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ab/>
        <w:tab/>
        <w:tab/>
        <w:tab/>
      </w:r>
      <w:r>
        <w:rPr>
          <w:rFonts w:ascii="Calibri" w:hAnsi="Calibri"/>
          <w:sz w:val="26"/>
          <w:szCs w:val="26"/>
        </w:rPr>
        <w:t>Informacja z kontroli przeprowadzonej</w:t>
      </w:r>
    </w:p>
    <w:p>
      <w:pPr>
        <w:pStyle w:val="Normal"/>
        <w:spacing w:lineRule="auto" w:line="360"/>
        <w:rPr/>
      </w:pPr>
      <w:r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ab/>
      </w:r>
      <w:bookmarkStart w:id="0" w:name="__DdeLink__0_579139904"/>
      <w:r>
        <w:rPr>
          <w:rFonts w:ascii="Calibri" w:hAnsi="Calibri"/>
          <w:sz w:val="26"/>
          <w:szCs w:val="26"/>
        </w:rPr>
        <w:t>w Oddziale Koszalińskiego Polskiego Towarzystwa Turystyczno -Krajoznawczego</w:t>
      </w:r>
    </w:p>
    <w:p>
      <w:pPr>
        <w:pStyle w:val="Normal"/>
        <w:spacing w:lineRule="auto" w:line="360"/>
        <w:rPr>
          <w:rFonts w:ascii="Calibri" w:hAnsi="Calibri"/>
          <w:sz w:val="26"/>
          <w:szCs w:val="26"/>
        </w:rPr>
      </w:pPr>
      <w:bookmarkEnd w:id="0"/>
      <w:r>
        <w:rPr>
          <w:rFonts w:ascii="Calibri" w:hAnsi="Calibri"/>
          <w:sz w:val="26"/>
          <w:szCs w:val="26"/>
        </w:rPr>
      </w:r>
    </w:p>
    <w:p>
      <w:pPr>
        <w:pStyle w:val="Normal"/>
        <w:spacing w:lineRule="auto" w:line="36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lineRule="auto" w:line="36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W dniach 17-28 października 2016 roku  przeprowadzona została kontrola </w:t>
      </w:r>
    </w:p>
    <w:p>
      <w:pPr>
        <w:pStyle w:val="Normal"/>
        <w:spacing w:lineRule="auto" w:line="36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w Oddziale Koszalińskiego Polskiego Towarzystwa Turystyczno -Krajoznawczego </w:t>
      </w:r>
    </w:p>
    <w:p>
      <w:pPr>
        <w:pStyle w:val="Normal"/>
        <w:spacing w:lineRule="auto" w:line="36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w zakresie sposobu  realizacji zadania dotowanego z budżetu Miasta  pn. „Organizowanie imprez turystyki kwalifikowanej dla dzieci,młodzieży i społeczności Koszalina”.</w:t>
      </w:r>
    </w:p>
    <w:p>
      <w:pPr>
        <w:pStyle w:val="Normal"/>
        <w:spacing w:lineRule="auto" w:line="36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W wyniku kontroli nie stwierdzono nieprawidłowości w celowości wydatkowania środków finansowych oraz w sposobie prowadzenia ewidencji księgowej.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LibreOffice/4.4.5.2$Windows_x86 LibreOffice_project/a22f674fd25a3b6f45bdebf25400ed2adff0ff99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2016-11-09T10:55:24Z</dcterms:created>
  <dc:language>pl-PL</dc:language>
  <dcterms:modified xsi:type="dcterms:W3CDTF">2016-11-09T10:56:13Z</dcterms:modified>
  <cp:revision>1</cp:revision>
</cp:coreProperties>
</file>