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3B" w:rsidRDefault="009C3B3B" w:rsidP="009C3B3B">
      <w:pPr>
        <w:suppressAutoHyphens/>
        <w:spacing w:line="240" w:lineRule="auto"/>
        <w:jc w:val="right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Koszalin, 09.01.2019 r.</w:t>
      </w:r>
    </w:p>
    <w:p w:rsidR="009C3B3B" w:rsidRDefault="009C3B3B" w:rsidP="009C3B3B">
      <w:pPr>
        <w:suppressAutoHyphens/>
        <w:spacing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BK.1711.19</w:t>
      </w:r>
      <w:r>
        <w:rPr>
          <w:rFonts w:eastAsia="Times New Roman" w:cs="Calibri"/>
          <w:sz w:val="24"/>
          <w:szCs w:val="24"/>
          <w:lang w:eastAsia="zh-CN"/>
        </w:rPr>
        <w:t>.2018.AL</w:t>
      </w:r>
    </w:p>
    <w:p w:rsidR="009C3B3B" w:rsidRDefault="009C3B3B" w:rsidP="009C3B3B">
      <w:pPr>
        <w:suppressAutoHyphens/>
        <w:spacing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9C3B3B" w:rsidRDefault="009C3B3B" w:rsidP="009C3B3B">
      <w:pPr>
        <w:suppressAutoHyphens/>
        <w:spacing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9C3B3B" w:rsidRDefault="009C3B3B" w:rsidP="009C3B3B">
      <w:pPr>
        <w:suppressAutoHyphens/>
        <w:spacing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</w:p>
    <w:p w:rsidR="009C3B3B" w:rsidRDefault="009C3B3B" w:rsidP="009C3B3B">
      <w:pPr>
        <w:suppressAutoHyphens/>
        <w:spacing w:line="360" w:lineRule="auto"/>
        <w:jc w:val="center"/>
        <w:rPr>
          <w:rFonts w:eastAsia="Times New Roman" w:cs="Calibri"/>
          <w:b/>
          <w:sz w:val="24"/>
          <w:szCs w:val="24"/>
          <w:lang w:eastAsia="zh-CN"/>
        </w:rPr>
      </w:pPr>
      <w:r>
        <w:rPr>
          <w:rFonts w:eastAsia="Times New Roman" w:cs="Calibri"/>
          <w:b/>
          <w:sz w:val="24"/>
          <w:szCs w:val="24"/>
          <w:lang w:eastAsia="zh-CN"/>
        </w:rPr>
        <w:t>Informacja z kontroli przeprowadzonej</w:t>
      </w:r>
    </w:p>
    <w:p w:rsidR="009C3B3B" w:rsidRDefault="009C3B3B" w:rsidP="009C3B3B">
      <w:pPr>
        <w:suppressAutoHyphens/>
        <w:spacing w:line="360" w:lineRule="auto"/>
        <w:jc w:val="center"/>
        <w:rPr>
          <w:rFonts w:eastAsia="Times New Roman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sz w:val="24"/>
          <w:szCs w:val="24"/>
          <w:lang w:eastAsia="zh-CN"/>
        </w:rPr>
        <w:t xml:space="preserve">w </w:t>
      </w:r>
      <w:r>
        <w:rPr>
          <w:rFonts w:eastAsia="Times New Roman" w:cs="Calibri"/>
          <w:b/>
          <w:bCs/>
          <w:sz w:val="24"/>
          <w:szCs w:val="24"/>
          <w:lang w:eastAsia="zh-CN"/>
        </w:rPr>
        <w:t>Koszalińskiej Agencji Rozwoju Regionalnego S.A.</w:t>
      </w:r>
    </w:p>
    <w:p w:rsidR="009C3B3B" w:rsidRDefault="009C3B3B" w:rsidP="009C3B3B">
      <w:pPr>
        <w:suppressAutoHyphens/>
        <w:spacing w:line="360" w:lineRule="auto"/>
        <w:jc w:val="center"/>
        <w:rPr>
          <w:rFonts w:eastAsia="Times New Roman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>oraz w Fundacji Nauka dla Środowiska</w:t>
      </w:r>
    </w:p>
    <w:p w:rsidR="009C3B3B" w:rsidRDefault="009C3B3B" w:rsidP="009C3B3B">
      <w:pPr>
        <w:suppressAutoHyphens/>
        <w:spacing w:line="360" w:lineRule="auto"/>
        <w:jc w:val="center"/>
        <w:rPr>
          <w:rFonts w:eastAsia="Times New Roman" w:cs="Calibri"/>
          <w:b/>
          <w:bCs/>
          <w:sz w:val="24"/>
          <w:szCs w:val="24"/>
          <w:lang w:eastAsia="zh-CN"/>
        </w:rPr>
      </w:pPr>
    </w:p>
    <w:p w:rsidR="009C3B3B" w:rsidRDefault="009C3B3B" w:rsidP="009C3B3B">
      <w:pPr>
        <w:suppressAutoHyphens/>
        <w:spacing w:line="360" w:lineRule="auto"/>
        <w:jc w:val="center"/>
        <w:rPr>
          <w:rFonts w:eastAsia="Times New Roman" w:cs="Calibri"/>
          <w:b/>
          <w:bCs/>
          <w:sz w:val="24"/>
          <w:szCs w:val="24"/>
          <w:lang w:eastAsia="zh-CN"/>
        </w:rPr>
      </w:pPr>
    </w:p>
    <w:p w:rsidR="009C3B3B" w:rsidRDefault="009C3B3B" w:rsidP="009C3B3B">
      <w:pPr>
        <w:suppressAutoHyphens/>
        <w:spacing w:line="240" w:lineRule="auto"/>
        <w:jc w:val="center"/>
        <w:rPr>
          <w:rFonts w:eastAsia="Times New Roman" w:cs="Calibri"/>
          <w:b/>
          <w:bCs/>
          <w:sz w:val="12"/>
          <w:szCs w:val="12"/>
          <w:lang w:eastAsia="zh-CN"/>
        </w:rPr>
      </w:pPr>
    </w:p>
    <w:p w:rsidR="009C3B3B" w:rsidRDefault="009C3B3B" w:rsidP="009C3B3B">
      <w:pPr>
        <w:suppressAutoHyphens/>
        <w:spacing w:line="360" w:lineRule="auto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 xml:space="preserve">W dniach od 5 do 30 listopada 2018 r. przeprowadzona została kontrola w </w:t>
      </w:r>
      <w:r>
        <w:rPr>
          <w:rFonts w:eastAsia="Times New Roman" w:cs="Calibri"/>
          <w:sz w:val="24"/>
          <w:szCs w:val="24"/>
          <w:lang w:eastAsia="zh-CN"/>
        </w:rPr>
        <w:t>Koszalińskiej Agencji Rozwoju Regionalnego S.A. oraz w Fundacji Nauka dla Środowiska</w:t>
      </w:r>
      <w:r>
        <w:rPr>
          <w:rFonts w:eastAsia="Times New Roman" w:cs="Calibri"/>
          <w:sz w:val="24"/>
          <w:szCs w:val="24"/>
          <w:lang w:eastAsia="zh-CN"/>
        </w:rPr>
        <w:t xml:space="preserve"> w zakresie realizacji zadania dotowanego z budżetu Gminy Miasta Koszalin pn. „Prowadzenie Centrum Organizacji Pozarządowych w Koszalinie”. W związku  z faktem, że zadanie było w toku realizacji</w:t>
      </w:r>
      <w:r>
        <w:rPr>
          <w:rFonts w:eastAsia="Times New Roman" w:cs="Calibri"/>
          <w:sz w:val="24"/>
          <w:szCs w:val="24"/>
          <w:lang w:eastAsia="zh-CN"/>
        </w:rPr>
        <w:t>,</w:t>
      </w:r>
      <w:r>
        <w:rPr>
          <w:rFonts w:eastAsia="Times New Roman" w:cs="Calibri"/>
          <w:sz w:val="24"/>
          <w:szCs w:val="24"/>
          <w:lang w:eastAsia="zh-CN"/>
        </w:rPr>
        <w:t xml:space="preserve"> w ramach kontroli dokonano sprawdzenia części zadań i kosztów dotyczących zadania. Na dzień przeprowadzenia kontroli w realizowanym przez </w:t>
      </w:r>
      <w:r>
        <w:rPr>
          <w:rFonts w:eastAsia="Times New Roman" w:cs="Calibri"/>
          <w:sz w:val="24"/>
          <w:szCs w:val="24"/>
          <w:lang w:eastAsia="zh-CN"/>
        </w:rPr>
        <w:t>KARR S.A. oraz Fundację Nauka dla Środowiska</w:t>
      </w:r>
      <w:r>
        <w:rPr>
          <w:rFonts w:eastAsia="Times New Roman" w:cs="Calibri"/>
          <w:sz w:val="24"/>
          <w:szCs w:val="24"/>
          <w:lang w:eastAsia="zh-CN"/>
        </w:rPr>
        <w:t xml:space="preserve"> zadaniu nie wykryto nieprawidłowości ani zagrożeń mogących spowodować brak możliwości dalszej realizacji. Kontrola wykazała, że zadanie realizowane było zgodnie </w:t>
      </w:r>
      <w:r>
        <w:rPr>
          <w:rFonts w:eastAsia="Times New Roman" w:cs="Calibri"/>
          <w:sz w:val="24"/>
          <w:szCs w:val="24"/>
          <w:lang w:eastAsia="zh-CN"/>
        </w:rPr>
        <w:t xml:space="preserve">                                  </w:t>
      </w:r>
      <w:r>
        <w:rPr>
          <w:rFonts w:eastAsia="Times New Roman" w:cs="Calibri"/>
          <w:sz w:val="24"/>
          <w:szCs w:val="24"/>
          <w:lang w:eastAsia="zh-CN"/>
        </w:rPr>
        <w:t xml:space="preserve">z zawartą umową zarówno pod względem merytorycznym jak i finansowym. </w:t>
      </w:r>
    </w:p>
    <w:p w:rsidR="009C3B3B" w:rsidRDefault="009C3B3B" w:rsidP="009C3B3B"/>
    <w:p w:rsidR="00EB7E10" w:rsidRDefault="00EB7E10" w:rsidP="009C3B3B"/>
    <w:p w:rsidR="00566131" w:rsidRDefault="00EB7E10">
      <w:pPr>
        <w:rPr>
          <w:rFonts w:ascii="Segoe UI" w:hAnsi="Segoe UI" w:cs="Segoe U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E10">
        <w:rPr>
          <w:rFonts w:ascii="Segoe UI" w:hAnsi="Segoe UI" w:cs="Segoe UI"/>
        </w:rPr>
        <w:t>Kierownik Biura Kontroli</w:t>
      </w:r>
    </w:p>
    <w:p w:rsidR="00EB7E10" w:rsidRPr="00EB7E10" w:rsidRDefault="00EB7E10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Teresa Rudzińska</w:t>
      </w:r>
      <w:bookmarkStart w:id="0" w:name="_GoBack"/>
      <w:bookmarkEnd w:id="0"/>
    </w:p>
    <w:p w:rsidR="00EB7E10" w:rsidRPr="00EB7E10" w:rsidRDefault="00EB7E10">
      <w:pPr>
        <w:rPr>
          <w:rFonts w:ascii="Segoe UI" w:hAnsi="Segoe UI" w:cs="Segoe U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7E10" w:rsidRPr="00EB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DB"/>
    <w:rsid w:val="002020DB"/>
    <w:rsid w:val="00566131"/>
    <w:rsid w:val="009C3B3B"/>
    <w:rsid w:val="00E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5799"/>
  <w15:chartTrackingRefBased/>
  <w15:docId w15:val="{CC88AB20-E23F-4F51-A6FC-F35D36C5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B3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7E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E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3</cp:revision>
  <cp:lastPrinted>2019-01-09T09:45:00Z</cp:lastPrinted>
  <dcterms:created xsi:type="dcterms:W3CDTF">2019-01-09T09:39:00Z</dcterms:created>
  <dcterms:modified xsi:type="dcterms:W3CDTF">2019-01-09T09:52:00Z</dcterms:modified>
</cp:coreProperties>
</file>