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 w:rsidRPr="00432DF5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Załącznik  Nr 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3</w:t>
      </w:r>
      <w:r w:rsidRPr="00432DF5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  do Rozdziału I SIWZ</w:t>
      </w:r>
    </w:p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432DF5" w:rsidRPr="00432DF5" w:rsidRDefault="00432DF5" w:rsidP="00432DF5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432DF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83C1E24" wp14:editId="155D303C">
            <wp:extent cx="576072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F5" w:rsidRPr="00432DF5" w:rsidRDefault="00432DF5" w:rsidP="00432DF5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432DF5" w:rsidRDefault="00432DF5" w:rsidP="00432DF5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432DF5" w:rsidRPr="00432DF5" w:rsidRDefault="00432DF5" w:rsidP="00432DF5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</w:r>
      <w:r w:rsidRPr="00432DF5"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 w:rsidRPr="00432DF5">
        <w:rPr>
          <w:rFonts w:ascii="Segoe UI" w:eastAsia="Calibri" w:hAnsi="Segoe UI" w:cs="Segoe UI"/>
        </w:rPr>
        <w:t>.............................................</w:t>
      </w:r>
    </w:p>
    <w:p w:rsidR="00432DF5" w:rsidRPr="00432DF5" w:rsidRDefault="00432DF5" w:rsidP="00432DF5">
      <w:pPr>
        <w:widowControl w:val="0"/>
        <w:jc w:val="center"/>
        <w:rPr>
          <w:rFonts w:ascii="Segoe UI" w:eastAsia="Calibri" w:hAnsi="Segoe UI" w:cs="Segoe UI"/>
          <w:i/>
          <w:sz w:val="20"/>
          <w:szCs w:val="20"/>
        </w:rPr>
      </w:pPr>
      <w:r w:rsidRPr="00432DF5">
        <w:rPr>
          <w:rFonts w:ascii="Segoe UI" w:eastAsia="Calibri" w:hAnsi="Segoe UI" w:cs="Segoe UI"/>
          <w:sz w:val="20"/>
          <w:szCs w:val="20"/>
        </w:rPr>
        <w:t xml:space="preserve"> </w:t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</w:r>
      <w:r w:rsidRPr="00432DF5"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 w:rsidRPr="00432DF5"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432DF5" w:rsidRPr="00432DF5" w:rsidRDefault="00432DF5" w:rsidP="00432DF5">
      <w:pPr>
        <w:widowControl w:val="0"/>
        <w:rPr>
          <w:rFonts w:ascii="Segoe UI" w:eastAsia="Calibri" w:hAnsi="Segoe UI" w:cs="Segoe UI"/>
        </w:rPr>
      </w:pPr>
      <w:r w:rsidRPr="00432DF5">
        <w:rPr>
          <w:rFonts w:ascii="Segoe UI" w:eastAsia="Calibri" w:hAnsi="Segoe UI" w:cs="Segoe UI"/>
        </w:rPr>
        <w:t>.......................................................</w:t>
      </w:r>
    </w:p>
    <w:p w:rsidR="00432DF5" w:rsidRPr="00432DF5" w:rsidRDefault="00432DF5" w:rsidP="00432DF5">
      <w:pPr>
        <w:widowControl w:val="0"/>
        <w:autoSpaceDN w:val="0"/>
        <w:spacing w:after="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432DF5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313143" w:rsidRDefault="00313143" w:rsidP="00432DF5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432DF5" w:rsidRPr="00432DF5" w:rsidRDefault="00432DF5" w:rsidP="00432DF5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  <w:r w:rsidRPr="00432DF5"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OPIS OFEROWANEGO PRZEDMIOTU ZAMÓWIENIA</w:t>
      </w:r>
    </w:p>
    <w:p w:rsidR="00432DF5" w:rsidRPr="00432DF5" w:rsidRDefault="00432DF5" w:rsidP="00432DF5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432DF5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Zadanie Nr 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3</w:t>
      </w:r>
      <w:r w:rsidRPr="00432DF5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– Dostawa pomocy dydaktycznych do Szkoły Podstawowej nr 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7</w:t>
      </w:r>
      <w:r w:rsidRPr="00432DF5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w Koszalinie</w:t>
      </w:r>
    </w:p>
    <w:p w:rsidR="00A36D67" w:rsidRDefault="00A36D67" w:rsidP="00A36D67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432DF5" w:rsidRDefault="00432DF5" w:rsidP="00432DF5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432DF5">
        <w:rPr>
          <w:rFonts w:ascii="Segoe UI" w:eastAsia="Calibri" w:hAnsi="Segoe UI" w:cs="Segoe UI"/>
          <w:b/>
          <w:szCs w:val="20"/>
        </w:rPr>
        <w:t>Laptop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29 sztuk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432DF5" w:rsidRPr="00432DF5" w:rsidTr="00432DF5">
        <w:tc>
          <w:tcPr>
            <w:tcW w:w="2262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Matryca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przekątna: 15,6 cala;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rozdzielczość: 1920x1080;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powierzchnia: antyodblaskowa;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podświetlenie: LED;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jasność: 220cd/m2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Procesor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Wydajność obliczeniowa: Procesor powinien osiągać w teście wydajności </w:t>
            </w:r>
            <w:proofErr w:type="spellStart"/>
            <w:r w:rsidRPr="00432DF5">
              <w:rPr>
                <w:rFonts w:ascii="Segoe UI" w:hAnsi="Segoe UI" w:cs="Segoe UI"/>
              </w:rPr>
              <w:t>PassMark</w:t>
            </w:r>
            <w:proofErr w:type="spellEnd"/>
            <w:r w:rsidRPr="00432DF5">
              <w:rPr>
                <w:rFonts w:ascii="Segoe UI" w:hAnsi="Segoe UI" w:cs="Segoe UI"/>
              </w:rPr>
              <w:t xml:space="preserve"> </w:t>
            </w:r>
            <w:proofErr w:type="spellStart"/>
            <w:r w:rsidRPr="00432DF5">
              <w:rPr>
                <w:rFonts w:ascii="Segoe UI" w:hAnsi="Segoe UI" w:cs="Segoe UI"/>
              </w:rPr>
              <w:t>PerformanceTest</w:t>
            </w:r>
            <w:proofErr w:type="spellEnd"/>
            <w:r w:rsidRPr="00432DF5">
              <w:rPr>
                <w:rFonts w:ascii="Segoe UI" w:hAnsi="Segoe UI" w:cs="Segoe UI"/>
              </w:rPr>
              <w:t xml:space="preserve"> (wynik dostępny: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http://www.passmark.com/products/pt.htm) co najmniej wynik 8500 punktów </w:t>
            </w:r>
            <w:proofErr w:type="spellStart"/>
            <w:r w:rsidRPr="00432DF5">
              <w:rPr>
                <w:rFonts w:ascii="Segoe UI" w:hAnsi="Segoe UI" w:cs="Segoe UI"/>
              </w:rPr>
              <w:t>Passmark</w:t>
            </w:r>
            <w:proofErr w:type="spellEnd"/>
            <w:r w:rsidRPr="00432DF5">
              <w:rPr>
                <w:rFonts w:ascii="Segoe UI" w:hAnsi="Segoe UI" w:cs="Segoe UI"/>
              </w:rPr>
              <w:t xml:space="preserve"> CPU Mark.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Pamięć RAM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8GB, jeden slot wolny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Dysk twardy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SSD 256 GB z opcją </w:t>
            </w:r>
            <w:proofErr w:type="spellStart"/>
            <w:r w:rsidRPr="00432DF5">
              <w:rPr>
                <w:rFonts w:ascii="Segoe UI" w:hAnsi="Segoe UI" w:cs="Segoe UI"/>
              </w:rPr>
              <w:t>Recovery</w:t>
            </w:r>
            <w:proofErr w:type="spellEnd"/>
            <w:r w:rsidRPr="00432DF5">
              <w:rPr>
                <w:rFonts w:ascii="Segoe UI" w:hAnsi="Segoe UI" w:cs="Segoe UI"/>
              </w:rPr>
              <w:t xml:space="preserve"> pozwalającą na odtworzenie zainstalowanego systemu operacyjnego bez konieczności korzystania z dodatkowych nośników;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możliwość rozbudowy o dodatkowy dysk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Karta graficzna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zintegrowana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Karta dźwiękowa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Kamera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internetowa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Wbudowana kamera 720p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Karta sieciowa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karta sieciowa przewodowa obsługująca min.: 10/100/1000 </w:t>
            </w:r>
            <w:proofErr w:type="spellStart"/>
            <w:r w:rsidRPr="00432DF5">
              <w:rPr>
                <w:rFonts w:ascii="Segoe UI" w:hAnsi="Segoe UI" w:cs="Segoe UI"/>
              </w:rPr>
              <w:t>Mbit</w:t>
            </w:r>
            <w:proofErr w:type="spellEnd"/>
            <w:r w:rsidRPr="00432DF5">
              <w:rPr>
                <w:rFonts w:ascii="Segoe UI" w:hAnsi="Segoe UI" w:cs="Segoe UI"/>
              </w:rPr>
              <w:t>/s;</w:t>
            </w:r>
          </w:p>
          <w:p w:rsidR="00432DF5" w:rsidRPr="00432DF5" w:rsidRDefault="00432DF5" w:rsidP="00432DF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karta sieciowa bezprzewodowa z obsługą 802.11a/b/g/n/</w:t>
            </w:r>
            <w:proofErr w:type="spellStart"/>
            <w:r w:rsidRPr="00432DF5">
              <w:rPr>
                <w:rFonts w:ascii="Segoe UI" w:hAnsi="Segoe UI" w:cs="Segoe UI"/>
              </w:rPr>
              <w:t>ac</w:t>
            </w:r>
            <w:proofErr w:type="spellEnd"/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Porty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audio słuchawkowe i mikrofonowe;</w:t>
            </w:r>
          </w:p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trzy porty USB, z czego dwa USB 3.0;</w:t>
            </w:r>
          </w:p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jedno cyfrowe wyjście wideo: HDMI;</w:t>
            </w:r>
          </w:p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jedno analogowe wyjście wideo VGA D-</w:t>
            </w:r>
            <w:proofErr w:type="spellStart"/>
            <w:r w:rsidRPr="00432DF5">
              <w:rPr>
                <w:rFonts w:ascii="Segoe UI" w:hAnsi="Segoe UI" w:cs="Segoe UI"/>
              </w:rPr>
              <w:t>Sub</w:t>
            </w:r>
            <w:proofErr w:type="spellEnd"/>
            <w:r w:rsidRPr="00432DF5">
              <w:rPr>
                <w:rFonts w:ascii="Segoe UI" w:hAnsi="Segoe UI" w:cs="Segoe UI"/>
              </w:rPr>
              <w:t>;</w:t>
            </w:r>
          </w:p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jeden port karty sieciowej RJ45;</w:t>
            </w:r>
          </w:p>
          <w:p w:rsidR="00432DF5" w:rsidRPr="00432DF5" w:rsidRDefault="00432DF5" w:rsidP="00432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czytnik kart SD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Klawiatura i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Klawiatura w układzie US QWERTY, </w:t>
            </w:r>
            <w:proofErr w:type="spellStart"/>
            <w:r w:rsidRPr="00432DF5">
              <w:rPr>
                <w:rFonts w:ascii="Segoe UI" w:hAnsi="Segoe UI" w:cs="Segoe UI"/>
              </w:rPr>
              <w:t>touchpad</w:t>
            </w:r>
            <w:proofErr w:type="spellEnd"/>
            <w:r w:rsidRPr="00432DF5">
              <w:rPr>
                <w:rFonts w:ascii="Segoe UI" w:hAnsi="Segoe UI" w:cs="Segoe UI"/>
              </w:rPr>
              <w:t xml:space="preserve"> wielodotykowy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BIOS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możliwość zabezpieczenia hasłem dostępu i ustawień;</w:t>
            </w:r>
          </w:p>
          <w:p w:rsidR="00432DF5" w:rsidRPr="00432DF5" w:rsidRDefault="00432DF5" w:rsidP="00432D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wbudowany moduł szyfrujący TPM 2.0;</w:t>
            </w:r>
          </w:p>
          <w:p w:rsidR="00432DF5" w:rsidRPr="00432DF5" w:rsidRDefault="00432DF5" w:rsidP="00432D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zgodność ze specyfikacją UEFI</w:t>
            </w:r>
          </w:p>
          <w:p w:rsidR="00432DF5" w:rsidRPr="00432DF5" w:rsidRDefault="00432DF5" w:rsidP="00432D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blokowanie/odblokowanie portów USB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System operacyjny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432DF5" w:rsidRPr="00432DF5" w:rsidRDefault="00432DF5" w:rsidP="00432D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praca w usłudze katalogowej Active Directory opartej na systemach Microsoft Windows Server;</w:t>
            </w:r>
          </w:p>
          <w:p w:rsidR="00432DF5" w:rsidRPr="00432DF5" w:rsidRDefault="00432DF5" w:rsidP="00432D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praca na serwerach terminali Microsoft Windows Server, protokoły RDP i </w:t>
            </w:r>
            <w:proofErr w:type="spellStart"/>
            <w:r w:rsidRPr="00432DF5">
              <w:rPr>
                <w:rFonts w:ascii="Segoe UI" w:hAnsi="Segoe UI" w:cs="Segoe UI"/>
              </w:rPr>
              <w:t>RemoteApp</w:t>
            </w:r>
            <w:proofErr w:type="spellEnd"/>
            <w:r w:rsidRPr="00432DF5">
              <w:rPr>
                <w:rFonts w:ascii="Segoe UI" w:hAnsi="Segoe UI" w:cs="Segoe UI"/>
              </w:rPr>
              <w:t xml:space="preserve"> z funkcją współdzielonego schowka i usługą Łatwe drukowanie w systemie Windows;</w:t>
            </w:r>
          </w:p>
          <w:p w:rsidR="00432DF5" w:rsidRPr="00432DF5" w:rsidRDefault="00432DF5" w:rsidP="00432D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pełna zgodność z systemami informatycznymi wykorzystywanymi w koszalińskich szkołach</w:t>
            </w:r>
          </w:p>
        </w:tc>
        <w:tc>
          <w:tcPr>
            <w:tcW w:w="5579" w:type="dxa"/>
          </w:tcPr>
          <w:p w:rsid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Producenta/wersja: </w:t>
            </w:r>
            <w:r w:rsidRPr="00432DF5">
              <w:rPr>
                <w:rFonts w:ascii="Segoe UI" w:hAnsi="Segoe UI" w:cs="Segoe UI"/>
                <w:b/>
                <w:color w:val="FF0000"/>
              </w:rPr>
              <w:t>…………………………………………………</w:t>
            </w: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Zasilanie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zasilacz zewnętrzny;</w:t>
            </w:r>
          </w:p>
          <w:p w:rsidR="00432DF5" w:rsidRPr="00432DF5" w:rsidRDefault="00432DF5" w:rsidP="00432D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bateria min. 40 </w:t>
            </w:r>
            <w:proofErr w:type="spellStart"/>
            <w:r w:rsidRPr="00432DF5">
              <w:rPr>
                <w:rFonts w:ascii="Segoe UI" w:hAnsi="Segoe UI" w:cs="Segoe UI"/>
              </w:rPr>
              <w:t>Wh</w:t>
            </w:r>
            <w:proofErr w:type="spellEnd"/>
          </w:p>
        </w:tc>
        <w:tc>
          <w:tcPr>
            <w:tcW w:w="5579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Wsparcie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techniczne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579" w:type="dxa"/>
          </w:tcPr>
          <w:p w:rsid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Link do strony:</w:t>
            </w:r>
          </w:p>
          <w:p w:rsid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E12037">
              <w:rPr>
                <w:rFonts w:ascii="Segoe UI" w:hAnsi="Segoe UI" w:cs="Segoe UI"/>
                <w:b/>
                <w:color w:val="FF0000"/>
              </w:rPr>
              <w:t>……</w:t>
            </w:r>
            <w:r w:rsidRPr="00432DF5">
              <w:rPr>
                <w:rFonts w:ascii="Segoe UI" w:hAnsi="Segoe UI" w:cs="Segoe UI"/>
                <w:b/>
                <w:color w:val="FF0000"/>
              </w:rPr>
              <w:t>…………………………………………………………………..</w:t>
            </w: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Certyfikaty i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standardy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Dokumenty poświadczające, że oferowany komputer: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jest produkowany zgodnie z normami ISO 9001 lub równoważną,</w:t>
            </w:r>
          </w:p>
          <w:p w:rsidR="00432DF5" w:rsidRPr="00432DF5" w:rsidRDefault="00432DF5" w:rsidP="00432D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posiada deklarację zgodności CE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rPr>
                <w:rFonts w:ascii="Segoe UI" w:eastAsia="Times New Roman" w:hAnsi="Segoe UI" w:cs="Segoe UI"/>
              </w:rPr>
            </w:pPr>
            <w:r w:rsidRPr="00432DF5">
              <w:rPr>
                <w:rFonts w:ascii="Segoe UI" w:eastAsia="Times New Roman" w:hAnsi="Segoe UI" w:cs="Segoe UI"/>
              </w:rPr>
              <w:t>Sprzęt posiada wymagane certyfikaty i deklaracje CE.</w:t>
            </w:r>
          </w:p>
          <w:p w:rsidR="00432DF5" w:rsidRPr="00432DF5" w:rsidRDefault="00432DF5" w:rsidP="00432DF5">
            <w:pPr>
              <w:rPr>
                <w:rFonts w:ascii="Segoe UI" w:eastAsia="Times New Roman" w:hAnsi="Segoe UI" w:cs="Segoe UI"/>
                <w:b/>
                <w:color w:val="FF0000"/>
              </w:rPr>
            </w:pPr>
          </w:p>
          <w:p w:rsidR="00432DF5" w:rsidRPr="00432DF5" w:rsidRDefault="00432DF5" w:rsidP="00432DF5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432DF5">
              <w:rPr>
                <w:rFonts w:ascii="Segoe UI" w:eastAsia="Times New Roman" w:hAnsi="Segoe UI" w:cs="Segoe UI"/>
                <w:b/>
                <w:color w:val="FF0000"/>
              </w:rPr>
              <w:t>TAK/NIE*</w:t>
            </w:r>
          </w:p>
          <w:p w:rsidR="00432DF5" w:rsidRPr="00432DF5" w:rsidRDefault="00432DF5" w:rsidP="00432DF5">
            <w:pPr>
              <w:rPr>
                <w:rFonts w:ascii="Segoe UI" w:eastAsia="Times New Roman" w:hAnsi="Segoe UI" w:cs="Segoe UI"/>
                <w:color w:val="FF0000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eastAsia="Times New Roman" w:hAnsi="Segoe UI" w:cs="Segoe UI"/>
                <w:color w:val="FF0000"/>
              </w:rPr>
              <w:t>(*niepotrzebne skreślić)</w:t>
            </w:r>
          </w:p>
        </w:tc>
      </w:tr>
      <w:tr w:rsidR="00432DF5" w:rsidRPr="00432DF5" w:rsidTr="00432DF5">
        <w:tc>
          <w:tcPr>
            <w:tcW w:w="2262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rękojmia</w:t>
            </w:r>
          </w:p>
        </w:tc>
        <w:tc>
          <w:tcPr>
            <w:tcW w:w="615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432DF5" w:rsidRPr="00432DF5" w:rsidRDefault="00432DF5" w:rsidP="00432DF5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432DF5" w:rsidRPr="00432DF5" w:rsidRDefault="00432DF5" w:rsidP="00432DF5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:rsidR="00432DF5" w:rsidRDefault="00432DF5" w:rsidP="00432DF5">
      <w:pPr>
        <w:spacing w:after="0"/>
        <w:rPr>
          <w:rFonts w:ascii="Segoe UI" w:eastAsia="Calibri" w:hAnsi="Segoe UI" w:cs="Segoe UI"/>
          <w:szCs w:val="20"/>
        </w:rPr>
      </w:pPr>
    </w:p>
    <w:p w:rsidR="00313143" w:rsidRPr="00516C8A" w:rsidRDefault="00313143" w:rsidP="00432DF5">
      <w:pPr>
        <w:spacing w:after="0"/>
        <w:rPr>
          <w:rFonts w:ascii="Segoe UI" w:eastAsia="Calibri" w:hAnsi="Segoe UI" w:cs="Segoe UI"/>
          <w:b/>
          <w:color w:val="FF0000"/>
          <w:szCs w:val="20"/>
        </w:rPr>
      </w:pPr>
    </w:p>
    <w:p w:rsidR="00432DF5" w:rsidRPr="00516C8A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b/>
          <w:color w:val="FF0000"/>
          <w:szCs w:val="20"/>
        </w:rPr>
      </w:pPr>
      <w:r w:rsidRPr="00516C8A">
        <w:rPr>
          <w:rFonts w:ascii="Segoe UI" w:eastAsia="Calibri" w:hAnsi="Segoe UI" w:cs="Segoe UI"/>
          <w:b/>
          <w:color w:val="FF0000"/>
          <w:szCs w:val="20"/>
        </w:rPr>
        <w:t>Urządzenie wielofunkcyjne typ I – 4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4"/>
        <w:gridCol w:w="5957"/>
        <w:gridCol w:w="5728"/>
      </w:tblGrid>
      <w:tr w:rsidR="00432DF5" w:rsidRPr="00432DF5" w:rsidTr="00432DF5">
        <w:trPr>
          <w:tblHeader/>
        </w:trPr>
        <w:tc>
          <w:tcPr>
            <w:tcW w:w="2314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Funkcje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Skanowanie, kopiowanie, faks, drukowanie atramentowe kolorowe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Prędkość wydruku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 trybie szybkim: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- 27 strony/minutę monochromatyczne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- 10 strony/minutę kolorowe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Drukowanie obrazów: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- 10 obrazów/minutę monochromatycznie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- 5 obrazów/minutę kolor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Rozdzielczość wydruku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6000 x 1200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516C8A" w:rsidRDefault="00432DF5" w:rsidP="00432DF5">
            <w:pPr>
              <w:rPr>
                <w:rFonts w:ascii="Segoe UI" w:hAnsi="Segoe UI" w:cs="Segoe UI"/>
                <w:b/>
                <w:color w:val="FF0000"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Kopiowanie</w:t>
            </w:r>
          </w:p>
          <w:p w:rsidR="00432DF5" w:rsidRPr="00516C8A" w:rsidRDefault="00432DF5" w:rsidP="00432DF5">
            <w:pPr>
              <w:rPr>
                <w:rFonts w:ascii="Segoe UI" w:hAnsi="Segoe UI" w:cs="Segoe UI"/>
                <w:b/>
                <w:color w:val="FF0000"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Skanowanie</w:t>
            </w:r>
          </w:p>
        </w:tc>
        <w:tc>
          <w:tcPr>
            <w:tcW w:w="5957" w:type="dxa"/>
          </w:tcPr>
          <w:p w:rsidR="00516C8A" w:rsidRPr="00516C8A" w:rsidRDefault="00432DF5" w:rsidP="00432DF5">
            <w:pPr>
              <w:rPr>
                <w:rFonts w:ascii="Segoe UI" w:hAnsi="Segoe UI" w:cs="Segoe UI"/>
                <w:b/>
                <w:color w:val="FF0000"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- rozdzielczość</w:t>
            </w:r>
            <w:r w:rsidR="00516C8A" w:rsidRPr="00516C8A">
              <w:rPr>
                <w:rFonts w:ascii="Segoe UI" w:hAnsi="Segoe UI" w:cs="Segoe UI"/>
                <w:b/>
                <w:color w:val="FF0000"/>
              </w:rPr>
              <w:t xml:space="preserve"> skanowanie</w:t>
            </w:r>
            <w:r w:rsidRPr="00516C8A">
              <w:rPr>
                <w:rFonts w:ascii="Segoe UI" w:hAnsi="Segoe UI" w:cs="Segoe UI"/>
                <w:b/>
                <w:color w:val="FF0000"/>
              </w:rPr>
              <w:t xml:space="preserve"> 1200 x 2400 </w:t>
            </w:r>
            <w:proofErr w:type="spellStart"/>
            <w:r w:rsidRPr="00516C8A">
              <w:rPr>
                <w:rFonts w:ascii="Segoe UI" w:hAnsi="Segoe UI" w:cs="Segoe UI"/>
                <w:b/>
                <w:color w:val="FF0000"/>
              </w:rPr>
              <w:t>dpi</w:t>
            </w:r>
            <w:proofErr w:type="spellEnd"/>
            <w:r w:rsidRPr="00516C8A">
              <w:rPr>
                <w:rFonts w:ascii="Segoe UI" w:hAnsi="Segoe UI" w:cs="Segoe UI"/>
                <w:b/>
                <w:color w:val="FF0000"/>
              </w:rPr>
              <w:t>,</w:t>
            </w:r>
            <w:r w:rsidR="00516C8A" w:rsidRPr="00516C8A">
              <w:rPr>
                <w:rFonts w:ascii="Segoe UI" w:hAnsi="Segoe UI" w:cs="Segoe UI"/>
                <w:b/>
                <w:color w:val="FF0000"/>
              </w:rPr>
              <w:t xml:space="preserve"> kopiowanie: </w:t>
            </w:r>
          </w:p>
          <w:p w:rsidR="00432DF5" w:rsidRPr="00516C8A" w:rsidRDefault="00516C8A" w:rsidP="00432DF5">
            <w:pPr>
              <w:rPr>
                <w:rFonts w:ascii="Segoe UI" w:hAnsi="Segoe UI" w:cs="Segoe UI"/>
                <w:b/>
                <w:color w:val="FF0000"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 xml:space="preserve">1200 x 1200 </w:t>
            </w:r>
            <w:proofErr w:type="spellStart"/>
            <w:r w:rsidRPr="00516C8A">
              <w:rPr>
                <w:rFonts w:ascii="Segoe UI" w:hAnsi="Segoe UI" w:cs="Segoe UI"/>
                <w:b/>
                <w:color w:val="FF0000"/>
              </w:rPr>
              <w:t>dpi</w:t>
            </w:r>
            <w:proofErr w:type="spellEnd"/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skanowanie czarno-białe 4 sekundy/strona, kolorowe 5 sekund/strona,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szybkość kopiowania mono 4 obrazy/minutę, kolor 3 obrazy/minutę ,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Podajnik i rodzaj papieru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podajnik główny o pojemności 100 arkuszy,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ADF 20 arkuszy,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odbiornik 50 arkuszy,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obsługiwane formaty: A4, A5, A6, Foto, koperty C5, 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Zgodność z systemami operacyjnymi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>- MS Windows 7/8.1/10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>- MS Windows Server 2008/2012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Do w/w systemów producent urządzenia wielofunkcyjnego musi udostępniać cyfrowo podpisane sterowniki.</w:t>
            </w:r>
          </w:p>
        </w:tc>
        <w:tc>
          <w:tcPr>
            <w:tcW w:w="5728" w:type="dxa"/>
          </w:tcPr>
          <w:p w:rsidR="00432DF5" w:rsidRPr="00E12037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Materiały eksploatacyjne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Każdy kolor atramentu w oddzielnym wkładzie.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Wydajność atramentu czarnego do 2400 stron, kolorowych do 1300 stron wg. normy ISO/IEC 24711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Interfejsy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USB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sieć bezprzewodowa 802.11b/g/n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- wyświetlacz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14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57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28" w:type="dxa"/>
          </w:tcPr>
          <w:p w:rsidR="00432DF5" w:rsidRPr="00432DF5" w:rsidRDefault="00432DF5" w:rsidP="00432DF5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432DF5" w:rsidRPr="00432DF5" w:rsidRDefault="00432DF5" w:rsidP="00432DF5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432DF5">
        <w:rPr>
          <w:rFonts w:ascii="Segoe UI" w:eastAsia="Calibri" w:hAnsi="Segoe UI" w:cs="Segoe UI"/>
          <w:b/>
          <w:szCs w:val="20"/>
        </w:rPr>
        <w:t>Urządzenie wielofunkcyjne typ II</w:t>
      </w:r>
      <w:r w:rsidRPr="00432DF5">
        <w:rPr>
          <w:rFonts w:ascii="Segoe UI" w:eastAsia="Calibri" w:hAnsi="Segoe UI" w:cs="Segoe UI"/>
          <w:szCs w:val="20"/>
        </w:rPr>
        <w:t xml:space="preserve"> – </w:t>
      </w:r>
      <w:r w:rsidRPr="00432DF5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2"/>
        <w:gridCol w:w="5961"/>
        <w:gridCol w:w="5736"/>
      </w:tblGrid>
      <w:tr w:rsidR="00432DF5" w:rsidRPr="00432DF5" w:rsidTr="00432DF5">
        <w:trPr>
          <w:tblHeader/>
        </w:trPr>
        <w:tc>
          <w:tcPr>
            <w:tcW w:w="2302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61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Funkcje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Skanowanie, kopiowanie, drukowanie atramentowe kolorowe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Prędkość wydruku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- 8 strony/minutę monochromatyczne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- 5 stron/minutę kolorowe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Rozdzielczość wydruku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1200 x 1200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optymalizowana 4800 x 1200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Kopiowanie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Skanowanie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rozdzielczość optyczna skanowania 1200 x 1200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rozdzielczość kopiowania 600 x 300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szybkość skanowania 21 sekund/strona,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Podajnik i rodzaj papieru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podajnik główny o pojemności 60 arkuszy,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odbiornik 25 arkuszy,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obsługiwane formaty: A4, B5, A6, koperta DL, Foto,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Zgodność z systemami operacyjnymi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MS Windows 8.1/10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Do w/w systemów producent urządzenia wielofunkcyjnego musi udostępniać cyfrowo podpisane sterowniki.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Materiały eksploatacyjne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Każdy kolor atramentu w oddzielnym wkładzie.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Interfejsy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USB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 xml:space="preserve">- sieć bezprzewodowa </w:t>
            </w:r>
            <w:proofErr w:type="spellStart"/>
            <w:r w:rsidRPr="00432DF5">
              <w:rPr>
                <w:rFonts w:ascii="Segoe UI" w:hAnsi="Segoe UI" w:cs="Segoe UI"/>
              </w:rPr>
              <w:t>WiFi</w:t>
            </w:r>
            <w:proofErr w:type="spellEnd"/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wyświetlacz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302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6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6" w:type="dxa"/>
          </w:tcPr>
          <w:p w:rsidR="00432DF5" w:rsidRPr="00432DF5" w:rsidRDefault="00432DF5" w:rsidP="00432DF5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432DF5" w:rsidRPr="00432DF5" w:rsidRDefault="00432DF5" w:rsidP="00432DF5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432DF5">
        <w:rPr>
          <w:rFonts w:ascii="Segoe UI" w:eastAsia="Calibri" w:hAnsi="Segoe UI" w:cs="Segoe UI"/>
          <w:b/>
          <w:szCs w:val="20"/>
        </w:rPr>
        <w:t xml:space="preserve">Projektor </w:t>
      </w:r>
      <w:r w:rsidRPr="00432DF5">
        <w:rPr>
          <w:rFonts w:ascii="Segoe UI" w:eastAsia="Calibri" w:hAnsi="Segoe UI" w:cs="Segoe UI"/>
          <w:szCs w:val="20"/>
        </w:rPr>
        <w:t xml:space="preserve">– </w:t>
      </w:r>
      <w:r w:rsidRPr="00432DF5">
        <w:rPr>
          <w:rFonts w:ascii="Segoe UI" w:eastAsia="Calibri" w:hAnsi="Segoe UI" w:cs="Segoe UI"/>
          <w:b/>
          <w:szCs w:val="20"/>
        </w:rPr>
        <w:t>3 sztuki (jednakowe)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40"/>
        <w:gridCol w:w="5950"/>
        <w:gridCol w:w="5751"/>
      </w:tblGrid>
      <w:tr w:rsidR="00432DF5" w:rsidRPr="00432DF5" w:rsidTr="00432DF5">
        <w:trPr>
          <w:tblHeader/>
        </w:trPr>
        <w:tc>
          <w:tcPr>
            <w:tcW w:w="2440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0" w:type="dxa"/>
            <w:shd w:val="clear" w:color="auto" w:fill="D9D9D9" w:themeFill="background1" w:themeFillShade="D9"/>
          </w:tcPr>
          <w:p w:rsidR="00432DF5" w:rsidRPr="00432DF5" w:rsidRDefault="00432DF5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432DF5" w:rsidRPr="00432DF5" w:rsidRDefault="00E6677B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Obraz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rozdzielczość natywna min. 1920x1080px,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rozdzielczość skalowana 1600 x 1200px,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kontrast 15000:1,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jasność 3500 ANSI lm,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żywotność źródła światła w trybie normalnym: 5000 h, w trybie ekonomicznym: 7000 h,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przekątna wyświetlanego obrazu 40-240”,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odległość projekcji 1,1-8,3m</w:t>
            </w:r>
          </w:p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</w:t>
            </w:r>
            <w:proofErr w:type="spellStart"/>
            <w:r w:rsidRPr="00432DF5">
              <w:rPr>
                <w:rFonts w:ascii="Segoe UI" w:hAnsi="Segoe UI" w:cs="Segoe UI"/>
              </w:rPr>
              <w:t>wsp</w:t>
            </w:r>
            <w:proofErr w:type="spellEnd"/>
            <w:r w:rsidRPr="00432DF5">
              <w:rPr>
                <w:rFonts w:ascii="Segoe UI" w:hAnsi="Segoe UI" w:cs="Segoe UI"/>
              </w:rPr>
              <w:t>. powiększenia 1,2 x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Dźwięk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Wbudowany głośnik o mocy 2W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Porty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- 2 x HDMI (wejście),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- 3 x VGA D-</w:t>
            </w:r>
            <w:proofErr w:type="spellStart"/>
            <w:r w:rsidRPr="00432DF5">
              <w:rPr>
                <w:rFonts w:ascii="Segoe UI" w:hAnsi="Segoe UI" w:cs="Segoe UI"/>
              </w:rPr>
              <w:t>Sub</w:t>
            </w:r>
            <w:proofErr w:type="spellEnd"/>
            <w:r w:rsidRPr="00432DF5">
              <w:rPr>
                <w:rFonts w:ascii="Segoe UI" w:hAnsi="Segoe UI" w:cs="Segoe UI"/>
              </w:rPr>
              <w:t xml:space="preserve"> (2 x wejście, 1 x wyjście),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S-video,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</w:t>
            </w:r>
            <w:proofErr w:type="spellStart"/>
            <w:r w:rsidRPr="00432DF5">
              <w:rPr>
                <w:rFonts w:ascii="Segoe UI" w:hAnsi="Segoe UI" w:cs="Segoe UI"/>
              </w:rPr>
              <w:t>composite</w:t>
            </w:r>
            <w:proofErr w:type="spellEnd"/>
            <w:r w:rsidRPr="00432DF5">
              <w:rPr>
                <w:rFonts w:ascii="Segoe UI" w:hAnsi="Segoe UI" w:cs="Segoe UI"/>
              </w:rPr>
              <w:t xml:space="preserve"> video,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audio wejście/wyjście mini </w:t>
            </w:r>
            <w:proofErr w:type="spellStart"/>
            <w:r w:rsidRPr="00432DF5">
              <w:rPr>
                <w:rFonts w:ascii="Segoe UI" w:hAnsi="Segoe UI" w:cs="Segoe UI"/>
              </w:rPr>
              <w:t>jack</w:t>
            </w:r>
            <w:proofErr w:type="spellEnd"/>
            <w:r w:rsidRPr="00432DF5">
              <w:rPr>
                <w:rFonts w:ascii="Segoe UI" w:hAnsi="Segoe UI" w:cs="Segoe UI"/>
              </w:rPr>
              <w:t xml:space="preserve"> 3,5mm,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RS232,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Funkcje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sterowanie bezprzewodowym pilotem,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korekcja efektu trapezowego ±40°,,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wsparcie dla technologii 3D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pilot zdalnego sterowania wraz z bateriami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kabel zasilający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kabel HDMI 10 m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regulowany, metalowy uchwyt sufitowy</w:t>
            </w:r>
          </w:p>
        </w:tc>
        <w:tc>
          <w:tcPr>
            <w:tcW w:w="5751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  <w:tr w:rsidR="00432DF5" w:rsidRPr="00432DF5" w:rsidTr="00432DF5">
        <w:tc>
          <w:tcPr>
            <w:tcW w:w="244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50" w:type="dxa"/>
          </w:tcPr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51" w:type="dxa"/>
          </w:tcPr>
          <w:p w:rsidR="00E6677B" w:rsidRPr="00432DF5" w:rsidRDefault="00E6677B" w:rsidP="00E6677B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6677B" w:rsidRPr="00432DF5" w:rsidRDefault="00E6677B" w:rsidP="00E6677B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6677B" w:rsidRPr="00432DF5" w:rsidRDefault="00E6677B" w:rsidP="00E6677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6677B" w:rsidRPr="00432DF5" w:rsidRDefault="00E6677B" w:rsidP="00E6677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432DF5" w:rsidRPr="00432DF5" w:rsidRDefault="00432DF5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313143" w:rsidRPr="00432DF5" w:rsidRDefault="00313143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6677B">
        <w:rPr>
          <w:rFonts w:ascii="Segoe UI" w:eastAsia="Calibri" w:hAnsi="Segoe UI" w:cs="Segoe UI"/>
          <w:b/>
          <w:szCs w:val="20"/>
        </w:rPr>
        <w:t>Ekran do projektora</w:t>
      </w:r>
      <w:r w:rsidRPr="00432DF5">
        <w:rPr>
          <w:rFonts w:ascii="Segoe UI" w:eastAsia="Calibri" w:hAnsi="Segoe UI" w:cs="Segoe UI"/>
          <w:szCs w:val="20"/>
        </w:rPr>
        <w:t xml:space="preserve"> – </w:t>
      </w:r>
      <w:r w:rsidRPr="00432DF5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5943"/>
        <w:gridCol w:w="5753"/>
      </w:tblGrid>
      <w:tr w:rsidR="00E6677B" w:rsidRPr="00432DF5" w:rsidTr="00E6677B"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6677B" w:rsidRPr="00432DF5" w:rsidTr="00E667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Powierzchnia użytkowa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rozmiar 128 x 171 cm,</w:t>
            </w:r>
          </w:p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obszar roboczy 122 x 165 cm,</w:t>
            </w:r>
          </w:p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przekątna 84” (214 cm)</w:t>
            </w:r>
          </w:p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powierzchnia biała matowa,</w:t>
            </w:r>
          </w:p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czarne ramki poprawiające kontrast,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Funkcje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Regulowana wysokość,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Montaż na ścianie lub suficie,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E6677B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6677B" w:rsidRPr="00432DF5" w:rsidRDefault="00E6677B" w:rsidP="00E6677B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lastRenderedPageBreak/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6677B" w:rsidRPr="00432DF5" w:rsidRDefault="00E6677B" w:rsidP="00E6677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6677B" w:rsidRPr="00432DF5" w:rsidRDefault="00E6677B" w:rsidP="00E6677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6677B">
        <w:rPr>
          <w:rFonts w:ascii="Segoe UI" w:eastAsia="Calibri" w:hAnsi="Segoe UI" w:cs="Segoe UI"/>
          <w:b/>
          <w:szCs w:val="20"/>
        </w:rPr>
        <w:t>Aparat fotograficzny</w:t>
      </w:r>
      <w:r w:rsidRPr="00432DF5">
        <w:rPr>
          <w:rFonts w:ascii="Segoe UI" w:eastAsia="Calibri" w:hAnsi="Segoe UI" w:cs="Segoe UI"/>
          <w:szCs w:val="20"/>
        </w:rPr>
        <w:t xml:space="preserve"> – </w:t>
      </w:r>
      <w:r w:rsidRPr="00432DF5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6"/>
        <w:gridCol w:w="5933"/>
        <w:gridCol w:w="5725"/>
      </w:tblGrid>
      <w:tr w:rsidR="00E6677B" w:rsidRPr="00432DF5" w:rsidTr="00E6677B">
        <w:trPr>
          <w:tblHeader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Przetwornik obrazu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Matryca 1/2.3 cala CMOS o rozdzielczości minimum 18 mln pikseli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Światłosiła</w:t>
            </w:r>
            <w:proofErr w:type="spell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F/3.3 - 5.9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Kąt widzenia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Ekwiwalent: 25 – 500 mm dla filmu 35 mm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Zoom optyczny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10x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Zakres ISO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100-12800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Migawka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1-1/1600 s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Stabilizacja obrazu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Tak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Zapis wideo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Full HD 50p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Tryby pomiaru światła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Wielosegmentowy, punktowy, centralnie ważony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Tryby ostrości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Wielopunktowy AF, punktowy AF, centralnie ważony AF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Ostrość od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color w:val="505050"/>
                <w:shd w:val="clear" w:color="auto" w:fill="F6F6F6"/>
              </w:rPr>
            </w:pPr>
            <w:r w:rsidRPr="00432DF5">
              <w:rPr>
                <w:rFonts w:ascii="Segoe UI" w:hAnsi="Segoe UI" w:cs="Segoe UI"/>
                <w:color w:val="505050"/>
                <w:shd w:val="clear" w:color="auto" w:fill="F6F6F6"/>
              </w:rPr>
              <w:t>Szeroki kąt: od 5 cm</w:t>
            </w:r>
          </w:p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color w:val="505050"/>
                <w:shd w:val="clear" w:color="auto" w:fill="F6F6F6"/>
              </w:rPr>
              <w:t>Tele: od 150 cm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color w:val="505050"/>
                <w:shd w:val="clear" w:color="auto" w:fill="F6F6F6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Kompensacja ekspozycji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+/- 2 EV w krokach co 1/3 EV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Zdjęcia seryjne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10 kl./s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Wyjście statywowe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Tak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Wyświetlacz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LCD o przekątnej nie mniejszej niż 2.7” z regulacją jasności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Komunikacja i złącza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USB, HDMI, </w:t>
            </w:r>
            <w:proofErr w:type="spellStart"/>
            <w:r w:rsidRPr="00432DF5">
              <w:rPr>
                <w:rFonts w:ascii="Segoe UI" w:hAnsi="Segoe UI" w:cs="Segoe UI"/>
              </w:rPr>
              <w:t>WiFi</w:t>
            </w:r>
            <w:proofErr w:type="spellEnd"/>
            <w:r w:rsidRPr="00432DF5">
              <w:rPr>
                <w:rFonts w:ascii="Segoe UI" w:hAnsi="Segoe UI" w:cs="Segoe UI"/>
              </w:rPr>
              <w:t>, NFC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Lampa błyskowa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Wbudowana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Język menu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Polski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Akcesoria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Akumulator wraz z ładowarką, pasek na ramię, kabel USB, karta SD 32GB, etui na aparat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E6677B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6677B" w:rsidRPr="00432DF5" w:rsidRDefault="00E6677B" w:rsidP="00E6677B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6677B" w:rsidRPr="00432DF5" w:rsidRDefault="00E6677B" w:rsidP="00E6677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6677B" w:rsidRPr="00432DF5" w:rsidRDefault="00E6677B" w:rsidP="00E6677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313143" w:rsidRPr="00432DF5" w:rsidRDefault="00313143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6677B">
        <w:rPr>
          <w:rFonts w:ascii="Segoe UI" w:eastAsia="Calibri" w:hAnsi="Segoe UI" w:cs="Segoe UI"/>
          <w:b/>
          <w:szCs w:val="20"/>
        </w:rPr>
        <w:t>Monitor interaktywny</w:t>
      </w:r>
      <w:r w:rsidRPr="00432DF5">
        <w:rPr>
          <w:rFonts w:ascii="Segoe UI" w:eastAsia="Calibri" w:hAnsi="Segoe UI" w:cs="Segoe UI"/>
          <w:szCs w:val="20"/>
        </w:rPr>
        <w:t xml:space="preserve"> – </w:t>
      </w:r>
      <w:r w:rsidRPr="00432DF5">
        <w:rPr>
          <w:rFonts w:ascii="Segoe UI" w:eastAsia="Calibri" w:hAnsi="Segoe UI" w:cs="Segoe UI"/>
          <w:b/>
          <w:szCs w:val="20"/>
        </w:rPr>
        <w:t>4 sztuki (jednakowe)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320"/>
        <w:gridCol w:w="5988"/>
        <w:gridCol w:w="5691"/>
      </w:tblGrid>
      <w:tr w:rsidR="00E6677B" w:rsidRPr="00432DF5" w:rsidTr="00E6677B">
        <w:tc>
          <w:tcPr>
            <w:tcW w:w="2320" w:type="dxa"/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88" w:type="dxa"/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691" w:type="dxa"/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691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691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Monitor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przekątna: 65’’;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rozdzielczość: 3840x2160@60Hz;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format: 16:9;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jasność: 300cd/m2;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kontrast: 4000:1;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kąty widzenia: 178</w:t>
            </w:r>
            <w:r w:rsidRPr="00432DF5">
              <w:rPr>
                <w:rFonts w:ascii="Segoe UI" w:hAnsi="Segoe UI" w:cs="Segoe UI"/>
              </w:rPr>
              <w:sym w:font="Symbol" w:char="F0B0"/>
            </w:r>
            <w:r w:rsidRPr="00432DF5">
              <w:rPr>
                <w:rFonts w:ascii="Segoe UI" w:hAnsi="Segoe UI" w:cs="Segoe UI"/>
              </w:rPr>
              <w:t>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głośniki: 2 x 10 W;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żywotność panelu: 30 000 h;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narzędzie obsługi: palec, wskaźnik;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czas reakcji matrycy nie więcej niż 8 ms;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podświetlenie: LED;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porty: 2xHDMI 2.0, VGA D-</w:t>
            </w:r>
            <w:proofErr w:type="spellStart"/>
            <w:r w:rsidRPr="00432DF5">
              <w:rPr>
                <w:rFonts w:ascii="Segoe UI" w:hAnsi="Segoe UI" w:cs="Segoe UI"/>
              </w:rPr>
              <w:t>Sub</w:t>
            </w:r>
            <w:proofErr w:type="spellEnd"/>
            <w:r w:rsidRPr="00432DF5">
              <w:rPr>
                <w:rFonts w:ascii="Segoe UI" w:hAnsi="Segoe UI" w:cs="Segoe UI"/>
              </w:rPr>
              <w:t xml:space="preserve">, audio wejście i wyjście mini </w:t>
            </w:r>
            <w:proofErr w:type="spellStart"/>
            <w:r w:rsidRPr="00432DF5">
              <w:rPr>
                <w:rFonts w:ascii="Segoe UI" w:hAnsi="Segoe UI" w:cs="Segoe UI"/>
              </w:rPr>
              <w:t>jack</w:t>
            </w:r>
            <w:proofErr w:type="spellEnd"/>
            <w:r w:rsidRPr="00432DF5">
              <w:rPr>
                <w:rFonts w:ascii="Segoe UI" w:hAnsi="Segoe UI" w:cs="Segoe UI"/>
              </w:rPr>
              <w:t xml:space="preserve"> 3,5mm, LAN, 2xUSB na froncie monitora współdzielone dla wbudowanego komputera;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wspierane systemy: </w:t>
            </w:r>
            <w:proofErr w:type="spellStart"/>
            <w:r w:rsidRPr="00432DF5">
              <w:rPr>
                <w:rFonts w:ascii="Segoe UI" w:hAnsi="Segoe UI" w:cs="Segoe UI"/>
              </w:rPr>
              <w:t>windows</w:t>
            </w:r>
            <w:proofErr w:type="spellEnd"/>
            <w:r w:rsidRPr="00432DF5">
              <w:rPr>
                <w:rFonts w:ascii="Segoe UI" w:hAnsi="Segoe UI" w:cs="Segoe UI"/>
              </w:rPr>
              <w:t xml:space="preserve">, </w:t>
            </w:r>
            <w:proofErr w:type="spellStart"/>
            <w:r w:rsidRPr="00432DF5">
              <w:rPr>
                <w:rFonts w:ascii="Segoe UI" w:hAnsi="Segoe UI" w:cs="Segoe UI"/>
              </w:rPr>
              <w:t>linux</w:t>
            </w:r>
            <w:proofErr w:type="spellEnd"/>
            <w:r w:rsidRPr="00432DF5">
              <w:rPr>
                <w:rFonts w:ascii="Segoe UI" w:hAnsi="Segoe UI" w:cs="Segoe UI"/>
              </w:rPr>
              <w:t>, android;</w:t>
            </w:r>
          </w:p>
          <w:p w:rsidR="00E6677B" w:rsidRPr="00432DF5" w:rsidRDefault="00E6677B" w:rsidP="00432D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5" w:hanging="135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wyposażenie: pilot z bateriami, 3 szt. pisaków, uchwyt naścienny</w:t>
            </w:r>
          </w:p>
        </w:tc>
        <w:tc>
          <w:tcPr>
            <w:tcW w:w="5691" w:type="dxa"/>
          </w:tcPr>
          <w:p w:rsidR="00E6677B" w:rsidRPr="00432DF5" w:rsidRDefault="00E6677B" w:rsidP="00E6677B">
            <w:pPr>
              <w:autoSpaceDE w:val="0"/>
              <w:autoSpaceDN w:val="0"/>
              <w:adjustRightInd w:val="0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Funkcje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obsługa za pomocą palca lub dowolnego wskaźnika;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obsługa 20 punktów jednocześnie;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możliwość wyświetlenia paska skrótów po lewej i prawej stronie monitora;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nanoszenie notatek na dowolny obraz;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reflektor z możliwością ustawienia wielkości odsłanianego obszaru oraz dostosowania poziomu przezroczystości przesłoniętego obrazu;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lupa;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Arial" w:hAnsi="Arial" w:cs="Arial"/>
                <w:color w:val="333333"/>
              </w:rPr>
              <w:t>USB Media Player;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blokowanie monitora przed niepożądanym użyciem;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możliwość rozszerzenia funkcjonalności o bezprzewodowe przesyłanie obrazu, dźwięku i dotyku z zewnętrznych komputerów lub urządzeń mobilnych;</w:t>
            </w:r>
          </w:p>
          <w:p w:rsidR="00E6677B" w:rsidRPr="00432DF5" w:rsidRDefault="00E6677B" w:rsidP="00432D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9" w:hanging="149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 w języku polskim</w:t>
            </w:r>
          </w:p>
        </w:tc>
        <w:tc>
          <w:tcPr>
            <w:tcW w:w="5691" w:type="dxa"/>
          </w:tcPr>
          <w:p w:rsidR="00E6677B" w:rsidRPr="00432DF5" w:rsidRDefault="00E6677B" w:rsidP="00E6677B">
            <w:pPr>
              <w:autoSpaceDE w:val="0"/>
              <w:autoSpaceDN w:val="0"/>
              <w:adjustRightInd w:val="0"/>
              <w:ind w:left="149"/>
              <w:contextualSpacing/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color w:val="000000"/>
              </w:rPr>
              <w:t>Wbudowany komputer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>pamięć RAM: 4GB;</w:t>
            </w:r>
          </w:p>
          <w:p w:rsidR="00E6677B" w:rsidRPr="00432DF5" w:rsidRDefault="00E6677B" w:rsidP="00432D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>dysk twardy: 128 GB SSD;</w:t>
            </w:r>
          </w:p>
          <w:p w:rsidR="00E6677B" w:rsidRPr="00432DF5" w:rsidRDefault="00E6677B" w:rsidP="00432D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 xml:space="preserve">porty: USB, Ethernet 1Gb/s, Wi-Fi 802.11ac, VGA, HDMI, audio wejście i wyjście mini </w:t>
            </w:r>
            <w:proofErr w:type="spellStart"/>
            <w:r w:rsidRPr="00432DF5">
              <w:rPr>
                <w:rFonts w:ascii="Segoe UI" w:hAnsi="Segoe UI" w:cs="Segoe UI"/>
                <w:color w:val="000000"/>
              </w:rPr>
              <w:t>jack</w:t>
            </w:r>
            <w:proofErr w:type="spellEnd"/>
            <w:r w:rsidRPr="00432DF5">
              <w:rPr>
                <w:rFonts w:ascii="Segoe UI" w:hAnsi="Segoe UI" w:cs="Segoe UI"/>
                <w:color w:val="000000"/>
              </w:rPr>
              <w:t xml:space="preserve"> 3,5 mm;</w:t>
            </w:r>
          </w:p>
          <w:p w:rsidR="00E6677B" w:rsidRPr="00432DF5" w:rsidRDefault="00E6677B" w:rsidP="00432D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color w:val="000000"/>
              </w:rPr>
              <w:t>pełne wsparcie dla 4K@60Hz</w:t>
            </w:r>
          </w:p>
          <w:p w:rsidR="00E6677B" w:rsidRPr="00432DF5" w:rsidRDefault="00E6677B" w:rsidP="00432D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E6677B" w:rsidRPr="00432DF5" w:rsidRDefault="00E6677B" w:rsidP="00432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>praca w usłudze katalogowej Active Directory opartej na systemach Microsoft Windows Server;</w:t>
            </w:r>
          </w:p>
          <w:p w:rsidR="00E6677B" w:rsidRPr="00432DF5" w:rsidRDefault="00E6677B" w:rsidP="00432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color w:val="000000"/>
              </w:rPr>
            </w:pPr>
            <w:r w:rsidRPr="00432DF5">
              <w:rPr>
                <w:rFonts w:ascii="Segoe UI" w:hAnsi="Segoe UI" w:cs="Segoe UI"/>
                <w:color w:val="000000"/>
              </w:rPr>
              <w:t xml:space="preserve">praca na serwerach terminali Microsoft Windows Server, protokoły RDP i </w:t>
            </w:r>
            <w:proofErr w:type="spellStart"/>
            <w:r w:rsidRPr="00432DF5">
              <w:rPr>
                <w:rFonts w:ascii="Segoe UI" w:hAnsi="Segoe UI" w:cs="Segoe UI"/>
                <w:color w:val="000000"/>
              </w:rPr>
              <w:t>RemoteApp</w:t>
            </w:r>
            <w:proofErr w:type="spellEnd"/>
            <w:r w:rsidRPr="00432DF5">
              <w:rPr>
                <w:rFonts w:ascii="Segoe UI" w:hAnsi="Segoe UI" w:cs="Segoe UI"/>
                <w:color w:val="000000"/>
              </w:rPr>
              <w:t xml:space="preserve"> z funkcją współdzielonego </w:t>
            </w:r>
            <w:r w:rsidRPr="00432DF5">
              <w:rPr>
                <w:rFonts w:ascii="Segoe UI" w:hAnsi="Segoe UI" w:cs="Segoe UI"/>
                <w:color w:val="000000"/>
              </w:rPr>
              <w:lastRenderedPageBreak/>
              <w:t>schowka i usługą Łatwe drukowanie w systemie Windows;</w:t>
            </w:r>
          </w:p>
          <w:p w:rsidR="00E6677B" w:rsidRPr="00432DF5" w:rsidRDefault="00E6677B" w:rsidP="00432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color w:val="000000"/>
              </w:rPr>
              <w:t>pełna zgodność z systemami informatycznymi wykorzystywanymi w koszalińskich szkołach</w:t>
            </w:r>
          </w:p>
        </w:tc>
        <w:tc>
          <w:tcPr>
            <w:tcW w:w="5691" w:type="dxa"/>
          </w:tcPr>
          <w:p w:rsidR="00E6677B" w:rsidRPr="00432DF5" w:rsidRDefault="00E6677B" w:rsidP="00432D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ascii="Segoe UI" w:hAnsi="Segoe UI" w:cs="Segoe UI"/>
                <w:color w:val="000000"/>
              </w:rPr>
            </w:pPr>
          </w:p>
        </w:tc>
      </w:tr>
      <w:tr w:rsidR="00E6677B" w:rsidRPr="00432DF5" w:rsidTr="00E6677B">
        <w:tc>
          <w:tcPr>
            <w:tcW w:w="2320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rękojmia</w:t>
            </w:r>
          </w:p>
        </w:tc>
        <w:tc>
          <w:tcPr>
            <w:tcW w:w="5988" w:type="dxa"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91" w:type="dxa"/>
          </w:tcPr>
          <w:p w:rsidR="00E6677B" w:rsidRPr="00432DF5" w:rsidRDefault="00E6677B" w:rsidP="00E6677B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6677B" w:rsidRPr="00432DF5" w:rsidRDefault="00E6677B" w:rsidP="00E6677B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6677B" w:rsidRPr="00432DF5" w:rsidRDefault="00E6677B" w:rsidP="00E6677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6677B" w:rsidRPr="00432DF5" w:rsidRDefault="00E6677B" w:rsidP="00E6677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proofErr w:type="spellStart"/>
      <w:r w:rsidRPr="00E6677B">
        <w:rPr>
          <w:rFonts w:ascii="Segoe UI" w:eastAsia="Calibri" w:hAnsi="Segoe UI" w:cs="Segoe UI"/>
          <w:b/>
          <w:szCs w:val="20"/>
        </w:rPr>
        <w:t>Wizualizer</w:t>
      </w:r>
      <w:proofErr w:type="spellEnd"/>
      <w:r w:rsidRPr="00E6677B">
        <w:rPr>
          <w:rFonts w:ascii="Segoe UI" w:eastAsia="Calibri" w:hAnsi="Segoe UI" w:cs="Segoe UI"/>
          <w:b/>
          <w:szCs w:val="20"/>
        </w:rPr>
        <w:t xml:space="preserve"> prezentacyjny</w:t>
      </w:r>
      <w:r w:rsidRPr="00432DF5">
        <w:rPr>
          <w:rFonts w:ascii="Segoe UI" w:eastAsia="Calibri" w:hAnsi="Segoe UI" w:cs="Segoe UI"/>
          <w:szCs w:val="20"/>
        </w:rPr>
        <w:t xml:space="preserve"> – </w:t>
      </w:r>
      <w:r w:rsidRPr="00432DF5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77"/>
        <w:gridCol w:w="5899"/>
        <w:gridCol w:w="5718"/>
      </w:tblGrid>
      <w:tr w:rsidR="00E6677B" w:rsidRPr="00432DF5" w:rsidTr="00E6677B">
        <w:trPr>
          <w:tblHeader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7B" w:rsidRPr="00432DF5" w:rsidRDefault="00E6677B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Matryca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CMOS 1/4’’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Rozdzielczość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1920x1080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Częstotliwość odświeżania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60 kl./s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Zoom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10-krotny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Obszar skanowania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format A3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Typ głowicy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składane ramię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Oświetlenie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zewnętrzne typu LED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Porty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VGA (wejście i wyjście), HDMI, USB, gniazdo kart SD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Funkcje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automatyczna ostrość;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automatyczny balans bieli;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dzielenie ekranu;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nanoszenie notatek;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negatyw;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obracanie obrazu;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stop klatka;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wbudowany mikrofon;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lastRenderedPageBreak/>
              <w:t>makro;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nagrywanie filmów;</w:t>
            </w:r>
          </w:p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  <w:r w:rsidRPr="00432DF5">
              <w:rPr>
                <w:rFonts w:cs="Calibri"/>
              </w:rPr>
              <w:t>zapis do zewnętrznej pamięci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5" w:hanging="141"/>
              <w:contextualSpacing/>
              <w:rPr>
                <w:rFonts w:cs="Calibri"/>
              </w:rPr>
            </w:pPr>
          </w:p>
        </w:tc>
      </w:tr>
      <w:tr w:rsidR="00E6677B" w:rsidRPr="00432DF5" w:rsidTr="00E667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Wyposażenie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2DF5">
              <w:rPr>
                <w:rFonts w:cs="Calibri"/>
              </w:rPr>
              <w:t>Pilot zdalnego sterowania z bateriami, zasilacz, kabel USB, kabel VGA, kabel HDMI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432D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677B" w:rsidRPr="00432DF5" w:rsidTr="00FF324C">
        <w:trPr>
          <w:trHeight w:val="5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432DF5" w:rsidRDefault="00E6677B" w:rsidP="00E6677B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6677B" w:rsidRPr="00432DF5" w:rsidRDefault="00E6677B" w:rsidP="00E6677B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6677B" w:rsidRPr="00432DF5" w:rsidRDefault="00E6677B" w:rsidP="00E6677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6677B" w:rsidRPr="00432DF5" w:rsidRDefault="00E6677B" w:rsidP="00E6677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E6677B" w:rsidRPr="00432DF5" w:rsidRDefault="00E6677B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</w:rPr>
      </w:pPr>
      <w:r w:rsidRPr="00E12037">
        <w:rPr>
          <w:rFonts w:ascii="Segoe UI" w:eastAsia="Calibri" w:hAnsi="Segoe UI" w:cs="Segoe UI"/>
          <w:b/>
        </w:rPr>
        <w:t>Router typ I</w:t>
      </w:r>
      <w:r w:rsidRPr="00432DF5">
        <w:rPr>
          <w:rFonts w:ascii="Segoe UI" w:eastAsia="Calibri" w:hAnsi="Segoe UI" w:cs="Segoe UI"/>
        </w:rPr>
        <w:t xml:space="preserve"> </w:t>
      </w:r>
      <w:r w:rsidRPr="00E12037">
        <w:rPr>
          <w:rFonts w:ascii="Segoe UI" w:eastAsia="Calibri" w:hAnsi="Segoe UI" w:cs="Segoe UI"/>
          <w:b/>
        </w:rPr>
        <w:t>–</w:t>
      </w:r>
      <w:r w:rsidRPr="00432DF5">
        <w:rPr>
          <w:rFonts w:ascii="Segoe UI" w:eastAsia="Calibri" w:hAnsi="Segoe UI" w:cs="Segoe UI"/>
        </w:rPr>
        <w:t xml:space="preserve"> </w:t>
      </w:r>
      <w:r w:rsidRPr="00432DF5">
        <w:rPr>
          <w:rFonts w:ascii="Segoe UI" w:eastAsia="Calibri" w:hAnsi="Segoe UI" w:cs="Segoe UI"/>
          <w:b/>
          <w:bCs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86"/>
        <w:gridCol w:w="5903"/>
        <w:gridCol w:w="5710"/>
      </w:tblGrid>
      <w:tr w:rsidR="00E12037" w:rsidRPr="00432DF5" w:rsidTr="00E12037">
        <w:tc>
          <w:tcPr>
            <w:tcW w:w="2386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  <w:bCs/>
              </w:rPr>
            </w:pPr>
            <w:r w:rsidRPr="00432DF5">
              <w:rPr>
                <w:rFonts w:ascii="Segoe UI" w:hAnsi="Segoe UI" w:cs="Segoe UI"/>
                <w:b/>
                <w:bCs/>
              </w:rPr>
              <w:t>Parametr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  <w:bCs/>
              </w:rPr>
            </w:pPr>
            <w:r w:rsidRPr="00432DF5">
              <w:rPr>
                <w:rFonts w:ascii="Segoe UI" w:hAnsi="Segoe UI" w:cs="Segoe UI"/>
                <w:b/>
                <w:bCs/>
              </w:rPr>
              <w:t>Charakterystyka (wymagania minimalne)</w:t>
            </w:r>
          </w:p>
        </w:tc>
        <w:tc>
          <w:tcPr>
            <w:tcW w:w="5710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Oferowane parametry</w:t>
            </w: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516C8A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Standardy bezprzewodowe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 xml:space="preserve">IEEE 802.11 a/b/g/n/ac 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12037" w:rsidRPr="00516C8A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Porty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 xml:space="preserve">4 </w:t>
            </w:r>
            <w:proofErr w:type="spellStart"/>
            <w:r w:rsidRPr="00432DF5">
              <w:rPr>
                <w:rFonts w:ascii="Segoe UI" w:hAnsi="Segoe UI" w:cs="Segoe UI"/>
                <w:lang w:val="en-US"/>
              </w:rPr>
              <w:t>porty</w:t>
            </w:r>
            <w:proofErr w:type="spellEnd"/>
            <w:r w:rsidRPr="00432DF5">
              <w:rPr>
                <w:rFonts w:ascii="Segoe UI" w:hAnsi="Segoe UI" w:cs="Segoe UI"/>
                <w:lang w:val="en-US"/>
              </w:rPr>
              <w:t xml:space="preserve"> LAN 10/100/1000Mb/s, 1 port WAN 10/100/1000Mb/s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Antena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4 stałe anteny dookólne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Prędkość transmisji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dla 5GHz: do 867Mb/s, dla 2,4GHz: do 300Mb/s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Bezpieczeństwo transmisji bezprzewodowej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Szyfrowanie 64/128-bit WEP,WPA / WPA2,WPA-PSK/ WPA2-PSK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Sieć WAN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Dynamiczny adres IP, Statyczny adres IP, </w:t>
            </w:r>
            <w:proofErr w:type="spellStart"/>
            <w:r w:rsidRPr="00432DF5">
              <w:rPr>
                <w:rFonts w:ascii="Segoe UI" w:hAnsi="Segoe UI" w:cs="Segoe UI"/>
              </w:rPr>
              <w:t>PPPoE</w:t>
            </w:r>
            <w:proofErr w:type="spellEnd"/>
            <w:r w:rsidRPr="00432DF5">
              <w:rPr>
                <w:rFonts w:ascii="Segoe UI" w:hAnsi="Segoe UI" w:cs="Segoe UI"/>
              </w:rPr>
              <w:t>, PPTP (Dual Access), L2TP (Dual Access)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Zarządzanie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Zarządzanie lokalne i zdalne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DHCP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Serwer, Lista klientów DHCP, Rezerwacja adresów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516C8A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Przekierowanie portów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432DF5">
              <w:rPr>
                <w:rFonts w:ascii="Segoe UI" w:hAnsi="Segoe UI" w:cs="Segoe UI"/>
                <w:lang w:val="en-US"/>
              </w:rPr>
              <w:t>Serwer</w:t>
            </w:r>
            <w:proofErr w:type="spellEnd"/>
            <w:r w:rsidRPr="00432DF5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432DF5">
              <w:rPr>
                <w:rFonts w:ascii="Segoe UI" w:hAnsi="Segoe UI" w:cs="Segoe UI"/>
                <w:lang w:val="en-US"/>
              </w:rPr>
              <w:t>wirtualny</w:t>
            </w:r>
            <w:proofErr w:type="spellEnd"/>
            <w:r w:rsidRPr="00432DF5">
              <w:rPr>
                <w:rFonts w:ascii="Segoe UI" w:hAnsi="Segoe UI" w:cs="Segoe UI"/>
                <w:lang w:val="en-US"/>
              </w:rPr>
              <w:t>, Port Triggering, UPnP, DMZ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Dynamiczny DNS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DynDns</w:t>
            </w:r>
            <w:proofErr w:type="spellEnd"/>
            <w:r w:rsidRPr="00432DF5">
              <w:rPr>
                <w:rFonts w:ascii="Segoe UI" w:hAnsi="Segoe UI" w:cs="Segoe UI"/>
              </w:rPr>
              <w:t>, NO-IP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Kontrola dostępu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Kontrola rodzicielska, Lokalna kontrola dostępu do panelu zarządzania, Lista hostów, Biała lista, Czarna lista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Zabezpieczenia zapory sieciowej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DoS</w:t>
            </w:r>
            <w:proofErr w:type="spellEnd"/>
            <w:r w:rsidRPr="00432DF5">
              <w:rPr>
                <w:rFonts w:ascii="Segoe UI" w:hAnsi="Segoe UI" w:cs="Segoe UI"/>
              </w:rPr>
              <w:t>, SPI Firewall, Wiązanie adresów IP i MAC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Protokoły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IPv4, IPv6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Funkcja </w:t>
            </w:r>
            <w:proofErr w:type="spellStart"/>
            <w:r w:rsidRPr="00432DF5">
              <w:rPr>
                <w:rFonts w:ascii="Segoe UI" w:hAnsi="Segoe UI" w:cs="Segoe UI"/>
              </w:rPr>
              <w:t>Guest</w:t>
            </w:r>
            <w:proofErr w:type="spellEnd"/>
            <w:r w:rsidRPr="00432DF5">
              <w:rPr>
                <w:rFonts w:ascii="Segoe UI" w:hAnsi="Segoe UI" w:cs="Segoe UI"/>
              </w:rPr>
              <w:t xml:space="preserve"> Network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2.4GHz, 5GHz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Serwer VPN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OpenVPN</w:t>
            </w:r>
            <w:r w:rsidRPr="00432DF5">
              <w:rPr>
                <w:rFonts w:ascii="Segoe UI" w:eastAsia="MS Gothic" w:hAnsi="Segoe UI" w:cs="Segoe UI"/>
              </w:rPr>
              <w:t>，</w:t>
            </w:r>
            <w:r w:rsidRPr="00432DF5">
              <w:rPr>
                <w:rFonts w:ascii="Segoe UI" w:hAnsi="Segoe UI" w:cs="Segoe UI"/>
              </w:rPr>
              <w:t>PPTP</w:t>
            </w:r>
            <w:proofErr w:type="spellEnd"/>
            <w:r w:rsidRPr="00432DF5">
              <w:rPr>
                <w:rFonts w:ascii="Segoe UI" w:hAnsi="Segoe UI" w:cs="Segoe UI"/>
              </w:rPr>
              <w:t xml:space="preserve"> VPN</w:t>
            </w:r>
          </w:p>
        </w:tc>
        <w:tc>
          <w:tcPr>
            <w:tcW w:w="571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Wyposażenie: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numPr>
                <w:ilvl w:val="0"/>
                <w:numId w:val="20"/>
              </w:numPr>
              <w:ind w:left="135" w:hanging="135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zasilacz;</w:t>
            </w:r>
          </w:p>
          <w:p w:rsidR="00E12037" w:rsidRPr="00432DF5" w:rsidRDefault="00E12037" w:rsidP="00432DF5">
            <w:pPr>
              <w:numPr>
                <w:ilvl w:val="0"/>
                <w:numId w:val="20"/>
              </w:numPr>
              <w:ind w:left="135" w:hanging="135"/>
              <w:rPr>
                <w:rFonts w:ascii="Segoe UI" w:hAnsi="Segoe UI" w:cs="Segoe UI"/>
              </w:rPr>
            </w:pPr>
            <w:proofErr w:type="spellStart"/>
            <w:r w:rsidRPr="00432DF5">
              <w:rPr>
                <w:rFonts w:ascii="Segoe UI" w:hAnsi="Segoe UI" w:cs="Segoe UI"/>
              </w:rPr>
              <w:t>patchcord</w:t>
            </w:r>
            <w:proofErr w:type="spellEnd"/>
            <w:r w:rsidRPr="00432DF5">
              <w:rPr>
                <w:rFonts w:ascii="Segoe UI" w:hAnsi="Segoe UI" w:cs="Segoe UI"/>
              </w:rPr>
              <w:t xml:space="preserve"> RJ45</w:t>
            </w:r>
          </w:p>
        </w:tc>
        <w:tc>
          <w:tcPr>
            <w:tcW w:w="5710" w:type="dxa"/>
          </w:tcPr>
          <w:p w:rsidR="00E12037" w:rsidRPr="00432DF5" w:rsidRDefault="00E12037" w:rsidP="00E12037">
            <w:pPr>
              <w:ind w:left="135"/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38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rękojmia</w:t>
            </w:r>
          </w:p>
        </w:tc>
        <w:tc>
          <w:tcPr>
            <w:tcW w:w="590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0" w:type="dxa"/>
          </w:tcPr>
          <w:p w:rsidR="00E12037" w:rsidRPr="00432DF5" w:rsidRDefault="00E12037" w:rsidP="00E12037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12037" w:rsidRPr="00432DF5" w:rsidRDefault="00E12037" w:rsidP="00E12037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12037" w:rsidRPr="00432DF5" w:rsidRDefault="00E12037" w:rsidP="00E1203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12037" w:rsidRPr="00432DF5" w:rsidRDefault="00E12037" w:rsidP="00E12037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Default="00432DF5" w:rsidP="00432DF5">
      <w:pPr>
        <w:spacing w:after="0"/>
        <w:rPr>
          <w:rFonts w:ascii="Segoe UI" w:eastAsia="Calibri" w:hAnsi="Segoe UI" w:cs="Segoe UI"/>
        </w:rPr>
      </w:pPr>
    </w:p>
    <w:p w:rsidR="00313143" w:rsidRPr="00432DF5" w:rsidRDefault="00313143" w:rsidP="00432DF5">
      <w:pPr>
        <w:spacing w:after="0"/>
        <w:rPr>
          <w:rFonts w:ascii="Segoe UI" w:eastAsia="Calibri" w:hAnsi="Segoe UI" w:cs="Segoe UI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12037">
        <w:rPr>
          <w:rFonts w:ascii="Segoe UI" w:eastAsia="Calibri" w:hAnsi="Segoe UI" w:cs="Segoe UI"/>
          <w:b/>
          <w:szCs w:val="20"/>
        </w:rPr>
        <w:t>Drobny sprzęt komputerowy – router typ II–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1 zestaw (zestaw zawierający dwa jednakowe urządzenia)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00"/>
        <w:gridCol w:w="5888"/>
        <w:gridCol w:w="5711"/>
      </w:tblGrid>
      <w:tr w:rsidR="00E12037" w:rsidRPr="00432DF5" w:rsidTr="00E12037">
        <w:tc>
          <w:tcPr>
            <w:tcW w:w="2400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11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11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516C8A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Standardy bezprzewodowe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 xml:space="preserve">IEEE 802.11 a/b/g/n/ac 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Obsługa sieci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Mesh</w:t>
            </w:r>
            <w:proofErr w:type="spellEnd"/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TAK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516C8A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Porty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  <w:lang w:val="en-US"/>
              </w:rPr>
            </w:pPr>
            <w:r w:rsidRPr="00432DF5">
              <w:rPr>
                <w:rFonts w:ascii="Segoe UI" w:eastAsia="Segoe UI" w:hAnsi="Segoe UI" w:cs="Segoe UI"/>
                <w:lang w:val="en-US"/>
              </w:rPr>
              <w:t xml:space="preserve">2 </w:t>
            </w:r>
            <w:proofErr w:type="spellStart"/>
            <w:r w:rsidRPr="00432DF5">
              <w:rPr>
                <w:rFonts w:ascii="Segoe UI" w:eastAsia="Segoe UI" w:hAnsi="Segoe UI" w:cs="Segoe UI"/>
                <w:lang w:val="en-US"/>
              </w:rPr>
              <w:t>porty</w:t>
            </w:r>
            <w:proofErr w:type="spellEnd"/>
            <w:r w:rsidRPr="00432DF5">
              <w:rPr>
                <w:rFonts w:ascii="Segoe UI" w:eastAsia="Segoe UI" w:hAnsi="Segoe UI" w:cs="Segoe UI"/>
                <w:lang w:val="en-US"/>
              </w:rPr>
              <w:t xml:space="preserve"> LAN/WAN 10/100Mb/s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  <w:lang w:val="en-US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Antena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2 wewnętrzne, dwuzakresowe anteny dookólne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Pamięć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flash</w:t>
            </w:r>
            <w:proofErr w:type="spellEnd"/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16 MB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Pamięć SDRAM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128 MB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Prędkość transmisji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dla 5GHz: do 867Mb/s, dla 2.4GHz: do 300Mb/s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Bezpieczeństwo transmisji bezprzewodowej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Szyfrowanie WPA-PSK/ WPA2-PSK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lastRenderedPageBreak/>
              <w:t>Sieć WAN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Dynamiczny adres IP, Statyczny adres IP,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PPPoE</w:t>
            </w:r>
            <w:proofErr w:type="spellEnd"/>
            <w:r w:rsidRPr="00432DF5">
              <w:rPr>
                <w:rFonts w:ascii="Segoe UI" w:eastAsia="Segoe UI" w:hAnsi="Segoe UI" w:cs="Segoe UI"/>
              </w:rPr>
              <w:t>, PPTP, L2TP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Zarządzanie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Lokalne i zdalne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DHCP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Serwer, klient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Funkcja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QoS</w:t>
            </w:r>
            <w:proofErr w:type="spellEnd"/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WMM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Zabezpieczenia zapory sieciowej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SPI Firewall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r w:rsidRPr="00432DF5">
              <w:rPr>
                <w:rFonts w:ascii="Segoe UI" w:eastAsia="Segoe UI" w:hAnsi="Segoe UI" w:cs="Segoe UI"/>
              </w:rPr>
              <w:t>Protokoły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IPv4, IPv6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Funkcja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Guest</w:t>
            </w:r>
            <w:proofErr w:type="spellEnd"/>
            <w:r w:rsidRPr="00432DF5">
              <w:rPr>
                <w:rFonts w:ascii="Segoe UI" w:eastAsia="Segoe UI" w:hAnsi="Segoe UI" w:cs="Segoe UI"/>
              </w:rPr>
              <w:t xml:space="preserve"> Network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2.4GHz, 5GHz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>Wyposażenie: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  <w:r w:rsidRPr="00432DF5">
              <w:rPr>
                <w:rFonts w:ascii="Segoe UI" w:eastAsia="Segoe UI" w:hAnsi="Segoe UI" w:cs="Segoe UI"/>
              </w:rPr>
              <w:t xml:space="preserve">Zasilacz, </w:t>
            </w:r>
            <w:proofErr w:type="spellStart"/>
            <w:r w:rsidRPr="00432DF5">
              <w:rPr>
                <w:rFonts w:ascii="Segoe UI" w:eastAsia="Segoe UI" w:hAnsi="Segoe UI" w:cs="Segoe UI"/>
              </w:rPr>
              <w:t>patchcord</w:t>
            </w:r>
            <w:proofErr w:type="spellEnd"/>
            <w:r w:rsidRPr="00432DF5">
              <w:rPr>
                <w:rFonts w:ascii="Segoe UI" w:eastAsia="Segoe UI" w:hAnsi="Segoe UI" w:cs="Segoe UI"/>
              </w:rPr>
              <w:t xml:space="preserve"> RJ45</w:t>
            </w:r>
          </w:p>
        </w:tc>
        <w:tc>
          <w:tcPr>
            <w:tcW w:w="5711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contextualSpacing/>
              <w:rPr>
                <w:rFonts w:ascii="Segoe UI" w:eastAsia="Segoe UI" w:hAnsi="Segoe UI" w:cs="Segoe UI"/>
              </w:rPr>
            </w:pPr>
          </w:p>
        </w:tc>
      </w:tr>
      <w:tr w:rsidR="00E12037" w:rsidRPr="00432DF5" w:rsidTr="00E12037">
        <w:tc>
          <w:tcPr>
            <w:tcW w:w="2400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</w:t>
            </w:r>
          </w:p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rękojmia</w:t>
            </w:r>
          </w:p>
        </w:tc>
        <w:tc>
          <w:tcPr>
            <w:tcW w:w="5888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1" w:type="dxa"/>
          </w:tcPr>
          <w:p w:rsidR="00E12037" w:rsidRPr="00432DF5" w:rsidRDefault="00E12037" w:rsidP="00E12037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12037" w:rsidRPr="00432DF5" w:rsidRDefault="00E12037" w:rsidP="00E12037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12037" w:rsidRPr="00432DF5" w:rsidRDefault="00E12037" w:rsidP="00E1203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12037" w:rsidRPr="00432DF5" w:rsidRDefault="00E12037" w:rsidP="00E1203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516C8A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b/>
          <w:color w:val="FF0000"/>
          <w:szCs w:val="20"/>
        </w:rPr>
      </w:pPr>
      <w:r w:rsidRPr="00516C8A">
        <w:rPr>
          <w:rFonts w:ascii="Segoe UI" w:eastAsia="Calibri" w:hAnsi="Segoe UI" w:cs="Segoe UI"/>
          <w:b/>
          <w:color w:val="FF0000"/>
          <w:szCs w:val="20"/>
        </w:rPr>
        <w:t>Drobny sprzęt komputerowy – słuchawki – 11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416"/>
        <w:gridCol w:w="5877"/>
        <w:gridCol w:w="5701"/>
      </w:tblGrid>
      <w:tr w:rsidR="00E12037" w:rsidRPr="00432DF5" w:rsidTr="00E12037">
        <w:trPr>
          <w:tblHeader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Kolor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Czarny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Przetwornik akustyczny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Dynamiczny, </w:t>
            </w:r>
            <w:proofErr w:type="spellStart"/>
            <w:r w:rsidRPr="00432DF5">
              <w:rPr>
                <w:rFonts w:ascii="Segoe UI" w:hAnsi="Segoe UI" w:cs="Segoe UI"/>
              </w:rPr>
              <w:t>kopułkowy</w:t>
            </w:r>
            <w:proofErr w:type="spellEnd"/>
            <w:r w:rsidRPr="00432DF5">
              <w:rPr>
                <w:rFonts w:ascii="Segoe UI" w:hAnsi="Segoe UI" w:cs="Segoe UI"/>
              </w:rPr>
              <w:t xml:space="preserve">, z </w:t>
            </w:r>
            <w:proofErr w:type="spellStart"/>
            <w:r w:rsidRPr="00432DF5">
              <w:rPr>
                <w:rFonts w:ascii="Segoe UI" w:hAnsi="Segoe UI" w:cs="Segoe UI"/>
              </w:rPr>
              <w:t>membramą</w:t>
            </w:r>
            <w:proofErr w:type="spellEnd"/>
            <w:r w:rsidRPr="00432DF5">
              <w:rPr>
                <w:rFonts w:ascii="Segoe UI" w:hAnsi="Segoe UI" w:cs="Segoe UI"/>
              </w:rPr>
              <w:t xml:space="preserve"> PET, średnica 30mm, typ zamknięty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Pasmo przenoszenia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  <w:vanish/>
              </w:rPr>
            </w:pPr>
            <w:r w:rsidRPr="00432DF5">
              <w:rPr>
                <w:rFonts w:ascii="Segoe UI" w:hAnsi="Segoe UI" w:cs="Segoe UI"/>
              </w:rPr>
              <w:t>12</w:t>
            </w:r>
            <w:r w:rsidRPr="00432DF5">
              <w:rPr>
                <w:rFonts w:ascii="Segoe UI" w:hAnsi="Segoe UI" w:cs="Segoe UI"/>
                <w:vanish/>
              </w:rPr>
              <w:t>z</w:t>
            </w:r>
            <w:r w:rsidRPr="00432DF5">
              <w:rPr>
                <w:rFonts w:ascii="Segoe UI" w:hAnsi="Segoe UI" w:cs="Segoe UI"/>
              </w:rPr>
              <w:t xml:space="preserve"> – 22 000 </w:t>
            </w:r>
            <w:proofErr w:type="spellStart"/>
            <w:r w:rsidRPr="00432DF5">
              <w:rPr>
                <w:rFonts w:ascii="Segoe UI" w:hAnsi="Segoe UI" w:cs="Segoe UI"/>
              </w:rPr>
              <w:t>Hz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Impedancja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24 Ohm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Czułość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98 </w:t>
            </w:r>
            <w:proofErr w:type="spellStart"/>
            <w:r w:rsidRPr="00432DF5">
              <w:rPr>
                <w:rFonts w:ascii="Segoe UI" w:hAnsi="Segoe UI" w:cs="Segoe UI"/>
              </w:rPr>
              <w:t>dB</w:t>
            </w:r>
            <w:proofErr w:type="spellEnd"/>
            <w:r w:rsidRPr="00432DF5">
              <w:rPr>
                <w:rFonts w:ascii="Segoe UI" w:hAnsi="Segoe UI" w:cs="Segoe UI"/>
              </w:rPr>
              <w:t xml:space="preserve"> / </w:t>
            </w:r>
            <w:proofErr w:type="spellStart"/>
            <w:r w:rsidRPr="00432DF5">
              <w:rPr>
                <w:rFonts w:ascii="Segoe UI" w:hAnsi="Segoe UI" w:cs="Segoe UI"/>
              </w:rPr>
              <w:t>mW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516C8A" w:rsidRDefault="00E12037" w:rsidP="00432DF5">
            <w:pPr>
              <w:rPr>
                <w:rFonts w:ascii="Segoe UI" w:hAnsi="Segoe UI" w:cs="Segoe UI"/>
                <w:b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Wtyk, długość przewodu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516C8A" w:rsidRDefault="00516C8A" w:rsidP="00432DF5">
            <w:pPr>
              <w:rPr>
                <w:rFonts w:ascii="Segoe UI" w:hAnsi="Segoe UI" w:cs="Segoe UI"/>
                <w:b/>
                <w:color w:val="FF0000"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M</w:t>
            </w:r>
            <w:r w:rsidR="00E12037" w:rsidRPr="00516C8A">
              <w:rPr>
                <w:rFonts w:ascii="Segoe UI" w:hAnsi="Segoe UI" w:cs="Segoe UI"/>
                <w:b/>
                <w:color w:val="FF0000"/>
              </w:rPr>
              <w:t xml:space="preserve">ini </w:t>
            </w:r>
            <w:proofErr w:type="spellStart"/>
            <w:r w:rsidR="00E12037" w:rsidRPr="00516C8A">
              <w:rPr>
                <w:rFonts w:ascii="Segoe UI" w:hAnsi="Segoe UI" w:cs="Segoe UI"/>
                <w:b/>
                <w:color w:val="FF0000"/>
              </w:rPr>
              <w:t>jack</w:t>
            </w:r>
            <w:proofErr w:type="spellEnd"/>
            <w:r w:rsidR="00E12037" w:rsidRPr="00516C8A">
              <w:rPr>
                <w:rFonts w:ascii="Segoe UI" w:hAnsi="Segoe UI" w:cs="Segoe UI"/>
                <w:b/>
                <w:color w:val="FF0000"/>
              </w:rPr>
              <w:t xml:space="preserve"> stereo,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Kabel o długości 120 cm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Gwarancja i rękojmia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E12037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12037" w:rsidRPr="00432DF5" w:rsidRDefault="00E12037" w:rsidP="00E12037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12037" w:rsidRPr="00432DF5" w:rsidRDefault="00E12037" w:rsidP="00E1203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12037" w:rsidRPr="00432DF5" w:rsidRDefault="00E12037" w:rsidP="00E12037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Default="00432DF5" w:rsidP="00432DF5">
      <w:pPr>
        <w:tabs>
          <w:tab w:val="left" w:pos="1185"/>
        </w:tabs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12037">
        <w:rPr>
          <w:rFonts w:ascii="Segoe UI" w:eastAsia="Calibri" w:hAnsi="Segoe UI" w:cs="Segoe UI"/>
          <w:b/>
          <w:szCs w:val="20"/>
        </w:rPr>
        <w:t>Drobny sprzęt komputerowy – mysz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11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416"/>
        <w:gridCol w:w="5879"/>
        <w:gridCol w:w="5699"/>
      </w:tblGrid>
      <w:tr w:rsidR="00E12037" w:rsidRPr="00432DF5" w:rsidTr="00E12037">
        <w:trPr>
          <w:tblHeader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Przewodowy, </w:t>
            </w:r>
            <w:proofErr w:type="spellStart"/>
            <w:r w:rsidRPr="00432DF5">
              <w:rPr>
                <w:rFonts w:ascii="Segoe UI" w:hAnsi="Segoe UI" w:cs="Segoe UI"/>
              </w:rPr>
              <w:t>usb</w:t>
            </w:r>
            <w:proofErr w:type="spellEnd"/>
            <w:r w:rsidRPr="00432DF5">
              <w:rPr>
                <w:rFonts w:ascii="Segoe UI" w:hAnsi="Segoe UI" w:cs="Segoe UI"/>
              </w:rPr>
              <w:t>, kabel o długości 180 cm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Rozdzielczość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800 </w:t>
            </w:r>
            <w:proofErr w:type="spellStart"/>
            <w:r w:rsidRPr="00432DF5">
              <w:rPr>
                <w:rFonts w:ascii="Segoe UI" w:hAnsi="Segoe UI" w:cs="Segoe UI"/>
              </w:rPr>
              <w:t>dpi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Ergonomia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Pełnowymiarowa, optyczna mysz komputerowa dla użytkowników prawo i leworęcznych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Wyposażona w 3 przyciski i kółko do przewijania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Kompatybilność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Windows 7/8.1/10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Linux z </w:t>
            </w:r>
            <w:proofErr w:type="spellStart"/>
            <w:r w:rsidRPr="00432DF5">
              <w:rPr>
                <w:rFonts w:ascii="Segoe UI" w:hAnsi="Segoe UI" w:cs="Segoe UI"/>
              </w:rPr>
              <w:t>kernelem</w:t>
            </w:r>
            <w:proofErr w:type="spellEnd"/>
            <w:r w:rsidRPr="00432DF5">
              <w:rPr>
                <w:rFonts w:ascii="Segoe UI" w:hAnsi="Segoe UI" w:cs="Segoe UI"/>
              </w:rPr>
              <w:t xml:space="preserve"> 2.4 i nowszymi</w:t>
            </w:r>
          </w:p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Dla w/w systemów mysz musi działać po podłączeniu, bez konieczności konfiguracji i instalacji sterowników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7" w:rsidRPr="00432DF5" w:rsidRDefault="00E12037" w:rsidP="00E12037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12037" w:rsidRPr="00432DF5" w:rsidRDefault="00E12037" w:rsidP="00E12037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12037" w:rsidRPr="00432DF5" w:rsidRDefault="00E12037" w:rsidP="00E1203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12037" w:rsidRPr="00432DF5" w:rsidRDefault="00E12037" w:rsidP="00E12037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516C8A" w:rsidRPr="00432DF5" w:rsidRDefault="00516C8A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E12037">
        <w:rPr>
          <w:rFonts w:ascii="Segoe UI" w:eastAsia="Calibri" w:hAnsi="Segoe UI" w:cs="Segoe UI"/>
          <w:b/>
          <w:szCs w:val="20"/>
        </w:rPr>
        <w:lastRenderedPageBreak/>
        <w:t>Drobny sprzęt komputerowy – dysk przenośny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33"/>
        <w:gridCol w:w="5892"/>
        <w:gridCol w:w="5716"/>
      </w:tblGrid>
      <w:tr w:rsidR="00E12037" w:rsidRPr="00432DF5" w:rsidTr="00E12037">
        <w:trPr>
          <w:tblHeader/>
        </w:trPr>
        <w:tc>
          <w:tcPr>
            <w:tcW w:w="2533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92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16" w:type="dxa"/>
            <w:shd w:val="clear" w:color="auto" w:fill="D9D9D9" w:themeFill="background1" w:themeFillShade="D9"/>
          </w:tcPr>
          <w:p w:rsidR="00E12037" w:rsidRPr="00432DF5" w:rsidRDefault="00E12037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1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1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Pojemność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1TB</w:t>
            </w:r>
          </w:p>
        </w:tc>
        <w:tc>
          <w:tcPr>
            <w:tcW w:w="5716" w:type="dxa"/>
          </w:tcPr>
          <w:p w:rsidR="00E12037" w:rsidRPr="00432DF5" w:rsidRDefault="00E12037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USB 3.0, kompatybilność z USB 2.0</w:t>
            </w:r>
          </w:p>
        </w:tc>
        <w:tc>
          <w:tcPr>
            <w:tcW w:w="571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Transfer zewnętrznych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600 MB/s</w:t>
            </w:r>
          </w:p>
        </w:tc>
        <w:tc>
          <w:tcPr>
            <w:tcW w:w="571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Obudowa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Obudowa z tworzywa w kolorze czarnym</w:t>
            </w:r>
          </w:p>
        </w:tc>
        <w:tc>
          <w:tcPr>
            <w:tcW w:w="5716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</w:p>
        </w:tc>
      </w:tr>
      <w:tr w:rsidR="00E12037" w:rsidRPr="00432DF5" w:rsidTr="00E12037">
        <w:tc>
          <w:tcPr>
            <w:tcW w:w="2533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92" w:type="dxa"/>
          </w:tcPr>
          <w:p w:rsidR="00E12037" w:rsidRPr="00432DF5" w:rsidRDefault="00E12037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6" w:type="dxa"/>
          </w:tcPr>
          <w:p w:rsidR="00E12037" w:rsidRPr="00432DF5" w:rsidRDefault="00E12037" w:rsidP="00E12037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E12037" w:rsidRPr="00432DF5" w:rsidRDefault="00E12037" w:rsidP="00E12037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E12037" w:rsidRPr="00432DF5" w:rsidRDefault="00E12037" w:rsidP="00E1203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12037" w:rsidRPr="00432DF5" w:rsidRDefault="00E12037" w:rsidP="00E12037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FF324C">
        <w:rPr>
          <w:rFonts w:ascii="Segoe UI" w:eastAsia="Calibri" w:hAnsi="Segoe UI" w:cs="Segoe UI"/>
          <w:b/>
          <w:szCs w:val="20"/>
        </w:rPr>
        <w:t>Drobny sprzęt komputerowy – pendrive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402"/>
        <w:gridCol w:w="5885"/>
        <w:gridCol w:w="5707"/>
      </w:tblGrid>
      <w:tr w:rsidR="00FF324C" w:rsidRPr="00432DF5" w:rsidTr="00FF324C">
        <w:trPr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Interfejs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USB-A USB 3.0, zgodność z USB 2.0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Pojemność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32 GB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Prędkość odczytu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150MB/s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Kompatybilność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Windows 7/8.1/10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Dla w/w systemów pendrive musi działać po podłączeniu, bez konieczności konfiguracji i instalacji sterowników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FF324C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FF324C" w:rsidRPr="00432DF5" w:rsidRDefault="00FF324C" w:rsidP="00FF324C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FF324C" w:rsidRPr="00432DF5" w:rsidRDefault="00FF324C" w:rsidP="00FF324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FF324C" w:rsidRPr="00432DF5" w:rsidRDefault="00FF324C" w:rsidP="00FF324C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lastRenderedPageBreak/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FF324C">
        <w:rPr>
          <w:rFonts w:ascii="Segoe UI" w:eastAsia="Calibri" w:hAnsi="Segoe UI" w:cs="Segoe UI"/>
          <w:b/>
          <w:szCs w:val="20"/>
        </w:rPr>
        <w:t>Drobny sprzęt komputerowy – przewody sieciowe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11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402"/>
        <w:gridCol w:w="5885"/>
        <w:gridCol w:w="5707"/>
      </w:tblGrid>
      <w:tr w:rsidR="00FF324C" w:rsidRPr="00432DF5" w:rsidTr="00FF324C">
        <w:trPr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Długość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3 metry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Typ przewodu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Linka 24AWG, miedź, bez domieszek aluminium i stali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Kolor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Szary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Złącza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RJ45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Kategoria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C" w:rsidRPr="00432DF5" w:rsidRDefault="00FF324C" w:rsidP="00FF324C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FF324C" w:rsidRPr="00432DF5" w:rsidRDefault="00FF324C" w:rsidP="00FF324C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FF324C" w:rsidRPr="00432DF5" w:rsidRDefault="00FF324C" w:rsidP="00FF324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FF324C" w:rsidRPr="00432DF5" w:rsidRDefault="00FF324C" w:rsidP="00FF324C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516C8A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color w:val="FF0000"/>
          <w:szCs w:val="20"/>
        </w:rPr>
      </w:pPr>
      <w:r w:rsidRPr="00516C8A">
        <w:rPr>
          <w:rFonts w:ascii="Segoe UI" w:eastAsia="Calibri" w:hAnsi="Segoe UI" w:cs="Segoe UI"/>
          <w:b/>
          <w:color w:val="FF0000"/>
          <w:szCs w:val="20"/>
        </w:rPr>
        <w:t>Pomoce dydaktyczne – tablet multimedialny –</w:t>
      </w:r>
      <w:r w:rsidRPr="00516C8A">
        <w:rPr>
          <w:rFonts w:ascii="Segoe UI" w:eastAsia="Calibri" w:hAnsi="Segoe UI" w:cs="Segoe UI"/>
          <w:color w:val="FF0000"/>
          <w:szCs w:val="20"/>
        </w:rPr>
        <w:t xml:space="preserve"> </w:t>
      </w:r>
      <w:r w:rsidRPr="00516C8A">
        <w:rPr>
          <w:rFonts w:ascii="Segoe UI" w:eastAsia="Calibri" w:hAnsi="Segoe UI" w:cs="Segoe UI"/>
          <w:b/>
          <w:color w:val="FF0000"/>
          <w:szCs w:val="20"/>
        </w:rPr>
        <w:t>8 sztuk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5894"/>
        <w:gridCol w:w="5699"/>
      </w:tblGrid>
      <w:tr w:rsidR="00FF324C" w:rsidRPr="00432DF5" w:rsidTr="00FF324C">
        <w:trPr>
          <w:tblHeader/>
        </w:trPr>
        <w:tc>
          <w:tcPr>
            <w:tcW w:w="2406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894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699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Wyświetlacz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przekątna 11.6”,</w:t>
            </w:r>
          </w:p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rozdzielczość 1920 x 1080 </w:t>
            </w:r>
            <w:proofErr w:type="spellStart"/>
            <w:r w:rsidRPr="00432DF5">
              <w:rPr>
                <w:rFonts w:ascii="Segoe UI" w:hAnsi="Segoe UI" w:cs="Segoe UI"/>
              </w:rPr>
              <w:t>px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proporcje 16:9,</w:t>
            </w:r>
          </w:p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obsługa dotykowa, wielopunktowa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516C8A" w:rsidRDefault="00FF324C" w:rsidP="00432DF5">
            <w:pPr>
              <w:rPr>
                <w:rFonts w:ascii="Segoe UI" w:hAnsi="Segoe UI" w:cs="Segoe UI"/>
                <w:b/>
              </w:rPr>
            </w:pPr>
            <w:r w:rsidRPr="00516C8A">
              <w:rPr>
                <w:rFonts w:ascii="Segoe UI" w:hAnsi="Segoe UI" w:cs="Segoe UI"/>
                <w:b/>
                <w:color w:val="FF0000"/>
              </w:rPr>
              <w:t>Pamięć</w:t>
            </w:r>
          </w:p>
        </w:tc>
        <w:tc>
          <w:tcPr>
            <w:tcW w:w="5894" w:type="dxa"/>
          </w:tcPr>
          <w:p w:rsidR="00FF324C" w:rsidRPr="00516C8A" w:rsidRDefault="00516C8A" w:rsidP="00432DF5">
            <w:pPr>
              <w:rPr>
                <w:rFonts w:ascii="Segoe UI" w:hAnsi="Segoe UI" w:cs="Segoe UI"/>
                <w:b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 xml:space="preserve">Pamięć danych: wewnętrzna 32 </w:t>
            </w:r>
            <w:bookmarkStart w:id="0" w:name="_GoBack"/>
            <w:bookmarkEnd w:id="0"/>
            <w:r w:rsidR="00FF324C" w:rsidRPr="00516C8A">
              <w:rPr>
                <w:rFonts w:ascii="Segoe UI" w:hAnsi="Segoe UI" w:cs="Segoe UI"/>
                <w:b/>
                <w:color w:val="FF0000"/>
              </w:rPr>
              <w:t>GB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Pamięć RAM: 2GB 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Kamery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Przednia i tylna o rozdzielczości 2 </w:t>
            </w:r>
            <w:proofErr w:type="spellStart"/>
            <w:r w:rsidRPr="00432DF5">
              <w:rPr>
                <w:rFonts w:ascii="Segoe UI" w:hAnsi="Segoe UI" w:cs="Segoe UI"/>
              </w:rPr>
              <w:t>Mpx</w:t>
            </w:r>
            <w:proofErr w:type="spellEnd"/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Obsługiwane protokoły transmisji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>- Bluetooth 4.0,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  <w:lang w:val="en-US"/>
              </w:rPr>
            </w:pPr>
            <w:r w:rsidRPr="00432DF5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432DF5">
              <w:rPr>
                <w:rFonts w:ascii="Segoe UI" w:hAnsi="Segoe UI" w:cs="Segoe UI"/>
                <w:lang w:val="en-US"/>
              </w:rPr>
              <w:t>WiFi</w:t>
            </w:r>
            <w:proofErr w:type="spellEnd"/>
            <w:r w:rsidRPr="00432DF5">
              <w:rPr>
                <w:rFonts w:ascii="Segoe UI" w:hAnsi="Segoe UI" w:cs="Segoe UI"/>
                <w:lang w:val="en-US"/>
              </w:rPr>
              <w:t xml:space="preserve"> 802.11 a/b/g/n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USB C 3.0 OTG,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HDMI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Wyposażenie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pokrowiec z klawiaturą i </w:t>
            </w:r>
            <w:proofErr w:type="spellStart"/>
            <w:r w:rsidRPr="00432DF5">
              <w:rPr>
                <w:rFonts w:ascii="Segoe UI" w:hAnsi="Segoe UI" w:cs="Segoe UI"/>
              </w:rPr>
              <w:t>touchpadem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wbudowana bateria,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wbudowane głośniki i mikrofon,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wbudowany akcelerometr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złącze słuchawkowe,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czytnik kart </w:t>
            </w:r>
            <w:proofErr w:type="spellStart"/>
            <w:r w:rsidRPr="00432DF5">
              <w:rPr>
                <w:rFonts w:ascii="Segoe UI" w:hAnsi="Segoe UI" w:cs="Segoe UI"/>
              </w:rPr>
              <w:t>microSD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w zestawie zasilacz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System operacyjny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Zainstalowana pełna, nieograniczona czasowo wersja systemu Microsoft Windows 10 Home, nieużywana i nieaktywowana wcześniej na innym urządzeniu, w polskiej wersji językowej z licencją pozwalającą na korzystanie w szkole lub równoważny w zakresie: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praca na serwerach terminali Microsoft Windows Server, protokoły RDP i </w:t>
            </w:r>
            <w:proofErr w:type="spellStart"/>
            <w:r w:rsidRPr="00432DF5">
              <w:rPr>
                <w:rFonts w:ascii="Segoe UI" w:hAnsi="Segoe UI" w:cs="Segoe UI"/>
              </w:rPr>
              <w:t>RemoteApp</w:t>
            </w:r>
            <w:proofErr w:type="spellEnd"/>
            <w:r w:rsidRPr="00432DF5">
              <w:rPr>
                <w:rFonts w:ascii="Segoe UI" w:hAnsi="Segoe UI" w:cs="Segoe UI"/>
              </w:rPr>
              <w:t xml:space="preserve"> z funkcją współdzielonego schowka i usługą Łatwe drukowanie w systemie Windows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pełna zgodność z systemami informatycznymi wykorzystywanymi w koszalińskich szkołach</w:t>
            </w:r>
          </w:p>
        </w:tc>
        <w:tc>
          <w:tcPr>
            <w:tcW w:w="5699" w:type="dxa"/>
          </w:tcPr>
          <w:p w:rsidR="00FF324C" w:rsidRDefault="00FF324C" w:rsidP="00432DF5">
            <w:pPr>
              <w:rPr>
                <w:rFonts w:ascii="Segoe UI" w:hAnsi="Segoe UI" w:cs="Segoe UI"/>
              </w:rPr>
            </w:pP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Producenta/wersja: </w:t>
            </w:r>
            <w:r w:rsidRPr="00432DF5">
              <w:rPr>
                <w:rFonts w:ascii="Segoe UI" w:hAnsi="Segoe UI" w:cs="Segoe UI"/>
                <w:b/>
                <w:color w:val="FF0000"/>
              </w:rPr>
              <w:t>…………………………………………………</w:t>
            </w:r>
          </w:p>
        </w:tc>
      </w:tr>
      <w:tr w:rsidR="00FF324C" w:rsidRPr="00432DF5" w:rsidTr="00FF324C">
        <w:tc>
          <w:tcPr>
            <w:tcW w:w="2406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894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99" w:type="dxa"/>
          </w:tcPr>
          <w:p w:rsidR="00FF324C" w:rsidRPr="00432DF5" w:rsidRDefault="00FF324C" w:rsidP="00FF324C">
            <w:pPr>
              <w:jc w:val="center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Oferowany okres </w:t>
            </w:r>
          </w:p>
          <w:p w:rsidR="00FF324C" w:rsidRPr="00432DF5" w:rsidRDefault="00FF324C" w:rsidP="00FF324C">
            <w:pPr>
              <w:jc w:val="center"/>
              <w:rPr>
                <w:rFonts w:ascii="Segoe UI" w:hAnsi="Segoe UI" w:cs="Segoe UI"/>
                <w:i/>
                <w:color w:val="FF0000"/>
              </w:rPr>
            </w:pPr>
            <w:r w:rsidRPr="00432DF5">
              <w:rPr>
                <w:rFonts w:ascii="Segoe UI" w:hAnsi="Segoe UI" w:cs="Segoe UI"/>
              </w:rPr>
              <w:t xml:space="preserve">gwarancji i rękojmi określono </w:t>
            </w:r>
            <w:r w:rsidRPr="00432DF5">
              <w:rPr>
                <w:rFonts w:ascii="Segoe UI" w:hAnsi="Segoe UI" w:cs="Segoe UI"/>
              </w:rPr>
              <w:br/>
              <w:t xml:space="preserve">w </w:t>
            </w:r>
            <w:r w:rsidRPr="00432DF5">
              <w:rPr>
                <w:rFonts w:ascii="Segoe UI" w:hAnsi="Segoe UI" w:cs="Segoe UI"/>
                <w:b/>
              </w:rPr>
              <w:t xml:space="preserve">Formularzu ofertowym </w:t>
            </w:r>
            <w:r w:rsidRPr="00432DF5">
              <w:rPr>
                <w:rFonts w:ascii="Segoe UI" w:hAnsi="Segoe UI" w:cs="Segoe UI"/>
              </w:rPr>
              <w:br/>
              <w:t>w pkt.</w:t>
            </w:r>
            <w:r w:rsidRPr="00432DF5">
              <w:rPr>
                <w:rFonts w:ascii="Segoe UI" w:hAnsi="Segoe UI" w:cs="Segoe UI"/>
                <w:b/>
              </w:rPr>
              <w:t xml:space="preserve">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  <w:r w:rsidRPr="00432DF5">
              <w:rPr>
                <w:rFonts w:ascii="Segoe UI" w:hAnsi="Segoe UI" w:cs="Segoe UI"/>
              </w:rPr>
              <w:t xml:space="preserve"> dot. Zadania nr </w:t>
            </w:r>
            <w:r w:rsidRPr="00432DF5">
              <w:rPr>
                <w:rFonts w:ascii="Segoe UI" w:hAnsi="Segoe UI" w:cs="Segoe UI"/>
                <w:b/>
                <w:color w:val="FF0000"/>
              </w:rPr>
              <w:t>3</w:t>
            </w:r>
          </w:p>
          <w:p w:rsidR="00FF324C" w:rsidRPr="00432DF5" w:rsidRDefault="00FF324C" w:rsidP="00FF324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FF324C" w:rsidRPr="00432DF5" w:rsidRDefault="00FF324C" w:rsidP="00FF324C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FF324C">
        <w:rPr>
          <w:rFonts w:ascii="Segoe UI" w:eastAsia="Calibri" w:hAnsi="Segoe UI" w:cs="Segoe UI"/>
          <w:b/>
          <w:szCs w:val="20"/>
        </w:rPr>
        <w:t>Program antywirusowy –</w:t>
      </w:r>
      <w:r w:rsidRPr="00432DF5">
        <w:rPr>
          <w:rFonts w:ascii="Segoe UI" w:eastAsia="Calibri" w:hAnsi="Segoe UI" w:cs="Segoe UI"/>
          <w:szCs w:val="20"/>
        </w:rPr>
        <w:t xml:space="preserve"> </w:t>
      </w:r>
      <w:r w:rsidRPr="00432DF5">
        <w:rPr>
          <w:rFonts w:ascii="Segoe UI" w:eastAsia="Calibri" w:hAnsi="Segoe UI" w:cs="Segoe UI"/>
          <w:b/>
          <w:szCs w:val="20"/>
        </w:rPr>
        <w:t>37 sztuk, licencja zezwalająca na używanie w szkole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392"/>
        <w:gridCol w:w="5908"/>
        <w:gridCol w:w="5699"/>
      </w:tblGrid>
      <w:tr w:rsidR="00FF324C" w:rsidRPr="00432DF5" w:rsidTr="00FF324C">
        <w:tc>
          <w:tcPr>
            <w:tcW w:w="2392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08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699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F324C" w:rsidRPr="00432DF5" w:rsidTr="00FF324C">
        <w:tc>
          <w:tcPr>
            <w:tcW w:w="2392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Producent/wersja</w:t>
            </w:r>
          </w:p>
        </w:tc>
        <w:tc>
          <w:tcPr>
            <w:tcW w:w="5908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392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08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392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908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Pełna wersja pakietu antywirusowego posiadającego: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interfejs graficzny w języku polskim,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- 2-letnią subskrypcję obejmującą aktualizację definicji baz wirusów oraz aktualizację aplikacji,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ochronę komputerów z systemem Windows 7/8.1/10,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ochronę serwerów plików z systemem Windows Server 2012/2016/2019,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ochronę urządzeń mobilnych z systemem Android 4.4 i nowszych,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kontrolę rodzicielską,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harmonogram dostępu do </w:t>
            </w:r>
            <w:proofErr w:type="spellStart"/>
            <w:r w:rsidRPr="00432DF5">
              <w:rPr>
                <w:rFonts w:ascii="Segoe UI" w:hAnsi="Segoe UI" w:cs="Segoe UI"/>
              </w:rPr>
              <w:t>internetu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centralną konsolę administracyjną,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- ochronę przed szyfrowaniem dokumentów i </w:t>
            </w:r>
            <w:proofErr w:type="spellStart"/>
            <w:r w:rsidRPr="00432DF5">
              <w:rPr>
                <w:rFonts w:ascii="Segoe UI" w:hAnsi="Segoe UI" w:cs="Segoe UI"/>
              </w:rPr>
              <w:t>Ransomware</w:t>
            </w:r>
            <w:proofErr w:type="spellEnd"/>
            <w:r w:rsidRPr="00432DF5">
              <w:rPr>
                <w:rFonts w:ascii="Segoe UI" w:hAnsi="Segoe UI" w:cs="Segoe UI"/>
              </w:rPr>
              <w:t>,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funkcję zabezpieczenia wybranych danych przed dostępem osób nieuprawnionych</w:t>
            </w:r>
          </w:p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- dwukierunkową zaporę sieciową</w:t>
            </w:r>
          </w:p>
        </w:tc>
        <w:tc>
          <w:tcPr>
            <w:tcW w:w="5699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</w:tbl>
    <w:p w:rsidR="00432DF5" w:rsidRPr="00432DF5" w:rsidRDefault="00432DF5" w:rsidP="00432DF5">
      <w:pPr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</w:rPr>
      </w:pPr>
      <w:r w:rsidRPr="00FF324C">
        <w:rPr>
          <w:rFonts w:ascii="Segoe UI" w:eastAsia="Calibri" w:hAnsi="Segoe UI" w:cs="Segoe UI"/>
          <w:b/>
        </w:rPr>
        <w:t>Pakiet biurowy –</w:t>
      </w:r>
      <w:r w:rsidRPr="00432DF5">
        <w:rPr>
          <w:rFonts w:ascii="Segoe UI" w:eastAsia="Calibri" w:hAnsi="Segoe UI" w:cs="Segoe UI"/>
        </w:rPr>
        <w:t xml:space="preserve"> </w:t>
      </w:r>
      <w:r w:rsidRPr="00432DF5">
        <w:rPr>
          <w:rFonts w:ascii="Segoe UI" w:eastAsia="Calibri" w:hAnsi="Segoe UI" w:cs="Segoe UI"/>
          <w:b/>
          <w:bCs/>
        </w:rPr>
        <w:t>33 sztuki, licencja zezwalająca na używanie w szkole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388"/>
        <w:gridCol w:w="5931"/>
        <w:gridCol w:w="5680"/>
      </w:tblGrid>
      <w:tr w:rsidR="00FF324C" w:rsidRPr="00432DF5" w:rsidTr="00FF324C">
        <w:tc>
          <w:tcPr>
            <w:tcW w:w="2388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 w:rsidRPr="00432DF5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:rsidR="00FF324C" w:rsidRPr="00432DF5" w:rsidRDefault="00FF324C" w:rsidP="00432DF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F324C" w:rsidRPr="00432DF5" w:rsidTr="00FF324C">
        <w:tc>
          <w:tcPr>
            <w:tcW w:w="2388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Producent/wersja</w:t>
            </w:r>
          </w:p>
        </w:tc>
        <w:tc>
          <w:tcPr>
            <w:tcW w:w="5931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  <w:tc>
          <w:tcPr>
            <w:tcW w:w="5680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388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31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Edukacja</w:t>
            </w:r>
          </w:p>
        </w:tc>
        <w:tc>
          <w:tcPr>
            <w:tcW w:w="5680" w:type="dxa"/>
          </w:tcPr>
          <w:p w:rsidR="00FF324C" w:rsidRPr="00432DF5" w:rsidRDefault="00FF324C" w:rsidP="00432DF5">
            <w:pPr>
              <w:rPr>
                <w:rFonts w:ascii="Segoe UI" w:hAnsi="Segoe UI" w:cs="Segoe UI"/>
              </w:rPr>
            </w:pPr>
          </w:p>
        </w:tc>
      </w:tr>
      <w:tr w:rsidR="00FF324C" w:rsidRPr="00432DF5" w:rsidTr="00FF324C">
        <w:tc>
          <w:tcPr>
            <w:tcW w:w="2388" w:type="dxa"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5931" w:type="dxa"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Pełna, nieograniczona czasowo wersja pakietu biurowego Microsoft Office 2019 Standard w polskiej wersji językowej, działająca w trybie offline z licencją pozwalającą na korzystanie w szkole lub równoważny w zakresie: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2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 xml:space="preserve">poprawne zapisywanie, otwieranie i edycję dokumentów w formatach </w:t>
            </w:r>
            <w:proofErr w:type="spellStart"/>
            <w:r w:rsidRPr="00432DF5">
              <w:rPr>
                <w:rFonts w:ascii="Segoe UI" w:hAnsi="Segoe UI" w:cs="Segoe UI"/>
              </w:rPr>
              <w:t>doc</w:t>
            </w:r>
            <w:proofErr w:type="spellEnd"/>
            <w:r w:rsidRPr="00432DF5">
              <w:rPr>
                <w:rFonts w:ascii="Segoe UI" w:hAnsi="Segoe UI" w:cs="Segoe UI"/>
              </w:rPr>
              <w:t xml:space="preserve">, </w:t>
            </w:r>
            <w:proofErr w:type="spellStart"/>
            <w:r w:rsidRPr="00432DF5">
              <w:rPr>
                <w:rFonts w:ascii="Segoe UI" w:hAnsi="Segoe UI" w:cs="Segoe UI"/>
              </w:rPr>
              <w:t>docx</w:t>
            </w:r>
            <w:proofErr w:type="spellEnd"/>
            <w:r w:rsidRPr="00432DF5">
              <w:rPr>
                <w:rFonts w:ascii="Segoe UI" w:hAnsi="Segoe UI" w:cs="Segoe UI"/>
              </w:rPr>
              <w:t xml:space="preserve">, xls, </w:t>
            </w:r>
            <w:proofErr w:type="spellStart"/>
            <w:r w:rsidRPr="00432DF5">
              <w:rPr>
                <w:rFonts w:ascii="Segoe UI" w:hAnsi="Segoe UI" w:cs="Segoe UI"/>
              </w:rPr>
              <w:t>xlsx</w:t>
            </w:r>
            <w:proofErr w:type="spellEnd"/>
            <w:r w:rsidRPr="00432DF5">
              <w:rPr>
                <w:rFonts w:ascii="Segoe UI" w:hAnsi="Segoe UI" w:cs="Segoe UI"/>
              </w:rPr>
              <w:t xml:space="preserve">, </w:t>
            </w:r>
            <w:proofErr w:type="spellStart"/>
            <w:r w:rsidRPr="00432DF5">
              <w:rPr>
                <w:rFonts w:ascii="Segoe UI" w:hAnsi="Segoe UI" w:cs="Segoe UI"/>
              </w:rPr>
              <w:t>ppt</w:t>
            </w:r>
            <w:proofErr w:type="spellEnd"/>
            <w:r w:rsidRPr="00432DF5">
              <w:rPr>
                <w:rFonts w:ascii="Segoe UI" w:hAnsi="Segoe UI" w:cs="Segoe UI"/>
              </w:rPr>
              <w:t xml:space="preserve">, </w:t>
            </w:r>
            <w:proofErr w:type="spellStart"/>
            <w:r w:rsidRPr="00432DF5">
              <w:rPr>
                <w:rFonts w:ascii="Segoe UI" w:hAnsi="Segoe UI" w:cs="Segoe UI"/>
              </w:rPr>
              <w:t>pptx</w:t>
            </w:r>
            <w:proofErr w:type="spellEnd"/>
            <w:r w:rsidRPr="00432DF5">
              <w:rPr>
                <w:rFonts w:ascii="Segoe UI" w:hAnsi="Segoe UI" w:cs="Segoe UI"/>
              </w:rPr>
              <w:t xml:space="preserve"> bez konieczności korzystania z zewnętrznych konwerterów;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2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t>program pocztowy będący częścią pakietu biurowego musi obsługiwać protokoły POP3, IMAP, SMTP i Exchange;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2"/>
              <w:contextualSpacing/>
              <w:rPr>
                <w:rFonts w:ascii="Segoe UI" w:hAnsi="Segoe UI" w:cs="Segoe UI"/>
              </w:rPr>
            </w:pPr>
            <w:r w:rsidRPr="00432DF5">
              <w:rPr>
                <w:rFonts w:ascii="Segoe UI" w:hAnsi="Segoe UI" w:cs="Segoe UI"/>
              </w:rPr>
              <w:lastRenderedPageBreak/>
              <w:t>pełną zgodność z systemami informatycznymi wykorzystywanymi w koszalińskich szkołach</w:t>
            </w:r>
          </w:p>
        </w:tc>
        <w:tc>
          <w:tcPr>
            <w:tcW w:w="5680" w:type="dxa"/>
          </w:tcPr>
          <w:p w:rsidR="00FF324C" w:rsidRPr="00432DF5" w:rsidRDefault="00FF324C" w:rsidP="00432DF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:rsidR="00432DF5" w:rsidRDefault="00432DF5" w:rsidP="00432DF5">
      <w:pPr>
        <w:spacing w:after="0"/>
        <w:rPr>
          <w:rFonts w:ascii="Segoe UI" w:eastAsia="Calibri" w:hAnsi="Segoe UI" w:cs="Segoe UI"/>
          <w:szCs w:val="20"/>
        </w:rPr>
      </w:pPr>
    </w:p>
    <w:p w:rsidR="00313143" w:rsidRDefault="00313143" w:rsidP="00432DF5">
      <w:pPr>
        <w:spacing w:after="0"/>
        <w:rPr>
          <w:rFonts w:ascii="Segoe UI" w:eastAsia="Calibri" w:hAnsi="Segoe UI" w:cs="Segoe UI"/>
          <w:szCs w:val="20"/>
        </w:rPr>
      </w:pPr>
    </w:p>
    <w:p w:rsidR="00313143" w:rsidRPr="00432DF5" w:rsidRDefault="00313143" w:rsidP="00432DF5">
      <w:pPr>
        <w:spacing w:after="0"/>
        <w:rPr>
          <w:rFonts w:ascii="Segoe UI" w:eastAsia="Calibri" w:hAnsi="Segoe UI" w:cs="Segoe UI"/>
          <w:szCs w:val="20"/>
        </w:rPr>
      </w:pPr>
    </w:p>
    <w:p w:rsidR="00432DF5" w:rsidRPr="00FF324C" w:rsidRDefault="00432DF5" w:rsidP="00FF324C">
      <w:pPr>
        <w:pStyle w:val="Akapitzlist"/>
        <w:numPr>
          <w:ilvl w:val="0"/>
          <w:numId w:val="12"/>
        </w:numPr>
        <w:spacing w:after="0"/>
        <w:rPr>
          <w:rFonts w:ascii="Segoe UI" w:hAnsi="Segoe UI" w:cs="Segoe UI"/>
          <w:szCs w:val="20"/>
        </w:rPr>
      </w:pPr>
      <w:r w:rsidRPr="00FF324C">
        <w:rPr>
          <w:rFonts w:ascii="Segoe UI" w:hAnsi="Segoe UI" w:cs="Segoe UI"/>
          <w:b/>
          <w:szCs w:val="20"/>
        </w:rPr>
        <w:t>Szafka mobilna do laptopów typ 1 –</w:t>
      </w:r>
      <w:r w:rsidRPr="00FF324C">
        <w:rPr>
          <w:rFonts w:ascii="Segoe UI" w:hAnsi="Segoe UI" w:cs="Segoe UI"/>
          <w:szCs w:val="20"/>
        </w:rPr>
        <w:t> </w:t>
      </w:r>
      <w:r w:rsidRPr="00FF324C">
        <w:rPr>
          <w:rFonts w:ascii="Segoe UI" w:hAnsi="Segoe UI" w:cs="Segoe UI"/>
          <w:b/>
          <w:bCs/>
          <w:szCs w:val="20"/>
        </w:rPr>
        <w:t>2 sztuki (jednakowe)</w:t>
      </w:r>
      <w:r w:rsidRPr="00FF324C">
        <w:rPr>
          <w:rFonts w:ascii="Segoe UI" w:hAnsi="Segoe UI" w:cs="Segoe UI"/>
          <w:szCs w:val="20"/>
        </w:rPr>
        <w:t> </w:t>
      </w:r>
    </w:p>
    <w:tbl>
      <w:tblPr>
        <w:tblW w:w="140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5903"/>
        <w:gridCol w:w="5706"/>
      </w:tblGrid>
      <w:tr w:rsidR="00FF324C" w:rsidRPr="00432DF5" w:rsidTr="00FF324C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Cs w:val="20"/>
              </w:rPr>
            </w:pPr>
            <w:r w:rsidRPr="00432DF5">
              <w:rPr>
                <w:rFonts w:ascii="Segoe UI" w:eastAsia="Calibri" w:hAnsi="Segoe UI" w:cs="Segoe UI"/>
                <w:b/>
                <w:bCs/>
                <w:szCs w:val="20"/>
              </w:rPr>
              <w:t>Parametr</w:t>
            </w:r>
            <w:r w:rsidRPr="00432DF5">
              <w:rPr>
                <w:rFonts w:ascii="Segoe UI" w:eastAsia="Calibri" w:hAnsi="Segoe UI" w:cs="Segoe UI"/>
                <w:szCs w:val="20"/>
              </w:rPr>
              <w:t> </w:t>
            </w:r>
          </w:p>
        </w:tc>
        <w:tc>
          <w:tcPr>
            <w:tcW w:w="5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Cs w:val="20"/>
              </w:rPr>
            </w:pPr>
            <w:r w:rsidRPr="00432DF5">
              <w:rPr>
                <w:rFonts w:ascii="Segoe UI" w:eastAsia="Calibri" w:hAnsi="Segoe UI" w:cs="Segoe UI"/>
                <w:b/>
                <w:bCs/>
                <w:szCs w:val="20"/>
              </w:rPr>
              <w:t>Charakterystyka (wymagania minimalne)</w:t>
            </w:r>
            <w:r w:rsidRPr="00432DF5">
              <w:rPr>
                <w:rFonts w:ascii="Segoe UI" w:eastAsia="Calibri" w:hAnsi="Segoe UI" w:cs="Segoe UI"/>
                <w:szCs w:val="20"/>
              </w:rPr>
              <w:t> </w:t>
            </w:r>
          </w:p>
        </w:tc>
        <w:tc>
          <w:tcPr>
            <w:tcW w:w="5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b/>
                <w:bCs/>
                <w:szCs w:val="20"/>
              </w:rPr>
            </w:pPr>
            <w:r>
              <w:rPr>
                <w:rFonts w:ascii="Segoe UI" w:eastAsia="Calibri" w:hAnsi="Segoe UI" w:cs="Segoe UI"/>
                <w:b/>
                <w:bCs/>
                <w:szCs w:val="20"/>
              </w:rPr>
              <w:t xml:space="preserve"> Oferowane parametry</w:t>
            </w: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Producent / model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Zastosowanie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Edukacja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Bezpieczeństwo pracy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Szafa przystosowana do pracy z napięciem ~230 V, służąca do przechowywania, zabezpieczenia, przewożenia, jednoczesnego ładowania 16 laptopów;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Instalacja składa się z możliwej do zdemontowania listwy przyłączeniowej wyposażonej w 16 gniazd z uziemieniem;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Sygnalizacja pracy poszczególnych listew przyłączeniowych szafy sygnalizowana przez diodę;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Wyposażona w wtyk przyłączeniowy oraz gniazdo bezpiecznika przeciążeniowego;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FF324C">
            <w:pPr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Korpus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Korpus wykonany z blachy stalowej malowanej farbami proszkowymi, posiadający otwory wentylacyjne do cyrkulacji powietrza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Mobilność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Skrętne koła jezdne pokryte gumą nie brudzącą powierzchni (w tym 2 z hamulcem)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Ergonomia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Uchwyty do przemieszczania zamontowane po obu stronach, zwijacz przewodu umożliwiający nawinięcie przewodu zasilającego, blat z melaminy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Zabezpieczenia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Drzwi zamykane zamkiem zabezpieczającym z blokadą w 2 punktach, krawędzie boczne wózka zabezpieczone gumowymi narożnikami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Gwarancja i </w:t>
            </w:r>
          </w:p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rękojmia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Min. 2-letnia gwarancja i rękojmia świadczona na miejscu u klienta. Dopuszcza się wysyłkę sprzętu do autoryzowanego serwisu na koszt Wykonawcy.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FF324C" w:rsidRDefault="00FF324C" w:rsidP="00FF324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Oferowany okres </w:t>
            </w:r>
          </w:p>
          <w:p w:rsidR="00FF324C" w:rsidRPr="00FF324C" w:rsidRDefault="00FF324C" w:rsidP="00FF324C">
            <w:pPr>
              <w:spacing w:after="0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gwarancji i rękojmi określono 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br/>
              <w:t xml:space="preserve">w </w:t>
            </w:r>
            <w:r w:rsidRPr="00FF324C">
              <w:rPr>
                <w:rFonts w:ascii="Segoe UI" w:hAnsi="Segoe UI" w:cs="Segoe UI"/>
                <w:b/>
                <w:sz w:val="20"/>
                <w:szCs w:val="20"/>
              </w:rPr>
              <w:t xml:space="preserve">Formularzu ofertowym 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br/>
              <w:t>w pkt.</w:t>
            </w:r>
            <w:r w:rsidRPr="00FF324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F324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 dot. Zadania nr </w:t>
            </w:r>
            <w:r w:rsidRPr="00FF324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</w:p>
          <w:p w:rsidR="00FF324C" w:rsidRPr="00432DF5" w:rsidRDefault="00FF324C" w:rsidP="00FF324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FF324C" w:rsidRPr="00432DF5" w:rsidRDefault="00FF324C" w:rsidP="00FF324C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Default="00432DF5" w:rsidP="00432DF5">
      <w:pPr>
        <w:spacing w:after="0"/>
        <w:rPr>
          <w:rFonts w:ascii="Segoe UI" w:eastAsia="Calibri" w:hAnsi="Segoe UI" w:cs="Segoe UI"/>
          <w:szCs w:val="20"/>
        </w:rPr>
      </w:pPr>
    </w:p>
    <w:p w:rsidR="00313143" w:rsidRPr="00432DF5" w:rsidRDefault="00313143" w:rsidP="00432DF5">
      <w:pPr>
        <w:spacing w:after="0"/>
        <w:rPr>
          <w:rFonts w:ascii="Segoe UI" w:eastAsia="Calibri" w:hAnsi="Segoe UI" w:cs="Segoe UI"/>
          <w:szCs w:val="20"/>
        </w:rPr>
      </w:pPr>
    </w:p>
    <w:p w:rsidR="00432DF5" w:rsidRPr="00432DF5" w:rsidRDefault="00432DF5" w:rsidP="00FF324C">
      <w:pPr>
        <w:numPr>
          <w:ilvl w:val="0"/>
          <w:numId w:val="12"/>
        </w:numPr>
        <w:spacing w:after="0"/>
        <w:contextualSpacing/>
        <w:rPr>
          <w:rFonts w:ascii="Segoe UI" w:eastAsia="Calibri" w:hAnsi="Segoe UI" w:cs="Segoe UI"/>
          <w:szCs w:val="20"/>
        </w:rPr>
      </w:pPr>
      <w:r w:rsidRPr="00FF324C">
        <w:rPr>
          <w:rFonts w:ascii="Segoe UI" w:eastAsia="Calibri" w:hAnsi="Segoe UI" w:cs="Segoe UI"/>
          <w:b/>
          <w:szCs w:val="20"/>
        </w:rPr>
        <w:t>Szafka mobilna do laptopów typ 2 –</w:t>
      </w:r>
      <w:r w:rsidRPr="00432DF5">
        <w:rPr>
          <w:rFonts w:ascii="Segoe UI" w:eastAsia="Calibri" w:hAnsi="Segoe UI" w:cs="Segoe UI"/>
          <w:szCs w:val="20"/>
        </w:rPr>
        <w:t> </w:t>
      </w:r>
      <w:r w:rsidRPr="00432DF5">
        <w:rPr>
          <w:rFonts w:ascii="Segoe UI" w:eastAsia="Calibri" w:hAnsi="Segoe UI" w:cs="Segoe UI"/>
          <w:b/>
          <w:bCs/>
          <w:szCs w:val="20"/>
        </w:rPr>
        <w:t>1 sztuka</w:t>
      </w:r>
    </w:p>
    <w:tbl>
      <w:tblPr>
        <w:tblW w:w="140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5903"/>
        <w:gridCol w:w="5706"/>
      </w:tblGrid>
      <w:tr w:rsidR="00FF324C" w:rsidRPr="00432DF5" w:rsidTr="00FF324C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Cs w:val="20"/>
              </w:rPr>
            </w:pPr>
            <w:r w:rsidRPr="00432DF5">
              <w:rPr>
                <w:rFonts w:ascii="Segoe UI" w:eastAsia="Calibri" w:hAnsi="Segoe UI" w:cs="Segoe UI"/>
                <w:b/>
                <w:bCs/>
                <w:szCs w:val="20"/>
              </w:rPr>
              <w:t>Parametr</w:t>
            </w:r>
            <w:r w:rsidRPr="00432DF5">
              <w:rPr>
                <w:rFonts w:ascii="Segoe UI" w:eastAsia="Calibri" w:hAnsi="Segoe UI" w:cs="Segoe UI"/>
                <w:szCs w:val="20"/>
              </w:rPr>
              <w:t> </w:t>
            </w:r>
          </w:p>
        </w:tc>
        <w:tc>
          <w:tcPr>
            <w:tcW w:w="5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Cs w:val="20"/>
              </w:rPr>
            </w:pPr>
            <w:r w:rsidRPr="00432DF5">
              <w:rPr>
                <w:rFonts w:ascii="Segoe UI" w:eastAsia="Calibri" w:hAnsi="Segoe UI" w:cs="Segoe UI"/>
                <w:b/>
                <w:bCs/>
                <w:szCs w:val="20"/>
              </w:rPr>
              <w:t>Charakterystyka (wymagania minimalne)</w:t>
            </w:r>
            <w:r w:rsidRPr="00432DF5">
              <w:rPr>
                <w:rFonts w:ascii="Segoe UI" w:eastAsia="Calibri" w:hAnsi="Segoe UI" w:cs="Segoe UI"/>
                <w:szCs w:val="20"/>
              </w:rPr>
              <w:t> </w:t>
            </w:r>
          </w:p>
        </w:tc>
        <w:tc>
          <w:tcPr>
            <w:tcW w:w="5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b/>
                <w:bCs/>
                <w:szCs w:val="20"/>
              </w:rPr>
            </w:pPr>
            <w:r>
              <w:rPr>
                <w:rFonts w:ascii="Segoe UI" w:eastAsia="Calibri" w:hAnsi="Segoe UI" w:cs="Segoe UI"/>
                <w:b/>
                <w:bCs/>
                <w:szCs w:val="20"/>
              </w:rPr>
              <w:t xml:space="preserve"> Oferowane parametry </w:t>
            </w: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Producent / model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Zastosowanie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Edukacja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Bezpieczeństwo pracy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Szafa przystosowana do pracy z napięciem ~230 V, służąca do przechowywania, zabezpieczenia, przewożenia, jednoczesnego ładowania 10 laptopów;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Instalacja składa się z możliwej do zdemontowania listwy przyłączeniowej wyposażonej w 10 gniazd z uziemieniem;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Sygnalizacja pracy poszczególnych listew przyłączeniowych szafy sygnalizowana przez diodę; </w:t>
            </w:r>
          </w:p>
          <w:p w:rsidR="00FF324C" w:rsidRPr="00432DF5" w:rsidRDefault="00FF324C" w:rsidP="00432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Wyposażona w wtyk przyłączeniowy oraz gniazdo bezpiecznika przeciążeniowego;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FF324C">
            <w:pPr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Korpus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Korpus wykonany z blachy stalowej malowanej farbami proszkowymi, posiadający otwory wentylacyjne do cyrkulacji powietrza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Mobilność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Skrętne koła jezdne pokryte gumą nie brudzącą powierzchni (w tym 2 z hamulcem)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Ergonomia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Uchwyty do przemieszczania zamontowane po obu stronach, zwijacz przewodu umożliwiający nawinięcie przewodu zasilającego, blat z melaminy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Zabezpieczenia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Drzwi zamykane zamkiem zabezpieczającym z blokadą w 2 punktach, krawędzie boczne wózka zabezpieczone gumowymi narożnikami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F324C" w:rsidRPr="00432DF5" w:rsidTr="00FF324C"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Gwarancja i </w:t>
            </w:r>
          </w:p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rękojmia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24C" w:rsidRPr="00432DF5" w:rsidRDefault="00FF324C" w:rsidP="00432DF5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eastAsia="Calibri" w:hAnsi="Segoe UI" w:cs="Segoe UI"/>
                <w:sz w:val="20"/>
                <w:szCs w:val="20"/>
              </w:rPr>
              <w:t>Min. 2-letnia gwarancja i rękojmia świadczona na miejscu u klienta. Dopuszcza się wysyłkę sprzętu do autoryzowanego serwisu na koszt Wykonawcy.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24C" w:rsidRPr="00FF324C" w:rsidRDefault="00FF324C" w:rsidP="00FF324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Oferowany okres </w:t>
            </w:r>
          </w:p>
          <w:p w:rsidR="00FF324C" w:rsidRPr="00FF324C" w:rsidRDefault="00FF324C" w:rsidP="00FF324C">
            <w:pPr>
              <w:spacing w:after="0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gwarancji i rękojmi określono 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br/>
              <w:t xml:space="preserve">w </w:t>
            </w:r>
            <w:r w:rsidRPr="00FF324C">
              <w:rPr>
                <w:rFonts w:ascii="Segoe UI" w:hAnsi="Segoe UI" w:cs="Segoe UI"/>
                <w:b/>
                <w:sz w:val="20"/>
                <w:szCs w:val="20"/>
              </w:rPr>
              <w:t xml:space="preserve">Formularzu ofertowym 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br/>
              <w:t>w pkt.</w:t>
            </w:r>
            <w:r w:rsidRPr="00FF324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F324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  <w:r w:rsidRPr="00FF324C">
              <w:rPr>
                <w:rFonts w:ascii="Segoe UI" w:hAnsi="Segoe UI" w:cs="Segoe UI"/>
                <w:sz w:val="20"/>
                <w:szCs w:val="20"/>
              </w:rPr>
              <w:t xml:space="preserve"> dot. Zadania nr </w:t>
            </w:r>
            <w:r w:rsidRPr="00FF324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</w:p>
          <w:p w:rsidR="00FF324C" w:rsidRPr="00432DF5" w:rsidRDefault="00FF324C" w:rsidP="00FF324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FF324C" w:rsidRPr="00432DF5" w:rsidRDefault="00FF324C" w:rsidP="00FF324C">
            <w:pPr>
              <w:spacing w:after="0"/>
              <w:rPr>
                <w:rFonts w:ascii="Segoe UI" w:eastAsia="Calibri" w:hAnsi="Segoe UI" w:cs="Segoe UI"/>
                <w:sz w:val="20"/>
                <w:szCs w:val="20"/>
              </w:rPr>
            </w:pPr>
            <w:r w:rsidRPr="00432DF5">
              <w:rPr>
                <w:rFonts w:ascii="Segoe U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432DF5" w:rsidRPr="00432DF5" w:rsidRDefault="00432DF5" w:rsidP="00432DF5">
      <w:pPr>
        <w:spacing w:after="0"/>
        <w:rPr>
          <w:rFonts w:ascii="Segoe UI" w:eastAsia="Calibri" w:hAnsi="Segoe UI" w:cs="Segoe UI"/>
          <w:szCs w:val="20"/>
        </w:rPr>
      </w:pPr>
    </w:p>
    <w:p w:rsidR="00432DF5" w:rsidRPr="00432DF5" w:rsidRDefault="00432DF5" w:rsidP="00432DF5">
      <w:pPr>
        <w:spacing w:after="0" w:line="240" w:lineRule="auto"/>
        <w:jc w:val="both"/>
        <w:rPr>
          <w:rFonts w:ascii="Segoe UI" w:eastAsia="Times New Roman" w:hAnsi="Segoe UI" w:cs="Segoe UI"/>
          <w:b/>
          <w:iCs/>
          <w:color w:val="FF0000"/>
          <w:lang w:eastAsia="pl-PL"/>
        </w:rPr>
      </w:pPr>
      <w:r w:rsidRPr="00432DF5">
        <w:rPr>
          <w:rFonts w:ascii="Segoe UI" w:eastAsia="Times New Roman" w:hAnsi="Segoe UI" w:cs="Segoe UI"/>
          <w:b/>
          <w:iCs/>
          <w:color w:val="FF0000"/>
          <w:lang w:eastAsia="pl-PL"/>
        </w:rPr>
        <w:t xml:space="preserve">UWAGA !!! Wykonawca zobowiązany jest opisać wszystkie oferowane parametry i funkcje dot. przedmiotu zamówienia, zgodnie </w:t>
      </w:r>
      <w:r w:rsidRPr="00432DF5">
        <w:rPr>
          <w:rFonts w:ascii="Segoe UI" w:eastAsia="Times New Roman" w:hAnsi="Segoe UI" w:cs="Segoe UI"/>
          <w:b/>
          <w:iCs/>
          <w:color w:val="FF0000"/>
          <w:lang w:eastAsia="pl-PL"/>
        </w:rPr>
        <w:br/>
        <w:t xml:space="preserve">z wymaganiami Zamawiającego. </w:t>
      </w:r>
    </w:p>
    <w:p w:rsidR="00432DF5" w:rsidRDefault="00432DF5" w:rsidP="00432DF5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27C4D" w:rsidRPr="00432DF5" w:rsidRDefault="00627C4D" w:rsidP="00432DF5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32DF5" w:rsidRPr="00432DF5" w:rsidRDefault="00432DF5" w:rsidP="00432DF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2DF5"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432DF5" w:rsidRPr="00432DF5" w:rsidRDefault="00432DF5" w:rsidP="00432DF5">
      <w:pPr>
        <w:spacing w:after="0"/>
        <w:rPr>
          <w:rFonts w:ascii="Segoe UI" w:eastAsia="Calibri" w:hAnsi="Segoe UI" w:cs="Segoe UI"/>
          <w:b/>
          <w:szCs w:val="20"/>
        </w:rPr>
      </w:pPr>
    </w:p>
    <w:p w:rsidR="00432DF5" w:rsidRPr="00432DF5" w:rsidRDefault="00432DF5" w:rsidP="00432DF5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432DF5" w:rsidRPr="00432DF5" w:rsidRDefault="00432DF5" w:rsidP="00432DF5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432DF5" w:rsidRPr="00432DF5" w:rsidRDefault="00432DF5" w:rsidP="00432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2DF5" w:rsidRDefault="00432DF5"/>
    <w:sectPr w:rsidR="00432DF5" w:rsidSect="00432DF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37" w:rsidRDefault="00E12037">
      <w:pPr>
        <w:spacing w:after="0" w:line="240" w:lineRule="auto"/>
      </w:pPr>
      <w:r>
        <w:separator/>
      </w:r>
    </w:p>
  </w:endnote>
  <w:endnote w:type="continuationSeparator" w:id="0">
    <w:p w:rsidR="00E12037" w:rsidRDefault="00E1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6742"/>
      <w:docPartObj>
        <w:docPartGallery w:val="Page Numbers (Bottom of Page)"/>
        <w:docPartUnique/>
      </w:docPartObj>
    </w:sdtPr>
    <w:sdtEndPr/>
    <w:sdtContent>
      <w:p w:rsidR="00E12037" w:rsidRDefault="00E12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8A">
          <w:rPr>
            <w:noProof/>
          </w:rPr>
          <w:t>21</w:t>
        </w:r>
        <w:r>
          <w:fldChar w:fldCharType="end"/>
        </w:r>
      </w:p>
    </w:sdtContent>
  </w:sdt>
  <w:p w:rsidR="00E12037" w:rsidRDefault="00E12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37" w:rsidRDefault="00E12037">
      <w:pPr>
        <w:spacing w:after="0" w:line="240" w:lineRule="auto"/>
      </w:pPr>
      <w:r>
        <w:separator/>
      </w:r>
    </w:p>
  </w:footnote>
  <w:footnote w:type="continuationSeparator" w:id="0">
    <w:p w:rsidR="00E12037" w:rsidRDefault="00E1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37" w:rsidRPr="000C2AE9" w:rsidRDefault="00E12037" w:rsidP="00432DF5">
    <w:pPr>
      <w:pStyle w:val="Nagwek"/>
      <w:rPr>
        <w:rFonts w:ascii="Segoe UI" w:hAnsi="Segoe UI" w:cs="Segoe UI"/>
        <w:sz w:val="18"/>
        <w:szCs w:val="18"/>
      </w:rPr>
    </w:pPr>
    <w:r w:rsidRPr="000C2AE9">
      <w:rPr>
        <w:rFonts w:ascii="Segoe UI" w:hAnsi="Segoe UI" w:cs="Segoe UI"/>
        <w:sz w:val="18"/>
        <w:szCs w:val="18"/>
      </w:rPr>
      <w:t>BZP-2.271.1.6.2020.SA</w:t>
    </w:r>
  </w:p>
  <w:p w:rsidR="00E12037" w:rsidRDefault="00E12037">
    <w:pPr>
      <w:pStyle w:val="Nagwek"/>
    </w:pPr>
  </w:p>
  <w:p w:rsidR="00E12037" w:rsidRDefault="00E12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A15EFC7A"/>
    <w:lvl w:ilvl="0" w:tplc="ADA40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10B"/>
    <w:multiLevelType w:val="multilevel"/>
    <w:tmpl w:val="1F4AB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18F40368"/>
    <w:multiLevelType w:val="hybridMultilevel"/>
    <w:tmpl w:val="4568F6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CC55FB"/>
    <w:multiLevelType w:val="hybridMultilevel"/>
    <w:tmpl w:val="509CD1CC"/>
    <w:lvl w:ilvl="0" w:tplc="ADA40C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824987"/>
    <w:multiLevelType w:val="hybridMultilevel"/>
    <w:tmpl w:val="930A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3514"/>
    <w:multiLevelType w:val="hybridMultilevel"/>
    <w:tmpl w:val="F6CCB11A"/>
    <w:lvl w:ilvl="0" w:tplc="A324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88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2A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D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09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36B0"/>
    <w:multiLevelType w:val="hybridMultilevel"/>
    <w:tmpl w:val="7A0ED946"/>
    <w:lvl w:ilvl="0" w:tplc="DA7C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6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0D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D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E4B"/>
    <w:multiLevelType w:val="hybridMultilevel"/>
    <w:tmpl w:val="1CA09C1C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61A90"/>
    <w:multiLevelType w:val="hybridMultilevel"/>
    <w:tmpl w:val="75B63FA2"/>
    <w:lvl w:ilvl="0" w:tplc="B80C2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6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C2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A4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E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4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3D34"/>
    <w:multiLevelType w:val="hybridMultilevel"/>
    <w:tmpl w:val="519898C6"/>
    <w:lvl w:ilvl="0" w:tplc="7674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4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47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2D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2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21D7C"/>
    <w:multiLevelType w:val="multilevel"/>
    <w:tmpl w:val="99F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483F"/>
    <w:multiLevelType w:val="hybridMultilevel"/>
    <w:tmpl w:val="D43EEFC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1B31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3CB3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0FF2"/>
    <w:multiLevelType w:val="hybridMultilevel"/>
    <w:tmpl w:val="E99CBC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22EF"/>
    <w:multiLevelType w:val="hybridMultilevel"/>
    <w:tmpl w:val="BE0C6ED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E1181"/>
    <w:multiLevelType w:val="hybridMultilevel"/>
    <w:tmpl w:val="5706EB3E"/>
    <w:lvl w:ilvl="0" w:tplc="2E36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2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B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A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C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F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EC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D1CB8"/>
    <w:multiLevelType w:val="hybridMultilevel"/>
    <w:tmpl w:val="F42A86F2"/>
    <w:lvl w:ilvl="0" w:tplc="7222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18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8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6A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0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D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7A0F"/>
    <w:multiLevelType w:val="hybridMultilevel"/>
    <w:tmpl w:val="92101314"/>
    <w:lvl w:ilvl="0" w:tplc="DEE0D7F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2E6AF9"/>
    <w:multiLevelType w:val="hybridMultilevel"/>
    <w:tmpl w:val="3912E83C"/>
    <w:lvl w:ilvl="0" w:tplc="DFD6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94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1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D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7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1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A1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89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0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E4C6A"/>
    <w:multiLevelType w:val="multilevel"/>
    <w:tmpl w:val="8AEE5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15D5"/>
    <w:multiLevelType w:val="hybridMultilevel"/>
    <w:tmpl w:val="7F1E2F0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16271"/>
    <w:multiLevelType w:val="hybridMultilevel"/>
    <w:tmpl w:val="99829000"/>
    <w:lvl w:ilvl="0" w:tplc="C158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02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C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88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68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C9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8E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25"/>
  </w:num>
  <w:num w:numId="6">
    <w:abstractNumId w:val="11"/>
  </w:num>
  <w:num w:numId="7">
    <w:abstractNumId w:val="22"/>
  </w:num>
  <w:num w:numId="8">
    <w:abstractNumId w:val="23"/>
  </w:num>
  <w:num w:numId="9">
    <w:abstractNumId w:val="3"/>
  </w:num>
  <w:num w:numId="10">
    <w:abstractNumId w:val="29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28"/>
  </w:num>
  <w:num w:numId="16">
    <w:abstractNumId w:val="19"/>
  </w:num>
  <w:num w:numId="17">
    <w:abstractNumId w:val="1"/>
  </w:num>
  <w:num w:numId="18">
    <w:abstractNumId w:val="15"/>
  </w:num>
  <w:num w:numId="19">
    <w:abstractNumId w:val="9"/>
  </w:num>
  <w:num w:numId="20">
    <w:abstractNumId w:val="16"/>
  </w:num>
  <w:num w:numId="21">
    <w:abstractNumId w:val="21"/>
  </w:num>
  <w:num w:numId="22">
    <w:abstractNumId w:val="27"/>
  </w:num>
  <w:num w:numId="23">
    <w:abstractNumId w:val="8"/>
  </w:num>
  <w:num w:numId="24">
    <w:abstractNumId w:val="4"/>
  </w:num>
  <w:num w:numId="25">
    <w:abstractNumId w:val="18"/>
  </w:num>
  <w:num w:numId="26">
    <w:abstractNumId w:val="20"/>
  </w:num>
  <w:num w:numId="27">
    <w:abstractNumId w:val="17"/>
  </w:num>
  <w:num w:numId="28">
    <w:abstractNumId w:val="26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5"/>
    <w:rsid w:val="00313143"/>
    <w:rsid w:val="00432DF5"/>
    <w:rsid w:val="00516C8A"/>
    <w:rsid w:val="005252C8"/>
    <w:rsid w:val="00627C4D"/>
    <w:rsid w:val="00A36D67"/>
    <w:rsid w:val="00D22F6F"/>
    <w:rsid w:val="00E12037"/>
    <w:rsid w:val="00E6677B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5EF"/>
  <w15:chartTrackingRefBased/>
  <w15:docId w15:val="{6E562008-8833-441D-BBD5-B1DF2B4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D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2D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D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2D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32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32DF5"/>
  </w:style>
  <w:style w:type="character" w:styleId="Numerstrony">
    <w:name w:val="page number"/>
    <w:basedOn w:val="Domylnaczcionkaakapitu"/>
    <w:rsid w:val="00432DF5"/>
  </w:style>
  <w:style w:type="paragraph" w:styleId="Tekstdymka">
    <w:name w:val="Balloon Text"/>
    <w:basedOn w:val="Normalny"/>
    <w:link w:val="TekstdymkaZnak"/>
    <w:uiPriority w:val="99"/>
    <w:semiHidden/>
    <w:unhideWhenUsed/>
    <w:rsid w:val="00432D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DF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432DF5"/>
  </w:style>
  <w:style w:type="character" w:customStyle="1" w:styleId="eop">
    <w:name w:val="eop"/>
    <w:basedOn w:val="Domylnaczcionkaakapitu"/>
    <w:rsid w:val="00432DF5"/>
  </w:style>
  <w:style w:type="paragraph" w:customStyle="1" w:styleId="FR1">
    <w:name w:val="FR1"/>
    <w:rsid w:val="00432DF5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32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3944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4</cp:revision>
  <dcterms:created xsi:type="dcterms:W3CDTF">2020-02-20T12:46:00Z</dcterms:created>
  <dcterms:modified xsi:type="dcterms:W3CDTF">2020-03-05T11:28:00Z</dcterms:modified>
</cp:coreProperties>
</file>