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spacing w:before="140" w:after="120"/>
        <w:jc w:val="righ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  <w:t>Załącznik nr IV do SIWZ</w:t>
      </w:r>
    </w:p>
    <w:p>
      <w:pPr>
        <w:pStyle w:val="Normal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2265045" cy="100203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00203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78.35pt;height:78.9pt;mso-wrap-distance-left:9.05pt;mso-wrap-distance-right:9.05pt;margin-top:3.65pt;mso-position-vertical-relative:text;margin-left:-0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/>
                          <w:sz w:val="16"/>
                          <w:szCs w:val="16"/>
                        </w:rPr>
                        <w:t>Pieczęć Wykonawcy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agwek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p>
      <w:pPr>
        <w:pStyle w:val="Nagwek"/>
        <w:jc w:val="center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>Formularz ofertowy</w:t>
      </w:r>
    </w:p>
    <w:p>
      <w:pPr>
        <w:pStyle w:val="Nagwek"/>
        <w:spacing w:before="120" w:after="120"/>
        <w:jc w:val="left"/>
        <w:rPr>
          <w:rFonts w:ascii="Calibri" w:hAnsi="Calibri" w:cs="Tahoma"/>
          <w:b w:val="false"/>
          <w:b w:val="false"/>
          <w:sz w:val="20"/>
        </w:rPr>
      </w:pPr>
      <w:r>
        <w:rPr>
          <w:rFonts w:cs="Tahoma" w:ascii="Calibri" w:hAnsi="Calibri"/>
          <w:b w:val="false"/>
          <w:sz w:val="20"/>
        </w:rPr>
        <w:t>Nr telefonu:</w:t>
        <w:tab/>
        <w:t>.......................................</w:t>
      </w:r>
    </w:p>
    <w:p>
      <w:pPr>
        <w:pStyle w:val="Nagwek"/>
        <w:spacing w:before="0" w:after="120"/>
        <w:jc w:val="left"/>
        <w:rPr>
          <w:rFonts w:ascii="Calibri" w:hAnsi="Calibri" w:cs="Tahoma"/>
          <w:b w:val="false"/>
          <w:b w:val="false"/>
          <w:sz w:val="20"/>
        </w:rPr>
      </w:pPr>
      <w:r>
        <w:rPr>
          <w:rFonts w:cs="Tahoma" w:ascii="Calibri" w:hAnsi="Calibri"/>
          <w:b w:val="false"/>
          <w:sz w:val="20"/>
        </w:rPr>
        <w:t>Nr faksu:</w:t>
        <w:tab/>
        <w:t>.......................................</w:t>
      </w:r>
    </w:p>
    <w:p>
      <w:pPr>
        <w:pStyle w:val="Nagwek"/>
        <w:spacing w:before="0" w:after="120"/>
        <w:jc w:val="left"/>
        <w:rPr>
          <w:rFonts w:ascii="Calibri" w:hAnsi="Calibri" w:cs="Tahoma"/>
          <w:b w:val="false"/>
          <w:b w:val="false"/>
          <w:sz w:val="20"/>
        </w:rPr>
      </w:pPr>
      <w:r>
        <w:rPr>
          <w:rFonts w:cs="Tahoma" w:ascii="Calibri" w:hAnsi="Calibri"/>
          <w:b w:val="false"/>
          <w:sz w:val="20"/>
        </w:rPr>
        <w:t>E-mail:</w:t>
        <w:tab/>
        <w:tab/>
        <w:t>............................................................</w:t>
      </w:r>
    </w:p>
    <w:p>
      <w:pPr>
        <w:pStyle w:val="Podtytu"/>
        <w:spacing w:before="227" w:after="227"/>
        <w:ind w:left="2829" w:right="0" w:firstLine="709"/>
        <w:rPr>
          <w:rFonts w:ascii="Calibri" w:hAnsi="Calibri" w:cs="Tahoma"/>
          <w:sz w:val="26"/>
          <w:szCs w:val="26"/>
        </w:rPr>
      </w:pPr>
      <w:r>
        <w:rPr>
          <w:rFonts w:cs="Tahoma" w:ascii="Calibri" w:hAnsi="Calibri"/>
          <w:sz w:val="26"/>
          <w:szCs w:val="26"/>
        </w:rPr>
        <w:t>Gmina Miasto Koszalin</w:t>
      </w:r>
    </w:p>
    <w:p>
      <w:pPr>
        <w:pStyle w:val="Tretekstu"/>
        <w:spacing w:lineRule="auto" w:line="240" w:before="0" w:after="120"/>
        <w:jc w:val="center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Nawiązując do ogłoszenia o przetargu nieograniczonym na usługę wykonania robót geodezyjnych:</w:t>
      </w:r>
    </w:p>
    <w:p>
      <w:pPr>
        <w:pStyle w:val="Tretekstu"/>
        <w:widowControl w:val="false"/>
        <w:tabs>
          <w:tab w:val="left" w:pos="0" w:leader="none"/>
        </w:tabs>
        <w:bidi w:val="0"/>
        <w:spacing w:lineRule="auto" w:line="24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Dokonanie podziału części nieruchomości oznaczonej ewidencyjnie w obrębie ewidencyjnym nr 0027, działką ewidencyjną nr 2/4, 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o 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powierzchni 1,2870 ha, opis użytków – dr, położenie nieruchomości – ul. Wojska Polskiego, księga wieczysta Nr KO1K/00037732/2, </w:t>
      </w:r>
      <w:r>
        <w:rPr>
          <w:rFonts w:ascii="Calibri" w:hAnsi="Calibri"/>
          <w:b w:val="false"/>
          <w:bCs w:val="false"/>
          <w:sz w:val="20"/>
          <w:szCs w:val="20"/>
        </w:rPr>
        <w:t>i</w:t>
      </w:r>
      <w:r>
        <w:rPr>
          <w:rFonts w:ascii="Calibri" w:hAnsi="Calibri"/>
          <w:b w:val="false"/>
          <w:bCs w:val="false"/>
          <w:sz w:val="20"/>
          <w:szCs w:val="20"/>
        </w:rPr>
        <w:t>dentyfikator działki: 326101_1.0027.2/4, własność: Gmina Miasto Koszalin,</w:t>
        <w:br/>
        <w:t>w trwałym zarządzie Zarządu Dróg Miejskich w Koszalinie.</w:t>
      </w:r>
    </w:p>
    <w:p>
      <w:pPr>
        <w:pStyle w:val="Tretekstu"/>
        <w:widowControl w:val="false"/>
        <w:tabs>
          <w:tab w:val="left" w:pos="0" w:leader="none"/>
        </w:tabs>
        <w:bidi w:val="0"/>
        <w:spacing w:lineRule="auto" w:line="240" w:before="0" w:after="6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W wyniku podziału części nieruchomości oznaczonej działką nr 2/4 powstaną 2 nowe działki.</w:t>
      </w:r>
    </w:p>
    <w:p>
      <w:pPr>
        <w:pStyle w:val="Normal"/>
        <w:widowControl w:val="false"/>
        <w:spacing w:lineRule="auto" w:line="240"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Składam niniejszą ofertę: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38" w:leader="none"/>
        </w:tabs>
        <w:spacing w:lineRule="auto" w:line="240" w:before="0" w:after="120"/>
        <w:ind w:left="368" w:right="0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Oferuję wykonanie przedmiotu zamówienia, zgodnie z wymogami zawartymi w Specyfikacji Istotnych Warunków Zamówienia za cenę umowną:</w:t>
      </w:r>
    </w:p>
    <w:tbl>
      <w:tblPr>
        <w:tblW w:w="7488" w:type="dxa"/>
        <w:jc w:val="left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75"/>
        <w:gridCol w:w="5613"/>
      </w:tblGrid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Ryczałtowa cena umowna wraz </w:t>
              <w:br/>
              <w:t>z podatkiem VAT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Deklaruję  wykonanie zamówienia w terminach określonych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 Rozdziale IV SIWZ.</w:t>
            </w:r>
          </w:p>
        </w:tc>
      </w:tr>
      <w:tr>
        <w:trPr>
          <w:trHeight w:val="368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Tahoma"/>
                <w:b/>
                <w:b/>
                <w:sz w:val="20"/>
              </w:rPr>
            </w:pPr>
            <w:r>
              <w:rPr>
                <w:rFonts w:cs="Tahoma" w:ascii="Calibri" w:hAnsi="Calibri"/>
                <w:b/>
                <w:sz w:val="20"/>
              </w:rPr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 dni</w:t>
            </w:r>
            <w:r>
              <w:rPr>
                <w:rFonts w:ascii="Calibri" w:hAnsi="Calibri"/>
                <w:sz w:val="20"/>
                <w:szCs w:val="20"/>
              </w:rPr>
              <w:t xml:space="preserve"> od daty podpisania umowy na złożenie kompletnego wniosku o zatwierdzenie podziału nieruchomości w Wydziale Geodezji, Kartografii i Katastru Urzędu Miejskiego w Koszalinie zgodnie z art. 97 ust. 1a pkt 1 - 4 ustawy o gospodarce nieruchomościami, </w:t>
            </w:r>
          </w:p>
          <w:p>
            <w:pPr>
              <w:pStyle w:val="Tretekstu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 dni</w:t>
            </w:r>
            <w:r>
              <w:rPr>
                <w:rFonts w:ascii="Calibri" w:hAnsi="Calibri"/>
                <w:sz w:val="20"/>
                <w:szCs w:val="20"/>
              </w:rPr>
              <w:t xml:space="preserve"> od dnia otrzymania przez Wykonawcę postanowienia opiniującego wstępny projekt podziału na złożenie kompletu dokumentów do wydania decyzji zatwierdzającej podział nieruchomości zgodnie z art. 97 ust. 1a pkt 5 - 8 ustawy</w:t>
              <w:br/>
              <w:t xml:space="preserve">o gospodarce nieruchomościami, </w:t>
            </w:r>
          </w:p>
          <w:p>
            <w:pPr>
              <w:pStyle w:val="Tretekstu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 dni</w:t>
            </w:r>
            <w:r>
              <w:rPr>
                <w:rFonts w:ascii="Calibri" w:hAnsi="Calibri"/>
                <w:sz w:val="20"/>
                <w:szCs w:val="20"/>
              </w:rPr>
              <w:t xml:space="preserve"> od dnia otrzymania przez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>
              <w:rPr>
                <w:rFonts w:ascii="Calibri" w:hAnsi="Calibri"/>
                <w:sz w:val="20"/>
                <w:szCs w:val="20"/>
              </w:rPr>
              <w:t>ykonawcę ostatecznej decyzji zatwierdzającej podział nieruchomości na okazanie nowych punktów granicznych wraz z ich stabilizacją oraz sporządzenie stosownego protokołu z ww. czynności,</w:t>
            </w:r>
          </w:p>
          <w:p>
            <w:pPr>
              <w:pStyle w:val="Tretekstu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14 dni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od dnia okazania nowych punktów granicznych na dostarczenie </w:t>
            </w:r>
            <w:r>
              <w:rPr>
                <w:rFonts w:cs="Calibri" w:ascii="Calibri" w:hAnsi="Calibri"/>
                <w:sz w:val="20"/>
                <w:szCs w:val="20"/>
              </w:rPr>
              <w:t>Zamawiającemu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poświadczonej kopii protokołu</w:t>
              <w:br/>
              <w:t>z okazania nowo powstałych punktów granicznych.</w:t>
            </w:r>
          </w:p>
        </w:tc>
      </w:tr>
    </w:tbl>
    <w:p>
      <w:pPr>
        <w:pStyle w:val="Normal"/>
        <w:widowControl w:val="false"/>
        <w:bidi w:val="0"/>
        <w:spacing w:before="240" w:after="120"/>
        <w:ind w:left="397" w:right="0" w:hanging="0"/>
        <w:jc w:val="both"/>
        <w:rPr/>
      </w:pPr>
      <w:r>
        <w:rPr>
          <w:rFonts w:cs="Calibri" w:ascii="Calibri" w:hAnsi="Calibri"/>
          <w:sz w:val="22"/>
          <w:szCs w:val="22"/>
        </w:rPr>
        <w:t xml:space="preserve">oraz oferuję termin płatności faktury wynoszący …… dni licząc od dnia przekazania jej Zamawiającemu </w:t>
      </w:r>
      <w:r>
        <w:rPr>
          <w:rFonts w:cs="Calibri" w:ascii="Calibri" w:hAnsi="Calibri"/>
          <w:b/>
          <w:sz w:val="22"/>
          <w:szCs w:val="22"/>
        </w:rPr>
        <w:t>(podać ilość dni w przedziale od 14 do 30 dni)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88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  <w:r>
        <w:br w:type="page"/>
      </w:r>
    </w:p>
    <w:p>
      <w:pPr>
        <w:pStyle w:val="Normal"/>
        <w:widowControl w:val="false"/>
        <w:numPr>
          <w:ilvl w:val="0"/>
          <w:numId w:val="2"/>
        </w:numPr>
        <w:tabs>
          <w:tab w:val="left" w:pos="488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zdobyłem konieczne informacje do przygotowania oferty oraz wyrażam zgodę na poprawienie oczywistych pomyłek w tekście oferty.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00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zapoznałem się z treścią SIWZ oraz warunkami zamówienia i nie wnoszę do nich zastrzeżeń.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88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625" w:leader="none"/>
        </w:tabs>
        <w:spacing w:before="0" w:after="57"/>
        <w:ind w:left="562" w:right="0" w:hanging="193"/>
        <w:jc w:val="both"/>
        <w:rPr/>
      </w:pPr>
      <w:r>
        <w:rPr>
          <w:rFonts w:cs="Calibri" w:ascii="Calibri" w:hAnsi="Calibri"/>
          <w:sz w:val="20"/>
          <w:szCs w:val="20"/>
        </w:rPr>
        <w:t>Zamierzam powierzyć część zamówienia podwykonawcom</w:t>
      </w:r>
      <w:r>
        <w:rPr>
          <w:rFonts w:cs="Calibri" w:ascii="Calibri" w:hAnsi="Calibri"/>
          <w:b/>
          <w:sz w:val="20"/>
          <w:szCs w:val="20"/>
        </w:rPr>
        <w:t>*</w:t>
      </w:r>
      <w:r>
        <w:rPr>
          <w:rFonts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i/>
          <w:sz w:val="16"/>
          <w:szCs w:val="16"/>
        </w:rPr>
        <w:t>(należy wypełnić załącznik nr 1 do formularza ofertowego)</w:t>
      </w:r>
      <w:r>
        <w:rPr>
          <w:rFonts w:cs="Calibri" w:ascii="Calibri" w:hAnsi="Calibri"/>
          <w:sz w:val="20"/>
          <w:szCs w:val="20"/>
        </w:rPr>
        <w:t>,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625" w:leader="none"/>
        </w:tabs>
        <w:spacing w:before="0" w:after="120"/>
        <w:ind w:left="561" w:right="0" w:hanging="192"/>
        <w:jc w:val="both"/>
        <w:rPr/>
      </w:pPr>
      <w:r>
        <w:rPr>
          <w:rFonts w:cs="Calibri" w:ascii="Calibri" w:hAnsi="Calibri"/>
          <w:sz w:val="20"/>
          <w:szCs w:val="20"/>
        </w:rPr>
        <w:t>Nie zamierzam powierzyć części zamówienia podwykonawcom</w:t>
      </w:r>
      <w:r>
        <w:rPr>
          <w:rFonts w:cs="Calibri" w:ascii="Calibri" w:hAnsi="Calibri"/>
          <w:b/>
          <w:sz w:val="20"/>
          <w:szCs w:val="20"/>
        </w:rPr>
        <w:t>*</w:t>
      </w:r>
      <w:r>
        <w:rPr>
          <w:rFonts w:cs="Calibri" w:ascii="Calibri" w:hAnsi="Calibri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00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w oferowanych cenach zostały uwzględnione wszystkie koszty wykonania zamówienia</w:t>
        <w:br/>
        <w:t>i realizacji przyszłego świadczenia umownego.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13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zapoznałem się z częścią III SIWZ– wzór umowy, akceptuję jej warunki i zobowiązuję się</w:t>
        <w:br/>
        <w:t>w przypadku wyboru mojej oferty, w terminie nie krótszym niż 5 dni od dnia przesłania zawiadomienia</w:t>
        <w:br/>
        <w:t>o wyborze najkorzystniejszej oferty, jeżeli zawiadomienie to zostało przesłane w sposób określony</w:t>
        <w:br/>
        <w:t>w art. 27 ust. 2 ustawy Prawo zamówień publicznych, albo 10 dni – jeżeli zostało przesłane w inny sposób, do zawarcia umowy na wyżej wymienionych warunkach w miejscu i terminie wyznaczonym przez Zamawiającego. W przypadku, gdy moja oferta była jedyną ofertą złożoną w postępowaniu o udzielenie zamówienia lub gdy Zamawiający nie odrzuci żadnej oferty oraz nie wykluczy żadnego Wykonawcy zgadzam się zawrzeć umowę przed upływem ww. terminów.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00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akceptuję warunki płatności zgodnie z wymogami określonymi we wzorze umowy.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88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Oświadczam, że uważam się związany z niniejszą ofertą na okres 30 dni od daty wyznaczonego terminu składania ofert.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13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Pod groźbą odpowiedzialności karnej oświadczam, że załączone do oferty dokumenty opisują stan prawny </w:t>
        <w:br/>
        <w:t>i faktyczny, aktualny na dzień otwarcia ofert (art. 297 k.k.)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00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Oferta zawiera ............... ponumerowanych kartek.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88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Wraz z ofertą składam następujące dokumenty**:</w:t>
      </w:r>
    </w:p>
    <w:p>
      <w:pPr>
        <w:pStyle w:val="Normal"/>
        <w:widowControl w:val="false"/>
        <w:spacing w:before="0" w:after="120"/>
        <w:ind w:left="0" w:right="0" w:firstLine="36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</w:t>
      </w:r>
    </w:p>
    <w:p>
      <w:pPr>
        <w:pStyle w:val="Normal"/>
        <w:widowControl w:val="false"/>
        <w:spacing w:before="0" w:after="120"/>
        <w:ind w:left="0" w:right="0" w:firstLine="36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  <w:szCs w:val="20"/>
        </w:rPr>
      </w:pPr>
      <w:r>
        <w:rPr>
          <w:rFonts w:cs="Tahoma" w:ascii="Calibri" w:hAnsi="Calibri"/>
          <w:sz w:val="16"/>
          <w:szCs w:val="20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4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ormal"/>
        <w:widowControl w:val="false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miejscowość_________________ dnia__________________</w:t>
      </w:r>
    </w:p>
    <w:p>
      <w:pPr>
        <w:pStyle w:val="Normal"/>
        <w:widowControl w:val="false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pBdr>
          <w:top w:val="single" w:sz="4" w:space="1" w:color="000000"/>
        </w:pBdr>
        <w:tabs>
          <w:tab w:val="left" w:pos="284" w:leader="none"/>
        </w:tabs>
        <w:rPr/>
      </w:pPr>
      <w:r>
        <w:rPr>
          <w:rFonts w:cs="Tahoma" w:ascii="Calibri" w:hAnsi="Calibri"/>
          <w:b/>
          <w:i/>
          <w:sz w:val="16"/>
          <w:szCs w:val="20"/>
        </w:rPr>
        <w:t xml:space="preserve">* </w:t>
        <w:tab/>
      </w:r>
      <w:r>
        <w:rPr>
          <w:rFonts w:cs="Tahoma" w:ascii="Calibri" w:hAnsi="Calibri"/>
          <w:i/>
          <w:sz w:val="16"/>
          <w:szCs w:val="20"/>
        </w:rPr>
        <w:t>należy podkreślić odpowiednie oświadczenie</w:t>
      </w:r>
    </w:p>
    <w:p>
      <w:pPr>
        <w:pStyle w:val="Normal"/>
        <w:widowControl w:val="false"/>
        <w:tabs>
          <w:tab w:val="left" w:pos="284" w:leader="none"/>
        </w:tabs>
        <w:rPr/>
      </w:pPr>
      <w:r>
        <w:rPr>
          <w:rFonts w:cs="Tahoma" w:ascii="Calibri" w:hAnsi="Calibri"/>
          <w:b/>
          <w:i/>
          <w:sz w:val="16"/>
          <w:szCs w:val="20"/>
        </w:rPr>
        <w:t>**</w:t>
      </w:r>
      <w:r>
        <w:rPr>
          <w:rFonts w:cs="Tahoma" w:ascii="Calibri" w:hAnsi="Calibri"/>
          <w:i/>
          <w:sz w:val="16"/>
          <w:szCs w:val="20"/>
        </w:rPr>
        <w:t xml:space="preserve"> </w:t>
        <w:tab/>
        <w:t>prosimy wyszczególnić załączone dokumenty</w:t>
      </w:r>
    </w:p>
    <w:p>
      <w:pPr>
        <w:pStyle w:val="Normal"/>
        <w:widowControl w:val="false"/>
        <w:tabs>
          <w:tab w:val="left" w:pos="284" w:leader="none"/>
        </w:tabs>
        <w:rPr>
          <w:rFonts w:ascii="Calibri" w:hAnsi="Calibri" w:cs="Tahoma"/>
          <w:i/>
          <w:i/>
          <w:sz w:val="16"/>
          <w:szCs w:val="20"/>
        </w:rPr>
      </w:pPr>
      <w:r>
        <w:rPr>
          <w:rFonts w:cs="Tahoma" w:ascii="Calibri" w:hAnsi="Calibri"/>
          <w:i/>
          <w:sz w:val="16"/>
          <w:szCs w:val="20"/>
        </w:rPr>
      </w:r>
      <w:r>
        <w:br w:type="page"/>
      </w:r>
    </w:p>
    <w:p>
      <w:pPr>
        <w:pStyle w:val="Nagwek3"/>
        <w:numPr>
          <w:ilvl w:val="2"/>
          <w:numId w:val="1"/>
        </w:numPr>
        <w:jc w:val="right"/>
        <w:rPr>
          <w:rFonts w:ascii="Calibri" w:hAnsi="Calibri" w:cs="Calibri"/>
          <w:bCs/>
          <w:sz w:val="20"/>
        </w:rPr>
      </w:pPr>
      <w:bookmarkStart w:id="0" w:name="__RefHeading___Toc413224597"/>
      <w:bookmarkEnd w:id="0"/>
      <w:r>
        <w:rPr>
          <w:rFonts w:cs="Calibri" w:ascii="Calibri" w:hAnsi="Calibri"/>
          <w:bCs/>
          <w:sz w:val="20"/>
        </w:rPr>
        <w:t>Załącznik nr 1 do formularza ofertowego</w:t>
      </w:r>
    </w:p>
    <w:p>
      <w:pPr>
        <w:pStyle w:val="Normal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</w:t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agwek"/>
        <w:spacing w:before="0" w:after="0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 xml:space="preserve">Informacja dotycząca części zamówienia, </w:t>
      </w:r>
    </w:p>
    <w:p>
      <w:pPr>
        <w:pStyle w:val="Nagwek"/>
        <w:spacing w:before="0" w:after="0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które zostaną powierzone podwykonawcom</w:t>
      </w:r>
    </w:p>
    <w:p>
      <w:pPr>
        <w:pStyle w:val="Nagwek"/>
        <w:spacing w:before="0" w:after="0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tbl>
      <w:tblPr>
        <w:tblW w:w="92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6"/>
        <w:gridCol w:w="4114"/>
        <w:gridCol w:w="4311"/>
      </w:tblGrid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agwek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0"/>
              </w:rPr>
            </w:pPr>
            <w:r>
              <w:rPr>
                <w:rFonts w:cs="Tahoma"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agwek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0"/>
              </w:rPr>
            </w:pPr>
            <w:r>
              <w:rPr>
                <w:rFonts w:cs="Tahoma" w:ascii="Calibri" w:hAnsi="Calibri"/>
                <w:b/>
                <w:bCs/>
                <w:sz w:val="20"/>
              </w:rPr>
              <w:t xml:space="preserve">Zakres przedmiotu zamówienia, </w:t>
            </w:r>
          </w:p>
          <w:p>
            <w:pPr>
              <w:pStyle w:val="Nagwek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0"/>
              </w:rPr>
            </w:pPr>
            <w:r>
              <w:rPr>
                <w:rFonts w:cs="Tahoma" w:ascii="Calibri" w:hAnsi="Calibri"/>
                <w:b/>
                <w:bCs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Firma (nazwa) lub imię i nazwisko</w:t>
            </w:r>
          </w:p>
          <w:p>
            <w:pPr>
              <w:pStyle w:val="Nagwek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oraz adres / siedziba P</w:t>
            </w:r>
            <w:r>
              <w:rPr>
                <w:rFonts w:cs="Tahoma" w:ascii="Calibri" w:hAnsi="Calibri"/>
                <w:b/>
                <w:bCs/>
                <w:sz w:val="20"/>
              </w:rPr>
              <w:t>odwykonawcy</w:t>
            </w:r>
          </w:p>
          <w:p>
            <w:pPr>
              <w:pStyle w:val="Nagwek"/>
              <w:spacing w:before="0" w:after="0"/>
              <w:jc w:val="center"/>
              <w:rPr>
                <w:rFonts w:ascii="Calibri" w:hAnsi="Calibri" w:cs="Tahoma"/>
                <w:b/>
                <w:b/>
                <w:bCs/>
                <w:sz w:val="20"/>
              </w:rPr>
            </w:pPr>
            <w:r>
              <w:rPr>
                <w:rFonts w:cs="Tahoma" w:ascii="Calibri" w:hAnsi="Calibri"/>
                <w:b/>
                <w:bCs/>
                <w:sz w:val="20"/>
              </w:rPr>
              <w:t>(jeśli już znany)</w:t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0" w:after="0"/>
              <w:rPr>
                <w:rFonts w:ascii="Calibri" w:hAnsi="Calibri" w:cs="Tahoma"/>
                <w:b/>
                <w:b/>
                <w:sz w:val="20"/>
                <w:szCs w:val="28"/>
              </w:rPr>
            </w:pPr>
            <w:r>
              <w:rPr>
                <w:rFonts w:cs="Tahoma" w:ascii="Calibri" w:hAnsi="Calibri"/>
                <w:b/>
                <w:sz w:val="20"/>
                <w:szCs w:val="28"/>
              </w:rPr>
            </w:r>
          </w:p>
          <w:p>
            <w:pPr>
              <w:pStyle w:val="Nagwek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  <w:p>
            <w:pPr>
              <w:pStyle w:val="Nagwek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  <w:p>
            <w:pPr>
              <w:pStyle w:val="Nagwek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  <w:p>
            <w:pPr>
              <w:pStyle w:val="Nagwek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spacing w:before="0" w:after="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</w:tr>
    </w:tbl>
    <w:p>
      <w:pPr>
        <w:pStyle w:val="Nagwek"/>
        <w:spacing w:before="0" w:after="0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p>
      <w:pPr>
        <w:pStyle w:val="Normal"/>
        <w:rPr>
          <w:rFonts w:ascii="Calibri" w:hAnsi="Calibri" w:cs="Calibri"/>
          <w:szCs w:val="28"/>
        </w:rPr>
      </w:pPr>
      <w:r>
        <w:rPr>
          <w:rFonts w:cs="Calibri" w:ascii="Calibri" w:hAnsi="Calibri"/>
          <w:szCs w:val="2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agwek1"/>
        <w:numPr>
          <w:ilvl w:val="0"/>
          <w:numId w:val="1"/>
        </w:numPr>
        <w:spacing w:before="120" w:after="12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agwek1"/>
        <w:numPr>
          <w:ilvl w:val="0"/>
          <w:numId w:val="1"/>
        </w:numPr>
        <w:spacing w:before="120" w:after="12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ee"/>
    <w:family w:val="roman"/>
    <w:pitch w:val="variable"/>
  </w:font>
  <w:font w:name="Segoe UI">
    <w:charset w:val="ee"/>
    <w:family w:val="auto"/>
    <w:pitch w:val="default"/>
  </w:font>
  <w:font w:name="Calibri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Calibri" w:hAnsi="Calibri" w:cs="Calibri"/>
      </w:rPr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rFonts w:cs="OpenSymbol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  <w:rFonts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rFonts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egoe UI" w:hAnsi="Segoe UI" w:cs="Segoe UI" w:hint="default"/>
        <w:rFonts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  <w:rFonts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Segoe UI" w:hAnsi="Segoe UI" w:cs="Segoe UI" w:hint="default"/>
        <w:rFonts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rFonts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Segoe UI" w:hAnsi="Segoe UI" w:cs="Segoe UI" w:hint="default"/>
        <w:rFonts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Segoe UI" w:hAnsi="Segoe UI" w:cs="Segoe UI" w:hint="default"/>
        <w:rFonts w:cs="OpenSymbol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 w:hint="default"/>
        <w:sz w:val="20"/>
        <w:szCs w:val="20"/>
        <w:rFonts w:cs="Calibri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Calibri" w:hAnsi="Calibri" w:eastAsia="SimSun" w:cs="Mangal"/>
      <w:color w:val="auto"/>
      <w:sz w:val="20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43z0">
    <w:name w:val="WW8Num43z0"/>
    <w:qFormat/>
    <w:rPr>
      <w:rFonts w:ascii="Calibri" w:hAnsi="Calibri" w:cs="Calibri"/>
      <w:sz w:val="20"/>
      <w:szCs w:val="20"/>
    </w:rPr>
  </w:style>
  <w:style w:type="character" w:styleId="WW8Num43z1">
    <w:name w:val="WW8Num43z1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5z0">
    <w:name w:val="WW8Num5z0"/>
    <w:qFormat/>
    <w:rPr>
      <w:rFonts w:ascii="Calibri" w:hAnsi="Calibri" w:cs="Calibri"/>
      <w:sz w:val="20"/>
      <w:szCs w:val="2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alibri" w:hAnsi="Calibri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Calibri" w:hAnsi="Calibri" w:cs="Mang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numbering" w:styleId="WW8Num43">
    <w:name w:val="WW8Num43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LibreOffice/4.4.5.2$Windows_x86 LibreOffice_project/a22f674fd25a3b6f45bdebf25400ed2adff0ff99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2015-10-09T12:11:41Z</dcterms:created>
  <dc:language>pl-PL</dc:language>
  <dcterms:modified xsi:type="dcterms:W3CDTF">2015-10-09T12:14:31Z</dcterms:modified>
  <cp:revision>1</cp:revision>
</cp:coreProperties>
</file>