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9B" w:rsidRPr="00CA523A" w:rsidRDefault="00261A9B" w:rsidP="00261A9B">
      <w:pPr>
        <w:rPr>
          <w:rFonts w:ascii="Segoe UI" w:hAnsi="Segoe UI" w:cs="Segoe UI"/>
          <w:color w:val="auto"/>
          <w:sz w:val="18"/>
          <w:szCs w:val="18"/>
        </w:rPr>
      </w:pPr>
      <w:r>
        <w:rPr>
          <w:rFonts w:ascii="Segoe UI" w:hAnsi="Segoe UI" w:cs="Segoe UI"/>
          <w:iCs/>
          <w:color w:val="auto"/>
          <w:sz w:val="18"/>
          <w:szCs w:val="18"/>
        </w:rPr>
        <w:t>BZP-2.271.1.5.2020</w:t>
      </w:r>
      <w:r w:rsidRPr="00CA523A">
        <w:rPr>
          <w:rFonts w:ascii="Segoe UI" w:hAnsi="Segoe UI" w:cs="Segoe UI"/>
          <w:iCs/>
          <w:color w:val="auto"/>
          <w:sz w:val="18"/>
          <w:szCs w:val="18"/>
        </w:rPr>
        <w:t xml:space="preserve">.SA </w:t>
      </w:r>
      <w:r w:rsidRPr="00CA523A">
        <w:rPr>
          <w:rFonts w:ascii="Segoe UI" w:hAnsi="Segoe UI" w:cs="Segoe UI"/>
          <w:color w:val="auto"/>
          <w:sz w:val="18"/>
          <w:szCs w:val="18"/>
        </w:rPr>
        <w:tab/>
      </w:r>
      <w:r w:rsidRPr="00CA523A">
        <w:rPr>
          <w:rFonts w:ascii="Segoe UI" w:hAnsi="Segoe UI" w:cs="Segoe UI"/>
          <w:color w:val="auto"/>
          <w:sz w:val="18"/>
          <w:szCs w:val="18"/>
        </w:rPr>
        <w:tab/>
      </w:r>
      <w:r w:rsidRPr="00CA523A">
        <w:rPr>
          <w:rFonts w:ascii="Segoe UI" w:hAnsi="Segoe UI" w:cs="Segoe UI"/>
          <w:color w:val="auto"/>
          <w:sz w:val="18"/>
          <w:szCs w:val="18"/>
        </w:rPr>
        <w:tab/>
      </w:r>
      <w:r w:rsidRPr="00CA523A">
        <w:rPr>
          <w:rFonts w:ascii="Segoe UI" w:hAnsi="Segoe UI" w:cs="Segoe UI"/>
          <w:color w:val="auto"/>
          <w:sz w:val="18"/>
          <w:szCs w:val="18"/>
        </w:rPr>
        <w:tab/>
      </w:r>
      <w:r w:rsidRPr="00CA523A">
        <w:rPr>
          <w:rFonts w:ascii="Segoe UI" w:hAnsi="Segoe UI" w:cs="Segoe UI"/>
          <w:color w:val="auto"/>
          <w:sz w:val="18"/>
          <w:szCs w:val="18"/>
        </w:rPr>
        <w:tab/>
        <w:t xml:space="preserve">                 </w:t>
      </w:r>
      <w:r>
        <w:rPr>
          <w:rFonts w:ascii="Segoe UI" w:hAnsi="Segoe UI" w:cs="Segoe UI"/>
          <w:color w:val="auto"/>
          <w:sz w:val="18"/>
          <w:szCs w:val="18"/>
        </w:rPr>
        <w:t xml:space="preserve">             Koszalin, dn. </w:t>
      </w:r>
      <w:r w:rsidR="007F188A">
        <w:rPr>
          <w:rFonts w:ascii="Segoe UI" w:hAnsi="Segoe UI" w:cs="Segoe UI"/>
          <w:color w:val="auto"/>
          <w:sz w:val="18"/>
          <w:szCs w:val="18"/>
        </w:rPr>
        <w:t>02.03.</w:t>
      </w:r>
      <w:r>
        <w:rPr>
          <w:rFonts w:ascii="Segoe UI" w:hAnsi="Segoe UI" w:cs="Segoe UI"/>
          <w:color w:val="auto"/>
          <w:sz w:val="18"/>
          <w:szCs w:val="18"/>
        </w:rPr>
        <w:t>2020</w:t>
      </w:r>
      <w:r w:rsidRPr="00CA523A">
        <w:rPr>
          <w:rFonts w:ascii="Segoe UI" w:hAnsi="Segoe UI" w:cs="Segoe UI"/>
          <w:color w:val="auto"/>
          <w:sz w:val="18"/>
          <w:szCs w:val="18"/>
        </w:rPr>
        <w:t xml:space="preserve"> r.</w:t>
      </w:r>
    </w:p>
    <w:p w:rsidR="00261A9B" w:rsidRDefault="00261A9B" w:rsidP="00261A9B">
      <w:pPr>
        <w:pStyle w:val="Wcicietrecitekstu"/>
        <w:spacing w:before="0" w:line="276" w:lineRule="auto"/>
        <w:ind w:left="0" w:right="3672"/>
        <w:rPr>
          <w:rStyle w:val="Pogrubienie"/>
          <w:rFonts w:ascii="Segoe UI" w:hAnsi="Segoe UI" w:cs="Segoe UI"/>
          <w:bCs/>
          <w:sz w:val="20"/>
          <w:szCs w:val="20"/>
        </w:rPr>
      </w:pPr>
    </w:p>
    <w:p w:rsidR="00261A9B" w:rsidRDefault="00261A9B" w:rsidP="00261A9B">
      <w:pPr>
        <w:pStyle w:val="Wcicietrecitekstu"/>
        <w:spacing w:before="0" w:line="276" w:lineRule="auto"/>
        <w:ind w:left="0" w:right="3672"/>
        <w:rPr>
          <w:rStyle w:val="Pogrubienie"/>
          <w:rFonts w:ascii="Segoe UI" w:hAnsi="Segoe UI" w:cs="Segoe UI"/>
          <w:bCs/>
          <w:sz w:val="20"/>
          <w:szCs w:val="20"/>
        </w:rPr>
      </w:pPr>
    </w:p>
    <w:p w:rsidR="00261A9B" w:rsidRPr="00212271" w:rsidRDefault="00261A9B" w:rsidP="00261A9B">
      <w:pPr>
        <w:pStyle w:val="Wcicietrecitekstu"/>
        <w:spacing w:before="0" w:line="276" w:lineRule="auto"/>
        <w:ind w:left="0" w:right="3672"/>
        <w:rPr>
          <w:rStyle w:val="Pogrubienie"/>
          <w:rFonts w:ascii="Segoe UI" w:hAnsi="Segoe UI" w:cs="Segoe UI"/>
          <w:bCs/>
          <w:sz w:val="20"/>
          <w:szCs w:val="20"/>
        </w:rPr>
      </w:pPr>
    </w:p>
    <w:p w:rsidR="00261A9B" w:rsidRPr="00212271" w:rsidRDefault="00261A9B" w:rsidP="00261A9B">
      <w:pPr>
        <w:pStyle w:val="Wcicietrecitekstu"/>
        <w:spacing w:before="0" w:line="276" w:lineRule="auto"/>
        <w:ind w:left="0" w:right="3672"/>
        <w:rPr>
          <w:rStyle w:val="Pogrubienie"/>
          <w:rFonts w:ascii="Segoe UI" w:hAnsi="Segoe UI" w:cs="Segoe UI"/>
          <w:bCs/>
          <w:sz w:val="20"/>
          <w:szCs w:val="20"/>
        </w:rPr>
      </w:pPr>
      <w:r w:rsidRPr="00212271">
        <w:rPr>
          <w:rStyle w:val="Pogrubienie"/>
          <w:rFonts w:ascii="Segoe UI" w:hAnsi="Segoe UI" w:cs="Segoe UI"/>
          <w:bCs/>
          <w:sz w:val="20"/>
          <w:szCs w:val="20"/>
        </w:rPr>
        <w:t>Do Wykonawców</w:t>
      </w:r>
    </w:p>
    <w:p w:rsidR="00261A9B" w:rsidRPr="00CA523A" w:rsidRDefault="00261A9B" w:rsidP="00261A9B">
      <w:pPr>
        <w:pStyle w:val="Tekstpodstawowywcity"/>
        <w:ind w:left="0"/>
        <w:jc w:val="both"/>
        <w:rPr>
          <w:rFonts w:ascii="Segoe UI" w:hAnsi="Segoe UI" w:cs="Segoe UI"/>
          <w:b w:val="0"/>
          <w:sz w:val="18"/>
          <w:szCs w:val="18"/>
        </w:rPr>
      </w:pPr>
      <w:r w:rsidRPr="00CA523A">
        <w:rPr>
          <w:rStyle w:val="Pogrubienie"/>
          <w:rFonts w:ascii="Segoe UI" w:hAnsi="Segoe UI" w:cs="Segoe UI"/>
          <w:bCs/>
          <w:sz w:val="18"/>
          <w:szCs w:val="18"/>
        </w:rPr>
        <w:t>biorących udział w postępowaniu o udzielenie zamówienia publicznego prowadzonego</w:t>
      </w:r>
      <w:r w:rsidRPr="00CA523A">
        <w:rPr>
          <w:rStyle w:val="Pogrubienie"/>
          <w:rFonts w:ascii="Segoe UI" w:hAnsi="Segoe UI" w:cs="Segoe UI"/>
          <w:b/>
          <w:sz w:val="18"/>
          <w:szCs w:val="18"/>
        </w:rPr>
        <w:t xml:space="preserve"> </w:t>
      </w:r>
      <w:r w:rsidRPr="00CA523A">
        <w:rPr>
          <w:rFonts w:ascii="Segoe UI" w:hAnsi="Segoe UI" w:cs="Segoe UI"/>
          <w:b w:val="0"/>
          <w:sz w:val="18"/>
          <w:szCs w:val="18"/>
        </w:rPr>
        <w:t xml:space="preserve">w trybie przetargu nieograniczonego na: </w:t>
      </w:r>
    </w:p>
    <w:p w:rsidR="00261A9B" w:rsidRPr="00261A9B" w:rsidRDefault="00261A9B" w:rsidP="00261A9B">
      <w:pPr>
        <w:suppressAutoHyphens w:val="0"/>
        <w:spacing w:line="240" w:lineRule="auto"/>
        <w:jc w:val="center"/>
        <w:rPr>
          <w:rFonts w:ascii="Segoe UI" w:hAnsi="Segoe UI" w:cs="Segoe UI"/>
          <w:b/>
          <w:color w:val="auto"/>
          <w:sz w:val="20"/>
          <w:szCs w:val="20"/>
          <w:lang w:eastAsia="pl-PL"/>
        </w:rPr>
      </w:pPr>
      <w:r w:rsidRPr="00261A9B">
        <w:rPr>
          <w:rFonts w:ascii="Segoe UI" w:hAnsi="Segoe UI" w:cs="Segoe UI"/>
          <w:b/>
          <w:color w:val="auto"/>
          <w:sz w:val="20"/>
          <w:szCs w:val="20"/>
          <w:lang w:eastAsia="pl-PL"/>
        </w:rPr>
        <w:t xml:space="preserve">Opracowanie dokumentacji projektowej budynku komunalnego przy ul. Połczyńskiej 71 A </w:t>
      </w:r>
      <w:r w:rsidRPr="00261A9B">
        <w:rPr>
          <w:rFonts w:ascii="Segoe UI" w:hAnsi="Segoe UI" w:cs="Segoe UI"/>
          <w:b/>
          <w:color w:val="auto"/>
          <w:sz w:val="20"/>
          <w:szCs w:val="20"/>
          <w:lang w:eastAsia="pl-PL"/>
        </w:rPr>
        <w:br/>
        <w:t xml:space="preserve">w Koszalinie wraz ze sprawowaniem nadzoru autorskiego </w:t>
      </w:r>
    </w:p>
    <w:p w:rsidR="00261A9B" w:rsidRPr="00261A9B" w:rsidRDefault="00261A9B" w:rsidP="00261A9B">
      <w:pPr>
        <w:suppressAutoHyphens w:val="0"/>
        <w:spacing w:line="240" w:lineRule="auto"/>
        <w:jc w:val="center"/>
        <w:rPr>
          <w:rFonts w:ascii="Segoe UI" w:hAnsi="Segoe UI" w:cs="Segoe UI"/>
          <w:b/>
          <w:color w:val="auto"/>
          <w:sz w:val="20"/>
          <w:szCs w:val="20"/>
          <w:lang w:eastAsia="pl-PL"/>
        </w:rPr>
      </w:pPr>
      <w:r w:rsidRPr="00261A9B">
        <w:rPr>
          <w:rFonts w:ascii="Segoe UI" w:hAnsi="Segoe UI" w:cs="Segoe UI"/>
          <w:color w:val="auto"/>
          <w:sz w:val="20"/>
          <w:szCs w:val="20"/>
          <w:lang w:eastAsia="pl-PL"/>
        </w:rPr>
        <w:t>w ramach zadania inwestycyjnego pn.</w:t>
      </w:r>
      <w:r w:rsidRPr="00261A9B">
        <w:rPr>
          <w:rFonts w:ascii="Segoe UI" w:hAnsi="Segoe UI" w:cs="Segoe UI"/>
          <w:b/>
          <w:color w:val="auto"/>
          <w:sz w:val="20"/>
          <w:szCs w:val="20"/>
          <w:lang w:eastAsia="pl-PL"/>
        </w:rPr>
        <w:t xml:space="preserve"> </w:t>
      </w:r>
      <w:r w:rsidRPr="00261A9B">
        <w:rPr>
          <w:rFonts w:ascii="Segoe UI" w:hAnsi="Segoe UI" w:cs="Segoe UI"/>
          <w:b/>
          <w:i/>
          <w:color w:val="auto"/>
          <w:sz w:val="20"/>
          <w:szCs w:val="20"/>
          <w:lang w:eastAsia="pl-PL"/>
        </w:rPr>
        <w:t>”Budynek komunalny przy ul. Połczyńskiej”</w:t>
      </w:r>
    </w:p>
    <w:p w:rsidR="00261A9B" w:rsidRPr="00261A9B" w:rsidRDefault="00261A9B" w:rsidP="00261A9B">
      <w:pPr>
        <w:suppressAutoHyphens w:val="0"/>
        <w:spacing w:line="240" w:lineRule="auto"/>
        <w:jc w:val="center"/>
        <w:rPr>
          <w:rFonts w:ascii="Segoe UI" w:hAnsi="Segoe UI" w:cs="Segoe UI"/>
          <w:b/>
          <w:color w:val="auto"/>
          <w:sz w:val="20"/>
          <w:szCs w:val="20"/>
          <w:lang w:eastAsia="pl-PL"/>
        </w:rPr>
      </w:pPr>
    </w:p>
    <w:p w:rsidR="00261A9B" w:rsidRPr="00212271" w:rsidRDefault="00261A9B" w:rsidP="00261A9B">
      <w:pPr>
        <w:widowControl w:val="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261A9B" w:rsidRDefault="00261A9B" w:rsidP="00261A9B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261A9B" w:rsidRDefault="00261A9B" w:rsidP="00261A9B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261A9B" w:rsidRDefault="00261A9B" w:rsidP="00261A9B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261A9B" w:rsidRPr="00212271" w:rsidRDefault="00261A9B" w:rsidP="00261A9B">
      <w:pPr>
        <w:jc w:val="center"/>
        <w:rPr>
          <w:rFonts w:ascii="Segoe UI" w:hAnsi="Segoe UI" w:cs="Segoe UI"/>
          <w:b/>
          <w:sz w:val="20"/>
          <w:szCs w:val="20"/>
        </w:rPr>
      </w:pPr>
      <w:r w:rsidRPr="00212271">
        <w:rPr>
          <w:rFonts w:ascii="Segoe UI" w:hAnsi="Segoe UI" w:cs="Segoe UI"/>
          <w:b/>
          <w:sz w:val="20"/>
          <w:szCs w:val="20"/>
        </w:rPr>
        <w:t xml:space="preserve">MODYFIKACJA </w:t>
      </w:r>
      <w:r>
        <w:rPr>
          <w:rFonts w:ascii="Segoe UI" w:hAnsi="Segoe UI" w:cs="Segoe UI"/>
          <w:b/>
          <w:sz w:val="20"/>
          <w:szCs w:val="20"/>
        </w:rPr>
        <w:t xml:space="preserve">1 </w:t>
      </w:r>
      <w:r w:rsidRPr="00212271">
        <w:rPr>
          <w:rFonts w:ascii="Segoe UI" w:hAnsi="Segoe UI" w:cs="Segoe UI"/>
          <w:b/>
          <w:sz w:val="20"/>
          <w:szCs w:val="20"/>
        </w:rPr>
        <w:t>SIWZ</w:t>
      </w:r>
    </w:p>
    <w:p w:rsidR="00261A9B" w:rsidRDefault="00261A9B" w:rsidP="00261A9B">
      <w:pPr>
        <w:jc w:val="both"/>
        <w:rPr>
          <w:rFonts w:ascii="Segoe UI" w:hAnsi="Segoe UI" w:cs="Segoe UI"/>
          <w:b/>
          <w:sz w:val="20"/>
          <w:szCs w:val="20"/>
        </w:rPr>
      </w:pPr>
    </w:p>
    <w:p w:rsidR="00261A9B" w:rsidRPr="00212271" w:rsidRDefault="00261A9B" w:rsidP="00261A9B">
      <w:pPr>
        <w:jc w:val="both"/>
        <w:rPr>
          <w:rFonts w:ascii="Segoe UI" w:hAnsi="Segoe UI" w:cs="Segoe UI"/>
          <w:b/>
          <w:sz w:val="20"/>
          <w:szCs w:val="20"/>
        </w:rPr>
      </w:pPr>
    </w:p>
    <w:p w:rsidR="00261A9B" w:rsidRPr="00261A9B" w:rsidRDefault="00261A9B" w:rsidP="00261A9B">
      <w:pPr>
        <w:spacing w:line="360" w:lineRule="auto"/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</w:rPr>
        <w:tab/>
      </w:r>
      <w:r w:rsidRPr="00CA523A">
        <w:rPr>
          <w:rFonts w:ascii="Segoe UI" w:hAnsi="Segoe UI" w:cs="Segoe UI"/>
          <w:b/>
          <w:sz w:val="20"/>
          <w:szCs w:val="20"/>
        </w:rPr>
        <w:t xml:space="preserve">Zamawiający Gmina Miasto Koszalin działając w oparciu o art. 38 ust. 4 ustawy z dnia </w:t>
      </w:r>
      <w:r w:rsidRPr="00CA523A">
        <w:rPr>
          <w:rFonts w:ascii="Segoe UI" w:hAnsi="Segoe UI" w:cs="Segoe UI"/>
          <w:b/>
          <w:bCs/>
          <w:sz w:val="20"/>
          <w:szCs w:val="20"/>
        </w:rPr>
        <w:t>29 stycznia 2004 r. Prawo zamówień publicznych (</w:t>
      </w:r>
      <w:r w:rsidRPr="00CA523A">
        <w:rPr>
          <w:rFonts w:ascii="Segoe UI" w:hAnsi="Segoe UI" w:cs="Segoe UI"/>
          <w:b/>
          <w:sz w:val="20"/>
          <w:szCs w:val="20"/>
        </w:rPr>
        <w:t>Dz.U. z 201</w:t>
      </w:r>
      <w:r>
        <w:rPr>
          <w:rFonts w:ascii="Segoe UI" w:hAnsi="Segoe UI" w:cs="Segoe UI"/>
          <w:b/>
          <w:sz w:val="20"/>
          <w:szCs w:val="20"/>
        </w:rPr>
        <w:t>9</w:t>
      </w:r>
      <w:r w:rsidRPr="00CA523A">
        <w:rPr>
          <w:rFonts w:ascii="Segoe UI" w:hAnsi="Segoe UI" w:cs="Segoe UI"/>
          <w:b/>
          <w:sz w:val="20"/>
          <w:szCs w:val="20"/>
        </w:rPr>
        <w:t xml:space="preserve"> r., poz. </w:t>
      </w:r>
      <w:r>
        <w:rPr>
          <w:rFonts w:ascii="Segoe UI" w:hAnsi="Segoe UI" w:cs="Segoe UI"/>
          <w:b/>
          <w:sz w:val="20"/>
          <w:szCs w:val="20"/>
        </w:rPr>
        <w:t>1843</w:t>
      </w:r>
      <w:r w:rsidRPr="00CA523A">
        <w:rPr>
          <w:rFonts w:ascii="Segoe UI" w:hAnsi="Segoe UI" w:cs="Segoe UI"/>
          <w:b/>
          <w:sz w:val="20"/>
          <w:szCs w:val="20"/>
        </w:rPr>
        <w:t>)</w:t>
      </w:r>
      <w:r w:rsidRPr="00CA523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A523A">
        <w:rPr>
          <w:rFonts w:ascii="Segoe UI" w:hAnsi="Segoe UI" w:cs="Segoe UI"/>
          <w:b/>
          <w:sz w:val="20"/>
          <w:szCs w:val="20"/>
        </w:rPr>
        <w:t>modyfikuje treść specyfikacj</w:t>
      </w:r>
      <w:r>
        <w:rPr>
          <w:rFonts w:ascii="Segoe UI" w:hAnsi="Segoe UI" w:cs="Segoe UI"/>
          <w:b/>
          <w:sz w:val="20"/>
          <w:szCs w:val="20"/>
        </w:rPr>
        <w:t xml:space="preserve">i istotnych warunków zamówienia poprzez dodanie do zamieszczonej na stronie </w:t>
      </w:r>
      <w:hyperlink r:id="rId4" w:history="1">
        <w:r w:rsidRPr="00261A9B">
          <w:rPr>
            <w:rStyle w:val="Hipercze"/>
            <w:rFonts w:ascii="Segoe UI" w:hAnsi="Segoe UI" w:cs="Segoe UI"/>
            <w:b/>
            <w:i/>
            <w:sz w:val="20"/>
            <w:szCs w:val="20"/>
          </w:rPr>
          <w:t>www.bip.koszalin.pl</w:t>
        </w:r>
      </w:hyperlink>
      <w:r w:rsidRPr="00261A9B">
        <w:rPr>
          <w:rFonts w:ascii="Segoe UI" w:hAnsi="Segoe UI" w:cs="Segoe UI"/>
          <w:b/>
          <w:i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  dokumentacji </w:t>
      </w:r>
      <w:r w:rsidR="00A662FD">
        <w:rPr>
          <w:rFonts w:ascii="Segoe UI" w:hAnsi="Segoe UI" w:cs="Segoe UI"/>
          <w:b/>
          <w:sz w:val="20"/>
          <w:szCs w:val="20"/>
        </w:rPr>
        <w:t>niniejszego postę</w:t>
      </w:r>
      <w:r>
        <w:rPr>
          <w:rFonts w:ascii="Segoe UI" w:hAnsi="Segoe UI" w:cs="Segoe UI"/>
          <w:b/>
          <w:sz w:val="20"/>
          <w:szCs w:val="20"/>
        </w:rPr>
        <w:t xml:space="preserve">powania  </w:t>
      </w:r>
      <w:r w:rsidRPr="00261A9B">
        <w:rPr>
          <w:rFonts w:ascii="Segoe UI" w:hAnsi="Segoe UI" w:cs="Segoe UI"/>
          <w:b/>
          <w:i/>
          <w:sz w:val="20"/>
          <w:szCs w:val="20"/>
          <w:u w:val="single"/>
        </w:rPr>
        <w:t>„Inwentaryzacji budynków Zespołu Szkół nr 12 w Koszalinie”.</w:t>
      </w:r>
    </w:p>
    <w:p w:rsidR="00261A9B" w:rsidRDefault="00261A9B" w:rsidP="00261A9B">
      <w:pPr>
        <w:rPr>
          <w:rFonts w:ascii="Segoe UI" w:hAnsi="Segoe UI" w:cs="Segoe UI"/>
          <w:b/>
          <w:sz w:val="20"/>
          <w:szCs w:val="20"/>
        </w:rPr>
      </w:pPr>
    </w:p>
    <w:p w:rsidR="00261A9B" w:rsidRDefault="00261A9B" w:rsidP="00261A9B">
      <w:pPr>
        <w:rPr>
          <w:rFonts w:ascii="Segoe UI" w:hAnsi="Segoe UI" w:cs="Segoe UI"/>
          <w:b/>
          <w:sz w:val="20"/>
          <w:szCs w:val="20"/>
        </w:rPr>
      </w:pPr>
    </w:p>
    <w:p w:rsidR="002E7B8E" w:rsidRDefault="00261A9B">
      <w:pPr>
        <w:rPr>
          <w:rFonts w:ascii="Segoe UI" w:hAnsi="Segoe UI" w:cs="Segoe UI"/>
          <w:i/>
          <w:sz w:val="18"/>
          <w:szCs w:val="18"/>
        </w:rPr>
      </w:pPr>
      <w:r w:rsidRPr="00261A9B">
        <w:rPr>
          <w:rFonts w:ascii="Segoe UI" w:hAnsi="Segoe UI" w:cs="Segoe UI"/>
          <w:i/>
          <w:sz w:val="18"/>
          <w:szCs w:val="18"/>
        </w:rPr>
        <w:t>Inwentaryzacja w załączeniu</w:t>
      </w:r>
    </w:p>
    <w:p w:rsidR="007F188A" w:rsidRDefault="007F188A">
      <w:pPr>
        <w:rPr>
          <w:rFonts w:ascii="Segoe UI" w:hAnsi="Segoe UI" w:cs="Segoe UI"/>
          <w:i/>
          <w:sz w:val="18"/>
          <w:szCs w:val="18"/>
        </w:rPr>
      </w:pPr>
    </w:p>
    <w:p w:rsidR="007F188A" w:rsidRDefault="007F188A">
      <w:pPr>
        <w:rPr>
          <w:rFonts w:ascii="Segoe UI" w:hAnsi="Segoe UI" w:cs="Segoe UI"/>
          <w:i/>
          <w:sz w:val="18"/>
          <w:szCs w:val="18"/>
        </w:rPr>
      </w:pPr>
    </w:p>
    <w:p w:rsidR="007F188A" w:rsidRPr="007F188A" w:rsidRDefault="007F188A" w:rsidP="007F188A">
      <w:pPr>
        <w:ind w:left="4395" w:firstLine="1275"/>
        <w:rPr>
          <w:rFonts w:ascii="Segoe UI" w:hAnsi="Segoe UI" w:cs="Segoe UI"/>
          <w:b/>
          <w:i/>
          <w:sz w:val="18"/>
          <w:szCs w:val="18"/>
        </w:rPr>
      </w:pPr>
      <w:r w:rsidRPr="007F188A">
        <w:rPr>
          <w:rFonts w:ascii="Segoe UI" w:hAnsi="Segoe UI" w:cs="Segoe UI"/>
          <w:b/>
          <w:i/>
          <w:sz w:val="18"/>
          <w:szCs w:val="18"/>
        </w:rPr>
        <w:t>Podpisał:</w:t>
      </w:r>
    </w:p>
    <w:p w:rsidR="007F188A" w:rsidRPr="007F188A" w:rsidRDefault="007F188A" w:rsidP="007F188A">
      <w:pPr>
        <w:ind w:left="4395" w:firstLine="1275"/>
        <w:rPr>
          <w:rFonts w:ascii="Segoe UI" w:hAnsi="Segoe UI" w:cs="Segoe UI"/>
          <w:b/>
          <w:i/>
          <w:sz w:val="18"/>
          <w:szCs w:val="18"/>
        </w:rPr>
      </w:pPr>
      <w:r w:rsidRPr="007F188A">
        <w:rPr>
          <w:rFonts w:ascii="Segoe UI" w:hAnsi="Segoe UI" w:cs="Segoe UI"/>
          <w:b/>
          <w:i/>
          <w:sz w:val="18"/>
          <w:szCs w:val="18"/>
        </w:rPr>
        <w:t>Z up. Prezydenta Miasta</w:t>
      </w:r>
    </w:p>
    <w:p w:rsidR="007F188A" w:rsidRPr="007F188A" w:rsidRDefault="007F188A" w:rsidP="007F188A">
      <w:pPr>
        <w:ind w:left="4395" w:firstLine="1275"/>
        <w:rPr>
          <w:rFonts w:ascii="Segoe UI" w:hAnsi="Segoe UI" w:cs="Segoe UI"/>
          <w:b/>
          <w:i/>
          <w:sz w:val="18"/>
          <w:szCs w:val="18"/>
        </w:rPr>
      </w:pPr>
      <w:r w:rsidRPr="007F188A">
        <w:rPr>
          <w:rFonts w:ascii="Segoe UI" w:hAnsi="Segoe UI" w:cs="Segoe UI"/>
          <w:b/>
          <w:i/>
          <w:sz w:val="18"/>
          <w:szCs w:val="18"/>
        </w:rPr>
        <w:t>Sekretarz Miasta</w:t>
      </w:r>
    </w:p>
    <w:p w:rsidR="007F188A" w:rsidRPr="007F188A" w:rsidRDefault="007F188A" w:rsidP="007F188A">
      <w:pPr>
        <w:ind w:left="4395" w:firstLine="1275"/>
        <w:rPr>
          <w:rFonts w:ascii="Segoe UI" w:hAnsi="Segoe UI" w:cs="Segoe UI"/>
          <w:b/>
          <w:i/>
          <w:sz w:val="18"/>
          <w:szCs w:val="18"/>
        </w:rPr>
      </w:pPr>
      <w:r w:rsidRPr="007F188A">
        <w:rPr>
          <w:rFonts w:ascii="Segoe UI" w:hAnsi="Segoe UI" w:cs="Segoe UI"/>
          <w:b/>
          <w:i/>
          <w:sz w:val="18"/>
          <w:szCs w:val="18"/>
        </w:rPr>
        <w:t xml:space="preserve">Tomasz </w:t>
      </w:r>
      <w:proofErr w:type="spellStart"/>
      <w:r w:rsidRPr="007F188A">
        <w:rPr>
          <w:rFonts w:ascii="Segoe UI" w:hAnsi="Segoe UI" w:cs="Segoe UI"/>
          <w:b/>
          <w:i/>
          <w:sz w:val="18"/>
          <w:szCs w:val="18"/>
        </w:rPr>
        <w:t>Czu</w:t>
      </w:r>
      <w:bookmarkStart w:id="0" w:name="_GoBack"/>
      <w:bookmarkEnd w:id="0"/>
      <w:r w:rsidRPr="007F188A">
        <w:rPr>
          <w:rFonts w:ascii="Segoe UI" w:hAnsi="Segoe UI" w:cs="Segoe UI"/>
          <w:b/>
          <w:i/>
          <w:sz w:val="18"/>
          <w:szCs w:val="18"/>
        </w:rPr>
        <w:t>czak</w:t>
      </w:r>
      <w:proofErr w:type="spellEnd"/>
      <w:r w:rsidRPr="007F188A">
        <w:rPr>
          <w:rFonts w:ascii="Segoe UI" w:hAnsi="Segoe UI" w:cs="Segoe UI"/>
          <w:b/>
          <w:i/>
          <w:sz w:val="18"/>
          <w:szCs w:val="18"/>
        </w:rPr>
        <w:t xml:space="preserve"> </w:t>
      </w:r>
    </w:p>
    <w:sectPr w:rsidR="007F188A" w:rsidRPr="007F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9B"/>
    <w:rsid w:val="00261A9B"/>
    <w:rsid w:val="005252C8"/>
    <w:rsid w:val="007F188A"/>
    <w:rsid w:val="00A662FD"/>
    <w:rsid w:val="00D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3ABC"/>
  <w15:chartTrackingRefBased/>
  <w15:docId w15:val="{19E02781-8A2F-4DC1-9DDB-E7019853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A9B"/>
    <w:pPr>
      <w:suppressAutoHyphens/>
      <w:spacing w:after="0" w:line="276" w:lineRule="auto"/>
    </w:pPr>
    <w:rPr>
      <w:rFonts w:ascii="Calibri" w:eastAsia="Times New Roma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61A9B"/>
    <w:rPr>
      <w:b/>
    </w:rPr>
  </w:style>
  <w:style w:type="character" w:customStyle="1" w:styleId="TekstpodstawowywcityZnak">
    <w:name w:val="Tekst podstawowy wcięty Znak"/>
    <w:link w:val="Wcicietrecitekstu"/>
    <w:locked/>
    <w:rsid w:val="00261A9B"/>
    <w:rPr>
      <w:sz w:val="24"/>
      <w:lang w:val="x-none" w:eastAsia="pl-PL"/>
    </w:rPr>
  </w:style>
  <w:style w:type="paragraph" w:customStyle="1" w:styleId="Wcicietrecitekstu">
    <w:name w:val="Wcięcie treści tekstu"/>
    <w:basedOn w:val="Normalny"/>
    <w:link w:val="TekstpodstawowywcityZnak"/>
    <w:rsid w:val="00261A9B"/>
    <w:pPr>
      <w:spacing w:before="120" w:line="288" w:lineRule="auto"/>
      <w:ind w:left="180"/>
      <w:jc w:val="both"/>
    </w:pPr>
    <w:rPr>
      <w:rFonts w:asciiTheme="minorHAnsi" w:eastAsiaTheme="minorHAnsi" w:hAnsiTheme="minorHAnsi" w:cstheme="minorBidi"/>
      <w:color w:val="auto"/>
      <w:sz w:val="24"/>
      <w:lang w:val="x-none" w:eastAsia="pl-PL"/>
    </w:rPr>
  </w:style>
  <w:style w:type="paragraph" w:styleId="Tekstpodstawowywcity">
    <w:name w:val="Body Text Indent"/>
    <w:basedOn w:val="Normalny"/>
    <w:link w:val="TekstpodstawowywcityZnak1"/>
    <w:rsid w:val="00261A9B"/>
    <w:pPr>
      <w:widowControl w:val="0"/>
      <w:suppressAutoHyphens w:val="0"/>
      <w:spacing w:line="240" w:lineRule="auto"/>
      <w:ind w:left="708"/>
      <w:jc w:val="center"/>
    </w:pPr>
    <w:rPr>
      <w:rFonts w:ascii="Times New Roman" w:eastAsia="Calibri" w:hAnsi="Times New Roman" w:cs="Times New Roman"/>
      <w:b/>
      <w:color w:val="auto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61A9B"/>
    <w:rPr>
      <w:rFonts w:ascii="Times New Roman" w:eastAsia="Calibri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1A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A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A9B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Starzyńska</dc:creator>
  <cp:keywords/>
  <dc:description/>
  <cp:lastModifiedBy>Aleksandra Starzyńska</cp:lastModifiedBy>
  <cp:revision>3</cp:revision>
  <cp:lastPrinted>2020-02-28T10:12:00Z</cp:lastPrinted>
  <dcterms:created xsi:type="dcterms:W3CDTF">2020-02-28T10:05:00Z</dcterms:created>
  <dcterms:modified xsi:type="dcterms:W3CDTF">2020-03-02T11:42:00Z</dcterms:modified>
</cp:coreProperties>
</file>