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BZP-2.272.1.5.2020.SA</w:t>
      </w:r>
    </w:p>
    <w:p w:rsid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520B8" w:rsidRPr="007520B8" w:rsidRDefault="007520B8" w:rsidP="007520B8">
      <w:pPr>
        <w:pBdr>
          <w:bottom w:val="single" w:sz="12" w:space="1" w:color="auto"/>
        </w:pBd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Ogłoszenie nr 540047262-N-2020 z dnia 16-03-2020 r. </w:t>
      </w:r>
    </w:p>
    <w:p w:rsidR="007520B8" w:rsidRDefault="007520B8" w:rsidP="007520B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520B8" w:rsidRDefault="007520B8" w:rsidP="007520B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p w:rsidR="007520B8" w:rsidRPr="007520B8" w:rsidRDefault="007520B8" w:rsidP="007520B8">
      <w:pPr>
        <w:spacing w:after="0" w:line="240" w:lineRule="auto"/>
        <w:jc w:val="center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>Koszalin: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br/>
        <w:t xml:space="preserve">OGŁOSZENIE O ZMIANIE OGŁOSZENIA </w:t>
      </w:r>
    </w:p>
    <w:p w:rsidR="007520B8" w:rsidRP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OGŁOSZENIE DOTYCZY: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7520B8" w:rsidRP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Ogłoszenia o zamówieniu </w:t>
      </w:r>
    </w:p>
    <w:p w:rsidR="007520B8" w:rsidRP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INFORMACJE O ZMIENIANYM OGŁOSZENIU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7520B8" w:rsidRP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Numer: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514080-N-2020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7520B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Data: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19/02/2020 </w:t>
      </w:r>
    </w:p>
    <w:p w:rsidR="007520B8" w:rsidRP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SEKCJA I: ZAMAWIAJĄCY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7520B8" w:rsidRP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Gmina Miasto Koszalin-Urząd Miejski, Krajowy numer identyfikacyjny 33092080200000, ul. Rynek Staromiejski  6-7, 75-007  Koszalin, woj. zachodniopomorskie, państwo Polska, tel. 94 3488600, e-mail regina.fibingier@um.koszalin.pl, faks 94 3488625.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br/>
        <w:t>Adres strony internetowej (</w:t>
      </w:r>
      <w:proofErr w:type="spellStart"/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>url</w:t>
      </w:r>
      <w:proofErr w:type="spellEnd"/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): www.bip.koszalin.pl </w:t>
      </w:r>
    </w:p>
    <w:p w:rsid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u w:val="single"/>
          <w:lang w:eastAsia="pl-PL"/>
        </w:rPr>
      </w:pPr>
    </w:p>
    <w:p w:rsidR="007520B8" w:rsidRP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 xml:space="preserve">SEKCJA II: ZMIANY W OGŁOSZENIU </w:t>
      </w:r>
    </w:p>
    <w:p w:rsidR="007520B8" w:rsidRP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II.1) Tekst, który należy zmienić: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7520B8" w:rsidRDefault="007520B8" w:rsidP="007520B8">
      <w:pPr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>Miejsce, w którym znajduje się zmieniany tekst: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7520B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Numer sekcji: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IV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7520B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Punkt: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6.2)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br/>
      </w:r>
      <w:r w:rsidRPr="007520B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jest: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IV.6.2) Termin składania ofert lub wniosków o dopuszczenie do udziału </w:t>
      </w:r>
      <w:r>
        <w:rPr>
          <w:rFonts w:ascii="Segoe UI" w:eastAsia="Times New Roman" w:hAnsi="Segoe UI" w:cs="Segoe UI"/>
          <w:sz w:val="20"/>
          <w:szCs w:val="20"/>
          <w:lang w:eastAsia="pl-PL"/>
        </w:rPr>
        <w:br/>
      </w:r>
      <w:bookmarkStart w:id="0" w:name="_GoBack"/>
      <w:bookmarkEnd w:id="0"/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>w postępowaniu: Data</w:t>
      </w:r>
      <w:r w:rsidRPr="007520B8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t xml:space="preserve">: 2020-03-23, godzina: 10:00. </w:t>
      </w:r>
      <w:r w:rsidRPr="007520B8">
        <w:rPr>
          <w:rFonts w:ascii="Segoe UI" w:eastAsia="Times New Roman" w:hAnsi="Segoe UI" w:cs="Segoe UI"/>
          <w:b/>
          <w:sz w:val="20"/>
          <w:szCs w:val="20"/>
          <w:u w:val="single"/>
          <w:lang w:eastAsia="pl-PL"/>
        </w:rPr>
        <w:br/>
      </w:r>
    </w:p>
    <w:p w:rsidR="007520B8" w:rsidRPr="007520B8" w:rsidRDefault="007520B8" w:rsidP="007520B8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7520B8"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W ogłoszeniu powinno być: 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IV.6.2) Termin składania ofert lub wniosków o dopuszczenie do udziału w postępowaniu: Data: </w:t>
      </w:r>
      <w:r w:rsidRPr="007520B8">
        <w:rPr>
          <w:rFonts w:ascii="Segoe UI" w:eastAsia="Times New Roman" w:hAnsi="Segoe UI" w:cs="Segoe UI"/>
          <w:b/>
          <w:u w:val="single"/>
          <w:lang w:eastAsia="pl-PL"/>
        </w:rPr>
        <w:t>2020-04-16, godzina: 09:00.</w:t>
      </w:r>
      <w:r w:rsidRPr="007520B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</w:p>
    <w:p w:rsidR="002E7B8E" w:rsidRPr="007520B8" w:rsidRDefault="007520B8">
      <w:pPr>
        <w:rPr>
          <w:rFonts w:ascii="Segoe UI" w:hAnsi="Segoe UI" w:cs="Segoe UI"/>
          <w:sz w:val="20"/>
          <w:szCs w:val="20"/>
        </w:rPr>
      </w:pPr>
    </w:p>
    <w:sectPr w:rsidR="002E7B8E" w:rsidRPr="00752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0B8"/>
    <w:rsid w:val="005252C8"/>
    <w:rsid w:val="007520B8"/>
    <w:rsid w:val="00D2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BF44"/>
  <w15:chartTrackingRefBased/>
  <w15:docId w15:val="{A890EBD4-89DC-42AC-AA50-FBE1271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9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Starzyńska</dc:creator>
  <cp:keywords/>
  <dc:description/>
  <cp:lastModifiedBy>Aleksandra Starzyńska</cp:lastModifiedBy>
  <cp:revision>1</cp:revision>
  <dcterms:created xsi:type="dcterms:W3CDTF">2020-03-16T08:50:00Z</dcterms:created>
  <dcterms:modified xsi:type="dcterms:W3CDTF">2020-03-16T08:52:00Z</dcterms:modified>
</cp:coreProperties>
</file>