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2E" w:rsidRPr="00603ABE" w:rsidRDefault="00127E2E" w:rsidP="00127E2E">
      <w:pPr>
        <w:spacing w:line="240" w:lineRule="auto"/>
        <w:jc w:val="right"/>
        <w:rPr>
          <w:sz w:val="20"/>
          <w:szCs w:val="20"/>
        </w:rPr>
      </w:pPr>
      <w:r w:rsidRPr="00603ABE">
        <w:rPr>
          <w:sz w:val="20"/>
          <w:szCs w:val="20"/>
        </w:rPr>
        <w:t>Koszalin, dnia ............................................</w:t>
      </w: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</w:t>
      </w:r>
    </w:p>
    <w:p w:rsidR="00127E2E" w:rsidRPr="00603ABE" w:rsidRDefault="00127E2E" w:rsidP="00127E2E">
      <w:pPr>
        <w:spacing w:line="240" w:lineRule="auto"/>
        <w:ind w:firstLine="708"/>
        <w:rPr>
          <w:sz w:val="16"/>
          <w:szCs w:val="16"/>
        </w:rPr>
      </w:pPr>
      <w:r w:rsidRPr="00603ABE">
        <w:rPr>
          <w:sz w:val="16"/>
          <w:szCs w:val="16"/>
        </w:rPr>
        <w:t xml:space="preserve">         (nazwisko i imię)</w:t>
      </w:r>
    </w:p>
    <w:p w:rsidR="00127E2E" w:rsidRPr="00603ABE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</w:t>
      </w:r>
    </w:p>
    <w:p w:rsidR="00127E2E" w:rsidRPr="00603ABE" w:rsidRDefault="00127E2E" w:rsidP="00127E2E">
      <w:pPr>
        <w:spacing w:line="240" w:lineRule="auto"/>
        <w:ind w:left="708" w:firstLine="708"/>
        <w:rPr>
          <w:sz w:val="16"/>
          <w:szCs w:val="16"/>
        </w:rPr>
      </w:pPr>
      <w:r w:rsidRPr="00603ABE">
        <w:rPr>
          <w:sz w:val="16"/>
          <w:szCs w:val="16"/>
        </w:rPr>
        <w:t xml:space="preserve">  (adres)</w:t>
      </w:r>
    </w:p>
    <w:p w:rsidR="00127E2E" w:rsidRPr="00603ABE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...........................................................................</w:t>
      </w:r>
    </w:p>
    <w:p w:rsidR="00127E2E" w:rsidRDefault="00127E2E" w:rsidP="00127E2E">
      <w:pPr>
        <w:tabs>
          <w:tab w:val="left" w:pos="244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 celu powiadomienia mnie o realizacji mojego wniosku</w:t>
      </w:r>
    </w:p>
    <w:p w:rsidR="00127E2E" w:rsidRPr="00603ABE" w:rsidRDefault="00127E2E" w:rsidP="00127E2E">
      <w:pPr>
        <w:tabs>
          <w:tab w:val="left" w:pos="244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podaję numer tel.</w:t>
      </w:r>
    </w:p>
    <w:p w:rsidR="00127E2E" w:rsidRPr="00603ABE" w:rsidRDefault="00127E2E" w:rsidP="00127E2E">
      <w:pPr>
        <w:spacing w:line="240" w:lineRule="auto"/>
        <w:rPr>
          <w:b/>
        </w:rPr>
      </w:pP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sz w:val="20"/>
          <w:szCs w:val="20"/>
        </w:rPr>
        <w:tab/>
      </w:r>
      <w:r w:rsidRPr="00603ABE">
        <w:rPr>
          <w:b/>
        </w:rPr>
        <w:t>Urząd Stanu Cywilnego</w:t>
      </w:r>
    </w:p>
    <w:p w:rsidR="00127E2E" w:rsidRPr="00603ABE" w:rsidRDefault="00127E2E" w:rsidP="00127E2E">
      <w:pPr>
        <w:spacing w:line="240" w:lineRule="auto"/>
        <w:rPr>
          <w:b/>
        </w:rPr>
      </w:pP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</w:r>
      <w:r w:rsidRPr="00603ABE">
        <w:rPr>
          <w:b/>
        </w:rPr>
        <w:tab/>
        <w:t xml:space="preserve">w Koszalinie </w:t>
      </w:r>
    </w:p>
    <w:p w:rsidR="00127E2E" w:rsidRPr="00446E32" w:rsidRDefault="00127E2E" w:rsidP="00127E2E">
      <w:pPr>
        <w:spacing w:line="240" w:lineRule="auto"/>
        <w:rPr>
          <w:sz w:val="16"/>
          <w:szCs w:val="16"/>
        </w:rPr>
      </w:pPr>
    </w:p>
    <w:p w:rsidR="00127E2E" w:rsidRPr="00446E32" w:rsidRDefault="00127E2E" w:rsidP="00127E2E">
      <w:pPr>
        <w:spacing w:line="240" w:lineRule="auto"/>
        <w:rPr>
          <w:sz w:val="20"/>
          <w:szCs w:val="20"/>
        </w:rPr>
      </w:pPr>
      <w:r w:rsidRPr="00446E32">
        <w:rPr>
          <w:sz w:val="20"/>
          <w:szCs w:val="20"/>
        </w:rPr>
        <w:t>Proszę o wydanie odpisu skróconego* zupełnego* wielojęzycznego (unijnego)* aktu urodzen</w:t>
      </w:r>
      <w:r>
        <w:rPr>
          <w:sz w:val="20"/>
          <w:szCs w:val="20"/>
        </w:rPr>
        <w:t>ia niżej wymienionej osoby</w:t>
      </w:r>
      <w:r w:rsidRPr="00446E32">
        <w:rPr>
          <w:sz w:val="20"/>
          <w:szCs w:val="20"/>
        </w:rPr>
        <w:t>:</w:t>
      </w:r>
    </w:p>
    <w:p w:rsidR="00127E2E" w:rsidRPr="00446E32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16"/>
          <w:szCs w:val="16"/>
        </w:rPr>
      </w:pPr>
      <w:r w:rsidRPr="00603ABE">
        <w:rPr>
          <w:sz w:val="16"/>
          <w:szCs w:val="16"/>
        </w:rPr>
        <w:t>*niepotrzebne skreślić</w:t>
      </w:r>
    </w:p>
    <w:p w:rsidR="00127E2E" w:rsidRPr="000F7525" w:rsidRDefault="00127E2E" w:rsidP="00127E2E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9808" w:type="dxa"/>
        <w:tblLook w:val="04A0" w:firstRow="1" w:lastRow="0" w:firstColumn="1" w:lastColumn="0" w:noHBand="0" w:noVBand="1"/>
      </w:tblPr>
      <w:tblGrid>
        <w:gridCol w:w="494"/>
        <w:gridCol w:w="2128"/>
        <w:gridCol w:w="2775"/>
        <w:gridCol w:w="2391"/>
        <w:gridCol w:w="2020"/>
      </w:tblGrid>
      <w:tr w:rsidR="00127E2E" w:rsidRPr="00A5515E" w:rsidTr="001B609B">
        <w:trPr>
          <w:trHeight w:val="302"/>
        </w:trPr>
        <w:tc>
          <w:tcPr>
            <w:tcW w:w="494" w:type="dxa"/>
          </w:tcPr>
          <w:p w:rsidR="00127E2E" w:rsidRPr="00A5515E" w:rsidRDefault="00127E2E" w:rsidP="001B609B">
            <w:pPr>
              <w:rPr>
                <w:rFonts w:ascii="Segoe UI" w:hAnsi="Segoe UI" w:cs="Segoe UI"/>
              </w:rPr>
            </w:pPr>
            <w:proofErr w:type="spellStart"/>
            <w:r w:rsidRPr="00A5515E">
              <w:rPr>
                <w:rFonts w:ascii="Segoe UI" w:hAnsi="Segoe UI" w:cs="Segoe UI"/>
              </w:rPr>
              <w:t>Lp</w:t>
            </w:r>
            <w:proofErr w:type="spellEnd"/>
          </w:p>
        </w:tc>
        <w:tc>
          <w:tcPr>
            <w:tcW w:w="2128" w:type="dxa"/>
          </w:tcPr>
          <w:p w:rsidR="00127E2E" w:rsidRPr="00A5515E" w:rsidRDefault="00127E2E" w:rsidP="001B609B">
            <w:pPr>
              <w:rPr>
                <w:rFonts w:ascii="Segoe UI" w:hAnsi="Segoe UI" w:cs="Segoe UI"/>
              </w:rPr>
            </w:pPr>
            <w:r w:rsidRPr="00A5515E">
              <w:rPr>
                <w:rFonts w:ascii="Segoe UI" w:hAnsi="Segoe UI" w:cs="Segoe UI"/>
              </w:rPr>
              <w:t>Imię</w:t>
            </w:r>
          </w:p>
        </w:tc>
        <w:tc>
          <w:tcPr>
            <w:tcW w:w="2775" w:type="dxa"/>
          </w:tcPr>
          <w:p w:rsidR="00127E2E" w:rsidRPr="00A5515E" w:rsidRDefault="00127E2E" w:rsidP="001B609B">
            <w:pPr>
              <w:rPr>
                <w:rFonts w:ascii="Segoe UI" w:hAnsi="Segoe UI" w:cs="Segoe UI"/>
              </w:rPr>
            </w:pPr>
            <w:r w:rsidRPr="00A5515E">
              <w:rPr>
                <w:rFonts w:ascii="Segoe UI" w:hAnsi="Segoe UI" w:cs="Segoe UI"/>
              </w:rPr>
              <w:t>Nazwisko rodowe</w:t>
            </w:r>
          </w:p>
        </w:tc>
        <w:tc>
          <w:tcPr>
            <w:tcW w:w="2391" w:type="dxa"/>
          </w:tcPr>
          <w:p w:rsidR="00127E2E" w:rsidRPr="00A5515E" w:rsidRDefault="00127E2E" w:rsidP="001B609B">
            <w:pPr>
              <w:rPr>
                <w:rFonts w:ascii="Segoe UI" w:hAnsi="Segoe UI" w:cs="Segoe UI"/>
              </w:rPr>
            </w:pPr>
            <w:r w:rsidRPr="00A5515E">
              <w:rPr>
                <w:rFonts w:ascii="Segoe UI" w:hAnsi="Segoe UI" w:cs="Segoe UI"/>
              </w:rPr>
              <w:t>PESEL lub data ur.</w:t>
            </w:r>
          </w:p>
        </w:tc>
        <w:tc>
          <w:tcPr>
            <w:tcW w:w="2020" w:type="dxa"/>
          </w:tcPr>
          <w:p w:rsidR="00127E2E" w:rsidRPr="00A5515E" w:rsidRDefault="00127E2E" w:rsidP="001B609B">
            <w:pPr>
              <w:rPr>
                <w:rFonts w:ascii="Segoe UI" w:hAnsi="Segoe UI" w:cs="Segoe UI"/>
              </w:rPr>
            </w:pPr>
            <w:r w:rsidRPr="00A5515E">
              <w:rPr>
                <w:rFonts w:ascii="Segoe UI" w:hAnsi="Segoe UI" w:cs="Segoe UI"/>
              </w:rPr>
              <w:t>Miejsce urodzenia</w:t>
            </w:r>
          </w:p>
        </w:tc>
      </w:tr>
      <w:tr w:rsidR="00127E2E" w:rsidRPr="00995681" w:rsidTr="001B609B">
        <w:trPr>
          <w:trHeight w:val="751"/>
        </w:trPr>
        <w:tc>
          <w:tcPr>
            <w:tcW w:w="494" w:type="dxa"/>
          </w:tcPr>
          <w:p w:rsidR="00127E2E" w:rsidRPr="00995681" w:rsidRDefault="00127E2E" w:rsidP="001B609B">
            <w:pPr>
              <w:rPr>
                <w:sz w:val="28"/>
                <w:szCs w:val="28"/>
              </w:rPr>
            </w:pPr>
            <w:r w:rsidRPr="00995681">
              <w:rPr>
                <w:sz w:val="28"/>
                <w:szCs w:val="28"/>
              </w:rPr>
              <w:t>1.</w:t>
            </w:r>
          </w:p>
        </w:tc>
        <w:tc>
          <w:tcPr>
            <w:tcW w:w="2128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  <w:tc>
          <w:tcPr>
            <w:tcW w:w="2775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  <w:tc>
          <w:tcPr>
            <w:tcW w:w="2391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  <w:tc>
          <w:tcPr>
            <w:tcW w:w="2020" w:type="dxa"/>
          </w:tcPr>
          <w:p w:rsidR="00127E2E" w:rsidRPr="00995681" w:rsidRDefault="00127E2E" w:rsidP="001B609B">
            <w:pPr>
              <w:rPr>
                <w:sz w:val="40"/>
                <w:szCs w:val="40"/>
              </w:rPr>
            </w:pPr>
          </w:p>
        </w:tc>
      </w:tr>
    </w:tbl>
    <w:p w:rsidR="00127E2E" w:rsidRPr="000F7525" w:rsidRDefault="00127E2E" w:rsidP="00127E2E">
      <w:pPr>
        <w:spacing w:line="240" w:lineRule="auto"/>
        <w:rPr>
          <w:sz w:val="16"/>
          <w:szCs w:val="16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Stopień pokrewieństwa…........................................................................................................................................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</w:t>
      </w: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</w:p>
    <w:p w:rsidR="00127E2E" w:rsidRPr="00603ABE" w:rsidRDefault="00127E2E" w:rsidP="00127E2E">
      <w:pPr>
        <w:spacing w:line="240" w:lineRule="auto"/>
        <w:rPr>
          <w:sz w:val="20"/>
          <w:szCs w:val="20"/>
        </w:rPr>
      </w:pPr>
      <w:r w:rsidRPr="00603ABE">
        <w:rPr>
          <w:sz w:val="20"/>
          <w:szCs w:val="20"/>
        </w:rPr>
        <w:t>Dokument potrzebny jest do:.................................................................................................................................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603ABE">
        <w:rPr>
          <w:sz w:val="20"/>
          <w:szCs w:val="20"/>
        </w:rPr>
        <w:t>.</w:t>
      </w:r>
    </w:p>
    <w:p w:rsidR="00127E2E" w:rsidRPr="00603ABE" w:rsidRDefault="00127E2E" w:rsidP="00127E2E">
      <w:pPr>
        <w:spacing w:line="240" w:lineRule="auto"/>
        <w:jc w:val="right"/>
        <w:rPr>
          <w:sz w:val="20"/>
          <w:szCs w:val="20"/>
        </w:rPr>
      </w:pPr>
    </w:p>
    <w:p w:rsidR="00127E2E" w:rsidRPr="00603ABE" w:rsidRDefault="00127E2E" w:rsidP="00127E2E">
      <w:pPr>
        <w:spacing w:line="240" w:lineRule="auto"/>
        <w:jc w:val="right"/>
        <w:rPr>
          <w:sz w:val="20"/>
          <w:szCs w:val="20"/>
        </w:rPr>
      </w:pPr>
      <w:r w:rsidRPr="00603ABE">
        <w:rPr>
          <w:sz w:val="20"/>
          <w:szCs w:val="20"/>
        </w:rPr>
        <w:t>............................................................................</w:t>
      </w:r>
    </w:p>
    <w:p w:rsidR="00127E2E" w:rsidRPr="00446E32" w:rsidRDefault="00127E2E" w:rsidP="00127E2E">
      <w:pPr>
        <w:spacing w:line="240" w:lineRule="auto"/>
        <w:ind w:left="4956" w:firstLine="708"/>
        <w:jc w:val="center"/>
        <w:rPr>
          <w:sz w:val="16"/>
          <w:szCs w:val="16"/>
        </w:rPr>
      </w:pPr>
      <w:r w:rsidRPr="00446E32">
        <w:rPr>
          <w:sz w:val="16"/>
          <w:szCs w:val="16"/>
        </w:rPr>
        <w:t>(podpis)</w:t>
      </w:r>
    </w:p>
    <w:p w:rsidR="00127E2E" w:rsidRPr="00446E32" w:rsidRDefault="00127E2E" w:rsidP="00127E2E">
      <w:pPr>
        <w:spacing w:line="240" w:lineRule="auto"/>
        <w:rPr>
          <w:sz w:val="16"/>
          <w:szCs w:val="16"/>
        </w:rPr>
      </w:pPr>
      <w:r w:rsidRPr="00446E32">
        <w:rPr>
          <w:sz w:val="16"/>
          <w:szCs w:val="16"/>
        </w:rPr>
        <w:t>Opłata skarbowa:</w:t>
      </w:r>
      <w:r>
        <w:rPr>
          <w:sz w:val="16"/>
          <w:szCs w:val="16"/>
        </w:rPr>
        <w:tab/>
        <w:t xml:space="preserve">- </w:t>
      </w:r>
      <w:r w:rsidRPr="00446E32">
        <w:rPr>
          <w:sz w:val="16"/>
          <w:szCs w:val="16"/>
        </w:rPr>
        <w:t>za odpis skrócony/wielojęzyczny 22 zł</w:t>
      </w:r>
    </w:p>
    <w:p w:rsidR="00127E2E" w:rsidRPr="00446E32" w:rsidRDefault="00127E2E" w:rsidP="00127E2E">
      <w:pPr>
        <w:pStyle w:val="Akapitzlist"/>
        <w:spacing w:line="240" w:lineRule="auto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446E32">
        <w:rPr>
          <w:sz w:val="16"/>
          <w:szCs w:val="16"/>
        </w:rPr>
        <w:t xml:space="preserve">za odpis zupełny 33 zł </w:t>
      </w:r>
    </w:p>
    <w:p w:rsidR="00127E2E" w:rsidRDefault="00127E2E" w:rsidP="00127E2E">
      <w:pPr>
        <w:spacing w:line="240" w:lineRule="auto"/>
        <w:rPr>
          <w:sz w:val="20"/>
          <w:szCs w:val="20"/>
        </w:rPr>
      </w:pPr>
    </w:p>
    <w:p w:rsidR="00127E2E" w:rsidRDefault="00127E2E" w:rsidP="00127E2E">
      <w:pPr>
        <w:rPr>
          <w:b/>
          <w:sz w:val="28"/>
          <w:szCs w:val="28"/>
        </w:rPr>
      </w:pPr>
    </w:p>
    <w:p w:rsidR="00127E2E" w:rsidRDefault="00127E2E" w:rsidP="00E57B71">
      <w:pPr>
        <w:rPr>
          <w:b/>
          <w:sz w:val="28"/>
          <w:szCs w:val="28"/>
        </w:rPr>
      </w:pPr>
    </w:p>
    <w:p w:rsidR="00E57B71" w:rsidRDefault="00E57B71" w:rsidP="00E57B71">
      <w:pPr>
        <w:rPr>
          <w:b/>
          <w:sz w:val="28"/>
          <w:szCs w:val="28"/>
        </w:rPr>
      </w:pPr>
    </w:p>
    <w:p w:rsidR="00E57B71" w:rsidRDefault="00E57B71" w:rsidP="00E57B71">
      <w:pPr>
        <w:rPr>
          <w:b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36"/>
        <w:gridCol w:w="7209"/>
      </w:tblGrid>
      <w:tr w:rsidR="00EA5101" w:rsidRPr="00EA5101" w:rsidTr="000D3C95">
        <w:tc>
          <w:tcPr>
            <w:tcW w:w="1034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29"/>
            </w:tblGrid>
            <w:tr w:rsidR="00EA5101" w:rsidRPr="00EA5101" w:rsidTr="000D3C95">
              <w:trPr>
                <w:trHeight w:val="351"/>
              </w:trPr>
              <w:tc>
                <w:tcPr>
                  <w:tcW w:w="0" w:type="auto"/>
                </w:tcPr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Klauzula informacyjna dot. przetwarzania danych osobowych na podstawie obowiązku prawnego ciążącego na administratorze (przetwarzanie w związku z ustawą z dnia 28 listopada 2014 r. Prawo o aktach stanu cywilnego i ustawą z dnia 17 października 2008 r. o zmianie imienia i nazwiska) </w:t>
                  </w:r>
                </w:p>
              </w:tc>
            </w:tr>
          </w:tbl>
          <w:p w:rsidR="00EA5101" w:rsidRPr="00EA5101" w:rsidRDefault="00EA5101" w:rsidP="00EA5101"/>
        </w:tc>
      </w:tr>
      <w:tr w:rsidR="00EA5101" w:rsidRPr="00EA5101" w:rsidTr="000D3C95">
        <w:tc>
          <w:tcPr>
            <w:tcW w:w="2263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0"/>
            </w:tblGrid>
            <w:tr w:rsidR="00EA5101" w:rsidRPr="00EA5101" w:rsidTr="000D3C95">
              <w:trPr>
                <w:trHeight w:val="172"/>
              </w:trPr>
              <w:tc>
                <w:tcPr>
                  <w:tcW w:w="0" w:type="auto"/>
                </w:tcPr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b/>
                      <w:bCs/>
                      <w:color w:val="000000"/>
                      <w:sz w:val="16"/>
                      <w:szCs w:val="16"/>
                    </w:rPr>
                    <w:t>Tożsamość administratora</w:t>
                  </w:r>
                </w:p>
              </w:tc>
            </w:tr>
          </w:tbl>
          <w:p w:rsidR="00EA5101" w:rsidRPr="00EA5101" w:rsidRDefault="00EA5101" w:rsidP="00EA5101"/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3"/>
            </w:tblGrid>
            <w:tr w:rsidR="00EA5101" w:rsidRPr="00EA5101" w:rsidTr="000D3C95">
              <w:trPr>
                <w:trHeight w:val="1132"/>
              </w:trPr>
              <w:tc>
                <w:tcPr>
                  <w:tcW w:w="0" w:type="auto"/>
                </w:tcPr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Administratorami są: </w:t>
                  </w:r>
                </w:p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ind w:left="210" w:hanging="210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1.  Minister Cyfryzacji, mający siedzibę w Warszawie (00-060) przy ul. Królewskiej 27 – odpowiada za utrzymanie i rozwój rejestru, </w:t>
                  </w:r>
                </w:p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ind w:left="210" w:hanging="210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2.  Minister Spraw Wewnętrznych i Administracji, mający siedzibę w Warszawie (02-591) przy ul Stefana Batorego 5 – odpowiada za kształtowanie jednolitej polityki w zakresie rejestracji stanu cywilnego oraz zmiany imienia i nazwiska </w:t>
                  </w:r>
                </w:p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color w:val="000000"/>
                      <w:sz w:val="16"/>
                      <w:szCs w:val="16"/>
                    </w:rPr>
                    <w:t>W zakresie danych przetwarzanych w dokumentacji papierowej i innych zbiorach danych prowadzonych w urzędzie stanu cywilnego administratorem jest: Kierownik Urzędu Stanu Cywilnego z siedzibą w Koszalinie ul. Dąbrówki1 75-007 Koszalin.</w:t>
                  </w:r>
                </w:p>
              </w:tc>
            </w:tr>
          </w:tbl>
          <w:p w:rsidR="00EA5101" w:rsidRPr="00EA5101" w:rsidRDefault="00EA5101" w:rsidP="00EA5101"/>
        </w:tc>
      </w:tr>
      <w:tr w:rsidR="00EA5101" w:rsidRPr="00EA5101" w:rsidTr="000D3C95">
        <w:tc>
          <w:tcPr>
            <w:tcW w:w="2263" w:type="dxa"/>
          </w:tcPr>
          <w:p w:rsidR="00EA5101" w:rsidRPr="00EA5101" w:rsidRDefault="00EA5101" w:rsidP="00EA5101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0"/>
            </w:tblGrid>
            <w:tr w:rsidR="00EA5101" w:rsidRPr="00EA5101" w:rsidTr="000D3C95">
              <w:trPr>
                <w:trHeight w:val="172"/>
              </w:trPr>
              <w:tc>
                <w:tcPr>
                  <w:tcW w:w="0" w:type="auto"/>
                </w:tcPr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Dane kontaktowe administratora </w:t>
                  </w:r>
                </w:p>
              </w:tc>
            </w:tr>
          </w:tbl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3"/>
            </w:tblGrid>
            <w:tr w:rsidR="00EA5101" w:rsidRPr="00EA5101" w:rsidTr="000D3C95">
              <w:trPr>
                <w:trHeight w:val="816"/>
              </w:trPr>
              <w:tc>
                <w:tcPr>
                  <w:tcW w:w="0" w:type="auto"/>
                </w:tcPr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b/>
                      <w:color w:val="000000"/>
                      <w:sz w:val="16"/>
                      <w:szCs w:val="16"/>
                    </w:rPr>
                    <w:t>Z administratorem</w:t>
                  </w: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 – Ministrem Cyfryzacji można się skontaktować poprzez adres email iod@mc.gov.pl, formularz kontaktowy pod adresem https://www.gov.pl/cyfryzacja/kontakt, lub pisemnie na adres siedziby administratora. </w:t>
                  </w:r>
                </w:p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b/>
                      <w:color w:val="000000"/>
                      <w:sz w:val="16"/>
                      <w:szCs w:val="16"/>
                    </w:rPr>
                    <w:t>Z administratorem</w:t>
                  </w: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 – Ministrem Spraw Wewnętrznych i Administracji można się skontaktować pisemnie na adres siedziby administratora. </w:t>
                  </w:r>
                </w:p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b/>
                      <w:color w:val="000000"/>
                      <w:sz w:val="16"/>
                      <w:szCs w:val="16"/>
                    </w:rPr>
                    <w:t>Z administratorem</w:t>
                  </w: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 – Kierownikiem Urzędu Stanu Cywilnego z siedzibą w Koszalinie można skontaktować się pisemnie na adres siedziby administratora.</w:t>
                  </w:r>
                </w:p>
              </w:tc>
            </w:tr>
          </w:tbl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A5101" w:rsidRPr="00EA5101" w:rsidTr="000D3C95">
        <w:tc>
          <w:tcPr>
            <w:tcW w:w="2263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0"/>
            </w:tblGrid>
            <w:tr w:rsidR="00EA5101" w:rsidRPr="00EA5101" w:rsidTr="000D3C95">
              <w:trPr>
                <w:trHeight w:val="265"/>
              </w:trPr>
              <w:tc>
                <w:tcPr>
                  <w:tcW w:w="0" w:type="auto"/>
                </w:tcPr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3"/>
            </w:tblGrid>
            <w:tr w:rsidR="00EA5101" w:rsidRPr="00EA5101" w:rsidTr="000D3C95">
              <w:trPr>
                <w:trHeight w:val="1556"/>
              </w:trPr>
              <w:tc>
                <w:tcPr>
                  <w:tcW w:w="0" w:type="auto"/>
                </w:tcPr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b/>
                      <w:color w:val="000000"/>
                      <w:sz w:val="16"/>
                      <w:szCs w:val="16"/>
                    </w:rPr>
                    <w:t>Administrator</w:t>
                  </w: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 – Minister Cyfryzacji wyznaczył inspektora ochrony danych, z którym może się Pani / Pan skontaktować poprzez email iod@mc.gov.pl, lub pisemnie na adres siedziby administratora. </w:t>
                  </w:r>
                </w:p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b/>
                      <w:color w:val="000000"/>
                      <w:sz w:val="16"/>
                      <w:szCs w:val="16"/>
                    </w:rPr>
                    <w:t>Administrator</w:t>
                  </w: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 – Minister Spraw Wewnętrznych i Administracji wyznaczył inspektora ochrony danych, z którym może się Pani / Pan skontaktować poprzez email iod@mswia.gov.pl lub pisemnie na adres siedziby administratora. </w:t>
                  </w:r>
                </w:p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Z inspektorem ochrony danych w Urzędzie Stanu Cywilnego w Koszalinie, może się Pani / Pan skontaktować poprzez email iod@um.koszalin.pl, telefonicznie: 94-348-88-42, pisemnie na adres siedziby administratora. </w:t>
                  </w:r>
                </w:p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color w:val="000000"/>
                      <w:sz w:val="16"/>
                      <w:szCs w:val="16"/>
                    </w:rPr>
                    <w:t>Z inspektorem ochrony danych można się kontaktować we wszystkich sprawach dotyczących przetwarzania danych osobowych oraz korzystania z praw związanych z przetwarzaniem danych.</w:t>
                  </w:r>
                </w:p>
              </w:tc>
            </w:tr>
          </w:tbl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A5101" w:rsidRPr="00EA5101" w:rsidTr="00EA5101">
        <w:trPr>
          <w:trHeight w:val="1605"/>
        </w:trPr>
        <w:tc>
          <w:tcPr>
            <w:tcW w:w="22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0"/>
            </w:tblGrid>
            <w:tr w:rsidR="00EA5101" w:rsidRPr="00EA5101" w:rsidTr="000D3C95">
              <w:trPr>
                <w:trHeight w:val="265"/>
              </w:trPr>
              <w:tc>
                <w:tcPr>
                  <w:tcW w:w="0" w:type="auto"/>
                </w:tcPr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b/>
                      <w:color w:val="000000"/>
                      <w:sz w:val="16"/>
                      <w:szCs w:val="16"/>
                    </w:rPr>
                    <w:t>Cele przetwarzania i podstawa prawna</w:t>
                  </w:r>
                </w:p>
              </w:tc>
            </w:tr>
          </w:tbl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60"/>
            </w:tblGrid>
            <w:tr w:rsidR="00EA5101" w:rsidRPr="00EA5101" w:rsidTr="00EA5101">
              <w:trPr>
                <w:trHeight w:val="893"/>
              </w:trPr>
              <w:tc>
                <w:tcPr>
                  <w:tcW w:w="0" w:type="auto"/>
                </w:tcPr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Pani/Pana dane mogą być przetwarzane w celu:  </w:t>
                  </w:r>
                </w:p>
                <w:p w:rsidR="00EA5101" w:rsidRPr="00EA5101" w:rsidRDefault="00EA5101" w:rsidP="00EA5101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0" w:lineRule="auto"/>
                    <w:ind w:left="352" w:hanging="284"/>
                    <w:contextualSpacing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color w:val="000000"/>
                      <w:sz w:val="16"/>
                      <w:szCs w:val="16"/>
                    </w:rPr>
                    <w:t xml:space="preserve">wydania odpisu aktu stanu cywilnego </w:t>
                  </w:r>
                </w:p>
                <w:p w:rsidR="00EA5101" w:rsidRPr="00EA5101" w:rsidRDefault="00EA5101" w:rsidP="00EA510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A5101">
                    <w:rPr>
                      <w:color w:val="000000"/>
                      <w:sz w:val="16"/>
                      <w:szCs w:val="16"/>
                    </w:rPr>
                    <w:t>Dane osobowe z rejestru stanu cywilnego stanowią podstawę wpisów w rejestrze PESEL</w:t>
                  </w:r>
                  <w:bookmarkStart w:id="0" w:name="_GoBack"/>
                  <w:bookmarkEnd w:id="0"/>
                </w:p>
              </w:tc>
            </w:tr>
          </w:tbl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A5101" w:rsidRPr="00EA5101" w:rsidTr="000D3C95">
        <w:tc>
          <w:tcPr>
            <w:tcW w:w="2263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b/>
                <w:bCs/>
                <w:color w:val="000000"/>
                <w:sz w:val="16"/>
                <w:szCs w:val="16"/>
              </w:rPr>
              <w:t>Odbiorcy danych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Kierownik urzędu stanu cywilnego udostępnia dane z rejestru stanu cywilnego wydając uprawnionym podmiotom dokumenty określone w ustawie – Prawo o aktach stanu cywilnego. 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Dostęp do danych </w:t>
            </w:r>
            <w:r w:rsidRPr="00EA5101">
              <w:rPr>
                <w:sz w:val="16"/>
                <w:szCs w:val="16"/>
              </w:rPr>
              <w:t>mogą mieć także inne podmioty uprawnione na podstawie odrębnych przepisów prawa</w:t>
            </w:r>
            <w:r w:rsidRPr="00EA5101">
              <w:rPr>
                <w:color w:val="000000"/>
                <w:sz w:val="16"/>
                <w:szCs w:val="16"/>
              </w:rPr>
              <w:t xml:space="preserve">. 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Dane osobowe z rejestru stanu cywilnego stanowią podstawę wpisów w rejestrze PESEL. </w:t>
            </w:r>
          </w:p>
        </w:tc>
      </w:tr>
      <w:tr w:rsidR="00EA5101" w:rsidRPr="00EA5101" w:rsidTr="000D3C95">
        <w:tc>
          <w:tcPr>
            <w:tcW w:w="2263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5101">
              <w:rPr>
                <w:b/>
                <w:bCs/>
                <w:color w:val="000000"/>
                <w:sz w:val="16"/>
                <w:szCs w:val="16"/>
              </w:rPr>
              <w:t xml:space="preserve">Przekazanie danych osobowych do państwa trzeciego lub organizacji międzynarodowej  </w:t>
            </w:r>
          </w:p>
        </w:tc>
        <w:tc>
          <w:tcPr>
            <w:tcW w:w="8080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Dane dotyczące urodzeń, małżeństw i zgonów mogą być przekazywane do państw trzecich na podstawie umów międzynarodowych, których stroną jest Rzeczpospolita Polska. 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EA5101" w:rsidRPr="00EA5101" w:rsidTr="000D3C95">
        <w:tc>
          <w:tcPr>
            <w:tcW w:w="2263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b/>
                <w:bCs/>
                <w:color w:val="000000"/>
                <w:sz w:val="16"/>
                <w:szCs w:val="16"/>
              </w:rPr>
              <w:t>Okres przechowywania danych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Akty stanu cywilnego oraz akta zbiorowe rejestracji stanu cywilnego kierownik urzędu stanu cywilnego przechowuje przez okres: 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1) 100 lat – akty urodzenia oraz akta zbiorowe dotyczące aktu urodzenia; 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2)   80 lat – akty małżeństwa, akty zgonu oraz akta zbiorowe dotyczące tych aktów. </w:t>
            </w:r>
          </w:p>
        </w:tc>
      </w:tr>
      <w:tr w:rsidR="00EA5101" w:rsidRPr="00EA5101" w:rsidTr="000D3C95">
        <w:tc>
          <w:tcPr>
            <w:tcW w:w="2263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b/>
                <w:bCs/>
                <w:color w:val="000000"/>
                <w:sz w:val="16"/>
                <w:szCs w:val="16"/>
              </w:rPr>
              <w:t>Prawa podmiotów danych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>Przysługuje Pani/Panu prawo dostępu do Pani/Pana danych oraz prawo żądania ich sprostowania, a także danych osób, nad którymi sprawowana jest prawna opieka, np. danych dzieci.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>Nie przysługuje Pani/Panu:</w:t>
            </w:r>
          </w:p>
          <w:p w:rsidR="00EA5101" w:rsidRPr="00EA5101" w:rsidRDefault="00EA5101" w:rsidP="00EA510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>w związku z art. 17 ust. 3 lit. B, d lub e RODO prawo do usunięcia danych osobowych</w:t>
            </w:r>
          </w:p>
          <w:p w:rsidR="00EA5101" w:rsidRPr="00EA5101" w:rsidRDefault="00EA5101" w:rsidP="00EA510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>prawo przenoszenia danych osobowych, o których mowa w art. 20 RODO</w:t>
            </w:r>
          </w:p>
          <w:p w:rsidR="00EA5101" w:rsidRPr="00EA5101" w:rsidRDefault="00EA5101" w:rsidP="00EA510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na podstawie art. 21 RODO prawo  sprzeciwu, wobec przetwarzania danych osobowych, gdyż podstawą prawną przetwarzania Pani/Pana danych osobowych jest art. 6 ust. 1 lit. </w:t>
            </w:r>
            <w:r w:rsidRPr="00EA5101">
              <w:rPr>
                <w:sz w:val="16"/>
                <w:szCs w:val="16"/>
              </w:rPr>
              <w:t>c</w:t>
            </w:r>
            <w:r w:rsidRPr="00EA5101">
              <w:rPr>
                <w:color w:val="FF0000"/>
                <w:sz w:val="16"/>
                <w:szCs w:val="16"/>
              </w:rPr>
              <w:t xml:space="preserve"> </w:t>
            </w:r>
            <w:r w:rsidRPr="00EA5101">
              <w:rPr>
                <w:color w:val="000000"/>
                <w:sz w:val="16"/>
                <w:szCs w:val="16"/>
              </w:rPr>
              <w:t>RODO</w:t>
            </w:r>
          </w:p>
        </w:tc>
      </w:tr>
      <w:tr w:rsidR="00EA5101" w:rsidRPr="00EA5101" w:rsidTr="000D3C95">
        <w:tc>
          <w:tcPr>
            <w:tcW w:w="2263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8080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5101">
              <w:rPr>
                <w:color w:val="000000"/>
                <w:sz w:val="16"/>
                <w:szCs w:val="16"/>
              </w:rPr>
              <w:t>Prawo żądania od administratora ograniczeń przetwarzania danych osobowych z zastrzeżeniem przypadków, o których mowa w art. 18 ust. 2 RODO</w:t>
            </w:r>
          </w:p>
        </w:tc>
      </w:tr>
      <w:tr w:rsidR="00EA5101" w:rsidRPr="00EA5101" w:rsidTr="000D3C95">
        <w:tc>
          <w:tcPr>
            <w:tcW w:w="2263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b/>
                <w:bCs/>
                <w:color w:val="000000"/>
                <w:sz w:val="16"/>
                <w:szCs w:val="16"/>
              </w:rPr>
              <w:t>Źródło pochodzenia danych osobowych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Pani/Pana dane do rejestru stanu cywilnego wprowadzane są przez następujące organy: </w:t>
            </w:r>
          </w:p>
          <w:p w:rsidR="00EA5101" w:rsidRPr="00EA5101" w:rsidRDefault="00EA5101" w:rsidP="00EA510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kierownika urzędu stanu cywilnego sporządzającego akt urodzenia, małżeństwa i zgonu oraz wprowadzającego do nich zmiany, </w:t>
            </w:r>
          </w:p>
          <w:p w:rsidR="00EA5101" w:rsidRPr="00EA5101" w:rsidRDefault="00EA5101" w:rsidP="00EA510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9" w:hanging="142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kierownika urzędu stanu cywilnego wydającego decyzję o zmianie imienia lub nazwiska </w:t>
            </w:r>
          </w:p>
        </w:tc>
      </w:tr>
      <w:tr w:rsidR="00EA5101" w:rsidRPr="00EA5101" w:rsidTr="000D3C95">
        <w:tc>
          <w:tcPr>
            <w:tcW w:w="2263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b/>
                <w:bCs/>
                <w:color w:val="000000"/>
                <w:sz w:val="16"/>
                <w:szCs w:val="16"/>
              </w:rPr>
              <w:t>Informacja o dowolności lub obowiązku podania danych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>Obowiązek podania danych osobowych wynika z ustawy Prawo o aktach stanu cywilnego oraz ustawy o zmianie imienia i nazwiska.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A5101">
              <w:rPr>
                <w:color w:val="000000"/>
                <w:sz w:val="16"/>
                <w:szCs w:val="16"/>
              </w:rPr>
              <w:t xml:space="preserve">Brak podania wymaganych danych osobowych skutkuje nie możnością realizacji wniosku. </w:t>
            </w:r>
          </w:p>
          <w:p w:rsidR="00EA5101" w:rsidRPr="00EA5101" w:rsidRDefault="00EA5101" w:rsidP="00EA51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777308" w:rsidRPr="00127E2E" w:rsidRDefault="00777308" w:rsidP="00EA5101">
      <w:pPr>
        <w:jc w:val="center"/>
        <w:rPr>
          <w:sz w:val="20"/>
          <w:szCs w:val="20"/>
        </w:rPr>
      </w:pPr>
    </w:p>
    <w:sectPr w:rsidR="00777308" w:rsidRPr="00127E2E" w:rsidSect="00AF7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52" w:rsidRDefault="00163E52" w:rsidP="00AF7A36">
      <w:pPr>
        <w:spacing w:line="240" w:lineRule="auto"/>
      </w:pPr>
      <w:r>
        <w:separator/>
      </w:r>
    </w:p>
  </w:endnote>
  <w:endnote w:type="continuationSeparator" w:id="0">
    <w:p w:rsidR="00163E52" w:rsidRDefault="00163E52" w:rsidP="00AF7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6" w:rsidRDefault="00CA78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6" w:rsidRDefault="00CA78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6" w:rsidRDefault="00CA7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52" w:rsidRDefault="00163E52" w:rsidP="00AF7A36">
      <w:pPr>
        <w:spacing w:line="240" w:lineRule="auto"/>
      </w:pPr>
      <w:r>
        <w:separator/>
      </w:r>
    </w:p>
  </w:footnote>
  <w:footnote w:type="continuationSeparator" w:id="0">
    <w:p w:rsidR="00163E52" w:rsidRDefault="00163E52" w:rsidP="00AF7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6" w:rsidRDefault="00CA78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D7" w:rsidRDefault="00D932D7" w:rsidP="00D932D7">
    <w:pPr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USC-07-01</w:t>
    </w:r>
  </w:p>
  <w:p w:rsidR="00AF7A36" w:rsidRPr="00D932D7" w:rsidRDefault="00AF7A36" w:rsidP="00D932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66" w:rsidRDefault="00CA7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36"/>
    <w:multiLevelType w:val="hybridMultilevel"/>
    <w:tmpl w:val="12F6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64A"/>
    <w:multiLevelType w:val="hybridMultilevel"/>
    <w:tmpl w:val="53CA0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A2969"/>
    <w:multiLevelType w:val="hybridMultilevel"/>
    <w:tmpl w:val="DAC4542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0"/>
    <w:rsid w:val="000632D6"/>
    <w:rsid w:val="000B6DFF"/>
    <w:rsid w:val="000E0320"/>
    <w:rsid w:val="000F2D13"/>
    <w:rsid w:val="000F5F8B"/>
    <w:rsid w:val="001237CD"/>
    <w:rsid w:val="00127E2E"/>
    <w:rsid w:val="001464C6"/>
    <w:rsid w:val="00163E52"/>
    <w:rsid w:val="001742BA"/>
    <w:rsid w:val="002F0251"/>
    <w:rsid w:val="003D61AE"/>
    <w:rsid w:val="004F21D3"/>
    <w:rsid w:val="0050174F"/>
    <w:rsid w:val="00552144"/>
    <w:rsid w:val="005968C9"/>
    <w:rsid w:val="006156CB"/>
    <w:rsid w:val="00630D40"/>
    <w:rsid w:val="00691661"/>
    <w:rsid w:val="006A5856"/>
    <w:rsid w:val="006C45A4"/>
    <w:rsid w:val="006C5DBE"/>
    <w:rsid w:val="0070580C"/>
    <w:rsid w:val="0073073B"/>
    <w:rsid w:val="00734102"/>
    <w:rsid w:val="00745B07"/>
    <w:rsid w:val="00777308"/>
    <w:rsid w:val="007E7FB3"/>
    <w:rsid w:val="00854883"/>
    <w:rsid w:val="008A2905"/>
    <w:rsid w:val="008C20C9"/>
    <w:rsid w:val="008F05D6"/>
    <w:rsid w:val="009B3A07"/>
    <w:rsid w:val="009E4B6D"/>
    <w:rsid w:val="00A46CE8"/>
    <w:rsid w:val="00A5515E"/>
    <w:rsid w:val="00AC490A"/>
    <w:rsid w:val="00AF7A36"/>
    <w:rsid w:val="00B87EF7"/>
    <w:rsid w:val="00BA4365"/>
    <w:rsid w:val="00BA5A31"/>
    <w:rsid w:val="00BA7918"/>
    <w:rsid w:val="00BE21FC"/>
    <w:rsid w:val="00BE27DA"/>
    <w:rsid w:val="00C73861"/>
    <w:rsid w:val="00CA7866"/>
    <w:rsid w:val="00D04833"/>
    <w:rsid w:val="00D85091"/>
    <w:rsid w:val="00D932D7"/>
    <w:rsid w:val="00E26277"/>
    <w:rsid w:val="00E45F3B"/>
    <w:rsid w:val="00E57B71"/>
    <w:rsid w:val="00EA5101"/>
    <w:rsid w:val="00E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741B"/>
  <w15:chartTrackingRefBased/>
  <w15:docId w15:val="{E7108EA9-BA9D-4EEE-99FE-7DA5375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A29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8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8"/>
    <w:rPr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8A2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8A2905"/>
  </w:style>
  <w:style w:type="character" w:styleId="Uwydatnienie">
    <w:name w:val="Emphasis"/>
    <w:basedOn w:val="Domylnaczcionkaakapitu"/>
    <w:uiPriority w:val="20"/>
    <w:qFormat/>
    <w:rsid w:val="008A2905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A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A290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7E2E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A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A36"/>
  </w:style>
  <w:style w:type="paragraph" w:styleId="Stopka">
    <w:name w:val="footer"/>
    <w:basedOn w:val="Normalny"/>
    <w:link w:val="StopkaZnak"/>
    <w:uiPriority w:val="99"/>
    <w:unhideWhenUsed/>
    <w:rsid w:val="00AF7A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A36"/>
  </w:style>
  <w:style w:type="table" w:customStyle="1" w:styleId="Tabela-Siatka1">
    <w:name w:val="Tabela - Siatka1"/>
    <w:basedOn w:val="Standardowy"/>
    <w:next w:val="Tabela-Siatka"/>
    <w:uiPriority w:val="39"/>
    <w:rsid w:val="00EA5101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Krasicki</dc:creator>
  <cp:keywords/>
  <dc:description/>
  <cp:lastModifiedBy>Katarzyna Bassel-Jazgar</cp:lastModifiedBy>
  <cp:revision>3</cp:revision>
  <cp:lastPrinted>2018-06-14T07:29:00Z</cp:lastPrinted>
  <dcterms:created xsi:type="dcterms:W3CDTF">2020-03-18T10:58:00Z</dcterms:created>
  <dcterms:modified xsi:type="dcterms:W3CDTF">2020-03-19T11:13:00Z</dcterms:modified>
</cp:coreProperties>
</file>