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8D4" w:rsidRPr="00075E78" w:rsidRDefault="00DA3279" w:rsidP="00DA3279">
      <w:pPr>
        <w:pStyle w:val="Tytu"/>
        <w:jc w:val="left"/>
        <w:rPr>
          <w:rFonts w:ascii="Segoe UI" w:hAnsi="Segoe UI" w:cs="Segoe UI"/>
          <w:b w:val="0"/>
          <w:sz w:val="20"/>
        </w:rPr>
      </w:pPr>
      <w:r w:rsidRPr="00075E78">
        <w:rPr>
          <w:rFonts w:ascii="Segoe UI" w:hAnsi="Segoe UI" w:cs="Segoe UI"/>
          <w:b w:val="0"/>
          <w:sz w:val="20"/>
        </w:rPr>
        <w:t>BZP-5.271.1.</w:t>
      </w:r>
      <w:r w:rsidR="00506352">
        <w:rPr>
          <w:rFonts w:ascii="Segoe UI" w:hAnsi="Segoe UI" w:cs="Segoe UI"/>
          <w:b w:val="0"/>
          <w:sz w:val="20"/>
        </w:rPr>
        <w:t>10</w:t>
      </w:r>
      <w:r w:rsidRPr="00075E78">
        <w:rPr>
          <w:rFonts w:ascii="Segoe UI" w:hAnsi="Segoe UI" w:cs="Segoe UI"/>
          <w:b w:val="0"/>
          <w:sz w:val="20"/>
        </w:rPr>
        <w:t>.</w:t>
      </w:r>
      <w:r w:rsidR="003567B3">
        <w:rPr>
          <w:rFonts w:ascii="Segoe UI" w:hAnsi="Segoe UI" w:cs="Segoe UI"/>
          <w:b w:val="0"/>
          <w:sz w:val="20"/>
        </w:rPr>
        <w:t>2020</w:t>
      </w:r>
      <w:r w:rsidRPr="00075E78">
        <w:rPr>
          <w:rFonts w:ascii="Segoe UI" w:hAnsi="Segoe UI" w:cs="Segoe UI"/>
          <w:b w:val="0"/>
          <w:sz w:val="20"/>
        </w:rPr>
        <w:t xml:space="preserve">.AB           </w:t>
      </w:r>
      <w:r w:rsidR="00FE08D4" w:rsidRPr="00075E78">
        <w:rPr>
          <w:rFonts w:ascii="Segoe UI" w:hAnsi="Segoe UI" w:cs="Segoe UI"/>
          <w:iCs/>
          <w:sz w:val="20"/>
        </w:rPr>
        <w:t xml:space="preserve">       </w:t>
      </w:r>
      <w:r w:rsidR="00FE08D4" w:rsidRPr="00075E78">
        <w:rPr>
          <w:rFonts w:ascii="Segoe UI" w:hAnsi="Segoe UI" w:cs="Segoe UI"/>
          <w:sz w:val="20"/>
        </w:rPr>
        <w:t xml:space="preserve">                      </w:t>
      </w:r>
      <w:r w:rsidR="00FF4A4E">
        <w:rPr>
          <w:rFonts w:ascii="Segoe UI" w:hAnsi="Segoe UI" w:cs="Segoe UI"/>
          <w:sz w:val="20"/>
        </w:rPr>
        <w:t xml:space="preserve"> </w:t>
      </w:r>
      <w:r w:rsidR="00FE08D4" w:rsidRPr="00075E78">
        <w:rPr>
          <w:rFonts w:ascii="Segoe UI" w:hAnsi="Segoe UI" w:cs="Segoe UI"/>
          <w:sz w:val="20"/>
        </w:rPr>
        <w:t xml:space="preserve">              </w:t>
      </w:r>
      <w:r w:rsidR="00BB46B4" w:rsidRPr="00075E78">
        <w:rPr>
          <w:rFonts w:ascii="Segoe UI" w:hAnsi="Segoe UI" w:cs="Segoe UI"/>
          <w:sz w:val="20"/>
        </w:rPr>
        <w:t xml:space="preserve"> </w:t>
      </w:r>
      <w:r w:rsidR="00470A8F" w:rsidRPr="00075E78">
        <w:rPr>
          <w:rFonts w:ascii="Segoe UI" w:hAnsi="Segoe UI" w:cs="Segoe UI"/>
          <w:sz w:val="20"/>
        </w:rPr>
        <w:t xml:space="preserve">          </w:t>
      </w:r>
      <w:r w:rsidR="00A569DF" w:rsidRPr="00075E78">
        <w:rPr>
          <w:rFonts w:ascii="Segoe UI" w:hAnsi="Segoe UI" w:cs="Segoe UI"/>
          <w:sz w:val="20"/>
        </w:rPr>
        <w:t xml:space="preserve">      </w:t>
      </w:r>
      <w:r w:rsidR="00196612" w:rsidRPr="00075E78">
        <w:rPr>
          <w:rFonts w:ascii="Segoe UI" w:hAnsi="Segoe UI" w:cs="Segoe UI"/>
          <w:sz w:val="20"/>
        </w:rPr>
        <w:t xml:space="preserve">    </w:t>
      </w:r>
      <w:r w:rsidRPr="00075E78">
        <w:rPr>
          <w:rFonts w:ascii="Segoe UI" w:hAnsi="Segoe UI" w:cs="Segoe UI"/>
          <w:sz w:val="20"/>
        </w:rPr>
        <w:t xml:space="preserve">   </w:t>
      </w:r>
      <w:r w:rsidR="00196612" w:rsidRPr="00075E78">
        <w:rPr>
          <w:rFonts w:ascii="Segoe UI" w:hAnsi="Segoe UI" w:cs="Segoe UI"/>
          <w:sz w:val="20"/>
        </w:rPr>
        <w:t xml:space="preserve"> </w:t>
      </w:r>
      <w:r w:rsidR="008B5465" w:rsidRPr="00075E78">
        <w:rPr>
          <w:rFonts w:ascii="Segoe UI" w:hAnsi="Segoe UI" w:cs="Segoe UI"/>
          <w:sz w:val="20"/>
        </w:rPr>
        <w:t xml:space="preserve">     </w:t>
      </w:r>
      <w:r w:rsidR="00E96E8D" w:rsidRPr="00075E78">
        <w:rPr>
          <w:rFonts w:ascii="Segoe UI" w:hAnsi="Segoe UI" w:cs="Segoe UI"/>
          <w:b w:val="0"/>
          <w:sz w:val="20"/>
        </w:rPr>
        <w:t xml:space="preserve">Koszalin, dn. </w:t>
      </w:r>
      <w:r w:rsidR="00277745">
        <w:rPr>
          <w:rFonts w:ascii="Segoe UI" w:hAnsi="Segoe UI" w:cs="Segoe UI"/>
          <w:b w:val="0"/>
          <w:sz w:val="20"/>
        </w:rPr>
        <w:t>06.</w:t>
      </w:r>
      <w:r w:rsidR="00506352">
        <w:rPr>
          <w:rFonts w:ascii="Segoe UI" w:hAnsi="Segoe UI" w:cs="Segoe UI"/>
          <w:b w:val="0"/>
          <w:sz w:val="20"/>
        </w:rPr>
        <w:t>04</w:t>
      </w:r>
      <w:r w:rsidR="003567B3">
        <w:rPr>
          <w:rFonts w:ascii="Segoe UI" w:hAnsi="Segoe UI" w:cs="Segoe UI"/>
          <w:b w:val="0"/>
          <w:sz w:val="20"/>
        </w:rPr>
        <w:t>.2020</w:t>
      </w:r>
      <w:r w:rsidR="00FE08D4" w:rsidRPr="00075E78">
        <w:rPr>
          <w:rFonts w:ascii="Segoe UI" w:hAnsi="Segoe UI" w:cs="Segoe UI"/>
          <w:b w:val="0"/>
          <w:sz w:val="20"/>
        </w:rPr>
        <w:t xml:space="preserve"> r.</w:t>
      </w:r>
    </w:p>
    <w:p w:rsidR="00FE08D4" w:rsidRPr="00075E78" w:rsidRDefault="00FE08D4" w:rsidP="00287FE9">
      <w:pPr>
        <w:rPr>
          <w:rStyle w:val="Pogrubienie"/>
          <w:rFonts w:ascii="Segoe UI" w:hAnsi="Segoe UI" w:cs="Segoe UI"/>
          <w:bCs/>
          <w:sz w:val="20"/>
          <w:szCs w:val="20"/>
          <w:lang w:val="x-none" w:eastAsia="pl-PL"/>
        </w:rPr>
      </w:pPr>
    </w:p>
    <w:p w:rsidR="00196612" w:rsidRPr="00075E78" w:rsidRDefault="00196612" w:rsidP="00287FE9">
      <w:pPr>
        <w:rPr>
          <w:rStyle w:val="Pogrubienie"/>
          <w:rFonts w:ascii="Segoe UI" w:hAnsi="Segoe UI" w:cs="Segoe UI"/>
          <w:bCs/>
          <w:sz w:val="20"/>
          <w:szCs w:val="20"/>
          <w:lang w:val="x-none" w:eastAsia="pl-PL"/>
        </w:rPr>
      </w:pPr>
    </w:p>
    <w:p w:rsidR="0028449C" w:rsidRPr="00FF4A4E" w:rsidRDefault="00287FE9" w:rsidP="003567B3">
      <w:pPr>
        <w:jc w:val="both"/>
        <w:rPr>
          <w:rFonts w:ascii="Segoe UI" w:hAnsi="Segoe UI" w:cs="Segoe UI"/>
          <w:i/>
          <w:sz w:val="18"/>
          <w:szCs w:val="18"/>
          <w:u w:val="single"/>
        </w:rPr>
      </w:pPr>
      <w:r w:rsidRPr="00FF4A4E">
        <w:rPr>
          <w:rStyle w:val="Pogrubienie"/>
          <w:rFonts w:ascii="Segoe UI" w:hAnsi="Segoe UI" w:cs="Segoe UI"/>
          <w:b w:val="0"/>
          <w:bCs/>
          <w:i/>
          <w:sz w:val="18"/>
          <w:szCs w:val="18"/>
          <w:u w:val="single"/>
        </w:rPr>
        <w:t xml:space="preserve">Do Wykonawców biorących udział w postępowaniu o udzielenie zamówienia publicznego prowadzonego </w:t>
      </w:r>
      <w:r w:rsidRPr="00FF4A4E">
        <w:rPr>
          <w:rFonts w:ascii="Segoe UI" w:hAnsi="Segoe UI" w:cs="Segoe UI"/>
          <w:i/>
          <w:sz w:val="18"/>
          <w:szCs w:val="18"/>
          <w:u w:val="single"/>
        </w:rPr>
        <w:t xml:space="preserve">w trybie przetargu nieograniczonego na: </w:t>
      </w:r>
      <w:r w:rsidR="003567B3" w:rsidRPr="003567B3">
        <w:rPr>
          <w:rFonts w:ascii="Segoe UI" w:eastAsia="Times New Roman" w:hAnsi="Segoe UI" w:cs="Segoe UI"/>
          <w:bCs/>
          <w:i/>
          <w:sz w:val="18"/>
          <w:szCs w:val="18"/>
          <w:u w:val="single"/>
          <w:lang w:eastAsia="pl-PL"/>
        </w:rPr>
        <w:t xml:space="preserve">Zarządzanie Halą Widowiskowo Sportową w Koszalinie przy ul. Śniadeckich </w:t>
      </w:r>
      <w:r w:rsidR="003567B3">
        <w:rPr>
          <w:rFonts w:ascii="Segoe UI" w:eastAsia="Times New Roman" w:hAnsi="Segoe UI" w:cs="Segoe UI"/>
          <w:bCs/>
          <w:i/>
          <w:sz w:val="18"/>
          <w:szCs w:val="18"/>
          <w:u w:val="single"/>
          <w:lang w:eastAsia="pl-PL"/>
        </w:rPr>
        <w:br/>
      </w:r>
      <w:r w:rsidR="003567B3" w:rsidRPr="003567B3">
        <w:rPr>
          <w:rFonts w:ascii="Segoe UI" w:eastAsia="Times New Roman" w:hAnsi="Segoe UI" w:cs="Segoe UI"/>
          <w:bCs/>
          <w:i/>
          <w:sz w:val="18"/>
          <w:szCs w:val="18"/>
          <w:u w:val="single"/>
          <w:lang w:eastAsia="pl-PL"/>
        </w:rPr>
        <w:t>z wykonywaniem zadań w imieniu właścicieli</w:t>
      </w:r>
      <w:r w:rsidR="003567B3">
        <w:rPr>
          <w:rFonts w:ascii="Segoe UI" w:eastAsia="Times New Roman" w:hAnsi="Segoe UI" w:cs="Segoe UI"/>
          <w:bCs/>
          <w:i/>
          <w:sz w:val="18"/>
          <w:szCs w:val="18"/>
          <w:u w:val="single"/>
          <w:lang w:eastAsia="pl-PL"/>
        </w:rPr>
        <w:t>.</w:t>
      </w:r>
    </w:p>
    <w:p w:rsidR="00A30139" w:rsidRDefault="00A30139" w:rsidP="0028449C">
      <w:pPr>
        <w:spacing w:line="240" w:lineRule="auto"/>
        <w:jc w:val="center"/>
        <w:rPr>
          <w:rFonts w:ascii="Segoe UI" w:eastAsia="Times New Roman" w:hAnsi="Segoe UI" w:cs="Segoe UI"/>
          <w:bCs/>
          <w:i/>
          <w:sz w:val="18"/>
          <w:szCs w:val="18"/>
          <w:lang w:eastAsia="pl-PL"/>
        </w:rPr>
      </w:pPr>
    </w:p>
    <w:p w:rsidR="0028449C" w:rsidRPr="00075E78" w:rsidRDefault="0028449C" w:rsidP="0028449C">
      <w:pPr>
        <w:spacing w:line="240" w:lineRule="auto"/>
        <w:jc w:val="center"/>
        <w:rPr>
          <w:rFonts w:ascii="Segoe UI" w:eastAsia="Times New Roman" w:hAnsi="Segoe UI" w:cs="Segoe UI"/>
          <w:bCs/>
          <w:i/>
          <w:sz w:val="18"/>
          <w:szCs w:val="18"/>
          <w:lang w:eastAsia="pl-PL"/>
        </w:rPr>
      </w:pPr>
      <w:r w:rsidRPr="00075E78">
        <w:rPr>
          <w:rFonts w:ascii="Segoe UI" w:eastAsia="Times New Roman" w:hAnsi="Segoe UI" w:cs="Segoe UI"/>
          <w:bCs/>
          <w:i/>
          <w:sz w:val="18"/>
          <w:szCs w:val="18"/>
          <w:lang w:eastAsia="pl-PL"/>
        </w:rPr>
        <w:t xml:space="preserve"> </w:t>
      </w:r>
    </w:p>
    <w:p w:rsidR="00A30139" w:rsidRDefault="0028449C" w:rsidP="00A30139">
      <w:pPr>
        <w:suppressAutoHyphens/>
        <w:spacing w:line="240" w:lineRule="auto"/>
        <w:jc w:val="center"/>
        <w:rPr>
          <w:rFonts w:ascii="Segoe UI" w:eastAsia="Times New Roman" w:hAnsi="Segoe UI" w:cs="Segoe UI"/>
          <w:b/>
          <w:bCs/>
          <w:color w:val="00000A"/>
          <w:sz w:val="20"/>
          <w:szCs w:val="20"/>
          <w:u w:val="single"/>
        </w:rPr>
      </w:pPr>
      <w:r w:rsidRPr="00075E78">
        <w:rPr>
          <w:rFonts w:ascii="Segoe UI" w:hAnsi="Segoe UI" w:cs="Segoe UI"/>
          <w:b/>
          <w:bCs/>
          <w:sz w:val="20"/>
          <w:szCs w:val="20"/>
        </w:rPr>
        <w:t xml:space="preserve">ZAPYTANIA I ODPOWIEDZI 1 </w:t>
      </w:r>
      <w:r w:rsidR="00A30139">
        <w:rPr>
          <w:rFonts w:ascii="Segoe UI" w:hAnsi="Segoe UI" w:cs="Segoe UI"/>
          <w:b/>
          <w:bCs/>
          <w:sz w:val="20"/>
          <w:szCs w:val="20"/>
        </w:rPr>
        <w:t xml:space="preserve">+ </w:t>
      </w:r>
      <w:r w:rsidR="00A30139" w:rsidRPr="00A30139">
        <w:rPr>
          <w:rFonts w:ascii="Segoe UI" w:eastAsia="Times New Roman" w:hAnsi="Segoe UI" w:cs="Segoe UI"/>
          <w:b/>
          <w:bCs/>
          <w:color w:val="00000A"/>
          <w:sz w:val="20"/>
          <w:szCs w:val="20"/>
        </w:rPr>
        <w:t>MODYFIKACJA 1 SIWZ</w:t>
      </w:r>
    </w:p>
    <w:p w:rsidR="00287FE9" w:rsidRDefault="00287FE9" w:rsidP="00287FE9">
      <w:pPr>
        <w:pStyle w:val="NormalnyWeb"/>
        <w:spacing w:line="276" w:lineRule="auto"/>
        <w:jc w:val="center"/>
        <w:rPr>
          <w:rFonts w:ascii="Segoe UI" w:hAnsi="Segoe UI" w:cs="Segoe UI"/>
          <w:b/>
          <w:bCs/>
          <w:color w:val="auto"/>
          <w:sz w:val="20"/>
          <w:szCs w:val="20"/>
        </w:rPr>
      </w:pPr>
    </w:p>
    <w:p w:rsidR="00A30139" w:rsidRPr="00075E78" w:rsidRDefault="00A30139" w:rsidP="00287FE9">
      <w:pPr>
        <w:pStyle w:val="NormalnyWeb"/>
        <w:spacing w:line="276" w:lineRule="auto"/>
        <w:jc w:val="center"/>
        <w:rPr>
          <w:rFonts w:ascii="Segoe UI" w:hAnsi="Segoe UI" w:cs="Segoe UI"/>
          <w:b/>
          <w:bCs/>
          <w:color w:val="auto"/>
          <w:sz w:val="20"/>
          <w:szCs w:val="20"/>
        </w:rPr>
      </w:pPr>
    </w:p>
    <w:p w:rsidR="001921A3" w:rsidRPr="005D54B0" w:rsidRDefault="001921A3" w:rsidP="00E65D6B">
      <w:pPr>
        <w:suppressAutoHyphens/>
        <w:spacing w:line="240" w:lineRule="auto"/>
        <w:ind w:firstLine="709"/>
        <w:jc w:val="both"/>
        <w:rPr>
          <w:rFonts w:ascii="Segoe UI" w:eastAsia="Times New Roman" w:hAnsi="Segoe UI" w:cs="Segoe UI"/>
          <w:sz w:val="20"/>
          <w:szCs w:val="20"/>
          <w:lang w:eastAsia="pl-PL"/>
        </w:rPr>
      </w:pPr>
      <w:r w:rsidRPr="005D54B0">
        <w:rPr>
          <w:rFonts w:ascii="Segoe UI" w:eastAsia="Times New Roman" w:hAnsi="Segoe UI" w:cs="Segoe UI"/>
          <w:sz w:val="20"/>
          <w:szCs w:val="20"/>
          <w:lang w:eastAsia="pl-PL"/>
        </w:rPr>
        <w:t>Za</w:t>
      </w:r>
      <w:r w:rsidR="00FF4A4E" w:rsidRPr="005D54B0">
        <w:rPr>
          <w:rFonts w:ascii="Segoe UI" w:eastAsia="Times New Roman" w:hAnsi="Segoe UI" w:cs="Segoe UI"/>
          <w:sz w:val="20"/>
          <w:szCs w:val="20"/>
          <w:lang w:eastAsia="pl-PL"/>
        </w:rPr>
        <w:t xml:space="preserve">mawiający Gmina Miasto Koszalin, </w:t>
      </w:r>
      <w:r w:rsidRPr="005D54B0">
        <w:rPr>
          <w:rFonts w:ascii="Segoe UI" w:eastAsia="Times New Roman" w:hAnsi="Segoe UI" w:cs="Segoe UI"/>
          <w:sz w:val="20"/>
          <w:szCs w:val="20"/>
          <w:lang w:eastAsia="pl-PL"/>
        </w:rPr>
        <w:t xml:space="preserve">działając w oparciu o art. 38 ust. 1 i ust. 2 ustawy z dnia </w:t>
      </w:r>
      <w:r w:rsidR="00E65D6B" w:rsidRPr="005D54B0">
        <w:rPr>
          <w:rFonts w:ascii="Segoe UI" w:eastAsia="Times New Roman" w:hAnsi="Segoe UI" w:cs="Segoe UI"/>
          <w:sz w:val="20"/>
          <w:szCs w:val="20"/>
          <w:lang w:eastAsia="pl-PL"/>
        </w:rPr>
        <w:br/>
      </w:r>
      <w:r w:rsidRPr="005D54B0">
        <w:rPr>
          <w:rFonts w:ascii="Segoe UI" w:eastAsia="Times New Roman" w:hAnsi="Segoe UI" w:cs="Segoe UI"/>
          <w:sz w:val="20"/>
          <w:szCs w:val="20"/>
          <w:lang w:eastAsia="pl-PL"/>
        </w:rPr>
        <w:t xml:space="preserve">29 </w:t>
      </w:r>
      <w:r w:rsidR="00BB46B4" w:rsidRPr="005D54B0">
        <w:rPr>
          <w:rFonts w:ascii="Segoe UI" w:eastAsia="Times New Roman" w:hAnsi="Segoe UI" w:cs="Segoe UI"/>
          <w:sz w:val="20"/>
          <w:szCs w:val="20"/>
          <w:lang w:eastAsia="pl-PL"/>
        </w:rPr>
        <w:t>s</w:t>
      </w:r>
      <w:r w:rsidRPr="005D54B0">
        <w:rPr>
          <w:rFonts w:ascii="Segoe UI" w:eastAsia="Times New Roman" w:hAnsi="Segoe UI" w:cs="Segoe UI"/>
          <w:sz w:val="20"/>
          <w:szCs w:val="20"/>
          <w:lang w:eastAsia="pl-PL"/>
        </w:rPr>
        <w:t>tycznia 2004 r. Prawo zamówień publicznych (</w:t>
      </w:r>
      <w:proofErr w:type="spellStart"/>
      <w:r w:rsidR="00196612" w:rsidRPr="005D54B0">
        <w:rPr>
          <w:rFonts w:ascii="Segoe UI" w:eastAsia="Times New Roman" w:hAnsi="Segoe UI" w:cs="Segoe UI"/>
          <w:sz w:val="20"/>
          <w:szCs w:val="20"/>
          <w:lang w:eastAsia="pl-PL"/>
        </w:rPr>
        <w:t>t.j</w:t>
      </w:r>
      <w:proofErr w:type="spellEnd"/>
      <w:r w:rsidR="00196612" w:rsidRPr="005D54B0">
        <w:rPr>
          <w:rFonts w:ascii="Segoe UI" w:eastAsia="Times New Roman" w:hAnsi="Segoe UI" w:cs="Segoe UI"/>
          <w:sz w:val="20"/>
          <w:szCs w:val="20"/>
          <w:lang w:eastAsia="pl-PL"/>
        </w:rPr>
        <w:t xml:space="preserve">. </w:t>
      </w:r>
      <w:r w:rsidRPr="005D54B0">
        <w:rPr>
          <w:rFonts w:ascii="Segoe UI" w:eastAsia="Times New Roman" w:hAnsi="Segoe UI" w:cs="Segoe UI"/>
          <w:sz w:val="20"/>
          <w:szCs w:val="20"/>
          <w:lang w:eastAsia="pl-PL"/>
        </w:rPr>
        <w:t>Dz.U. z 201</w:t>
      </w:r>
      <w:r w:rsidR="00FF4A4E" w:rsidRPr="005D54B0">
        <w:rPr>
          <w:rFonts w:ascii="Segoe UI" w:eastAsia="Times New Roman" w:hAnsi="Segoe UI" w:cs="Segoe UI"/>
          <w:sz w:val="20"/>
          <w:szCs w:val="20"/>
          <w:lang w:eastAsia="pl-PL"/>
        </w:rPr>
        <w:t>9</w:t>
      </w:r>
      <w:r w:rsidR="00AA6013" w:rsidRPr="005D54B0">
        <w:rPr>
          <w:rFonts w:ascii="Segoe UI" w:eastAsia="Times New Roman" w:hAnsi="Segoe UI" w:cs="Segoe UI"/>
          <w:sz w:val="20"/>
          <w:szCs w:val="20"/>
          <w:lang w:eastAsia="pl-PL"/>
        </w:rPr>
        <w:t xml:space="preserve"> r. </w:t>
      </w:r>
      <w:r w:rsidRPr="005D54B0">
        <w:rPr>
          <w:rFonts w:ascii="Segoe UI" w:eastAsia="Times New Roman" w:hAnsi="Segoe UI" w:cs="Segoe UI"/>
          <w:sz w:val="20"/>
          <w:szCs w:val="20"/>
          <w:lang w:eastAsia="pl-PL"/>
        </w:rPr>
        <w:t>poz. 1</w:t>
      </w:r>
      <w:r w:rsidR="00FF4A4E" w:rsidRPr="005D54B0">
        <w:rPr>
          <w:rFonts w:ascii="Segoe UI" w:eastAsia="Times New Roman" w:hAnsi="Segoe UI" w:cs="Segoe UI"/>
          <w:sz w:val="20"/>
          <w:szCs w:val="20"/>
          <w:lang w:eastAsia="pl-PL"/>
        </w:rPr>
        <w:t>843</w:t>
      </w:r>
      <w:r w:rsidR="0028449C" w:rsidRPr="005D54B0">
        <w:rPr>
          <w:rFonts w:ascii="Segoe UI" w:eastAsia="Times New Roman" w:hAnsi="Segoe UI" w:cs="Segoe UI"/>
          <w:sz w:val="20"/>
          <w:szCs w:val="20"/>
          <w:lang w:eastAsia="pl-PL"/>
        </w:rPr>
        <w:t xml:space="preserve">), </w:t>
      </w:r>
      <w:r w:rsidRPr="005D54B0">
        <w:rPr>
          <w:rFonts w:ascii="Segoe UI" w:eastAsia="Times New Roman" w:hAnsi="Segoe UI" w:cs="Segoe UI"/>
          <w:sz w:val="20"/>
          <w:szCs w:val="20"/>
          <w:lang w:eastAsia="pl-PL"/>
        </w:rPr>
        <w:t xml:space="preserve">informuje, </w:t>
      </w:r>
      <w:r w:rsidR="00196612" w:rsidRPr="005D54B0">
        <w:rPr>
          <w:rFonts w:ascii="Segoe UI" w:eastAsia="Times New Roman" w:hAnsi="Segoe UI" w:cs="Segoe UI"/>
          <w:sz w:val="20"/>
          <w:szCs w:val="20"/>
          <w:lang w:eastAsia="pl-PL"/>
        </w:rPr>
        <w:t>i</w:t>
      </w:r>
      <w:r w:rsidRPr="005D54B0">
        <w:rPr>
          <w:rFonts w:ascii="Segoe UI" w:eastAsia="Times New Roman" w:hAnsi="Segoe UI" w:cs="Segoe UI"/>
          <w:sz w:val="20"/>
          <w:szCs w:val="20"/>
          <w:lang w:eastAsia="pl-PL"/>
        </w:rPr>
        <w:t xml:space="preserve">ż </w:t>
      </w:r>
      <w:r w:rsidR="00FF4A4E" w:rsidRPr="005D54B0">
        <w:rPr>
          <w:rFonts w:ascii="Segoe UI" w:eastAsia="Times New Roman" w:hAnsi="Segoe UI" w:cs="Segoe UI"/>
          <w:sz w:val="20"/>
          <w:szCs w:val="20"/>
          <w:lang w:eastAsia="pl-PL"/>
        </w:rPr>
        <w:br/>
      </w:r>
      <w:r w:rsidRPr="005D54B0">
        <w:rPr>
          <w:rFonts w:ascii="Segoe UI" w:eastAsia="Times New Roman" w:hAnsi="Segoe UI" w:cs="Segoe UI"/>
          <w:sz w:val="20"/>
          <w:szCs w:val="20"/>
          <w:lang w:eastAsia="pl-PL"/>
        </w:rPr>
        <w:t>w prze</w:t>
      </w:r>
      <w:r w:rsidR="00E65D6B" w:rsidRPr="005D54B0">
        <w:rPr>
          <w:rFonts w:ascii="Segoe UI" w:eastAsia="Times New Roman" w:hAnsi="Segoe UI" w:cs="Segoe UI"/>
          <w:sz w:val="20"/>
          <w:szCs w:val="20"/>
          <w:lang w:eastAsia="pl-PL"/>
        </w:rPr>
        <w:t>dmiotowym postępowaniu wpłynęły następujące zapytania</w:t>
      </w:r>
      <w:r w:rsidRPr="005D54B0">
        <w:rPr>
          <w:rFonts w:ascii="Segoe UI" w:eastAsia="Times New Roman" w:hAnsi="Segoe UI" w:cs="Segoe UI"/>
          <w:sz w:val="20"/>
          <w:szCs w:val="20"/>
          <w:lang w:eastAsia="pl-PL"/>
        </w:rPr>
        <w:t xml:space="preserve"> do specyfikacji istotnych warunków zamówienia</w:t>
      </w:r>
      <w:r w:rsidR="00163976" w:rsidRPr="005D54B0">
        <w:rPr>
          <w:rFonts w:ascii="Segoe UI" w:eastAsia="Times New Roman" w:hAnsi="Segoe UI" w:cs="Segoe UI"/>
          <w:sz w:val="20"/>
          <w:szCs w:val="20"/>
          <w:lang w:eastAsia="pl-PL"/>
        </w:rPr>
        <w:t xml:space="preserve">, </w:t>
      </w:r>
      <w:r w:rsidRPr="005D54B0">
        <w:rPr>
          <w:rFonts w:ascii="Segoe UI" w:eastAsia="Times New Roman" w:hAnsi="Segoe UI" w:cs="Segoe UI"/>
          <w:sz w:val="20"/>
          <w:szCs w:val="20"/>
          <w:lang w:eastAsia="pl-PL"/>
        </w:rPr>
        <w:t>na które udziela odpowiedzi:</w:t>
      </w:r>
    </w:p>
    <w:p w:rsidR="00DA3279" w:rsidRPr="005D54B0" w:rsidRDefault="00DA3279" w:rsidP="00E65D6B">
      <w:pPr>
        <w:pStyle w:val="Tekstpodstawowy"/>
        <w:jc w:val="both"/>
        <w:rPr>
          <w:rFonts w:ascii="Segoe UI" w:hAnsi="Segoe UI" w:cs="Segoe UI"/>
          <w:b w:val="0"/>
          <w:i w:val="0"/>
          <w:sz w:val="20"/>
          <w:szCs w:val="20"/>
        </w:rPr>
      </w:pPr>
    </w:p>
    <w:p w:rsidR="00C31A37" w:rsidRPr="005D54B0" w:rsidRDefault="001921A3" w:rsidP="00E65D6B">
      <w:pPr>
        <w:suppressAutoHyphens/>
        <w:spacing w:line="240" w:lineRule="auto"/>
        <w:jc w:val="both"/>
        <w:rPr>
          <w:rFonts w:ascii="Segoe UI" w:eastAsia="Times New Roman" w:hAnsi="Segoe UI" w:cs="Segoe UI"/>
          <w:b/>
          <w:bCs/>
          <w:color w:val="00000A"/>
          <w:sz w:val="20"/>
          <w:szCs w:val="20"/>
          <w:u w:val="single"/>
        </w:rPr>
      </w:pPr>
      <w:r w:rsidRPr="005D54B0">
        <w:rPr>
          <w:rFonts w:ascii="Segoe UI" w:eastAsia="Times New Roman" w:hAnsi="Segoe UI" w:cs="Segoe UI"/>
          <w:b/>
          <w:bCs/>
          <w:color w:val="00000A"/>
          <w:sz w:val="20"/>
          <w:szCs w:val="20"/>
          <w:u w:val="single"/>
        </w:rPr>
        <w:t>Pytanie nr 1</w:t>
      </w:r>
    </w:p>
    <w:p w:rsidR="00506352" w:rsidRPr="00506352" w:rsidRDefault="00506352" w:rsidP="00506352">
      <w:pPr>
        <w:tabs>
          <w:tab w:val="left" w:pos="284"/>
        </w:tabs>
        <w:suppressAutoHyphens/>
        <w:spacing w:line="240" w:lineRule="auto"/>
        <w:jc w:val="both"/>
        <w:rPr>
          <w:rFonts w:ascii="Segoe UI" w:eastAsia="Calibri" w:hAnsi="Segoe UI" w:cs="Segoe UI"/>
          <w:color w:val="000000" w:themeColor="text1"/>
          <w:sz w:val="20"/>
          <w:szCs w:val="20"/>
        </w:rPr>
      </w:pPr>
      <w:r w:rsidRPr="00506352">
        <w:rPr>
          <w:rFonts w:ascii="Segoe UI" w:eastAsia="Calibri" w:hAnsi="Segoe UI" w:cs="Segoe UI"/>
          <w:color w:val="000000" w:themeColor="text1"/>
          <w:sz w:val="20"/>
          <w:szCs w:val="20"/>
        </w:rPr>
        <w:t xml:space="preserve">W punkcie 5 ppkt 2.1.2 rozdziału I SIWZ Zamawiający wymaga, by wykonawca dysponował co najmniej 1 osobą posiadającą co najmniej 1 ukończony kurs lub szkołę podyplomową z zakresu zarządzania nieruchomościami. Zwracamy się do Zamawiającego o dodanie zapisu „bądź posiadającą licencję zawodową w zakresie zarządzania nieruchomościami, uzyskaną na podstawie przepisów obowiązujących przed zmianami wprowadzonymi ustawą z dnia 13 czerwca 2013 r. o zmianie ustaw regulujących wykonywanie niektórych zawodów”. </w:t>
      </w:r>
    </w:p>
    <w:p w:rsidR="001921A3" w:rsidRDefault="001921A3" w:rsidP="00E65D6B">
      <w:pPr>
        <w:suppressAutoHyphens/>
        <w:spacing w:line="240" w:lineRule="auto"/>
        <w:jc w:val="both"/>
        <w:rPr>
          <w:rFonts w:ascii="Segoe UI" w:eastAsia="Times New Roman" w:hAnsi="Segoe UI" w:cs="Segoe UI"/>
          <w:b/>
          <w:bCs/>
          <w:color w:val="00000A"/>
          <w:sz w:val="20"/>
          <w:szCs w:val="20"/>
          <w:u w:val="single"/>
        </w:rPr>
      </w:pPr>
      <w:r w:rsidRPr="005D54B0">
        <w:rPr>
          <w:rFonts w:ascii="Segoe UI" w:eastAsia="Times New Roman" w:hAnsi="Segoe UI" w:cs="Segoe UI"/>
          <w:b/>
          <w:bCs/>
          <w:color w:val="00000A"/>
          <w:sz w:val="20"/>
          <w:szCs w:val="20"/>
          <w:u w:val="single"/>
        </w:rPr>
        <w:t>Odpowiedź na pytanie 1:</w:t>
      </w:r>
    </w:p>
    <w:p w:rsidR="00A30139" w:rsidRPr="005D54B0" w:rsidRDefault="00A30139" w:rsidP="00E65D6B">
      <w:pPr>
        <w:suppressAutoHyphens/>
        <w:spacing w:line="240" w:lineRule="auto"/>
        <w:jc w:val="both"/>
        <w:rPr>
          <w:rFonts w:ascii="Segoe UI" w:eastAsia="Times New Roman" w:hAnsi="Segoe UI" w:cs="Segoe UI"/>
          <w:b/>
          <w:bCs/>
          <w:color w:val="00000A"/>
          <w:sz w:val="20"/>
          <w:szCs w:val="20"/>
          <w:u w:val="single"/>
        </w:rPr>
      </w:pPr>
    </w:p>
    <w:p w:rsidR="00A30139" w:rsidRDefault="00A30139" w:rsidP="00A30139">
      <w:pPr>
        <w:tabs>
          <w:tab w:val="left" w:pos="708"/>
        </w:tabs>
        <w:suppressAutoHyphens/>
        <w:spacing w:line="100" w:lineRule="atLeast"/>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ab/>
      </w:r>
      <w:r w:rsidRPr="00075E78">
        <w:rPr>
          <w:rFonts w:ascii="Segoe UI" w:eastAsia="Times New Roman" w:hAnsi="Segoe UI" w:cs="Segoe UI"/>
          <w:sz w:val="20"/>
          <w:szCs w:val="20"/>
          <w:lang w:eastAsia="pl-PL"/>
        </w:rPr>
        <w:t>Zamawiający Gmin</w:t>
      </w:r>
      <w:r>
        <w:rPr>
          <w:rFonts w:ascii="Segoe UI" w:eastAsia="Times New Roman" w:hAnsi="Segoe UI" w:cs="Segoe UI"/>
          <w:sz w:val="20"/>
          <w:szCs w:val="20"/>
          <w:lang w:eastAsia="pl-PL"/>
        </w:rPr>
        <w:t>a Miast Koszalin</w:t>
      </w:r>
      <w:r w:rsidRPr="00075E78">
        <w:rPr>
          <w:rFonts w:ascii="Segoe UI" w:eastAsia="Times New Roman" w:hAnsi="Segoe UI" w:cs="Segoe UI"/>
          <w:sz w:val="20"/>
          <w:szCs w:val="20"/>
          <w:lang w:eastAsia="pl-PL"/>
        </w:rPr>
        <w:t>, działając w oparciu o art. 38 ust. 4 ustawy z dnia 29 stycznia 2004 r. Prawo zamówień publicznych (</w:t>
      </w:r>
      <w:proofErr w:type="spellStart"/>
      <w:r w:rsidRPr="00075E78">
        <w:rPr>
          <w:rFonts w:ascii="Segoe UI" w:eastAsia="Times New Roman" w:hAnsi="Segoe UI" w:cs="Segoe UI"/>
          <w:sz w:val="20"/>
          <w:szCs w:val="20"/>
          <w:lang w:eastAsia="pl-PL"/>
        </w:rPr>
        <w:t>t.j</w:t>
      </w:r>
      <w:proofErr w:type="spellEnd"/>
      <w:r w:rsidRPr="00075E78">
        <w:rPr>
          <w:rFonts w:ascii="Segoe UI" w:eastAsia="Times New Roman" w:hAnsi="Segoe UI" w:cs="Segoe UI"/>
          <w:sz w:val="20"/>
          <w:szCs w:val="20"/>
          <w:lang w:eastAsia="pl-PL"/>
        </w:rPr>
        <w:t xml:space="preserve">. Dz. U. </w:t>
      </w:r>
      <w:r>
        <w:rPr>
          <w:rFonts w:ascii="Segoe UI" w:eastAsia="Times New Roman" w:hAnsi="Segoe UI" w:cs="Segoe UI"/>
          <w:sz w:val="20"/>
          <w:szCs w:val="20"/>
          <w:lang w:eastAsia="pl-PL"/>
        </w:rPr>
        <w:t>z 2019</w:t>
      </w:r>
      <w:r w:rsidRPr="00075E78">
        <w:rPr>
          <w:rFonts w:ascii="Segoe UI" w:eastAsia="Times New Roman" w:hAnsi="Segoe UI" w:cs="Segoe UI"/>
          <w:sz w:val="20"/>
          <w:szCs w:val="20"/>
          <w:lang w:eastAsia="pl-PL"/>
        </w:rPr>
        <w:t xml:space="preserve"> r. poz. 1</w:t>
      </w:r>
      <w:r>
        <w:rPr>
          <w:rFonts w:ascii="Segoe UI" w:eastAsia="Times New Roman" w:hAnsi="Segoe UI" w:cs="Segoe UI"/>
          <w:sz w:val="20"/>
          <w:szCs w:val="20"/>
          <w:lang w:eastAsia="pl-PL"/>
        </w:rPr>
        <w:t>843</w:t>
      </w:r>
      <w:r w:rsidRPr="00075E78">
        <w:rPr>
          <w:rFonts w:ascii="Segoe UI" w:eastAsia="Times New Roman" w:hAnsi="Segoe UI" w:cs="Segoe UI"/>
          <w:sz w:val="20"/>
          <w:szCs w:val="20"/>
          <w:lang w:eastAsia="pl-PL"/>
        </w:rPr>
        <w:t>), modyfikuje treść specyfikacj</w:t>
      </w:r>
      <w:r>
        <w:rPr>
          <w:rFonts w:ascii="Segoe UI" w:eastAsia="Times New Roman" w:hAnsi="Segoe UI" w:cs="Segoe UI"/>
          <w:sz w:val="20"/>
          <w:szCs w:val="20"/>
          <w:lang w:eastAsia="pl-PL"/>
        </w:rPr>
        <w:t>i istotnych warunków zamówienia:</w:t>
      </w:r>
    </w:p>
    <w:p w:rsidR="00A30139" w:rsidRDefault="00A30139" w:rsidP="00A30139">
      <w:pPr>
        <w:tabs>
          <w:tab w:val="left" w:pos="708"/>
        </w:tabs>
        <w:suppressAutoHyphens/>
        <w:spacing w:line="100" w:lineRule="atLeast"/>
        <w:jc w:val="both"/>
        <w:rPr>
          <w:rFonts w:ascii="Segoe UI" w:eastAsia="Times New Roman" w:hAnsi="Segoe UI" w:cs="Segoe UI"/>
          <w:sz w:val="20"/>
          <w:szCs w:val="20"/>
          <w:lang w:eastAsia="pl-PL"/>
        </w:rPr>
      </w:pPr>
    </w:p>
    <w:p w:rsidR="00A30139" w:rsidRDefault="00A30139" w:rsidP="00A30139">
      <w:pPr>
        <w:tabs>
          <w:tab w:val="left" w:pos="708"/>
        </w:tabs>
        <w:suppressAutoHyphens/>
        <w:spacing w:line="100" w:lineRule="atLeast"/>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 xml:space="preserve">           - w Rozdziale I SIWZ Instrukcja dla Wykonawców w pkt 5 WARUNKI UDZIAŁU W POSTĘPOWANIU </w:t>
      </w:r>
      <w:r>
        <w:rPr>
          <w:rFonts w:ascii="Segoe UI" w:eastAsia="Times New Roman" w:hAnsi="Segoe UI" w:cs="Segoe UI"/>
          <w:sz w:val="20"/>
          <w:szCs w:val="20"/>
          <w:lang w:eastAsia="pl-PL"/>
        </w:rPr>
        <w:br/>
        <w:t>w ppkt 2.1.2).</w:t>
      </w:r>
    </w:p>
    <w:p w:rsidR="00A30139" w:rsidRDefault="00A30139" w:rsidP="00A30139">
      <w:pPr>
        <w:tabs>
          <w:tab w:val="left" w:pos="708"/>
        </w:tabs>
        <w:suppressAutoHyphens/>
        <w:spacing w:line="100" w:lineRule="atLeast"/>
        <w:jc w:val="both"/>
        <w:rPr>
          <w:rFonts w:ascii="Segoe UI" w:eastAsia="Times New Roman" w:hAnsi="Segoe UI" w:cs="Segoe UI"/>
          <w:sz w:val="20"/>
          <w:szCs w:val="20"/>
          <w:lang w:eastAsia="pl-PL"/>
        </w:rPr>
      </w:pPr>
    </w:p>
    <w:p w:rsidR="00A30139" w:rsidRPr="00292CD1" w:rsidRDefault="00A30139" w:rsidP="00A30139">
      <w:pPr>
        <w:tabs>
          <w:tab w:val="left" w:pos="708"/>
        </w:tabs>
        <w:suppressAutoHyphens/>
        <w:spacing w:line="100" w:lineRule="atLeast"/>
        <w:jc w:val="both"/>
        <w:rPr>
          <w:rFonts w:ascii="Segoe UI" w:eastAsia="Times New Roman" w:hAnsi="Segoe UI" w:cs="Segoe UI"/>
          <w:b/>
          <w:sz w:val="20"/>
          <w:szCs w:val="20"/>
          <w:u w:val="single"/>
          <w:lang w:eastAsia="pl-PL"/>
        </w:rPr>
      </w:pPr>
      <w:r w:rsidRPr="00292CD1">
        <w:rPr>
          <w:rFonts w:ascii="Segoe UI" w:eastAsia="Times New Roman" w:hAnsi="Segoe UI" w:cs="Segoe UI"/>
          <w:b/>
          <w:sz w:val="20"/>
          <w:szCs w:val="20"/>
          <w:u w:val="single"/>
          <w:lang w:eastAsia="pl-PL"/>
        </w:rPr>
        <w:t>JEST:</w:t>
      </w:r>
    </w:p>
    <w:p w:rsidR="00A30139" w:rsidRPr="00A30139" w:rsidRDefault="00A30139" w:rsidP="00A30139">
      <w:pPr>
        <w:tabs>
          <w:tab w:val="left" w:pos="720"/>
        </w:tabs>
        <w:spacing w:line="240" w:lineRule="auto"/>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 xml:space="preserve">2.1.2). </w:t>
      </w:r>
      <w:r w:rsidRPr="00A30139">
        <w:rPr>
          <w:rFonts w:ascii="Segoe UI" w:eastAsia="Times New Roman" w:hAnsi="Segoe UI" w:cs="Segoe UI"/>
          <w:sz w:val="20"/>
          <w:szCs w:val="20"/>
          <w:lang w:eastAsia="pl-PL"/>
        </w:rPr>
        <w:t>dysponuje co najmniej 3 osobami, w tym:</w:t>
      </w:r>
    </w:p>
    <w:p w:rsidR="00A30139" w:rsidRPr="00A30139" w:rsidRDefault="00A30139" w:rsidP="00A30139">
      <w:pPr>
        <w:tabs>
          <w:tab w:val="left" w:pos="720"/>
        </w:tabs>
        <w:spacing w:line="240" w:lineRule="auto"/>
        <w:ind w:left="708" w:hanging="153"/>
        <w:jc w:val="both"/>
        <w:rPr>
          <w:rFonts w:ascii="Segoe UI" w:eastAsia="Times New Roman" w:hAnsi="Segoe UI" w:cs="Segoe UI"/>
          <w:sz w:val="20"/>
          <w:szCs w:val="20"/>
          <w:lang w:eastAsia="pl-PL"/>
        </w:rPr>
      </w:pPr>
      <w:r w:rsidRPr="00A30139">
        <w:rPr>
          <w:rFonts w:ascii="Segoe UI" w:eastAsia="Times New Roman" w:hAnsi="Segoe UI" w:cs="Segoe UI"/>
          <w:sz w:val="20"/>
          <w:szCs w:val="20"/>
          <w:lang w:eastAsia="pl-PL"/>
        </w:rPr>
        <w:t>- co najmniej 2 osobami posiadającymi wykształcenie wyższe z zakresu ekonomii lub zarządzania lub marketingu,</w:t>
      </w:r>
    </w:p>
    <w:p w:rsidR="00A30139" w:rsidRPr="00A30139" w:rsidRDefault="00A30139" w:rsidP="00A30139">
      <w:pPr>
        <w:tabs>
          <w:tab w:val="left" w:pos="720"/>
        </w:tabs>
        <w:spacing w:line="240" w:lineRule="auto"/>
        <w:ind w:left="708" w:hanging="153"/>
        <w:jc w:val="both"/>
        <w:rPr>
          <w:rFonts w:ascii="Segoe UI" w:eastAsia="Times New Roman" w:hAnsi="Segoe UI" w:cs="Segoe UI"/>
          <w:color w:val="FF0000"/>
          <w:sz w:val="20"/>
          <w:szCs w:val="20"/>
          <w:lang w:eastAsia="pl-PL"/>
        </w:rPr>
      </w:pPr>
      <w:r w:rsidRPr="00A30139">
        <w:rPr>
          <w:rFonts w:ascii="Segoe UI" w:eastAsia="Times New Roman" w:hAnsi="Segoe UI" w:cs="Segoe UI"/>
          <w:sz w:val="20"/>
          <w:szCs w:val="20"/>
          <w:lang w:eastAsia="pl-PL"/>
        </w:rPr>
        <w:t xml:space="preserve">- </w:t>
      </w:r>
      <w:r w:rsidRPr="00A30139">
        <w:rPr>
          <w:rFonts w:ascii="Segoe UI" w:eastAsia="Times New Roman" w:hAnsi="Segoe UI" w:cs="Segoe UI"/>
          <w:sz w:val="20"/>
          <w:szCs w:val="20"/>
          <w:u w:val="single"/>
          <w:lang w:eastAsia="pl-PL"/>
        </w:rPr>
        <w:t xml:space="preserve">co najmniej 1 osobą posiadającą co najmniej 1 ukończony kurs lub szkołę podyplomową </w:t>
      </w:r>
      <w:r w:rsidRPr="00A30139">
        <w:rPr>
          <w:rFonts w:ascii="Segoe UI" w:eastAsia="Times New Roman" w:hAnsi="Segoe UI" w:cs="Segoe UI"/>
          <w:sz w:val="20"/>
          <w:szCs w:val="20"/>
          <w:u w:val="single"/>
          <w:lang w:eastAsia="pl-PL"/>
        </w:rPr>
        <w:br/>
        <w:t xml:space="preserve">z zakresu zarządzania nieruchomościami i posiadającą co najmniej 1 rok doświadczenia </w:t>
      </w:r>
      <w:r w:rsidRPr="00A30139">
        <w:rPr>
          <w:rFonts w:ascii="Segoe UI" w:eastAsia="Times New Roman" w:hAnsi="Segoe UI" w:cs="Segoe UI"/>
          <w:sz w:val="20"/>
          <w:szCs w:val="20"/>
          <w:u w:val="single"/>
          <w:lang w:eastAsia="pl-PL"/>
        </w:rPr>
        <w:br/>
        <w:t>w zarządzaniu co najmniej 1 nieruchomością.</w:t>
      </w:r>
    </w:p>
    <w:p w:rsidR="00A30139" w:rsidRDefault="00A30139" w:rsidP="00A30139">
      <w:pPr>
        <w:tabs>
          <w:tab w:val="left" w:pos="708"/>
        </w:tabs>
        <w:suppressAutoHyphens/>
        <w:spacing w:line="100" w:lineRule="atLeast"/>
        <w:jc w:val="both"/>
        <w:rPr>
          <w:rFonts w:ascii="Segoe UI" w:eastAsia="Times New Roman" w:hAnsi="Segoe UI" w:cs="Segoe UI"/>
          <w:sz w:val="20"/>
          <w:szCs w:val="20"/>
          <w:u w:val="single"/>
          <w:lang w:eastAsia="pl-PL"/>
        </w:rPr>
      </w:pPr>
    </w:p>
    <w:p w:rsidR="00A30139" w:rsidRPr="00292CD1" w:rsidRDefault="00A30139" w:rsidP="00A30139">
      <w:pPr>
        <w:tabs>
          <w:tab w:val="left" w:pos="708"/>
        </w:tabs>
        <w:suppressAutoHyphens/>
        <w:spacing w:line="100" w:lineRule="atLeast"/>
        <w:jc w:val="both"/>
        <w:rPr>
          <w:rFonts w:ascii="Segoe UI" w:eastAsia="Times New Roman" w:hAnsi="Segoe UI" w:cs="Segoe UI"/>
          <w:sz w:val="20"/>
          <w:szCs w:val="20"/>
          <w:u w:val="single"/>
          <w:lang w:eastAsia="pl-PL"/>
        </w:rPr>
      </w:pPr>
    </w:p>
    <w:p w:rsidR="00A30139" w:rsidRPr="00292CD1" w:rsidRDefault="00A30139" w:rsidP="00A30139">
      <w:pPr>
        <w:tabs>
          <w:tab w:val="left" w:pos="708"/>
        </w:tabs>
        <w:suppressAutoHyphens/>
        <w:spacing w:line="100" w:lineRule="atLeast"/>
        <w:jc w:val="both"/>
        <w:rPr>
          <w:rFonts w:ascii="Segoe UI" w:eastAsia="Times New Roman" w:hAnsi="Segoe UI" w:cs="Segoe UI"/>
          <w:b/>
          <w:sz w:val="20"/>
          <w:szCs w:val="20"/>
          <w:u w:val="single"/>
          <w:lang w:eastAsia="pl-PL"/>
        </w:rPr>
      </w:pPr>
      <w:r w:rsidRPr="00292CD1">
        <w:rPr>
          <w:rFonts w:ascii="Segoe UI" w:eastAsia="Times New Roman" w:hAnsi="Segoe UI" w:cs="Segoe UI"/>
          <w:b/>
          <w:sz w:val="20"/>
          <w:szCs w:val="20"/>
          <w:u w:val="single"/>
          <w:lang w:eastAsia="pl-PL"/>
        </w:rPr>
        <w:t>POWINNO BYĆ:</w:t>
      </w:r>
    </w:p>
    <w:p w:rsidR="00A30139" w:rsidRPr="00A30139" w:rsidRDefault="00A30139" w:rsidP="00A30139">
      <w:pPr>
        <w:tabs>
          <w:tab w:val="left" w:pos="720"/>
        </w:tabs>
        <w:spacing w:line="240" w:lineRule="auto"/>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 xml:space="preserve">2.1.2). </w:t>
      </w:r>
      <w:r w:rsidRPr="00A30139">
        <w:rPr>
          <w:rFonts w:ascii="Segoe UI" w:eastAsia="Times New Roman" w:hAnsi="Segoe UI" w:cs="Segoe UI"/>
          <w:sz w:val="20"/>
          <w:szCs w:val="20"/>
          <w:lang w:eastAsia="pl-PL"/>
        </w:rPr>
        <w:t>dysponuje co najmniej 3 osobami, w tym:</w:t>
      </w:r>
    </w:p>
    <w:p w:rsidR="00A30139" w:rsidRPr="00A30139" w:rsidRDefault="00A30139" w:rsidP="00A30139">
      <w:pPr>
        <w:tabs>
          <w:tab w:val="left" w:pos="720"/>
        </w:tabs>
        <w:spacing w:line="240" w:lineRule="auto"/>
        <w:ind w:left="708" w:hanging="153"/>
        <w:jc w:val="both"/>
        <w:rPr>
          <w:rFonts w:ascii="Segoe UI" w:eastAsia="Times New Roman" w:hAnsi="Segoe UI" w:cs="Segoe UI"/>
          <w:sz w:val="20"/>
          <w:szCs w:val="20"/>
          <w:lang w:eastAsia="pl-PL"/>
        </w:rPr>
      </w:pPr>
      <w:r w:rsidRPr="00A30139">
        <w:rPr>
          <w:rFonts w:ascii="Segoe UI" w:eastAsia="Times New Roman" w:hAnsi="Segoe UI" w:cs="Segoe UI"/>
          <w:sz w:val="20"/>
          <w:szCs w:val="20"/>
          <w:lang w:eastAsia="pl-PL"/>
        </w:rPr>
        <w:t>- co najmniej 2 osobami posiadającymi wykształcenie wyższe z zakresu ekonomii lub zarządzania lub marketingu,</w:t>
      </w:r>
    </w:p>
    <w:p w:rsidR="00A30139" w:rsidRPr="00A30139" w:rsidRDefault="00A30139" w:rsidP="00A30139">
      <w:pPr>
        <w:tabs>
          <w:tab w:val="left" w:pos="720"/>
        </w:tabs>
        <w:spacing w:line="240" w:lineRule="auto"/>
        <w:ind w:left="708" w:hanging="153"/>
        <w:jc w:val="both"/>
        <w:rPr>
          <w:rFonts w:ascii="Segoe UI" w:eastAsia="Times New Roman" w:hAnsi="Segoe UI" w:cs="Segoe UI"/>
          <w:color w:val="FF0000"/>
          <w:sz w:val="20"/>
          <w:szCs w:val="20"/>
          <w:lang w:eastAsia="pl-PL"/>
        </w:rPr>
      </w:pPr>
      <w:r w:rsidRPr="00A30139">
        <w:rPr>
          <w:rFonts w:ascii="Segoe UI" w:eastAsia="Times New Roman" w:hAnsi="Segoe UI" w:cs="Segoe UI"/>
          <w:sz w:val="20"/>
          <w:szCs w:val="20"/>
          <w:lang w:eastAsia="pl-PL"/>
        </w:rPr>
        <w:t xml:space="preserve">- co najmniej 1 osobą posiadającą co najmniej 1 ukończony kurs lub szkołę podyplomową </w:t>
      </w:r>
      <w:r w:rsidRPr="00A30139">
        <w:rPr>
          <w:rFonts w:ascii="Segoe UI" w:eastAsia="Times New Roman" w:hAnsi="Segoe UI" w:cs="Segoe UI"/>
          <w:sz w:val="20"/>
          <w:szCs w:val="20"/>
          <w:lang w:eastAsia="pl-PL"/>
        </w:rPr>
        <w:br/>
        <w:t xml:space="preserve">z zakresu zarządzania nieruchomościami </w:t>
      </w:r>
      <w:r w:rsidR="00016437">
        <w:rPr>
          <w:rFonts w:ascii="Segoe UI" w:eastAsia="Calibri" w:hAnsi="Segoe UI" w:cs="Segoe UI"/>
          <w:color w:val="0070C0"/>
          <w:sz w:val="20"/>
          <w:szCs w:val="20"/>
        </w:rPr>
        <w:t>lub</w:t>
      </w:r>
      <w:r w:rsidRPr="00A30139">
        <w:rPr>
          <w:rFonts w:ascii="Segoe UI" w:eastAsia="Calibri" w:hAnsi="Segoe UI" w:cs="Segoe UI"/>
          <w:color w:val="0070C0"/>
          <w:sz w:val="20"/>
          <w:szCs w:val="20"/>
        </w:rPr>
        <w:t xml:space="preserve"> posiadającą licencję zawodową w zakresie zarządzania nieruchomościami, uzyskaną na podstawie przepisów obowiązujących przed zmianami wprowadzonymi ustawą z dnia 13 czerwca 2013 r. o zmianie ustaw regulujących wyk</w:t>
      </w:r>
      <w:r w:rsidR="00016437">
        <w:rPr>
          <w:rFonts w:ascii="Segoe UI" w:eastAsia="Calibri" w:hAnsi="Segoe UI" w:cs="Segoe UI"/>
          <w:color w:val="0070C0"/>
          <w:sz w:val="20"/>
          <w:szCs w:val="20"/>
        </w:rPr>
        <w:t xml:space="preserve">onywanie niektórych zawodów, </w:t>
      </w:r>
      <w:r w:rsidRPr="00A30139">
        <w:rPr>
          <w:rFonts w:ascii="Segoe UI" w:eastAsia="Times New Roman" w:hAnsi="Segoe UI" w:cs="Segoe UI"/>
          <w:sz w:val="20"/>
          <w:szCs w:val="20"/>
          <w:lang w:eastAsia="pl-PL"/>
        </w:rPr>
        <w:t xml:space="preserve">i posiadającą co najmniej 1 rok doświadczenia </w:t>
      </w:r>
      <w:r w:rsidRPr="00A30139">
        <w:rPr>
          <w:rFonts w:ascii="Segoe UI" w:eastAsia="Times New Roman" w:hAnsi="Segoe UI" w:cs="Segoe UI"/>
          <w:sz w:val="20"/>
          <w:szCs w:val="20"/>
          <w:lang w:eastAsia="pl-PL"/>
        </w:rPr>
        <w:br/>
        <w:t>w zarządzaniu co najmniej 1 nieruchomością.</w:t>
      </w:r>
    </w:p>
    <w:p w:rsidR="003567B3" w:rsidRDefault="003567B3" w:rsidP="00E65D6B">
      <w:pPr>
        <w:tabs>
          <w:tab w:val="left" w:pos="708"/>
        </w:tabs>
        <w:suppressAutoHyphens/>
        <w:spacing w:line="240" w:lineRule="auto"/>
        <w:jc w:val="both"/>
        <w:rPr>
          <w:rFonts w:ascii="Segoe UI" w:eastAsia="Times New Roman" w:hAnsi="Segoe UI" w:cs="Segoe UI"/>
          <w:sz w:val="20"/>
          <w:szCs w:val="20"/>
          <w:lang w:eastAsia="pl-PL"/>
        </w:rPr>
      </w:pPr>
    </w:p>
    <w:p w:rsidR="00506352" w:rsidRDefault="00506352" w:rsidP="00E65D6B">
      <w:pPr>
        <w:tabs>
          <w:tab w:val="left" w:pos="708"/>
        </w:tabs>
        <w:suppressAutoHyphens/>
        <w:spacing w:line="240" w:lineRule="auto"/>
        <w:jc w:val="both"/>
        <w:rPr>
          <w:rFonts w:ascii="Segoe UI" w:eastAsia="Times New Roman" w:hAnsi="Segoe UI" w:cs="Segoe UI"/>
          <w:sz w:val="20"/>
          <w:szCs w:val="20"/>
          <w:lang w:eastAsia="pl-PL"/>
        </w:rPr>
      </w:pPr>
    </w:p>
    <w:p w:rsidR="00506352" w:rsidRDefault="00506352" w:rsidP="00E65D6B">
      <w:pPr>
        <w:tabs>
          <w:tab w:val="left" w:pos="708"/>
        </w:tabs>
        <w:suppressAutoHyphens/>
        <w:spacing w:line="240" w:lineRule="auto"/>
        <w:jc w:val="both"/>
        <w:rPr>
          <w:rFonts w:ascii="Segoe UI" w:eastAsia="Times New Roman" w:hAnsi="Segoe UI" w:cs="Segoe UI"/>
          <w:sz w:val="20"/>
          <w:szCs w:val="20"/>
          <w:lang w:eastAsia="pl-PL"/>
        </w:rPr>
      </w:pPr>
    </w:p>
    <w:p w:rsidR="00506352" w:rsidRDefault="00506352" w:rsidP="00E65D6B">
      <w:pPr>
        <w:tabs>
          <w:tab w:val="left" w:pos="708"/>
        </w:tabs>
        <w:suppressAutoHyphens/>
        <w:spacing w:line="240" w:lineRule="auto"/>
        <w:jc w:val="both"/>
        <w:rPr>
          <w:rFonts w:ascii="Segoe UI" w:eastAsia="Times New Roman" w:hAnsi="Segoe UI" w:cs="Segoe UI"/>
          <w:sz w:val="20"/>
          <w:szCs w:val="20"/>
          <w:lang w:eastAsia="pl-PL"/>
        </w:rPr>
      </w:pPr>
    </w:p>
    <w:p w:rsidR="00A30139" w:rsidRDefault="00A30139" w:rsidP="00E65D6B">
      <w:pPr>
        <w:suppressAutoHyphens/>
        <w:spacing w:line="240" w:lineRule="auto"/>
        <w:jc w:val="both"/>
        <w:rPr>
          <w:rFonts w:ascii="Segoe UI" w:eastAsia="Times New Roman" w:hAnsi="Segoe UI" w:cs="Segoe UI"/>
          <w:b/>
          <w:bCs/>
          <w:color w:val="00000A"/>
          <w:sz w:val="20"/>
          <w:szCs w:val="20"/>
          <w:u w:val="single"/>
        </w:rPr>
      </w:pPr>
    </w:p>
    <w:p w:rsidR="00FF4A4E" w:rsidRPr="005D54B0" w:rsidRDefault="00FF4A4E" w:rsidP="00E65D6B">
      <w:pPr>
        <w:suppressAutoHyphens/>
        <w:spacing w:line="240" w:lineRule="auto"/>
        <w:jc w:val="both"/>
        <w:rPr>
          <w:rFonts w:ascii="Segoe UI" w:eastAsia="Times New Roman" w:hAnsi="Segoe UI" w:cs="Segoe UI"/>
          <w:b/>
          <w:bCs/>
          <w:color w:val="00000A"/>
          <w:sz w:val="20"/>
          <w:szCs w:val="20"/>
          <w:u w:val="single"/>
        </w:rPr>
      </w:pPr>
      <w:r w:rsidRPr="005D54B0">
        <w:rPr>
          <w:rFonts w:ascii="Segoe UI" w:eastAsia="Times New Roman" w:hAnsi="Segoe UI" w:cs="Segoe UI"/>
          <w:b/>
          <w:bCs/>
          <w:color w:val="00000A"/>
          <w:sz w:val="20"/>
          <w:szCs w:val="20"/>
          <w:u w:val="single"/>
        </w:rPr>
        <w:t>Pytanie nr 2</w:t>
      </w:r>
    </w:p>
    <w:p w:rsidR="00506352" w:rsidRPr="00506352" w:rsidRDefault="00506352" w:rsidP="00506352">
      <w:pPr>
        <w:spacing w:line="240" w:lineRule="auto"/>
        <w:jc w:val="both"/>
        <w:rPr>
          <w:rFonts w:ascii="Segoe UI" w:hAnsi="Segoe UI" w:cs="Segoe UI"/>
          <w:sz w:val="20"/>
          <w:szCs w:val="20"/>
        </w:rPr>
      </w:pPr>
      <w:r w:rsidRPr="00506352">
        <w:rPr>
          <w:rFonts w:ascii="Segoe UI" w:hAnsi="Segoe UI" w:cs="Segoe UI"/>
          <w:sz w:val="20"/>
          <w:szCs w:val="20"/>
        </w:rPr>
        <w:t xml:space="preserve">Dotyczy wymagań opisanych w pkt 3.1 OPZ ppkt 2) – wykonywanie obowiązkowych badań, przeglądów okresowych o których mowa w Tabeli nr 1 (Informacja dotycząca przeglądów okresowych). </w:t>
      </w:r>
    </w:p>
    <w:p w:rsidR="00506352" w:rsidRPr="00506352" w:rsidRDefault="00506352" w:rsidP="00506352">
      <w:pPr>
        <w:spacing w:line="240" w:lineRule="auto"/>
        <w:jc w:val="both"/>
        <w:rPr>
          <w:rFonts w:ascii="Segoe UI" w:hAnsi="Segoe UI" w:cs="Segoe UI"/>
          <w:sz w:val="20"/>
          <w:szCs w:val="20"/>
        </w:rPr>
      </w:pPr>
      <w:r w:rsidRPr="00506352">
        <w:rPr>
          <w:rFonts w:ascii="Segoe UI" w:hAnsi="Segoe UI" w:cs="Segoe UI"/>
          <w:sz w:val="20"/>
          <w:szCs w:val="20"/>
        </w:rPr>
        <w:t xml:space="preserve">W związku z wygaśnięciem gwarancji na obiekt i jego wyposażenie zwracamy się do Zamawiającego </w:t>
      </w:r>
      <w:r w:rsidR="00A30139">
        <w:rPr>
          <w:rFonts w:ascii="Segoe UI" w:hAnsi="Segoe UI" w:cs="Segoe UI"/>
          <w:sz w:val="20"/>
          <w:szCs w:val="20"/>
        </w:rPr>
        <w:br/>
      </w:r>
      <w:r w:rsidRPr="00506352">
        <w:rPr>
          <w:rFonts w:ascii="Segoe UI" w:hAnsi="Segoe UI" w:cs="Segoe UI"/>
          <w:sz w:val="20"/>
          <w:szCs w:val="20"/>
        </w:rPr>
        <w:t xml:space="preserve">o usunięcie tabeli nr 1. Zakres obowiązkowych badań okresowych wymaganych dla obiektów typu Hala Widowiskowo Sportowa opisany jest dokładnie w art. 62 ust. 1 ppkt 2 i 3 ustawy Prawo budowlane, </w:t>
      </w:r>
      <w:r w:rsidR="00A30139">
        <w:rPr>
          <w:rFonts w:ascii="Segoe UI" w:hAnsi="Segoe UI" w:cs="Segoe UI"/>
          <w:sz w:val="20"/>
          <w:szCs w:val="20"/>
        </w:rPr>
        <w:br/>
      </w:r>
      <w:r w:rsidRPr="00506352">
        <w:rPr>
          <w:rFonts w:ascii="Segoe UI" w:hAnsi="Segoe UI" w:cs="Segoe UI"/>
          <w:sz w:val="20"/>
          <w:szCs w:val="20"/>
        </w:rPr>
        <w:t>a w naszym mniemaniu pozostawienie tabeli niepotrzebnie podraża koszty oferty.</w:t>
      </w:r>
    </w:p>
    <w:p w:rsidR="00FF4A4E" w:rsidRPr="005D54B0" w:rsidRDefault="00FF4A4E" w:rsidP="00E65D6B">
      <w:pPr>
        <w:suppressAutoHyphens/>
        <w:spacing w:line="240" w:lineRule="auto"/>
        <w:jc w:val="both"/>
        <w:rPr>
          <w:rFonts w:ascii="Segoe UI" w:eastAsia="Times New Roman" w:hAnsi="Segoe UI" w:cs="Segoe UI"/>
          <w:b/>
          <w:bCs/>
          <w:color w:val="00000A"/>
          <w:sz w:val="20"/>
          <w:szCs w:val="20"/>
          <w:u w:val="single"/>
        </w:rPr>
      </w:pPr>
      <w:r w:rsidRPr="005D54B0">
        <w:rPr>
          <w:rFonts w:ascii="Segoe UI" w:eastAsia="Times New Roman" w:hAnsi="Segoe UI" w:cs="Segoe UI"/>
          <w:b/>
          <w:bCs/>
          <w:color w:val="00000A"/>
          <w:sz w:val="20"/>
          <w:szCs w:val="20"/>
          <w:u w:val="single"/>
        </w:rPr>
        <w:t>Odpowiedź na pytanie 2:</w:t>
      </w:r>
    </w:p>
    <w:p w:rsidR="005D54B0" w:rsidRPr="005D54B0" w:rsidRDefault="00A30139" w:rsidP="00E65D6B">
      <w:pPr>
        <w:pStyle w:val="Tekstpodstawowy"/>
        <w:jc w:val="both"/>
        <w:rPr>
          <w:rFonts w:ascii="Segoe UI" w:hAnsi="Segoe UI" w:cs="Segoe UI"/>
          <w:b w:val="0"/>
          <w:i w:val="0"/>
          <w:sz w:val="20"/>
          <w:szCs w:val="20"/>
        </w:rPr>
      </w:pPr>
      <w:r>
        <w:rPr>
          <w:rFonts w:ascii="Segoe UI" w:hAnsi="Segoe UI" w:cs="Segoe UI"/>
          <w:b w:val="0"/>
          <w:i w:val="0"/>
          <w:sz w:val="20"/>
          <w:szCs w:val="20"/>
        </w:rPr>
        <w:t>Zamawiający podtrzymuje dotychczasowe zapisy SIWZ.</w:t>
      </w:r>
    </w:p>
    <w:p w:rsidR="00220735" w:rsidRDefault="00220735" w:rsidP="00220735">
      <w:pPr>
        <w:suppressAutoHyphens/>
        <w:spacing w:line="240" w:lineRule="auto"/>
        <w:jc w:val="center"/>
        <w:rPr>
          <w:rFonts w:ascii="Segoe UI" w:eastAsia="Times New Roman" w:hAnsi="Segoe UI" w:cs="Segoe UI"/>
          <w:b/>
          <w:bCs/>
          <w:color w:val="00000A"/>
          <w:sz w:val="20"/>
          <w:szCs w:val="20"/>
          <w:u w:val="single"/>
        </w:rPr>
      </w:pPr>
    </w:p>
    <w:p w:rsidR="00277745" w:rsidRDefault="00277745" w:rsidP="00220735">
      <w:pPr>
        <w:suppressAutoHyphens/>
        <w:spacing w:line="240" w:lineRule="auto"/>
        <w:jc w:val="center"/>
        <w:rPr>
          <w:rFonts w:ascii="Segoe UI" w:eastAsia="Times New Roman" w:hAnsi="Segoe UI" w:cs="Segoe UI"/>
          <w:b/>
          <w:bCs/>
          <w:color w:val="00000A"/>
          <w:sz w:val="20"/>
          <w:szCs w:val="20"/>
          <w:u w:val="single"/>
        </w:rPr>
      </w:pPr>
    </w:p>
    <w:p w:rsidR="00277745" w:rsidRPr="00277745" w:rsidRDefault="00277745" w:rsidP="00220735">
      <w:pPr>
        <w:suppressAutoHyphens/>
        <w:spacing w:line="240" w:lineRule="auto"/>
        <w:jc w:val="center"/>
        <w:rPr>
          <w:rFonts w:ascii="Segoe UI" w:eastAsia="Times New Roman" w:hAnsi="Segoe UI" w:cs="Segoe UI"/>
          <w:b/>
          <w:bCs/>
          <w:i/>
          <w:color w:val="00000A"/>
          <w:sz w:val="20"/>
          <w:szCs w:val="20"/>
        </w:rPr>
      </w:pPr>
      <w:r>
        <w:rPr>
          <w:rFonts w:ascii="Segoe UI" w:eastAsia="Times New Roman" w:hAnsi="Segoe UI" w:cs="Segoe UI"/>
          <w:b/>
          <w:bCs/>
          <w:color w:val="00000A"/>
          <w:sz w:val="20"/>
          <w:szCs w:val="20"/>
        </w:rPr>
        <w:tab/>
      </w:r>
      <w:r>
        <w:rPr>
          <w:rFonts w:ascii="Segoe UI" w:eastAsia="Times New Roman" w:hAnsi="Segoe UI" w:cs="Segoe UI"/>
          <w:b/>
          <w:bCs/>
          <w:color w:val="00000A"/>
          <w:sz w:val="20"/>
          <w:szCs w:val="20"/>
        </w:rPr>
        <w:tab/>
      </w:r>
      <w:r>
        <w:rPr>
          <w:rFonts w:ascii="Segoe UI" w:eastAsia="Times New Roman" w:hAnsi="Segoe UI" w:cs="Segoe UI"/>
          <w:b/>
          <w:bCs/>
          <w:color w:val="00000A"/>
          <w:sz w:val="20"/>
          <w:szCs w:val="20"/>
        </w:rPr>
        <w:tab/>
      </w:r>
      <w:r>
        <w:rPr>
          <w:rFonts w:ascii="Segoe UI" w:eastAsia="Times New Roman" w:hAnsi="Segoe UI" w:cs="Segoe UI"/>
          <w:b/>
          <w:bCs/>
          <w:color w:val="00000A"/>
          <w:sz w:val="20"/>
          <w:szCs w:val="20"/>
        </w:rPr>
        <w:tab/>
      </w:r>
      <w:r w:rsidRPr="00277745">
        <w:rPr>
          <w:rFonts w:ascii="Segoe UI" w:eastAsia="Times New Roman" w:hAnsi="Segoe UI" w:cs="Segoe UI"/>
          <w:b/>
          <w:bCs/>
          <w:i/>
          <w:color w:val="00000A"/>
          <w:sz w:val="20"/>
          <w:szCs w:val="20"/>
        </w:rPr>
        <w:tab/>
        <w:t>PREZYDENT MIASTA</w:t>
      </w:r>
    </w:p>
    <w:p w:rsidR="00277745" w:rsidRPr="00277745" w:rsidRDefault="00277745" w:rsidP="00277745">
      <w:pPr>
        <w:suppressAutoHyphens/>
        <w:spacing w:line="240" w:lineRule="auto"/>
        <w:ind w:left="2832" w:firstLine="708"/>
        <w:jc w:val="center"/>
        <w:rPr>
          <w:rFonts w:ascii="Segoe UI" w:eastAsia="Times New Roman" w:hAnsi="Segoe UI" w:cs="Segoe UI"/>
          <w:b/>
          <w:bCs/>
          <w:i/>
          <w:color w:val="00000A"/>
          <w:sz w:val="20"/>
          <w:szCs w:val="20"/>
        </w:rPr>
      </w:pPr>
      <w:r w:rsidRPr="00277745">
        <w:rPr>
          <w:rFonts w:ascii="Segoe UI" w:eastAsia="Times New Roman" w:hAnsi="Segoe UI" w:cs="Segoe UI"/>
          <w:b/>
          <w:bCs/>
          <w:i/>
          <w:color w:val="00000A"/>
          <w:sz w:val="20"/>
          <w:szCs w:val="20"/>
        </w:rPr>
        <w:t>Piotr Jedliński</w:t>
      </w:r>
      <w:bookmarkStart w:id="0" w:name="_GoBack"/>
      <w:bookmarkEnd w:id="0"/>
    </w:p>
    <w:sectPr w:rsidR="00277745" w:rsidRPr="00277745" w:rsidSect="004739BC">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CA"/>
    <w:multiLevelType w:val="hybridMultilevel"/>
    <w:tmpl w:val="C228F808"/>
    <w:lvl w:ilvl="0" w:tplc="E2A207D4">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0B440C"/>
    <w:multiLevelType w:val="hybridMultilevel"/>
    <w:tmpl w:val="B33C890A"/>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51235"/>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64626"/>
    <w:multiLevelType w:val="hybridMultilevel"/>
    <w:tmpl w:val="E7121FA8"/>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E422FC"/>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BAB05A5"/>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764BA8"/>
    <w:multiLevelType w:val="hybridMultilevel"/>
    <w:tmpl w:val="6992957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CAA73BC"/>
    <w:multiLevelType w:val="multilevel"/>
    <w:tmpl w:val="BED6C24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D116C6"/>
    <w:multiLevelType w:val="hybridMultilevel"/>
    <w:tmpl w:val="A7B2D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074765"/>
    <w:multiLevelType w:val="hybridMultilevel"/>
    <w:tmpl w:val="10365C3C"/>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10" w15:restartNumberingAfterBreak="0">
    <w:nsid w:val="4CD54F87"/>
    <w:multiLevelType w:val="multilevel"/>
    <w:tmpl w:val="F4086D90"/>
    <w:lvl w:ilvl="0">
      <w:start w:val="1"/>
      <w:numFmt w:val="decimal"/>
      <w:lvlText w:val="%1."/>
      <w:lvlJc w:val="left"/>
      <w:pPr>
        <w:ind w:left="720" w:hanging="360"/>
      </w:p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11" w15:restartNumberingAfterBreak="0">
    <w:nsid w:val="4E654BFD"/>
    <w:multiLevelType w:val="hybridMultilevel"/>
    <w:tmpl w:val="2B8E7624"/>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D233EF"/>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793A0E"/>
    <w:multiLevelType w:val="hybridMultilevel"/>
    <w:tmpl w:val="B24A42A4"/>
    <w:lvl w:ilvl="0" w:tplc="E1A4047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913EEE"/>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8100A4"/>
    <w:multiLevelType w:val="hybridMultilevel"/>
    <w:tmpl w:val="A8D43AAE"/>
    <w:lvl w:ilvl="0" w:tplc="9D60D970">
      <w:start w:val="1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445276"/>
    <w:multiLevelType w:val="hybridMultilevel"/>
    <w:tmpl w:val="4A2E1B04"/>
    <w:lvl w:ilvl="0" w:tplc="62D63D5E">
      <w:start w:val="1"/>
      <w:numFmt w:val="decimal"/>
      <w:lvlText w:val="%1."/>
      <w:lvlJc w:val="left"/>
      <w:pPr>
        <w:tabs>
          <w:tab w:val="num" w:pos="1134"/>
        </w:tabs>
        <w:ind w:left="1134" w:hanging="397"/>
      </w:pPr>
      <w:rPr>
        <w:rFonts w:hint="default"/>
      </w:rPr>
    </w:lvl>
    <w:lvl w:ilvl="1" w:tplc="6044AE42">
      <w:start w:val="1"/>
      <w:numFmt w:val="lowerLetter"/>
      <w:lvlText w:val="%2)"/>
      <w:lvlJc w:val="left"/>
      <w:pPr>
        <w:tabs>
          <w:tab w:val="num" w:pos="2211"/>
        </w:tabs>
        <w:ind w:left="2211"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E1A4047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950762A"/>
    <w:multiLevelType w:val="hybridMultilevel"/>
    <w:tmpl w:val="EB7C883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C90784"/>
    <w:multiLevelType w:val="hybridMultilevel"/>
    <w:tmpl w:val="CBA88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0341D4"/>
    <w:multiLevelType w:val="hybridMultilevel"/>
    <w:tmpl w:val="D98C6776"/>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4838E9"/>
    <w:multiLevelType w:val="hybridMultilevel"/>
    <w:tmpl w:val="742656E0"/>
    <w:lvl w:ilvl="0" w:tplc="52086E50">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6FC247FA"/>
    <w:multiLevelType w:val="hybridMultilevel"/>
    <w:tmpl w:val="0A162DB8"/>
    <w:lvl w:ilvl="0" w:tplc="79C88F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14543E"/>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C297743"/>
    <w:multiLevelType w:val="hybridMultilevel"/>
    <w:tmpl w:val="C1D6DB68"/>
    <w:lvl w:ilvl="0" w:tplc="04150017">
      <w:start w:val="1"/>
      <w:numFmt w:val="lowerLetter"/>
      <w:lvlText w:val="%1)"/>
      <w:lvlJc w:val="left"/>
      <w:pPr>
        <w:ind w:left="1070" w:hanging="360"/>
      </w:pPr>
      <w:rPr>
        <w:rFonts w:ascii="Times New Roman" w:hAnsi="Times New Roman" w:cs="Times New Roman"/>
      </w:rPr>
    </w:lvl>
    <w:lvl w:ilvl="1" w:tplc="CA42C14E">
      <w:start w:val="1"/>
      <w:numFmt w:val="lowerLetter"/>
      <w:lvlText w:val="%2)"/>
      <w:lvlJc w:val="left"/>
      <w:pPr>
        <w:ind w:left="644" w:hanging="360"/>
      </w:pPr>
      <w:rPr>
        <w:rFonts w:ascii="Segoe UI" w:hAnsi="Segoe UI" w:cs="Segoe UI" w:hint="default"/>
      </w:rPr>
    </w:lvl>
    <w:lvl w:ilvl="2" w:tplc="4B2C4C6C">
      <w:start w:val="1"/>
      <w:numFmt w:val="decimal"/>
      <w:lvlText w:val="%3."/>
      <w:lvlJc w:val="left"/>
      <w:pPr>
        <w:ind w:left="2700" w:hanging="360"/>
      </w:pPr>
      <w:rPr>
        <w:rFonts w:ascii="Times New Roman" w:hAnsi="Times New Roman" w:cs="Times New Roman" w:hint="default"/>
        <w:sz w:val="22"/>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24" w15:restartNumberingAfterBreak="0">
    <w:nsid w:val="7E264362"/>
    <w:multiLevelType w:val="hybridMultilevel"/>
    <w:tmpl w:val="CC7C28EE"/>
    <w:lvl w:ilvl="0" w:tplc="841A6FA2">
      <w:start w:val="2"/>
      <w:numFmt w:val="decimal"/>
      <w:lvlText w:val="%1)"/>
      <w:lvlJc w:val="left"/>
      <w:pPr>
        <w:tabs>
          <w:tab w:val="num" w:pos="786"/>
        </w:tabs>
        <w:ind w:left="786" w:hanging="360"/>
      </w:pPr>
      <w:rPr>
        <w:rFonts w:ascii="Calibri" w:hAnsi="Calibri" w:cs="Times New Roman" w:hint="default"/>
        <w:b w:val="0"/>
        <w:i w:val="0"/>
        <w:color w:val="000000"/>
        <w:sz w:val="24"/>
      </w:rPr>
    </w:lvl>
    <w:lvl w:ilvl="1" w:tplc="85220FCE">
      <w:start w:val="1"/>
      <w:numFmt w:val="lowerLetter"/>
      <w:lvlText w:val="%2)"/>
      <w:lvlJc w:val="left"/>
      <w:pPr>
        <w:tabs>
          <w:tab w:val="num" w:pos="1506"/>
        </w:tabs>
        <w:ind w:left="1506" w:hanging="360"/>
      </w:pPr>
      <w:rPr>
        <w:rFonts w:ascii="Arial" w:eastAsia="Times New Roman" w:hAnsi="Arial" w:cs="Arial"/>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num w:numId="1">
    <w:abstractNumId w:val="1"/>
  </w:num>
  <w:num w:numId="2">
    <w:abstractNumId w:val="19"/>
  </w:num>
  <w:num w:numId="3">
    <w:abstractNumId w:val="7"/>
  </w:num>
  <w:num w:numId="4">
    <w:abstractNumId w:val="10"/>
  </w:num>
  <w:num w:numId="5">
    <w:abstractNumId w:val="21"/>
  </w:num>
  <w:num w:numId="6">
    <w:abstractNumId w:val="14"/>
  </w:num>
  <w:num w:numId="7">
    <w:abstractNumId w:val="17"/>
  </w:num>
  <w:num w:numId="8">
    <w:abstractNumId w:val="18"/>
  </w:num>
  <w:num w:numId="9">
    <w:abstractNumId w:val="2"/>
  </w:num>
  <w:num w:numId="10">
    <w:abstractNumId w:val="11"/>
  </w:num>
  <w:num w:numId="11">
    <w:abstractNumId w:val="3"/>
  </w:num>
  <w:num w:numId="12">
    <w:abstractNumId w:val="5"/>
  </w:num>
  <w:num w:numId="13">
    <w:abstractNumId w:val="16"/>
  </w:num>
  <w:num w:numId="14">
    <w:abstractNumId w:val="13"/>
  </w:num>
  <w:num w:numId="15">
    <w:abstractNumId w:val="4"/>
  </w:num>
  <w:num w:numId="16">
    <w:abstractNumId w:val="22"/>
  </w:num>
  <w:num w:numId="1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3"/>
  </w:num>
  <w:num w:numId="20">
    <w:abstractNumId w:val="20"/>
  </w:num>
  <w:num w:numId="21">
    <w:abstractNumId w:val="15"/>
  </w:num>
  <w:num w:numId="22">
    <w:abstractNumId w:val="6"/>
  </w:num>
  <w:num w:numId="23">
    <w:abstractNumId w:val="9"/>
  </w:num>
  <w:num w:numId="24">
    <w:abstractNumId w:val="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16437"/>
    <w:rsid w:val="00075E78"/>
    <w:rsid w:val="000C30CD"/>
    <w:rsid w:val="000F5340"/>
    <w:rsid w:val="000F7381"/>
    <w:rsid w:val="001074A0"/>
    <w:rsid w:val="00151D7C"/>
    <w:rsid w:val="00163976"/>
    <w:rsid w:val="00181D83"/>
    <w:rsid w:val="001921A3"/>
    <w:rsid w:val="00196612"/>
    <w:rsid w:val="00205FB6"/>
    <w:rsid w:val="00220735"/>
    <w:rsid w:val="002758C8"/>
    <w:rsid w:val="00277745"/>
    <w:rsid w:val="0028449C"/>
    <w:rsid w:val="00287FE9"/>
    <w:rsid w:val="00292CD1"/>
    <w:rsid w:val="002971D8"/>
    <w:rsid w:val="002A53B4"/>
    <w:rsid w:val="002A77C1"/>
    <w:rsid w:val="002C50FE"/>
    <w:rsid w:val="002D1843"/>
    <w:rsid w:val="002E29FB"/>
    <w:rsid w:val="00302024"/>
    <w:rsid w:val="003567B3"/>
    <w:rsid w:val="00365A85"/>
    <w:rsid w:val="00367AEE"/>
    <w:rsid w:val="003E430F"/>
    <w:rsid w:val="003F6374"/>
    <w:rsid w:val="00437CCE"/>
    <w:rsid w:val="00446131"/>
    <w:rsid w:val="004709AC"/>
    <w:rsid w:val="00470A8F"/>
    <w:rsid w:val="004739BC"/>
    <w:rsid w:val="004A575D"/>
    <w:rsid w:val="00506352"/>
    <w:rsid w:val="00533C90"/>
    <w:rsid w:val="005A5279"/>
    <w:rsid w:val="005D54B0"/>
    <w:rsid w:val="005E5722"/>
    <w:rsid w:val="00601759"/>
    <w:rsid w:val="0062441F"/>
    <w:rsid w:val="0063401D"/>
    <w:rsid w:val="006A6EAD"/>
    <w:rsid w:val="006C54B3"/>
    <w:rsid w:val="007913CD"/>
    <w:rsid w:val="007F2739"/>
    <w:rsid w:val="0080408E"/>
    <w:rsid w:val="00834B43"/>
    <w:rsid w:val="00885EDB"/>
    <w:rsid w:val="008A5506"/>
    <w:rsid w:val="008B5465"/>
    <w:rsid w:val="009037D5"/>
    <w:rsid w:val="0092083B"/>
    <w:rsid w:val="00951E1F"/>
    <w:rsid w:val="00993C6F"/>
    <w:rsid w:val="009B1828"/>
    <w:rsid w:val="009B26EC"/>
    <w:rsid w:val="009C37DF"/>
    <w:rsid w:val="009E3D92"/>
    <w:rsid w:val="00A30139"/>
    <w:rsid w:val="00A51900"/>
    <w:rsid w:val="00A569DF"/>
    <w:rsid w:val="00A62C3D"/>
    <w:rsid w:val="00A77253"/>
    <w:rsid w:val="00A8285A"/>
    <w:rsid w:val="00AA6013"/>
    <w:rsid w:val="00AC1C08"/>
    <w:rsid w:val="00B00A0A"/>
    <w:rsid w:val="00B50A1E"/>
    <w:rsid w:val="00B77F61"/>
    <w:rsid w:val="00BA5FDF"/>
    <w:rsid w:val="00BB1359"/>
    <w:rsid w:val="00BB46B4"/>
    <w:rsid w:val="00BC20E4"/>
    <w:rsid w:val="00BC77F0"/>
    <w:rsid w:val="00BE3E01"/>
    <w:rsid w:val="00BF17B3"/>
    <w:rsid w:val="00C046B4"/>
    <w:rsid w:val="00C05C00"/>
    <w:rsid w:val="00C12B4E"/>
    <w:rsid w:val="00C31A37"/>
    <w:rsid w:val="00C35DFC"/>
    <w:rsid w:val="00D65827"/>
    <w:rsid w:val="00DA3279"/>
    <w:rsid w:val="00E04C11"/>
    <w:rsid w:val="00E5706E"/>
    <w:rsid w:val="00E65D6B"/>
    <w:rsid w:val="00E96E8D"/>
    <w:rsid w:val="00EB5085"/>
    <w:rsid w:val="00EB69FC"/>
    <w:rsid w:val="00F137E0"/>
    <w:rsid w:val="00F42FC0"/>
    <w:rsid w:val="00F66FF1"/>
    <w:rsid w:val="00F901FE"/>
    <w:rsid w:val="00FE08D4"/>
    <w:rsid w:val="00FF149C"/>
    <w:rsid w:val="00FF4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7B73"/>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4A0"/>
  </w:style>
  <w:style w:type="paragraph" w:styleId="Nagwek2">
    <w:name w:val="heading 2"/>
    <w:basedOn w:val="Normalny"/>
    <w:link w:val="Nagwek2Znak"/>
    <w:uiPriority w:val="9"/>
    <w:qFormat/>
    <w:rsid w:val="003F63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semiHidden/>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semiHidden/>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semiHidden/>
    <w:rsid w:val="00287FE9"/>
  </w:style>
  <w:style w:type="paragraph" w:styleId="Akapitzlist">
    <w:name w:val="List Paragraph"/>
    <w:aliases w:val="L1,Numerowanie"/>
    <w:basedOn w:val="Normalny"/>
    <w:link w:val="AkapitzlistZnak"/>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365A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A85"/>
    <w:rPr>
      <w:rFonts w:ascii="Segoe UI" w:hAnsi="Segoe UI" w:cs="Segoe UI"/>
      <w:sz w:val="18"/>
      <w:szCs w:val="18"/>
    </w:rPr>
  </w:style>
  <w:style w:type="character" w:styleId="Hipercze">
    <w:name w:val="Hyperlink"/>
    <w:basedOn w:val="Domylnaczcionkaakapitu"/>
    <w:uiPriority w:val="99"/>
    <w:unhideWhenUsed/>
    <w:rsid w:val="003F6374"/>
    <w:rPr>
      <w:color w:val="0563C1" w:themeColor="hyperlink"/>
      <w:u w:val="single"/>
    </w:rPr>
  </w:style>
  <w:style w:type="character" w:customStyle="1" w:styleId="Nagwek2Znak">
    <w:name w:val="Nagłówek 2 Znak"/>
    <w:basedOn w:val="Domylnaczcionkaakapitu"/>
    <w:link w:val="Nagwek2"/>
    <w:uiPriority w:val="9"/>
    <w:rsid w:val="003F6374"/>
    <w:rPr>
      <w:rFonts w:ascii="Times New Roman" w:eastAsia="Times New Roman" w:hAnsi="Times New Roman" w:cs="Times New Roman"/>
      <w:b/>
      <w:bCs/>
      <w:sz w:val="36"/>
      <w:szCs w:val="36"/>
      <w:lang w:eastAsia="pl-PL"/>
    </w:rPr>
  </w:style>
  <w:style w:type="paragraph" w:styleId="Tekstkomentarza">
    <w:name w:val="annotation text"/>
    <w:basedOn w:val="Normalny"/>
    <w:link w:val="TekstkomentarzaZnak"/>
    <w:uiPriority w:val="99"/>
    <w:semiHidden/>
    <w:unhideWhenUsed/>
    <w:rsid w:val="00DA3279"/>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3279"/>
    <w:rPr>
      <w:rFonts w:ascii="Times New Roman" w:eastAsia="Times New Roman" w:hAnsi="Times New Roman" w:cs="Times New Roman"/>
      <w:sz w:val="20"/>
      <w:szCs w:val="20"/>
      <w:lang w:eastAsia="pl-PL"/>
    </w:rPr>
  </w:style>
  <w:style w:type="table" w:styleId="Tabela-Siatka">
    <w:name w:val="Table Grid"/>
    <w:basedOn w:val="Standardowy"/>
    <w:rsid w:val="00BE3E0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BE3E01"/>
    <w:pPr>
      <w:suppressLineNumbers/>
      <w:tabs>
        <w:tab w:val="left" w:pos="708"/>
      </w:tabs>
      <w:suppressAutoHyphens/>
      <w:spacing w:line="240" w:lineRule="auto"/>
      <w:jc w:val="center"/>
    </w:pPr>
    <w:rPr>
      <w:rFonts w:ascii="Arial" w:eastAsia="Times New Roman" w:hAnsi="Arial" w:cs="Times New Roman"/>
      <w:b/>
      <w:bCs/>
      <w:i/>
      <w:sz w:val="24"/>
      <w:szCs w:val="20"/>
      <w:lang w:eastAsia="pl-PL"/>
    </w:rPr>
  </w:style>
  <w:style w:type="paragraph" w:styleId="Tekstpodstawowywcity2">
    <w:name w:val="Body Text Indent 2"/>
    <w:basedOn w:val="Normalny"/>
    <w:link w:val="Tekstpodstawowywcity2Znak"/>
    <w:rsid w:val="000F534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F53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1"/>
    <w:uiPriority w:val="99"/>
    <w:semiHidden/>
    <w:unhideWhenUsed/>
    <w:rsid w:val="004709AC"/>
    <w:pPr>
      <w:spacing w:after="120"/>
      <w:ind w:left="283"/>
    </w:pPr>
  </w:style>
  <w:style w:type="character" w:customStyle="1" w:styleId="TekstpodstawowywcityZnak1">
    <w:name w:val="Tekst podstawowy wcięty Znak1"/>
    <w:basedOn w:val="Domylnaczcionkaakapitu"/>
    <w:link w:val="Tekstpodstawowywcity"/>
    <w:uiPriority w:val="99"/>
    <w:semiHidden/>
    <w:rsid w:val="004709AC"/>
  </w:style>
  <w:style w:type="paragraph" w:customStyle="1" w:styleId="Tekstpodstawowy1">
    <w:name w:val="Tekst podstawowy1"/>
    <w:basedOn w:val="Normalny"/>
    <w:rsid w:val="00B50A1E"/>
    <w:pPr>
      <w:tabs>
        <w:tab w:val="left" w:pos="708"/>
      </w:tabs>
      <w:suppressAutoHyphens/>
      <w:spacing w:line="240" w:lineRule="auto"/>
      <w:jc w:val="center"/>
    </w:pPr>
    <w:rPr>
      <w:rFonts w:ascii="Times New Roman" w:eastAsia="Times New Roman" w:hAnsi="Times New Roman" w:cs="Times New Roman"/>
      <w:b/>
      <w:i/>
      <w:sz w:val="28"/>
      <w:szCs w:val="20"/>
      <w:lang w:eastAsia="pl-PL"/>
    </w:rPr>
  </w:style>
  <w:style w:type="character" w:customStyle="1" w:styleId="AkapitzlistZnak">
    <w:name w:val="Akapit z listą Znak"/>
    <w:aliases w:val="L1 Znak,Numerowanie Znak"/>
    <w:link w:val="Akapitzlist"/>
    <w:uiPriority w:val="34"/>
    <w:locked/>
    <w:rsid w:val="00F66FF1"/>
    <w:rPr>
      <w:rFonts w:ascii="Cambria" w:eastAsia="MS Mincho" w:hAnsi="Cambria" w:cs="Times New Roman"/>
      <w:sz w:val="24"/>
      <w:szCs w:val="24"/>
      <w:lang w:val="cs-CZ" w:eastAsia="pl-PL"/>
    </w:rPr>
  </w:style>
  <w:style w:type="paragraph" w:customStyle="1" w:styleId="Akapitzlist1">
    <w:name w:val="Akapit z listą1"/>
    <w:basedOn w:val="Normalny"/>
    <w:uiPriority w:val="99"/>
    <w:qFormat/>
    <w:rsid w:val="00220735"/>
    <w:pPr>
      <w:tabs>
        <w:tab w:val="left" w:pos="708"/>
      </w:tabs>
      <w:suppressAutoHyphens/>
      <w:spacing w:after="200" w:line="276" w:lineRule="auto"/>
      <w:ind w:left="720"/>
    </w:pPr>
    <w:rPr>
      <w:rFonts w:ascii="Calibri" w:eastAsia="Times New Roman" w:hAnsi="Calibri" w:cs="Times New Roman"/>
    </w:rPr>
  </w:style>
  <w:style w:type="paragraph" w:customStyle="1" w:styleId="Domylnie">
    <w:name w:val="Domyślnie"/>
    <w:rsid w:val="00220735"/>
    <w:pPr>
      <w:tabs>
        <w:tab w:val="left" w:pos="708"/>
      </w:tabs>
      <w:suppressAutoHyphens/>
      <w:spacing w:line="240" w:lineRule="auto"/>
    </w:pPr>
    <w:rPr>
      <w:rFonts w:ascii="Times New Roman" w:eastAsia="Times New Roman" w:hAnsi="Times New Roman" w:cs="Times New Roman"/>
      <w:sz w:val="20"/>
      <w:szCs w:val="20"/>
      <w:lang w:eastAsia="pl-PL"/>
    </w:rPr>
  </w:style>
  <w:style w:type="paragraph" w:customStyle="1" w:styleId="listparagraphcxspdrugie">
    <w:name w:val="listparagraphcxspdrugie"/>
    <w:basedOn w:val="Normalny"/>
    <w:uiPriority w:val="99"/>
    <w:rsid w:val="00220735"/>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C35DFC"/>
    <w:pPr>
      <w:spacing w:after="120"/>
    </w:pPr>
    <w:rPr>
      <w:sz w:val="16"/>
      <w:szCs w:val="16"/>
    </w:rPr>
  </w:style>
  <w:style w:type="character" w:customStyle="1" w:styleId="Tekstpodstawowy3Znak">
    <w:name w:val="Tekst podstawowy 3 Znak"/>
    <w:basedOn w:val="Domylnaczcionkaakapitu"/>
    <w:link w:val="Tekstpodstawowy3"/>
    <w:uiPriority w:val="99"/>
    <w:semiHidden/>
    <w:rsid w:val="00C35DFC"/>
    <w:rPr>
      <w:sz w:val="16"/>
      <w:szCs w:val="16"/>
    </w:rPr>
  </w:style>
  <w:style w:type="paragraph" w:customStyle="1" w:styleId="normal1">
    <w:name w:val="normal1"/>
    <w:basedOn w:val="Normalny"/>
    <w:uiPriority w:val="99"/>
    <w:rsid w:val="009C37D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395858398">
      <w:bodyDiv w:val="1"/>
      <w:marLeft w:val="0"/>
      <w:marRight w:val="0"/>
      <w:marTop w:val="0"/>
      <w:marBottom w:val="0"/>
      <w:divBdr>
        <w:top w:val="none" w:sz="0" w:space="0" w:color="auto"/>
        <w:left w:val="none" w:sz="0" w:space="0" w:color="auto"/>
        <w:bottom w:val="none" w:sz="0" w:space="0" w:color="auto"/>
        <w:right w:val="none" w:sz="0" w:space="0" w:color="auto"/>
      </w:divBdr>
    </w:div>
    <w:div w:id="460343893">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1014303475">
      <w:bodyDiv w:val="1"/>
      <w:marLeft w:val="0"/>
      <w:marRight w:val="0"/>
      <w:marTop w:val="0"/>
      <w:marBottom w:val="0"/>
      <w:divBdr>
        <w:top w:val="none" w:sz="0" w:space="0" w:color="auto"/>
        <w:left w:val="none" w:sz="0" w:space="0" w:color="auto"/>
        <w:bottom w:val="none" w:sz="0" w:space="0" w:color="auto"/>
        <w:right w:val="none" w:sz="0" w:space="0" w:color="auto"/>
      </w:divBdr>
    </w:div>
    <w:div w:id="1326468153">
      <w:bodyDiv w:val="1"/>
      <w:marLeft w:val="0"/>
      <w:marRight w:val="0"/>
      <w:marTop w:val="0"/>
      <w:marBottom w:val="0"/>
      <w:divBdr>
        <w:top w:val="none" w:sz="0" w:space="0" w:color="auto"/>
        <w:left w:val="none" w:sz="0" w:space="0" w:color="auto"/>
        <w:bottom w:val="none" w:sz="0" w:space="0" w:color="auto"/>
        <w:right w:val="none" w:sz="0" w:space="0" w:color="auto"/>
      </w:divBdr>
    </w:div>
    <w:div w:id="1466778085">
      <w:bodyDiv w:val="1"/>
      <w:marLeft w:val="0"/>
      <w:marRight w:val="0"/>
      <w:marTop w:val="0"/>
      <w:marBottom w:val="0"/>
      <w:divBdr>
        <w:top w:val="none" w:sz="0" w:space="0" w:color="auto"/>
        <w:left w:val="none" w:sz="0" w:space="0" w:color="auto"/>
        <w:bottom w:val="none" w:sz="0" w:space="0" w:color="auto"/>
        <w:right w:val="none" w:sz="0" w:space="0" w:color="auto"/>
      </w:divBdr>
    </w:div>
    <w:div w:id="1758593148">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 w:id="20664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81A07-FA15-4777-ADDB-81F86C21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479</Words>
  <Characters>2874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Bober</cp:lastModifiedBy>
  <cp:revision>21</cp:revision>
  <cp:lastPrinted>2020-04-06T13:27:00Z</cp:lastPrinted>
  <dcterms:created xsi:type="dcterms:W3CDTF">2019-03-08T13:02:00Z</dcterms:created>
  <dcterms:modified xsi:type="dcterms:W3CDTF">2020-04-06T13:35:00Z</dcterms:modified>
</cp:coreProperties>
</file>