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F4" w:rsidRPr="00877AF4" w:rsidRDefault="009F6838" w:rsidP="009F6838">
      <w:pPr>
        <w:widowControl w:val="0"/>
        <w:tabs>
          <w:tab w:val="left" w:pos="708"/>
        </w:tabs>
        <w:suppressAutoHyphens/>
        <w:rPr>
          <w:rFonts w:ascii="Segoe UI" w:hAnsi="Segoe UI" w:cs="Segoe UI"/>
          <w:sz w:val="20"/>
          <w:szCs w:val="20"/>
        </w:rPr>
      </w:pPr>
      <w:r w:rsidRPr="006578E1">
        <w:rPr>
          <w:rFonts w:ascii="Segoe UI" w:hAnsi="Segoe UI" w:cs="Segoe UI"/>
        </w:rPr>
        <w:t xml:space="preserve">  </w:t>
      </w:r>
      <w:r w:rsidR="00877AF4" w:rsidRPr="00877AF4">
        <w:rPr>
          <w:rFonts w:ascii="Segoe UI" w:hAnsi="Segoe UI" w:cs="Segoe UI"/>
          <w:sz w:val="20"/>
          <w:szCs w:val="20"/>
        </w:rPr>
        <w:t>BZP-</w:t>
      </w:r>
      <w:r w:rsidR="00927DEE">
        <w:rPr>
          <w:rFonts w:ascii="Segoe UI" w:hAnsi="Segoe UI" w:cs="Segoe UI"/>
          <w:sz w:val="20"/>
          <w:szCs w:val="20"/>
        </w:rPr>
        <w:t>6.271.1.</w:t>
      </w:r>
      <w:r w:rsidR="003004F4">
        <w:rPr>
          <w:rFonts w:ascii="Segoe UI" w:hAnsi="Segoe UI" w:cs="Segoe UI"/>
          <w:sz w:val="20"/>
          <w:szCs w:val="20"/>
        </w:rPr>
        <w:t>13</w:t>
      </w:r>
      <w:r w:rsidR="00F920F9">
        <w:rPr>
          <w:rFonts w:ascii="Segoe UI" w:hAnsi="Segoe UI" w:cs="Segoe UI"/>
          <w:sz w:val="20"/>
          <w:szCs w:val="20"/>
        </w:rPr>
        <w:t>.2020</w:t>
      </w:r>
      <w:r w:rsidR="00927DEE">
        <w:rPr>
          <w:rFonts w:ascii="Segoe UI" w:hAnsi="Segoe UI" w:cs="Segoe UI"/>
          <w:sz w:val="20"/>
          <w:szCs w:val="20"/>
        </w:rPr>
        <w:t>.AP</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p>
    <w:p w:rsidR="00C26F54"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3004F4">
        <w:rPr>
          <w:rFonts w:ascii="Segoe UI" w:hAnsi="Segoe UI" w:cs="Segoe UI"/>
        </w:rPr>
        <w:t xml:space="preserve"> </w:t>
      </w:r>
      <w:bookmarkStart w:id="0" w:name="_GoBack"/>
      <w:bookmarkEnd w:id="0"/>
    </w:p>
    <w:p w:rsidR="003004F4" w:rsidRPr="006578E1" w:rsidRDefault="003004F4" w:rsidP="003004F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3004F4" w:rsidRPr="001F169D" w:rsidRDefault="003004F4" w:rsidP="003004F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6D1261" w:rsidRDefault="000551EA" w:rsidP="006D1261">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Oświadczenie</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przynależności lub braku przynależności do tej samej grupy kapitałowej,</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której mowa w art. 24 ust. 1 pkt 23 ustawy Pzp</w:t>
      </w:r>
    </w:p>
    <w:p w:rsidR="006D1261" w:rsidRPr="008A34ED" w:rsidRDefault="006D1261" w:rsidP="006D1261">
      <w:pPr>
        <w:jc w:val="center"/>
        <w:rPr>
          <w:rFonts w:ascii="Segoe UI" w:hAnsi="Segoe UI" w:cs="Segoe UI"/>
          <w:caps/>
          <w:sz w:val="20"/>
          <w:szCs w:val="20"/>
        </w:rPr>
      </w:pPr>
      <w:r w:rsidRPr="008A34ED">
        <w:rPr>
          <w:rFonts w:ascii="Segoe UI" w:hAnsi="Segoe UI" w:cs="Segoe UI"/>
          <w:sz w:val="20"/>
          <w:szCs w:val="20"/>
        </w:rPr>
        <w:t>składane na podstawie art. 24 ust. 11 ustawy z dnia 29 stycznia 2004 r. – Prawo zamówień publicznych (</w:t>
      </w:r>
      <w:r w:rsidR="00C26F54" w:rsidRPr="008A34ED">
        <w:rPr>
          <w:rFonts w:ascii="Segoe UI" w:hAnsi="Segoe UI" w:cs="Segoe UI"/>
          <w:sz w:val="20"/>
          <w:szCs w:val="20"/>
        </w:rPr>
        <w:t xml:space="preserve">t.j. </w:t>
      </w:r>
      <w:r w:rsidRPr="008A34ED">
        <w:rPr>
          <w:rFonts w:ascii="Segoe UI" w:hAnsi="Segoe UI" w:cs="Segoe UI"/>
          <w:sz w:val="20"/>
          <w:szCs w:val="20"/>
        </w:rPr>
        <w:t>Dz. U. z 201</w:t>
      </w:r>
      <w:r w:rsidR="0002175F">
        <w:rPr>
          <w:rFonts w:ascii="Segoe UI" w:hAnsi="Segoe UI" w:cs="Segoe UI"/>
          <w:sz w:val="20"/>
          <w:szCs w:val="20"/>
        </w:rPr>
        <w:t>9</w:t>
      </w:r>
      <w:r w:rsidRPr="008A34ED">
        <w:rPr>
          <w:rFonts w:ascii="Segoe UI" w:hAnsi="Segoe UI" w:cs="Segoe UI"/>
          <w:sz w:val="20"/>
          <w:szCs w:val="20"/>
        </w:rPr>
        <w:t xml:space="preserve"> r. poz. </w:t>
      </w:r>
      <w:r w:rsidR="0002175F">
        <w:rPr>
          <w:rFonts w:ascii="Segoe UI" w:hAnsi="Segoe UI" w:cs="Segoe UI"/>
          <w:sz w:val="20"/>
          <w:szCs w:val="20"/>
        </w:rPr>
        <w:t>1843)</w:t>
      </w:r>
      <w:r w:rsidRPr="008A34ED">
        <w:rPr>
          <w:rFonts w:ascii="Segoe UI" w:hAnsi="Segoe UI" w:cs="Segoe UI"/>
          <w:sz w:val="20"/>
          <w:szCs w:val="20"/>
        </w:rPr>
        <w:t xml:space="preserve"> </w:t>
      </w:r>
    </w:p>
    <w:p w:rsidR="000551EA" w:rsidRPr="006D1261" w:rsidRDefault="000551EA" w:rsidP="000551EA">
      <w:pPr>
        <w:autoSpaceDE w:val="0"/>
        <w:autoSpaceDN w:val="0"/>
        <w:adjustRightInd w:val="0"/>
        <w:spacing w:after="0" w:line="240" w:lineRule="auto"/>
        <w:rPr>
          <w:rFonts w:ascii="Segoe UI" w:hAnsi="Segoe UI" w:cs="Segoe UI"/>
          <w:sz w:val="20"/>
          <w:szCs w:val="20"/>
        </w:rPr>
      </w:pPr>
    </w:p>
    <w:p w:rsidR="003004F4" w:rsidRPr="003004F4" w:rsidRDefault="00C26F54" w:rsidP="003004F4">
      <w:pPr>
        <w:spacing w:after="0"/>
        <w:jc w:val="center"/>
        <w:rPr>
          <w:rFonts w:ascii="Segoe UI" w:eastAsia="Times New Roman" w:hAnsi="Segoe UI" w:cs="Segoe UI"/>
          <w:b/>
          <w:i/>
          <w:sz w:val="18"/>
          <w:szCs w:val="18"/>
          <w:lang w:eastAsia="pl-PL"/>
        </w:rPr>
      </w:pPr>
      <w:r w:rsidRPr="00927DEE">
        <w:rPr>
          <w:rFonts w:ascii="Segoe UI" w:hAnsi="Segoe UI" w:cs="Segoe UI"/>
          <w:sz w:val="20"/>
        </w:rPr>
        <w:t xml:space="preserve">Na potrzeby </w:t>
      </w:r>
      <w:r w:rsidR="000551EA" w:rsidRPr="00927DEE">
        <w:rPr>
          <w:rFonts w:ascii="Segoe UI" w:hAnsi="Segoe UI" w:cs="Segoe UI"/>
          <w:sz w:val="20"/>
        </w:rPr>
        <w:t>postępowania o udzielenie zamówienia publicznego</w:t>
      </w:r>
      <w:r w:rsidRPr="00927DEE">
        <w:rPr>
          <w:rFonts w:ascii="Segoe UI" w:hAnsi="Segoe UI" w:cs="Segoe UI"/>
          <w:sz w:val="20"/>
        </w:rPr>
        <w:t xml:space="preserve"> prowadzonego</w:t>
      </w:r>
      <w:r w:rsidR="000551EA" w:rsidRPr="00927DEE">
        <w:rPr>
          <w:rFonts w:ascii="Segoe UI" w:hAnsi="Segoe UI" w:cs="Segoe UI"/>
          <w:sz w:val="20"/>
        </w:rPr>
        <w:t xml:space="preserve"> w trybie </w:t>
      </w:r>
      <w:r w:rsidR="00927DEE" w:rsidRPr="00927DEE">
        <w:rPr>
          <w:rFonts w:ascii="Segoe UI" w:hAnsi="Segoe UI" w:cs="Segoe UI"/>
          <w:sz w:val="20"/>
        </w:rPr>
        <w:t>przetargu nieograniczonego</w:t>
      </w:r>
      <w:r w:rsidR="000551EA" w:rsidRPr="00927DEE">
        <w:rPr>
          <w:rFonts w:ascii="Segoe UI" w:hAnsi="Segoe UI" w:cs="Segoe UI"/>
          <w:sz w:val="20"/>
        </w:rPr>
        <w:t xml:space="preserve"> pn</w:t>
      </w:r>
      <w:r w:rsidR="000551EA" w:rsidRPr="006D1261">
        <w:rPr>
          <w:rFonts w:ascii="Segoe UI" w:hAnsi="Segoe UI" w:cs="Segoe UI"/>
          <w:sz w:val="20"/>
        </w:rPr>
        <w:t xml:space="preserve">. </w:t>
      </w:r>
      <w:r w:rsidR="003004F4" w:rsidRPr="003004F4">
        <w:rPr>
          <w:rFonts w:ascii="Segoe UI" w:eastAsia="Times New Roman" w:hAnsi="Segoe UI" w:cs="Segoe UI"/>
          <w:b/>
          <w:i/>
          <w:sz w:val="18"/>
          <w:szCs w:val="18"/>
          <w:lang w:eastAsia="pl-PL"/>
        </w:rPr>
        <w:t xml:space="preserve">„Budowa </w:t>
      </w:r>
      <w:r w:rsidR="003004F4" w:rsidRPr="003004F4">
        <w:rPr>
          <w:rFonts w:ascii="Segoe UI" w:eastAsia="Times New Roman" w:hAnsi="Segoe UI" w:cs="Segoe UI"/>
          <w:b/>
          <w:bCs/>
          <w:i/>
          <w:sz w:val="18"/>
          <w:szCs w:val="18"/>
          <w:lang w:eastAsia="pl-PL"/>
        </w:rPr>
        <w:t>ul. Kopernika na odcinku stanowiącym dojazd do strażnicy Jednostki Ratowniczo-Gaśniczej Nr 1 Państwowej Straży Pożarnej od Alei Monte Cassino w Koszalinie</w:t>
      </w:r>
      <w:r w:rsidR="003004F4" w:rsidRPr="003004F4">
        <w:rPr>
          <w:rFonts w:ascii="Segoe UI" w:eastAsia="Times New Roman" w:hAnsi="Segoe UI" w:cs="Segoe UI"/>
          <w:b/>
          <w:i/>
          <w:sz w:val="18"/>
          <w:szCs w:val="18"/>
          <w:lang w:eastAsia="pl-PL"/>
        </w:rPr>
        <w:t>”</w:t>
      </w:r>
    </w:p>
    <w:p w:rsidR="003004F4" w:rsidRDefault="003004F4" w:rsidP="003004F4">
      <w:pPr>
        <w:widowControl w:val="0"/>
        <w:jc w:val="center"/>
        <w:rPr>
          <w:rFonts w:ascii="Segoe UI" w:eastAsia="Times New Roman" w:hAnsi="Segoe UI" w:cs="Segoe UI"/>
          <w:b/>
          <w:sz w:val="20"/>
          <w:szCs w:val="20"/>
          <w:lang w:eastAsia="pl-PL"/>
        </w:rPr>
      </w:pPr>
      <w:r w:rsidRPr="00915299">
        <w:rPr>
          <w:rFonts w:ascii="Segoe UI" w:eastAsia="Times New Roman" w:hAnsi="Segoe UI" w:cs="Segoe UI"/>
          <w:b/>
          <w:i/>
          <w:sz w:val="18"/>
          <w:szCs w:val="18"/>
          <w:lang w:eastAsia="pl-PL"/>
        </w:rPr>
        <w:t>– zadanie realizowane w ramach zadania inwestycyjnego „Dojazd do jednostki Ratowniczo - Gaśniczej Państwowej Straży Pożarnej przy ul. Kopernika”</w:t>
      </w:r>
      <w:r w:rsidR="00AD3682">
        <w:rPr>
          <w:rFonts w:ascii="Segoe UI" w:eastAsia="Times New Roman" w:hAnsi="Segoe UI" w:cs="Segoe UI"/>
          <w:b/>
          <w:sz w:val="20"/>
          <w:szCs w:val="20"/>
          <w:lang w:eastAsia="pl-PL"/>
        </w:rPr>
        <w:t xml:space="preserve"> </w:t>
      </w:r>
    </w:p>
    <w:p w:rsidR="000551EA" w:rsidRPr="00AD3682" w:rsidRDefault="000551EA" w:rsidP="003004F4">
      <w:pPr>
        <w:widowControl w:val="0"/>
        <w:rPr>
          <w:rFonts w:ascii="Segoe UI" w:eastAsia="Times New Roman" w:hAnsi="Segoe UI" w:cs="Segoe UI"/>
          <w:b/>
          <w:sz w:val="20"/>
          <w:szCs w:val="20"/>
          <w:lang w:eastAsia="pl-PL"/>
        </w:rPr>
      </w:pPr>
      <w:r w:rsidRPr="00927DEE">
        <w:rPr>
          <w:rFonts w:ascii="Segoe UI" w:hAnsi="Segoe UI" w:cs="Segoe UI"/>
          <w:sz w:val="20"/>
        </w:rPr>
        <w:t>oświadczamy, że</w:t>
      </w:r>
      <w:r w:rsidR="001B70A6" w:rsidRPr="00927DEE">
        <w:rPr>
          <w:rFonts w:ascii="Segoe UI" w:hAnsi="Segoe UI" w:cs="Segoe UI"/>
          <w:sz w:val="20"/>
        </w:rPr>
        <w:t>:</w:t>
      </w:r>
      <w:r w:rsidRPr="006D1261">
        <w:rPr>
          <w:rFonts w:ascii="Segoe UI" w:hAnsi="Segoe UI" w:cs="Segoe UI"/>
          <w:sz w:val="20"/>
        </w:rPr>
        <w:t xml:space="preserve"> </w:t>
      </w:r>
      <w:r w:rsidRPr="00C26F54">
        <w:rPr>
          <w:rFonts w:ascii="Segoe UI" w:eastAsia="Times New Roman" w:hAnsi="Segoe UI" w:cs="Segoe UI"/>
          <w:b/>
          <w:i/>
          <w:color w:val="FF0000"/>
          <w:sz w:val="18"/>
          <w:szCs w:val="18"/>
          <w:u w:val="single"/>
          <w:lang w:eastAsia="pl-PL"/>
        </w:rPr>
        <w:t>(</w:t>
      </w:r>
      <w:r w:rsidRPr="00C26F54">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0551EA" w:rsidRDefault="00D47232" w:rsidP="00D47232">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B54A36" w:rsidRPr="006D1261" w:rsidRDefault="00B54A36" w:rsidP="00D47232">
      <w:pPr>
        <w:ind w:left="567"/>
        <w:jc w:val="both"/>
        <w:rPr>
          <w:rFonts w:ascii="Segoe UI" w:eastAsia="Times New Roman" w:hAnsi="Segoe UI" w:cs="Segoe UI"/>
          <w:sz w:val="20"/>
          <w:szCs w:val="20"/>
          <w:lang w:eastAsia="pl-PL"/>
        </w:rPr>
      </w:pP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B9462B" w:rsidRDefault="00B9462B" w:rsidP="00B9462B">
      <w:pPr>
        <w:jc w:val="both"/>
        <w:rPr>
          <w:rFonts w:ascii="Segoe UI" w:hAnsi="Segoe UI" w:cs="Segoe UI"/>
          <w:sz w:val="20"/>
          <w:szCs w:val="20"/>
        </w:rPr>
      </w:pPr>
    </w:p>
    <w:p w:rsidR="003004F4" w:rsidRPr="001F169D" w:rsidRDefault="003004F4" w:rsidP="003004F4">
      <w:pPr>
        <w:autoSpaceDE w:val="0"/>
        <w:autoSpaceDN w:val="0"/>
        <w:adjustRightInd w:val="0"/>
        <w:jc w:val="center"/>
        <w:rPr>
          <w:rFonts w:ascii="Segoe UI" w:hAnsi="Segoe UI" w:cs="Segoe UI"/>
          <w:b/>
          <w:i/>
          <w:color w:val="FF0000"/>
          <w:sz w:val="18"/>
          <w:szCs w:val="18"/>
        </w:rPr>
      </w:pPr>
      <w:r w:rsidRPr="001F169D">
        <w:rPr>
          <w:rFonts w:ascii="Segoe UI" w:hAnsi="Segoe UI" w:cs="Segoe UI"/>
          <w:b/>
          <w:i/>
          <w:color w:val="FF0000"/>
          <w:sz w:val="18"/>
          <w:szCs w:val="18"/>
        </w:rPr>
        <w:t>Niniejsze oświadczenie należy opatrzyć kwalifikowanym podpisem elektronicznym osoby uprawnionej</w:t>
      </w:r>
    </w:p>
    <w:p w:rsidR="009F6838" w:rsidRPr="006578E1" w:rsidRDefault="009F6838" w:rsidP="003004F4">
      <w:pPr>
        <w:tabs>
          <w:tab w:val="left" w:pos="708"/>
        </w:tabs>
        <w:suppressAutoHyphens/>
        <w:rPr>
          <w:rFonts w:ascii="Segoe UI" w:hAnsi="Segoe UI" w:cs="Segoe UI"/>
          <w:b/>
          <w:i/>
        </w:rPr>
      </w:pPr>
      <w:r w:rsidRPr="006578E1">
        <w:rPr>
          <w:rFonts w:ascii="Segoe UI" w:hAnsi="Segoe UI" w:cs="Segoe UI"/>
          <w:b/>
          <w:i/>
        </w:rPr>
        <w:t xml:space="preserve">   </w:t>
      </w:r>
    </w:p>
    <w:p w:rsidR="00B9462B" w:rsidRPr="00B9462B" w:rsidRDefault="00B9462B" w:rsidP="009F6838">
      <w:pPr>
        <w:jc w:val="both"/>
        <w:rPr>
          <w:rFonts w:ascii="Segoe UI" w:hAnsi="Segoe UI" w:cs="Segoe UI"/>
          <w:sz w:val="20"/>
          <w:szCs w:val="20"/>
        </w:rPr>
      </w:pPr>
    </w:p>
    <w:sectPr w:rsidR="00B9462B" w:rsidRPr="00B94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2175F"/>
    <w:rsid w:val="000551EA"/>
    <w:rsid w:val="0006458D"/>
    <w:rsid w:val="000D23F6"/>
    <w:rsid w:val="000F6525"/>
    <w:rsid w:val="001B70A6"/>
    <w:rsid w:val="001D3888"/>
    <w:rsid w:val="001F73D4"/>
    <w:rsid w:val="003004F4"/>
    <w:rsid w:val="00512671"/>
    <w:rsid w:val="005A7A54"/>
    <w:rsid w:val="006D1261"/>
    <w:rsid w:val="00877AF4"/>
    <w:rsid w:val="008A34ED"/>
    <w:rsid w:val="00927DEE"/>
    <w:rsid w:val="009C63A3"/>
    <w:rsid w:val="009F6838"/>
    <w:rsid w:val="00AD3682"/>
    <w:rsid w:val="00B54A36"/>
    <w:rsid w:val="00B9462B"/>
    <w:rsid w:val="00C26F54"/>
    <w:rsid w:val="00D47232"/>
    <w:rsid w:val="00DC02F5"/>
    <w:rsid w:val="00F11133"/>
    <w:rsid w:val="00F9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5132"/>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230</Words>
  <Characters>1383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anna.podolanczyk</cp:lastModifiedBy>
  <cp:revision>11</cp:revision>
  <cp:lastPrinted>2018-08-06T07:45:00Z</cp:lastPrinted>
  <dcterms:created xsi:type="dcterms:W3CDTF">2018-08-06T11:55:00Z</dcterms:created>
  <dcterms:modified xsi:type="dcterms:W3CDTF">2020-05-18T11:55:00Z</dcterms:modified>
</cp:coreProperties>
</file>