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03F" w:rsidRDefault="00741798">
      <w:bookmarkStart w:id="0" w:name="_GoBack"/>
      <w:r w:rsidRPr="00656EE4">
        <w:rPr>
          <w:rStyle w:val="Pogrubienie"/>
          <w:rFonts w:ascii="Open Sans" w:hAnsi="Open Sans" w:cs="Open Sans"/>
          <w:color w:val="444444"/>
          <w:bdr w:val="none" w:sz="0" w:space="0" w:color="auto" w:frame="1"/>
          <w:shd w:val="clear" w:color="auto" w:fill="FFFFFF"/>
        </w:rPr>
        <w:t>Rada powołuje następujące Komisje stałe:</w:t>
      </w:r>
      <w:r w:rsidRPr="00656EE4">
        <w:rPr>
          <w:rFonts w:ascii="Open Sans" w:hAnsi="Open Sans" w:cs="Open Sans"/>
          <w:color w:val="444444"/>
        </w:rPr>
        <w:br/>
      </w:r>
      <w:bookmarkEnd w:id="0"/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Style w:val="Pogrubienie"/>
          <w:rFonts w:ascii="Open Sans" w:hAnsi="Open Sans" w:cs="Open Sans"/>
          <w:color w:val="444444"/>
          <w:sz w:val="18"/>
          <w:szCs w:val="18"/>
          <w:bdr w:val="none" w:sz="0" w:space="0" w:color="auto" w:frame="1"/>
          <w:shd w:val="clear" w:color="auto" w:fill="FFFFFF"/>
        </w:rPr>
        <w:t>1. Komisja Spraw Społecznych: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1.  Dorota Chałat - przewodnicząca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 xml:space="preserve">2.  Barbara </w:t>
      </w:r>
      <w:proofErr w:type="spellStart"/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Grygorcewicz</w:t>
      </w:r>
      <w:proofErr w:type="spellEnd"/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 xml:space="preserve"> - wiceprzewodnicząca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 xml:space="preserve">3.  Bogumiła </w:t>
      </w:r>
      <w:proofErr w:type="spellStart"/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Tiece</w:t>
      </w:r>
      <w:proofErr w:type="spellEnd"/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4.  Tomasz Bernacki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5.  Katarzyna Czarkowska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Style w:val="Pogrubienie"/>
          <w:rFonts w:ascii="Open Sans" w:hAnsi="Open Sans" w:cs="Open Sans"/>
          <w:color w:val="444444"/>
          <w:sz w:val="18"/>
          <w:szCs w:val="18"/>
          <w:bdr w:val="none" w:sz="0" w:space="0" w:color="auto" w:frame="1"/>
          <w:shd w:val="clear" w:color="auto" w:fill="FFFFFF"/>
        </w:rPr>
        <w:t>2. Komisja Kultury: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1.  Ryszard Tarnowski - przewodniczący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2.  Krystyna Kościńska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3.  Jan Kuriata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4.  Bożena Kaczmarek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5.  Leopold Ostrowski - wiceprzewodniczący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6.  Izabela Wesołowska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7.  Katarzyna Czarkowska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 xml:space="preserve">8.  Anna </w:t>
      </w:r>
      <w:proofErr w:type="spellStart"/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Mętlewicz</w:t>
      </w:r>
      <w:proofErr w:type="spellEnd"/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Style w:val="Pogrubienie"/>
          <w:rFonts w:ascii="Open Sans" w:hAnsi="Open Sans" w:cs="Open Sans"/>
          <w:color w:val="444444"/>
          <w:sz w:val="18"/>
          <w:szCs w:val="18"/>
          <w:bdr w:val="none" w:sz="0" w:space="0" w:color="auto" w:frame="1"/>
          <w:shd w:val="clear" w:color="auto" w:fill="FFFFFF"/>
        </w:rPr>
        <w:t>3. Komisja Budżetu i Finansów: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 xml:space="preserve">1.  Marek </w:t>
      </w:r>
      <w:proofErr w:type="spellStart"/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Reinholz</w:t>
      </w:r>
      <w:proofErr w:type="spellEnd"/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 xml:space="preserve"> - przewodniczący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2.  Dorota Chałat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3.  Anetta Urbaniak - wiceprzewodnicząca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4.  Miłosz Janczewski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Style w:val="Pogrubienie"/>
          <w:rFonts w:ascii="Open Sans" w:hAnsi="Open Sans" w:cs="Open Sans"/>
          <w:color w:val="444444"/>
          <w:sz w:val="18"/>
          <w:szCs w:val="18"/>
          <w:bdr w:val="none" w:sz="0" w:space="0" w:color="auto" w:frame="1"/>
          <w:shd w:val="clear" w:color="auto" w:fill="FFFFFF"/>
        </w:rPr>
        <w:t>4.  Komisja Gospodarki Komunalnej: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1.  Tomasz Bernacki - przewodniczący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 xml:space="preserve">2.  Marek </w:t>
      </w:r>
      <w:proofErr w:type="spellStart"/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Reinholz</w:t>
      </w:r>
      <w:proofErr w:type="spellEnd"/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3.  Ryszard Tarnowski - wiceprzewodniczący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4.  Anetta Urbaniak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5.  Jakub Kowalik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6.  Andrzej Jakubowski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7.  Miłosz Janczewski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Style w:val="Pogrubienie"/>
          <w:rFonts w:ascii="Open Sans" w:hAnsi="Open Sans" w:cs="Open Sans"/>
          <w:color w:val="444444"/>
          <w:sz w:val="18"/>
          <w:szCs w:val="18"/>
          <w:bdr w:val="none" w:sz="0" w:space="0" w:color="auto" w:frame="1"/>
          <w:shd w:val="clear" w:color="auto" w:fill="FFFFFF"/>
        </w:rPr>
        <w:t>5. Komisja Edukacji, Sportu i Turystyki: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1.  Sebastian Tałaj - przewodniczący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2.  Leopold Ostrowski - wiceprzewodniczący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3.  Błażej Papiernik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4.  Izabela Wesołowska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 xml:space="preserve">5.  Mariusz </w:t>
      </w:r>
      <w:proofErr w:type="spellStart"/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Nastarowski</w:t>
      </w:r>
      <w:proofErr w:type="spellEnd"/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lastRenderedPageBreak/>
        <w:t>6.  Artur Wiśniewski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7. Bożena Kaczmarek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Style w:val="Pogrubienie"/>
          <w:rFonts w:ascii="Open Sans" w:hAnsi="Open Sans" w:cs="Open Sans"/>
          <w:color w:val="444444"/>
          <w:sz w:val="18"/>
          <w:szCs w:val="18"/>
          <w:bdr w:val="none" w:sz="0" w:space="0" w:color="auto" w:frame="1"/>
          <w:shd w:val="clear" w:color="auto" w:fill="FFFFFF"/>
        </w:rPr>
        <w:t>6. Komisja Rewizyjna: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1.  Krystyna Kościńska - przewodnicząca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2.  Błażej Papiernik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3.  Żaneta Kwapisz - wiceprzewodnicząca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4.  Sebastian Tałaj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 xml:space="preserve">5.  Bogumiła </w:t>
      </w:r>
      <w:proofErr w:type="spellStart"/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Tiece</w:t>
      </w:r>
      <w:proofErr w:type="spellEnd"/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 xml:space="preserve">6.  Anna </w:t>
      </w:r>
      <w:proofErr w:type="spellStart"/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Mętlewicz</w:t>
      </w:r>
      <w:proofErr w:type="spellEnd"/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7.  Artur Wiśniewski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8.  Oliwia Skórka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Style w:val="Pogrubienie"/>
          <w:rFonts w:ascii="Open Sans" w:hAnsi="Open Sans" w:cs="Open Sans"/>
          <w:color w:val="444444"/>
          <w:sz w:val="18"/>
          <w:szCs w:val="18"/>
          <w:bdr w:val="none" w:sz="0" w:space="0" w:color="auto" w:frame="1"/>
          <w:shd w:val="clear" w:color="auto" w:fill="FFFFFF"/>
        </w:rPr>
        <w:t>7. Komisja Porządku Prawnego i Publicznego: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1.  Marcin Waszkiewicz - przewodniczący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2.  Jakub Kowalik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 xml:space="preserve">3.  Barbara </w:t>
      </w:r>
      <w:proofErr w:type="spellStart"/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Grygorcewicz</w:t>
      </w:r>
      <w:proofErr w:type="spellEnd"/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 xml:space="preserve">4.  Łukasz </w:t>
      </w:r>
      <w:proofErr w:type="spellStart"/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Sendlewski</w:t>
      </w:r>
      <w:proofErr w:type="spellEnd"/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 xml:space="preserve"> - wiceprzewodniczący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Style w:val="Pogrubienie"/>
          <w:rFonts w:ascii="Open Sans" w:hAnsi="Open Sans" w:cs="Open Sans"/>
          <w:color w:val="444444"/>
          <w:sz w:val="18"/>
          <w:szCs w:val="18"/>
          <w:bdr w:val="none" w:sz="0" w:space="0" w:color="auto" w:frame="1"/>
          <w:shd w:val="clear" w:color="auto" w:fill="FFFFFF"/>
        </w:rPr>
        <w:t>8.  Komisja Skarg, Wniosków i Petycji: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 xml:space="preserve">1.  Łukasz </w:t>
      </w:r>
      <w:proofErr w:type="spellStart"/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Sendlewski</w:t>
      </w:r>
      <w:proofErr w:type="spellEnd"/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 xml:space="preserve"> - przewodniczący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2.  Marcin Waszkiewicz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3.  Żaneta Kwapisz - wiceprzewodnicząca</w:t>
      </w:r>
      <w:r>
        <w:rPr>
          <w:rFonts w:ascii="Open Sans" w:hAnsi="Open Sans" w:cs="Open Sans"/>
          <w:color w:val="444444"/>
          <w:sz w:val="18"/>
          <w:szCs w:val="18"/>
        </w:rPr>
        <w:br/>
      </w:r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 xml:space="preserve">4.  Mariusz </w:t>
      </w:r>
      <w:proofErr w:type="spellStart"/>
      <w:r>
        <w:rPr>
          <w:rFonts w:ascii="Open Sans" w:hAnsi="Open Sans" w:cs="Open Sans"/>
          <w:color w:val="444444"/>
          <w:sz w:val="18"/>
          <w:szCs w:val="18"/>
          <w:shd w:val="clear" w:color="auto" w:fill="FFFFFF"/>
        </w:rPr>
        <w:t>Nastarowski</w:t>
      </w:r>
      <w:proofErr w:type="spellEnd"/>
    </w:p>
    <w:sectPr w:rsidR="002F7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98"/>
    <w:rsid w:val="002F703F"/>
    <w:rsid w:val="00656EE4"/>
    <w:rsid w:val="0074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2F30C-575D-4CB3-8BF5-71D8375D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41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3</cp:revision>
  <dcterms:created xsi:type="dcterms:W3CDTF">2020-06-05T05:31:00Z</dcterms:created>
  <dcterms:modified xsi:type="dcterms:W3CDTF">2020-06-05T05:49:00Z</dcterms:modified>
</cp:coreProperties>
</file>