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0C" w:rsidRDefault="007A120C" w:rsidP="007A120C">
      <w:pPr>
        <w:jc w:val="center"/>
        <w:rPr>
          <w:rFonts w:ascii="Segoe UI" w:hAnsi="Segoe UI" w:cs="Segoe UI"/>
          <w:i/>
          <w:color w:val="000000"/>
          <w:sz w:val="14"/>
          <w:szCs w:val="14"/>
        </w:rPr>
      </w:pPr>
      <w:r w:rsidRPr="00433F6B">
        <w:rPr>
          <w:noProof/>
          <w:lang w:eastAsia="pl-PL"/>
        </w:rPr>
        <w:drawing>
          <wp:inline distT="0" distB="0" distL="0" distR="0">
            <wp:extent cx="5760720" cy="67605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20C">
        <w:rPr>
          <w:rFonts w:ascii="Segoe UI" w:eastAsia="Calibri" w:hAnsi="Segoe UI" w:cs="Segoe UI"/>
          <w:i/>
          <w:sz w:val="14"/>
          <w:szCs w:val="14"/>
        </w:rPr>
        <w:t xml:space="preserve"> </w:t>
      </w:r>
      <w:r w:rsidRPr="000B7CF1">
        <w:rPr>
          <w:rFonts w:ascii="Segoe UI" w:eastAsia="Calibri" w:hAnsi="Segoe UI" w:cs="Segoe UI"/>
          <w:i/>
          <w:sz w:val="14"/>
          <w:szCs w:val="14"/>
        </w:rPr>
        <w:t xml:space="preserve">Umowa o dofinansowanie projektu </w:t>
      </w:r>
      <w:r w:rsidRPr="000B7CF1">
        <w:rPr>
          <w:rFonts w:ascii="Segoe UI" w:hAnsi="Segoe UI" w:cs="Segoe UI"/>
          <w:i/>
          <w:color w:val="000000"/>
          <w:sz w:val="14"/>
          <w:szCs w:val="14"/>
        </w:rPr>
        <w:t xml:space="preserve">projekt pn. "Modernizacja energetyczna budynków użyteczności publicznej: </w:t>
      </w:r>
    </w:p>
    <w:p w:rsidR="007A120C" w:rsidRPr="000B7CF1" w:rsidRDefault="007A120C" w:rsidP="007A120C">
      <w:pPr>
        <w:jc w:val="center"/>
        <w:rPr>
          <w:rFonts w:ascii="Segoe UI" w:hAnsi="Segoe UI" w:cs="Segoe UI"/>
          <w:i/>
          <w:color w:val="000000"/>
          <w:sz w:val="14"/>
          <w:szCs w:val="14"/>
        </w:rPr>
      </w:pPr>
      <w:r w:rsidRPr="000B7CF1">
        <w:rPr>
          <w:rFonts w:ascii="Segoe UI" w:hAnsi="Segoe UI" w:cs="Segoe UI"/>
          <w:i/>
          <w:color w:val="000000"/>
          <w:sz w:val="14"/>
          <w:szCs w:val="14"/>
        </w:rPr>
        <w:t>Żłobek "Skrzat", Przedszkole nr 13, 14, 15, ZS nr 7 w Koszalinie" nr umowy o dofinansowanie RPZP.02.05.00-32-A063/16-00 z dnia 06.11.2018r.</w:t>
      </w:r>
    </w:p>
    <w:p w:rsidR="007A120C" w:rsidRPr="007A120C" w:rsidRDefault="007A120C" w:rsidP="007A120C">
      <w:pPr>
        <w:pBdr>
          <w:bottom w:val="single" w:sz="12" w:space="1" w:color="auto"/>
        </w:pBdr>
        <w:jc w:val="center"/>
        <w:rPr>
          <w:rFonts w:ascii="Segoe UI" w:eastAsia="Calibri" w:hAnsi="Segoe UI" w:cs="Segoe UI"/>
          <w:i/>
          <w:sz w:val="14"/>
          <w:szCs w:val="14"/>
        </w:rPr>
      </w:pPr>
      <w:r w:rsidRPr="000B7CF1">
        <w:rPr>
          <w:rFonts w:ascii="Segoe UI" w:eastAsia="Calibri" w:hAnsi="Segoe UI" w:cs="Segoe UI"/>
          <w:i/>
          <w:sz w:val="14"/>
          <w:szCs w:val="14"/>
        </w:rPr>
        <w:t>Projekt współfinansowany przez Unię Europejską z Europejskiego Funduszu Rozwoju Regionalnego w ramach Regionalnego Programu Operacyjnego Województwa Zachodniopomorskiego 2014-2020</w:t>
      </w:r>
    </w:p>
    <w:p w:rsidR="007A120C" w:rsidRDefault="007A120C" w:rsidP="007A120C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7A120C" w:rsidRPr="007179FA" w:rsidRDefault="007A120C" w:rsidP="007A120C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BZP-2.271.1.23.2020.SA</w:t>
      </w:r>
      <w:r w:rsidRPr="007179FA">
        <w:rPr>
          <w:rFonts w:ascii="Segoe UI" w:eastAsia="Times New Roman" w:hAnsi="Segoe UI" w:cs="Segoe UI"/>
          <w:sz w:val="20"/>
          <w:szCs w:val="20"/>
          <w:lang w:eastAsia="pl-PL"/>
        </w:rPr>
        <w:t xml:space="preserve">           </w:t>
      </w:r>
      <w:r w:rsidRPr="007179FA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      </w:t>
      </w:r>
      <w:r w:rsidRPr="007179FA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                                                            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Koszalin, dn. </w:t>
      </w:r>
      <w:r w:rsidR="005545AC">
        <w:rPr>
          <w:rFonts w:ascii="Segoe UI" w:eastAsia="Times New Roman" w:hAnsi="Segoe UI" w:cs="Segoe UI"/>
          <w:sz w:val="20"/>
          <w:szCs w:val="20"/>
          <w:lang w:eastAsia="pl-PL"/>
        </w:rPr>
        <w:t>03.08.</w:t>
      </w:r>
      <w:r w:rsidRPr="007179FA">
        <w:rPr>
          <w:rFonts w:ascii="Segoe UI" w:eastAsia="Times New Roman" w:hAnsi="Segoe UI" w:cs="Segoe UI"/>
          <w:sz w:val="20"/>
          <w:szCs w:val="20"/>
          <w:lang w:eastAsia="pl-PL"/>
        </w:rPr>
        <w:t>2020 r.</w:t>
      </w:r>
    </w:p>
    <w:p w:rsidR="007A120C" w:rsidRPr="007179FA" w:rsidRDefault="007A120C" w:rsidP="007A120C">
      <w:pPr>
        <w:rPr>
          <w:rFonts w:ascii="Segoe UI" w:hAnsi="Segoe UI" w:cs="Segoe UI"/>
          <w:b/>
          <w:bCs/>
          <w:sz w:val="20"/>
          <w:szCs w:val="20"/>
          <w:lang w:eastAsia="pl-PL"/>
        </w:rPr>
      </w:pPr>
    </w:p>
    <w:p w:rsidR="007A120C" w:rsidRPr="007179FA" w:rsidRDefault="007A120C" w:rsidP="007A120C">
      <w:pPr>
        <w:rPr>
          <w:rFonts w:ascii="Segoe UI" w:hAnsi="Segoe UI" w:cs="Segoe UI"/>
          <w:b/>
          <w:bCs/>
          <w:sz w:val="20"/>
          <w:szCs w:val="20"/>
          <w:lang w:eastAsia="pl-PL"/>
        </w:rPr>
      </w:pPr>
    </w:p>
    <w:p w:rsidR="007A120C" w:rsidRPr="00832C87" w:rsidRDefault="007A120C" w:rsidP="007A120C">
      <w:pPr>
        <w:jc w:val="both"/>
        <w:rPr>
          <w:rFonts w:ascii="Segoe UI" w:eastAsia="Times New Roman" w:hAnsi="Segoe UI" w:cs="Segoe UI"/>
          <w:bCs/>
          <w:i/>
          <w:sz w:val="20"/>
          <w:szCs w:val="20"/>
          <w:u w:val="single"/>
          <w:lang w:eastAsia="pl-PL"/>
        </w:rPr>
      </w:pPr>
      <w:r w:rsidRPr="00832C87">
        <w:rPr>
          <w:rFonts w:ascii="Segoe UI" w:hAnsi="Segoe UI" w:cs="Segoe UI"/>
          <w:bCs/>
          <w:i/>
          <w:sz w:val="20"/>
          <w:szCs w:val="20"/>
          <w:u w:val="single"/>
        </w:rPr>
        <w:t xml:space="preserve">Do Wykonawców biorących udział w postępowaniu o udzielenie zamówienia publicznego prowadzonego </w:t>
      </w:r>
      <w:r w:rsidRPr="00832C87">
        <w:rPr>
          <w:rFonts w:ascii="Segoe UI" w:hAnsi="Segoe UI" w:cs="Segoe UI"/>
          <w:i/>
          <w:sz w:val="20"/>
          <w:szCs w:val="20"/>
          <w:u w:val="single"/>
        </w:rPr>
        <w:t xml:space="preserve">w trybie przetargu nieograniczonego na: </w:t>
      </w:r>
      <w:r w:rsidRPr="00832C87">
        <w:rPr>
          <w:rFonts w:ascii="Segoe UI" w:eastAsia="Times New Roman" w:hAnsi="Segoe UI" w:cs="Segoe UI"/>
          <w:bCs/>
          <w:i/>
          <w:sz w:val="20"/>
          <w:szCs w:val="20"/>
          <w:u w:val="single"/>
          <w:lang w:eastAsia="pl-PL"/>
        </w:rPr>
        <w:t xml:space="preserve">Modernizację energetyczną budynku Przedszkola nr 14 </w:t>
      </w:r>
      <w:r w:rsidRPr="00832C87">
        <w:rPr>
          <w:rFonts w:ascii="Segoe UI" w:eastAsia="Times New Roman" w:hAnsi="Segoe UI" w:cs="Segoe UI"/>
          <w:bCs/>
          <w:i/>
          <w:sz w:val="20"/>
          <w:szCs w:val="20"/>
          <w:u w:val="single"/>
          <w:lang w:eastAsia="pl-PL"/>
        </w:rPr>
        <w:br/>
        <w:t>przy ul. Melchiora Wańkowicza 15 w Koszalinie  w ramach zadania inwestycyjnego „Modernizacja  energetyczna obiektów użyteczności publicznej: Żłobek „Skrzat”, Przedszkole nr 13, 14, 15, ZS nr 7</w:t>
      </w:r>
      <w:r w:rsidR="00832C87">
        <w:rPr>
          <w:rFonts w:ascii="Segoe UI" w:eastAsia="Times New Roman" w:hAnsi="Segoe UI" w:cs="Segoe UI"/>
          <w:bCs/>
          <w:i/>
          <w:sz w:val="20"/>
          <w:szCs w:val="20"/>
          <w:u w:val="single"/>
          <w:lang w:eastAsia="pl-PL"/>
        </w:rPr>
        <w:t xml:space="preserve">                           </w:t>
      </w:r>
      <w:r w:rsidRPr="00832C87">
        <w:rPr>
          <w:rFonts w:ascii="Segoe UI" w:eastAsia="Times New Roman" w:hAnsi="Segoe UI" w:cs="Segoe UI"/>
          <w:bCs/>
          <w:i/>
          <w:sz w:val="20"/>
          <w:szCs w:val="20"/>
          <w:u w:val="single"/>
          <w:lang w:eastAsia="pl-PL"/>
        </w:rPr>
        <w:t xml:space="preserve"> w Koszalinie”</w:t>
      </w:r>
    </w:p>
    <w:p w:rsidR="007A120C" w:rsidRPr="007179FA" w:rsidRDefault="007A120C" w:rsidP="007A120C">
      <w:pPr>
        <w:spacing w:line="240" w:lineRule="auto"/>
        <w:jc w:val="center"/>
        <w:rPr>
          <w:rFonts w:ascii="Segoe UI" w:eastAsia="Times New Roman" w:hAnsi="Segoe UI" w:cs="Segoe UI"/>
          <w:bCs/>
          <w:i/>
          <w:sz w:val="20"/>
          <w:szCs w:val="20"/>
          <w:lang w:eastAsia="pl-PL"/>
        </w:rPr>
      </w:pPr>
      <w:r w:rsidRPr="007179FA">
        <w:rPr>
          <w:rFonts w:ascii="Segoe UI" w:eastAsia="Times New Roman" w:hAnsi="Segoe UI" w:cs="Segoe UI"/>
          <w:bCs/>
          <w:i/>
          <w:sz w:val="20"/>
          <w:szCs w:val="20"/>
          <w:lang w:eastAsia="pl-PL"/>
        </w:rPr>
        <w:t xml:space="preserve"> </w:t>
      </w:r>
    </w:p>
    <w:p w:rsidR="007A120C" w:rsidRPr="007179FA" w:rsidRDefault="007A120C" w:rsidP="007A120C">
      <w:pPr>
        <w:suppressAutoHyphens/>
        <w:spacing w:line="240" w:lineRule="auto"/>
        <w:jc w:val="center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  <w:r w:rsidRPr="007179FA">
        <w:rPr>
          <w:rFonts w:ascii="Segoe UI" w:hAnsi="Segoe UI" w:cs="Segoe UI"/>
          <w:b/>
          <w:bCs/>
          <w:sz w:val="20"/>
          <w:szCs w:val="20"/>
        </w:rPr>
        <w:t>MODYFIKACJA 1 SIWZ</w:t>
      </w:r>
    </w:p>
    <w:p w:rsidR="007A120C" w:rsidRPr="007179FA" w:rsidRDefault="007A120C" w:rsidP="007A120C">
      <w:pPr>
        <w:suppressAutoHyphens/>
        <w:spacing w:line="276" w:lineRule="auto"/>
        <w:ind w:left="225"/>
        <w:jc w:val="center"/>
        <w:rPr>
          <w:rFonts w:ascii="Segoe UI" w:eastAsia="Arial Unicode MS" w:hAnsi="Segoe UI" w:cs="Segoe UI"/>
          <w:b/>
          <w:bCs/>
          <w:sz w:val="20"/>
          <w:szCs w:val="20"/>
          <w:lang w:eastAsia="pl-PL"/>
        </w:rPr>
      </w:pPr>
    </w:p>
    <w:p w:rsidR="007A120C" w:rsidRPr="007179FA" w:rsidRDefault="007A120C" w:rsidP="007A120C">
      <w:pPr>
        <w:ind w:firstLine="708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7179FA">
        <w:rPr>
          <w:rFonts w:ascii="Segoe UI" w:hAnsi="Segoe UI" w:cs="Segoe UI"/>
          <w:sz w:val="20"/>
          <w:szCs w:val="20"/>
          <w:lang w:eastAsia="pl-PL"/>
        </w:rPr>
        <w:t xml:space="preserve">Zamawiający Gmina Miasto Koszalin działając w oparciu o art. 38 ust. 4 ustawy z dnia </w:t>
      </w:r>
      <w:r w:rsidRPr="007179FA">
        <w:rPr>
          <w:rFonts w:ascii="Segoe UI" w:hAnsi="Segoe UI" w:cs="Segoe UI"/>
          <w:bCs/>
          <w:sz w:val="20"/>
          <w:szCs w:val="20"/>
          <w:lang w:eastAsia="pl-PL"/>
        </w:rPr>
        <w:t>29 stycznia 2004 r. Prawo zamówień publicznych (</w:t>
      </w:r>
      <w:proofErr w:type="spellStart"/>
      <w:r w:rsidRPr="007179FA">
        <w:rPr>
          <w:rFonts w:ascii="Segoe UI" w:hAnsi="Segoe UI" w:cs="Segoe UI"/>
          <w:bCs/>
          <w:sz w:val="20"/>
          <w:szCs w:val="20"/>
          <w:lang w:eastAsia="pl-PL"/>
        </w:rPr>
        <w:t>t.j</w:t>
      </w:r>
      <w:proofErr w:type="spellEnd"/>
      <w:r w:rsidRPr="007179FA">
        <w:rPr>
          <w:rFonts w:ascii="Segoe UI" w:hAnsi="Segoe UI" w:cs="Segoe UI"/>
          <w:bCs/>
          <w:sz w:val="20"/>
          <w:szCs w:val="20"/>
          <w:lang w:eastAsia="pl-PL"/>
        </w:rPr>
        <w:t xml:space="preserve">. </w:t>
      </w:r>
      <w:r w:rsidRPr="007179FA">
        <w:rPr>
          <w:rFonts w:ascii="Segoe UI" w:hAnsi="Segoe UI" w:cs="Segoe UI"/>
          <w:sz w:val="20"/>
          <w:szCs w:val="20"/>
          <w:lang w:eastAsia="pl-PL"/>
        </w:rPr>
        <w:t>Dz.U. z 2019 r., poz. 1843</w:t>
      </w:r>
      <w:r w:rsidR="00094CBB">
        <w:rPr>
          <w:rFonts w:ascii="Segoe UI" w:hAnsi="Segoe UI" w:cs="Segoe UI"/>
          <w:sz w:val="20"/>
          <w:szCs w:val="20"/>
          <w:lang w:eastAsia="pl-PL"/>
        </w:rPr>
        <w:t xml:space="preserve"> z </w:t>
      </w:r>
      <w:proofErr w:type="spellStart"/>
      <w:r w:rsidR="00094CBB">
        <w:rPr>
          <w:rFonts w:ascii="Segoe UI" w:hAnsi="Segoe UI" w:cs="Segoe UI"/>
          <w:sz w:val="20"/>
          <w:szCs w:val="20"/>
          <w:lang w:eastAsia="pl-PL"/>
        </w:rPr>
        <w:t>pózn</w:t>
      </w:r>
      <w:proofErr w:type="spellEnd"/>
      <w:r w:rsidR="00094CBB">
        <w:rPr>
          <w:rFonts w:ascii="Segoe UI" w:hAnsi="Segoe UI" w:cs="Segoe UI"/>
          <w:sz w:val="20"/>
          <w:szCs w:val="20"/>
          <w:lang w:eastAsia="pl-PL"/>
        </w:rPr>
        <w:t>. zm.</w:t>
      </w:r>
      <w:r w:rsidRPr="007179FA">
        <w:rPr>
          <w:rFonts w:ascii="Segoe UI" w:hAnsi="Segoe UI" w:cs="Segoe UI"/>
          <w:sz w:val="20"/>
          <w:szCs w:val="20"/>
          <w:lang w:eastAsia="pl-PL"/>
        </w:rPr>
        <w:t>)</w:t>
      </w:r>
      <w:r w:rsidRPr="007179FA">
        <w:rPr>
          <w:rFonts w:ascii="Segoe UI" w:hAnsi="Segoe UI" w:cs="Segoe UI"/>
          <w:bCs/>
          <w:sz w:val="20"/>
          <w:szCs w:val="20"/>
          <w:lang w:eastAsia="pl-PL"/>
        </w:rPr>
        <w:t xml:space="preserve"> </w:t>
      </w:r>
      <w:r w:rsidRPr="007179FA">
        <w:rPr>
          <w:rFonts w:ascii="Segoe UI" w:hAnsi="Segoe UI" w:cs="Segoe UI"/>
          <w:sz w:val="20"/>
          <w:szCs w:val="20"/>
          <w:lang w:eastAsia="pl-PL"/>
        </w:rPr>
        <w:t>modyfikuje</w:t>
      </w:r>
      <w:r w:rsidRPr="007179FA">
        <w:rPr>
          <w:rFonts w:ascii="Segoe UI" w:hAnsi="Segoe UI" w:cs="Segoe UI"/>
          <w:b/>
          <w:sz w:val="20"/>
          <w:szCs w:val="20"/>
          <w:lang w:eastAsia="pl-PL"/>
        </w:rPr>
        <w:t xml:space="preserve"> </w:t>
      </w:r>
      <w:r w:rsidRPr="007179FA">
        <w:rPr>
          <w:rFonts w:ascii="Segoe UI" w:hAnsi="Segoe UI" w:cs="Segoe UI"/>
          <w:sz w:val="20"/>
          <w:szCs w:val="20"/>
          <w:lang w:eastAsia="pl-PL"/>
        </w:rPr>
        <w:t>treść specyfikacji istotnych warunków zamówienia:</w:t>
      </w:r>
    </w:p>
    <w:p w:rsidR="007A120C" w:rsidRPr="007179FA" w:rsidRDefault="007A120C" w:rsidP="007A120C">
      <w:pPr>
        <w:rPr>
          <w:rFonts w:ascii="Segoe UI" w:hAnsi="Segoe UI" w:cs="Segoe UI"/>
          <w:sz w:val="20"/>
          <w:szCs w:val="20"/>
        </w:rPr>
      </w:pPr>
    </w:p>
    <w:p w:rsidR="00163D01" w:rsidRPr="00AE56A9" w:rsidRDefault="00163D01" w:rsidP="00A74453">
      <w:pPr>
        <w:pStyle w:val="Akapitzlist"/>
        <w:widowControl w:val="0"/>
        <w:numPr>
          <w:ilvl w:val="0"/>
          <w:numId w:val="4"/>
        </w:numPr>
        <w:suppressAutoHyphens/>
        <w:spacing w:line="240" w:lineRule="auto"/>
        <w:ind w:left="284" w:hanging="284"/>
        <w:jc w:val="both"/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</w:pPr>
      <w:r w:rsidRPr="00AE56A9">
        <w:rPr>
          <w:rFonts w:ascii="Segoe UI" w:eastAsia="Calibri" w:hAnsi="Segoe UI" w:cs="Segoe UI"/>
          <w:b/>
          <w:sz w:val="20"/>
          <w:szCs w:val="20"/>
          <w:u w:val="single"/>
        </w:rPr>
        <w:t xml:space="preserve">W Rozdziale I SIWZ Instrukcja dla Wykonawców </w:t>
      </w:r>
      <w:r w:rsidRPr="00AE56A9">
        <w:rPr>
          <w:rFonts w:ascii="Segoe UI" w:eastAsia="Calibri" w:hAnsi="Segoe UI" w:cs="Segoe UI"/>
          <w:b/>
          <w:sz w:val="20"/>
          <w:szCs w:val="20"/>
          <w:u w:val="single"/>
          <w:lang w:eastAsia="pl-PL"/>
        </w:rPr>
        <w:t xml:space="preserve">w pkt 5. </w:t>
      </w:r>
      <w:r w:rsidRPr="00AE56A9">
        <w:rPr>
          <w:rFonts w:ascii="Segoe UI" w:hAnsi="Segoe UI" w:cs="Segoe UI"/>
          <w:b/>
          <w:bCs/>
          <w:sz w:val="20"/>
          <w:szCs w:val="20"/>
          <w:u w:val="single"/>
        </w:rPr>
        <w:t xml:space="preserve">WARUNKI UDZIAŁU </w:t>
      </w:r>
      <w:r w:rsidR="002518C3">
        <w:rPr>
          <w:rFonts w:ascii="Segoe UI" w:hAnsi="Segoe UI" w:cs="Segoe UI"/>
          <w:b/>
          <w:bCs/>
          <w:sz w:val="20"/>
          <w:szCs w:val="20"/>
          <w:u w:val="single"/>
        </w:rPr>
        <w:t xml:space="preserve">                                             </w:t>
      </w:r>
      <w:r w:rsidRPr="00AE56A9">
        <w:rPr>
          <w:rFonts w:ascii="Segoe UI" w:hAnsi="Segoe UI" w:cs="Segoe UI"/>
          <w:b/>
          <w:bCs/>
          <w:sz w:val="20"/>
          <w:szCs w:val="20"/>
          <w:u w:val="single"/>
        </w:rPr>
        <w:t xml:space="preserve">W POSTĘPOWANIU, </w:t>
      </w:r>
      <w:r w:rsidR="00AE56A9" w:rsidRPr="00AE56A9">
        <w:rPr>
          <w:rFonts w:ascii="Segoe UI" w:hAnsi="Segoe UI" w:cs="Segoe UI"/>
          <w:b/>
          <w:bCs/>
          <w:sz w:val="20"/>
          <w:szCs w:val="20"/>
          <w:u w:val="single"/>
        </w:rPr>
        <w:t xml:space="preserve">w </w:t>
      </w:r>
      <w:proofErr w:type="spellStart"/>
      <w:r w:rsidR="00AE56A9" w:rsidRPr="00AE56A9">
        <w:rPr>
          <w:rFonts w:ascii="Segoe UI" w:hAnsi="Segoe UI" w:cs="Segoe UI"/>
          <w:b/>
          <w:bCs/>
          <w:sz w:val="20"/>
          <w:szCs w:val="20"/>
          <w:u w:val="single"/>
        </w:rPr>
        <w:t>ppkt</w:t>
      </w:r>
      <w:proofErr w:type="spellEnd"/>
      <w:r w:rsidR="00AE56A9" w:rsidRPr="00AE56A9">
        <w:rPr>
          <w:rFonts w:ascii="Segoe UI" w:hAnsi="Segoe UI" w:cs="Segoe UI"/>
          <w:b/>
          <w:bCs/>
          <w:sz w:val="20"/>
          <w:szCs w:val="20"/>
          <w:u w:val="single"/>
        </w:rPr>
        <w:t xml:space="preserve"> 2.2)</w:t>
      </w:r>
      <w:r w:rsidRPr="00AE56A9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>:</w:t>
      </w:r>
    </w:p>
    <w:p w:rsidR="00AE56A9" w:rsidRPr="00AE56A9" w:rsidRDefault="00AE56A9" w:rsidP="00AE56A9">
      <w:pPr>
        <w:pStyle w:val="Akapitzlist"/>
        <w:widowControl w:val="0"/>
        <w:suppressAutoHyphens/>
        <w:spacing w:line="240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</w:p>
    <w:p w:rsidR="00AE56A9" w:rsidRPr="00AE56A9" w:rsidRDefault="00AE56A9" w:rsidP="00486A53">
      <w:pPr>
        <w:pStyle w:val="Akapitzlist"/>
        <w:widowControl w:val="0"/>
        <w:suppressAutoHyphens/>
        <w:spacing w:line="240" w:lineRule="auto"/>
        <w:ind w:hanging="578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  <w:r w:rsidRPr="00AE56A9">
        <w:rPr>
          <w:rFonts w:ascii="Segoe UI" w:eastAsia="Calibri" w:hAnsi="Segoe UI" w:cs="Segoe UI"/>
          <w:b/>
          <w:sz w:val="20"/>
          <w:szCs w:val="20"/>
          <w:u w:val="single"/>
        </w:rPr>
        <w:t>JEST:</w:t>
      </w:r>
    </w:p>
    <w:p w:rsidR="00AE56A9" w:rsidRPr="00AE56A9" w:rsidRDefault="00AE56A9" w:rsidP="00AE56A9">
      <w:pPr>
        <w:pStyle w:val="Akapitzlist"/>
        <w:widowControl w:val="0"/>
        <w:suppressAutoHyphens/>
        <w:spacing w:line="240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</w:p>
    <w:p w:rsidR="00AE56A9" w:rsidRPr="00AE56A9" w:rsidRDefault="00AE56A9" w:rsidP="00AE56A9">
      <w:pPr>
        <w:autoSpaceDE w:val="0"/>
        <w:autoSpaceDN w:val="0"/>
        <w:adjustRightInd w:val="0"/>
        <w:ind w:left="567"/>
        <w:jc w:val="both"/>
        <w:rPr>
          <w:rFonts w:ascii="Segoe UI" w:hAnsi="Segoe UI" w:cs="Segoe UI"/>
          <w:sz w:val="20"/>
          <w:szCs w:val="20"/>
        </w:rPr>
      </w:pPr>
      <w:r w:rsidRPr="00AE56A9">
        <w:rPr>
          <w:rFonts w:ascii="Segoe UI" w:hAnsi="Segoe UI" w:cs="Segoe UI"/>
          <w:b/>
          <w:bCs/>
          <w:sz w:val="20"/>
          <w:szCs w:val="20"/>
        </w:rPr>
        <w:t>2.2)</w:t>
      </w:r>
      <w:r w:rsidRPr="00AE56A9">
        <w:rPr>
          <w:rFonts w:ascii="Segoe UI" w:hAnsi="Segoe UI" w:cs="Segoe UI"/>
          <w:bCs/>
          <w:i/>
          <w:sz w:val="20"/>
          <w:szCs w:val="20"/>
        </w:rPr>
        <w:t xml:space="preserve"> </w:t>
      </w:r>
      <w:r w:rsidRPr="00AE56A9">
        <w:rPr>
          <w:rFonts w:ascii="Segoe UI" w:hAnsi="Segoe UI" w:cs="Segoe UI"/>
          <w:sz w:val="20"/>
          <w:szCs w:val="20"/>
        </w:rPr>
        <w:t xml:space="preserve">dysponuje </w:t>
      </w:r>
      <w:r w:rsidRPr="00AE56A9">
        <w:rPr>
          <w:rFonts w:ascii="Segoe UI" w:hAnsi="Segoe UI" w:cs="Segoe UI"/>
          <w:b/>
          <w:sz w:val="20"/>
          <w:szCs w:val="20"/>
          <w:u w:val="single"/>
        </w:rPr>
        <w:t>co najmniej 3 osobami</w:t>
      </w:r>
      <w:r w:rsidRPr="00AE56A9">
        <w:rPr>
          <w:rFonts w:ascii="Segoe UI" w:hAnsi="Segoe UI" w:cs="Segoe UI"/>
          <w:sz w:val="20"/>
          <w:szCs w:val="20"/>
        </w:rPr>
        <w:t>, w tym:</w:t>
      </w:r>
    </w:p>
    <w:p w:rsidR="00AE56A9" w:rsidRPr="00AE56A9" w:rsidRDefault="00AE56A9" w:rsidP="00AE56A9">
      <w:pPr>
        <w:autoSpaceDE w:val="0"/>
        <w:autoSpaceDN w:val="0"/>
        <w:adjustRightInd w:val="0"/>
        <w:ind w:left="1134" w:hanging="283"/>
        <w:jc w:val="both"/>
        <w:rPr>
          <w:rFonts w:ascii="Segoe UI" w:hAnsi="Segoe UI" w:cs="Segoe UI"/>
          <w:sz w:val="20"/>
          <w:szCs w:val="20"/>
        </w:rPr>
      </w:pPr>
      <w:r w:rsidRPr="00AE56A9">
        <w:rPr>
          <w:rFonts w:ascii="Segoe UI" w:hAnsi="Segoe UI" w:cs="Segoe UI"/>
          <w:b/>
          <w:bCs/>
          <w:sz w:val="20"/>
          <w:szCs w:val="20"/>
        </w:rPr>
        <w:t xml:space="preserve">a) </w:t>
      </w:r>
      <w:r w:rsidRPr="00AE56A9">
        <w:rPr>
          <w:rFonts w:ascii="Segoe UI" w:hAnsi="Segoe UI" w:cs="Segoe UI"/>
          <w:bCs/>
          <w:sz w:val="20"/>
          <w:szCs w:val="20"/>
        </w:rPr>
        <w:t>co najmniej 1 osobą</w:t>
      </w:r>
      <w:r w:rsidRPr="00AE56A9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AE56A9">
        <w:rPr>
          <w:rFonts w:ascii="Segoe UI" w:hAnsi="Segoe UI" w:cs="Segoe UI"/>
          <w:bCs/>
          <w:sz w:val="20"/>
          <w:szCs w:val="20"/>
        </w:rPr>
        <w:t>pełniącą funkcję</w:t>
      </w:r>
      <w:r w:rsidRPr="00AE56A9">
        <w:rPr>
          <w:rFonts w:ascii="Segoe UI" w:hAnsi="Segoe UI" w:cs="Segoe UI"/>
          <w:b/>
          <w:bCs/>
          <w:sz w:val="20"/>
          <w:szCs w:val="20"/>
        </w:rPr>
        <w:t xml:space="preserve"> kierownika budowy</w:t>
      </w:r>
      <w:r w:rsidRPr="00AE56A9">
        <w:rPr>
          <w:rFonts w:ascii="Segoe UI" w:hAnsi="Segoe UI" w:cs="Segoe UI"/>
          <w:bCs/>
          <w:sz w:val="20"/>
          <w:szCs w:val="20"/>
        </w:rPr>
        <w:t xml:space="preserve"> – </w:t>
      </w:r>
      <w:r w:rsidRPr="00AE56A9">
        <w:rPr>
          <w:rFonts w:ascii="Segoe UI" w:hAnsi="Segoe UI" w:cs="Segoe UI"/>
          <w:b/>
          <w:bCs/>
          <w:sz w:val="20"/>
          <w:szCs w:val="20"/>
        </w:rPr>
        <w:t xml:space="preserve">branża </w:t>
      </w:r>
      <w:proofErr w:type="spellStart"/>
      <w:r w:rsidRPr="00AE56A9">
        <w:rPr>
          <w:rFonts w:ascii="Segoe UI" w:hAnsi="Segoe UI" w:cs="Segoe UI"/>
          <w:b/>
          <w:bCs/>
          <w:sz w:val="20"/>
          <w:szCs w:val="20"/>
        </w:rPr>
        <w:t>konstrukcyjno</w:t>
      </w:r>
      <w:proofErr w:type="spellEnd"/>
      <w:r w:rsidRPr="00AE56A9">
        <w:rPr>
          <w:rFonts w:ascii="Segoe UI" w:hAnsi="Segoe UI" w:cs="Segoe UI"/>
          <w:b/>
          <w:bCs/>
          <w:sz w:val="20"/>
          <w:szCs w:val="20"/>
        </w:rPr>
        <w:t xml:space="preserve"> – budowlana </w:t>
      </w:r>
      <w:r w:rsidRPr="00AE56A9">
        <w:rPr>
          <w:rFonts w:ascii="Segoe UI" w:hAnsi="Segoe UI" w:cs="Segoe UI"/>
          <w:sz w:val="20"/>
          <w:szCs w:val="20"/>
        </w:rPr>
        <w:t>posiadającą niezbędne uprawnienia zgodnie z wymogami prawa budowlanego w zakresie objętym zamówieniem,</w:t>
      </w:r>
    </w:p>
    <w:p w:rsidR="00AE56A9" w:rsidRPr="00AE56A9" w:rsidRDefault="00AE56A9" w:rsidP="00AE56A9">
      <w:pPr>
        <w:autoSpaceDE w:val="0"/>
        <w:autoSpaceDN w:val="0"/>
        <w:adjustRightInd w:val="0"/>
        <w:ind w:left="1134" w:hanging="283"/>
        <w:jc w:val="both"/>
        <w:rPr>
          <w:rFonts w:ascii="Segoe UI" w:hAnsi="Segoe UI" w:cs="Segoe UI"/>
          <w:sz w:val="20"/>
          <w:szCs w:val="20"/>
        </w:rPr>
      </w:pPr>
      <w:r w:rsidRPr="00AE56A9">
        <w:rPr>
          <w:rFonts w:ascii="Segoe UI" w:hAnsi="Segoe UI" w:cs="Segoe UI"/>
          <w:b/>
          <w:bCs/>
          <w:sz w:val="20"/>
          <w:szCs w:val="20"/>
        </w:rPr>
        <w:t xml:space="preserve">b) </w:t>
      </w:r>
      <w:r w:rsidRPr="00AE56A9">
        <w:rPr>
          <w:rFonts w:ascii="Segoe UI" w:hAnsi="Segoe UI" w:cs="Segoe UI"/>
          <w:bCs/>
          <w:sz w:val="20"/>
          <w:szCs w:val="20"/>
        </w:rPr>
        <w:t>co najmniej 1 osobą</w:t>
      </w:r>
      <w:r w:rsidRPr="00AE56A9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AE56A9">
        <w:rPr>
          <w:rFonts w:ascii="Segoe UI" w:hAnsi="Segoe UI" w:cs="Segoe UI"/>
          <w:bCs/>
          <w:sz w:val="20"/>
          <w:szCs w:val="20"/>
        </w:rPr>
        <w:t>pełniącą funkcję</w:t>
      </w:r>
      <w:r w:rsidRPr="00AE56A9">
        <w:rPr>
          <w:rFonts w:ascii="Segoe UI" w:hAnsi="Segoe UI" w:cs="Segoe UI"/>
          <w:b/>
          <w:bCs/>
          <w:sz w:val="20"/>
          <w:szCs w:val="20"/>
        </w:rPr>
        <w:t xml:space="preserve"> kierownika robót sanitarnych </w:t>
      </w:r>
      <w:r w:rsidRPr="00AE56A9">
        <w:rPr>
          <w:rFonts w:ascii="Segoe UI" w:hAnsi="Segoe UI" w:cs="Segoe UI"/>
          <w:bCs/>
          <w:sz w:val="20"/>
          <w:szCs w:val="20"/>
        </w:rPr>
        <w:t xml:space="preserve">– </w:t>
      </w:r>
      <w:r w:rsidRPr="00AE56A9">
        <w:rPr>
          <w:rFonts w:ascii="Segoe UI" w:hAnsi="Segoe UI" w:cs="Segoe UI"/>
          <w:b/>
          <w:bCs/>
          <w:sz w:val="20"/>
          <w:szCs w:val="20"/>
        </w:rPr>
        <w:t xml:space="preserve">branża sanitarna </w:t>
      </w:r>
      <w:r w:rsidRPr="00AE56A9">
        <w:rPr>
          <w:rFonts w:ascii="Segoe UI" w:hAnsi="Segoe UI" w:cs="Segoe UI"/>
          <w:sz w:val="20"/>
          <w:szCs w:val="20"/>
        </w:rPr>
        <w:t xml:space="preserve">posiadającą niezbędne uprawnienia zgodnie z wymogami prawa budowlanego </w:t>
      </w:r>
      <w:r w:rsidRPr="00AE56A9">
        <w:rPr>
          <w:rFonts w:ascii="Segoe UI" w:hAnsi="Segoe UI" w:cs="Segoe UI"/>
          <w:sz w:val="20"/>
          <w:szCs w:val="20"/>
        </w:rPr>
        <w:br/>
        <w:t>w zakresie objętym zamówieniem,</w:t>
      </w:r>
    </w:p>
    <w:p w:rsidR="00AE56A9" w:rsidRPr="00AE56A9" w:rsidRDefault="00AE56A9" w:rsidP="00AE56A9">
      <w:pPr>
        <w:autoSpaceDE w:val="0"/>
        <w:autoSpaceDN w:val="0"/>
        <w:adjustRightInd w:val="0"/>
        <w:ind w:left="1134" w:hanging="283"/>
        <w:jc w:val="both"/>
        <w:rPr>
          <w:rFonts w:ascii="Segoe UI" w:hAnsi="Segoe UI" w:cs="Segoe UI"/>
          <w:sz w:val="20"/>
          <w:szCs w:val="20"/>
        </w:rPr>
      </w:pPr>
      <w:r w:rsidRPr="00AE56A9">
        <w:rPr>
          <w:rFonts w:ascii="Segoe UI" w:hAnsi="Segoe UI" w:cs="Segoe UI"/>
          <w:b/>
          <w:bCs/>
          <w:sz w:val="20"/>
          <w:szCs w:val="20"/>
        </w:rPr>
        <w:t xml:space="preserve">c) </w:t>
      </w:r>
      <w:r w:rsidRPr="00AE56A9">
        <w:rPr>
          <w:rFonts w:ascii="Segoe UI" w:hAnsi="Segoe UI" w:cs="Segoe UI"/>
          <w:bCs/>
          <w:sz w:val="20"/>
          <w:szCs w:val="20"/>
        </w:rPr>
        <w:t>co najmniej 1 osobą</w:t>
      </w:r>
      <w:r w:rsidRPr="00AE56A9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AE56A9">
        <w:rPr>
          <w:rFonts w:ascii="Segoe UI" w:hAnsi="Segoe UI" w:cs="Segoe UI"/>
          <w:bCs/>
          <w:sz w:val="20"/>
          <w:szCs w:val="20"/>
        </w:rPr>
        <w:t>pełniącą funkcję</w:t>
      </w:r>
      <w:r w:rsidRPr="00AE56A9">
        <w:rPr>
          <w:rFonts w:ascii="Segoe UI" w:hAnsi="Segoe UI" w:cs="Segoe UI"/>
          <w:b/>
          <w:bCs/>
          <w:sz w:val="20"/>
          <w:szCs w:val="20"/>
        </w:rPr>
        <w:t xml:space="preserve"> kierownika robót elektrycznych </w:t>
      </w:r>
      <w:r w:rsidRPr="00AE56A9">
        <w:rPr>
          <w:rFonts w:ascii="Segoe UI" w:hAnsi="Segoe UI" w:cs="Segoe UI"/>
          <w:bCs/>
          <w:sz w:val="20"/>
          <w:szCs w:val="20"/>
        </w:rPr>
        <w:t xml:space="preserve">– </w:t>
      </w:r>
      <w:r w:rsidRPr="00AE56A9">
        <w:rPr>
          <w:rFonts w:ascii="Segoe UI" w:hAnsi="Segoe UI" w:cs="Segoe UI"/>
          <w:b/>
          <w:bCs/>
          <w:sz w:val="20"/>
          <w:szCs w:val="20"/>
        </w:rPr>
        <w:t xml:space="preserve">branża elektryczna </w:t>
      </w:r>
      <w:r w:rsidRPr="00AE56A9">
        <w:rPr>
          <w:rFonts w:ascii="Segoe UI" w:hAnsi="Segoe UI" w:cs="Segoe UI"/>
          <w:sz w:val="20"/>
          <w:szCs w:val="20"/>
        </w:rPr>
        <w:t>posiadającą niezbędne uprawnienia zgodnie z wymogami prawa budowlanego w zakresie objętym zamówieniem,</w:t>
      </w:r>
    </w:p>
    <w:p w:rsidR="00AE56A9" w:rsidRPr="00FA1DBB" w:rsidRDefault="00AE56A9" w:rsidP="00486A53">
      <w:pPr>
        <w:ind w:left="142"/>
        <w:jc w:val="both"/>
        <w:rPr>
          <w:rFonts w:ascii="Segoe UI" w:hAnsi="Segoe UI" w:cs="Segoe UI"/>
          <w:b/>
          <w:bCs/>
          <w:i/>
          <w:sz w:val="18"/>
          <w:szCs w:val="18"/>
        </w:rPr>
      </w:pPr>
      <w:r w:rsidRPr="00FA1DBB">
        <w:rPr>
          <w:rFonts w:ascii="Segoe UI" w:hAnsi="Segoe UI" w:cs="Segoe UI"/>
          <w:b/>
          <w:bCs/>
          <w:i/>
          <w:sz w:val="18"/>
          <w:szCs w:val="18"/>
        </w:rPr>
        <w:t>UWAGA!</w:t>
      </w:r>
    </w:p>
    <w:p w:rsidR="00AE56A9" w:rsidRPr="00FA1DBB" w:rsidRDefault="00AE56A9" w:rsidP="00486A53">
      <w:pPr>
        <w:ind w:left="142"/>
        <w:jc w:val="both"/>
        <w:rPr>
          <w:rFonts w:ascii="Segoe UI" w:hAnsi="Segoe UI" w:cs="Segoe UI"/>
          <w:b/>
          <w:bCs/>
          <w:i/>
          <w:sz w:val="18"/>
          <w:szCs w:val="18"/>
        </w:rPr>
      </w:pPr>
      <w:r w:rsidRPr="00FA1DBB">
        <w:rPr>
          <w:rFonts w:ascii="Segoe UI" w:hAnsi="Segoe UI" w:cs="Segoe UI"/>
          <w:bCs/>
          <w:i/>
          <w:sz w:val="18"/>
          <w:szCs w:val="18"/>
        </w:rPr>
        <w:t xml:space="preserve">1. W przypadku Wykonawców zagranicznych, w stosunku do osób, od których wymagane są uprawnienia budowlane zgodnie z ustawą Prawo budowlane, Zamawiający dopuszcza kwalifikacje, zdobyte w innych państwach, na zasadach określonych w art. 12a ustawy Prawo budowlane </w:t>
      </w:r>
      <w:r w:rsidRPr="00FA1DBB">
        <w:rPr>
          <w:rFonts w:ascii="Segoe UI" w:hAnsi="Segoe UI" w:cs="Segoe UI"/>
          <w:bCs/>
          <w:i/>
          <w:iCs/>
          <w:sz w:val="18"/>
          <w:szCs w:val="18"/>
        </w:rPr>
        <w:t>(</w:t>
      </w:r>
      <w:proofErr w:type="spellStart"/>
      <w:r w:rsidRPr="00FA1DBB">
        <w:rPr>
          <w:rFonts w:ascii="Segoe UI" w:hAnsi="Segoe UI" w:cs="Segoe UI"/>
          <w:bCs/>
          <w:i/>
          <w:iCs/>
          <w:sz w:val="18"/>
          <w:szCs w:val="18"/>
        </w:rPr>
        <w:t>t.j</w:t>
      </w:r>
      <w:proofErr w:type="spellEnd"/>
      <w:r w:rsidRPr="00FA1DBB">
        <w:rPr>
          <w:rFonts w:ascii="Segoe UI" w:hAnsi="Segoe UI" w:cs="Segoe UI"/>
          <w:bCs/>
          <w:i/>
          <w:iCs/>
          <w:sz w:val="18"/>
          <w:szCs w:val="18"/>
        </w:rPr>
        <w:t>. Dz. U. z 2019 r. poz. 1186 z późn.zm.).</w:t>
      </w:r>
    </w:p>
    <w:p w:rsidR="00AE56A9" w:rsidRPr="00FA1DBB" w:rsidRDefault="00AE56A9" w:rsidP="00486A53">
      <w:pPr>
        <w:ind w:left="142"/>
        <w:jc w:val="both"/>
        <w:rPr>
          <w:rFonts w:ascii="Segoe UI" w:hAnsi="Segoe UI" w:cs="Segoe UI"/>
          <w:bCs/>
          <w:i/>
          <w:iCs/>
          <w:sz w:val="18"/>
          <w:szCs w:val="18"/>
        </w:rPr>
      </w:pPr>
      <w:r w:rsidRPr="00FA1DBB">
        <w:rPr>
          <w:rFonts w:ascii="Segoe UI" w:hAnsi="Segoe UI" w:cs="Segoe UI"/>
          <w:i/>
          <w:sz w:val="18"/>
          <w:szCs w:val="18"/>
        </w:rPr>
        <w:t xml:space="preserve">2. Ilekroć się mówi o osobach posiadających uprawnienia budowlane, wymagana jest przynależność </w:t>
      </w:r>
      <w:r w:rsidRPr="00FA1DBB">
        <w:rPr>
          <w:rFonts w:ascii="Segoe UI" w:hAnsi="Segoe UI" w:cs="Segoe UI"/>
          <w:i/>
          <w:sz w:val="18"/>
          <w:szCs w:val="18"/>
        </w:rPr>
        <w:br/>
        <w:t>tych osób do właściwej izby samorządu zawodowego</w:t>
      </w:r>
      <w:r w:rsidRPr="00FA1DBB">
        <w:rPr>
          <w:rFonts w:ascii="Segoe UI" w:hAnsi="Segoe UI" w:cs="Segoe UI"/>
          <w:bCs/>
          <w:i/>
          <w:iCs/>
          <w:sz w:val="18"/>
          <w:szCs w:val="18"/>
        </w:rPr>
        <w:t>.</w:t>
      </w:r>
    </w:p>
    <w:p w:rsidR="00AE56A9" w:rsidRDefault="00AE56A9" w:rsidP="00486A53">
      <w:pPr>
        <w:ind w:left="142"/>
        <w:jc w:val="both"/>
        <w:rPr>
          <w:rFonts w:ascii="Segoe UI" w:hAnsi="Segoe UI" w:cs="Segoe UI"/>
          <w:bCs/>
          <w:i/>
          <w:iCs/>
          <w:color w:val="000000"/>
          <w:sz w:val="18"/>
          <w:szCs w:val="18"/>
        </w:rPr>
      </w:pPr>
      <w:r w:rsidRPr="00FA1DBB">
        <w:rPr>
          <w:rFonts w:ascii="Segoe UI" w:hAnsi="Segoe UI" w:cs="Segoe UI"/>
          <w:bCs/>
          <w:i/>
          <w:iCs/>
          <w:color w:val="000000"/>
          <w:sz w:val="18"/>
          <w:szCs w:val="18"/>
        </w:rPr>
        <w:t>3. W przypadku, gdy złożone przez Wykonawców dokumenty lub oświadczenia na potwierdzenie spełniania warunków udziału w postępowaniu będą zawierały kwoty wyrażone w walutach innych niż PLN, do oceny spełniania każdego warunku zawierającego daną kwotę lub wartość, wielkości te Wykonawca przeliczy po średnim kursie waluty obcej ogłoszonym przez NBP w dniu publikacji ogłoszenia w Biuletynie Zamówień Publicznych.</w:t>
      </w:r>
    </w:p>
    <w:p w:rsidR="00AE56A9" w:rsidRDefault="00AE56A9" w:rsidP="00AE56A9">
      <w:pPr>
        <w:ind w:left="142" w:hanging="142"/>
        <w:jc w:val="both"/>
        <w:rPr>
          <w:rFonts w:ascii="Segoe UI" w:hAnsi="Segoe UI" w:cs="Segoe UI"/>
          <w:bCs/>
          <w:i/>
          <w:iCs/>
          <w:color w:val="000000"/>
          <w:sz w:val="18"/>
          <w:szCs w:val="18"/>
        </w:rPr>
      </w:pPr>
    </w:p>
    <w:p w:rsidR="00AE56A9" w:rsidRPr="00FA1DBB" w:rsidRDefault="00AE56A9" w:rsidP="00AE56A9">
      <w:pPr>
        <w:ind w:left="142" w:hanging="142"/>
        <w:jc w:val="both"/>
        <w:rPr>
          <w:rFonts w:ascii="Segoe UI" w:hAnsi="Segoe UI" w:cs="Segoe UI"/>
          <w:bCs/>
          <w:i/>
          <w:iCs/>
          <w:color w:val="000000"/>
          <w:sz w:val="18"/>
          <w:szCs w:val="18"/>
        </w:rPr>
      </w:pPr>
    </w:p>
    <w:p w:rsidR="00AE56A9" w:rsidRPr="006E027B" w:rsidRDefault="00AE56A9" w:rsidP="00486A53">
      <w:pPr>
        <w:pStyle w:val="Akapitzlist"/>
        <w:widowControl w:val="0"/>
        <w:suppressAutoHyphens/>
        <w:spacing w:line="240" w:lineRule="auto"/>
        <w:ind w:hanging="720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  <w:r w:rsidRPr="006E027B">
        <w:rPr>
          <w:rFonts w:ascii="Segoe UI" w:eastAsia="Calibri" w:hAnsi="Segoe UI" w:cs="Segoe UI"/>
          <w:b/>
          <w:sz w:val="20"/>
          <w:szCs w:val="20"/>
          <w:u w:val="single"/>
        </w:rPr>
        <w:lastRenderedPageBreak/>
        <w:t>POWINNO BYĆ:</w:t>
      </w:r>
    </w:p>
    <w:p w:rsidR="00FD4889" w:rsidRDefault="005545AC" w:rsidP="00163D01">
      <w:pPr>
        <w:widowControl w:val="0"/>
        <w:suppressAutoHyphens/>
        <w:spacing w:line="240" w:lineRule="auto"/>
        <w:jc w:val="both"/>
      </w:pPr>
    </w:p>
    <w:p w:rsidR="00765A75" w:rsidRPr="00923367" w:rsidRDefault="00765A75" w:rsidP="00765A75">
      <w:pPr>
        <w:autoSpaceDE w:val="0"/>
        <w:autoSpaceDN w:val="0"/>
        <w:adjustRightInd w:val="0"/>
        <w:ind w:left="567"/>
        <w:jc w:val="both"/>
        <w:rPr>
          <w:rFonts w:ascii="Segoe UI" w:hAnsi="Segoe UI" w:cs="Segoe UI"/>
          <w:sz w:val="20"/>
          <w:szCs w:val="20"/>
        </w:rPr>
      </w:pPr>
      <w:r w:rsidRPr="00923367">
        <w:rPr>
          <w:rFonts w:ascii="Segoe UI" w:hAnsi="Segoe UI" w:cs="Segoe UI"/>
          <w:b/>
          <w:bCs/>
          <w:sz w:val="20"/>
          <w:szCs w:val="20"/>
        </w:rPr>
        <w:t>2.2)</w:t>
      </w:r>
      <w:r w:rsidRPr="00923367">
        <w:rPr>
          <w:rFonts w:ascii="Segoe UI" w:hAnsi="Segoe UI" w:cs="Segoe UI"/>
          <w:bCs/>
          <w:i/>
          <w:sz w:val="20"/>
          <w:szCs w:val="20"/>
        </w:rPr>
        <w:t xml:space="preserve"> </w:t>
      </w:r>
      <w:r w:rsidRPr="00923367">
        <w:rPr>
          <w:rFonts w:ascii="Segoe UI" w:hAnsi="Segoe UI" w:cs="Segoe UI"/>
          <w:sz w:val="20"/>
          <w:szCs w:val="20"/>
        </w:rPr>
        <w:t xml:space="preserve">dysponuje </w:t>
      </w:r>
      <w:r w:rsidRPr="00923367">
        <w:rPr>
          <w:rFonts w:ascii="Segoe UI" w:hAnsi="Segoe UI" w:cs="Segoe UI"/>
          <w:b/>
          <w:sz w:val="20"/>
          <w:szCs w:val="20"/>
          <w:u w:val="single"/>
        </w:rPr>
        <w:t>co najmniej 3 osobami</w:t>
      </w:r>
      <w:r w:rsidRPr="00923367">
        <w:rPr>
          <w:rFonts w:ascii="Segoe UI" w:hAnsi="Segoe UI" w:cs="Segoe UI"/>
          <w:sz w:val="20"/>
          <w:szCs w:val="20"/>
        </w:rPr>
        <w:t>, w tym:</w:t>
      </w:r>
    </w:p>
    <w:p w:rsidR="00765A75" w:rsidRPr="00923367" w:rsidRDefault="00765A75" w:rsidP="00765A75">
      <w:pPr>
        <w:autoSpaceDE w:val="0"/>
        <w:autoSpaceDN w:val="0"/>
        <w:adjustRightInd w:val="0"/>
        <w:ind w:left="1134" w:hanging="283"/>
        <w:jc w:val="both"/>
        <w:rPr>
          <w:rFonts w:ascii="Segoe UI" w:hAnsi="Segoe UI" w:cs="Segoe UI"/>
          <w:sz w:val="20"/>
          <w:szCs w:val="20"/>
        </w:rPr>
      </w:pPr>
      <w:r w:rsidRPr="00923367">
        <w:rPr>
          <w:rFonts w:ascii="Segoe UI" w:hAnsi="Segoe UI" w:cs="Segoe UI"/>
          <w:b/>
          <w:bCs/>
          <w:sz w:val="20"/>
          <w:szCs w:val="20"/>
        </w:rPr>
        <w:t xml:space="preserve">a) </w:t>
      </w:r>
      <w:r w:rsidRPr="00923367">
        <w:rPr>
          <w:rFonts w:ascii="Segoe UI" w:hAnsi="Segoe UI" w:cs="Segoe UI"/>
          <w:bCs/>
          <w:sz w:val="20"/>
          <w:szCs w:val="20"/>
        </w:rPr>
        <w:t>co najmniej 1 osobą</w:t>
      </w:r>
      <w:r w:rsidRPr="00923367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923367">
        <w:rPr>
          <w:rFonts w:ascii="Segoe UI" w:hAnsi="Segoe UI" w:cs="Segoe UI"/>
          <w:bCs/>
          <w:sz w:val="20"/>
          <w:szCs w:val="20"/>
        </w:rPr>
        <w:t>pełniącą funkcję</w:t>
      </w:r>
      <w:r w:rsidRPr="00923367">
        <w:rPr>
          <w:rFonts w:ascii="Segoe UI" w:hAnsi="Segoe UI" w:cs="Segoe UI"/>
          <w:b/>
          <w:bCs/>
          <w:sz w:val="20"/>
          <w:szCs w:val="20"/>
        </w:rPr>
        <w:t xml:space="preserve"> kierownika budowy</w:t>
      </w:r>
      <w:r w:rsidRPr="00923367">
        <w:rPr>
          <w:rFonts w:ascii="Segoe UI" w:hAnsi="Segoe UI" w:cs="Segoe UI"/>
          <w:bCs/>
          <w:sz w:val="20"/>
          <w:szCs w:val="20"/>
        </w:rPr>
        <w:t xml:space="preserve"> – </w:t>
      </w:r>
      <w:r w:rsidRPr="00923367">
        <w:rPr>
          <w:rFonts w:ascii="Segoe UI" w:hAnsi="Segoe UI" w:cs="Segoe UI"/>
          <w:b/>
          <w:bCs/>
          <w:sz w:val="20"/>
          <w:szCs w:val="20"/>
        </w:rPr>
        <w:t xml:space="preserve">branża </w:t>
      </w:r>
      <w:proofErr w:type="spellStart"/>
      <w:r w:rsidRPr="00923367">
        <w:rPr>
          <w:rFonts w:ascii="Segoe UI" w:hAnsi="Segoe UI" w:cs="Segoe UI"/>
          <w:b/>
          <w:bCs/>
          <w:sz w:val="20"/>
          <w:szCs w:val="20"/>
        </w:rPr>
        <w:t>konstrukcyjno</w:t>
      </w:r>
      <w:proofErr w:type="spellEnd"/>
      <w:r w:rsidRPr="00923367">
        <w:rPr>
          <w:rFonts w:ascii="Segoe UI" w:hAnsi="Segoe UI" w:cs="Segoe UI"/>
          <w:b/>
          <w:bCs/>
          <w:sz w:val="20"/>
          <w:szCs w:val="20"/>
        </w:rPr>
        <w:t xml:space="preserve"> – budowlana </w:t>
      </w:r>
      <w:r w:rsidRPr="00923367">
        <w:rPr>
          <w:rFonts w:ascii="Segoe UI" w:hAnsi="Segoe UI" w:cs="Segoe UI"/>
          <w:sz w:val="20"/>
          <w:szCs w:val="20"/>
        </w:rPr>
        <w:t xml:space="preserve">posiadającą niezbędne uprawnienia zgodnie z wymogami prawa budowlanego w zakresie objętym zamówieniem, tj. </w:t>
      </w:r>
      <w:r w:rsidR="00923367" w:rsidRPr="00923367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uprawnienia budowlane w specjalności konstrukcyjno-budowlanej bez ograniczeń</w:t>
      </w:r>
      <w:r w:rsidR="006E027B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,</w:t>
      </w:r>
    </w:p>
    <w:p w:rsidR="00765A75" w:rsidRPr="00923367" w:rsidRDefault="00765A75" w:rsidP="00765A75">
      <w:pPr>
        <w:autoSpaceDE w:val="0"/>
        <w:autoSpaceDN w:val="0"/>
        <w:adjustRightInd w:val="0"/>
        <w:ind w:left="1134" w:hanging="283"/>
        <w:jc w:val="both"/>
        <w:rPr>
          <w:rFonts w:ascii="Segoe UI" w:hAnsi="Segoe UI" w:cs="Segoe UI"/>
          <w:sz w:val="20"/>
          <w:szCs w:val="20"/>
        </w:rPr>
      </w:pPr>
      <w:r w:rsidRPr="00923367">
        <w:rPr>
          <w:rFonts w:ascii="Segoe UI" w:hAnsi="Segoe UI" w:cs="Segoe UI"/>
          <w:b/>
          <w:bCs/>
          <w:sz w:val="20"/>
          <w:szCs w:val="20"/>
        </w:rPr>
        <w:t xml:space="preserve">b) </w:t>
      </w:r>
      <w:r w:rsidRPr="00923367">
        <w:rPr>
          <w:rFonts w:ascii="Segoe UI" w:hAnsi="Segoe UI" w:cs="Segoe UI"/>
          <w:bCs/>
          <w:sz w:val="20"/>
          <w:szCs w:val="20"/>
        </w:rPr>
        <w:t>co najmniej 1 osobą</w:t>
      </w:r>
      <w:r w:rsidRPr="00923367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923367">
        <w:rPr>
          <w:rFonts w:ascii="Segoe UI" w:hAnsi="Segoe UI" w:cs="Segoe UI"/>
          <w:bCs/>
          <w:sz w:val="20"/>
          <w:szCs w:val="20"/>
        </w:rPr>
        <w:t>pełniącą funkcję</w:t>
      </w:r>
      <w:r w:rsidRPr="00923367">
        <w:rPr>
          <w:rFonts w:ascii="Segoe UI" w:hAnsi="Segoe UI" w:cs="Segoe UI"/>
          <w:b/>
          <w:bCs/>
          <w:sz w:val="20"/>
          <w:szCs w:val="20"/>
        </w:rPr>
        <w:t xml:space="preserve"> kierownika robót sanitarnych </w:t>
      </w:r>
      <w:r w:rsidRPr="00923367">
        <w:rPr>
          <w:rFonts w:ascii="Segoe UI" w:hAnsi="Segoe UI" w:cs="Segoe UI"/>
          <w:bCs/>
          <w:sz w:val="20"/>
          <w:szCs w:val="20"/>
        </w:rPr>
        <w:t xml:space="preserve">– </w:t>
      </w:r>
      <w:r w:rsidRPr="00923367">
        <w:rPr>
          <w:rFonts w:ascii="Segoe UI" w:hAnsi="Segoe UI" w:cs="Segoe UI"/>
          <w:b/>
          <w:bCs/>
          <w:sz w:val="20"/>
          <w:szCs w:val="20"/>
        </w:rPr>
        <w:t xml:space="preserve">branża sanitarna </w:t>
      </w:r>
      <w:r w:rsidRPr="00923367">
        <w:rPr>
          <w:rFonts w:ascii="Segoe UI" w:hAnsi="Segoe UI" w:cs="Segoe UI"/>
          <w:sz w:val="20"/>
          <w:szCs w:val="20"/>
        </w:rPr>
        <w:t xml:space="preserve">posiadającą niezbędne uprawnienia zgodnie z wymogami prawa budowlanego w zakresie objętym zamówieniem, tj. </w:t>
      </w:r>
      <w:r w:rsidR="00923367" w:rsidRPr="00923367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uprawnienia budowlane w specjalności instalacyjnej w zakresie sieci, instalacji i urządzeń cieplnych, wentylacyjnych, wodociągowych i kanalizacyjnych bez ograniczeń</w:t>
      </w:r>
      <w:r w:rsidR="006E027B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,</w:t>
      </w:r>
    </w:p>
    <w:p w:rsidR="00765A75" w:rsidRPr="00923367" w:rsidRDefault="00765A75" w:rsidP="00923367">
      <w:pPr>
        <w:autoSpaceDE w:val="0"/>
        <w:autoSpaceDN w:val="0"/>
        <w:adjustRightInd w:val="0"/>
        <w:ind w:left="1134" w:hanging="283"/>
        <w:jc w:val="both"/>
        <w:rPr>
          <w:rFonts w:ascii="Segoe UI" w:hAnsi="Segoe UI" w:cs="Segoe UI"/>
          <w:bCs/>
          <w:i/>
        </w:rPr>
      </w:pPr>
      <w:r w:rsidRPr="00923367">
        <w:rPr>
          <w:rFonts w:ascii="Segoe UI" w:hAnsi="Segoe UI" w:cs="Segoe UI"/>
          <w:b/>
          <w:bCs/>
          <w:sz w:val="20"/>
          <w:szCs w:val="20"/>
        </w:rPr>
        <w:t xml:space="preserve">c) </w:t>
      </w:r>
      <w:r w:rsidRPr="00923367">
        <w:rPr>
          <w:rFonts w:ascii="Segoe UI" w:hAnsi="Segoe UI" w:cs="Segoe UI"/>
          <w:bCs/>
          <w:sz w:val="20"/>
          <w:szCs w:val="20"/>
        </w:rPr>
        <w:t>co najmniej 1 osobą</w:t>
      </w:r>
      <w:r w:rsidRPr="00923367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923367">
        <w:rPr>
          <w:rFonts w:ascii="Segoe UI" w:hAnsi="Segoe UI" w:cs="Segoe UI"/>
          <w:bCs/>
          <w:sz w:val="20"/>
          <w:szCs w:val="20"/>
        </w:rPr>
        <w:t>pełniącą funkcję</w:t>
      </w:r>
      <w:r w:rsidRPr="00923367">
        <w:rPr>
          <w:rFonts w:ascii="Segoe UI" w:hAnsi="Segoe UI" w:cs="Segoe UI"/>
          <w:b/>
          <w:bCs/>
          <w:sz w:val="20"/>
          <w:szCs w:val="20"/>
        </w:rPr>
        <w:t xml:space="preserve"> kierownika robót elektrycznych </w:t>
      </w:r>
      <w:r w:rsidRPr="00923367">
        <w:rPr>
          <w:rFonts w:ascii="Segoe UI" w:hAnsi="Segoe UI" w:cs="Segoe UI"/>
          <w:bCs/>
          <w:sz w:val="20"/>
          <w:szCs w:val="20"/>
        </w:rPr>
        <w:t xml:space="preserve">– </w:t>
      </w:r>
      <w:r w:rsidRPr="00923367">
        <w:rPr>
          <w:rFonts w:ascii="Segoe UI" w:hAnsi="Segoe UI" w:cs="Segoe UI"/>
          <w:b/>
          <w:bCs/>
          <w:sz w:val="20"/>
          <w:szCs w:val="20"/>
        </w:rPr>
        <w:t xml:space="preserve">branża elektryczna </w:t>
      </w:r>
      <w:r w:rsidRPr="00923367">
        <w:rPr>
          <w:rFonts w:ascii="Segoe UI" w:hAnsi="Segoe UI" w:cs="Segoe UI"/>
          <w:sz w:val="20"/>
          <w:szCs w:val="20"/>
        </w:rPr>
        <w:t xml:space="preserve">posiadającą niezbędne uprawnienia zgodnie z wymogami prawa budowlanego w zakresie objętym zamówieniem, tj. </w:t>
      </w:r>
      <w:r w:rsidR="00923367" w:rsidRPr="00923367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uprawnienia budowlane w specjalności instalacyjnej w zakresie sieci, instalacji i urządzeń elektrycznych i elektroenergetycznych bez ograniczeń</w:t>
      </w:r>
      <w:r w:rsidR="006E027B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.</w:t>
      </w:r>
      <w:r w:rsidR="00923367" w:rsidRPr="00923367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</w:p>
    <w:p w:rsidR="00765A75" w:rsidRPr="00FA1DBB" w:rsidRDefault="00765A75" w:rsidP="00765A75">
      <w:pPr>
        <w:jc w:val="both"/>
        <w:rPr>
          <w:rFonts w:ascii="Segoe UI" w:hAnsi="Segoe UI" w:cs="Segoe UI"/>
          <w:b/>
          <w:bCs/>
          <w:i/>
          <w:sz w:val="18"/>
          <w:szCs w:val="18"/>
        </w:rPr>
      </w:pPr>
      <w:r w:rsidRPr="00FA1DBB">
        <w:rPr>
          <w:rFonts w:ascii="Segoe UI" w:hAnsi="Segoe UI" w:cs="Segoe UI"/>
          <w:b/>
          <w:bCs/>
          <w:i/>
          <w:sz w:val="18"/>
          <w:szCs w:val="18"/>
        </w:rPr>
        <w:t>UWAGA!</w:t>
      </w:r>
    </w:p>
    <w:p w:rsidR="00765A75" w:rsidRPr="00FA1DBB" w:rsidRDefault="00765A75" w:rsidP="00765A75">
      <w:pPr>
        <w:ind w:left="142" w:hanging="142"/>
        <w:jc w:val="both"/>
        <w:rPr>
          <w:rFonts w:ascii="Segoe UI" w:hAnsi="Segoe UI" w:cs="Segoe UI"/>
          <w:b/>
          <w:bCs/>
          <w:i/>
          <w:sz w:val="18"/>
          <w:szCs w:val="18"/>
        </w:rPr>
      </w:pPr>
      <w:r w:rsidRPr="00FA1DBB">
        <w:rPr>
          <w:rFonts w:ascii="Segoe UI" w:hAnsi="Segoe UI" w:cs="Segoe UI"/>
          <w:bCs/>
          <w:i/>
          <w:sz w:val="18"/>
          <w:szCs w:val="18"/>
        </w:rPr>
        <w:t xml:space="preserve">1. W przypadku Wykonawców zagranicznych, w stosunku do osób, od których wymagane są uprawnienia budowlane zgodnie z ustawą Prawo budowlane, Zamawiający dopuszcza kwalifikacje, zdobyte w innych państwach, na zasadach określonych w art. 12a ustawy Prawo budowlane </w:t>
      </w:r>
      <w:r w:rsidRPr="00FA1DBB">
        <w:rPr>
          <w:rFonts w:ascii="Segoe UI" w:hAnsi="Segoe UI" w:cs="Segoe UI"/>
          <w:bCs/>
          <w:i/>
          <w:iCs/>
          <w:sz w:val="18"/>
          <w:szCs w:val="18"/>
        </w:rPr>
        <w:t>(</w:t>
      </w:r>
      <w:proofErr w:type="spellStart"/>
      <w:r w:rsidRPr="00FA1DBB">
        <w:rPr>
          <w:rFonts w:ascii="Segoe UI" w:hAnsi="Segoe UI" w:cs="Segoe UI"/>
          <w:bCs/>
          <w:i/>
          <w:iCs/>
          <w:sz w:val="18"/>
          <w:szCs w:val="18"/>
        </w:rPr>
        <w:t>t.j</w:t>
      </w:r>
      <w:proofErr w:type="spellEnd"/>
      <w:r w:rsidRPr="00FA1DBB">
        <w:rPr>
          <w:rFonts w:ascii="Segoe UI" w:hAnsi="Segoe UI" w:cs="Segoe UI"/>
          <w:bCs/>
          <w:i/>
          <w:iCs/>
          <w:sz w:val="18"/>
          <w:szCs w:val="18"/>
        </w:rPr>
        <w:t>. Dz. U. z 2019 r. poz. 1186 z późn.zm.).</w:t>
      </w:r>
    </w:p>
    <w:p w:rsidR="00765A75" w:rsidRDefault="00765A75" w:rsidP="00765A75">
      <w:pPr>
        <w:ind w:left="142" w:hanging="142"/>
        <w:jc w:val="both"/>
        <w:rPr>
          <w:rFonts w:ascii="Segoe UI" w:hAnsi="Segoe UI" w:cs="Segoe UI"/>
          <w:bCs/>
          <w:i/>
          <w:iCs/>
          <w:color w:val="000000"/>
          <w:sz w:val="18"/>
          <w:szCs w:val="18"/>
        </w:rPr>
      </w:pPr>
      <w:r>
        <w:rPr>
          <w:rFonts w:ascii="Segoe UI" w:hAnsi="Segoe UI" w:cs="Segoe UI"/>
          <w:bCs/>
          <w:i/>
          <w:iCs/>
          <w:color w:val="000000"/>
          <w:sz w:val="18"/>
          <w:szCs w:val="18"/>
        </w:rPr>
        <w:t>2</w:t>
      </w:r>
      <w:r w:rsidRPr="00FA1DBB">
        <w:rPr>
          <w:rFonts w:ascii="Segoe UI" w:hAnsi="Segoe UI" w:cs="Segoe UI"/>
          <w:bCs/>
          <w:i/>
          <w:iCs/>
          <w:color w:val="000000"/>
          <w:sz w:val="18"/>
          <w:szCs w:val="18"/>
        </w:rPr>
        <w:t>. W przypadku, gdy złożone przez Wykonawców dokumenty lub oświadczenia na potwierdzenie spełniania warunków udziału w postępowaniu będą zawierały kwoty wyrażone w walutach innych niż PLN, do oceny spełniania każdego warunku zawierającego daną kwotę lub wartość, wielkości te Wykonawca przeliczy po średnim kursie waluty obcej ogłoszonym przez NBP w dniu publikacji ogłoszenia w Biuletynie Zamówień Publicznych.</w:t>
      </w:r>
    </w:p>
    <w:p w:rsidR="007D65F9" w:rsidRDefault="007D65F9" w:rsidP="00765A75">
      <w:pPr>
        <w:ind w:left="142" w:hanging="142"/>
        <w:jc w:val="both"/>
        <w:rPr>
          <w:rFonts w:ascii="Segoe UI" w:hAnsi="Segoe UI" w:cs="Segoe UI"/>
          <w:bCs/>
          <w:i/>
          <w:iCs/>
          <w:color w:val="000000"/>
          <w:sz w:val="18"/>
          <w:szCs w:val="18"/>
        </w:rPr>
      </w:pPr>
    </w:p>
    <w:p w:rsidR="007D65F9" w:rsidRDefault="007D65F9" w:rsidP="00291641">
      <w:pPr>
        <w:pStyle w:val="Tekstpodstawowy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</w:pPr>
      <w:r w:rsidRPr="00AE56A9">
        <w:rPr>
          <w:rFonts w:ascii="Segoe UI" w:eastAsia="Calibri" w:hAnsi="Segoe UI" w:cs="Segoe UI"/>
          <w:b/>
          <w:sz w:val="20"/>
          <w:szCs w:val="20"/>
          <w:u w:val="single"/>
        </w:rPr>
        <w:t xml:space="preserve">W Rozdziale I SIWZ Instrukcja dla Wykonawców </w:t>
      </w:r>
      <w:r w:rsidRPr="00AE56A9">
        <w:rPr>
          <w:rFonts w:ascii="Segoe UI" w:eastAsia="Calibri" w:hAnsi="Segoe UI" w:cs="Segoe UI"/>
          <w:b/>
          <w:sz w:val="20"/>
          <w:szCs w:val="20"/>
          <w:u w:val="single"/>
          <w:lang w:eastAsia="pl-PL"/>
        </w:rPr>
        <w:t xml:space="preserve">w pkt </w:t>
      </w:r>
      <w:r w:rsidRPr="00820ADD">
        <w:rPr>
          <w:rFonts w:ascii="Segoe UI" w:eastAsia="Calibri" w:hAnsi="Segoe UI" w:cs="Segoe UI"/>
          <w:b/>
          <w:sz w:val="20"/>
          <w:szCs w:val="20"/>
          <w:u w:val="single"/>
          <w:lang w:eastAsia="pl-PL"/>
        </w:rPr>
        <w:t xml:space="preserve">12. </w:t>
      </w:r>
      <w:r w:rsidRPr="00820ADD"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  <w:t>OPIS SPOSOBU PRZYGOTOWANIA OFERT</w:t>
      </w:r>
      <w:r w:rsidR="00820ADD"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  <w:t xml:space="preserve"> w </w:t>
      </w:r>
      <w:proofErr w:type="spellStart"/>
      <w:r w:rsidR="00820ADD"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  <w:t>ppkt</w:t>
      </w:r>
      <w:proofErr w:type="spellEnd"/>
      <w:r w:rsidR="00820ADD"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  <w:t xml:space="preserve"> 1):</w:t>
      </w:r>
    </w:p>
    <w:p w:rsidR="00820ADD" w:rsidRDefault="00820ADD" w:rsidP="00820ADD">
      <w:pPr>
        <w:pStyle w:val="Tekstpodstawowy"/>
        <w:spacing w:after="0" w:line="240" w:lineRule="auto"/>
        <w:ind w:left="426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</w:p>
    <w:p w:rsidR="00820ADD" w:rsidRDefault="00820ADD" w:rsidP="00820ADD">
      <w:pPr>
        <w:pStyle w:val="Tekstpodstawowy"/>
        <w:spacing w:after="0" w:line="240" w:lineRule="auto"/>
        <w:ind w:left="426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  <w:r>
        <w:rPr>
          <w:rFonts w:ascii="Segoe UI" w:eastAsia="Calibri" w:hAnsi="Segoe UI" w:cs="Segoe UI"/>
          <w:b/>
          <w:sz w:val="20"/>
          <w:szCs w:val="20"/>
          <w:u w:val="single"/>
        </w:rPr>
        <w:t>JEST:</w:t>
      </w:r>
    </w:p>
    <w:p w:rsidR="00820ADD" w:rsidRDefault="00820ADD" w:rsidP="00820ADD">
      <w:pPr>
        <w:pStyle w:val="Tekstpodstawowy"/>
        <w:spacing w:after="0" w:line="240" w:lineRule="auto"/>
        <w:ind w:left="426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</w:p>
    <w:p w:rsidR="00820ADD" w:rsidRPr="00820ADD" w:rsidRDefault="00820ADD" w:rsidP="00A74453">
      <w:pPr>
        <w:pStyle w:val="Tekstpodstawowy"/>
        <w:numPr>
          <w:ilvl w:val="0"/>
          <w:numId w:val="12"/>
        </w:numPr>
        <w:tabs>
          <w:tab w:val="clear" w:pos="720"/>
          <w:tab w:val="num" w:pos="284"/>
          <w:tab w:val="left" w:pos="426"/>
        </w:tabs>
        <w:spacing w:line="240" w:lineRule="auto"/>
        <w:ind w:left="284" w:hanging="142"/>
        <w:jc w:val="both"/>
        <w:rPr>
          <w:rFonts w:ascii="Segoe UI" w:hAnsi="Segoe UI" w:cs="Segoe UI"/>
          <w:b/>
          <w:iCs/>
          <w:sz w:val="20"/>
        </w:rPr>
      </w:pPr>
      <w:r w:rsidRPr="00820ADD">
        <w:rPr>
          <w:rFonts w:ascii="Segoe UI" w:hAnsi="Segoe UI" w:cs="Segoe UI"/>
          <w:sz w:val="20"/>
        </w:rPr>
        <w:t>Ofertę</w:t>
      </w:r>
      <w:r w:rsidRPr="00820ADD">
        <w:rPr>
          <w:rFonts w:ascii="Segoe UI" w:hAnsi="Segoe UI" w:cs="Segoe UI"/>
          <w:b/>
          <w:sz w:val="20"/>
        </w:rPr>
        <w:t xml:space="preserve"> </w:t>
      </w:r>
      <w:r w:rsidRPr="00820ADD">
        <w:rPr>
          <w:rFonts w:ascii="Segoe UI" w:hAnsi="Segoe UI" w:cs="Segoe UI"/>
          <w:b/>
          <w:sz w:val="20"/>
          <w:u w:val="single"/>
        </w:rPr>
        <w:t>stanowi</w:t>
      </w:r>
      <w:r w:rsidRPr="00820ADD">
        <w:rPr>
          <w:rFonts w:ascii="Segoe UI" w:hAnsi="Segoe UI" w:cs="Segoe UI"/>
          <w:b/>
          <w:sz w:val="20"/>
        </w:rPr>
        <w:t xml:space="preserve"> </w:t>
      </w:r>
      <w:r w:rsidRPr="00820ADD">
        <w:rPr>
          <w:rFonts w:ascii="Segoe UI" w:hAnsi="Segoe UI" w:cs="Segoe UI"/>
          <w:sz w:val="20"/>
        </w:rPr>
        <w:t>Formularz ofertowy</w:t>
      </w:r>
      <w:r w:rsidRPr="00820ADD">
        <w:rPr>
          <w:rFonts w:ascii="Segoe UI" w:hAnsi="Segoe UI" w:cs="Segoe UI"/>
          <w:b/>
          <w:sz w:val="20"/>
        </w:rPr>
        <w:t xml:space="preserve"> zamieszczony w Rozdziale IV SIWZ </w:t>
      </w:r>
      <w:r w:rsidRPr="00820ADD">
        <w:rPr>
          <w:rFonts w:ascii="Segoe UI" w:hAnsi="Segoe UI" w:cs="Segoe UI"/>
          <w:sz w:val="20"/>
          <w:u w:val="single"/>
        </w:rPr>
        <w:t xml:space="preserve">wraz </w:t>
      </w:r>
      <w:r w:rsidRPr="00820ADD">
        <w:rPr>
          <w:rFonts w:ascii="Segoe UI" w:hAnsi="Segoe UI" w:cs="Segoe UI"/>
          <w:sz w:val="20"/>
          <w:u w:val="single"/>
        </w:rPr>
        <w:br/>
        <w:t>z niżej wymienionym załącznikiem:</w:t>
      </w:r>
    </w:p>
    <w:p w:rsidR="00820ADD" w:rsidRPr="00820ADD" w:rsidRDefault="00820ADD" w:rsidP="00820ADD">
      <w:pPr>
        <w:pStyle w:val="Tekstpodstawowy"/>
        <w:numPr>
          <w:ilvl w:val="1"/>
          <w:numId w:val="13"/>
        </w:numPr>
        <w:spacing w:after="0" w:line="240" w:lineRule="auto"/>
        <w:jc w:val="both"/>
        <w:rPr>
          <w:rFonts w:ascii="Segoe UI" w:hAnsi="Segoe UI" w:cs="Segoe UI"/>
          <w:b/>
          <w:iCs/>
          <w:sz w:val="20"/>
        </w:rPr>
      </w:pPr>
      <w:r w:rsidRPr="00820ADD">
        <w:rPr>
          <w:rFonts w:ascii="Segoe UI" w:hAnsi="Segoe UI" w:cs="Segoe UI"/>
          <w:sz w:val="20"/>
          <w:u w:val="single"/>
        </w:rPr>
        <w:t>Tabela elementów scalonych</w:t>
      </w:r>
      <w:r w:rsidRPr="00820ADD">
        <w:rPr>
          <w:rFonts w:ascii="Segoe UI" w:hAnsi="Segoe UI" w:cs="Segoe UI"/>
          <w:sz w:val="20"/>
        </w:rPr>
        <w:t xml:space="preserve"> </w:t>
      </w:r>
      <w:r w:rsidRPr="00820ADD">
        <w:rPr>
          <w:rFonts w:ascii="Segoe UI" w:hAnsi="Segoe UI" w:cs="Segoe UI"/>
          <w:b/>
          <w:sz w:val="20"/>
        </w:rPr>
        <w:t>złożona na formularzu zgodnym z treścią</w:t>
      </w:r>
      <w:r w:rsidRPr="00820ADD">
        <w:rPr>
          <w:rFonts w:ascii="Segoe UI" w:hAnsi="Segoe UI" w:cs="Segoe UI"/>
          <w:sz w:val="20"/>
        </w:rPr>
        <w:t xml:space="preserve"> załącznika Nr 1 </w:t>
      </w:r>
      <w:r w:rsidRPr="00820ADD">
        <w:rPr>
          <w:rFonts w:ascii="Segoe UI" w:hAnsi="Segoe UI" w:cs="Segoe UI"/>
          <w:sz w:val="20"/>
        </w:rPr>
        <w:br/>
        <w:t>do Formularza ofertowego zawartego w Rozdziale</w:t>
      </w:r>
      <w:r w:rsidRPr="00820ADD">
        <w:rPr>
          <w:rFonts w:ascii="Segoe UI" w:hAnsi="Segoe UI" w:cs="Segoe UI"/>
          <w:iCs/>
          <w:sz w:val="20"/>
        </w:rPr>
        <w:t xml:space="preserve"> IV SIWZ.</w:t>
      </w:r>
    </w:p>
    <w:p w:rsidR="00820ADD" w:rsidRDefault="00820ADD" w:rsidP="00820ADD">
      <w:pPr>
        <w:pStyle w:val="Tekstpodstawowy"/>
        <w:spacing w:before="120"/>
        <w:ind w:left="568" w:hanging="284"/>
        <w:jc w:val="both"/>
        <w:rPr>
          <w:rFonts w:ascii="Segoe UI" w:hAnsi="Segoe UI" w:cs="Segoe UI"/>
          <w:iCs/>
          <w:color w:val="FF0000"/>
          <w:sz w:val="20"/>
          <w:u w:val="single"/>
        </w:rPr>
      </w:pPr>
      <w:r w:rsidRPr="005A24DF">
        <w:rPr>
          <w:rFonts w:ascii="Segoe UI" w:hAnsi="Segoe UI" w:cs="Segoe UI"/>
          <w:i/>
          <w:color w:val="FF0000"/>
          <w:sz w:val="20"/>
        </w:rPr>
        <w:t>Uwaga!!</w:t>
      </w:r>
      <w:r>
        <w:rPr>
          <w:rFonts w:ascii="Segoe UI" w:hAnsi="Segoe UI" w:cs="Segoe UI"/>
          <w:i/>
          <w:color w:val="FF0000"/>
          <w:sz w:val="20"/>
        </w:rPr>
        <w:t>!</w:t>
      </w:r>
    </w:p>
    <w:p w:rsidR="00820ADD" w:rsidRDefault="00820ADD" w:rsidP="00820ADD">
      <w:pPr>
        <w:pStyle w:val="Tekstpodstawowy"/>
        <w:ind w:left="284"/>
        <w:jc w:val="both"/>
        <w:rPr>
          <w:rFonts w:ascii="Segoe UI" w:hAnsi="Segoe UI" w:cs="Segoe UI"/>
          <w:iCs/>
          <w:color w:val="FF0000"/>
          <w:sz w:val="20"/>
        </w:rPr>
      </w:pPr>
      <w:r w:rsidRPr="00233D93">
        <w:rPr>
          <w:rFonts w:ascii="Segoe UI" w:hAnsi="Segoe UI" w:cs="Segoe UI"/>
          <w:iCs/>
          <w:color w:val="FF0000"/>
          <w:sz w:val="20"/>
          <w:u w:val="single"/>
        </w:rPr>
        <w:t xml:space="preserve">Nie dołączenie do </w:t>
      </w:r>
      <w:r>
        <w:rPr>
          <w:rFonts w:ascii="Segoe UI" w:hAnsi="Segoe UI" w:cs="Segoe UI"/>
          <w:iCs/>
          <w:color w:val="FF0000"/>
          <w:sz w:val="20"/>
          <w:u w:val="single"/>
        </w:rPr>
        <w:t>F</w:t>
      </w:r>
      <w:r w:rsidRPr="00233D93">
        <w:rPr>
          <w:rFonts w:ascii="Segoe UI" w:hAnsi="Segoe UI" w:cs="Segoe UI"/>
          <w:iCs/>
          <w:color w:val="FF0000"/>
          <w:sz w:val="20"/>
          <w:u w:val="single"/>
        </w:rPr>
        <w:t>ormularza ofertowego ww. załącznik</w:t>
      </w:r>
      <w:r>
        <w:rPr>
          <w:rFonts w:ascii="Segoe UI" w:hAnsi="Segoe UI" w:cs="Segoe UI"/>
          <w:iCs/>
          <w:color w:val="FF0000"/>
          <w:sz w:val="20"/>
          <w:u w:val="single"/>
        </w:rPr>
        <w:t xml:space="preserve">a będzie skutkowało odrzuceniem </w:t>
      </w:r>
      <w:r w:rsidRPr="00233D93">
        <w:rPr>
          <w:rFonts w:ascii="Segoe UI" w:hAnsi="Segoe UI" w:cs="Segoe UI"/>
          <w:iCs/>
          <w:color w:val="FF0000"/>
          <w:sz w:val="20"/>
          <w:u w:val="single"/>
        </w:rPr>
        <w:t xml:space="preserve">oferty na podstawie art. </w:t>
      </w:r>
      <w:r>
        <w:rPr>
          <w:rFonts w:ascii="Segoe UI" w:hAnsi="Segoe UI" w:cs="Segoe UI"/>
          <w:iCs/>
          <w:color w:val="FF0000"/>
          <w:sz w:val="20"/>
          <w:u w:val="single"/>
        </w:rPr>
        <w:t>89 ust. 1 pkt 2 ustawy PZP jako</w:t>
      </w:r>
      <w:r w:rsidRPr="00233D93">
        <w:rPr>
          <w:rFonts w:ascii="Segoe UI" w:hAnsi="Segoe UI" w:cs="Segoe UI"/>
          <w:iCs/>
          <w:color w:val="FF0000"/>
          <w:sz w:val="20"/>
          <w:u w:val="single"/>
        </w:rPr>
        <w:t xml:space="preserve"> że</w:t>
      </w:r>
      <w:r>
        <w:rPr>
          <w:rFonts w:ascii="Segoe UI" w:hAnsi="Segoe UI" w:cs="Segoe UI"/>
          <w:iCs/>
          <w:color w:val="FF0000"/>
          <w:sz w:val="20"/>
          <w:u w:val="single"/>
        </w:rPr>
        <w:t xml:space="preserve"> jej treść nie odpowiada treści </w:t>
      </w:r>
      <w:r w:rsidRPr="00233D93">
        <w:rPr>
          <w:rFonts w:ascii="Segoe UI" w:hAnsi="Segoe UI" w:cs="Segoe UI"/>
          <w:iCs/>
          <w:color w:val="FF0000"/>
          <w:sz w:val="20"/>
          <w:u w:val="single"/>
        </w:rPr>
        <w:t>SIWZ</w:t>
      </w:r>
      <w:r w:rsidRPr="00233D93">
        <w:rPr>
          <w:rFonts w:ascii="Segoe UI" w:hAnsi="Segoe UI" w:cs="Segoe UI"/>
          <w:iCs/>
          <w:color w:val="FF0000"/>
          <w:sz w:val="20"/>
        </w:rPr>
        <w:t>.</w:t>
      </w:r>
    </w:p>
    <w:p w:rsidR="00820ADD" w:rsidRPr="00820ADD" w:rsidRDefault="00820ADD" w:rsidP="00820ADD">
      <w:pPr>
        <w:pStyle w:val="Tekstpodstawowy"/>
        <w:spacing w:after="0" w:line="240" w:lineRule="auto"/>
        <w:ind w:left="426"/>
        <w:jc w:val="both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</w:pPr>
    </w:p>
    <w:p w:rsidR="007D65F9" w:rsidRPr="006E027B" w:rsidRDefault="00820ADD" w:rsidP="00820ADD">
      <w:pPr>
        <w:pStyle w:val="Akapitzlist"/>
        <w:ind w:left="284"/>
        <w:jc w:val="both"/>
        <w:rPr>
          <w:rFonts w:ascii="Segoe UI" w:hAnsi="Segoe UI" w:cs="Segoe UI"/>
          <w:b/>
          <w:bCs/>
          <w:iCs/>
          <w:color w:val="000000"/>
          <w:sz w:val="20"/>
          <w:szCs w:val="20"/>
          <w:u w:val="single"/>
        </w:rPr>
      </w:pPr>
      <w:r w:rsidRPr="006E027B">
        <w:rPr>
          <w:rFonts w:ascii="Segoe UI" w:hAnsi="Segoe UI" w:cs="Segoe UI"/>
          <w:b/>
          <w:bCs/>
          <w:iCs/>
          <w:color w:val="000000"/>
          <w:sz w:val="20"/>
          <w:szCs w:val="20"/>
          <w:u w:val="single"/>
        </w:rPr>
        <w:t>POWINNO BYĆ:</w:t>
      </w:r>
    </w:p>
    <w:p w:rsidR="00820ADD" w:rsidRPr="00820ADD" w:rsidRDefault="00820ADD" w:rsidP="00820ADD">
      <w:pPr>
        <w:pStyle w:val="Akapitzlist"/>
        <w:ind w:left="284"/>
        <w:jc w:val="both"/>
        <w:rPr>
          <w:rFonts w:ascii="Segoe UI" w:hAnsi="Segoe UI" w:cs="Segoe UI"/>
          <w:b/>
          <w:bCs/>
          <w:iCs/>
          <w:color w:val="000000"/>
          <w:sz w:val="18"/>
          <w:szCs w:val="18"/>
          <w:u w:val="single"/>
        </w:rPr>
      </w:pPr>
    </w:p>
    <w:p w:rsidR="00820ADD" w:rsidRPr="00820ADD" w:rsidRDefault="00820ADD" w:rsidP="00291641">
      <w:pPr>
        <w:pStyle w:val="Tekstpodstawowy"/>
        <w:numPr>
          <w:ilvl w:val="0"/>
          <w:numId w:val="16"/>
        </w:numPr>
        <w:tabs>
          <w:tab w:val="clear" w:pos="720"/>
          <w:tab w:val="num" w:pos="426"/>
        </w:tabs>
        <w:spacing w:line="240" w:lineRule="auto"/>
        <w:ind w:left="426" w:hanging="284"/>
        <w:jc w:val="both"/>
        <w:rPr>
          <w:rFonts w:ascii="Segoe UI" w:hAnsi="Segoe UI" w:cs="Segoe UI"/>
          <w:b/>
          <w:iCs/>
          <w:sz w:val="20"/>
        </w:rPr>
      </w:pPr>
      <w:r w:rsidRPr="00820ADD">
        <w:rPr>
          <w:rFonts w:ascii="Segoe UI" w:hAnsi="Segoe UI" w:cs="Segoe UI"/>
          <w:sz w:val="20"/>
        </w:rPr>
        <w:t>Ofertę</w:t>
      </w:r>
      <w:r w:rsidRPr="00820ADD">
        <w:rPr>
          <w:rFonts w:ascii="Segoe UI" w:hAnsi="Segoe UI" w:cs="Segoe UI"/>
          <w:b/>
          <w:sz w:val="20"/>
        </w:rPr>
        <w:t xml:space="preserve"> </w:t>
      </w:r>
      <w:r w:rsidRPr="00820ADD">
        <w:rPr>
          <w:rFonts w:ascii="Segoe UI" w:hAnsi="Segoe UI" w:cs="Segoe UI"/>
          <w:b/>
          <w:sz w:val="20"/>
          <w:u w:val="single"/>
        </w:rPr>
        <w:t>stanowi</w:t>
      </w:r>
      <w:r w:rsidRPr="00820ADD">
        <w:rPr>
          <w:rFonts w:ascii="Segoe UI" w:hAnsi="Segoe UI" w:cs="Segoe UI"/>
          <w:b/>
          <w:sz w:val="20"/>
        </w:rPr>
        <w:t xml:space="preserve"> </w:t>
      </w:r>
      <w:r w:rsidRPr="00820ADD">
        <w:rPr>
          <w:rFonts w:ascii="Segoe UI" w:hAnsi="Segoe UI" w:cs="Segoe UI"/>
          <w:sz w:val="20"/>
        </w:rPr>
        <w:t>Formularz ofertowy</w:t>
      </w:r>
      <w:r w:rsidRPr="00820ADD">
        <w:rPr>
          <w:rFonts w:ascii="Segoe UI" w:hAnsi="Segoe UI" w:cs="Segoe UI"/>
          <w:b/>
          <w:sz w:val="20"/>
        </w:rPr>
        <w:t xml:space="preserve"> zamieszczony w Rozdziale IV SIWZ </w:t>
      </w:r>
      <w:r w:rsidRPr="00820ADD">
        <w:rPr>
          <w:rFonts w:ascii="Segoe UI" w:hAnsi="Segoe UI" w:cs="Segoe UI"/>
          <w:sz w:val="20"/>
          <w:u w:val="single"/>
        </w:rPr>
        <w:t xml:space="preserve">wraz </w:t>
      </w:r>
      <w:r w:rsidRPr="00820ADD">
        <w:rPr>
          <w:rFonts w:ascii="Segoe UI" w:hAnsi="Segoe UI" w:cs="Segoe UI"/>
          <w:sz w:val="20"/>
          <w:u w:val="single"/>
        </w:rPr>
        <w:br/>
      </w:r>
      <w:r>
        <w:rPr>
          <w:rFonts w:ascii="Segoe UI" w:hAnsi="Segoe UI" w:cs="Segoe UI"/>
          <w:sz w:val="20"/>
          <w:u w:val="single"/>
        </w:rPr>
        <w:t>z niżej wymienionym</w:t>
      </w:r>
      <w:r w:rsidR="00A74453">
        <w:rPr>
          <w:rFonts w:ascii="Segoe UI" w:hAnsi="Segoe UI" w:cs="Segoe UI"/>
          <w:sz w:val="20"/>
          <w:u w:val="single"/>
        </w:rPr>
        <w:t>i</w:t>
      </w:r>
      <w:r>
        <w:rPr>
          <w:rFonts w:ascii="Segoe UI" w:hAnsi="Segoe UI" w:cs="Segoe UI"/>
          <w:sz w:val="20"/>
          <w:u w:val="single"/>
        </w:rPr>
        <w:t xml:space="preserve"> załącznikami</w:t>
      </w:r>
      <w:r w:rsidRPr="00820ADD">
        <w:rPr>
          <w:rFonts w:ascii="Segoe UI" w:hAnsi="Segoe UI" w:cs="Segoe UI"/>
          <w:sz w:val="20"/>
          <w:u w:val="single"/>
        </w:rPr>
        <w:t>:</w:t>
      </w:r>
    </w:p>
    <w:p w:rsidR="00820ADD" w:rsidRPr="00820ADD" w:rsidRDefault="00820ADD" w:rsidP="00820ADD">
      <w:pPr>
        <w:pStyle w:val="Tekstpodstawowy"/>
        <w:numPr>
          <w:ilvl w:val="1"/>
          <w:numId w:val="14"/>
        </w:numPr>
        <w:spacing w:after="0" w:line="240" w:lineRule="auto"/>
        <w:jc w:val="both"/>
        <w:rPr>
          <w:rFonts w:ascii="Segoe UI" w:hAnsi="Segoe UI" w:cs="Segoe UI"/>
          <w:b/>
          <w:iCs/>
          <w:sz w:val="20"/>
        </w:rPr>
      </w:pPr>
      <w:r w:rsidRPr="00820ADD">
        <w:rPr>
          <w:rFonts w:ascii="Segoe UI" w:hAnsi="Segoe UI" w:cs="Segoe UI"/>
          <w:sz w:val="20"/>
          <w:u w:val="single"/>
        </w:rPr>
        <w:t>Tabela elementów scalonych</w:t>
      </w:r>
      <w:r w:rsidRPr="00820ADD">
        <w:rPr>
          <w:rFonts w:ascii="Segoe UI" w:hAnsi="Segoe UI" w:cs="Segoe UI"/>
          <w:sz w:val="20"/>
        </w:rPr>
        <w:t xml:space="preserve"> </w:t>
      </w:r>
      <w:r w:rsidRPr="00820ADD">
        <w:rPr>
          <w:rFonts w:ascii="Segoe UI" w:hAnsi="Segoe UI" w:cs="Segoe UI"/>
          <w:b/>
          <w:sz w:val="20"/>
        </w:rPr>
        <w:t>złożona na formularzu zgodnym z treścią</w:t>
      </w:r>
      <w:r w:rsidRPr="00820ADD">
        <w:rPr>
          <w:rFonts w:ascii="Segoe UI" w:hAnsi="Segoe UI" w:cs="Segoe UI"/>
          <w:sz w:val="20"/>
        </w:rPr>
        <w:t xml:space="preserve"> załącznika Nr 1 </w:t>
      </w:r>
      <w:r w:rsidRPr="00820ADD">
        <w:rPr>
          <w:rFonts w:ascii="Segoe UI" w:hAnsi="Segoe UI" w:cs="Segoe UI"/>
          <w:sz w:val="20"/>
        </w:rPr>
        <w:br/>
        <w:t>do Formularza ofertowego zawartego w Rozdziale</w:t>
      </w:r>
      <w:r w:rsidRPr="00820ADD">
        <w:rPr>
          <w:rFonts w:ascii="Segoe UI" w:hAnsi="Segoe UI" w:cs="Segoe UI"/>
          <w:iCs/>
          <w:sz w:val="20"/>
        </w:rPr>
        <w:t xml:space="preserve"> IV SIWZ.</w:t>
      </w:r>
    </w:p>
    <w:p w:rsidR="00820ADD" w:rsidRDefault="00820ADD" w:rsidP="00820ADD">
      <w:pPr>
        <w:pStyle w:val="Tekstpodstawowy"/>
        <w:spacing w:before="120"/>
        <w:ind w:left="568" w:hanging="284"/>
        <w:jc w:val="both"/>
        <w:rPr>
          <w:rFonts w:ascii="Segoe UI" w:hAnsi="Segoe UI" w:cs="Segoe UI"/>
          <w:iCs/>
          <w:color w:val="FF0000"/>
          <w:sz w:val="20"/>
          <w:u w:val="single"/>
        </w:rPr>
      </w:pPr>
      <w:r w:rsidRPr="005A24DF">
        <w:rPr>
          <w:rFonts w:ascii="Segoe UI" w:hAnsi="Segoe UI" w:cs="Segoe UI"/>
          <w:i/>
          <w:color w:val="FF0000"/>
          <w:sz w:val="20"/>
        </w:rPr>
        <w:t>Uwaga!!</w:t>
      </w:r>
      <w:r>
        <w:rPr>
          <w:rFonts w:ascii="Segoe UI" w:hAnsi="Segoe UI" w:cs="Segoe UI"/>
          <w:i/>
          <w:color w:val="FF0000"/>
          <w:sz w:val="20"/>
        </w:rPr>
        <w:t>!</w:t>
      </w:r>
    </w:p>
    <w:p w:rsidR="00820ADD" w:rsidRDefault="00820ADD" w:rsidP="00820ADD">
      <w:pPr>
        <w:pStyle w:val="Tekstpodstawowy"/>
        <w:ind w:left="284"/>
        <w:jc w:val="both"/>
        <w:rPr>
          <w:rFonts w:ascii="Segoe UI" w:hAnsi="Segoe UI" w:cs="Segoe UI"/>
          <w:iCs/>
          <w:color w:val="FF0000"/>
          <w:sz w:val="20"/>
        </w:rPr>
      </w:pPr>
      <w:r w:rsidRPr="00233D93">
        <w:rPr>
          <w:rFonts w:ascii="Segoe UI" w:hAnsi="Segoe UI" w:cs="Segoe UI"/>
          <w:iCs/>
          <w:color w:val="FF0000"/>
          <w:sz w:val="20"/>
          <w:u w:val="single"/>
        </w:rPr>
        <w:t xml:space="preserve">Nie dołączenie do </w:t>
      </w:r>
      <w:r>
        <w:rPr>
          <w:rFonts w:ascii="Segoe UI" w:hAnsi="Segoe UI" w:cs="Segoe UI"/>
          <w:iCs/>
          <w:color w:val="FF0000"/>
          <w:sz w:val="20"/>
          <w:u w:val="single"/>
        </w:rPr>
        <w:t>F</w:t>
      </w:r>
      <w:r w:rsidRPr="00233D93">
        <w:rPr>
          <w:rFonts w:ascii="Segoe UI" w:hAnsi="Segoe UI" w:cs="Segoe UI"/>
          <w:iCs/>
          <w:color w:val="FF0000"/>
          <w:sz w:val="20"/>
          <w:u w:val="single"/>
        </w:rPr>
        <w:t>ormularza ofertowego ww. załącznik</w:t>
      </w:r>
      <w:r>
        <w:rPr>
          <w:rFonts w:ascii="Segoe UI" w:hAnsi="Segoe UI" w:cs="Segoe UI"/>
          <w:iCs/>
          <w:color w:val="FF0000"/>
          <w:sz w:val="20"/>
          <w:u w:val="single"/>
        </w:rPr>
        <w:t xml:space="preserve">a będzie skutkowało odrzuceniem </w:t>
      </w:r>
      <w:r w:rsidRPr="00233D93">
        <w:rPr>
          <w:rFonts w:ascii="Segoe UI" w:hAnsi="Segoe UI" w:cs="Segoe UI"/>
          <w:iCs/>
          <w:color w:val="FF0000"/>
          <w:sz w:val="20"/>
          <w:u w:val="single"/>
        </w:rPr>
        <w:t xml:space="preserve">oferty na podstawie art. </w:t>
      </w:r>
      <w:r>
        <w:rPr>
          <w:rFonts w:ascii="Segoe UI" w:hAnsi="Segoe UI" w:cs="Segoe UI"/>
          <w:iCs/>
          <w:color w:val="FF0000"/>
          <w:sz w:val="20"/>
          <w:u w:val="single"/>
        </w:rPr>
        <w:t>89 ust. 1 pkt 2 ustawy PZP jako</w:t>
      </w:r>
      <w:r w:rsidRPr="00233D93">
        <w:rPr>
          <w:rFonts w:ascii="Segoe UI" w:hAnsi="Segoe UI" w:cs="Segoe UI"/>
          <w:iCs/>
          <w:color w:val="FF0000"/>
          <w:sz w:val="20"/>
          <w:u w:val="single"/>
        </w:rPr>
        <w:t xml:space="preserve"> że</w:t>
      </w:r>
      <w:r>
        <w:rPr>
          <w:rFonts w:ascii="Segoe UI" w:hAnsi="Segoe UI" w:cs="Segoe UI"/>
          <w:iCs/>
          <w:color w:val="FF0000"/>
          <w:sz w:val="20"/>
          <w:u w:val="single"/>
        </w:rPr>
        <w:t xml:space="preserve"> jej treść nie odpowiada treści </w:t>
      </w:r>
      <w:r w:rsidRPr="00233D93">
        <w:rPr>
          <w:rFonts w:ascii="Segoe UI" w:hAnsi="Segoe UI" w:cs="Segoe UI"/>
          <w:iCs/>
          <w:color w:val="FF0000"/>
          <w:sz w:val="20"/>
          <w:u w:val="single"/>
        </w:rPr>
        <w:t>SIWZ</w:t>
      </w:r>
      <w:r w:rsidRPr="00233D93">
        <w:rPr>
          <w:rFonts w:ascii="Segoe UI" w:hAnsi="Segoe UI" w:cs="Segoe UI"/>
          <w:iCs/>
          <w:color w:val="FF0000"/>
          <w:sz w:val="20"/>
        </w:rPr>
        <w:t>.</w:t>
      </w:r>
    </w:p>
    <w:p w:rsidR="00820ADD" w:rsidRPr="00A6119D" w:rsidRDefault="00820ADD" w:rsidP="00A6119D">
      <w:pPr>
        <w:pStyle w:val="Tekstpodstawowy"/>
        <w:numPr>
          <w:ilvl w:val="1"/>
          <w:numId w:val="14"/>
        </w:numPr>
        <w:jc w:val="both"/>
        <w:rPr>
          <w:rFonts w:ascii="Segoe UI" w:hAnsi="Segoe UI" w:cs="Segoe UI"/>
          <w:i/>
          <w:color w:val="000000"/>
          <w:sz w:val="20"/>
        </w:rPr>
      </w:pPr>
      <w:r>
        <w:rPr>
          <w:rFonts w:ascii="Segoe UI" w:hAnsi="Segoe UI" w:cs="Segoe UI"/>
          <w:color w:val="000000"/>
          <w:sz w:val="20"/>
        </w:rPr>
        <w:lastRenderedPageBreak/>
        <w:t>Wykaz urządzeń, materiałów lub rozwiązań równoważnych – zgodny</w:t>
      </w:r>
      <w:r w:rsidRPr="00643686">
        <w:rPr>
          <w:rFonts w:ascii="Segoe UI" w:hAnsi="Segoe UI" w:cs="Segoe UI"/>
          <w:color w:val="000000"/>
          <w:sz w:val="20"/>
        </w:rPr>
        <w:t xml:space="preserve"> ze wzorem Załącznika </w:t>
      </w:r>
      <w:r>
        <w:rPr>
          <w:rFonts w:ascii="Segoe UI" w:hAnsi="Segoe UI" w:cs="Segoe UI"/>
          <w:color w:val="000000"/>
          <w:sz w:val="20"/>
        </w:rPr>
        <w:t xml:space="preserve">nr 2 </w:t>
      </w:r>
      <w:r w:rsidRPr="00643686">
        <w:rPr>
          <w:rFonts w:ascii="Segoe UI" w:hAnsi="Segoe UI" w:cs="Segoe UI"/>
          <w:color w:val="000000"/>
          <w:sz w:val="20"/>
        </w:rPr>
        <w:t xml:space="preserve">do Formularza ofertowego </w:t>
      </w:r>
      <w:r w:rsidR="00A6119D" w:rsidRPr="00820ADD">
        <w:rPr>
          <w:rFonts w:ascii="Segoe UI" w:hAnsi="Segoe UI" w:cs="Segoe UI"/>
          <w:sz w:val="20"/>
        </w:rPr>
        <w:t>zawartego w Rozdziale</w:t>
      </w:r>
      <w:r w:rsidR="00A6119D" w:rsidRPr="00820ADD">
        <w:rPr>
          <w:rFonts w:ascii="Segoe UI" w:hAnsi="Segoe UI" w:cs="Segoe UI"/>
          <w:iCs/>
          <w:sz w:val="20"/>
        </w:rPr>
        <w:t xml:space="preserve"> IV SIWZ</w:t>
      </w:r>
      <w:r w:rsidR="00A6119D">
        <w:rPr>
          <w:rFonts w:ascii="Segoe UI" w:hAnsi="Segoe UI" w:cs="Segoe UI"/>
          <w:iCs/>
          <w:sz w:val="20"/>
        </w:rPr>
        <w:t>.</w:t>
      </w:r>
    </w:p>
    <w:p w:rsidR="00820ADD" w:rsidRPr="00291641" w:rsidRDefault="00820ADD" w:rsidP="00820ADD">
      <w:pPr>
        <w:pStyle w:val="Tekstpodstawowy"/>
        <w:ind w:left="375"/>
        <w:jc w:val="both"/>
        <w:rPr>
          <w:rFonts w:ascii="Segoe UI" w:hAnsi="Segoe UI" w:cs="Segoe UI"/>
          <w:bCs/>
          <w:i/>
          <w:color w:val="FF0000"/>
          <w:sz w:val="20"/>
          <w:szCs w:val="20"/>
        </w:rPr>
      </w:pPr>
      <w:r w:rsidRPr="00291641">
        <w:rPr>
          <w:rFonts w:ascii="Segoe UI" w:hAnsi="Segoe UI" w:cs="Segoe UI"/>
          <w:bCs/>
          <w:color w:val="FF0000"/>
          <w:sz w:val="20"/>
          <w:szCs w:val="20"/>
        </w:rPr>
        <w:t xml:space="preserve"> </w:t>
      </w:r>
      <w:r w:rsidR="00291641" w:rsidRPr="00291641">
        <w:rPr>
          <w:rFonts w:ascii="Segoe UI" w:hAnsi="Segoe UI" w:cs="Segoe UI"/>
          <w:bCs/>
          <w:i/>
          <w:color w:val="FF0000"/>
          <w:sz w:val="20"/>
          <w:szCs w:val="20"/>
        </w:rPr>
        <w:t>Uwaga!</w:t>
      </w:r>
      <w:r w:rsidRPr="00291641">
        <w:rPr>
          <w:rFonts w:ascii="Segoe UI" w:hAnsi="Segoe UI" w:cs="Segoe UI"/>
          <w:bCs/>
          <w:i/>
          <w:color w:val="FF0000"/>
          <w:sz w:val="20"/>
          <w:szCs w:val="20"/>
        </w:rPr>
        <w:t xml:space="preserve">! </w:t>
      </w:r>
    </w:p>
    <w:p w:rsidR="00820ADD" w:rsidRDefault="00820ADD" w:rsidP="00820ADD">
      <w:pPr>
        <w:pStyle w:val="Tekstpodstawowy"/>
        <w:ind w:left="375"/>
        <w:jc w:val="both"/>
        <w:rPr>
          <w:rFonts w:ascii="Segoe UI" w:hAnsi="Segoe UI" w:cs="Segoe UI"/>
          <w:bCs/>
          <w:color w:val="FF0000"/>
          <w:sz w:val="20"/>
          <w:szCs w:val="20"/>
          <w:u w:val="single"/>
        </w:rPr>
      </w:pPr>
      <w:r w:rsidRPr="00291641">
        <w:rPr>
          <w:rFonts w:ascii="Segoe UI" w:hAnsi="Segoe UI" w:cs="Segoe UI"/>
          <w:bCs/>
          <w:color w:val="FF0000"/>
          <w:sz w:val="20"/>
          <w:szCs w:val="20"/>
          <w:u w:val="single"/>
        </w:rPr>
        <w:t xml:space="preserve">Wyżej wymieniony załącznik należy złożyć w przypadku, gdy Wykonawca do kalkulacji ceny oferty </w:t>
      </w:r>
      <w:r w:rsidR="00A74453">
        <w:rPr>
          <w:rFonts w:ascii="Segoe UI" w:hAnsi="Segoe UI" w:cs="Segoe UI"/>
          <w:bCs/>
          <w:color w:val="FF0000"/>
          <w:sz w:val="20"/>
          <w:szCs w:val="20"/>
          <w:u w:val="single"/>
        </w:rPr>
        <w:t xml:space="preserve">        </w:t>
      </w:r>
      <w:r w:rsidRPr="00291641">
        <w:rPr>
          <w:rFonts w:ascii="Segoe UI" w:hAnsi="Segoe UI" w:cs="Segoe UI"/>
          <w:bCs/>
          <w:color w:val="FF0000"/>
          <w:sz w:val="20"/>
          <w:szCs w:val="20"/>
          <w:u w:val="single"/>
        </w:rPr>
        <w:t xml:space="preserve">i wykonania przedmiotu zamówienia przewiduje zastosowanie urządzeń, materiałów lub rozwiązań równoważnych opisywanym. </w:t>
      </w:r>
    </w:p>
    <w:p w:rsidR="006E027B" w:rsidRPr="00291641" w:rsidRDefault="006E027B" w:rsidP="00820ADD">
      <w:pPr>
        <w:pStyle w:val="Tekstpodstawowy"/>
        <w:ind w:left="375"/>
        <w:jc w:val="both"/>
        <w:rPr>
          <w:rFonts w:ascii="Segoe UI" w:hAnsi="Segoe UI" w:cs="Segoe UI"/>
          <w:bCs/>
          <w:color w:val="FF0000"/>
          <w:sz w:val="20"/>
          <w:szCs w:val="20"/>
          <w:u w:val="single"/>
        </w:rPr>
      </w:pPr>
    </w:p>
    <w:p w:rsidR="00BD7A82" w:rsidRDefault="00BD7A82" w:rsidP="00BD7A82">
      <w:pPr>
        <w:pStyle w:val="Tekstpodstawowy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</w:pPr>
      <w:r w:rsidRPr="00AE56A9">
        <w:rPr>
          <w:rFonts w:ascii="Segoe UI" w:eastAsia="Calibri" w:hAnsi="Segoe UI" w:cs="Segoe UI"/>
          <w:b/>
          <w:sz w:val="20"/>
          <w:szCs w:val="20"/>
          <w:u w:val="single"/>
        </w:rPr>
        <w:t xml:space="preserve">W Rozdziale I SIWZ Instrukcja dla Wykonawców </w:t>
      </w:r>
      <w:r w:rsidRPr="00AE56A9">
        <w:rPr>
          <w:rFonts w:ascii="Segoe UI" w:eastAsia="Calibri" w:hAnsi="Segoe UI" w:cs="Segoe UI"/>
          <w:b/>
          <w:sz w:val="20"/>
          <w:szCs w:val="20"/>
          <w:u w:val="single"/>
          <w:lang w:eastAsia="pl-PL"/>
        </w:rPr>
        <w:t xml:space="preserve">w pkt </w:t>
      </w:r>
      <w:r>
        <w:rPr>
          <w:rFonts w:ascii="Segoe UI" w:eastAsia="Calibri" w:hAnsi="Segoe UI" w:cs="Segoe UI"/>
          <w:b/>
          <w:sz w:val="20"/>
          <w:szCs w:val="20"/>
          <w:u w:val="single"/>
          <w:lang w:eastAsia="pl-PL"/>
        </w:rPr>
        <w:t>14</w:t>
      </w:r>
      <w:r w:rsidRPr="00820ADD">
        <w:rPr>
          <w:rFonts w:ascii="Segoe UI" w:eastAsia="Calibri" w:hAnsi="Segoe UI" w:cs="Segoe UI"/>
          <w:b/>
          <w:sz w:val="20"/>
          <w:szCs w:val="20"/>
          <w:u w:val="single"/>
          <w:lang w:eastAsia="pl-PL"/>
        </w:rPr>
        <w:t xml:space="preserve">. </w:t>
      </w:r>
      <w:r w:rsidRPr="00820ADD"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  <w:t xml:space="preserve">OPIS SPOSOBU </w:t>
      </w:r>
      <w:r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  <w:t xml:space="preserve">OBLICZENIA CENY w </w:t>
      </w:r>
      <w:proofErr w:type="spellStart"/>
      <w:r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  <w:t>ppkt</w:t>
      </w:r>
      <w:proofErr w:type="spellEnd"/>
      <w:r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  <w:t xml:space="preserve"> 4):</w:t>
      </w:r>
    </w:p>
    <w:p w:rsidR="00BD7A82" w:rsidRDefault="00BD7A82" w:rsidP="00BD7A82">
      <w:pPr>
        <w:pStyle w:val="Tekstpodstawowy"/>
        <w:spacing w:after="0"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</w:pPr>
    </w:p>
    <w:p w:rsidR="00BD7A82" w:rsidRDefault="006E027B" w:rsidP="006E027B">
      <w:pPr>
        <w:pStyle w:val="Tekstpodstawowy"/>
        <w:spacing w:after="0" w:line="240" w:lineRule="auto"/>
        <w:ind w:firstLine="284"/>
        <w:jc w:val="both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</w:pPr>
      <w:r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  <w:t xml:space="preserve">JEST: </w:t>
      </w:r>
    </w:p>
    <w:p w:rsidR="00BD7A82" w:rsidRPr="00BD7A82" w:rsidRDefault="00BD7A82" w:rsidP="006E027B">
      <w:pPr>
        <w:spacing w:line="240" w:lineRule="auto"/>
        <w:ind w:left="284"/>
        <w:jc w:val="both"/>
        <w:rPr>
          <w:rFonts w:ascii="Segoe UI" w:eastAsia="Times New Roman" w:hAnsi="Segoe UI" w:cs="Segoe UI"/>
          <w:bCs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4) </w:t>
      </w:r>
      <w:r w:rsidRPr="00BD7A82">
        <w:rPr>
          <w:rFonts w:ascii="Segoe UI" w:eastAsia="Times New Roman" w:hAnsi="Segoe UI" w:cs="Segoe UI"/>
          <w:bCs/>
          <w:sz w:val="20"/>
          <w:szCs w:val="20"/>
          <w:lang w:eastAsia="pl-PL"/>
        </w:rPr>
        <w:t>Cena podana w ofercie będzie wiążąca, stała i niezmienna przez cały okres realizacji budowy</w:t>
      </w:r>
      <w:r w:rsidRPr="00BD7A82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BD7A82">
        <w:rPr>
          <w:rFonts w:ascii="Segoe UI" w:eastAsia="Times New Roman" w:hAnsi="Segoe UI" w:cs="Segoe UI"/>
          <w:sz w:val="20"/>
          <w:szCs w:val="20"/>
          <w:lang w:eastAsia="pl-PL"/>
        </w:rPr>
        <w:br/>
        <w:t>z zastrzeżeniem §</w:t>
      </w:r>
      <w:r w:rsidRPr="00BD7A82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</w:t>
      </w:r>
      <w:r w:rsidRPr="00BD7A82">
        <w:rPr>
          <w:rFonts w:ascii="Segoe UI" w:eastAsia="Times New Roman" w:hAnsi="Segoe UI" w:cs="Segoe UI"/>
          <w:sz w:val="20"/>
          <w:szCs w:val="20"/>
          <w:lang w:eastAsia="pl-PL"/>
        </w:rPr>
        <w:t>11 Projektu umowy (Rozdział V SIWZ – Projekt umowy).</w:t>
      </w:r>
    </w:p>
    <w:p w:rsidR="00BD7A82" w:rsidRPr="00BD7A82" w:rsidRDefault="00BD7A82" w:rsidP="00BD7A82">
      <w:pPr>
        <w:spacing w:line="240" w:lineRule="auto"/>
        <w:ind w:left="284"/>
        <w:jc w:val="both"/>
        <w:rPr>
          <w:rFonts w:ascii="Segoe UI" w:eastAsia="Times New Roman" w:hAnsi="Segoe UI" w:cs="Segoe UI"/>
          <w:bCs/>
          <w:sz w:val="20"/>
          <w:szCs w:val="20"/>
          <w:lang w:eastAsia="pl-PL"/>
        </w:rPr>
      </w:pPr>
    </w:p>
    <w:p w:rsidR="00BD7A82" w:rsidRDefault="006E027B" w:rsidP="006E027B">
      <w:pPr>
        <w:pStyle w:val="Tekstpodstawowy"/>
        <w:spacing w:after="0" w:line="240" w:lineRule="auto"/>
        <w:ind w:firstLine="284"/>
        <w:jc w:val="both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</w:pPr>
      <w:r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  <w:t>POWINNO BYĆ:</w:t>
      </w:r>
    </w:p>
    <w:p w:rsidR="00BD7A82" w:rsidRPr="00BD7A82" w:rsidRDefault="00BD7A82" w:rsidP="006E027B">
      <w:pPr>
        <w:spacing w:line="240" w:lineRule="auto"/>
        <w:ind w:left="284"/>
        <w:jc w:val="both"/>
        <w:rPr>
          <w:rFonts w:ascii="Segoe UI" w:eastAsia="Times New Roman" w:hAnsi="Segoe UI" w:cs="Segoe UI"/>
          <w:bCs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4) </w:t>
      </w:r>
      <w:r w:rsidRPr="00BD7A82">
        <w:rPr>
          <w:rFonts w:ascii="Segoe UI" w:eastAsia="Times New Roman" w:hAnsi="Segoe UI" w:cs="Segoe UI"/>
          <w:bCs/>
          <w:sz w:val="20"/>
          <w:szCs w:val="20"/>
          <w:lang w:eastAsia="pl-PL"/>
        </w:rPr>
        <w:t>Cena podana w ofercie będzie wiążąca, stała i niezmienna przez cały okres realizacji budowy</w:t>
      </w:r>
      <w:r w:rsidRPr="00BD7A82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BD7A82">
        <w:rPr>
          <w:rFonts w:ascii="Segoe UI" w:eastAsia="Times New Roman" w:hAnsi="Segoe UI" w:cs="Segoe UI"/>
          <w:sz w:val="20"/>
          <w:szCs w:val="20"/>
          <w:lang w:eastAsia="pl-PL"/>
        </w:rPr>
        <w:br/>
        <w:t>z zastrzeżeniem §</w:t>
      </w:r>
      <w:r w:rsidRPr="00BD7A82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</w:t>
      </w:r>
      <w:r w:rsidRPr="00BD7A82">
        <w:rPr>
          <w:rFonts w:ascii="Segoe UI" w:eastAsia="Times New Roman" w:hAnsi="Segoe UI" w:cs="Segoe UI"/>
          <w:sz w:val="20"/>
          <w:szCs w:val="20"/>
          <w:lang w:eastAsia="pl-PL"/>
        </w:rPr>
        <w:t>11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ust. 4</w:t>
      </w:r>
      <w:r w:rsidRPr="00BD7A82">
        <w:rPr>
          <w:rFonts w:ascii="Segoe UI" w:eastAsia="Times New Roman" w:hAnsi="Segoe UI" w:cs="Segoe UI"/>
          <w:sz w:val="20"/>
          <w:szCs w:val="20"/>
          <w:lang w:eastAsia="pl-PL"/>
        </w:rPr>
        <w:t xml:space="preserve"> Projektu umowy (Rozdział V SIWZ – Projekt umowy).</w:t>
      </w:r>
    </w:p>
    <w:p w:rsidR="00BD7A82" w:rsidRDefault="00BD7A82" w:rsidP="00BD7A82">
      <w:pPr>
        <w:pStyle w:val="Tekstpodstawowy"/>
        <w:spacing w:after="0"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</w:pPr>
    </w:p>
    <w:p w:rsidR="00765A75" w:rsidRDefault="00765A75" w:rsidP="00765A75"/>
    <w:p w:rsidR="00291641" w:rsidRPr="00A74453" w:rsidRDefault="00291641" w:rsidP="00BD7A82">
      <w:pPr>
        <w:pStyle w:val="Tekstpodstawowy"/>
        <w:numPr>
          <w:ilvl w:val="0"/>
          <w:numId w:val="1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</w:pPr>
      <w:r w:rsidRPr="00A74453">
        <w:rPr>
          <w:rFonts w:ascii="Segoe UI" w:eastAsia="Calibri" w:hAnsi="Segoe UI" w:cs="Segoe UI"/>
          <w:b/>
          <w:sz w:val="20"/>
          <w:szCs w:val="20"/>
          <w:u w:val="single"/>
        </w:rPr>
        <w:t xml:space="preserve">W Rozdziale I SIWZ Instrukcja dla Wykonawców </w:t>
      </w:r>
      <w:r w:rsidRPr="00A74453">
        <w:rPr>
          <w:rFonts w:ascii="Segoe UI" w:eastAsia="Calibri" w:hAnsi="Segoe UI" w:cs="Segoe UI"/>
          <w:b/>
          <w:sz w:val="20"/>
          <w:szCs w:val="20"/>
          <w:u w:val="single"/>
          <w:lang w:eastAsia="pl-PL"/>
        </w:rPr>
        <w:t xml:space="preserve">w pkt 15. </w:t>
      </w:r>
      <w:r w:rsidRPr="00A74453"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  <w:t xml:space="preserve">OPIS KRYTERIÓW, KTÓRYMI ZAMAWIAJĄCY BĘDZIE SIĘ KIEROWAŁ PRZY WYBORZE OFERTY WRAZ Z PODANIEM ZNACZENIA TYCH </w:t>
      </w:r>
      <w:r w:rsidR="006E027B"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  <w:t>KRYTERIÓW I SPOSOBU OCENY OFERT</w:t>
      </w:r>
      <w:r w:rsidRPr="00A74453"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  <w:t xml:space="preserve"> w </w:t>
      </w:r>
      <w:proofErr w:type="spellStart"/>
      <w:r w:rsidRPr="00A74453"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  <w:t>ppkt</w:t>
      </w:r>
      <w:proofErr w:type="spellEnd"/>
      <w:r w:rsidRPr="00A74453"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  <w:t xml:space="preserve"> 3):</w:t>
      </w:r>
    </w:p>
    <w:p w:rsidR="00291641" w:rsidRDefault="00291641" w:rsidP="00291641">
      <w:pPr>
        <w:pStyle w:val="Tekstpodstawowy"/>
        <w:tabs>
          <w:tab w:val="left" w:pos="426"/>
        </w:tabs>
        <w:spacing w:after="0"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291641" w:rsidRPr="0020560E" w:rsidRDefault="00291641" w:rsidP="006E027B">
      <w:pPr>
        <w:pStyle w:val="Tekstpodstawowy"/>
        <w:tabs>
          <w:tab w:val="left" w:pos="426"/>
        </w:tabs>
        <w:spacing w:after="0" w:line="240" w:lineRule="auto"/>
        <w:ind w:firstLine="284"/>
        <w:jc w:val="both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</w:pPr>
      <w:r w:rsidRPr="0020560E"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  <w:t>JEST:</w:t>
      </w:r>
    </w:p>
    <w:p w:rsidR="00291641" w:rsidRPr="0020560E" w:rsidRDefault="00291641" w:rsidP="00291641">
      <w:pPr>
        <w:pStyle w:val="Tekstpodstawowy"/>
        <w:tabs>
          <w:tab w:val="left" w:pos="426"/>
        </w:tabs>
        <w:spacing w:after="0"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</w:pPr>
    </w:p>
    <w:p w:rsidR="00291641" w:rsidRPr="0020560E" w:rsidRDefault="00291641" w:rsidP="006E027B">
      <w:pPr>
        <w:ind w:left="284"/>
        <w:jc w:val="both"/>
        <w:rPr>
          <w:rFonts w:ascii="Segoe UI" w:hAnsi="Segoe UI" w:cs="Segoe UI"/>
          <w:b/>
          <w:bCs/>
          <w:iCs/>
          <w:sz w:val="20"/>
          <w:szCs w:val="20"/>
        </w:rPr>
      </w:pPr>
      <w:r w:rsidRPr="0020560E">
        <w:rPr>
          <w:rFonts w:ascii="Segoe UI" w:hAnsi="Segoe UI" w:cs="Segoe UI"/>
          <w:b/>
          <w:bCs/>
          <w:iCs/>
          <w:sz w:val="20"/>
          <w:szCs w:val="20"/>
        </w:rPr>
        <w:t>3) Kryterium –  skrócenie terminu realizacji zamówienia (T): waga – 10%</w:t>
      </w:r>
    </w:p>
    <w:p w:rsidR="00291641" w:rsidRPr="0020560E" w:rsidRDefault="00291641" w:rsidP="006E027B">
      <w:pPr>
        <w:ind w:left="284"/>
        <w:jc w:val="both"/>
        <w:rPr>
          <w:rFonts w:ascii="Segoe UI" w:hAnsi="Segoe UI" w:cs="Segoe UI"/>
          <w:b/>
          <w:i/>
          <w:sz w:val="20"/>
          <w:szCs w:val="20"/>
        </w:rPr>
      </w:pPr>
    </w:p>
    <w:p w:rsidR="00291641" w:rsidRPr="0020560E" w:rsidRDefault="00291641" w:rsidP="006E027B">
      <w:pPr>
        <w:ind w:left="284"/>
        <w:rPr>
          <w:rFonts w:ascii="Segoe UI" w:hAnsi="Segoe UI" w:cs="Segoe UI"/>
          <w:bCs/>
          <w:sz w:val="20"/>
          <w:szCs w:val="20"/>
        </w:rPr>
      </w:pPr>
      <w:r w:rsidRPr="0020560E">
        <w:rPr>
          <w:rFonts w:ascii="Segoe UI" w:hAnsi="Segoe UI" w:cs="Segoe UI"/>
          <w:bCs/>
          <w:sz w:val="20"/>
          <w:szCs w:val="20"/>
        </w:rPr>
        <w:t>Maksymalna ilość punktów, jaką po uwzględnieniu wagi może osiągnąć oferta za kryterium</w:t>
      </w:r>
      <w:r w:rsidRPr="0020560E">
        <w:rPr>
          <w:rFonts w:ascii="Segoe UI" w:hAnsi="Segoe UI" w:cs="Segoe UI"/>
          <w:bCs/>
          <w:sz w:val="20"/>
          <w:szCs w:val="20"/>
          <w:u w:val="single"/>
        </w:rPr>
        <w:t xml:space="preserve"> </w:t>
      </w:r>
      <w:r w:rsidRPr="0020560E">
        <w:rPr>
          <w:rFonts w:ascii="Segoe UI" w:hAnsi="Segoe UI" w:cs="Segoe UI"/>
          <w:bCs/>
          <w:sz w:val="20"/>
          <w:szCs w:val="20"/>
        </w:rPr>
        <w:t xml:space="preserve">„skrócenie terminu realizacji zamówienia” wynosi </w:t>
      </w:r>
      <w:r w:rsidRPr="0020560E">
        <w:rPr>
          <w:rFonts w:ascii="Segoe UI" w:hAnsi="Segoe UI" w:cs="Segoe UI"/>
          <w:b/>
          <w:bCs/>
          <w:sz w:val="20"/>
          <w:szCs w:val="20"/>
        </w:rPr>
        <w:t>10 pkt</w:t>
      </w:r>
      <w:r w:rsidRPr="0020560E">
        <w:rPr>
          <w:rFonts w:ascii="Segoe UI" w:hAnsi="Segoe UI" w:cs="Segoe UI"/>
          <w:bCs/>
          <w:sz w:val="20"/>
          <w:szCs w:val="20"/>
        </w:rPr>
        <w:t>.</w:t>
      </w:r>
    </w:p>
    <w:p w:rsidR="00291641" w:rsidRPr="0020560E" w:rsidRDefault="00291641" w:rsidP="006E027B">
      <w:pPr>
        <w:ind w:left="284"/>
        <w:rPr>
          <w:rFonts w:ascii="Segoe UI" w:eastAsia="Arial Unicode MS" w:hAnsi="Segoe UI" w:cs="Segoe UI"/>
          <w:bCs/>
          <w:sz w:val="20"/>
          <w:szCs w:val="20"/>
          <w:lang w:eastAsia="ar-SA"/>
        </w:rPr>
      </w:pPr>
    </w:p>
    <w:p w:rsidR="00291641" w:rsidRPr="0020560E" w:rsidRDefault="00291641" w:rsidP="006E027B">
      <w:pPr>
        <w:ind w:left="284"/>
        <w:jc w:val="both"/>
        <w:rPr>
          <w:rFonts w:ascii="Segoe UI" w:eastAsia="Arial Unicode MS" w:hAnsi="Segoe UI" w:cs="Segoe UI"/>
          <w:bCs/>
          <w:sz w:val="20"/>
          <w:szCs w:val="20"/>
          <w:shd w:val="clear" w:color="auto" w:fill="FFFFFF"/>
          <w:lang w:eastAsia="ar-SA"/>
        </w:rPr>
      </w:pPr>
      <w:r w:rsidRPr="0020560E">
        <w:rPr>
          <w:rFonts w:ascii="Segoe UI" w:eastAsia="Arial Unicode MS" w:hAnsi="Segoe UI" w:cs="Segoe UI"/>
          <w:bCs/>
          <w:sz w:val="20"/>
          <w:szCs w:val="20"/>
          <w:lang w:eastAsia="ar-SA"/>
        </w:rPr>
        <w:t xml:space="preserve">Ocena </w:t>
      </w:r>
      <w:r w:rsidRPr="0020560E">
        <w:rPr>
          <w:rFonts w:ascii="Segoe UI" w:eastAsia="Arial Unicode MS" w:hAnsi="Segoe UI" w:cs="Segoe UI"/>
          <w:bCs/>
          <w:sz w:val="20"/>
          <w:szCs w:val="20"/>
          <w:shd w:val="clear" w:color="auto" w:fill="FFFFFF"/>
          <w:lang w:eastAsia="ar-SA"/>
        </w:rPr>
        <w:t xml:space="preserve">kryterium – </w:t>
      </w:r>
      <w:r w:rsidRPr="0020560E">
        <w:rPr>
          <w:rFonts w:ascii="Segoe UI" w:hAnsi="Segoe UI" w:cs="Segoe UI"/>
          <w:bCs/>
          <w:sz w:val="20"/>
          <w:szCs w:val="20"/>
        </w:rPr>
        <w:t>skrócenie terminu realizacji zamówienia (T)</w:t>
      </w:r>
      <w:r w:rsidRPr="0020560E">
        <w:rPr>
          <w:rFonts w:ascii="Segoe UI" w:eastAsia="Arial Unicode MS" w:hAnsi="Segoe UI" w:cs="Segoe UI"/>
          <w:bCs/>
          <w:sz w:val="20"/>
          <w:szCs w:val="20"/>
          <w:shd w:val="clear" w:color="auto" w:fill="FFFFFF"/>
          <w:lang w:eastAsia="ar-SA"/>
        </w:rPr>
        <w:t xml:space="preserve"> zostanie dokonana poprzez zastosowanie następującej punktacji:</w:t>
      </w:r>
    </w:p>
    <w:p w:rsidR="00291641" w:rsidRPr="0020560E" w:rsidRDefault="00291641" w:rsidP="00291641">
      <w:pPr>
        <w:jc w:val="both"/>
        <w:rPr>
          <w:rFonts w:ascii="Segoe UI" w:eastAsia="Arial Unicode MS" w:hAnsi="Segoe UI" w:cs="Segoe UI"/>
          <w:bCs/>
          <w:sz w:val="20"/>
          <w:szCs w:val="20"/>
          <w:shd w:val="clear" w:color="auto" w:fill="FFFFFF"/>
          <w:lang w:eastAsia="ar-SA"/>
        </w:rPr>
      </w:pPr>
    </w:p>
    <w:p w:rsidR="00291641" w:rsidRPr="0020560E" w:rsidRDefault="00291641" w:rsidP="00291641">
      <w:pPr>
        <w:spacing w:line="276" w:lineRule="auto"/>
        <w:ind w:left="426"/>
        <w:rPr>
          <w:rFonts w:ascii="Segoe UI" w:hAnsi="Segoe UI" w:cs="Segoe UI"/>
          <w:sz w:val="20"/>
          <w:szCs w:val="20"/>
        </w:rPr>
      </w:pPr>
      <w:r w:rsidRPr="0020560E">
        <w:rPr>
          <w:rFonts w:ascii="Segoe UI" w:hAnsi="Segoe UI" w:cs="Segoe UI"/>
          <w:bCs/>
          <w:sz w:val="20"/>
          <w:szCs w:val="20"/>
        </w:rPr>
        <w:t>- r</w:t>
      </w:r>
      <w:r w:rsidRPr="0020560E">
        <w:rPr>
          <w:rFonts w:ascii="Segoe UI" w:hAnsi="Segoe UI" w:cs="Segoe UI"/>
          <w:sz w:val="20"/>
          <w:szCs w:val="20"/>
        </w:rPr>
        <w:t>ealizacja zamówienia w wymaganym terminie, tj.</w:t>
      </w:r>
      <w:r w:rsidRPr="0020560E">
        <w:rPr>
          <w:rFonts w:ascii="Segoe UI" w:hAnsi="Segoe UI" w:cs="Segoe UI"/>
          <w:b/>
          <w:sz w:val="20"/>
          <w:szCs w:val="20"/>
        </w:rPr>
        <w:t xml:space="preserve"> </w:t>
      </w:r>
      <w:r w:rsidRPr="0020560E">
        <w:rPr>
          <w:rFonts w:ascii="Segoe UI" w:hAnsi="Segoe UI" w:cs="Segoe UI"/>
          <w:sz w:val="20"/>
          <w:szCs w:val="20"/>
        </w:rPr>
        <w:t>do dnia</w:t>
      </w:r>
      <w:r w:rsidRPr="0020560E">
        <w:rPr>
          <w:rFonts w:ascii="Segoe UI" w:hAnsi="Segoe UI" w:cs="Segoe UI"/>
          <w:b/>
          <w:sz w:val="20"/>
          <w:szCs w:val="20"/>
        </w:rPr>
        <w:t xml:space="preserve"> 20.08.2021 r. </w:t>
      </w:r>
      <w:r w:rsidRPr="0020560E">
        <w:rPr>
          <w:rFonts w:ascii="Segoe UI" w:hAnsi="Segoe UI" w:cs="Segoe UI"/>
          <w:sz w:val="20"/>
          <w:szCs w:val="20"/>
        </w:rPr>
        <w:t xml:space="preserve">– </w:t>
      </w:r>
      <w:r w:rsidRPr="0020560E">
        <w:rPr>
          <w:rFonts w:ascii="Segoe UI" w:hAnsi="Segoe UI" w:cs="Segoe UI"/>
          <w:b/>
          <w:sz w:val="20"/>
          <w:szCs w:val="20"/>
        </w:rPr>
        <w:t>0 pkt</w:t>
      </w:r>
    </w:p>
    <w:p w:rsidR="00291641" w:rsidRPr="0020560E" w:rsidRDefault="00291641" w:rsidP="00291641">
      <w:pPr>
        <w:spacing w:line="276" w:lineRule="auto"/>
        <w:ind w:left="852" w:hanging="426"/>
        <w:jc w:val="both"/>
        <w:rPr>
          <w:rFonts w:ascii="Segoe UI" w:hAnsi="Segoe UI" w:cs="Segoe UI"/>
          <w:sz w:val="20"/>
          <w:szCs w:val="20"/>
        </w:rPr>
      </w:pPr>
      <w:r w:rsidRPr="0020560E">
        <w:rPr>
          <w:rFonts w:ascii="Segoe UI" w:hAnsi="Segoe UI" w:cs="Segoe UI"/>
          <w:sz w:val="20"/>
          <w:szCs w:val="20"/>
        </w:rPr>
        <w:t xml:space="preserve">- skrócenie terminu realizacji </w:t>
      </w:r>
      <w:r w:rsidRPr="0020560E">
        <w:rPr>
          <w:rFonts w:ascii="Segoe UI" w:hAnsi="Segoe UI" w:cs="Segoe UI"/>
          <w:b/>
          <w:sz w:val="20"/>
          <w:szCs w:val="20"/>
        </w:rPr>
        <w:t>o 2 tygodnie</w:t>
      </w:r>
      <w:r w:rsidRPr="0020560E">
        <w:rPr>
          <w:rFonts w:ascii="Segoe UI" w:hAnsi="Segoe UI" w:cs="Segoe UI"/>
          <w:sz w:val="20"/>
          <w:szCs w:val="20"/>
        </w:rPr>
        <w:t>, tj. realizacja do dnia</w:t>
      </w:r>
      <w:r w:rsidRPr="0020560E">
        <w:rPr>
          <w:rFonts w:ascii="Segoe UI" w:hAnsi="Segoe UI" w:cs="Segoe UI"/>
          <w:b/>
          <w:sz w:val="20"/>
          <w:szCs w:val="20"/>
        </w:rPr>
        <w:t> 06.08.2021r.</w:t>
      </w:r>
      <w:r w:rsidRPr="0020560E">
        <w:rPr>
          <w:rFonts w:ascii="Segoe UI" w:hAnsi="Segoe UI" w:cs="Segoe UI"/>
          <w:sz w:val="20"/>
          <w:szCs w:val="20"/>
        </w:rPr>
        <w:t xml:space="preserve"> </w:t>
      </w:r>
      <w:r w:rsidRPr="0020560E">
        <w:rPr>
          <w:rFonts w:ascii="Segoe UI" w:hAnsi="Segoe UI" w:cs="Segoe UI"/>
          <w:b/>
          <w:sz w:val="20"/>
          <w:szCs w:val="20"/>
        </w:rPr>
        <w:t>– 5 pkt</w:t>
      </w:r>
      <w:r w:rsidRPr="0020560E">
        <w:rPr>
          <w:rFonts w:ascii="Segoe UI" w:hAnsi="Segoe UI" w:cs="Segoe UI"/>
          <w:sz w:val="20"/>
          <w:szCs w:val="20"/>
        </w:rPr>
        <w:t xml:space="preserve"> </w:t>
      </w:r>
    </w:p>
    <w:p w:rsidR="00291641" w:rsidRPr="0020560E" w:rsidRDefault="00291641" w:rsidP="00291641">
      <w:pPr>
        <w:spacing w:line="276" w:lineRule="auto"/>
        <w:ind w:left="852" w:hanging="426"/>
        <w:jc w:val="both"/>
        <w:rPr>
          <w:rFonts w:ascii="Segoe UI" w:hAnsi="Segoe UI" w:cs="Segoe UI"/>
          <w:sz w:val="20"/>
          <w:szCs w:val="20"/>
        </w:rPr>
      </w:pPr>
      <w:r w:rsidRPr="0020560E">
        <w:rPr>
          <w:rFonts w:ascii="Segoe UI" w:hAnsi="Segoe UI" w:cs="Segoe UI"/>
          <w:sz w:val="20"/>
          <w:szCs w:val="20"/>
        </w:rPr>
        <w:t xml:space="preserve">- skrócenie terminu realizacji </w:t>
      </w:r>
      <w:r w:rsidRPr="0020560E">
        <w:rPr>
          <w:rFonts w:ascii="Segoe UI" w:hAnsi="Segoe UI" w:cs="Segoe UI"/>
          <w:b/>
          <w:sz w:val="20"/>
          <w:szCs w:val="20"/>
        </w:rPr>
        <w:t>o 4 tygodnie</w:t>
      </w:r>
      <w:r w:rsidRPr="0020560E">
        <w:rPr>
          <w:rFonts w:ascii="Segoe UI" w:hAnsi="Segoe UI" w:cs="Segoe UI"/>
          <w:sz w:val="20"/>
          <w:szCs w:val="20"/>
        </w:rPr>
        <w:t>, tj. realizacja do dnia</w:t>
      </w:r>
      <w:r w:rsidRPr="0020560E">
        <w:rPr>
          <w:rFonts w:ascii="Segoe UI" w:hAnsi="Segoe UI" w:cs="Segoe UI"/>
          <w:b/>
          <w:sz w:val="20"/>
          <w:szCs w:val="20"/>
        </w:rPr>
        <w:t> 23.07.2021 r. – 20 pkt</w:t>
      </w:r>
      <w:r w:rsidRPr="0020560E">
        <w:rPr>
          <w:rFonts w:ascii="Segoe UI" w:hAnsi="Segoe UI" w:cs="Segoe UI"/>
          <w:sz w:val="20"/>
          <w:szCs w:val="20"/>
        </w:rPr>
        <w:t xml:space="preserve"> </w:t>
      </w:r>
    </w:p>
    <w:p w:rsidR="00291641" w:rsidRPr="0020560E" w:rsidRDefault="00291641" w:rsidP="00291641">
      <w:pPr>
        <w:spacing w:line="276" w:lineRule="auto"/>
        <w:ind w:left="852" w:hanging="426"/>
        <w:jc w:val="both"/>
        <w:rPr>
          <w:rFonts w:ascii="Segoe UI" w:hAnsi="Segoe UI" w:cs="Segoe UI"/>
          <w:sz w:val="20"/>
          <w:szCs w:val="20"/>
        </w:rPr>
      </w:pPr>
    </w:p>
    <w:p w:rsidR="00291641" w:rsidRPr="0020560E" w:rsidRDefault="00291641" w:rsidP="006E027B">
      <w:pPr>
        <w:spacing w:line="276" w:lineRule="auto"/>
        <w:ind w:firstLine="284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20560E">
        <w:rPr>
          <w:rFonts w:ascii="Segoe UI" w:hAnsi="Segoe UI" w:cs="Segoe UI"/>
          <w:b/>
          <w:sz w:val="20"/>
          <w:szCs w:val="20"/>
          <w:u w:val="single"/>
        </w:rPr>
        <w:t>POWINNO BYĆ:</w:t>
      </w:r>
    </w:p>
    <w:p w:rsidR="00291641" w:rsidRPr="0020560E" w:rsidRDefault="00291641" w:rsidP="00291641">
      <w:pPr>
        <w:spacing w:line="276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291641" w:rsidRPr="0020560E" w:rsidRDefault="00291641" w:rsidP="006E027B">
      <w:pPr>
        <w:ind w:left="284"/>
        <w:jc w:val="both"/>
        <w:rPr>
          <w:rFonts w:ascii="Segoe UI" w:hAnsi="Segoe UI" w:cs="Segoe UI"/>
          <w:b/>
          <w:bCs/>
          <w:iCs/>
          <w:sz w:val="20"/>
          <w:szCs w:val="20"/>
        </w:rPr>
      </w:pPr>
      <w:r w:rsidRPr="0020560E">
        <w:rPr>
          <w:rFonts w:ascii="Segoe UI" w:hAnsi="Segoe UI" w:cs="Segoe UI"/>
          <w:b/>
          <w:bCs/>
          <w:iCs/>
          <w:sz w:val="20"/>
          <w:szCs w:val="20"/>
        </w:rPr>
        <w:t>3) Kryterium –  skrócenie terminu realizacji zamówienia (T): waga – 10%</w:t>
      </w:r>
    </w:p>
    <w:p w:rsidR="00291641" w:rsidRPr="0020560E" w:rsidRDefault="00291641" w:rsidP="006E027B">
      <w:pPr>
        <w:ind w:left="284"/>
        <w:jc w:val="both"/>
        <w:rPr>
          <w:rFonts w:ascii="Segoe UI" w:hAnsi="Segoe UI" w:cs="Segoe UI"/>
          <w:b/>
          <w:i/>
          <w:sz w:val="20"/>
          <w:szCs w:val="20"/>
        </w:rPr>
      </w:pPr>
    </w:p>
    <w:p w:rsidR="00291641" w:rsidRPr="0020560E" w:rsidRDefault="00291641" w:rsidP="006E027B">
      <w:pPr>
        <w:ind w:left="284"/>
        <w:rPr>
          <w:rFonts w:ascii="Segoe UI" w:hAnsi="Segoe UI" w:cs="Segoe UI"/>
          <w:bCs/>
          <w:sz w:val="20"/>
          <w:szCs w:val="20"/>
        </w:rPr>
      </w:pPr>
      <w:r w:rsidRPr="0020560E">
        <w:rPr>
          <w:rFonts w:ascii="Segoe UI" w:hAnsi="Segoe UI" w:cs="Segoe UI"/>
          <w:bCs/>
          <w:sz w:val="20"/>
          <w:szCs w:val="20"/>
        </w:rPr>
        <w:t>Maksymalna ilość punktów, jaką po uwzględnieniu wagi może osiągnąć oferta za kryterium</w:t>
      </w:r>
      <w:r w:rsidRPr="0020560E">
        <w:rPr>
          <w:rFonts w:ascii="Segoe UI" w:hAnsi="Segoe UI" w:cs="Segoe UI"/>
          <w:bCs/>
          <w:sz w:val="20"/>
          <w:szCs w:val="20"/>
          <w:u w:val="single"/>
        </w:rPr>
        <w:t xml:space="preserve"> </w:t>
      </w:r>
      <w:r w:rsidRPr="0020560E">
        <w:rPr>
          <w:rFonts w:ascii="Segoe UI" w:hAnsi="Segoe UI" w:cs="Segoe UI"/>
          <w:bCs/>
          <w:sz w:val="20"/>
          <w:szCs w:val="20"/>
        </w:rPr>
        <w:t xml:space="preserve">„skrócenie terminu realizacji zamówienia” wynosi </w:t>
      </w:r>
      <w:r w:rsidRPr="0020560E">
        <w:rPr>
          <w:rFonts w:ascii="Segoe UI" w:hAnsi="Segoe UI" w:cs="Segoe UI"/>
          <w:b/>
          <w:bCs/>
          <w:sz w:val="20"/>
          <w:szCs w:val="20"/>
        </w:rPr>
        <w:t>10 pkt</w:t>
      </w:r>
      <w:r w:rsidRPr="0020560E">
        <w:rPr>
          <w:rFonts w:ascii="Segoe UI" w:hAnsi="Segoe UI" w:cs="Segoe UI"/>
          <w:bCs/>
          <w:sz w:val="20"/>
          <w:szCs w:val="20"/>
        </w:rPr>
        <w:t>.</w:t>
      </w:r>
    </w:p>
    <w:p w:rsidR="00291641" w:rsidRPr="0020560E" w:rsidRDefault="00291641" w:rsidP="006E027B">
      <w:pPr>
        <w:ind w:left="284"/>
        <w:rPr>
          <w:rFonts w:ascii="Segoe UI" w:eastAsia="Arial Unicode MS" w:hAnsi="Segoe UI" w:cs="Segoe UI"/>
          <w:bCs/>
          <w:sz w:val="20"/>
          <w:szCs w:val="20"/>
          <w:lang w:eastAsia="ar-SA"/>
        </w:rPr>
      </w:pPr>
    </w:p>
    <w:p w:rsidR="00291641" w:rsidRPr="0020560E" w:rsidRDefault="00291641" w:rsidP="006E027B">
      <w:pPr>
        <w:ind w:left="284"/>
        <w:jc w:val="both"/>
        <w:rPr>
          <w:rFonts w:ascii="Segoe UI" w:eastAsia="Arial Unicode MS" w:hAnsi="Segoe UI" w:cs="Segoe UI"/>
          <w:bCs/>
          <w:sz w:val="20"/>
          <w:szCs w:val="20"/>
          <w:shd w:val="clear" w:color="auto" w:fill="FFFFFF"/>
          <w:lang w:eastAsia="ar-SA"/>
        </w:rPr>
      </w:pPr>
      <w:r w:rsidRPr="0020560E">
        <w:rPr>
          <w:rFonts w:ascii="Segoe UI" w:eastAsia="Arial Unicode MS" w:hAnsi="Segoe UI" w:cs="Segoe UI"/>
          <w:bCs/>
          <w:sz w:val="20"/>
          <w:szCs w:val="20"/>
          <w:lang w:eastAsia="ar-SA"/>
        </w:rPr>
        <w:t xml:space="preserve">Ocena </w:t>
      </w:r>
      <w:r w:rsidRPr="0020560E">
        <w:rPr>
          <w:rFonts w:ascii="Segoe UI" w:eastAsia="Arial Unicode MS" w:hAnsi="Segoe UI" w:cs="Segoe UI"/>
          <w:bCs/>
          <w:sz w:val="20"/>
          <w:szCs w:val="20"/>
          <w:shd w:val="clear" w:color="auto" w:fill="FFFFFF"/>
          <w:lang w:eastAsia="ar-SA"/>
        </w:rPr>
        <w:t xml:space="preserve">kryterium – </w:t>
      </w:r>
      <w:r w:rsidRPr="0020560E">
        <w:rPr>
          <w:rFonts w:ascii="Segoe UI" w:hAnsi="Segoe UI" w:cs="Segoe UI"/>
          <w:bCs/>
          <w:sz w:val="20"/>
          <w:szCs w:val="20"/>
        </w:rPr>
        <w:t>skrócenie terminu realizacji zamówienia (T)</w:t>
      </w:r>
      <w:r w:rsidRPr="0020560E">
        <w:rPr>
          <w:rFonts w:ascii="Segoe UI" w:eastAsia="Arial Unicode MS" w:hAnsi="Segoe UI" w:cs="Segoe UI"/>
          <w:bCs/>
          <w:sz w:val="20"/>
          <w:szCs w:val="20"/>
          <w:shd w:val="clear" w:color="auto" w:fill="FFFFFF"/>
          <w:lang w:eastAsia="ar-SA"/>
        </w:rPr>
        <w:t xml:space="preserve"> zostanie dokonana poprzez zastosowanie następującej punktacji:</w:t>
      </w:r>
    </w:p>
    <w:p w:rsidR="00291641" w:rsidRPr="0020560E" w:rsidRDefault="00291641" w:rsidP="00291641">
      <w:pPr>
        <w:jc w:val="both"/>
        <w:rPr>
          <w:rFonts w:ascii="Segoe UI" w:eastAsia="Arial Unicode MS" w:hAnsi="Segoe UI" w:cs="Segoe UI"/>
          <w:bCs/>
          <w:sz w:val="20"/>
          <w:szCs w:val="20"/>
          <w:shd w:val="clear" w:color="auto" w:fill="FFFFFF"/>
          <w:lang w:eastAsia="ar-SA"/>
        </w:rPr>
      </w:pPr>
    </w:p>
    <w:p w:rsidR="00291641" w:rsidRPr="0020560E" w:rsidRDefault="00291641" w:rsidP="00291641">
      <w:pPr>
        <w:spacing w:line="276" w:lineRule="auto"/>
        <w:ind w:left="426"/>
        <w:rPr>
          <w:rFonts w:ascii="Segoe UI" w:hAnsi="Segoe UI" w:cs="Segoe UI"/>
          <w:sz w:val="20"/>
          <w:szCs w:val="20"/>
        </w:rPr>
      </w:pPr>
      <w:r w:rsidRPr="0020560E">
        <w:rPr>
          <w:rFonts w:ascii="Segoe UI" w:hAnsi="Segoe UI" w:cs="Segoe UI"/>
          <w:bCs/>
          <w:sz w:val="20"/>
          <w:szCs w:val="20"/>
        </w:rPr>
        <w:t>- r</w:t>
      </w:r>
      <w:r w:rsidRPr="0020560E">
        <w:rPr>
          <w:rFonts w:ascii="Segoe UI" w:hAnsi="Segoe UI" w:cs="Segoe UI"/>
          <w:sz w:val="20"/>
          <w:szCs w:val="20"/>
        </w:rPr>
        <w:t>ealizacja zamówienia w wymaganym terminie, tj.</w:t>
      </w:r>
      <w:r w:rsidRPr="0020560E">
        <w:rPr>
          <w:rFonts w:ascii="Segoe UI" w:hAnsi="Segoe UI" w:cs="Segoe UI"/>
          <w:b/>
          <w:sz w:val="20"/>
          <w:szCs w:val="20"/>
        </w:rPr>
        <w:t xml:space="preserve"> </w:t>
      </w:r>
      <w:r w:rsidRPr="0020560E">
        <w:rPr>
          <w:rFonts w:ascii="Segoe UI" w:hAnsi="Segoe UI" w:cs="Segoe UI"/>
          <w:sz w:val="20"/>
          <w:szCs w:val="20"/>
        </w:rPr>
        <w:t>do dnia</w:t>
      </w:r>
      <w:r w:rsidRPr="0020560E">
        <w:rPr>
          <w:rFonts w:ascii="Segoe UI" w:hAnsi="Segoe UI" w:cs="Segoe UI"/>
          <w:b/>
          <w:sz w:val="20"/>
          <w:szCs w:val="20"/>
        </w:rPr>
        <w:t xml:space="preserve"> 20.08.2021 r. </w:t>
      </w:r>
      <w:r w:rsidRPr="0020560E">
        <w:rPr>
          <w:rFonts w:ascii="Segoe UI" w:hAnsi="Segoe UI" w:cs="Segoe UI"/>
          <w:sz w:val="20"/>
          <w:szCs w:val="20"/>
        </w:rPr>
        <w:t xml:space="preserve">– </w:t>
      </w:r>
      <w:r w:rsidRPr="0020560E">
        <w:rPr>
          <w:rFonts w:ascii="Segoe UI" w:hAnsi="Segoe UI" w:cs="Segoe UI"/>
          <w:b/>
          <w:sz w:val="20"/>
          <w:szCs w:val="20"/>
        </w:rPr>
        <w:t>0 pkt</w:t>
      </w:r>
    </w:p>
    <w:p w:rsidR="00291641" w:rsidRPr="0020560E" w:rsidRDefault="00291641" w:rsidP="00291641">
      <w:pPr>
        <w:spacing w:line="276" w:lineRule="auto"/>
        <w:ind w:left="852" w:hanging="426"/>
        <w:jc w:val="both"/>
        <w:rPr>
          <w:rFonts w:ascii="Segoe UI" w:hAnsi="Segoe UI" w:cs="Segoe UI"/>
          <w:sz w:val="20"/>
          <w:szCs w:val="20"/>
        </w:rPr>
      </w:pPr>
      <w:r w:rsidRPr="0020560E">
        <w:rPr>
          <w:rFonts w:ascii="Segoe UI" w:hAnsi="Segoe UI" w:cs="Segoe UI"/>
          <w:sz w:val="20"/>
          <w:szCs w:val="20"/>
        </w:rPr>
        <w:lastRenderedPageBreak/>
        <w:t xml:space="preserve">- skrócenie terminu realizacji </w:t>
      </w:r>
      <w:r w:rsidRPr="0020560E">
        <w:rPr>
          <w:rFonts w:ascii="Segoe UI" w:hAnsi="Segoe UI" w:cs="Segoe UI"/>
          <w:b/>
          <w:sz w:val="20"/>
          <w:szCs w:val="20"/>
        </w:rPr>
        <w:t>o 2 tygodnie</w:t>
      </w:r>
      <w:r w:rsidRPr="0020560E">
        <w:rPr>
          <w:rFonts w:ascii="Segoe UI" w:hAnsi="Segoe UI" w:cs="Segoe UI"/>
          <w:sz w:val="20"/>
          <w:szCs w:val="20"/>
        </w:rPr>
        <w:t>, tj. realizacja do dnia</w:t>
      </w:r>
      <w:r w:rsidRPr="0020560E">
        <w:rPr>
          <w:rFonts w:ascii="Segoe UI" w:hAnsi="Segoe UI" w:cs="Segoe UI"/>
          <w:b/>
          <w:sz w:val="20"/>
          <w:szCs w:val="20"/>
        </w:rPr>
        <w:t> 06.08.2021r.</w:t>
      </w:r>
      <w:r w:rsidRPr="0020560E">
        <w:rPr>
          <w:rFonts w:ascii="Segoe UI" w:hAnsi="Segoe UI" w:cs="Segoe UI"/>
          <w:sz w:val="20"/>
          <w:szCs w:val="20"/>
        </w:rPr>
        <w:t xml:space="preserve"> </w:t>
      </w:r>
      <w:r w:rsidRPr="0020560E">
        <w:rPr>
          <w:rFonts w:ascii="Segoe UI" w:hAnsi="Segoe UI" w:cs="Segoe UI"/>
          <w:b/>
          <w:sz w:val="20"/>
          <w:szCs w:val="20"/>
        </w:rPr>
        <w:t>– 5 pkt</w:t>
      </w:r>
      <w:r w:rsidRPr="0020560E">
        <w:rPr>
          <w:rFonts w:ascii="Segoe UI" w:hAnsi="Segoe UI" w:cs="Segoe UI"/>
          <w:sz w:val="20"/>
          <w:szCs w:val="20"/>
        </w:rPr>
        <w:t xml:space="preserve"> </w:t>
      </w:r>
    </w:p>
    <w:p w:rsidR="00291641" w:rsidRPr="0020560E" w:rsidRDefault="00291641" w:rsidP="00291641">
      <w:pPr>
        <w:spacing w:line="276" w:lineRule="auto"/>
        <w:ind w:left="852" w:hanging="426"/>
        <w:jc w:val="both"/>
        <w:rPr>
          <w:rFonts w:ascii="Segoe UI" w:hAnsi="Segoe UI" w:cs="Segoe UI"/>
          <w:sz w:val="20"/>
          <w:szCs w:val="20"/>
        </w:rPr>
      </w:pPr>
      <w:r w:rsidRPr="0020560E">
        <w:rPr>
          <w:rFonts w:ascii="Segoe UI" w:hAnsi="Segoe UI" w:cs="Segoe UI"/>
          <w:sz w:val="20"/>
          <w:szCs w:val="20"/>
        </w:rPr>
        <w:t xml:space="preserve">- skrócenie terminu realizacji </w:t>
      </w:r>
      <w:r w:rsidRPr="0020560E">
        <w:rPr>
          <w:rFonts w:ascii="Segoe UI" w:hAnsi="Segoe UI" w:cs="Segoe UI"/>
          <w:b/>
          <w:sz w:val="20"/>
          <w:szCs w:val="20"/>
        </w:rPr>
        <w:t>o 4 tygodnie</w:t>
      </w:r>
      <w:r w:rsidRPr="0020560E">
        <w:rPr>
          <w:rFonts w:ascii="Segoe UI" w:hAnsi="Segoe UI" w:cs="Segoe UI"/>
          <w:sz w:val="20"/>
          <w:szCs w:val="20"/>
        </w:rPr>
        <w:t>, tj. realizacja do dnia</w:t>
      </w:r>
      <w:r w:rsidRPr="0020560E">
        <w:rPr>
          <w:rFonts w:ascii="Segoe UI" w:hAnsi="Segoe UI" w:cs="Segoe UI"/>
          <w:b/>
          <w:sz w:val="20"/>
          <w:szCs w:val="20"/>
        </w:rPr>
        <w:t> 23.07.2021 r. – 10 pkt</w:t>
      </w:r>
      <w:r w:rsidRPr="0020560E">
        <w:rPr>
          <w:rFonts w:ascii="Segoe UI" w:hAnsi="Segoe UI" w:cs="Segoe UI"/>
          <w:sz w:val="20"/>
          <w:szCs w:val="20"/>
        </w:rPr>
        <w:t xml:space="preserve"> </w:t>
      </w:r>
    </w:p>
    <w:p w:rsidR="00BD722B" w:rsidRDefault="00BD722B" w:rsidP="00291641">
      <w:pPr>
        <w:spacing w:line="276" w:lineRule="auto"/>
        <w:jc w:val="both"/>
        <w:rPr>
          <w:rFonts w:ascii="Segoe UI" w:hAnsi="Segoe UI" w:cs="Segoe UI"/>
          <w:b/>
          <w:u w:val="single"/>
        </w:rPr>
      </w:pPr>
    </w:p>
    <w:p w:rsidR="00BD722B" w:rsidRPr="00BD722B" w:rsidRDefault="00BD722B" w:rsidP="00BD7A82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Segoe UI" w:hAnsi="Segoe UI" w:cs="Segoe UI"/>
          <w:b/>
          <w:u w:val="single"/>
        </w:rPr>
      </w:pPr>
      <w:r w:rsidRPr="00BD722B">
        <w:rPr>
          <w:rFonts w:ascii="Segoe UI" w:eastAsia="Calibri" w:hAnsi="Segoe UI" w:cs="Segoe UI"/>
          <w:b/>
          <w:sz w:val="20"/>
          <w:szCs w:val="20"/>
          <w:u w:val="single"/>
        </w:rPr>
        <w:t xml:space="preserve">W Rozdziale I SIWZ Instrukcja dla Wykonawców </w:t>
      </w:r>
      <w:r w:rsidRPr="00BD722B">
        <w:rPr>
          <w:rFonts w:ascii="Segoe UI" w:eastAsia="Calibri" w:hAnsi="Segoe UI" w:cs="Segoe UI"/>
          <w:b/>
          <w:sz w:val="20"/>
          <w:szCs w:val="20"/>
          <w:u w:val="single"/>
          <w:lang w:eastAsia="pl-PL"/>
        </w:rPr>
        <w:t xml:space="preserve">w pkt 16. </w:t>
      </w:r>
      <w:r w:rsidRPr="00BD722B"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  <w:t xml:space="preserve">INFORMACJE </w:t>
      </w:r>
      <w:r w:rsidR="002518C3"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  <w:t xml:space="preserve">                                                      </w:t>
      </w:r>
      <w:r w:rsidRPr="00BD722B"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  <w:t>O FORMALNOŚCIACH, JAKIE POWINNY ZOSTAĆ DOPEŁNIONE PO WYBORZE OFERTY W CELU ZAWARCIA UMOWY W SPRAWIE ZAMÓWIENIA PUBLICZNEGO</w:t>
      </w:r>
    </w:p>
    <w:p w:rsidR="00BD722B" w:rsidRDefault="00BD722B" w:rsidP="00BD722B">
      <w:pPr>
        <w:pStyle w:val="Akapitzlist"/>
        <w:spacing w:line="276" w:lineRule="auto"/>
        <w:ind w:left="426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</w:p>
    <w:p w:rsidR="00BD722B" w:rsidRPr="00BD722B" w:rsidRDefault="00BD722B" w:rsidP="00BD722B">
      <w:pPr>
        <w:pStyle w:val="Akapitzlist"/>
        <w:spacing w:line="276" w:lineRule="auto"/>
        <w:ind w:left="426"/>
        <w:jc w:val="both"/>
        <w:rPr>
          <w:rFonts w:ascii="Segoe UI" w:hAnsi="Segoe UI" w:cs="Segoe UI"/>
          <w:b/>
          <w:u w:val="single"/>
        </w:rPr>
      </w:pPr>
      <w:r>
        <w:rPr>
          <w:rFonts w:ascii="Segoe UI" w:eastAsia="Calibri" w:hAnsi="Segoe UI" w:cs="Segoe UI"/>
          <w:b/>
          <w:sz w:val="20"/>
          <w:szCs w:val="20"/>
          <w:u w:val="single"/>
        </w:rPr>
        <w:t>JEST:</w:t>
      </w:r>
    </w:p>
    <w:p w:rsidR="00BD722B" w:rsidRPr="00A6119D" w:rsidRDefault="00BD722B" w:rsidP="00BD722B">
      <w:pPr>
        <w:numPr>
          <w:ilvl w:val="0"/>
          <w:numId w:val="19"/>
        </w:numPr>
        <w:spacing w:line="240" w:lineRule="auto"/>
        <w:ind w:left="284" w:hanging="284"/>
        <w:jc w:val="both"/>
        <w:rPr>
          <w:rFonts w:ascii="Segoe UI" w:eastAsia="Calibri" w:hAnsi="Segoe UI" w:cs="Segoe UI"/>
          <w:sz w:val="20"/>
          <w:szCs w:val="20"/>
        </w:rPr>
      </w:pPr>
      <w:r w:rsidRPr="00A6119D">
        <w:rPr>
          <w:rFonts w:ascii="Segoe UI" w:eastAsia="Calibri" w:hAnsi="Segoe UI" w:cs="Segoe UI"/>
          <w:sz w:val="20"/>
          <w:szCs w:val="20"/>
        </w:rPr>
        <w:t xml:space="preserve">Wykonawca, któremu zostanie udzielone zamówienie, przedłoży Zamawiającemu </w:t>
      </w:r>
      <w:r w:rsidRPr="00A6119D">
        <w:rPr>
          <w:rFonts w:ascii="Segoe UI" w:eastAsia="Calibri" w:hAnsi="Segoe UI" w:cs="Segoe UI"/>
          <w:sz w:val="20"/>
          <w:szCs w:val="20"/>
        </w:rPr>
        <w:br/>
        <w:t>przed podpisaniem umowy:</w:t>
      </w:r>
    </w:p>
    <w:p w:rsidR="00BD722B" w:rsidRPr="00A6119D" w:rsidRDefault="00BD722B" w:rsidP="00BD722B">
      <w:pPr>
        <w:numPr>
          <w:ilvl w:val="1"/>
          <w:numId w:val="20"/>
        </w:numPr>
        <w:spacing w:line="240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A6119D">
        <w:rPr>
          <w:rFonts w:ascii="Segoe UI" w:eastAsia="Calibri" w:hAnsi="Segoe UI" w:cs="Segoe UI"/>
          <w:sz w:val="20"/>
          <w:szCs w:val="20"/>
        </w:rPr>
        <w:t>Szczegółowy kosztorys ofertowy sporządzony na podstawie własnych przedmiarów robót, których zakres określony został w dokumentacji projektowej. Kosztorys ten powinien zawierać przyjęte do wyliczeń stawki robocizny, wysokość  przyjętych procentowo narzutów kosztów pośrednich, zysku i kosztów zakupu, przyjęte podstawy wyceny robót,  ilości wyliczonych przez siebie robót, ceny jednostkowe wszystkich materiałów oraz ceny jednostkowe najmu sprzętu, wartości poszczególnych pozycji kosztorysowych oraz tabelę elementów scalonych wraz z ich wartościami. Sumaryczna wartość końcowa wszystkich kosztorysów szczegółowych musi być zgodna z oferowaną ceną za wykonanie całego przedmiotu zamówienia.</w:t>
      </w:r>
    </w:p>
    <w:p w:rsidR="00BD722B" w:rsidRPr="00A6119D" w:rsidRDefault="00BD722B" w:rsidP="00BD722B">
      <w:pPr>
        <w:numPr>
          <w:ilvl w:val="1"/>
          <w:numId w:val="20"/>
        </w:numPr>
        <w:spacing w:line="240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A6119D">
        <w:rPr>
          <w:rFonts w:ascii="Segoe UI" w:hAnsi="Segoe UI" w:cs="Segoe UI"/>
          <w:bCs/>
          <w:sz w:val="20"/>
          <w:szCs w:val="20"/>
        </w:rPr>
        <w:t>Kserokopie uprawnień oraz aktualnego zaświadczenia potwierdzającego wpis na listę  członków właściwej izby samorządu zawodowego – kierownika budowy i kierowników robót.</w:t>
      </w:r>
    </w:p>
    <w:p w:rsidR="00BD722B" w:rsidRPr="00A6119D" w:rsidRDefault="00BD722B" w:rsidP="00BD722B">
      <w:pPr>
        <w:numPr>
          <w:ilvl w:val="1"/>
          <w:numId w:val="20"/>
        </w:numPr>
        <w:spacing w:line="240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A6119D">
        <w:rPr>
          <w:rFonts w:ascii="Segoe UI" w:hAnsi="Segoe UI" w:cs="Segoe UI"/>
          <w:bCs/>
          <w:sz w:val="20"/>
          <w:szCs w:val="20"/>
        </w:rPr>
        <w:t xml:space="preserve">Polisę lub inny dokument potwierdzający zawarcie umowy ubezpieczenia od odpowiedzialności cywilnej w zakresie prowadzonej działalności na wartość nie mniejszą niż </w:t>
      </w:r>
      <w:r w:rsidRPr="00A6119D">
        <w:rPr>
          <w:rFonts w:ascii="Segoe UI" w:hAnsi="Segoe UI" w:cs="Segoe UI"/>
          <w:b/>
          <w:sz w:val="20"/>
          <w:szCs w:val="20"/>
        </w:rPr>
        <w:t xml:space="preserve">200 000,00 zł. </w:t>
      </w:r>
    </w:p>
    <w:p w:rsidR="00BD722B" w:rsidRPr="00A6119D" w:rsidRDefault="00BD722B" w:rsidP="00BD722B">
      <w:pPr>
        <w:ind w:left="720"/>
        <w:jc w:val="both"/>
        <w:rPr>
          <w:rFonts w:ascii="Segoe UI" w:eastAsia="Calibri" w:hAnsi="Segoe UI" w:cs="Segoe UI"/>
          <w:sz w:val="20"/>
          <w:szCs w:val="20"/>
        </w:rPr>
      </w:pPr>
      <w:r w:rsidRPr="00A6119D">
        <w:rPr>
          <w:rFonts w:ascii="Segoe UI" w:hAnsi="Segoe UI" w:cs="Segoe UI"/>
          <w:bCs/>
          <w:sz w:val="20"/>
          <w:szCs w:val="20"/>
        </w:rPr>
        <w:t>Jeżeli termin objęcia ochroną ubezpieczeniową upływa w trakcie realizacji zamówienia Wykonawca jest zobowiązany przedłużyć termin ubezpieczenia i przedstawić Zamawiającemu polisę lub inny dokument potwierdzający zawarcie umowy ubezpieczenia od odpowiedzialności cywilnej w zakresie prowadzonej działalności.</w:t>
      </w:r>
    </w:p>
    <w:p w:rsidR="00BD722B" w:rsidRPr="00A6119D" w:rsidRDefault="00BD722B" w:rsidP="00BD722B">
      <w:pPr>
        <w:numPr>
          <w:ilvl w:val="1"/>
          <w:numId w:val="20"/>
        </w:numPr>
        <w:spacing w:line="240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A6119D">
        <w:rPr>
          <w:rFonts w:ascii="Segoe UI" w:hAnsi="Segoe UI" w:cs="Segoe UI"/>
          <w:sz w:val="20"/>
          <w:szCs w:val="20"/>
        </w:rPr>
        <w:t>W przypadku wyboru oferty złożonej przez ”konsorcjum Wykonawców” – Wykonawca złoży umowę regulującą współpracę członków konsorcjum.</w:t>
      </w:r>
    </w:p>
    <w:p w:rsidR="00BD722B" w:rsidRPr="00A6119D" w:rsidRDefault="00BD722B" w:rsidP="00BD722B">
      <w:pPr>
        <w:numPr>
          <w:ilvl w:val="0"/>
          <w:numId w:val="19"/>
        </w:numPr>
        <w:spacing w:line="240" w:lineRule="auto"/>
        <w:ind w:left="284" w:hanging="284"/>
        <w:jc w:val="both"/>
        <w:rPr>
          <w:rFonts w:ascii="Segoe UI" w:hAnsi="Segoe UI" w:cs="Segoe UI"/>
          <w:bCs/>
          <w:sz w:val="20"/>
          <w:szCs w:val="20"/>
        </w:rPr>
      </w:pPr>
      <w:r w:rsidRPr="00A6119D">
        <w:rPr>
          <w:rFonts w:ascii="Segoe UI" w:hAnsi="Segoe UI" w:cs="Segoe UI"/>
          <w:bCs/>
          <w:sz w:val="20"/>
          <w:szCs w:val="20"/>
        </w:rPr>
        <w:t xml:space="preserve">Wykonawca </w:t>
      </w:r>
      <w:r w:rsidRPr="00A6119D">
        <w:rPr>
          <w:rFonts w:ascii="Segoe UI" w:hAnsi="Segoe UI" w:cs="Segoe UI"/>
          <w:bCs/>
          <w:sz w:val="20"/>
          <w:szCs w:val="20"/>
          <w:u w:val="single"/>
        </w:rPr>
        <w:t>wniesie</w:t>
      </w:r>
      <w:r w:rsidRPr="00A6119D">
        <w:rPr>
          <w:rFonts w:ascii="Segoe UI" w:hAnsi="Segoe UI" w:cs="Segoe UI"/>
          <w:bCs/>
          <w:sz w:val="20"/>
          <w:szCs w:val="20"/>
        </w:rPr>
        <w:t xml:space="preserve"> </w:t>
      </w:r>
      <w:r w:rsidRPr="00A6119D">
        <w:rPr>
          <w:rFonts w:ascii="Segoe UI" w:hAnsi="Segoe UI" w:cs="Segoe UI"/>
          <w:b/>
          <w:bCs/>
          <w:sz w:val="20"/>
          <w:szCs w:val="20"/>
        </w:rPr>
        <w:t>zabezpieczenie należytego wykonania umowy</w:t>
      </w:r>
      <w:r w:rsidRPr="00A6119D">
        <w:rPr>
          <w:rFonts w:ascii="Segoe UI" w:hAnsi="Segoe UI" w:cs="Segoe UI"/>
          <w:bCs/>
          <w:sz w:val="20"/>
          <w:szCs w:val="20"/>
        </w:rPr>
        <w:t xml:space="preserve"> w wysokości </w:t>
      </w:r>
      <w:r w:rsidRPr="00A6119D">
        <w:rPr>
          <w:rFonts w:ascii="Segoe UI" w:hAnsi="Segoe UI" w:cs="Segoe UI"/>
          <w:b/>
          <w:sz w:val="20"/>
          <w:szCs w:val="20"/>
        </w:rPr>
        <w:t>5%</w:t>
      </w:r>
      <w:r w:rsidRPr="00A6119D">
        <w:rPr>
          <w:rFonts w:ascii="Segoe UI" w:hAnsi="Segoe UI" w:cs="Segoe UI"/>
          <w:bCs/>
          <w:sz w:val="20"/>
          <w:szCs w:val="20"/>
        </w:rPr>
        <w:t xml:space="preserve"> ceny ofertowej.</w:t>
      </w:r>
    </w:p>
    <w:p w:rsidR="00BD722B" w:rsidRDefault="00BD722B" w:rsidP="00291641">
      <w:pPr>
        <w:spacing w:line="276" w:lineRule="auto"/>
        <w:jc w:val="both"/>
        <w:rPr>
          <w:rFonts w:ascii="Segoe UI" w:hAnsi="Segoe UI" w:cs="Segoe UI"/>
          <w:b/>
          <w:u w:val="single"/>
        </w:rPr>
      </w:pPr>
    </w:p>
    <w:p w:rsidR="005C4A9B" w:rsidRDefault="005C4A9B" w:rsidP="00291641">
      <w:pPr>
        <w:spacing w:line="276" w:lineRule="auto"/>
        <w:jc w:val="both"/>
        <w:rPr>
          <w:rFonts w:ascii="Segoe UI" w:hAnsi="Segoe UI" w:cs="Segoe UI"/>
          <w:b/>
          <w:u w:val="single"/>
        </w:rPr>
      </w:pPr>
      <w:r>
        <w:rPr>
          <w:rFonts w:ascii="Segoe UI" w:hAnsi="Segoe UI" w:cs="Segoe UI"/>
          <w:b/>
          <w:u w:val="single"/>
        </w:rPr>
        <w:t>POWINNO BYĆ:</w:t>
      </w:r>
    </w:p>
    <w:p w:rsidR="005C4A9B" w:rsidRPr="005C4A9B" w:rsidRDefault="005C4A9B" w:rsidP="005C4A9B">
      <w:pPr>
        <w:numPr>
          <w:ilvl w:val="0"/>
          <w:numId w:val="21"/>
        </w:numPr>
        <w:spacing w:line="240" w:lineRule="auto"/>
        <w:ind w:left="284" w:hanging="284"/>
        <w:jc w:val="both"/>
        <w:rPr>
          <w:rFonts w:ascii="Segoe UI" w:eastAsia="Calibri" w:hAnsi="Segoe UI" w:cs="Segoe UI"/>
          <w:sz w:val="20"/>
          <w:szCs w:val="20"/>
        </w:rPr>
      </w:pPr>
      <w:r w:rsidRPr="005C4A9B">
        <w:rPr>
          <w:rFonts w:ascii="Segoe UI" w:eastAsia="Calibri" w:hAnsi="Segoe UI" w:cs="Segoe UI"/>
          <w:sz w:val="20"/>
          <w:szCs w:val="20"/>
        </w:rPr>
        <w:t xml:space="preserve">Wykonawca, któremu zostanie udzielone zamówienie, przedłoży Zamawiającemu </w:t>
      </w:r>
      <w:r w:rsidRPr="005C4A9B">
        <w:rPr>
          <w:rFonts w:ascii="Segoe UI" w:eastAsia="Calibri" w:hAnsi="Segoe UI" w:cs="Segoe UI"/>
          <w:sz w:val="20"/>
          <w:szCs w:val="20"/>
        </w:rPr>
        <w:br/>
        <w:t>przed podpisaniem umowy:</w:t>
      </w:r>
    </w:p>
    <w:p w:rsidR="005C4A9B" w:rsidRPr="005C4A9B" w:rsidRDefault="005C4A9B" w:rsidP="005C4A9B">
      <w:pPr>
        <w:numPr>
          <w:ilvl w:val="1"/>
          <w:numId w:val="22"/>
        </w:numPr>
        <w:spacing w:line="240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5C4A9B">
        <w:rPr>
          <w:rFonts w:ascii="Segoe UI" w:eastAsia="Calibri" w:hAnsi="Segoe UI" w:cs="Segoe UI"/>
          <w:sz w:val="20"/>
          <w:szCs w:val="20"/>
        </w:rPr>
        <w:t>Szczegółowy kosztorys ofertowy sporządzony na podstawie własnych przedmiarów robót, których zakres określony został w dokumentacji projektowej. Kosztorys ten powinien zawierać przyjęte do wyliczeń stawki robocizny, wysokość  przyjętych procentowo narzutów kosztów pośrednich, zysku i kosztów zakupu, przyjęte podstawy wyceny robót,  ilości wyliczonych przez siebie robót, ceny jednostkowe wszystkich materiałów oraz ceny jednostkowe najmu sprzętu, wartości poszczególnych pozycji kosztorysowych oraz tabelę elementów scalonych wraz z ich wartościami. Sumaryczna wartość końcowa wszystkich kosztorysów szczegółowych musi być zgodna z oferowaną ceną za wykonanie całego przedmiotu zamówienia.</w:t>
      </w:r>
    </w:p>
    <w:p w:rsidR="005C4A9B" w:rsidRPr="005C4A9B" w:rsidRDefault="005C4A9B" w:rsidP="005C4A9B">
      <w:pPr>
        <w:numPr>
          <w:ilvl w:val="1"/>
          <w:numId w:val="22"/>
        </w:numPr>
        <w:spacing w:line="240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5C4A9B">
        <w:rPr>
          <w:rFonts w:ascii="Segoe UI" w:hAnsi="Segoe UI" w:cs="Segoe UI"/>
          <w:bCs/>
          <w:sz w:val="20"/>
          <w:szCs w:val="20"/>
        </w:rPr>
        <w:t>Kserokopie uprawnień oraz aktualnych zaświadczeń potwierdzających wpis na listę  członków właściwej izby samorządu zawodowego – dot. osób wskazanych na stanowiska kierownika budowy i kierowników robót: sanitarnych, elektrycznych.</w:t>
      </w:r>
    </w:p>
    <w:p w:rsidR="005C4A9B" w:rsidRPr="005C4A9B" w:rsidRDefault="005C4A9B" w:rsidP="005C4A9B">
      <w:pPr>
        <w:numPr>
          <w:ilvl w:val="1"/>
          <w:numId w:val="22"/>
        </w:numPr>
        <w:spacing w:line="240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5C4A9B">
        <w:rPr>
          <w:rFonts w:ascii="Segoe UI" w:hAnsi="Segoe UI" w:cs="Segoe UI"/>
          <w:bCs/>
          <w:sz w:val="20"/>
          <w:szCs w:val="20"/>
        </w:rPr>
        <w:t xml:space="preserve">Polisę lub inny dokument potwierdzający zawarcie umowy ubezpieczenia od odpowiedzialności cywilnej w zakresie prowadzonej działalności na wartość nie mniejszą niż </w:t>
      </w:r>
      <w:r w:rsidRPr="005C4A9B">
        <w:rPr>
          <w:rFonts w:ascii="Segoe UI" w:hAnsi="Segoe UI" w:cs="Segoe UI"/>
          <w:b/>
          <w:sz w:val="20"/>
          <w:szCs w:val="20"/>
        </w:rPr>
        <w:t xml:space="preserve">200 000,00 zł. </w:t>
      </w:r>
    </w:p>
    <w:p w:rsidR="005C4A9B" w:rsidRPr="005C4A9B" w:rsidRDefault="005C4A9B" w:rsidP="005C4A9B">
      <w:pPr>
        <w:ind w:left="720"/>
        <w:jc w:val="both"/>
        <w:rPr>
          <w:rFonts w:ascii="Segoe UI" w:eastAsia="Calibri" w:hAnsi="Segoe UI" w:cs="Segoe UI"/>
          <w:sz w:val="20"/>
          <w:szCs w:val="20"/>
        </w:rPr>
      </w:pPr>
      <w:r w:rsidRPr="005C4A9B">
        <w:rPr>
          <w:rFonts w:ascii="Segoe UI" w:hAnsi="Segoe UI" w:cs="Segoe UI"/>
          <w:bCs/>
          <w:sz w:val="20"/>
          <w:szCs w:val="20"/>
        </w:rPr>
        <w:t xml:space="preserve">Jeżeli termin objęcia ochroną ubezpieczeniową upływa w trakcie realizacji zamówienia Wykonawca jest zobowiązany przedłużyć termin ubezpieczenia i przedstawić Zamawiającemu </w:t>
      </w:r>
      <w:r w:rsidRPr="005C4A9B">
        <w:rPr>
          <w:rFonts w:ascii="Segoe UI" w:hAnsi="Segoe UI" w:cs="Segoe UI"/>
          <w:bCs/>
          <w:sz w:val="20"/>
          <w:szCs w:val="20"/>
        </w:rPr>
        <w:lastRenderedPageBreak/>
        <w:t>polisę lub inny dokument potwierdzający zawarcie umowy ubezpieczenia od odpowiedzialności cywilnej w zakresie prowadzonej działalności.</w:t>
      </w:r>
    </w:p>
    <w:p w:rsidR="005C4A9B" w:rsidRPr="005C4A9B" w:rsidRDefault="005C4A9B" w:rsidP="005C4A9B">
      <w:pPr>
        <w:numPr>
          <w:ilvl w:val="1"/>
          <w:numId w:val="22"/>
        </w:numPr>
        <w:spacing w:line="240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5C4A9B">
        <w:rPr>
          <w:rFonts w:ascii="Segoe UI" w:hAnsi="Segoe UI" w:cs="Segoe UI"/>
          <w:sz w:val="20"/>
          <w:szCs w:val="20"/>
        </w:rPr>
        <w:t>W przypadku wyboru oferty złożonej przez ”konsorcjum Wykonawców” – Wykonawca złoży umowę regulującą współpracę członków konsorcjum.</w:t>
      </w:r>
    </w:p>
    <w:p w:rsidR="005C4A9B" w:rsidRPr="005C4A9B" w:rsidRDefault="005C4A9B" w:rsidP="005C4A9B">
      <w:pPr>
        <w:numPr>
          <w:ilvl w:val="1"/>
          <w:numId w:val="22"/>
        </w:numPr>
        <w:spacing w:line="240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5C4A9B">
        <w:rPr>
          <w:rFonts w:ascii="Segoe UI" w:hAnsi="Segoe UI" w:cs="Segoe UI"/>
          <w:sz w:val="20"/>
          <w:szCs w:val="20"/>
        </w:rPr>
        <w:t xml:space="preserve">Informację dotyczącą organu podatkowego właściwego dla WYKONAWCY </w:t>
      </w:r>
      <w:r w:rsidRPr="005C4A9B">
        <w:rPr>
          <w:rFonts w:ascii="Segoe UI" w:hAnsi="Segoe UI" w:cs="Segoe UI"/>
          <w:i/>
          <w:sz w:val="20"/>
          <w:szCs w:val="20"/>
        </w:rPr>
        <w:t>(np. Naczelnik Pierwszego Urzędu Skarbowego w Koszalinie).</w:t>
      </w:r>
    </w:p>
    <w:p w:rsidR="005C4A9B" w:rsidRPr="0009740A" w:rsidRDefault="005C4A9B" w:rsidP="005C4A9B">
      <w:pPr>
        <w:numPr>
          <w:ilvl w:val="1"/>
          <w:numId w:val="22"/>
        </w:numPr>
        <w:spacing w:line="240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5C4A9B">
        <w:rPr>
          <w:rFonts w:ascii="Segoe UI" w:hAnsi="Segoe UI" w:cs="Segoe UI"/>
          <w:bCs/>
          <w:sz w:val="20"/>
          <w:szCs w:val="20"/>
        </w:rPr>
        <w:t xml:space="preserve">Dowód wniesienia </w:t>
      </w:r>
      <w:r w:rsidRPr="005C4A9B">
        <w:rPr>
          <w:rFonts w:ascii="Segoe UI" w:hAnsi="Segoe UI" w:cs="Segoe UI"/>
          <w:b/>
          <w:bCs/>
          <w:sz w:val="20"/>
          <w:szCs w:val="20"/>
        </w:rPr>
        <w:t>zabezpieczenia należytego wykonania umowy</w:t>
      </w:r>
      <w:r w:rsidRPr="005C4A9B">
        <w:rPr>
          <w:rFonts w:ascii="Segoe UI" w:hAnsi="Segoe UI" w:cs="Segoe UI"/>
          <w:bCs/>
          <w:sz w:val="20"/>
          <w:szCs w:val="20"/>
        </w:rPr>
        <w:t xml:space="preserve"> w wysokości </w:t>
      </w:r>
      <w:r w:rsidRPr="005C4A9B">
        <w:rPr>
          <w:rFonts w:ascii="Segoe UI" w:hAnsi="Segoe UI" w:cs="Segoe UI"/>
          <w:b/>
          <w:sz w:val="20"/>
          <w:szCs w:val="20"/>
        </w:rPr>
        <w:t>5%</w:t>
      </w:r>
      <w:r w:rsidRPr="005C4A9B">
        <w:rPr>
          <w:rFonts w:ascii="Segoe UI" w:hAnsi="Segoe UI" w:cs="Segoe UI"/>
          <w:bCs/>
          <w:sz w:val="20"/>
          <w:szCs w:val="20"/>
        </w:rPr>
        <w:t xml:space="preserve"> ceny ofertowej.</w:t>
      </w:r>
    </w:p>
    <w:p w:rsidR="0009740A" w:rsidRDefault="0009740A" w:rsidP="0009740A">
      <w:pPr>
        <w:spacing w:line="240" w:lineRule="auto"/>
        <w:ind w:left="720"/>
        <w:jc w:val="both"/>
        <w:rPr>
          <w:rFonts w:ascii="Segoe UI" w:hAnsi="Segoe UI" w:cs="Segoe UI"/>
          <w:bCs/>
          <w:sz w:val="20"/>
          <w:szCs w:val="20"/>
        </w:rPr>
      </w:pPr>
    </w:p>
    <w:p w:rsidR="0009740A" w:rsidRPr="0009740A" w:rsidRDefault="0009740A" w:rsidP="0009740A">
      <w:pPr>
        <w:pStyle w:val="Tekstpodstawowy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Segoe UI" w:hAnsi="Segoe UI" w:cs="Segoe UI"/>
          <w:b/>
          <w:color w:val="000000"/>
          <w:sz w:val="20"/>
          <w:u w:val="single"/>
        </w:rPr>
      </w:pPr>
      <w:r>
        <w:rPr>
          <w:rFonts w:ascii="Segoe UI" w:eastAsia="Calibri" w:hAnsi="Segoe UI" w:cs="Segoe UI"/>
          <w:b/>
          <w:sz w:val="20"/>
          <w:szCs w:val="20"/>
          <w:u w:val="single"/>
        </w:rPr>
        <w:t xml:space="preserve"> Pkt 17</w:t>
      </w:r>
      <w:r w:rsidR="006E027B">
        <w:rPr>
          <w:rFonts w:ascii="Segoe UI" w:eastAsia="Calibri" w:hAnsi="Segoe UI" w:cs="Segoe UI"/>
          <w:b/>
          <w:sz w:val="20"/>
          <w:szCs w:val="20"/>
          <w:u w:val="single"/>
        </w:rPr>
        <w:t>.</w:t>
      </w:r>
      <w:r>
        <w:rPr>
          <w:rFonts w:ascii="Segoe UI" w:eastAsia="Calibri" w:hAnsi="Segoe UI" w:cs="Segoe UI"/>
          <w:b/>
          <w:sz w:val="20"/>
          <w:szCs w:val="20"/>
          <w:u w:val="single"/>
        </w:rPr>
        <w:t xml:space="preserve"> </w:t>
      </w:r>
      <w:r w:rsidRPr="0009740A">
        <w:rPr>
          <w:rFonts w:ascii="Segoe UI" w:hAnsi="Segoe UI" w:cs="Segoe UI"/>
          <w:b/>
          <w:color w:val="000000"/>
          <w:sz w:val="20"/>
          <w:u w:val="single"/>
        </w:rPr>
        <w:t>WYMAGANIA DOTYCZĄCE ZABEZPIECZENIA NALEŻYTEGO WYKONANIA UMOWY</w:t>
      </w:r>
      <w:r>
        <w:rPr>
          <w:rFonts w:ascii="Segoe UI" w:eastAsia="Calibri" w:hAnsi="Segoe UI" w:cs="Segoe UI"/>
          <w:b/>
          <w:sz w:val="20"/>
          <w:szCs w:val="20"/>
          <w:u w:val="single"/>
        </w:rPr>
        <w:t xml:space="preserve"> zawarty w Rozdziale I SIWZ</w:t>
      </w:r>
      <w:r w:rsidR="00F54365">
        <w:rPr>
          <w:rFonts w:ascii="Segoe UI" w:eastAsia="Calibri" w:hAnsi="Segoe UI" w:cs="Segoe UI"/>
          <w:b/>
          <w:sz w:val="20"/>
          <w:szCs w:val="20"/>
          <w:u w:val="single"/>
        </w:rPr>
        <w:t xml:space="preserve"> </w:t>
      </w:r>
      <w:r w:rsidR="00F54365" w:rsidRPr="00BD722B">
        <w:rPr>
          <w:rFonts w:ascii="Segoe UI" w:eastAsia="Calibri" w:hAnsi="Segoe UI" w:cs="Segoe UI"/>
          <w:b/>
          <w:sz w:val="20"/>
          <w:szCs w:val="20"/>
          <w:u w:val="single"/>
        </w:rPr>
        <w:t>Instrukcja dla Wykonawców</w:t>
      </w:r>
      <w:r>
        <w:rPr>
          <w:rFonts w:ascii="Segoe UI" w:eastAsia="Calibri" w:hAnsi="Segoe UI" w:cs="Segoe UI"/>
          <w:b/>
          <w:sz w:val="20"/>
          <w:szCs w:val="20"/>
          <w:u w:val="single"/>
        </w:rPr>
        <w:t xml:space="preserve"> przyjmuje brzmienie:</w:t>
      </w:r>
    </w:p>
    <w:p w:rsidR="0009740A" w:rsidRDefault="0009740A" w:rsidP="0009740A">
      <w:pPr>
        <w:pStyle w:val="Akapitzlist"/>
        <w:spacing w:line="240" w:lineRule="auto"/>
        <w:jc w:val="both"/>
        <w:rPr>
          <w:rFonts w:ascii="Segoe UI" w:eastAsia="Calibri" w:hAnsi="Segoe UI" w:cs="Segoe UI"/>
          <w:sz w:val="20"/>
          <w:szCs w:val="20"/>
        </w:rPr>
      </w:pPr>
    </w:p>
    <w:p w:rsidR="0009740A" w:rsidRPr="0009740A" w:rsidRDefault="0009740A" w:rsidP="0009740A">
      <w:pPr>
        <w:numPr>
          <w:ilvl w:val="0"/>
          <w:numId w:val="24"/>
        </w:numPr>
        <w:spacing w:line="240" w:lineRule="auto"/>
        <w:ind w:left="284" w:hanging="284"/>
        <w:jc w:val="both"/>
        <w:rPr>
          <w:rFonts w:ascii="Segoe UI" w:hAnsi="Segoe UI" w:cs="Segoe UI"/>
          <w:bCs/>
          <w:color w:val="000000"/>
          <w:sz w:val="20"/>
          <w:szCs w:val="20"/>
          <w:lang w:val="x-none"/>
        </w:rPr>
      </w:pPr>
      <w:r w:rsidRPr="0009740A">
        <w:rPr>
          <w:rFonts w:ascii="Segoe UI" w:hAnsi="Segoe UI" w:cs="Segoe UI"/>
          <w:bCs/>
          <w:sz w:val="20"/>
          <w:szCs w:val="20"/>
        </w:rPr>
        <w:t xml:space="preserve">Wykonawca </w:t>
      </w:r>
      <w:r w:rsidRPr="0009740A">
        <w:rPr>
          <w:rFonts w:ascii="Segoe UI" w:hAnsi="Segoe UI" w:cs="Segoe UI"/>
          <w:bCs/>
          <w:sz w:val="20"/>
          <w:szCs w:val="20"/>
          <w:u w:val="single"/>
        </w:rPr>
        <w:t>wniesie</w:t>
      </w:r>
      <w:r w:rsidRPr="0009740A">
        <w:rPr>
          <w:rFonts w:ascii="Segoe UI" w:hAnsi="Segoe UI" w:cs="Segoe UI"/>
          <w:bCs/>
          <w:sz w:val="20"/>
          <w:szCs w:val="20"/>
        </w:rPr>
        <w:t xml:space="preserve"> zabezpieczenie należytego wykonania umowy w wysokości </w:t>
      </w:r>
      <w:r w:rsidRPr="0009740A">
        <w:rPr>
          <w:rFonts w:ascii="Segoe UI" w:hAnsi="Segoe UI" w:cs="Segoe UI"/>
          <w:sz w:val="20"/>
          <w:szCs w:val="20"/>
        </w:rPr>
        <w:t>5%</w:t>
      </w:r>
      <w:r w:rsidRPr="0009740A">
        <w:rPr>
          <w:rFonts w:ascii="Segoe UI" w:hAnsi="Segoe UI" w:cs="Segoe UI"/>
          <w:bCs/>
          <w:sz w:val="20"/>
          <w:szCs w:val="20"/>
        </w:rPr>
        <w:t xml:space="preserve"> ceny ofertowej.</w:t>
      </w:r>
    </w:p>
    <w:p w:rsidR="0009740A" w:rsidRPr="0009740A" w:rsidRDefault="0009740A" w:rsidP="0009740A">
      <w:pPr>
        <w:numPr>
          <w:ilvl w:val="0"/>
          <w:numId w:val="24"/>
        </w:numPr>
        <w:spacing w:line="240" w:lineRule="auto"/>
        <w:ind w:left="284" w:hanging="284"/>
        <w:jc w:val="both"/>
        <w:rPr>
          <w:rFonts w:ascii="Segoe UI" w:hAnsi="Segoe UI" w:cs="Segoe UI"/>
          <w:bCs/>
          <w:color w:val="000000"/>
          <w:sz w:val="20"/>
          <w:szCs w:val="20"/>
          <w:lang w:val="x-none" w:eastAsia="x-none"/>
        </w:rPr>
      </w:pPr>
      <w:r w:rsidRPr="0009740A">
        <w:rPr>
          <w:rFonts w:ascii="Segoe UI" w:hAnsi="Segoe UI" w:cs="Segoe UI"/>
          <w:bCs/>
          <w:color w:val="000000"/>
          <w:sz w:val="20"/>
          <w:szCs w:val="20"/>
          <w:lang w:val="x-none" w:eastAsia="x-none"/>
        </w:rPr>
        <w:t>Zabezpieczenie należytego wykonania umowy należy wnieść przed podpisaniem umowy (za termin wniesienia zabezpieczenia w formie pieniężnej – przelewem – zostanie przyjęty termin uznania rachunku Zamawiającego).</w:t>
      </w:r>
    </w:p>
    <w:p w:rsidR="0009740A" w:rsidRPr="0009740A" w:rsidRDefault="0009740A" w:rsidP="0009740A">
      <w:pPr>
        <w:numPr>
          <w:ilvl w:val="0"/>
          <w:numId w:val="24"/>
        </w:numPr>
        <w:spacing w:line="240" w:lineRule="auto"/>
        <w:ind w:left="284" w:hanging="284"/>
        <w:jc w:val="both"/>
        <w:rPr>
          <w:rFonts w:ascii="Segoe UI" w:hAnsi="Segoe UI" w:cs="Segoe UI"/>
          <w:bCs/>
          <w:color w:val="000000"/>
          <w:sz w:val="20"/>
          <w:szCs w:val="20"/>
          <w:lang w:val="x-none" w:eastAsia="x-none"/>
        </w:rPr>
      </w:pPr>
      <w:r w:rsidRPr="0009740A">
        <w:rPr>
          <w:rFonts w:ascii="Segoe UI" w:hAnsi="Segoe UI" w:cs="Segoe UI"/>
          <w:color w:val="000000"/>
          <w:sz w:val="20"/>
          <w:szCs w:val="20"/>
          <w:lang w:val="x-none" w:eastAsia="x-none"/>
        </w:rPr>
        <w:t>Zabezpieczenie należytego wykonania umowy może być wniesione w jednej lub w kilku następujących formach:</w:t>
      </w:r>
    </w:p>
    <w:p w:rsidR="0009740A" w:rsidRPr="0009740A" w:rsidRDefault="0009740A" w:rsidP="0009740A">
      <w:pPr>
        <w:numPr>
          <w:ilvl w:val="0"/>
          <w:numId w:val="25"/>
        </w:numPr>
        <w:tabs>
          <w:tab w:val="left" w:pos="426"/>
        </w:tabs>
        <w:spacing w:line="240" w:lineRule="auto"/>
        <w:jc w:val="both"/>
        <w:rPr>
          <w:rFonts w:ascii="Segoe UI" w:hAnsi="Segoe UI" w:cs="Segoe UI"/>
          <w:color w:val="000000"/>
          <w:sz w:val="20"/>
          <w:szCs w:val="20"/>
          <w:lang w:val="x-none" w:eastAsia="x-none"/>
        </w:rPr>
      </w:pPr>
      <w:r w:rsidRPr="0009740A">
        <w:rPr>
          <w:rFonts w:ascii="Segoe UI" w:hAnsi="Segoe UI" w:cs="Segoe UI"/>
          <w:color w:val="000000"/>
          <w:sz w:val="20"/>
          <w:szCs w:val="20"/>
          <w:lang w:val="x-none" w:eastAsia="x-none"/>
        </w:rPr>
        <w:t>pieniądzu,</w:t>
      </w:r>
    </w:p>
    <w:p w:rsidR="0009740A" w:rsidRPr="0009740A" w:rsidRDefault="0009740A" w:rsidP="0009740A">
      <w:pPr>
        <w:numPr>
          <w:ilvl w:val="0"/>
          <w:numId w:val="25"/>
        </w:numPr>
        <w:tabs>
          <w:tab w:val="left" w:pos="426"/>
        </w:tabs>
        <w:spacing w:line="240" w:lineRule="auto"/>
        <w:jc w:val="both"/>
        <w:rPr>
          <w:rFonts w:ascii="Segoe UI" w:hAnsi="Segoe UI" w:cs="Segoe UI"/>
          <w:color w:val="000000"/>
          <w:sz w:val="20"/>
          <w:szCs w:val="20"/>
          <w:lang w:val="x-none" w:eastAsia="x-none"/>
        </w:rPr>
      </w:pPr>
      <w:r w:rsidRPr="0009740A">
        <w:rPr>
          <w:rFonts w:ascii="Segoe UI" w:hAnsi="Segoe UI" w:cs="Segoe UI"/>
          <w:color w:val="000000"/>
          <w:sz w:val="20"/>
          <w:szCs w:val="20"/>
          <w:lang w:val="x-none" w:eastAsia="x-none"/>
        </w:rPr>
        <w:t xml:space="preserve">poręczeniach bankowych lub poręczeniach spółdzielczej kasy oszczędnościowo-kredytowej, </w:t>
      </w:r>
      <w:r w:rsidR="003D6F99">
        <w:rPr>
          <w:rFonts w:ascii="Segoe UI" w:hAnsi="Segoe UI" w:cs="Segoe UI"/>
          <w:color w:val="000000"/>
          <w:sz w:val="20"/>
          <w:szCs w:val="20"/>
          <w:lang w:eastAsia="x-none"/>
        </w:rPr>
        <w:t xml:space="preserve">                   </w:t>
      </w:r>
      <w:r w:rsidRPr="0009740A">
        <w:rPr>
          <w:rFonts w:ascii="Segoe UI" w:hAnsi="Segoe UI" w:cs="Segoe UI"/>
          <w:color w:val="000000"/>
          <w:sz w:val="20"/>
          <w:szCs w:val="20"/>
          <w:lang w:val="x-none" w:eastAsia="x-none"/>
        </w:rPr>
        <w:t>z tym że zobowiązanie kasy jest zawsze zobowiązaniem pieniężnym,</w:t>
      </w:r>
    </w:p>
    <w:p w:rsidR="0009740A" w:rsidRPr="0009740A" w:rsidRDefault="0009740A" w:rsidP="0009740A">
      <w:pPr>
        <w:numPr>
          <w:ilvl w:val="0"/>
          <w:numId w:val="25"/>
        </w:numPr>
        <w:tabs>
          <w:tab w:val="left" w:pos="426"/>
        </w:tabs>
        <w:spacing w:line="240" w:lineRule="auto"/>
        <w:jc w:val="both"/>
        <w:rPr>
          <w:rFonts w:ascii="Segoe UI" w:hAnsi="Segoe UI" w:cs="Segoe UI"/>
          <w:color w:val="000000"/>
          <w:sz w:val="20"/>
          <w:szCs w:val="20"/>
          <w:lang w:val="x-none" w:eastAsia="x-none"/>
        </w:rPr>
      </w:pPr>
      <w:r w:rsidRPr="0009740A">
        <w:rPr>
          <w:rFonts w:ascii="Segoe UI" w:hAnsi="Segoe UI" w:cs="Segoe UI"/>
          <w:color w:val="000000"/>
          <w:sz w:val="20"/>
          <w:szCs w:val="20"/>
          <w:lang w:val="x-none" w:eastAsia="x-none"/>
        </w:rPr>
        <w:t>gwarancjach bankowych,</w:t>
      </w:r>
    </w:p>
    <w:p w:rsidR="0009740A" w:rsidRPr="0009740A" w:rsidRDefault="0009740A" w:rsidP="0009740A">
      <w:pPr>
        <w:numPr>
          <w:ilvl w:val="0"/>
          <w:numId w:val="25"/>
        </w:numPr>
        <w:tabs>
          <w:tab w:val="left" w:pos="426"/>
        </w:tabs>
        <w:spacing w:line="240" w:lineRule="auto"/>
        <w:jc w:val="both"/>
        <w:rPr>
          <w:rFonts w:ascii="Segoe UI" w:hAnsi="Segoe UI" w:cs="Segoe UI"/>
          <w:color w:val="000000"/>
          <w:sz w:val="20"/>
          <w:szCs w:val="20"/>
          <w:lang w:val="x-none" w:eastAsia="x-none"/>
        </w:rPr>
      </w:pPr>
      <w:r w:rsidRPr="0009740A">
        <w:rPr>
          <w:rFonts w:ascii="Segoe UI" w:hAnsi="Segoe UI" w:cs="Segoe UI"/>
          <w:color w:val="000000"/>
          <w:sz w:val="20"/>
          <w:szCs w:val="20"/>
          <w:lang w:val="x-none" w:eastAsia="x-none"/>
        </w:rPr>
        <w:t>gwarancjach ubezpieczeniowych,</w:t>
      </w:r>
    </w:p>
    <w:p w:rsidR="0009740A" w:rsidRPr="0009740A" w:rsidRDefault="0009740A" w:rsidP="0009740A">
      <w:pPr>
        <w:numPr>
          <w:ilvl w:val="0"/>
          <w:numId w:val="25"/>
        </w:numPr>
        <w:tabs>
          <w:tab w:val="left" w:pos="426"/>
        </w:tabs>
        <w:spacing w:line="240" w:lineRule="auto"/>
        <w:jc w:val="both"/>
        <w:rPr>
          <w:rFonts w:ascii="Segoe UI" w:hAnsi="Segoe UI" w:cs="Segoe UI"/>
          <w:color w:val="000000"/>
          <w:sz w:val="20"/>
          <w:szCs w:val="20"/>
          <w:lang w:val="x-none" w:eastAsia="x-none"/>
        </w:rPr>
      </w:pPr>
      <w:r w:rsidRPr="0009740A">
        <w:rPr>
          <w:rFonts w:ascii="Segoe UI" w:hAnsi="Segoe UI" w:cs="Segoe UI"/>
          <w:color w:val="000000"/>
          <w:sz w:val="20"/>
          <w:szCs w:val="20"/>
          <w:lang w:val="x-none" w:eastAsia="x-none"/>
        </w:rPr>
        <w:t>poręczeniach udzielanych przez podmioty, o których mowa w art. 6b ust. 5 pkt 2 ustawy z dnia 9 listopada 2000 r. o utworzeniu Polskiej Agencji Rozwoju Przedsiębiorczości.</w:t>
      </w:r>
    </w:p>
    <w:p w:rsidR="0009740A" w:rsidRPr="0009740A" w:rsidRDefault="0009740A" w:rsidP="0009740A">
      <w:pPr>
        <w:numPr>
          <w:ilvl w:val="0"/>
          <w:numId w:val="24"/>
        </w:numPr>
        <w:tabs>
          <w:tab w:val="left" w:pos="426"/>
        </w:tabs>
        <w:spacing w:line="240" w:lineRule="auto"/>
        <w:jc w:val="both"/>
        <w:rPr>
          <w:rFonts w:ascii="Segoe UI" w:hAnsi="Segoe UI" w:cs="Segoe UI"/>
          <w:color w:val="000000"/>
          <w:sz w:val="20"/>
          <w:szCs w:val="20"/>
          <w:lang w:val="x-none" w:eastAsia="x-none"/>
        </w:rPr>
      </w:pPr>
      <w:r w:rsidRPr="0009740A">
        <w:rPr>
          <w:rFonts w:ascii="Segoe UI" w:hAnsi="Segoe UI" w:cs="Segoe UI"/>
          <w:color w:val="000000"/>
          <w:sz w:val="20"/>
          <w:szCs w:val="20"/>
          <w:lang w:val="x-none" w:eastAsia="x-none"/>
        </w:rPr>
        <w:t xml:space="preserve">Zabezpieczenie wnoszone w formie pieniężnej należy wpłacić przelewem na konto: </w:t>
      </w:r>
    </w:p>
    <w:p w:rsidR="0009740A" w:rsidRPr="0009740A" w:rsidRDefault="0009740A" w:rsidP="0009740A">
      <w:pPr>
        <w:pStyle w:val="Tekstpodstawowy"/>
        <w:jc w:val="both"/>
        <w:rPr>
          <w:rFonts w:ascii="Segoe UI" w:hAnsi="Segoe UI" w:cs="Segoe UI"/>
          <w:b/>
          <w:i/>
          <w:color w:val="000000"/>
          <w:sz w:val="20"/>
          <w:szCs w:val="20"/>
        </w:rPr>
      </w:pPr>
      <w:r w:rsidRPr="0009740A">
        <w:rPr>
          <w:rFonts w:ascii="Segoe UI" w:hAnsi="Segoe UI" w:cs="Segoe UI"/>
          <w:color w:val="000000"/>
          <w:sz w:val="20"/>
          <w:szCs w:val="20"/>
        </w:rPr>
        <w:t xml:space="preserve">       Urząd Miejski w Koszalinie, Nr rachunku: </w:t>
      </w:r>
      <w:r w:rsidRPr="0009740A">
        <w:rPr>
          <w:rFonts w:ascii="Segoe UI" w:hAnsi="Segoe UI" w:cs="Segoe UI"/>
          <w:bCs/>
          <w:color w:val="000000"/>
          <w:sz w:val="20"/>
          <w:szCs w:val="20"/>
        </w:rPr>
        <w:t>68 1140 1137 0000 2444 4400 1002 z</w:t>
      </w:r>
      <w:r w:rsidRPr="0009740A">
        <w:rPr>
          <w:rFonts w:ascii="Segoe UI" w:hAnsi="Segoe UI" w:cs="Segoe UI"/>
          <w:sz w:val="20"/>
          <w:szCs w:val="20"/>
        </w:rPr>
        <w:t xml:space="preserve"> dopiskiem: </w:t>
      </w:r>
    </w:p>
    <w:p w:rsidR="0009740A" w:rsidRPr="0009740A" w:rsidRDefault="0009740A" w:rsidP="0009740A">
      <w:pPr>
        <w:spacing w:line="240" w:lineRule="auto"/>
        <w:ind w:right="-141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09740A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Modernizacja energetyczna budynku Przedszkola nr 14 </w:t>
      </w:r>
      <w:r w:rsidRPr="0009740A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br/>
        <w:t xml:space="preserve">przy ul. Melchiora Wańkowicza 15 </w:t>
      </w:r>
      <w:r w:rsidRPr="0009740A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br/>
        <w:t>w Koszalinie  w ramach zadania inwestycyjnego „</w:t>
      </w:r>
      <w:r w:rsidRPr="0009740A">
        <w:rPr>
          <w:rFonts w:ascii="Segoe UI" w:eastAsia="Times New Roman" w:hAnsi="Segoe UI" w:cs="Segoe UI"/>
          <w:b/>
          <w:bCs/>
          <w:i/>
          <w:sz w:val="20"/>
          <w:szCs w:val="20"/>
          <w:lang w:eastAsia="pl-PL"/>
        </w:rPr>
        <w:t>Modernizacja</w:t>
      </w:r>
      <w:r w:rsidRPr="0009740A">
        <w:rPr>
          <w:rFonts w:ascii="Segoe UI" w:eastAsia="Times New Roman" w:hAnsi="Segoe UI" w:cs="Segoe UI"/>
          <w:b/>
          <w:bCs/>
          <w:i/>
          <w:sz w:val="20"/>
          <w:szCs w:val="20"/>
          <w:lang w:eastAsia="pl-PL"/>
        </w:rPr>
        <w:br/>
        <w:t xml:space="preserve"> energetyczna obiektów użyteczności publicznej: </w:t>
      </w:r>
      <w:r w:rsidRPr="0009740A">
        <w:rPr>
          <w:rFonts w:ascii="Segoe UI" w:eastAsia="Times New Roman" w:hAnsi="Segoe UI" w:cs="Segoe UI"/>
          <w:b/>
          <w:bCs/>
          <w:i/>
          <w:sz w:val="20"/>
          <w:szCs w:val="20"/>
          <w:lang w:eastAsia="pl-PL"/>
        </w:rPr>
        <w:br/>
        <w:t>Żłobek „Skrzat”, Przedszkole nr 13, 14, 15, ZS nr 7 w Koszalinie”</w:t>
      </w:r>
    </w:p>
    <w:p w:rsidR="0009740A" w:rsidRPr="0009740A" w:rsidRDefault="0009740A" w:rsidP="0009740A">
      <w:pPr>
        <w:suppressAutoHyphens/>
        <w:spacing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09740A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– ZABEZPIECZENIE NALEŻYTEGO WYKONANIA UMOWY</w:t>
      </w:r>
    </w:p>
    <w:p w:rsidR="0009740A" w:rsidRPr="0009740A" w:rsidRDefault="0009740A" w:rsidP="0009740A">
      <w:pPr>
        <w:pStyle w:val="Tretekstu"/>
        <w:tabs>
          <w:tab w:val="clear" w:pos="708"/>
        </w:tabs>
        <w:jc w:val="left"/>
        <w:rPr>
          <w:rFonts w:ascii="Segoe UI" w:hAnsi="Segoe UI" w:cs="Segoe UI"/>
          <w:b w:val="0"/>
          <w:bCs/>
          <w:i w:val="0"/>
          <w:iCs/>
          <w:sz w:val="20"/>
          <w:u w:val="single"/>
        </w:rPr>
      </w:pPr>
    </w:p>
    <w:p w:rsidR="0009740A" w:rsidRPr="0009740A" w:rsidRDefault="0009740A" w:rsidP="0009740A">
      <w:pPr>
        <w:pStyle w:val="Tretekstu"/>
        <w:tabs>
          <w:tab w:val="clear" w:pos="708"/>
        </w:tabs>
        <w:ind w:firstLine="284"/>
        <w:jc w:val="left"/>
        <w:rPr>
          <w:rFonts w:ascii="Segoe UI" w:hAnsi="Segoe UI" w:cs="Segoe UI"/>
          <w:bCs/>
          <w:sz w:val="20"/>
        </w:rPr>
      </w:pPr>
      <w:r w:rsidRPr="0009740A">
        <w:rPr>
          <w:rFonts w:ascii="Segoe UI" w:hAnsi="Segoe UI" w:cs="Segoe UI"/>
          <w:bCs/>
          <w:i w:val="0"/>
          <w:iCs/>
          <w:sz w:val="20"/>
          <w:u w:val="single"/>
        </w:rPr>
        <w:t>Informacja dla Wykonawcy Zagranicznego</w:t>
      </w:r>
      <w:r w:rsidRPr="0009740A">
        <w:rPr>
          <w:rFonts w:ascii="Segoe UI" w:hAnsi="Segoe UI" w:cs="Segoe UI"/>
          <w:i w:val="0"/>
          <w:sz w:val="20"/>
        </w:rPr>
        <w:t xml:space="preserve"> </w:t>
      </w:r>
    </w:p>
    <w:p w:rsidR="0009740A" w:rsidRPr="0009740A" w:rsidRDefault="0009740A" w:rsidP="0009740A">
      <w:pPr>
        <w:pStyle w:val="Tretekstu"/>
        <w:tabs>
          <w:tab w:val="clear" w:pos="708"/>
          <w:tab w:val="left" w:pos="284"/>
        </w:tabs>
        <w:ind w:left="284"/>
        <w:jc w:val="left"/>
        <w:rPr>
          <w:rFonts w:ascii="Segoe UI" w:hAnsi="Segoe UI" w:cs="Segoe UI"/>
          <w:b w:val="0"/>
          <w:bCs/>
          <w:i w:val="0"/>
          <w:iCs/>
          <w:sz w:val="20"/>
          <w:u w:val="single"/>
        </w:rPr>
      </w:pPr>
      <w:r w:rsidRPr="0009740A">
        <w:rPr>
          <w:rFonts w:ascii="Segoe UI" w:hAnsi="Segoe UI" w:cs="Segoe UI"/>
          <w:b w:val="0"/>
          <w:i w:val="0"/>
          <w:sz w:val="20"/>
        </w:rPr>
        <w:t xml:space="preserve">IBAN: PL </w:t>
      </w:r>
      <w:r w:rsidRPr="0009740A">
        <w:rPr>
          <w:rFonts w:ascii="Segoe UI" w:hAnsi="Segoe UI" w:cs="Segoe UI"/>
          <w:b w:val="0"/>
          <w:i w:val="0"/>
          <w:color w:val="000000"/>
          <w:sz w:val="20"/>
        </w:rPr>
        <w:t>68114011370000244444001002</w:t>
      </w:r>
      <w:r w:rsidRPr="0009740A">
        <w:rPr>
          <w:rFonts w:ascii="Segoe UI" w:hAnsi="Segoe UI" w:cs="Segoe UI"/>
          <w:b w:val="0"/>
          <w:i w:val="0"/>
          <w:sz w:val="20"/>
        </w:rPr>
        <w:t xml:space="preserve"> </w:t>
      </w:r>
      <w:r w:rsidRPr="0009740A">
        <w:rPr>
          <w:rFonts w:ascii="Segoe UI" w:hAnsi="Segoe UI" w:cs="Segoe UI"/>
          <w:b w:val="0"/>
          <w:i w:val="0"/>
          <w:sz w:val="20"/>
        </w:rPr>
        <w:br/>
        <w:t>BIC/SWIFT: BREXPLPW</w:t>
      </w:r>
    </w:p>
    <w:p w:rsidR="0009740A" w:rsidRPr="0009740A" w:rsidRDefault="0009740A" w:rsidP="0009740A">
      <w:pPr>
        <w:rPr>
          <w:sz w:val="20"/>
          <w:szCs w:val="20"/>
        </w:rPr>
      </w:pPr>
    </w:p>
    <w:p w:rsidR="0009740A" w:rsidRPr="0009740A" w:rsidRDefault="0009740A" w:rsidP="0009740A">
      <w:pPr>
        <w:pStyle w:val="Tekstpodstawowywcity"/>
        <w:numPr>
          <w:ilvl w:val="0"/>
          <w:numId w:val="24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09740A">
        <w:rPr>
          <w:rFonts w:ascii="Segoe UI" w:hAnsi="Segoe UI" w:cs="Segoe UI"/>
          <w:sz w:val="20"/>
          <w:szCs w:val="20"/>
        </w:rPr>
        <w:t xml:space="preserve">W trakcie realizacji umowy Wykonawca może dokonać zmiany formy zabezpieczenia na jedną lub kilka form, o których mowa w </w:t>
      </w:r>
      <w:proofErr w:type="spellStart"/>
      <w:r w:rsidRPr="0009740A">
        <w:rPr>
          <w:rFonts w:ascii="Segoe UI" w:hAnsi="Segoe UI" w:cs="Segoe UI"/>
          <w:sz w:val="20"/>
          <w:szCs w:val="20"/>
        </w:rPr>
        <w:t>ppkt</w:t>
      </w:r>
      <w:proofErr w:type="spellEnd"/>
      <w:r w:rsidRPr="0009740A">
        <w:rPr>
          <w:rFonts w:ascii="Segoe UI" w:hAnsi="Segoe UI" w:cs="Segoe UI"/>
          <w:sz w:val="20"/>
          <w:szCs w:val="20"/>
        </w:rPr>
        <w:t xml:space="preserve"> 3. Zmiana formy zabezpieczenia jest dokonywana z zachowaniem ciągłości zabezpieczenia i bez zmniejszenia jego wysokości.</w:t>
      </w:r>
    </w:p>
    <w:p w:rsidR="0009740A" w:rsidRPr="0009740A" w:rsidRDefault="0009740A" w:rsidP="0009740A">
      <w:pPr>
        <w:pStyle w:val="Tekstpodstawowywcity"/>
        <w:numPr>
          <w:ilvl w:val="0"/>
          <w:numId w:val="24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09740A">
        <w:rPr>
          <w:rFonts w:ascii="Segoe UI" w:hAnsi="Segoe UI" w:cs="Segoe UI"/>
          <w:sz w:val="20"/>
          <w:szCs w:val="20"/>
        </w:rPr>
        <w:t xml:space="preserve">Jeżeli okres na jaki ma zostać wniesione zabezpieczenie przekracza 5 lat, zabezpieczenie </w:t>
      </w:r>
      <w:r w:rsidRPr="0009740A">
        <w:rPr>
          <w:rFonts w:ascii="Segoe UI" w:hAnsi="Segoe UI" w:cs="Segoe UI"/>
          <w:sz w:val="20"/>
          <w:szCs w:val="20"/>
        </w:rPr>
        <w:br/>
        <w:t>w pieniądzu Wykonawca wniesie na cały ten okres. W przypadku zabezpieczenia w innej formie wymagane jest wniesienie zabezpieczenia na okres nie krótszy niż 5 lat, z jednoczesnym zobowiązaniem się Wykonawcy do przedłużenia zabezpieczenia lub wniesienia nowego zabezpieczenia na kolejne okresy.</w:t>
      </w:r>
    </w:p>
    <w:p w:rsidR="0009740A" w:rsidRPr="0009740A" w:rsidRDefault="0009740A" w:rsidP="0009740A">
      <w:pPr>
        <w:pStyle w:val="Tekstpodstawowywcity"/>
        <w:numPr>
          <w:ilvl w:val="0"/>
          <w:numId w:val="24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09740A">
        <w:rPr>
          <w:rFonts w:ascii="Segoe UI" w:hAnsi="Segoe UI" w:cs="Segoe UI"/>
          <w:sz w:val="20"/>
          <w:szCs w:val="20"/>
        </w:rPr>
        <w:t xml:space="preserve">Pozostałe uregulowania dotyczące zabezpieczenia należytego wykonania umowy zostały zawarte </w:t>
      </w:r>
      <w:r w:rsidRPr="0009740A">
        <w:rPr>
          <w:rFonts w:ascii="Segoe UI" w:hAnsi="Segoe UI" w:cs="Segoe UI"/>
          <w:sz w:val="20"/>
          <w:szCs w:val="20"/>
        </w:rPr>
        <w:br/>
        <w:t>w § 12 Projektu umowy.</w:t>
      </w:r>
    </w:p>
    <w:p w:rsidR="0009740A" w:rsidRDefault="0009740A" w:rsidP="0009740A">
      <w:pPr>
        <w:pStyle w:val="Akapitzlist"/>
        <w:spacing w:line="240" w:lineRule="auto"/>
        <w:ind w:left="284"/>
        <w:jc w:val="both"/>
        <w:rPr>
          <w:rFonts w:ascii="Segoe UI" w:eastAsia="Calibri" w:hAnsi="Segoe UI" w:cs="Segoe UI"/>
          <w:sz w:val="20"/>
          <w:szCs w:val="20"/>
        </w:rPr>
      </w:pPr>
    </w:p>
    <w:p w:rsidR="006E027B" w:rsidRPr="006E027B" w:rsidRDefault="006E027B" w:rsidP="006E027B">
      <w:pPr>
        <w:pStyle w:val="Akapitzlist"/>
        <w:spacing w:line="276" w:lineRule="auto"/>
        <w:ind w:left="426"/>
        <w:jc w:val="both"/>
        <w:rPr>
          <w:rFonts w:ascii="Segoe UI" w:hAnsi="Segoe UI" w:cs="Segoe UI"/>
          <w:b/>
          <w:u w:val="single"/>
        </w:rPr>
      </w:pPr>
    </w:p>
    <w:p w:rsidR="00F54365" w:rsidRPr="00F54365" w:rsidRDefault="00F54365" w:rsidP="00F54365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Segoe UI" w:hAnsi="Segoe UI" w:cs="Segoe UI"/>
          <w:b/>
          <w:u w:val="single"/>
        </w:rPr>
      </w:pPr>
      <w:r w:rsidRPr="00BD722B">
        <w:rPr>
          <w:rFonts w:ascii="Segoe UI" w:eastAsia="Calibri" w:hAnsi="Segoe UI" w:cs="Segoe UI"/>
          <w:b/>
          <w:sz w:val="20"/>
          <w:szCs w:val="20"/>
          <w:u w:val="single"/>
        </w:rPr>
        <w:lastRenderedPageBreak/>
        <w:t>W Rozdziale I</w:t>
      </w:r>
      <w:r>
        <w:rPr>
          <w:rFonts w:ascii="Segoe UI" w:eastAsia="Calibri" w:hAnsi="Segoe UI" w:cs="Segoe UI"/>
          <w:b/>
          <w:sz w:val="20"/>
          <w:szCs w:val="20"/>
          <w:u w:val="single"/>
        </w:rPr>
        <w:t>I</w:t>
      </w:r>
      <w:r w:rsidRPr="00BD722B">
        <w:rPr>
          <w:rFonts w:ascii="Segoe UI" w:eastAsia="Calibri" w:hAnsi="Segoe UI" w:cs="Segoe UI"/>
          <w:b/>
          <w:sz w:val="20"/>
          <w:szCs w:val="20"/>
          <w:u w:val="single"/>
        </w:rPr>
        <w:t xml:space="preserve"> SIWZ </w:t>
      </w:r>
      <w:r>
        <w:rPr>
          <w:rFonts w:ascii="Segoe UI" w:eastAsia="Calibri" w:hAnsi="Segoe UI" w:cs="Segoe UI"/>
          <w:b/>
          <w:sz w:val="20"/>
          <w:szCs w:val="20"/>
          <w:u w:val="single"/>
        </w:rPr>
        <w:t>Określenie przedmiotu zamówienia</w:t>
      </w:r>
      <w:r w:rsidRPr="00BD722B">
        <w:rPr>
          <w:rFonts w:ascii="Segoe UI" w:eastAsia="Calibri" w:hAnsi="Segoe UI" w:cs="Segoe UI"/>
          <w:b/>
          <w:sz w:val="20"/>
          <w:szCs w:val="20"/>
          <w:u w:val="single"/>
        </w:rPr>
        <w:t xml:space="preserve"> </w:t>
      </w:r>
      <w:r>
        <w:rPr>
          <w:rFonts w:ascii="Segoe UI" w:eastAsia="Calibri" w:hAnsi="Segoe UI" w:cs="Segoe UI"/>
          <w:b/>
          <w:sz w:val="20"/>
          <w:szCs w:val="20"/>
          <w:u w:val="single"/>
          <w:lang w:eastAsia="pl-PL"/>
        </w:rPr>
        <w:t>w pkt II</w:t>
      </w:r>
      <w:r w:rsidRPr="00BD722B">
        <w:rPr>
          <w:rFonts w:ascii="Segoe UI" w:eastAsia="Calibri" w:hAnsi="Segoe UI" w:cs="Segoe UI"/>
          <w:b/>
          <w:sz w:val="20"/>
          <w:szCs w:val="20"/>
          <w:u w:val="single"/>
          <w:lang w:eastAsia="pl-PL"/>
        </w:rPr>
        <w:t xml:space="preserve">. </w:t>
      </w:r>
      <w:r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  <w:t>DOD</w:t>
      </w:r>
      <w:r w:rsidR="006E027B"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  <w:t xml:space="preserve">ATKOWE WYMAGANIA ZAMAWIAJĄCEGO </w:t>
      </w:r>
      <w:r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  <w:t>p</w:t>
      </w:r>
      <w:r w:rsidR="006E027B"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  <w:t>p</w:t>
      </w:r>
      <w:r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  <w:t>kt</w:t>
      </w:r>
      <w:proofErr w:type="spellEnd"/>
      <w:r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  <w:t xml:space="preserve"> 2. i 3:</w:t>
      </w:r>
    </w:p>
    <w:p w:rsidR="00F54365" w:rsidRDefault="00F54365" w:rsidP="00F54365">
      <w:pPr>
        <w:pStyle w:val="Akapitzlist"/>
        <w:spacing w:line="276" w:lineRule="auto"/>
        <w:ind w:left="426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</w:p>
    <w:p w:rsidR="00F54365" w:rsidRDefault="00F54365" w:rsidP="00F54365">
      <w:pPr>
        <w:pStyle w:val="Akapitzlist"/>
        <w:spacing w:line="276" w:lineRule="auto"/>
        <w:ind w:left="426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  <w:r>
        <w:rPr>
          <w:rFonts w:ascii="Segoe UI" w:eastAsia="Calibri" w:hAnsi="Segoe UI" w:cs="Segoe UI"/>
          <w:b/>
          <w:sz w:val="20"/>
          <w:szCs w:val="20"/>
          <w:u w:val="single"/>
        </w:rPr>
        <w:t>JEST:</w:t>
      </w:r>
    </w:p>
    <w:p w:rsidR="00F54365" w:rsidRPr="00F54365" w:rsidRDefault="00F54365" w:rsidP="006E027B">
      <w:pPr>
        <w:widowControl w:val="0"/>
        <w:autoSpaceDE w:val="0"/>
        <w:ind w:left="709" w:hanging="425"/>
        <w:jc w:val="both"/>
        <w:rPr>
          <w:rFonts w:ascii="Segoe UI" w:hAnsi="Segoe UI" w:cs="Segoe UI"/>
          <w:sz w:val="20"/>
          <w:szCs w:val="20"/>
        </w:rPr>
      </w:pPr>
      <w:r w:rsidRPr="00F54365">
        <w:rPr>
          <w:rFonts w:ascii="Segoe UI" w:hAnsi="Segoe UI" w:cs="Segoe UI"/>
          <w:sz w:val="20"/>
          <w:szCs w:val="20"/>
        </w:rPr>
        <w:t xml:space="preserve">   2.</w:t>
      </w:r>
      <w:r w:rsidRPr="00F54365">
        <w:rPr>
          <w:rFonts w:ascii="Segoe UI" w:hAnsi="Segoe UI" w:cs="Segoe UI"/>
          <w:sz w:val="20"/>
          <w:szCs w:val="20"/>
        </w:rPr>
        <w:tab/>
        <w:t>Wykonawca załączy do oferty wypełnioną Tabelę elementów scalonych – stanowiącą załącznik do niniejszej specyfikacji istotnych warunków zamówienia.</w:t>
      </w:r>
    </w:p>
    <w:p w:rsidR="00F54365" w:rsidRPr="00F54365" w:rsidRDefault="00F54365" w:rsidP="006E027B">
      <w:pPr>
        <w:widowControl w:val="0"/>
        <w:autoSpaceDE w:val="0"/>
        <w:ind w:left="709" w:hanging="283"/>
        <w:jc w:val="both"/>
        <w:rPr>
          <w:rFonts w:ascii="Segoe UI" w:hAnsi="Segoe UI" w:cs="Segoe UI"/>
          <w:sz w:val="20"/>
          <w:szCs w:val="20"/>
        </w:rPr>
      </w:pPr>
      <w:r w:rsidRPr="00F54365">
        <w:rPr>
          <w:rFonts w:ascii="Segoe UI" w:hAnsi="Segoe UI" w:cs="Segoe UI"/>
          <w:sz w:val="20"/>
          <w:szCs w:val="20"/>
        </w:rPr>
        <w:t>3.</w:t>
      </w:r>
      <w:r w:rsidRPr="00F54365">
        <w:rPr>
          <w:rFonts w:ascii="Segoe UI" w:hAnsi="Segoe UI" w:cs="Segoe UI"/>
          <w:sz w:val="20"/>
          <w:szCs w:val="20"/>
        </w:rPr>
        <w:tab/>
        <w:t>Zamawiający wymaga zatrudnienia przez Wykonawcę lub Podwykonawcę na podstawie umowy o pracę osób wykonujących następujące czynności:</w:t>
      </w:r>
    </w:p>
    <w:p w:rsidR="00F54365" w:rsidRPr="00F54365" w:rsidRDefault="00F54365" w:rsidP="00F54365">
      <w:pPr>
        <w:widowControl w:val="0"/>
        <w:autoSpaceDE w:val="0"/>
        <w:ind w:left="1080"/>
        <w:jc w:val="both"/>
        <w:rPr>
          <w:rFonts w:ascii="Segoe UI" w:hAnsi="Segoe UI" w:cs="Segoe UI"/>
          <w:sz w:val="20"/>
          <w:szCs w:val="20"/>
        </w:rPr>
      </w:pPr>
      <w:r w:rsidRPr="00F54365">
        <w:rPr>
          <w:rFonts w:ascii="Segoe UI" w:hAnsi="Segoe UI" w:cs="Segoe UI"/>
          <w:sz w:val="20"/>
          <w:szCs w:val="20"/>
        </w:rPr>
        <w:t>1)</w:t>
      </w:r>
      <w:r w:rsidRPr="00F54365">
        <w:rPr>
          <w:rFonts w:ascii="Segoe UI" w:hAnsi="Segoe UI" w:cs="Segoe UI"/>
          <w:sz w:val="20"/>
          <w:szCs w:val="20"/>
        </w:rPr>
        <w:tab/>
        <w:t>wykonywanie robót murowych;</w:t>
      </w:r>
    </w:p>
    <w:p w:rsidR="00F54365" w:rsidRPr="00F54365" w:rsidRDefault="00F54365" w:rsidP="00F54365">
      <w:pPr>
        <w:widowControl w:val="0"/>
        <w:autoSpaceDE w:val="0"/>
        <w:ind w:left="1080"/>
        <w:jc w:val="both"/>
        <w:rPr>
          <w:rFonts w:ascii="Segoe UI" w:hAnsi="Segoe UI" w:cs="Segoe UI"/>
          <w:sz w:val="20"/>
          <w:szCs w:val="20"/>
        </w:rPr>
      </w:pPr>
      <w:r w:rsidRPr="00F54365">
        <w:rPr>
          <w:rFonts w:ascii="Segoe UI" w:hAnsi="Segoe UI" w:cs="Segoe UI"/>
          <w:sz w:val="20"/>
          <w:szCs w:val="20"/>
        </w:rPr>
        <w:t>2)</w:t>
      </w:r>
      <w:r w:rsidRPr="00F54365">
        <w:rPr>
          <w:rFonts w:ascii="Segoe UI" w:hAnsi="Segoe UI" w:cs="Segoe UI"/>
          <w:sz w:val="20"/>
          <w:szCs w:val="20"/>
        </w:rPr>
        <w:tab/>
        <w:t>wykonywanie robót malarskich;</w:t>
      </w:r>
    </w:p>
    <w:p w:rsidR="00F54365" w:rsidRPr="00F54365" w:rsidRDefault="00F54365" w:rsidP="00F54365">
      <w:pPr>
        <w:widowControl w:val="0"/>
        <w:autoSpaceDE w:val="0"/>
        <w:ind w:left="1080"/>
        <w:jc w:val="both"/>
        <w:rPr>
          <w:rFonts w:ascii="Segoe UI" w:hAnsi="Segoe UI" w:cs="Segoe UI"/>
          <w:sz w:val="20"/>
          <w:szCs w:val="20"/>
        </w:rPr>
      </w:pPr>
      <w:r w:rsidRPr="00F54365">
        <w:rPr>
          <w:rFonts w:ascii="Segoe UI" w:hAnsi="Segoe UI" w:cs="Segoe UI"/>
          <w:sz w:val="20"/>
          <w:szCs w:val="20"/>
        </w:rPr>
        <w:t>3)</w:t>
      </w:r>
      <w:r w:rsidRPr="00F54365">
        <w:rPr>
          <w:rFonts w:ascii="Segoe UI" w:hAnsi="Segoe UI" w:cs="Segoe UI"/>
          <w:sz w:val="20"/>
          <w:szCs w:val="20"/>
        </w:rPr>
        <w:tab/>
        <w:t>wykonywanie robót instalacyjnych sanitarnych;</w:t>
      </w:r>
    </w:p>
    <w:p w:rsidR="00F54365" w:rsidRDefault="00F54365" w:rsidP="00F54365">
      <w:pPr>
        <w:widowControl w:val="0"/>
        <w:autoSpaceDE w:val="0"/>
        <w:ind w:left="1080"/>
        <w:jc w:val="both"/>
        <w:rPr>
          <w:rFonts w:ascii="Segoe UI" w:hAnsi="Segoe UI" w:cs="Segoe UI"/>
          <w:sz w:val="20"/>
          <w:szCs w:val="20"/>
        </w:rPr>
      </w:pPr>
      <w:r w:rsidRPr="00F54365">
        <w:rPr>
          <w:rFonts w:ascii="Segoe UI" w:hAnsi="Segoe UI" w:cs="Segoe UI"/>
          <w:sz w:val="20"/>
          <w:szCs w:val="20"/>
        </w:rPr>
        <w:t>4)</w:t>
      </w:r>
      <w:r w:rsidRPr="00F54365">
        <w:rPr>
          <w:rFonts w:ascii="Segoe UI" w:hAnsi="Segoe UI" w:cs="Segoe UI"/>
          <w:sz w:val="20"/>
          <w:szCs w:val="20"/>
        </w:rPr>
        <w:tab/>
        <w:t>wykonywanie robót instalacyjnych elektrycznych.</w:t>
      </w:r>
    </w:p>
    <w:p w:rsidR="00F54365" w:rsidRPr="00F54365" w:rsidRDefault="00F54365" w:rsidP="00F54365">
      <w:pPr>
        <w:widowControl w:val="0"/>
        <w:autoSpaceDE w:val="0"/>
        <w:ind w:left="1080"/>
        <w:jc w:val="both"/>
        <w:rPr>
          <w:rFonts w:ascii="Segoe UI" w:hAnsi="Segoe UI" w:cs="Segoe UI"/>
          <w:sz w:val="20"/>
          <w:szCs w:val="20"/>
        </w:rPr>
      </w:pPr>
    </w:p>
    <w:p w:rsidR="00F54365" w:rsidRDefault="00F54365" w:rsidP="006E027B">
      <w:pPr>
        <w:spacing w:line="240" w:lineRule="auto"/>
        <w:ind w:firstLine="426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  <w:r>
        <w:rPr>
          <w:rFonts w:ascii="Segoe UI" w:eastAsia="Calibri" w:hAnsi="Segoe UI" w:cs="Segoe UI"/>
          <w:b/>
          <w:sz w:val="20"/>
          <w:szCs w:val="20"/>
          <w:u w:val="single"/>
        </w:rPr>
        <w:t>POWINNO BYĆ:</w:t>
      </w:r>
    </w:p>
    <w:p w:rsidR="00F54365" w:rsidRPr="00F54365" w:rsidRDefault="00F54365" w:rsidP="006E027B">
      <w:pPr>
        <w:widowControl w:val="0"/>
        <w:autoSpaceDE w:val="0"/>
        <w:ind w:left="709" w:hanging="425"/>
        <w:jc w:val="both"/>
        <w:rPr>
          <w:rFonts w:ascii="Segoe UI" w:hAnsi="Segoe UI" w:cs="Segoe UI"/>
          <w:sz w:val="20"/>
          <w:szCs w:val="20"/>
        </w:rPr>
      </w:pPr>
      <w:r w:rsidRPr="00F54365">
        <w:rPr>
          <w:rFonts w:ascii="Segoe UI" w:hAnsi="Segoe UI" w:cs="Segoe UI"/>
          <w:sz w:val="20"/>
          <w:szCs w:val="20"/>
        </w:rPr>
        <w:t xml:space="preserve">   2.</w:t>
      </w:r>
      <w:r w:rsidRPr="00F54365">
        <w:rPr>
          <w:rFonts w:ascii="Segoe UI" w:hAnsi="Segoe UI" w:cs="Segoe UI"/>
          <w:sz w:val="20"/>
          <w:szCs w:val="20"/>
        </w:rPr>
        <w:tab/>
        <w:t>Wykonawca załączy do oferty wypełnioną Tabelę elementów scalonych – stanowiącą załącznik</w:t>
      </w:r>
      <w:r>
        <w:rPr>
          <w:rFonts w:ascii="Segoe UI" w:hAnsi="Segoe UI" w:cs="Segoe UI"/>
          <w:sz w:val="20"/>
          <w:szCs w:val="20"/>
        </w:rPr>
        <w:t xml:space="preserve"> nr 1 do Formularza ofertowego zawartego w Rozdziale IV SIWZ.</w:t>
      </w:r>
      <w:r w:rsidRPr="00F54365">
        <w:rPr>
          <w:rFonts w:ascii="Segoe UI" w:hAnsi="Segoe UI" w:cs="Segoe UI"/>
          <w:sz w:val="20"/>
          <w:szCs w:val="20"/>
        </w:rPr>
        <w:t xml:space="preserve"> </w:t>
      </w:r>
    </w:p>
    <w:p w:rsidR="00F54365" w:rsidRPr="00F54365" w:rsidRDefault="00F54365" w:rsidP="006E027B">
      <w:pPr>
        <w:pStyle w:val="Tekstpodstawowywcity3"/>
        <w:spacing w:after="0"/>
        <w:ind w:left="709" w:hanging="283"/>
        <w:jc w:val="both"/>
        <w:rPr>
          <w:rFonts w:ascii="Segoe UI" w:hAnsi="Segoe UI" w:cs="Segoe UI"/>
          <w:bCs/>
          <w:iCs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3.  </w:t>
      </w:r>
      <w:r w:rsidRPr="00F54365">
        <w:rPr>
          <w:rFonts w:ascii="Segoe UI" w:hAnsi="Segoe UI" w:cs="Segoe UI"/>
          <w:bCs/>
          <w:iCs/>
          <w:sz w:val="20"/>
        </w:rPr>
        <w:t>Zamawiający wymaga, aby Wykonawca lub Podwykonawca w czasie realizacji zamówienia zatrudniał na podstawie umowy o pracę w rozumieniu przepisów ustawy z dnia 26 czerwca 1974 r. – Kodeks pracy (Dz.U. z 2019 r. poz. 1040 z późn.zm.) osoby wykonujące następujące czynności:</w:t>
      </w:r>
    </w:p>
    <w:p w:rsidR="00F54365" w:rsidRPr="00F54365" w:rsidRDefault="00F54365" w:rsidP="006E027B">
      <w:pPr>
        <w:widowControl w:val="0"/>
        <w:tabs>
          <w:tab w:val="left" w:pos="993"/>
        </w:tabs>
        <w:autoSpaceDE w:val="0"/>
        <w:ind w:left="426" w:firstLine="283"/>
        <w:jc w:val="both"/>
        <w:rPr>
          <w:rFonts w:ascii="Segoe UI" w:hAnsi="Segoe UI" w:cs="Segoe UI"/>
          <w:sz w:val="20"/>
          <w:szCs w:val="20"/>
        </w:rPr>
      </w:pPr>
      <w:r w:rsidRPr="00F54365">
        <w:rPr>
          <w:rFonts w:ascii="Segoe UI" w:hAnsi="Segoe UI" w:cs="Segoe UI"/>
          <w:sz w:val="20"/>
          <w:szCs w:val="20"/>
        </w:rPr>
        <w:t>1)</w:t>
      </w:r>
      <w:r w:rsidRPr="00F54365">
        <w:rPr>
          <w:rFonts w:ascii="Segoe UI" w:hAnsi="Segoe UI" w:cs="Segoe UI"/>
          <w:sz w:val="20"/>
          <w:szCs w:val="20"/>
        </w:rPr>
        <w:tab/>
        <w:t>wykonywanie robót murowych;</w:t>
      </w:r>
    </w:p>
    <w:p w:rsidR="00F54365" w:rsidRPr="00F54365" w:rsidRDefault="00F54365" w:rsidP="006E027B">
      <w:pPr>
        <w:widowControl w:val="0"/>
        <w:tabs>
          <w:tab w:val="left" w:pos="993"/>
        </w:tabs>
        <w:autoSpaceDE w:val="0"/>
        <w:ind w:left="284" w:firstLine="425"/>
        <w:jc w:val="both"/>
        <w:rPr>
          <w:rFonts w:ascii="Segoe UI" w:hAnsi="Segoe UI" w:cs="Segoe UI"/>
          <w:sz w:val="20"/>
          <w:szCs w:val="20"/>
        </w:rPr>
      </w:pPr>
      <w:r w:rsidRPr="00F54365">
        <w:rPr>
          <w:rFonts w:ascii="Segoe UI" w:hAnsi="Segoe UI" w:cs="Segoe UI"/>
          <w:sz w:val="20"/>
          <w:szCs w:val="20"/>
        </w:rPr>
        <w:t>2)</w:t>
      </w:r>
      <w:r w:rsidRPr="00F54365">
        <w:rPr>
          <w:rFonts w:ascii="Segoe UI" w:hAnsi="Segoe UI" w:cs="Segoe UI"/>
          <w:sz w:val="20"/>
          <w:szCs w:val="20"/>
        </w:rPr>
        <w:tab/>
        <w:t>wykonywanie robót malarskich;</w:t>
      </w:r>
    </w:p>
    <w:p w:rsidR="00F54365" w:rsidRPr="00F54365" w:rsidRDefault="00F54365" w:rsidP="006E027B">
      <w:pPr>
        <w:widowControl w:val="0"/>
        <w:tabs>
          <w:tab w:val="left" w:pos="709"/>
          <w:tab w:val="left" w:pos="993"/>
        </w:tabs>
        <w:autoSpaceDE w:val="0"/>
        <w:ind w:left="284" w:firstLine="425"/>
        <w:jc w:val="both"/>
        <w:rPr>
          <w:rFonts w:ascii="Segoe UI" w:hAnsi="Segoe UI" w:cs="Segoe UI"/>
          <w:sz w:val="20"/>
          <w:szCs w:val="20"/>
        </w:rPr>
      </w:pPr>
      <w:r w:rsidRPr="00F54365">
        <w:rPr>
          <w:rFonts w:ascii="Segoe UI" w:hAnsi="Segoe UI" w:cs="Segoe UI"/>
          <w:sz w:val="20"/>
          <w:szCs w:val="20"/>
        </w:rPr>
        <w:t>3)</w:t>
      </w:r>
      <w:r w:rsidRPr="00F54365">
        <w:rPr>
          <w:rFonts w:ascii="Segoe UI" w:hAnsi="Segoe UI" w:cs="Segoe UI"/>
          <w:sz w:val="20"/>
          <w:szCs w:val="20"/>
        </w:rPr>
        <w:tab/>
        <w:t>wykonywanie robót instalacyjnych sanitarnych;</w:t>
      </w:r>
    </w:p>
    <w:p w:rsidR="00F54365" w:rsidRDefault="00F54365" w:rsidP="006E027B">
      <w:pPr>
        <w:widowControl w:val="0"/>
        <w:tabs>
          <w:tab w:val="left" w:pos="851"/>
          <w:tab w:val="left" w:pos="993"/>
        </w:tabs>
        <w:autoSpaceDE w:val="0"/>
        <w:ind w:left="284" w:firstLine="425"/>
        <w:jc w:val="both"/>
        <w:rPr>
          <w:rFonts w:ascii="Segoe UI" w:hAnsi="Segoe UI" w:cs="Segoe UI"/>
          <w:sz w:val="20"/>
          <w:szCs w:val="20"/>
        </w:rPr>
      </w:pPr>
      <w:r w:rsidRPr="00F54365">
        <w:rPr>
          <w:rFonts w:ascii="Segoe UI" w:hAnsi="Segoe UI" w:cs="Segoe UI"/>
          <w:sz w:val="20"/>
          <w:szCs w:val="20"/>
        </w:rPr>
        <w:t>4)</w:t>
      </w:r>
      <w:r w:rsidRPr="00F54365">
        <w:rPr>
          <w:rFonts w:ascii="Segoe UI" w:hAnsi="Segoe UI" w:cs="Segoe UI"/>
          <w:sz w:val="20"/>
          <w:szCs w:val="20"/>
        </w:rPr>
        <w:tab/>
        <w:t>wykonywanie robót instalacyjnych elektrycznych.</w:t>
      </w:r>
    </w:p>
    <w:p w:rsidR="00A6119D" w:rsidRPr="005C4A9B" w:rsidRDefault="00A6119D" w:rsidP="005C4A9B">
      <w:pPr>
        <w:pStyle w:val="Tekstpodstawowy"/>
        <w:tabs>
          <w:tab w:val="left" w:pos="426"/>
        </w:tabs>
        <w:spacing w:after="0"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AE56A9" w:rsidRPr="00AE56A9" w:rsidRDefault="00316B0F" w:rsidP="00AE56A9">
      <w:pPr>
        <w:pStyle w:val="Tekstpodstawowy"/>
        <w:spacing w:after="0" w:line="240" w:lineRule="auto"/>
        <w:ind w:left="284" w:hanging="284"/>
        <w:jc w:val="both"/>
        <w:rPr>
          <w:rFonts w:ascii="Segoe UI" w:hAnsi="Segoe UI" w:cs="Segoe UI"/>
          <w:b/>
          <w:color w:val="000000"/>
          <w:sz w:val="20"/>
          <w:u w:val="single"/>
        </w:rPr>
      </w:pPr>
      <w:r>
        <w:rPr>
          <w:rFonts w:ascii="Segoe UI" w:hAnsi="Segoe UI" w:cs="Segoe UI"/>
          <w:b/>
          <w:sz w:val="20"/>
          <w:szCs w:val="20"/>
        </w:rPr>
        <w:t>8</w:t>
      </w:r>
      <w:r w:rsidR="004C1FC6" w:rsidRPr="00AE56A9">
        <w:rPr>
          <w:rFonts w:ascii="Segoe UI" w:hAnsi="Segoe UI" w:cs="Segoe UI"/>
          <w:b/>
          <w:sz w:val="20"/>
          <w:szCs w:val="20"/>
        </w:rPr>
        <w:t>.</w:t>
      </w:r>
      <w:r w:rsidR="004C1FC6" w:rsidRPr="00AE56A9">
        <w:rPr>
          <w:rFonts w:ascii="Segoe UI" w:hAnsi="Segoe UI" w:cs="Segoe UI"/>
          <w:sz w:val="20"/>
          <w:szCs w:val="20"/>
        </w:rPr>
        <w:t xml:space="preserve"> </w:t>
      </w:r>
      <w:r w:rsidR="00AE56A9" w:rsidRPr="00AE56A9">
        <w:rPr>
          <w:rFonts w:ascii="Segoe UI" w:eastAsia="Calibri" w:hAnsi="Segoe UI" w:cs="Segoe UI"/>
          <w:b/>
          <w:sz w:val="20"/>
          <w:szCs w:val="20"/>
          <w:u w:val="single"/>
        </w:rPr>
        <w:t xml:space="preserve">W Rozdziale I SIWZ Instrukcja dla Wykonawców </w:t>
      </w:r>
      <w:r w:rsidR="00AE56A9" w:rsidRPr="00AE56A9">
        <w:rPr>
          <w:rFonts w:ascii="Segoe UI" w:eastAsia="Calibri" w:hAnsi="Segoe UI" w:cs="Segoe UI"/>
          <w:b/>
          <w:sz w:val="20"/>
          <w:szCs w:val="20"/>
          <w:u w:val="single"/>
          <w:lang w:eastAsia="pl-PL"/>
        </w:rPr>
        <w:t xml:space="preserve">w pkt 9. </w:t>
      </w:r>
      <w:r w:rsidR="00AE56A9" w:rsidRPr="00AE56A9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 xml:space="preserve">INFORMACJE O SPOSOBIE POROZUMIEWANIA SIĘ ZAMAWIAJĄCEGO Z WYKONAWCAMI ORAZ PRZEKAZYWANIA OŚWIADCZEŃ I DOKUMENTÓW, A TAKŻE WSKAZANIE OSÓB UPRAWNIONYCH </w:t>
      </w:r>
      <w:r w:rsidR="002518C3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 xml:space="preserve">                                     </w:t>
      </w:r>
      <w:r w:rsidR="00AE56A9" w:rsidRPr="00AE56A9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 xml:space="preserve">DO POROZUMIEWANIA SIĘ Z WYKONAWCAMI, lit. B. </w:t>
      </w:r>
      <w:r w:rsidR="00AE56A9" w:rsidRPr="00AE56A9">
        <w:rPr>
          <w:rFonts w:ascii="Segoe UI" w:hAnsi="Segoe UI" w:cs="Segoe UI"/>
          <w:b/>
          <w:color w:val="000000"/>
          <w:sz w:val="20"/>
          <w:u w:val="single"/>
        </w:rPr>
        <w:t>Osoby uprawnione do porozumiewania się z Wykonawcami:</w:t>
      </w:r>
    </w:p>
    <w:p w:rsidR="00AE56A9" w:rsidRDefault="00AE56A9" w:rsidP="00AE56A9">
      <w:pPr>
        <w:pStyle w:val="Tekstpodstawowy"/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0"/>
          <w:szCs w:val="20"/>
          <w:lang w:eastAsia="pl-PL"/>
        </w:rPr>
      </w:pPr>
    </w:p>
    <w:p w:rsidR="00AE56A9" w:rsidRPr="00AE56A9" w:rsidRDefault="00AE56A9" w:rsidP="006E027B">
      <w:pPr>
        <w:pStyle w:val="Tekstpodstawowy"/>
        <w:spacing w:after="0" w:line="240" w:lineRule="auto"/>
        <w:ind w:firstLine="284"/>
        <w:jc w:val="both"/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</w:pPr>
      <w:r w:rsidRPr="00AE56A9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>JEST:</w:t>
      </w:r>
    </w:p>
    <w:p w:rsidR="00AE56A9" w:rsidRDefault="00AE56A9" w:rsidP="00AE56A9">
      <w:pPr>
        <w:pStyle w:val="Tekstpodstawowy"/>
        <w:ind w:left="284"/>
        <w:jc w:val="both"/>
        <w:rPr>
          <w:rFonts w:ascii="Segoe UI" w:hAnsi="Segoe UI" w:cs="Segoe UI"/>
          <w:sz w:val="20"/>
        </w:rPr>
      </w:pPr>
      <w:r w:rsidRPr="00AE56A9">
        <w:rPr>
          <w:rFonts w:ascii="Segoe UI" w:hAnsi="Segoe UI" w:cs="Segoe UI"/>
          <w:color w:val="000000"/>
          <w:sz w:val="20"/>
        </w:rPr>
        <w:t xml:space="preserve">Aleksandra Starzyńska – Biuro Zamówień Publicznych, Urząd Miejski w Koszalinie, ul. A. Mickiewicza 26, I piętro, pokój 24; tel. +48 94 34 88 656/fax +48 94 34 88 656; e-mail: </w:t>
      </w:r>
      <w:hyperlink r:id="rId6" w:history="1">
        <w:r w:rsidRPr="00032F9F">
          <w:rPr>
            <w:rStyle w:val="Hipercze"/>
            <w:rFonts w:ascii="Segoe UI" w:hAnsi="Segoe UI" w:cs="Segoe UI"/>
            <w:sz w:val="20"/>
          </w:rPr>
          <w:t>aleksandra.starzynska@um.koszalin.pl</w:t>
        </w:r>
      </w:hyperlink>
      <w:r w:rsidRPr="00AE56A9">
        <w:rPr>
          <w:rFonts w:ascii="Segoe UI" w:hAnsi="Segoe UI" w:cs="Segoe UI"/>
          <w:sz w:val="20"/>
        </w:rPr>
        <w:t>.</w:t>
      </w:r>
    </w:p>
    <w:p w:rsidR="00AE56A9" w:rsidRPr="00AE56A9" w:rsidRDefault="00AE56A9" w:rsidP="006E027B">
      <w:pPr>
        <w:pStyle w:val="Tekstpodstawowy"/>
        <w:ind w:firstLine="284"/>
        <w:jc w:val="both"/>
        <w:rPr>
          <w:rFonts w:ascii="Segoe UI" w:hAnsi="Segoe UI" w:cs="Segoe UI"/>
          <w:b/>
          <w:sz w:val="20"/>
          <w:u w:val="single"/>
        </w:rPr>
      </w:pPr>
      <w:r w:rsidRPr="00AE56A9">
        <w:rPr>
          <w:rFonts w:ascii="Segoe UI" w:hAnsi="Segoe UI" w:cs="Segoe UI"/>
          <w:b/>
          <w:sz w:val="20"/>
          <w:u w:val="single"/>
        </w:rPr>
        <w:t>POWINNO BYĆ:</w:t>
      </w:r>
    </w:p>
    <w:p w:rsidR="00AE56A9" w:rsidRDefault="00AE56A9" w:rsidP="00AE56A9">
      <w:pPr>
        <w:pStyle w:val="Tekstpodstawowy"/>
        <w:ind w:left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color w:val="000000"/>
          <w:sz w:val="20"/>
        </w:rPr>
        <w:t>Anna Podolańczyk</w:t>
      </w:r>
      <w:r w:rsidRPr="00AE56A9">
        <w:rPr>
          <w:rFonts w:ascii="Segoe UI" w:hAnsi="Segoe UI" w:cs="Segoe UI"/>
          <w:color w:val="000000"/>
          <w:sz w:val="20"/>
        </w:rPr>
        <w:t xml:space="preserve"> – Biuro Zamówień Publicznych, Urząd Miejski w Koszalinie, ul. A. Mickiewicza 26, I piętro, pokój 24; tel. +48 94 34 88 656/fax +48 94 34 88 656; e-mail: </w:t>
      </w:r>
      <w:hyperlink r:id="rId7" w:history="1">
        <w:r w:rsidRPr="00032F9F">
          <w:rPr>
            <w:rStyle w:val="Hipercze"/>
            <w:rFonts w:ascii="Segoe UI" w:hAnsi="Segoe UI" w:cs="Segoe UI"/>
            <w:sz w:val="20"/>
          </w:rPr>
          <w:t>anna.podolanczyk@um.koszalin.pl</w:t>
        </w:r>
      </w:hyperlink>
      <w:r w:rsidRPr="00AE56A9">
        <w:rPr>
          <w:rFonts w:ascii="Segoe UI" w:hAnsi="Segoe UI" w:cs="Segoe UI"/>
          <w:sz w:val="20"/>
        </w:rPr>
        <w:t>.</w:t>
      </w:r>
    </w:p>
    <w:p w:rsidR="00AE56A9" w:rsidRDefault="00AE56A9" w:rsidP="00AE56A9">
      <w:pPr>
        <w:pStyle w:val="Tekstpodstawowy"/>
        <w:ind w:left="284"/>
        <w:jc w:val="both"/>
        <w:rPr>
          <w:rFonts w:ascii="Segoe UI" w:hAnsi="Segoe UI" w:cs="Segoe UI"/>
          <w:sz w:val="20"/>
        </w:rPr>
      </w:pPr>
    </w:p>
    <w:p w:rsidR="00AE56A9" w:rsidRPr="005545AC" w:rsidRDefault="005545AC" w:rsidP="005545AC">
      <w:pPr>
        <w:pStyle w:val="Tekstpodstawowy"/>
        <w:spacing w:after="0"/>
        <w:ind w:left="5664"/>
        <w:jc w:val="both"/>
        <w:rPr>
          <w:rFonts w:ascii="Segoe UI" w:hAnsi="Segoe UI" w:cs="Segoe UI"/>
          <w:b/>
          <w:sz w:val="20"/>
        </w:rPr>
      </w:pPr>
      <w:bookmarkStart w:id="0" w:name="_GoBack"/>
      <w:r w:rsidRPr="005545AC">
        <w:rPr>
          <w:rFonts w:ascii="Segoe UI" w:hAnsi="Segoe UI" w:cs="Segoe UI"/>
          <w:b/>
          <w:sz w:val="20"/>
        </w:rPr>
        <w:t>Z up. Prezydenta Miasta</w:t>
      </w:r>
    </w:p>
    <w:p w:rsidR="005545AC" w:rsidRPr="005545AC" w:rsidRDefault="005545AC" w:rsidP="005545AC">
      <w:pPr>
        <w:pStyle w:val="Tekstpodstawowy"/>
        <w:spacing w:after="0"/>
        <w:ind w:left="5664"/>
        <w:jc w:val="both"/>
        <w:rPr>
          <w:rFonts w:ascii="Segoe UI" w:hAnsi="Segoe UI" w:cs="Segoe UI"/>
          <w:b/>
          <w:sz w:val="20"/>
        </w:rPr>
      </w:pPr>
      <w:r w:rsidRPr="005545AC">
        <w:rPr>
          <w:rFonts w:ascii="Segoe UI" w:hAnsi="Segoe UI" w:cs="Segoe UI"/>
          <w:b/>
          <w:sz w:val="20"/>
        </w:rPr>
        <w:t xml:space="preserve">    Sekretarz Miasta</w:t>
      </w:r>
    </w:p>
    <w:p w:rsidR="005545AC" w:rsidRPr="005545AC" w:rsidRDefault="005545AC" w:rsidP="005545AC">
      <w:pPr>
        <w:pStyle w:val="Tekstpodstawowy"/>
        <w:spacing w:after="0"/>
        <w:ind w:left="5664"/>
        <w:jc w:val="both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 xml:space="preserve">    </w:t>
      </w:r>
      <w:r w:rsidRPr="005545AC">
        <w:rPr>
          <w:rFonts w:ascii="Segoe UI" w:hAnsi="Segoe UI" w:cs="Segoe UI"/>
          <w:b/>
          <w:sz w:val="20"/>
        </w:rPr>
        <w:t xml:space="preserve">Tomasz </w:t>
      </w:r>
      <w:proofErr w:type="spellStart"/>
      <w:r w:rsidRPr="005545AC">
        <w:rPr>
          <w:rFonts w:ascii="Segoe UI" w:hAnsi="Segoe UI" w:cs="Segoe UI"/>
          <w:b/>
          <w:sz w:val="20"/>
        </w:rPr>
        <w:t>Czuczak</w:t>
      </w:r>
      <w:bookmarkEnd w:id="0"/>
      <w:proofErr w:type="spellEnd"/>
    </w:p>
    <w:p w:rsidR="00AE56A9" w:rsidRPr="00AE56A9" w:rsidRDefault="00AE56A9" w:rsidP="00AE56A9">
      <w:pPr>
        <w:pStyle w:val="Tekstpodstawowy"/>
        <w:jc w:val="both"/>
        <w:rPr>
          <w:rFonts w:ascii="Segoe UI" w:hAnsi="Segoe UI" w:cs="Segoe UI"/>
          <w:color w:val="000000"/>
          <w:sz w:val="20"/>
          <w:u w:val="single"/>
        </w:rPr>
      </w:pPr>
    </w:p>
    <w:p w:rsidR="00AE56A9" w:rsidRPr="00AE56A9" w:rsidRDefault="00AE56A9" w:rsidP="00AE56A9">
      <w:pPr>
        <w:pStyle w:val="Tekstpodstawowy"/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0"/>
          <w:szCs w:val="20"/>
          <w:lang w:eastAsia="pl-PL"/>
        </w:rPr>
      </w:pPr>
    </w:p>
    <w:p w:rsidR="00AE56A9" w:rsidRPr="00AE56A9" w:rsidRDefault="00AE56A9" w:rsidP="00AE56A9">
      <w:pPr>
        <w:pStyle w:val="Akapitzlist"/>
        <w:widowControl w:val="0"/>
        <w:suppressAutoHyphens/>
        <w:spacing w:line="240" w:lineRule="auto"/>
        <w:ind w:left="284" w:hanging="284"/>
        <w:jc w:val="both"/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</w:pPr>
    </w:p>
    <w:p w:rsidR="004C1FC6" w:rsidRDefault="004C1FC6" w:rsidP="007A120C"/>
    <w:sectPr w:rsidR="004C1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0581"/>
    <w:multiLevelType w:val="hybridMultilevel"/>
    <w:tmpl w:val="7F22B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E2C08"/>
    <w:multiLevelType w:val="hybridMultilevel"/>
    <w:tmpl w:val="88EADB72"/>
    <w:lvl w:ilvl="0" w:tplc="C70EFCF0">
      <w:start w:val="1"/>
      <w:numFmt w:val="decimal"/>
      <w:lvlText w:val="%1)"/>
      <w:lvlJc w:val="left"/>
      <w:pPr>
        <w:ind w:left="4897" w:hanging="360"/>
      </w:pPr>
    </w:lvl>
    <w:lvl w:ilvl="1" w:tplc="04150019">
      <w:start w:val="1"/>
      <w:numFmt w:val="lowerLetter"/>
      <w:lvlText w:val="%2."/>
      <w:lvlJc w:val="left"/>
      <w:pPr>
        <w:ind w:left="5617" w:hanging="360"/>
      </w:pPr>
    </w:lvl>
    <w:lvl w:ilvl="2" w:tplc="0415001B">
      <w:start w:val="1"/>
      <w:numFmt w:val="lowerRoman"/>
      <w:lvlText w:val="%3."/>
      <w:lvlJc w:val="right"/>
      <w:pPr>
        <w:ind w:left="6337" w:hanging="180"/>
      </w:pPr>
    </w:lvl>
    <w:lvl w:ilvl="3" w:tplc="0415000F">
      <w:start w:val="1"/>
      <w:numFmt w:val="decimal"/>
      <w:lvlText w:val="%4."/>
      <w:lvlJc w:val="left"/>
      <w:pPr>
        <w:ind w:left="7057" w:hanging="360"/>
      </w:pPr>
    </w:lvl>
    <w:lvl w:ilvl="4" w:tplc="04150019">
      <w:start w:val="1"/>
      <w:numFmt w:val="lowerLetter"/>
      <w:lvlText w:val="%5."/>
      <w:lvlJc w:val="left"/>
      <w:pPr>
        <w:ind w:left="7777" w:hanging="360"/>
      </w:pPr>
    </w:lvl>
    <w:lvl w:ilvl="5" w:tplc="0415001B">
      <w:start w:val="1"/>
      <w:numFmt w:val="lowerRoman"/>
      <w:lvlText w:val="%6."/>
      <w:lvlJc w:val="right"/>
      <w:pPr>
        <w:ind w:left="8497" w:hanging="180"/>
      </w:pPr>
    </w:lvl>
    <w:lvl w:ilvl="6" w:tplc="0415000F">
      <w:start w:val="1"/>
      <w:numFmt w:val="decimal"/>
      <w:lvlText w:val="%7."/>
      <w:lvlJc w:val="left"/>
      <w:pPr>
        <w:ind w:left="9217" w:hanging="360"/>
      </w:pPr>
    </w:lvl>
    <w:lvl w:ilvl="7" w:tplc="04150019">
      <w:start w:val="1"/>
      <w:numFmt w:val="lowerLetter"/>
      <w:lvlText w:val="%8."/>
      <w:lvlJc w:val="left"/>
      <w:pPr>
        <w:ind w:left="9937" w:hanging="360"/>
      </w:pPr>
    </w:lvl>
    <w:lvl w:ilvl="8" w:tplc="0415001B">
      <w:start w:val="1"/>
      <w:numFmt w:val="lowerRoman"/>
      <w:lvlText w:val="%9."/>
      <w:lvlJc w:val="right"/>
      <w:pPr>
        <w:ind w:left="10657" w:hanging="180"/>
      </w:pPr>
    </w:lvl>
  </w:abstractNum>
  <w:abstractNum w:abstractNumId="2" w15:restartNumberingAfterBreak="0">
    <w:nsid w:val="0E0046BA"/>
    <w:multiLevelType w:val="hybridMultilevel"/>
    <w:tmpl w:val="679C6252"/>
    <w:lvl w:ilvl="0" w:tplc="0B4CBA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858EB"/>
    <w:multiLevelType w:val="multilevel"/>
    <w:tmpl w:val="CDFCF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35" w:hanging="360"/>
      </w:pPr>
      <w:rPr>
        <w:rFonts w:hint="default"/>
        <w:i w:val="0"/>
      </w:rPr>
    </w:lvl>
    <w:lvl w:ilvl="2">
      <w:start w:val="1"/>
      <w:numFmt w:val="decimal"/>
      <w:lvlText w:val="%1.%2.)%3."/>
      <w:lvlJc w:val="left"/>
      <w:pPr>
        <w:ind w:left="1470" w:hanging="720"/>
      </w:pPr>
      <w:rPr>
        <w:rFonts w:hint="default"/>
        <w:i w:val="0"/>
      </w:rPr>
    </w:lvl>
    <w:lvl w:ilvl="3">
      <w:start w:val="1"/>
      <w:numFmt w:val="decimal"/>
      <w:lvlText w:val="%1.%2.)%3.%4."/>
      <w:lvlJc w:val="left"/>
      <w:pPr>
        <w:ind w:left="1845" w:hanging="720"/>
      </w:pPr>
      <w:rPr>
        <w:rFonts w:hint="default"/>
        <w:i w:val="0"/>
      </w:rPr>
    </w:lvl>
    <w:lvl w:ilvl="4">
      <w:start w:val="1"/>
      <w:numFmt w:val="decimal"/>
      <w:lvlText w:val="%1.%2.)%3.%4.%5."/>
      <w:lvlJc w:val="left"/>
      <w:pPr>
        <w:ind w:left="2580" w:hanging="1080"/>
      </w:pPr>
      <w:rPr>
        <w:rFonts w:hint="default"/>
        <w:i w:val="0"/>
      </w:rPr>
    </w:lvl>
    <w:lvl w:ilvl="5">
      <w:start w:val="1"/>
      <w:numFmt w:val="decimal"/>
      <w:lvlText w:val="%1.%2.)%3.%4.%5.%6."/>
      <w:lvlJc w:val="left"/>
      <w:pPr>
        <w:ind w:left="2955" w:hanging="1080"/>
      </w:pPr>
      <w:rPr>
        <w:rFonts w:hint="default"/>
        <w:i w:val="0"/>
      </w:rPr>
    </w:lvl>
    <w:lvl w:ilvl="6">
      <w:start w:val="1"/>
      <w:numFmt w:val="decimal"/>
      <w:lvlText w:val="%1.%2.)%3.%4.%5.%6.%7."/>
      <w:lvlJc w:val="left"/>
      <w:pPr>
        <w:ind w:left="3690" w:hanging="1440"/>
      </w:pPr>
      <w:rPr>
        <w:rFonts w:hint="default"/>
        <w:i w:val="0"/>
      </w:rPr>
    </w:lvl>
    <w:lvl w:ilvl="7">
      <w:start w:val="1"/>
      <w:numFmt w:val="decimal"/>
      <w:lvlText w:val="%1.%2.)%3.%4.%5.%6.%7.%8."/>
      <w:lvlJc w:val="left"/>
      <w:pPr>
        <w:ind w:left="4065" w:hanging="1440"/>
      </w:pPr>
      <w:rPr>
        <w:rFonts w:hint="default"/>
        <w:i w:val="0"/>
      </w:rPr>
    </w:lvl>
    <w:lvl w:ilvl="8">
      <w:start w:val="1"/>
      <w:numFmt w:val="decimal"/>
      <w:lvlText w:val="%1.%2.)%3.%4.%5.%6.%7.%8.%9."/>
      <w:lvlJc w:val="left"/>
      <w:pPr>
        <w:ind w:left="4800" w:hanging="1800"/>
      </w:pPr>
      <w:rPr>
        <w:rFonts w:hint="default"/>
        <w:i w:val="0"/>
      </w:rPr>
    </w:lvl>
  </w:abstractNum>
  <w:abstractNum w:abstractNumId="4" w15:restartNumberingAfterBreak="0">
    <w:nsid w:val="11581170"/>
    <w:multiLevelType w:val="singleLevel"/>
    <w:tmpl w:val="605031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1D5B5105"/>
    <w:multiLevelType w:val="hybridMultilevel"/>
    <w:tmpl w:val="4EDA9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072FA"/>
    <w:multiLevelType w:val="hybridMultilevel"/>
    <w:tmpl w:val="670230A6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 w15:restartNumberingAfterBreak="0">
    <w:nsid w:val="24480C34"/>
    <w:multiLevelType w:val="multilevel"/>
    <w:tmpl w:val="B9CEAF5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659" w:hanging="375"/>
      </w:pPr>
      <w:rPr>
        <w:rFonts w:hint="default"/>
        <w:b/>
        <w:i w:val="0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  <w:b/>
      </w:rPr>
    </w:lvl>
  </w:abstractNum>
  <w:abstractNum w:abstractNumId="8" w15:restartNumberingAfterBreak="0">
    <w:nsid w:val="289B6A00"/>
    <w:multiLevelType w:val="hybridMultilevel"/>
    <w:tmpl w:val="B81243B0"/>
    <w:lvl w:ilvl="0" w:tplc="A91AB6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412B6"/>
    <w:multiLevelType w:val="multilevel"/>
    <w:tmpl w:val="EC58ACD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659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  <w:b/>
      </w:rPr>
    </w:lvl>
  </w:abstractNum>
  <w:abstractNum w:abstractNumId="10" w15:restartNumberingAfterBreak="0">
    <w:nsid w:val="30660638"/>
    <w:multiLevelType w:val="hybridMultilevel"/>
    <w:tmpl w:val="A1966550"/>
    <w:lvl w:ilvl="0" w:tplc="ADDA1B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D1433"/>
    <w:multiLevelType w:val="hybridMultilevel"/>
    <w:tmpl w:val="47E2F89E"/>
    <w:lvl w:ilvl="0" w:tplc="04150011">
      <w:start w:val="1"/>
      <w:numFmt w:val="decimal"/>
      <w:lvlText w:val="%1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 w:tplc="6044AE42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DC123910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4E72CE54">
      <w:start w:val="2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887BB5"/>
    <w:multiLevelType w:val="hybridMultilevel"/>
    <w:tmpl w:val="A98E3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E022C"/>
    <w:multiLevelType w:val="multilevel"/>
    <w:tmpl w:val="5D086B9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C8B5321"/>
    <w:multiLevelType w:val="hybridMultilevel"/>
    <w:tmpl w:val="E03296D4"/>
    <w:lvl w:ilvl="0" w:tplc="F24272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63C1E"/>
    <w:multiLevelType w:val="hybridMultilevel"/>
    <w:tmpl w:val="5D3402B0"/>
    <w:lvl w:ilvl="0" w:tplc="59B608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A53E9"/>
    <w:multiLevelType w:val="hybridMultilevel"/>
    <w:tmpl w:val="80BE5E32"/>
    <w:lvl w:ilvl="0" w:tplc="27C6333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00000A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F2FF6"/>
    <w:multiLevelType w:val="multilevel"/>
    <w:tmpl w:val="60D09086"/>
    <w:lvl w:ilvl="0">
      <w:start w:val="1"/>
      <w:numFmt w:val="lowerLetter"/>
      <w:lvlText w:val="%1)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084" w:hanging="1800"/>
      </w:pPr>
      <w:rPr>
        <w:rFonts w:hint="default"/>
      </w:rPr>
    </w:lvl>
  </w:abstractNum>
  <w:abstractNum w:abstractNumId="18" w15:restartNumberingAfterBreak="0">
    <w:nsid w:val="4F9A1E94"/>
    <w:multiLevelType w:val="hybridMultilevel"/>
    <w:tmpl w:val="6C66018A"/>
    <w:lvl w:ilvl="0" w:tplc="301AB85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50D8A"/>
    <w:multiLevelType w:val="multilevel"/>
    <w:tmpl w:val="07F46CD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E150363"/>
    <w:multiLevelType w:val="hybridMultilevel"/>
    <w:tmpl w:val="244E1350"/>
    <w:lvl w:ilvl="0" w:tplc="2ADEE77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9097D"/>
    <w:multiLevelType w:val="hybridMultilevel"/>
    <w:tmpl w:val="7BEA411A"/>
    <w:lvl w:ilvl="0" w:tplc="E14CB41E">
      <w:start w:val="1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50B93"/>
    <w:multiLevelType w:val="multilevel"/>
    <w:tmpl w:val="8FAC29B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726AA2"/>
    <w:multiLevelType w:val="hybridMultilevel"/>
    <w:tmpl w:val="D88E6DD0"/>
    <w:lvl w:ilvl="0" w:tplc="82462D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2261E9"/>
    <w:multiLevelType w:val="hybridMultilevel"/>
    <w:tmpl w:val="BFFE0E3E"/>
    <w:lvl w:ilvl="0" w:tplc="5B9849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6"/>
  </w:num>
  <w:num w:numId="5">
    <w:abstractNumId w:val="2"/>
  </w:num>
  <w:num w:numId="6">
    <w:abstractNumId w:val="20"/>
  </w:num>
  <w:num w:numId="7">
    <w:abstractNumId w:val="24"/>
  </w:num>
  <w:num w:numId="8">
    <w:abstractNumId w:val="2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"/>
  </w:num>
  <w:num w:numId="13">
    <w:abstractNumId w:val="9"/>
  </w:num>
  <w:num w:numId="14">
    <w:abstractNumId w:val="7"/>
  </w:num>
  <w:num w:numId="15">
    <w:abstractNumId w:val="3"/>
  </w:num>
  <w:num w:numId="16">
    <w:abstractNumId w:val="14"/>
  </w:num>
  <w:num w:numId="17">
    <w:abstractNumId w:val="21"/>
  </w:num>
  <w:num w:numId="18">
    <w:abstractNumId w:val="10"/>
  </w:num>
  <w:num w:numId="19">
    <w:abstractNumId w:val="5"/>
  </w:num>
  <w:num w:numId="20">
    <w:abstractNumId w:val="22"/>
  </w:num>
  <w:num w:numId="21">
    <w:abstractNumId w:val="8"/>
  </w:num>
  <w:num w:numId="22">
    <w:abstractNumId w:val="13"/>
  </w:num>
  <w:num w:numId="23">
    <w:abstractNumId w:val="15"/>
  </w:num>
  <w:num w:numId="24">
    <w:abstractNumId w:val="23"/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0C"/>
    <w:rsid w:val="00094CBB"/>
    <w:rsid w:val="0009740A"/>
    <w:rsid w:val="00163D01"/>
    <w:rsid w:val="0020560E"/>
    <w:rsid w:val="002518C3"/>
    <w:rsid w:val="00291641"/>
    <w:rsid w:val="00316B0F"/>
    <w:rsid w:val="003D6F99"/>
    <w:rsid w:val="00486A53"/>
    <w:rsid w:val="004C1FC6"/>
    <w:rsid w:val="00522C70"/>
    <w:rsid w:val="005545AC"/>
    <w:rsid w:val="005822FC"/>
    <w:rsid w:val="005C4A9B"/>
    <w:rsid w:val="00651F18"/>
    <w:rsid w:val="00693B60"/>
    <w:rsid w:val="006E027B"/>
    <w:rsid w:val="00765A75"/>
    <w:rsid w:val="0079417C"/>
    <w:rsid w:val="007A120C"/>
    <w:rsid w:val="007D65F9"/>
    <w:rsid w:val="00820ADD"/>
    <w:rsid w:val="00832C87"/>
    <w:rsid w:val="00854FDD"/>
    <w:rsid w:val="00923367"/>
    <w:rsid w:val="00A6119D"/>
    <w:rsid w:val="00A74453"/>
    <w:rsid w:val="00AE56A9"/>
    <w:rsid w:val="00BD722B"/>
    <w:rsid w:val="00BD7A82"/>
    <w:rsid w:val="00C20DFC"/>
    <w:rsid w:val="00F54365"/>
    <w:rsid w:val="00F8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CA36C"/>
  <w15:chartTrackingRefBased/>
  <w15:docId w15:val="{AED5D3B9-6570-4821-8191-ADF57A3E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120C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A120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A120C"/>
    <w:pPr>
      <w:widowControl w:val="0"/>
      <w:shd w:val="clear" w:color="auto" w:fill="FFFFFF"/>
      <w:spacing w:before="420" w:after="420" w:line="0" w:lineRule="atLeast"/>
      <w:jc w:val="both"/>
    </w:pPr>
    <w:rPr>
      <w:rFonts w:ascii="Arial" w:eastAsia="Arial" w:hAnsi="Arial" w:cs="Aria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unhideWhenUsed/>
    <w:rsid w:val="007A12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120C"/>
  </w:style>
  <w:style w:type="paragraph" w:styleId="Tytu">
    <w:name w:val="Title"/>
    <w:basedOn w:val="Normalny"/>
    <w:link w:val="TytuZnak"/>
    <w:qFormat/>
    <w:rsid w:val="007A120C"/>
    <w:pPr>
      <w:spacing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A120C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A12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56A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D65F9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65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974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9740A"/>
  </w:style>
  <w:style w:type="paragraph" w:customStyle="1" w:styleId="Tretekstu">
    <w:name w:val="Treść tekstu"/>
    <w:basedOn w:val="Normalny"/>
    <w:qFormat/>
    <w:rsid w:val="0009740A"/>
    <w:pPr>
      <w:tabs>
        <w:tab w:val="left" w:pos="708"/>
      </w:tabs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F543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F543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C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5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a.podolanczyk@um.kosza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ndra.starzynska@um.koszalin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2309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3</cp:revision>
  <cp:lastPrinted>2020-07-31T07:21:00Z</cp:lastPrinted>
  <dcterms:created xsi:type="dcterms:W3CDTF">2020-07-31T08:37:00Z</dcterms:created>
  <dcterms:modified xsi:type="dcterms:W3CDTF">2020-08-03T10:11:00Z</dcterms:modified>
</cp:coreProperties>
</file>