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201D7" w14:textId="36FD32A5" w:rsidR="00C36D85" w:rsidRPr="00C36D85" w:rsidRDefault="00C36D85" w:rsidP="00C36D85">
      <w:pPr>
        <w:spacing w:after="0"/>
        <w:rPr>
          <w:rFonts w:ascii="Segoe UI" w:hAnsi="Segoe UI" w:cs="Segoe UI"/>
          <w:bCs/>
          <w:iCs/>
          <w:sz w:val="20"/>
          <w:szCs w:val="20"/>
        </w:rPr>
      </w:pPr>
      <w:bookmarkStart w:id="0" w:name="_GoBack"/>
      <w:bookmarkEnd w:id="0"/>
      <w:r w:rsidRPr="00C36D85">
        <w:rPr>
          <w:rFonts w:ascii="Segoe UI" w:hAnsi="Segoe UI" w:cs="Segoe UI"/>
          <w:bCs/>
          <w:iCs/>
          <w:sz w:val="20"/>
          <w:szCs w:val="20"/>
        </w:rPr>
        <w:t>BZP-6.271.1.44.2020.AP</w:t>
      </w:r>
    </w:p>
    <w:p w14:paraId="1741020F" w14:textId="5A7E1AAB" w:rsidR="00890FE3" w:rsidRDefault="00890FE3" w:rsidP="0003505A">
      <w:pPr>
        <w:spacing w:after="0"/>
        <w:jc w:val="right"/>
        <w:rPr>
          <w:rFonts w:ascii="Segoe UI" w:hAnsi="Segoe UI" w:cs="Segoe UI"/>
          <w:b/>
          <w:bCs/>
          <w:i/>
          <w:iCs/>
          <w:sz w:val="20"/>
          <w:szCs w:val="20"/>
        </w:rPr>
      </w:pPr>
      <w:r>
        <w:rPr>
          <w:rFonts w:ascii="Segoe UI" w:hAnsi="Segoe UI" w:cs="Segoe UI"/>
          <w:b/>
          <w:bCs/>
          <w:i/>
          <w:iCs/>
          <w:sz w:val="20"/>
          <w:szCs w:val="20"/>
        </w:rPr>
        <w:t xml:space="preserve">Załącznik nr 3 do Zapytań i odpowiedzi nr 3, 4 i 5 + Modyfikacji 5 SIWZ- </w:t>
      </w:r>
    </w:p>
    <w:p w14:paraId="0CB4B2D9" w14:textId="213F5F8A" w:rsidR="0003505A" w:rsidRPr="0003505A" w:rsidRDefault="0020540B" w:rsidP="0003505A">
      <w:pPr>
        <w:spacing w:after="0"/>
        <w:jc w:val="right"/>
        <w:rPr>
          <w:rFonts w:ascii="Segoe UI" w:hAnsi="Segoe UI" w:cs="Segoe UI"/>
          <w:b/>
          <w:bCs/>
          <w:i/>
          <w:iCs/>
          <w:sz w:val="20"/>
          <w:szCs w:val="20"/>
        </w:rPr>
      </w:pPr>
      <w:r w:rsidRPr="0003505A">
        <w:rPr>
          <w:rFonts w:ascii="Segoe UI" w:hAnsi="Segoe UI" w:cs="Segoe UI"/>
          <w:b/>
          <w:bCs/>
          <w:i/>
          <w:iCs/>
          <w:sz w:val="20"/>
          <w:szCs w:val="20"/>
        </w:rPr>
        <w:t xml:space="preserve">ZMODYFIKOWANY ROZDZIAŁ II SIWZ </w:t>
      </w:r>
      <w:r w:rsidR="006A6DD0" w:rsidRPr="0003505A">
        <w:rPr>
          <w:rFonts w:ascii="Segoe UI" w:hAnsi="Segoe UI" w:cs="Segoe UI"/>
          <w:b/>
          <w:bCs/>
          <w:i/>
          <w:iCs/>
          <w:sz w:val="20"/>
          <w:szCs w:val="20"/>
        </w:rPr>
        <w:t>–</w:t>
      </w:r>
      <w:r w:rsidRPr="0003505A">
        <w:rPr>
          <w:rFonts w:ascii="Segoe UI" w:hAnsi="Segoe UI" w:cs="Segoe UI"/>
          <w:b/>
          <w:bCs/>
          <w:i/>
          <w:iCs/>
          <w:sz w:val="20"/>
          <w:szCs w:val="20"/>
        </w:rPr>
        <w:t xml:space="preserve"> </w:t>
      </w:r>
    </w:p>
    <w:p w14:paraId="60FD1869" w14:textId="77777777" w:rsidR="0003505A" w:rsidRPr="0003505A" w:rsidRDefault="006A6DD0" w:rsidP="0003505A">
      <w:pPr>
        <w:spacing w:after="0"/>
        <w:jc w:val="right"/>
        <w:rPr>
          <w:rFonts w:ascii="Segoe UI" w:hAnsi="Segoe UI" w:cs="Segoe UI"/>
          <w:b/>
          <w:bCs/>
          <w:i/>
          <w:iCs/>
          <w:sz w:val="20"/>
          <w:szCs w:val="20"/>
        </w:rPr>
      </w:pPr>
      <w:r w:rsidRPr="0003505A">
        <w:rPr>
          <w:rFonts w:ascii="Segoe UI" w:hAnsi="Segoe UI" w:cs="Segoe UI"/>
          <w:b/>
          <w:bCs/>
          <w:i/>
          <w:iCs/>
          <w:sz w:val="20"/>
          <w:szCs w:val="20"/>
        </w:rPr>
        <w:t xml:space="preserve">Określenie przedmiotu zamówienia </w:t>
      </w:r>
    </w:p>
    <w:p w14:paraId="3C216036" w14:textId="4CD52441" w:rsidR="0003505A" w:rsidRPr="00F402EA" w:rsidRDefault="00F402EA" w:rsidP="00F402EA">
      <w:pPr>
        <w:spacing w:after="0"/>
        <w:jc w:val="right"/>
        <w:rPr>
          <w:rFonts w:ascii="Segoe UI" w:hAnsi="Segoe UI" w:cs="Segoe UI"/>
          <w:bCs/>
          <w:i/>
          <w:iCs/>
          <w:sz w:val="20"/>
          <w:szCs w:val="20"/>
        </w:rPr>
      </w:pPr>
      <w:r w:rsidRPr="00F402EA">
        <w:rPr>
          <w:rFonts w:ascii="Segoe UI" w:hAnsi="Segoe UI" w:cs="Segoe UI"/>
          <w:bCs/>
          <w:i/>
          <w:iCs/>
          <w:sz w:val="20"/>
          <w:szCs w:val="20"/>
        </w:rPr>
        <w:t>(uwzględniający wszystkie dotychczasowe modyfikacje)</w:t>
      </w:r>
    </w:p>
    <w:p w14:paraId="74693CA8" w14:textId="77777777" w:rsidR="00F70785" w:rsidRDefault="00F70785" w:rsidP="0003505A">
      <w:pPr>
        <w:spacing w:after="0"/>
        <w:jc w:val="both"/>
        <w:rPr>
          <w:rFonts w:ascii="Segoe UI" w:hAnsi="Segoe UI" w:cs="Segoe UI"/>
          <w:b/>
          <w:bCs/>
          <w:i/>
          <w:iCs/>
          <w:sz w:val="20"/>
          <w:szCs w:val="20"/>
        </w:rPr>
      </w:pPr>
    </w:p>
    <w:p w14:paraId="31320FB7" w14:textId="77777777" w:rsidR="00966A1F" w:rsidRPr="00966A1F" w:rsidRDefault="00966A1F" w:rsidP="00966A1F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OPIS PRZEDMIOTU ZAMÓWIENIA </w:t>
      </w:r>
    </w:p>
    <w:p w14:paraId="6891A1DD" w14:textId="2F5A53D1" w:rsidR="00966A1F" w:rsidRPr="00966A1F" w:rsidRDefault="00966A1F" w:rsidP="00966A1F">
      <w:pPr>
        <w:widowControl w:val="0"/>
        <w:tabs>
          <w:tab w:val="left" w:pos="511"/>
        </w:tabs>
        <w:spacing w:after="0" w:line="276" w:lineRule="auto"/>
        <w:mirrorIndents/>
        <w:jc w:val="both"/>
        <w:rPr>
          <w:rFonts w:ascii="Segoe UI" w:eastAsia="Calibri" w:hAnsi="Segoe UI" w:cs="Segoe UI"/>
          <w:b/>
          <w:color w:val="000000"/>
          <w:sz w:val="20"/>
          <w:szCs w:val="20"/>
        </w:rPr>
      </w:pPr>
      <w:r w:rsidRPr="00966A1F">
        <w:rPr>
          <w:rFonts w:ascii="Segoe UI" w:eastAsia="Calibri" w:hAnsi="Segoe UI" w:cs="Segoe UI"/>
          <w:color w:val="000000"/>
          <w:sz w:val="20"/>
          <w:szCs w:val="20"/>
        </w:rPr>
        <w:t xml:space="preserve">Przedmiotem zamówienia jest świadczenie kompleksowej usługi polegającej na: zorganizowaniu, uruchomieniu, zarządzaniu i kompleksowej eksploatacji, </w:t>
      </w:r>
      <w:r w:rsidRPr="00966A1F">
        <w:rPr>
          <w:rFonts w:ascii="Segoe UI" w:eastAsia="Arial" w:hAnsi="Segoe UI" w:cs="Segoe UI"/>
          <w:color w:val="000000"/>
          <w:sz w:val="20"/>
          <w:szCs w:val="20"/>
          <w:lang w:val="pl"/>
        </w:rPr>
        <w:t xml:space="preserve">pobieraniu opłat za korzystanie z roweru miejskiego </w:t>
      </w:r>
      <w:r w:rsidRPr="00966A1F">
        <w:rPr>
          <w:rFonts w:ascii="Segoe UI" w:eastAsia="Calibri" w:hAnsi="Segoe UI" w:cs="Segoe UI"/>
          <w:color w:val="000000"/>
          <w:sz w:val="20"/>
          <w:szCs w:val="20"/>
        </w:rPr>
        <w:t xml:space="preserve">systemu Koszaliński Rower Miejski (KRM) </w:t>
      </w:r>
      <w:r w:rsidRPr="00966A1F">
        <w:rPr>
          <w:rFonts w:ascii="Segoe UI" w:eastAsia="Arial" w:hAnsi="Segoe UI" w:cs="Segoe UI"/>
          <w:color w:val="000000"/>
          <w:sz w:val="20"/>
          <w:szCs w:val="20"/>
          <w:lang w:val="pl"/>
        </w:rPr>
        <w:t xml:space="preserve">oraz utrzymaniu i obsłudze wszystkich urządzeń związanych z funkcjonowaniem systemu </w:t>
      </w:r>
      <w:r w:rsidRPr="00966A1F">
        <w:rPr>
          <w:rFonts w:ascii="Segoe UI" w:eastAsia="Arial" w:hAnsi="Segoe UI" w:cs="Segoe UI"/>
          <w:sz w:val="20"/>
          <w:szCs w:val="20"/>
          <w:lang w:val="pl"/>
        </w:rPr>
        <w:t>K</w:t>
      </w:r>
      <w:r w:rsidRPr="00966A1F">
        <w:rPr>
          <w:rFonts w:ascii="Segoe UI" w:eastAsia="Arial" w:hAnsi="Segoe UI" w:cs="Segoe UI"/>
          <w:color w:val="000000"/>
          <w:sz w:val="20"/>
          <w:szCs w:val="20"/>
          <w:lang w:val="pl"/>
        </w:rPr>
        <w:t>RM w czasie funkcjonowania systemu</w:t>
      </w:r>
      <w:r w:rsidRPr="00966A1F">
        <w:rPr>
          <w:rFonts w:ascii="Segoe UI" w:eastAsia="Calibri" w:hAnsi="Segoe UI" w:cs="Segoe UI"/>
          <w:color w:val="000000"/>
          <w:sz w:val="20"/>
          <w:szCs w:val="20"/>
        </w:rPr>
        <w:t xml:space="preserve"> </w:t>
      </w:r>
      <w:r w:rsidRPr="00966A1F">
        <w:rPr>
          <w:rFonts w:ascii="Segoe UI" w:eastAsia="Arial" w:hAnsi="Segoe UI" w:cs="Segoe UI"/>
          <w:color w:val="000000"/>
          <w:sz w:val="20"/>
          <w:szCs w:val="20"/>
          <w:lang w:val="pl"/>
        </w:rPr>
        <w:t>tj.</w:t>
      </w:r>
      <w:r w:rsidRPr="00966A1F">
        <w:rPr>
          <w:rFonts w:ascii="Segoe UI" w:eastAsia="Arial" w:hAnsi="Segoe UI" w:cs="Segoe UI"/>
          <w:b/>
          <w:bCs/>
          <w:color w:val="000000"/>
          <w:sz w:val="20"/>
          <w:szCs w:val="20"/>
          <w:lang w:val="pl"/>
        </w:rPr>
        <w:t xml:space="preserve"> </w:t>
      </w:r>
      <w:r w:rsidRPr="00966A1F">
        <w:rPr>
          <w:rFonts w:ascii="Segoe UI" w:eastAsia="Arial" w:hAnsi="Segoe UI" w:cs="Segoe UI"/>
          <w:b/>
          <w:bCs/>
          <w:color w:val="4472C4" w:themeColor="accent1"/>
          <w:sz w:val="20"/>
          <w:szCs w:val="20"/>
          <w:lang w:val="pl"/>
        </w:rPr>
        <w:t xml:space="preserve">od </w:t>
      </w:r>
      <w:r w:rsidR="00BB6606">
        <w:rPr>
          <w:rFonts w:ascii="Segoe UI" w:eastAsia="Arial" w:hAnsi="Segoe UI" w:cs="Segoe UI"/>
          <w:b/>
          <w:bCs/>
          <w:color w:val="4472C4" w:themeColor="accent1"/>
          <w:sz w:val="20"/>
          <w:szCs w:val="20"/>
          <w:lang w:val="pl"/>
        </w:rPr>
        <w:t>20</w:t>
      </w:r>
      <w:r w:rsidRPr="00966A1F">
        <w:rPr>
          <w:rFonts w:ascii="Segoe UI" w:eastAsia="Arial" w:hAnsi="Segoe UI" w:cs="Segoe UI"/>
          <w:b/>
          <w:bCs/>
          <w:color w:val="000000"/>
          <w:sz w:val="20"/>
          <w:szCs w:val="20"/>
          <w:lang w:val="pl"/>
        </w:rPr>
        <w:t xml:space="preserve"> </w:t>
      </w:r>
      <w:r w:rsidRPr="00966A1F">
        <w:rPr>
          <w:rFonts w:ascii="Segoe UI" w:eastAsia="Arial" w:hAnsi="Segoe UI" w:cs="Segoe UI"/>
          <w:b/>
          <w:bCs/>
          <w:color w:val="4472C4" w:themeColor="accent1"/>
          <w:sz w:val="20"/>
          <w:szCs w:val="20"/>
          <w:lang w:val="pl"/>
        </w:rPr>
        <w:t>maja</w:t>
      </w:r>
      <w:r w:rsidRPr="00966A1F">
        <w:rPr>
          <w:rFonts w:ascii="Segoe UI" w:eastAsia="Arial" w:hAnsi="Segoe UI" w:cs="Segoe UI"/>
          <w:b/>
          <w:bCs/>
          <w:color w:val="000000"/>
          <w:sz w:val="20"/>
          <w:szCs w:val="20"/>
          <w:lang w:val="pl"/>
        </w:rPr>
        <w:t xml:space="preserve">                          do 30 listopada 2021 r., od 1 marca do 30 listopada 2022 r., od 1 marca do 30 listopada 2023 r. </w:t>
      </w:r>
    </w:p>
    <w:p w14:paraId="35FB98F1" w14:textId="77777777" w:rsidR="00966A1F" w:rsidRPr="00966A1F" w:rsidRDefault="00966A1F" w:rsidP="00966A1F">
      <w:pPr>
        <w:spacing w:after="0" w:line="276" w:lineRule="auto"/>
        <w:contextualSpacing/>
        <w:rPr>
          <w:rFonts w:ascii="Segoe UI" w:eastAsia="Calibri" w:hAnsi="Segoe UI" w:cs="Segoe UI"/>
          <w:sz w:val="20"/>
          <w:szCs w:val="20"/>
        </w:rPr>
      </w:pPr>
    </w:p>
    <w:p w14:paraId="1027207B" w14:textId="77777777" w:rsidR="00966A1F" w:rsidRPr="00966A1F" w:rsidRDefault="00966A1F" w:rsidP="00966A1F">
      <w:pPr>
        <w:numPr>
          <w:ilvl w:val="0"/>
          <w:numId w:val="26"/>
        </w:numPr>
        <w:spacing w:before="100" w:beforeAutospacing="1" w:after="100" w:afterAutospacing="1" w:line="276" w:lineRule="auto"/>
        <w:contextualSpacing/>
        <w:rPr>
          <w:rFonts w:ascii="Segoe UI" w:eastAsia="Calibri" w:hAnsi="Segoe UI" w:cs="Segoe UI"/>
          <w:b/>
          <w:sz w:val="20"/>
          <w:szCs w:val="20"/>
        </w:rPr>
      </w:pPr>
      <w:r w:rsidRPr="00966A1F">
        <w:rPr>
          <w:rFonts w:ascii="Segoe UI" w:eastAsia="Calibri" w:hAnsi="Segoe UI" w:cs="Segoe UI"/>
          <w:b/>
          <w:sz w:val="20"/>
          <w:szCs w:val="20"/>
        </w:rPr>
        <w:t>OGÓLNE WARUNKI REALIZACJI PRZEDMIOTU ZAMÓWIENIA</w:t>
      </w:r>
    </w:p>
    <w:p w14:paraId="4815DABC" w14:textId="77777777" w:rsidR="00966A1F" w:rsidRPr="00966A1F" w:rsidRDefault="00966A1F" w:rsidP="00966A1F">
      <w:pPr>
        <w:spacing w:after="0" w:line="276" w:lineRule="auto"/>
        <w:contextualSpacing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W ramach zamówienia Wykonawca:</w:t>
      </w:r>
      <w:r w:rsidRPr="00966A1F">
        <w:rPr>
          <w:rFonts w:ascii="Segoe UI" w:eastAsia="Calibri" w:hAnsi="Segoe UI" w:cs="Segoe UI"/>
          <w:sz w:val="20"/>
          <w:szCs w:val="20"/>
        </w:rPr>
        <w:tab/>
      </w:r>
    </w:p>
    <w:p w14:paraId="09754627" w14:textId="77777777" w:rsidR="00966A1F" w:rsidRPr="00966A1F" w:rsidRDefault="00966A1F" w:rsidP="00966A1F">
      <w:pPr>
        <w:numPr>
          <w:ilvl w:val="1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Wykona oraz uzgodni z Zamawiającym projekty wizualne: rowerów, </w:t>
      </w:r>
      <w:bookmarkStart w:id="1" w:name="_Hlk55205404"/>
      <w:r w:rsidRPr="00966A1F">
        <w:rPr>
          <w:rFonts w:ascii="Segoe UI" w:eastAsia="Calibri" w:hAnsi="Segoe UI" w:cs="Segoe UI"/>
          <w:sz w:val="20"/>
          <w:szCs w:val="20"/>
        </w:rPr>
        <w:t xml:space="preserve">stacji rowerowych wraz </w:t>
      </w:r>
      <w:r w:rsidRPr="00966A1F">
        <w:rPr>
          <w:rFonts w:ascii="Segoe UI" w:eastAsia="Calibri" w:hAnsi="Segoe UI" w:cs="Segoe UI"/>
          <w:sz w:val="20"/>
          <w:szCs w:val="20"/>
        </w:rPr>
        <w:br/>
        <w:t>z terminalami, totemami i stojakami, strony internetowej, aplikacji na urządzenia mobilne (tablety, smartfony) oraz aplikacji dla terminala KRM</w:t>
      </w:r>
      <w:bookmarkEnd w:id="1"/>
      <w:r w:rsidRPr="00966A1F">
        <w:rPr>
          <w:rFonts w:ascii="Segoe UI" w:eastAsia="Calibri" w:hAnsi="Segoe UI" w:cs="Segoe UI"/>
          <w:sz w:val="20"/>
          <w:szCs w:val="20"/>
        </w:rPr>
        <w:t>,</w:t>
      </w:r>
    </w:p>
    <w:p w14:paraId="7310F033" w14:textId="77777777" w:rsidR="00966A1F" w:rsidRPr="00966A1F" w:rsidRDefault="00966A1F" w:rsidP="00966A1F">
      <w:pPr>
        <w:numPr>
          <w:ilvl w:val="1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Uzyska potrzebne  dla realizacji  przedmiotowego  zamówienia warunki techniczne, uzgodnienia, zgłoszenia o pozwolenia oraz wszelkie inne dokumenty niezbędne do uruchomienia systemu KRM (w tym głównie stacji rowerowych),</w:t>
      </w:r>
    </w:p>
    <w:p w14:paraId="6BDBD0E8" w14:textId="77777777" w:rsidR="00966A1F" w:rsidRPr="00966A1F" w:rsidRDefault="00966A1F" w:rsidP="00966A1F">
      <w:pPr>
        <w:numPr>
          <w:ilvl w:val="1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Opracuje oraz uzgodni z Zamawiającym projekty dokumentów określających prawa i obowiązki klientów systemu KRM, w szczególności regulamin korzystania z KRM zawierający wysokość opłat                   i zasady korzystania z systemu,</w:t>
      </w:r>
    </w:p>
    <w:p w14:paraId="6AEA4233" w14:textId="77777777" w:rsidR="00966A1F" w:rsidRPr="00966A1F" w:rsidRDefault="00966A1F" w:rsidP="00966A1F">
      <w:pPr>
        <w:numPr>
          <w:ilvl w:val="1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Dostarczy flotę rowerów, niezbędną infrastrukturę do ich wypożyczania (stacje, terminale, totemy              i stojaki) oraz dokona ich montażu. Wszystkie elementy systemu będą fabrycznie nowe,</w:t>
      </w:r>
    </w:p>
    <w:p w14:paraId="37FA8A5A" w14:textId="77777777" w:rsidR="00966A1F" w:rsidRPr="00966A1F" w:rsidRDefault="00966A1F" w:rsidP="00966A1F">
      <w:pPr>
        <w:numPr>
          <w:ilvl w:val="1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Arial" w:hAnsi="Segoe UI" w:cs="Segoe UI"/>
          <w:color w:val="000000"/>
          <w:sz w:val="20"/>
          <w:szCs w:val="20"/>
          <w:lang w:val="pl"/>
        </w:rPr>
        <w:t xml:space="preserve">Zabezpieczy co najmniej 10 zapasowych rowerów stanowiących rezerwę przeznaczoną na wymianę rowerów niesprawnych, w tym minimum jeden rower z fotelikiem dziecięcym. </w:t>
      </w:r>
      <w:r w:rsidRPr="00966A1F">
        <w:rPr>
          <w:rFonts w:ascii="Segoe UI" w:eastAsia="Arial" w:hAnsi="Segoe UI" w:cs="Segoe UI"/>
          <w:color w:val="000000"/>
          <w:sz w:val="20"/>
          <w:szCs w:val="20"/>
          <w:lang w:val="pl"/>
        </w:rPr>
        <w:br/>
        <w:t>W pierwszym roku eksploatacji wszystkie urządzenia systemu będą fabrycznie nowe,</w:t>
      </w:r>
    </w:p>
    <w:p w14:paraId="219A60DC" w14:textId="77777777" w:rsidR="00966A1F" w:rsidRPr="00966A1F" w:rsidRDefault="00966A1F" w:rsidP="00966A1F">
      <w:pPr>
        <w:numPr>
          <w:ilvl w:val="1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Dokona rozruchu testowego systemu KRM, celem sprawdzenia kompletności i prawidłowości działania systemu KRM, </w:t>
      </w:r>
    </w:p>
    <w:p w14:paraId="3A829A4F" w14:textId="77777777" w:rsidR="00966A1F" w:rsidRPr="00966A1F" w:rsidRDefault="00966A1F" w:rsidP="00966A1F">
      <w:pPr>
        <w:numPr>
          <w:ilvl w:val="1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Wykonawca przeszkoli 4 wyznaczonych pracowników Zamawiającego w zakresie użytkowania urządzeń systemu KRM oraz kontroli i pozyskiwania danych z systemu informatycznego KRM,                    w terminach ustalonych z Zamawiającym,</w:t>
      </w:r>
    </w:p>
    <w:p w14:paraId="3F669FFE" w14:textId="77777777" w:rsidR="00966A1F" w:rsidRPr="00966A1F" w:rsidRDefault="00966A1F" w:rsidP="00966A1F">
      <w:pPr>
        <w:numPr>
          <w:ilvl w:val="1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Udostępni niezbędne oprogramowanie oraz hasła dostępu do kontroli działania systemu, w tym ilości </w:t>
      </w:r>
      <w:proofErr w:type="spellStart"/>
      <w:r w:rsidRPr="00966A1F">
        <w:rPr>
          <w:rFonts w:ascii="Segoe UI" w:eastAsia="Calibri" w:hAnsi="Segoe UI" w:cs="Segoe UI"/>
          <w:sz w:val="20"/>
          <w:szCs w:val="20"/>
        </w:rPr>
        <w:t>wypożyczeń</w:t>
      </w:r>
      <w:proofErr w:type="spellEnd"/>
      <w:r w:rsidRPr="00966A1F">
        <w:rPr>
          <w:rFonts w:ascii="Segoe UI" w:eastAsia="Calibri" w:hAnsi="Segoe UI" w:cs="Segoe UI"/>
          <w:sz w:val="20"/>
          <w:szCs w:val="20"/>
        </w:rPr>
        <w:t xml:space="preserve"> na poszczególnych stacjach i wygenerowanych przychodów,</w:t>
      </w:r>
    </w:p>
    <w:p w14:paraId="5F149E33" w14:textId="77777777" w:rsidR="00966A1F" w:rsidRPr="00966A1F" w:rsidRDefault="00966A1F" w:rsidP="00966A1F">
      <w:pPr>
        <w:numPr>
          <w:ilvl w:val="1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Uruchomi i będzie eksploatował system KRM, </w:t>
      </w:r>
    </w:p>
    <w:p w14:paraId="3505FCF2" w14:textId="77777777" w:rsidR="00966A1F" w:rsidRPr="00966A1F" w:rsidRDefault="00966A1F" w:rsidP="00966A1F">
      <w:pPr>
        <w:numPr>
          <w:ilvl w:val="1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Będzie utrzymywał system informatyczny do obsługi systemu oraz dostarczy nieodpłatną dla </w:t>
      </w:r>
    </w:p>
    <w:p w14:paraId="41C59167" w14:textId="77777777" w:rsidR="00966A1F" w:rsidRPr="00966A1F" w:rsidRDefault="00966A1F" w:rsidP="00966A1F">
      <w:pPr>
        <w:spacing w:after="0" w:line="276" w:lineRule="auto"/>
        <w:ind w:left="426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użytkowników aplikację mobilną działającą w systemach Android (co najmniej od wersji 8.0) i iOS             (co najmniej od wersji 11.0) – aplikacje będą na bieżąco aktualizowane dla najnowszych wersji systemów operacyjnych, które się pojawią,</w:t>
      </w:r>
    </w:p>
    <w:p w14:paraId="5367ECD1" w14:textId="77777777" w:rsidR="00966A1F" w:rsidRPr="00966A1F" w:rsidRDefault="00966A1F" w:rsidP="00966A1F">
      <w:pPr>
        <w:numPr>
          <w:ilvl w:val="1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Wdroży taryfę poboru opłat ustaloną wspólnie z Zamawiającym, </w:t>
      </w:r>
    </w:p>
    <w:p w14:paraId="54F4E3F1" w14:textId="77777777" w:rsidR="00966A1F" w:rsidRPr="00966A1F" w:rsidRDefault="00966A1F" w:rsidP="00966A1F">
      <w:pPr>
        <w:numPr>
          <w:ilvl w:val="1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Dokona przed uruchomieniem usługi przeglądu technicznego wszystkich elementów systemu KRM. </w:t>
      </w:r>
    </w:p>
    <w:p w14:paraId="51D98278" w14:textId="77777777" w:rsidR="00966A1F" w:rsidRPr="00966A1F" w:rsidRDefault="00966A1F" w:rsidP="00966A1F">
      <w:pPr>
        <w:numPr>
          <w:ilvl w:val="1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lastRenderedPageBreak/>
        <w:t>W każdym sezonie rowerowym, na żądanie Zamawiającego, Wykonawca może być zobowiązany do zmiany lokalizacji maksymalnie 4 stacji rowerowych, w tym również zapewnienia utwardzenia gruntu pod przenoszoną stację rowerową,</w:t>
      </w:r>
    </w:p>
    <w:p w14:paraId="206F2158" w14:textId="77777777" w:rsidR="00966A1F" w:rsidRPr="00966A1F" w:rsidRDefault="00966A1F" w:rsidP="00966A1F">
      <w:pPr>
        <w:numPr>
          <w:ilvl w:val="1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Wykonawca jest zobowiązany do przeprowadzania przynajmniej raz na pół roku przeglądu stanu technicznego całej floty rowerowej oraz całościowego systemu KRM  i przedłożenia zamawiającemu protokołu przeglądu w formie pisemnej. Dodatkowo w latach 2022 oraz 2023 Wykonawca ma obowiązek przeprowadzić kontrolę wszystkich elementów systemu KRM przed startem nowego sezonu tj. przed 1.03.,</w:t>
      </w:r>
    </w:p>
    <w:p w14:paraId="625EE816" w14:textId="77777777" w:rsidR="00966A1F" w:rsidRPr="00966A1F" w:rsidRDefault="00966A1F" w:rsidP="00966A1F">
      <w:pPr>
        <w:numPr>
          <w:ilvl w:val="1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color w:val="000000"/>
          <w:sz w:val="20"/>
          <w:szCs w:val="20"/>
        </w:rPr>
        <w:t xml:space="preserve">Wykonawca będzie przesyłał na ustalony adres mailowy comiesięczne statystyki (w pierwszym tygodniu każdego miesiąca), dotyczące zestawień za mijający miesiąc, w zakresie liczby: nowych użytkowników, przejechanych kilometrów, </w:t>
      </w:r>
      <w:proofErr w:type="spellStart"/>
      <w:r w:rsidRPr="00966A1F">
        <w:rPr>
          <w:rFonts w:ascii="Segoe UI" w:eastAsia="Calibri" w:hAnsi="Segoe UI" w:cs="Segoe UI"/>
          <w:color w:val="000000"/>
          <w:sz w:val="20"/>
          <w:szCs w:val="20"/>
        </w:rPr>
        <w:t>wypożyczeń</w:t>
      </w:r>
      <w:proofErr w:type="spellEnd"/>
      <w:r w:rsidRPr="00966A1F">
        <w:rPr>
          <w:rFonts w:ascii="Segoe UI" w:eastAsia="Calibri" w:hAnsi="Segoe UI" w:cs="Segoe UI"/>
          <w:color w:val="000000"/>
          <w:sz w:val="20"/>
          <w:szCs w:val="20"/>
        </w:rPr>
        <w:t xml:space="preserve"> ogółem, </w:t>
      </w:r>
      <w:proofErr w:type="spellStart"/>
      <w:r w:rsidRPr="00966A1F">
        <w:rPr>
          <w:rFonts w:ascii="Segoe UI" w:eastAsia="Calibri" w:hAnsi="Segoe UI" w:cs="Segoe UI"/>
          <w:color w:val="000000"/>
          <w:sz w:val="20"/>
          <w:szCs w:val="20"/>
        </w:rPr>
        <w:t>wypożyczeń</w:t>
      </w:r>
      <w:proofErr w:type="spellEnd"/>
      <w:r w:rsidRPr="00966A1F">
        <w:rPr>
          <w:rFonts w:ascii="Segoe UI" w:eastAsia="Calibri" w:hAnsi="Segoe UI" w:cs="Segoe UI"/>
          <w:color w:val="000000"/>
          <w:sz w:val="20"/>
          <w:szCs w:val="20"/>
        </w:rPr>
        <w:t xml:space="preserve"> i zwrotów                      na poszczególnych stacjach, tworzenia map z częstotliwością natężenia ruchu rowerów KRM, czasu przejazdu, średniej prędkości rowerów, liczby oraz przedmiotu zgłoszeń awarii oraz reklamacji                   (w tym sposób zrealizowania zgłoszenia).</w:t>
      </w:r>
    </w:p>
    <w:p w14:paraId="6DFA79E4" w14:textId="77777777" w:rsidR="00966A1F" w:rsidRPr="00966A1F" w:rsidRDefault="00966A1F" w:rsidP="00966A1F">
      <w:pPr>
        <w:spacing w:after="0" w:line="276" w:lineRule="auto"/>
        <w:jc w:val="both"/>
        <w:rPr>
          <w:rFonts w:ascii="Segoe UI" w:eastAsia="Calibri" w:hAnsi="Segoe UI" w:cs="Segoe UI"/>
          <w:sz w:val="20"/>
          <w:szCs w:val="20"/>
        </w:rPr>
      </w:pPr>
    </w:p>
    <w:p w14:paraId="3D23213B" w14:textId="77777777" w:rsidR="00966A1F" w:rsidRPr="00966A1F" w:rsidRDefault="00966A1F" w:rsidP="00966A1F">
      <w:pPr>
        <w:spacing w:after="0" w:line="276" w:lineRule="auto"/>
        <w:contextualSpacing/>
        <w:jc w:val="both"/>
        <w:rPr>
          <w:rFonts w:ascii="Segoe UI" w:eastAsia="Calibri" w:hAnsi="Segoe UI" w:cs="Segoe UI"/>
          <w:b/>
          <w:sz w:val="20"/>
          <w:szCs w:val="20"/>
        </w:rPr>
      </w:pPr>
      <w:r w:rsidRPr="00966A1F">
        <w:rPr>
          <w:rFonts w:ascii="Segoe UI" w:eastAsia="Calibri" w:hAnsi="Segoe UI" w:cs="Segoe UI"/>
          <w:b/>
          <w:sz w:val="20"/>
          <w:szCs w:val="20"/>
        </w:rPr>
        <w:t>Wszystkie elementy systemu, w tym rowery, stacje rowerowe i stojaki dla rowerów, terminale stacji  rowerowych i inne urządzenia, stanowią własność Wykonawcy.</w:t>
      </w:r>
    </w:p>
    <w:p w14:paraId="07BEA296" w14:textId="77777777" w:rsidR="00966A1F" w:rsidRPr="00966A1F" w:rsidRDefault="00966A1F" w:rsidP="00966A1F">
      <w:pPr>
        <w:spacing w:after="0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ab/>
      </w:r>
      <w:r w:rsidRPr="00966A1F">
        <w:rPr>
          <w:rFonts w:ascii="Segoe UI" w:eastAsia="Calibri" w:hAnsi="Segoe UI" w:cs="Segoe UI"/>
          <w:sz w:val="20"/>
          <w:szCs w:val="20"/>
        </w:rPr>
        <w:tab/>
      </w:r>
      <w:r w:rsidRPr="00966A1F">
        <w:rPr>
          <w:rFonts w:ascii="Segoe UI" w:eastAsia="Calibri" w:hAnsi="Segoe UI" w:cs="Segoe UI"/>
          <w:sz w:val="20"/>
          <w:szCs w:val="20"/>
        </w:rPr>
        <w:tab/>
      </w:r>
      <w:r w:rsidRPr="00966A1F">
        <w:rPr>
          <w:rFonts w:ascii="Segoe UI" w:eastAsia="Calibri" w:hAnsi="Segoe UI" w:cs="Segoe UI"/>
          <w:sz w:val="20"/>
          <w:szCs w:val="20"/>
        </w:rPr>
        <w:tab/>
      </w:r>
      <w:r w:rsidRPr="00966A1F">
        <w:rPr>
          <w:rFonts w:ascii="Segoe UI" w:eastAsia="Calibri" w:hAnsi="Segoe UI" w:cs="Segoe UI"/>
          <w:sz w:val="20"/>
          <w:szCs w:val="20"/>
        </w:rPr>
        <w:tab/>
      </w:r>
      <w:r w:rsidRPr="00966A1F">
        <w:rPr>
          <w:rFonts w:ascii="Segoe UI" w:eastAsia="Calibri" w:hAnsi="Segoe UI" w:cs="Segoe UI"/>
          <w:sz w:val="20"/>
          <w:szCs w:val="20"/>
        </w:rPr>
        <w:tab/>
      </w:r>
      <w:r w:rsidRPr="00966A1F">
        <w:rPr>
          <w:rFonts w:ascii="Segoe UI" w:eastAsia="Calibri" w:hAnsi="Segoe UI" w:cs="Segoe UI"/>
          <w:sz w:val="20"/>
          <w:szCs w:val="20"/>
        </w:rPr>
        <w:tab/>
      </w:r>
    </w:p>
    <w:p w14:paraId="37701947" w14:textId="77777777" w:rsidR="00966A1F" w:rsidRPr="00966A1F" w:rsidRDefault="00966A1F" w:rsidP="00966A1F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b/>
          <w:sz w:val="20"/>
          <w:szCs w:val="20"/>
        </w:rPr>
      </w:pPr>
      <w:r w:rsidRPr="00966A1F">
        <w:rPr>
          <w:rFonts w:ascii="Segoe UI" w:eastAsia="Calibri" w:hAnsi="Segoe UI" w:cs="Segoe UI"/>
          <w:b/>
          <w:sz w:val="20"/>
          <w:szCs w:val="20"/>
        </w:rPr>
        <w:t>WYMAGANIA DOTYCZĄCE WYKONANIA PRZEDMIOTU ZAMÓWIENIA</w:t>
      </w:r>
    </w:p>
    <w:p w14:paraId="628688E4" w14:textId="77777777" w:rsidR="00966A1F" w:rsidRPr="00966A1F" w:rsidRDefault="00966A1F" w:rsidP="00966A1F">
      <w:pPr>
        <w:spacing w:after="0" w:line="276" w:lineRule="auto"/>
        <w:contextualSpacing/>
        <w:jc w:val="both"/>
        <w:rPr>
          <w:rFonts w:ascii="Segoe UI" w:eastAsia="Calibri" w:hAnsi="Segoe UI" w:cs="Segoe UI"/>
          <w:b/>
          <w:sz w:val="20"/>
          <w:szCs w:val="20"/>
        </w:rPr>
      </w:pPr>
    </w:p>
    <w:p w14:paraId="5E3E7356" w14:textId="77777777" w:rsidR="00966A1F" w:rsidRPr="00966A1F" w:rsidRDefault="00966A1F" w:rsidP="00966A1F">
      <w:pPr>
        <w:numPr>
          <w:ilvl w:val="1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b/>
          <w:sz w:val="20"/>
          <w:szCs w:val="20"/>
        </w:rPr>
      </w:pPr>
      <w:r w:rsidRPr="00966A1F">
        <w:rPr>
          <w:rFonts w:ascii="Segoe UI" w:eastAsia="Calibri" w:hAnsi="Segoe UI" w:cs="Segoe UI"/>
          <w:b/>
          <w:sz w:val="20"/>
          <w:szCs w:val="20"/>
        </w:rPr>
        <w:t>Wytyczne dotyczące poboru opłat w systemie Koszaliński Rower Miejski</w:t>
      </w:r>
    </w:p>
    <w:p w14:paraId="1CDB8249" w14:textId="77777777" w:rsidR="00966A1F" w:rsidRPr="00966A1F" w:rsidRDefault="00966A1F" w:rsidP="00966A1F">
      <w:pPr>
        <w:numPr>
          <w:ilvl w:val="2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b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Na przychody Wykonawcy składa się wynagrodzenie za wdrożenie, utrzymanie i eksploatację systemu KRM oraz przychód z kwot pobranych od klientów za wykorzystywanie roweru miejskiego ponad limit czasu bezpłatnego korzystania z roweru KRM,</w:t>
      </w:r>
    </w:p>
    <w:p w14:paraId="2C21EE68" w14:textId="77777777" w:rsidR="00966A1F" w:rsidRPr="00966A1F" w:rsidRDefault="00966A1F" w:rsidP="00966A1F">
      <w:pPr>
        <w:numPr>
          <w:ilvl w:val="2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b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Czas korzystania z roweru w systemie KRM jest liczony od chwili pobrania roweru ze stacji rowerowej do chwili zwrotu na dowolną stację rowerową,</w:t>
      </w:r>
    </w:p>
    <w:p w14:paraId="2CC3D4FD" w14:textId="77777777" w:rsidR="00966A1F" w:rsidRPr="00966A1F" w:rsidRDefault="00966A1F" w:rsidP="00966A1F">
      <w:pPr>
        <w:numPr>
          <w:ilvl w:val="2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b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Zamawiający przyjmuje, iż pierwsze 20 minut czasu korzystania z roweru w systemie KRM będzie darmowe dla użytkownika. </w:t>
      </w:r>
      <w:bookmarkStart w:id="2" w:name="_Hlk55218351"/>
      <w:r w:rsidRPr="00966A1F">
        <w:rPr>
          <w:rFonts w:ascii="Segoe UI" w:eastAsia="Calibri" w:hAnsi="Segoe UI" w:cs="Segoe UI"/>
          <w:sz w:val="20"/>
          <w:szCs w:val="20"/>
        </w:rPr>
        <w:t>Wyjątek  stanowi Dzień bez Samochodu (22 września każdego roku funkcjonowania umowy), kiedy korzystanie z systemu KRM będzie darmowe przez 2 godziny</w:t>
      </w:r>
      <w:bookmarkEnd w:id="2"/>
      <w:r w:rsidRPr="00966A1F">
        <w:rPr>
          <w:rFonts w:ascii="Segoe UI" w:eastAsia="Calibri" w:hAnsi="Segoe UI" w:cs="Segoe UI"/>
          <w:sz w:val="20"/>
          <w:szCs w:val="20"/>
        </w:rPr>
        <w:t xml:space="preserve">. </w:t>
      </w:r>
    </w:p>
    <w:p w14:paraId="6FCEB324" w14:textId="77777777" w:rsidR="00966A1F" w:rsidRPr="00966A1F" w:rsidRDefault="00966A1F" w:rsidP="00966A1F">
      <w:pPr>
        <w:spacing w:after="0" w:line="276" w:lineRule="auto"/>
        <w:contextualSpacing/>
        <w:jc w:val="both"/>
        <w:rPr>
          <w:rFonts w:ascii="Segoe UI" w:eastAsia="Calibri" w:hAnsi="Segoe UI" w:cs="Segoe UI"/>
          <w:b/>
          <w:sz w:val="20"/>
          <w:szCs w:val="20"/>
        </w:rPr>
      </w:pPr>
    </w:p>
    <w:p w14:paraId="67BB65FC" w14:textId="77777777" w:rsidR="00966A1F" w:rsidRPr="00966A1F" w:rsidRDefault="00966A1F" w:rsidP="00966A1F">
      <w:pPr>
        <w:spacing w:after="0" w:line="276" w:lineRule="auto"/>
        <w:contextualSpacing/>
        <w:jc w:val="both"/>
        <w:rPr>
          <w:rFonts w:ascii="Segoe UI" w:eastAsia="Calibri" w:hAnsi="Segoe UI" w:cs="Segoe UI"/>
          <w:b/>
          <w:sz w:val="20"/>
          <w:szCs w:val="20"/>
        </w:rPr>
      </w:pPr>
      <w:r w:rsidRPr="00966A1F">
        <w:rPr>
          <w:rFonts w:ascii="Segoe UI" w:eastAsia="Calibri" w:hAnsi="Segoe UI" w:cs="Segoe UI"/>
          <w:b/>
          <w:sz w:val="20"/>
          <w:szCs w:val="20"/>
        </w:rPr>
        <w:t>2.2. Charakterystyka Koszalińskiego Roweru Miejskiego:</w:t>
      </w:r>
    </w:p>
    <w:p w14:paraId="1B4462C5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Koszaliński Rower Miejski to bezobsługowy system wypożyczalni rowerów, w skład którego wchodzą m.in. rowery,  stacje rowerowe, system informatyczny, biuro obsługi klienta oraz serwis,</w:t>
      </w:r>
    </w:p>
    <w:p w14:paraId="298DDA76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System umożliwia pobranie i zwrot roweru w dowolnej stacji przez całą dobę we wszystkie dni tygodnia w następujących okresach: </w:t>
      </w:r>
    </w:p>
    <w:p w14:paraId="4202B1DD" w14:textId="018EA43E" w:rsidR="00966A1F" w:rsidRPr="005E6B11" w:rsidRDefault="00966A1F" w:rsidP="00966A1F">
      <w:pPr>
        <w:numPr>
          <w:ilvl w:val="0"/>
          <w:numId w:val="28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color w:val="0070C0"/>
          <w:sz w:val="20"/>
          <w:szCs w:val="20"/>
        </w:rPr>
      </w:pPr>
      <w:r w:rsidRPr="005E6B11">
        <w:rPr>
          <w:rFonts w:ascii="Segoe UI" w:eastAsia="Calibri" w:hAnsi="Segoe UI" w:cs="Segoe UI"/>
          <w:color w:val="0070C0"/>
          <w:sz w:val="20"/>
          <w:szCs w:val="20"/>
        </w:rPr>
        <w:t xml:space="preserve">I sezon - od </w:t>
      </w:r>
      <w:r w:rsidR="00E43E9D" w:rsidRPr="005E6B11">
        <w:rPr>
          <w:rFonts w:ascii="Segoe UI" w:eastAsia="Calibri" w:hAnsi="Segoe UI" w:cs="Segoe UI"/>
          <w:color w:val="0070C0"/>
          <w:sz w:val="20"/>
          <w:szCs w:val="20"/>
        </w:rPr>
        <w:t>20</w:t>
      </w:r>
      <w:r w:rsidRPr="005E6B11">
        <w:rPr>
          <w:rFonts w:ascii="Segoe UI" w:eastAsia="Calibri" w:hAnsi="Segoe UI" w:cs="Segoe UI"/>
          <w:color w:val="0070C0"/>
          <w:sz w:val="20"/>
          <w:szCs w:val="20"/>
        </w:rPr>
        <w:t xml:space="preserve"> maja do 30 listopada 2021,</w:t>
      </w:r>
    </w:p>
    <w:p w14:paraId="7C6E52AF" w14:textId="77777777" w:rsidR="00966A1F" w:rsidRPr="00966A1F" w:rsidRDefault="00966A1F" w:rsidP="00966A1F">
      <w:pPr>
        <w:numPr>
          <w:ilvl w:val="0"/>
          <w:numId w:val="28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II sezon  - od 1 marca do 30 listopada 2022,  </w:t>
      </w:r>
    </w:p>
    <w:p w14:paraId="2F66F6E4" w14:textId="77777777" w:rsidR="00966A1F" w:rsidRPr="00966A1F" w:rsidRDefault="00966A1F" w:rsidP="00966A1F">
      <w:pPr>
        <w:numPr>
          <w:ilvl w:val="0"/>
          <w:numId w:val="28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III sezon  - od 1 marca do 30 listopada 2023,</w:t>
      </w:r>
    </w:p>
    <w:p w14:paraId="1C1A5149" w14:textId="1FE0395A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Warunkiem korzystania z roweru będzie zawarcie umowy z Wykonawcą w czasie rejestracji                       w systemie informatycznym, rejestracja indywidualnego konta klienta i zasilenie tego konta kwotą określoną przez Zamawiającego na etapie zatwierdzania dokumentów określających prawa i obowiązki użytkownika systemu KRM. Niewykorzystane środki zgromadzone na indywidualnym koncie Wykonawca zwróci klientowi w przypadku rozwiązania umowy pomiędzy Wykonawcą  a klientem systemu. Warunki zostaną określone w Regulaminie korzystania z KRM </w:t>
      </w:r>
      <w:r w:rsidRPr="00966A1F">
        <w:rPr>
          <w:rFonts w:ascii="Segoe UI" w:eastAsia="Calibri" w:hAnsi="Segoe UI" w:cs="Segoe UI"/>
          <w:sz w:val="20"/>
          <w:szCs w:val="20"/>
        </w:rPr>
        <w:lastRenderedPageBreak/>
        <w:t xml:space="preserve">(dalej zwanym Regulaminem) opracowanym przez Wykonawcę i zatwierdzonym przez Zamawiającego, </w:t>
      </w:r>
    </w:p>
    <w:p w14:paraId="38AD29CC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Wykonawca umożliwi korzystanie z systemu KRM przez młodzież do 18-go roku życia na warunkach określonych w Regulaminie systemu,</w:t>
      </w:r>
    </w:p>
    <w:p w14:paraId="66294D80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Identyfikacja klienta w systemie KRM odbywać się będzie za pomocą elektronicznie wygenerowanego numeru konta lub numeru telefonu komórkowego klienta i kodu PIN. Wykonawca może zaproponować dodatkowy, inny sposób identyfikacji klienta. Jeżeli Wykonawca świadczy usługę wypożyczenia roweru miejskiego w innych miastach, wówczas rejestracja klienta w systemie KRM musi zapewnić dostęp do pozostałych systemów,</w:t>
      </w:r>
    </w:p>
    <w:p w14:paraId="33910B67" w14:textId="2D827D53" w:rsidR="00E8108C" w:rsidRPr="00E8108C" w:rsidRDefault="00E8108C" w:rsidP="00E8108C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color w:val="0070C0"/>
          <w:sz w:val="20"/>
          <w:szCs w:val="20"/>
        </w:rPr>
      </w:pPr>
      <w:r w:rsidRPr="00E8108C">
        <w:rPr>
          <w:rFonts w:ascii="Segoe UI" w:eastAsia="Calibri" w:hAnsi="Segoe UI" w:cs="Segoe UI"/>
          <w:color w:val="0070C0"/>
          <w:sz w:val="20"/>
          <w:szCs w:val="20"/>
        </w:rPr>
        <w:t>Wykonawca zapewni możliwość zatrzymania okresu naliczania opłat za pobranie lub skorygowania powstałego naliczenia za pobranie roweru z powodu awarii oraz możliwość awaryjnego zwrotu roweru w przypadku awarii stacji. Klient nie może ponosić kosztów wynikających z wadliwie działającego systemu,</w:t>
      </w:r>
    </w:p>
    <w:p w14:paraId="60AE7BB2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 xml:space="preserve">Wykonawca zapewni klientom możliwość dokonywania płatności związanych z doładowaniem konta, w celu pobrania roweru oraz określi sposób ich realizacji w regulaminie systemu. </w:t>
      </w:r>
      <w:r w:rsidRPr="00966A1F">
        <w:rPr>
          <w:rFonts w:ascii="Segoe UI" w:eastAsia="Calibri" w:hAnsi="Segoe UI" w:cs="Segoe UI"/>
          <w:sz w:val="20"/>
          <w:szCs w:val="20"/>
        </w:rPr>
        <w:t xml:space="preserve">Klient może dokonać płatności kartą (kredytową, płatniczą) lub przelewem. </w:t>
      </w: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>Wykonawca może zaproponować dodatkowy, inny sposób wnoszenia opłaty. Z tytułu tych transakcji klienci nie będą ponosić dodatkowych kosztów i opłat naliczanych przez Wykonawcę,</w:t>
      </w:r>
    </w:p>
    <w:p w14:paraId="20CC3F05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Rejestracja klientów może nastąpić w systemie internetowym, poprzez aplikację lub, </w:t>
      </w:r>
      <w:r w:rsidRPr="00966A1F">
        <w:rPr>
          <w:rFonts w:ascii="Segoe UI" w:eastAsia="Calibri" w:hAnsi="Segoe UI" w:cs="Segoe UI"/>
          <w:sz w:val="20"/>
          <w:szCs w:val="20"/>
        </w:rPr>
        <w:br/>
        <w:t>w przypadku osób, które nie mogą dokonać rejestracji przez Internet, w terminalu stacji rowerowej lub poprzez kontakt telefoniczny z Biurem Obsługi Klienta,</w:t>
      </w:r>
    </w:p>
    <w:p w14:paraId="569A771C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Wykonawca własnym staraniem i na własny koszt uruchomi Biuro Obsługi Klienta z systemem informacji telefonicznej (Call Center) i elektronicznej (strona www, poczta elektroniczna, aplikacja mobilna),</w:t>
      </w:r>
    </w:p>
    <w:p w14:paraId="7ED85445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Regulamin uzgodniony z Zamawiającym Wykonawca poda do publicznej wiadomości na stronie internetowej KRM nie później niż 7 dni przed uruchomieniem systemu KRM oraz przeprowadzi stosowną akcję informacyjną </w:t>
      </w: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>polegającą na przekazywaniu do wiadomości klientów informacji, instrukcji, wskazówek itp. materiałów, które umożliwią klientom rejestrację i korzystanie z systemu. Adres domeny zatwierdza Zamawiający,</w:t>
      </w:r>
    </w:p>
    <w:p w14:paraId="4C25D8DF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Wykonawca zapewni ochronę danych osobowych klientów zgodnie z obowiązującymi przepisami o ochronie danych osobowych, </w:t>
      </w:r>
    </w:p>
    <w:p w14:paraId="62FDBBF3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Wykonawca będzie przyjmował zgłoszenia o usterkach oraz zapewni ich usunięcie.                      W przypadku usterek rowerów Wykonawca wymieni uszkodzone rowery na sprawne rezerwowe                   i przystąpi do naprawy uszkodzonych rowerów. Fakt przyjęcia roweru do naprawy musi być odnotowany w systemie monitorującym. Wykonawca jest zobowiązany do badania stanu technicznego rowerów i przystąpienia do ich naprawy bez uprzedniego zgłoszenia,</w:t>
      </w:r>
    </w:p>
    <w:p w14:paraId="3B204A6B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Wykonawca zapewni czystość rowerów oraz stacji rowerowych, </w:t>
      </w:r>
    </w:p>
    <w:p w14:paraId="60D3CF59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Wykonawca będzie monitorował liczbę rowerów na poszczególnych stacjach rowerowych. </w:t>
      </w:r>
      <w:r w:rsidRPr="00966A1F">
        <w:rPr>
          <w:rFonts w:ascii="Segoe UI" w:eastAsia="Calibri" w:hAnsi="Segoe UI" w:cs="Segoe UI"/>
          <w:sz w:val="20"/>
          <w:szCs w:val="20"/>
        </w:rPr>
        <w:br/>
        <w:t xml:space="preserve">W razie potrzeby przewiezie rowery ze stacji, na których nastąpiła kumulacja rowerów, na stacje, na których występuje deficyt rowerów, </w:t>
      </w:r>
    </w:p>
    <w:p w14:paraId="38C6796D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trike/>
          <w:color w:val="4472C4" w:themeColor="accent1"/>
          <w:sz w:val="20"/>
          <w:szCs w:val="20"/>
        </w:rPr>
      </w:pPr>
      <w:r w:rsidRPr="00966A1F">
        <w:rPr>
          <w:rFonts w:ascii="Segoe UI" w:eastAsia="Calibri" w:hAnsi="Segoe UI" w:cs="Segoe UI"/>
          <w:strike/>
          <w:color w:val="4472C4" w:themeColor="accent1"/>
          <w:sz w:val="20"/>
          <w:szCs w:val="20"/>
        </w:rPr>
        <w:t xml:space="preserve">Wykonawca umożliwi przypisanie do konta użytkownika aplikacji miejskiej (Mobilna Karta Miejska) i karty miejskiej (po wprowadzeniu w życie takiej karty przez Miasto Koszalin </w:t>
      </w:r>
      <w:r w:rsidRPr="00966A1F">
        <w:rPr>
          <w:rFonts w:ascii="Segoe UI" w:eastAsia="Calibri" w:hAnsi="Segoe UI" w:cs="Segoe UI"/>
          <w:strike/>
          <w:color w:val="4472C4" w:themeColor="accent1"/>
          <w:sz w:val="20"/>
          <w:szCs w:val="20"/>
        </w:rPr>
        <w:br/>
        <w:t>w terminie uzgodnionym pomiędzy Zamawiającym a Wykonawcą).</w:t>
      </w:r>
    </w:p>
    <w:p w14:paraId="312D1A3F" w14:textId="77777777" w:rsidR="00966A1F" w:rsidRPr="00966A1F" w:rsidRDefault="00966A1F" w:rsidP="00966A1F">
      <w:pPr>
        <w:spacing w:after="0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</w:p>
    <w:p w14:paraId="2A54BFF3" w14:textId="77777777" w:rsidR="00966A1F" w:rsidRPr="00966A1F" w:rsidRDefault="00966A1F" w:rsidP="00966A1F">
      <w:pPr>
        <w:numPr>
          <w:ilvl w:val="1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b/>
          <w:bCs/>
          <w:sz w:val="20"/>
          <w:szCs w:val="20"/>
        </w:rPr>
        <w:t>Wymagania dla stacji rowerowych:</w:t>
      </w:r>
      <w:r w:rsidRPr="00966A1F">
        <w:rPr>
          <w:rFonts w:ascii="Segoe UI" w:eastAsia="Calibri" w:hAnsi="Segoe UI" w:cs="Segoe UI"/>
          <w:sz w:val="20"/>
          <w:szCs w:val="20"/>
        </w:rPr>
        <w:tab/>
      </w:r>
    </w:p>
    <w:p w14:paraId="105497AF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lastRenderedPageBreak/>
        <w:t xml:space="preserve">Stacje rowerowe będą stanowiły wirtualne strefy wyznaczone poprzez zastosowanie                               tzw. </w:t>
      </w:r>
      <w:proofErr w:type="spellStart"/>
      <w:r w:rsidRPr="00966A1F">
        <w:rPr>
          <w:rFonts w:ascii="Segoe UI" w:eastAsia="Calibri" w:hAnsi="Segoe UI" w:cs="Segoe UI"/>
          <w:sz w:val="20"/>
          <w:szCs w:val="20"/>
        </w:rPr>
        <w:t>geofencingu</w:t>
      </w:r>
      <w:proofErr w:type="spellEnd"/>
      <w:r w:rsidRPr="00966A1F">
        <w:rPr>
          <w:rFonts w:ascii="Segoe UI" w:eastAsia="Calibri" w:hAnsi="Segoe UI" w:cs="Segoe UI"/>
          <w:sz w:val="20"/>
          <w:szCs w:val="20"/>
        </w:rPr>
        <w:t xml:space="preserve">, odpowiadające granicami wyznaczonym fizycznie obszarom, w których poprzez wykorzystanie </w:t>
      </w:r>
      <w:proofErr w:type="spellStart"/>
      <w:r w:rsidRPr="00966A1F">
        <w:rPr>
          <w:rFonts w:ascii="Segoe UI" w:eastAsia="Calibri" w:hAnsi="Segoe UI" w:cs="Segoe UI"/>
          <w:sz w:val="20"/>
          <w:szCs w:val="20"/>
        </w:rPr>
        <w:t>geolokalizacji</w:t>
      </w:r>
      <w:proofErr w:type="spellEnd"/>
      <w:r w:rsidRPr="00966A1F">
        <w:rPr>
          <w:rFonts w:ascii="Segoe UI" w:eastAsia="Calibri" w:hAnsi="Segoe UI" w:cs="Segoe UI"/>
          <w:sz w:val="20"/>
          <w:szCs w:val="20"/>
        </w:rPr>
        <w:t xml:space="preserve"> roweru możliwy jest zwrot i wypożyczenie roweru. Stacja rowerowa to strefa umożliwiająca bezpłatne wypożyczenie i zwrot roweru w systemie KRM, wyposażona                w urządzenia tj. stojaki, terminal lub totem informacyjny, </w:t>
      </w:r>
    </w:p>
    <w:p w14:paraId="184BD637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W skład systemu KRM wchodzą trzy typy stacji rowerowych: </w:t>
      </w:r>
    </w:p>
    <w:p w14:paraId="3065B3F4" w14:textId="77777777" w:rsidR="00966A1F" w:rsidRPr="00966A1F" w:rsidRDefault="00966A1F" w:rsidP="00966A1F">
      <w:pPr>
        <w:numPr>
          <w:ilvl w:val="0"/>
          <w:numId w:val="1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 Stacja z totemem (11 szt.), na którą składają się: </w:t>
      </w:r>
    </w:p>
    <w:p w14:paraId="48B5656A" w14:textId="77777777" w:rsidR="00966A1F" w:rsidRPr="00966A1F" w:rsidRDefault="00966A1F" w:rsidP="00966A1F">
      <w:pPr>
        <w:numPr>
          <w:ilvl w:val="0"/>
          <w:numId w:val="18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stojaki rowerowe (od 12 do 15 szt. na każdą stację), </w:t>
      </w:r>
    </w:p>
    <w:p w14:paraId="7200822D" w14:textId="77777777" w:rsidR="00966A1F" w:rsidRPr="00966A1F" w:rsidRDefault="00966A1F" w:rsidP="00966A1F">
      <w:pPr>
        <w:numPr>
          <w:ilvl w:val="0"/>
          <w:numId w:val="18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 totem informacyjny – jedna sztuka na każdą stację, </w:t>
      </w:r>
    </w:p>
    <w:p w14:paraId="188EDD0E" w14:textId="77777777" w:rsidR="00966A1F" w:rsidRPr="00966A1F" w:rsidRDefault="00966A1F" w:rsidP="00966A1F">
      <w:pPr>
        <w:numPr>
          <w:ilvl w:val="0"/>
          <w:numId w:val="18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wirtualna strefa tzw. </w:t>
      </w:r>
      <w:proofErr w:type="spellStart"/>
      <w:r w:rsidRPr="00966A1F">
        <w:rPr>
          <w:rFonts w:ascii="Segoe UI" w:eastAsia="Calibri" w:hAnsi="Segoe UI" w:cs="Segoe UI"/>
          <w:sz w:val="20"/>
          <w:szCs w:val="20"/>
        </w:rPr>
        <w:t>Geofencing</w:t>
      </w:r>
      <w:proofErr w:type="spellEnd"/>
    </w:p>
    <w:p w14:paraId="3BC31A5C" w14:textId="77777777" w:rsidR="00966A1F" w:rsidRPr="00966A1F" w:rsidRDefault="00966A1F" w:rsidP="00966A1F">
      <w:pPr>
        <w:numPr>
          <w:ilvl w:val="0"/>
          <w:numId w:val="1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Stacja z terminalem (5 szt.) na którą składają się: </w:t>
      </w:r>
    </w:p>
    <w:p w14:paraId="46D6FEB5" w14:textId="77777777" w:rsidR="00966A1F" w:rsidRPr="00966A1F" w:rsidRDefault="00966A1F" w:rsidP="00966A1F">
      <w:pPr>
        <w:numPr>
          <w:ilvl w:val="0"/>
          <w:numId w:val="19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stojaki rowerowe (od 12 do 15 szt. na każdą stację), </w:t>
      </w:r>
    </w:p>
    <w:p w14:paraId="40F643F0" w14:textId="77777777" w:rsidR="00966A1F" w:rsidRPr="00966A1F" w:rsidRDefault="00966A1F" w:rsidP="00966A1F">
      <w:pPr>
        <w:numPr>
          <w:ilvl w:val="0"/>
          <w:numId w:val="19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terminal – jedna sztuka na każdą stację</w:t>
      </w:r>
    </w:p>
    <w:p w14:paraId="42993464" w14:textId="77777777" w:rsidR="00966A1F" w:rsidRPr="00966A1F" w:rsidRDefault="00966A1F" w:rsidP="00966A1F">
      <w:pPr>
        <w:numPr>
          <w:ilvl w:val="0"/>
          <w:numId w:val="19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 wirtualna strefa tzw. </w:t>
      </w:r>
      <w:proofErr w:type="spellStart"/>
      <w:r w:rsidRPr="00966A1F">
        <w:rPr>
          <w:rFonts w:ascii="Segoe UI" w:eastAsia="Calibri" w:hAnsi="Segoe UI" w:cs="Segoe UI"/>
          <w:sz w:val="20"/>
          <w:szCs w:val="20"/>
        </w:rPr>
        <w:t>geofencing</w:t>
      </w:r>
      <w:proofErr w:type="spellEnd"/>
      <w:r w:rsidRPr="00966A1F">
        <w:rPr>
          <w:rFonts w:ascii="Segoe UI" w:eastAsia="Calibri" w:hAnsi="Segoe UI" w:cs="Segoe UI"/>
          <w:sz w:val="20"/>
          <w:szCs w:val="20"/>
        </w:rPr>
        <w:t xml:space="preserve">. </w:t>
      </w:r>
    </w:p>
    <w:p w14:paraId="0A7BB0E1" w14:textId="77777777" w:rsidR="00966A1F" w:rsidRPr="00966A1F" w:rsidRDefault="00966A1F" w:rsidP="00966A1F">
      <w:pPr>
        <w:numPr>
          <w:ilvl w:val="0"/>
          <w:numId w:val="1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Stacja wirtualna (4 szt.) na którą składają się: </w:t>
      </w:r>
    </w:p>
    <w:p w14:paraId="463D6554" w14:textId="77777777" w:rsidR="00966A1F" w:rsidRPr="00966A1F" w:rsidRDefault="00966A1F" w:rsidP="00966A1F">
      <w:pPr>
        <w:numPr>
          <w:ilvl w:val="0"/>
          <w:numId w:val="20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stojaki rowerowe (wskazuje i zapewnia Zamawiający), </w:t>
      </w:r>
    </w:p>
    <w:p w14:paraId="3C652D32" w14:textId="77777777" w:rsidR="00966A1F" w:rsidRPr="00966A1F" w:rsidRDefault="00966A1F" w:rsidP="00966A1F">
      <w:pPr>
        <w:numPr>
          <w:ilvl w:val="0"/>
          <w:numId w:val="20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totem informacyjny – jedna sztuka na każdą stację , </w:t>
      </w:r>
    </w:p>
    <w:p w14:paraId="10839D4D" w14:textId="77777777" w:rsidR="00966A1F" w:rsidRPr="00966A1F" w:rsidRDefault="00966A1F" w:rsidP="00966A1F">
      <w:pPr>
        <w:numPr>
          <w:ilvl w:val="0"/>
          <w:numId w:val="20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wirtualna strefa tzw. </w:t>
      </w:r>
      <w:proofErr w:type="spellStart"/>
      <w:r w:rsidRPr="00966A1F">
        <w:rPr>
          <w:rFonts w:ascii="Segoe UI" w:eastAsia="Calibri" w:hAnsi="Segoe UI" w:cs="Segoe UI"/>
          <w:sz w:val="20"/>
          <w:szCs w:val="20"/>
        </w:rPr>
        <w:t>geofencing</w:t>
      </w:r>
      <w:proofErr w:type="spellEnd"/>
      <w:r w:rsidRPr="00966A1F">
        <w:rPr>
          <w:rFonts w:ascii="Segoe UI" w:eastAsia="Calibri" w:hAnsi="Segoe UI" w:cs="Segoe UI"/>
          <w:sz w:val="20"/>
          <w:szCs w:val="20"/>
        </w:rPr>
        <w:t xml:space="preserve"> </w:t>
      </w:r>
    </w:p>
    <w:p w14:paraId="2436470D" w14:textId="77777777" w:rsidR="00966A1F" w:rsidRPr="00966A1F" w:rsidRDefault="00966A1F" w:rsidP="00966A1F">
      <w:pPr>
        <w:spacing w:after="0" w:line="276" w:lineRule="auto"/>
        <w:jc w:val="both"/>
        <w:rPr>
          <w:rFonts w:ascii="Segoe UI" w:eastAsia="Calibri" w:hAnsi="Segoe UI" w:cs="Segoe UI"/>
          <w:sz w:val="20"/>
          <w:szCs w:val="20"/>
        </w:rPr>
      </w:pPr>
    </w:p>
    <w:p w14:paraId="51507A6A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Wykonawca zobowiązany jest dostarczyć i uruchomić 16 stacji rowerowych zwykłych oraz cztery stacje wirtualne,</w:t>
      </w:r>
      <w:r w:rsidRPr="00966A1F">
        <w:rPr>
          <w:rFonts w:ascii="Segoe UI" w:eastAsia="Calibri" w:hAnsi="Segoe UI" w:cs="Segoe UI"/>
          <w:sz w:val="20"/>
          <w:szCs w:val="20"/>
        </w:rPr>
        <w:tab/>
      </w:r>
      <w:r w:rsidRPr="00966A1F">
        <w:rPr>
          <w:rFonts w:ascii="Segoe UI" w:eastAsia="Calibri" w:hAnsi="Segoe UI" w:cs="Segoe UI"/>
          <w:sz w:val="20"/>
          <w:szCs w:val="20"/>
        </w:rPr>
        <w:tab/>
      </w:r>
      <w:r w:rsidRPr="00966A1F">
        <w:rPr>
          <w:rFonts w:ascii="Segoe UI" w:eastAsia="Calibri" w:hAnsi="Segoe UI" w:cs="Segoe UI"/>
          <w:sz w:val="20"/>
          <w:szCs w:val="20"/>
        </w:rPr>
        <w:tab/>
      </w:r>
    </w:p>
    <w:p w14:paraId="1775134B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Stacje rowerowe mają umożliwić bezobsługowe wypożyczanie rowerów oraz ich zwrot przez całą dobę,  we wszystkie dni tygodnia w okresach funkcjonowania systemu KRM,</w:t>
      </w:r>
    </w:p>
    <w:p w14:paraId="0171F579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Elementy stacji nie mogą być zasilane kablową siecią energetyczną. Zasilanie odbywać się będzie za pomocą akumulatorów i baterii słonecznych,</w:t>
      </w:r>
    </w:p>
    <w:p w14:paraId="0BE2D28A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Stacja rowerowa nie musi wymagać podłączenia żadnych mediów zewnętrznych,</w:t>
      </w:r>
    </w:p>
    <w:p w14:paraId="17B3B8BA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Stojaki rowerowe na stacjach wirtualnych wskazuje i zapewnia Zamawiający, Wykonawca </w:t>
      </w:r>
      <w:r w:rsidRPr="00966A1F">
        <w:rPr>
          <w:rFonts w:ascii="Segoe UI" w:eastAsia="Calibri" w:hAnsi="Segoe UI" w:cs="Segoe UI"/>
          <w:sz w:val="20"/>
          <w:szCs w:val="20"/>
        </w:rPr>
        <w:br/>
        <w:t xml:space="preserve">w uzgodnieniu z Zamawiającym ma obowiązek oznakować je w sposób widoczny </w:t>
      </w:r>
      <w:r w:rsidRPr="00966A1F">
        <w:rPr>
          <w:rFonts w:ascii="Segoe UI" w:eastAsia="Calibri" w:hAnsi="Segoe UI" w:cs="Segoe UI"/>
          <w:sz w:val="20"/>
          <w:szCs w:val="20"/>
        </w:rPr>
        <w:br/>
        <w:t>i identyfikowalny z Koszalińskim Rowerem Miejskim,</w:t>
      </w:r>
    </w:p>
    <w:p w14:paraId="64C26636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Stacja rowerowa nie może być trwale związana z gruntem. Elementy stacji muszą wykazywać stateczność oraz gwarantować bezpieczeństwo użytkowników. Musi być przymocowana do podłoża w sposób uniemożliwiający jej demontaż poprzez użytkowanie zwykłe lub osoby trzecie,</w:t>
      </w:r>
    </w:p>
    <w:p w14:paraId="10D81560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Każda stacja musi zostać ponumerowana i nazwana (w konsultacji z Zamawiającym),</w:t>
      </w:r>
    </w:p>
    <w:p w14:paraId="4CB8C74F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Wszystkie materiały i konstrukcje użyte do realizacji umowy muszą odpowiadać wymogom wyrobów dopuszczonych do obrotu i stosowania na terenie Unii Europejskiej,</w:t>
      </w:r>
    </w:p>
    <w:p w14:paraId="67C30DD2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Do  identyfikacji  klienta  na  stacji  rowerowej (na której znajduje się terminal)  będą również wykorzystywane  karty  RFID  (np. Elektroniczna Legitymacja Studencka) oraz zapewniający współpracę z urządzeniami NFC (karta miejska, smartfon) do identyfikacji użytkownika,</w:t>
      </w:r>
    </w:p>
    <w:p w14:paraId="40F60F40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Wszystkie  projektowane  elementy  muszą  być  odporne  na:  korozję,  czynniki  środowiska wielkomiejskiego, akty wandalizmu,</w:t>
      </w:r>
    </w:p>
    <w:p w14:paraId="3AB3DB8C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Kolorystyka elementów - odnosząca się do barw logo Koszalina - kolory należy uzgodnić </w:t>
      </w:r>
      <w:r w:rsidRPr="00966A1F">
        <w:rPr>
          <w:rFonts w:ascii="Segoe UI" w:eastAsia="Calibri" w:hAnsi="Segoe UI" w:cs="Segoe UI"/>
          <w:sz w:val="20"/>
          <w:szCs w:val="20"/>
        </w:rPr>
        <w:br/>
        <w:t>w procesie projektowym z Zamawiającym,</w:t>
      </w:r>
    </w:p>
    <w:p w14:paraId="20FA66C6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lastRenderedPageBreak/>
        <w:t xml:space="preserve">Na terenach podlegających ochronie konserwatora projekt stacji należy uzgodnić </w:t>
      </w:r>
      <w:r w:rsidRPr="00966A1F">
        <w:rPr>
          <w:rFonts w:ascii="Segoe UI" w:eastAsia="Calibri" w:hAnsi="Segoe UI" w:cs="Segoe UI"/>
          <w:sz w:val="20"/>
          <w:szCs w:val="20"/>
        </w:rPr>
        <w:br/>
        <w:t>z Wojewódzkim Konserwatorem Zabytków w Koszalinie. W zakres uzgodnienia  wchodzić mają: usytuowanie stacji oraz elementy stacji i ich montaż,</w:t>
      </w:r>
    </w:p>
    <w:p w14:paraId="41457666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Techniczne rozwiązania posadowienia elementów stacji muszą pozwalać na demontaż, zarówno     w indywidualnych przypadkach, jak i w okresie niefunkcjonowania KRM. </w:t>
      </w:r>
    </w:p>
    <w:p w14:paraId="20DBF0F0" w14:textId="77777777" w:rsidR="00966A1F" w:rsidRPr="00966A1F" w:rsidRDefault="00966A1F" w:rsidP="00966A1F">
      <w:pPr>
        <w:spacing w:after="0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</w:p>
    <w:p w14:paraId="30B6DE69" w14:textId="77777777" w:rsidR="00966A1F" w:rsidRPr="00966A1F" w:rsidRDefault="00966A1F" w:rsidP="00966A1F">
      <w:pPr>
        <w:numPr>
          <w:ilvl w:val="1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b/>
          <w:sz w:val="20"/>
          <w:szCs w:val="20"/>
        </w:rPr>
      </w:pPr>
      <w:r w:rsidRPr="00966A1F">
        <w:rPr>
          <w:rFonts w:ascii="Segoe UI" w:eastAsia="Calibri" w:hAnsi="Segoe UI" w:cs="Segoe UI"/>
          <w:b/>
          <w:sz w:val="20"/>
          <w:szCs w:val="20"/>
        </w:rPr>
        <w:t>Wymagania dotyczące stojaków rowerowych:</w:t>
      </w:r>
    </w:p>
    <w:p w14:paraId="727F36F6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Liczba stojaków na stacji musi wynosić od 12 do 15 szt.,</w:t>
      </w:r>
    </w:p>
    <w:p w14:paraId="156C6CE3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Łączna liczba stojaków w ramach systemu KRM ma wynosić min. 200 szt., </w:t>
      </w:r>
    </w:p>
    <w:p w14:paraId="7B99FB21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Kształt musi umożliwić stabilne ustawienie roweru w pozycji pionowej,</w:t>
      </w:r>
    </w:p>
    <w:p w14:paraId="5D4429CE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Budowa stojaka musi wymuszać pozostawianie rowerów w uporządkowany sposób, w równej linii i równych odstępach, odległość pomiędzy poszczególnymi stojakami powinna się zawierać między 75 cm a 100 cm,</w:t>
      </w:r>
    </w:p>
    <w:p w14:paraId="1B04B7C1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Stojaki muszą być zamontowane na listwach w sposób stabilny, uniemożliwiający demontaż stojaka przez osoby nieupoważnione,</w:t>
      </w:r>
    </w:p>
    <w:p w14:paraId="1F0A1A84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 xml:space="preserve">Liczba stojaków zainstalowanych na poszczególnych stacjach po uzgodnieniu </w:t>
      </w: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br/>
        <w:t>z Zamawiającym może być zróżnicowana zależnie od zapotrzebowania klientów na rowery,</w:t>
      </w:r>
    </w:p>
    <w:p w14:paraId="61A804A8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Konstrukcja musi być uzgodniona z Zamawiającym, musi być stalowa, zabezpieczona antykorozyjnie przez min. cynkowanie ogniowe i malowana proszkowo na kolor uzgodniony </w:t>
      </w:r>
      <w:r w:rsidRPr="00966A1F">
        <w:rPr>
          <w:rFonts w:ascii="Segoe UI" w:eastAsia="Calibri" w:hAnsi="Segoe UI" w:cs="Segoe UI"/>
          <w:sz w:val="20"/>
          <w:szCs w:val="20"/>
        </w:rPr>
        <w:br/>
        <w:t>z Zamawiającym. Konstrukcja spawana. Wszystkie elementy złączne wykonane ze stali nierdzewnej,</w:t>
      </w:r>
    </w:p>
    <w:p w14:paraId="05C77E8C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Stojaki muszą być zaprojektowane i zamontowane w sposób uniemożliwiający przypadkowe przemieszczanie lub upadek (rowerów) w trakcie wypożyczania, zwrotu oraz postoju, oraz przypadkowe przemieszczenie przez osoby trzecie,</w:t>
      </w:r>
    </w:p>
    <w:p w14:paraId="514E6859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Kolorystyka stojaków spójna z kolorystyką Koszalińskiego Roweru Miejskiego. </w:t>
      </w:r>
    </w:p>
    <w:p w14:paraId="4805ED9B" w14:textId="77777777" w:rsidR="00966A1F" w:rsidRPr="00966A1F" w:rsidRDefault="00966A1F" w:rsidP="00966A1F">
      <w:pPr>
        <w:spacing w:after="0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</w:p>
    <w:p w14:paraId="267933E5" w14:textId="77777777" w:rsidR="00966A1F" w:rsidRPr="00966A1F" w:rsidRDefault="00966A1F" w:rsidP="00966A1F">
      <w:pPr>
        <w:numPr>
          <w:ilvl w:val="1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b/>
          <w:sz w:val="20"/>
          <w:szCs w:val="20"/>
        </w:rPr>
      </w:pPr>
      <w:r w:rsidRPr="00966A1F">
        <w:rPr>
          <w:rFonts w:ascii="Segoe UI" w:eastAsia="Calibri" w:hAnsi="Segoe UI" w:cs="Segoe UI"/>
          <w:b/>
          <w:sz w:val="20"/>
          <w:szCs w:val="20"/>
        </w:rPr>
        <w:t>Wymagania dotyczące terminala:</w:t>
      </w:r>
    </w:p>
    <w:p w14:paraId="12C890D7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Na 5 stacjach (ustalonych z Zamawiającym) należy zamontować terminale umożliwiające obsługę systemu,</w:t>
      </w:r>
    </w:p>
    <w:p w14:paraId="336947DF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Terminal musi być zlokalizowany zawsze bezpośrednio przy stojakach,</w:t>
      </w:r>
    </w:p>
    <w:p w14:paraId="68F6FF97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Wymiary terminala – wysokość max. 3 m, przy uwzględnieniu baterii słonecznej, powierzchnia podstawy maks. 1m</w:t>
      </w:r>
      <w:r w:rsidRPr="00966A1F">
        <w:rPr>
          <w:rFonts w:ascii="Segoe UI" w:eastAsia="Calibri" w:hAnsi="Segoe UI" w:cs="Segoe UI"/>
          <w:sz w:val="20"/>
          <w:szCs w:val="20"/>
          <w:vertAlign w:val="superscript"/>
        </w:rPr>
        <w:t>2</w:t>
      </w:r>
      <w:r w:rsidRPr="00966A1F">
        <w:rPr>
          <w:rFonts w:ascii="Segoe UI" w:eastAsia="Calibri" w:hAnsi="Segoe UI" w:cs="Segoe UI"/>
          <w:sz w:val="20"/>
          <w:szCs w:val="20"/>
        </w:rPr>
        <w:t>,</w:t>
      </w:r>
    </w:p>
    <w:p w14:paraId="66B82BEE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Terminal ma być zaprojektowany i wykonany jako jednolity, zwarty element, bez wystających części umożliwiających łatwe oderwanie, oraz wyposażony w źródło energii (bateria słoneczna, akumulator),</w:t>
      </w:r>
    </w:p>
    <w:p w14:paraId="427A2EC4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Terminal ma posiadać następujące elementy:</w:t>
      </w:r>
    </w:p>
    <w:p w14:paraId="6460DEDB" w14:textId="77777777" w:rsidR="00966A1F" w:rsidRPr="00966A1F" w:rsidRDefault="00966A1F" w:rsidP="00966A1F">
      <w:pPr>
        <w:numPr>
          <w:ilvl w:val="0"/>
          <w:numId w:val="6"/>
        </w:numPr>
        <w:spacing w:before="100" w:beforeAutospacing="1" w:after="100" w:afterAutospacing="1" w:line="276" w:lineRule="auto"/>
        <w:ind w:left="641" w:hanging="357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Logotyp KRM, numer stacji, nazwę stacji, ulicę lub inne oznaczenie ustalone </w:t>
      </w:r>
      <w:r w:rsidRPr="00966A1F">
        <w:rPr>
          <w:rFonts w:ascii="Segoe UI" w:eastAsia="Calibri" w:hAnsi="Segoe UI" w:cs="Segoe UI"/>
          <w:sz w:val="20"/>
          <w:szCs w:val="20"/>
        </w:rPr>
        <w:br/>
        <w:t>z Zamawiającym,</w:t>
      </w:r>
    </w:p>
    <w:p w14:paraId="73526699" w14:textId="77777777" w:rsidR="00966A1F" w:rsidRPr="00966A1F" w:rsidRDefault="00966A1F" w:rsidP="00966A1F">
      <w:pPr>
        <w:numPr>
          <w:ilvl w:val="0"/>
          <w:numId w:val="6"/>
        </w:numPr>
        <w:spacing w:before="100" w:beforeAutospacing="1" w:after="100" w:afterAutospacing="1" w:line="276" w:lineRule="auto"/>
        <w:ind w:left="641" w:hanging="357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Wyświetlacz pozwalający na obsługę procesu wypożyczania roweru </w:t>
      </w:r>
      <w:r w:rsidRPr="00966A1F">
        <w:rPr>
          <w:rFonts w:ascii="Segoe UI" w:eastAsia="Calibri" w:hAnsi="Segoe UI" w:cs="Segoe UI"/>
          <w:sz w:val="20"/>
          <w:szCs w:val="20"/>
        </w:rPr>
        <w:br/>
        <w:t xml:space="preserve">w wersjach językowych: polskiej, angielskiej i niemieckiej; w stanie spoczynku dopuszcza się wyłączenie ekranu - wzbudzenie winno nastąpić przy każdym naciśnięciu przycisku lub sygnale             z czytników kart o zbliżeniu karty, jasność wyświetlacza musi być automatycznie regulowana             i dostosowana do zmiennych warunków oświetleniowych, w szczególności wyświetlany obraz musi być czytelny w warunkach pełnego oświetlenia słonecznego. W celu zapewnienia poufności </w:t>
      </w:r>
      <w:r w:rsidRPr="00966A1F">
        <w:rPr>
          <w:rFonts w:ascii="Segoe UI" w:eastAsia="Calibri" w:hAnsi="Segoe UI" w:cs="Segoe UI"/>
          <w:sz w:val="20"/>
          <w:szCs w:val="20"/>
        </w:rPr>
        <w:lastRenderedPageBreak/>
        <w:t>wprowadzanych do systemu informacji konieczne jest, aby wyświetlacz wyposażony został w filtr prywatyzujący (zawężający kąt widzenia wyświetlanych informacji),</w:t>
      </w:r>
    </w:p>
    <w:p w14:paraId="3B370321" w14:textId="77777777" w:rsidR="00966A1F" w:rsidRPr="00966A1F" w:rsidRDefault="00966A1F" w:rsidP="00966A1F">
      <w:pPr>
        <w:numPr>
          <w:ilvl w:val="0"/>
          <w:numId w:val="6"/>
        </w:numPr>
        <w:spacing w:before="100" w:beforeAutospacing="1" w:after="100" w:afterAutospacing="1" w:line="276" w:lineRule="auto"/>
        <w:ind w:left="641" w:hanging="357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Regulamin korzystania z KRM musi być dostępny w wersji polskiej, angielskiej i niemieckiej,</w:t>
      </w:r>
    </w:p>
    <w:p w14:paraId="487FD318" w14:textId="77777777" w:rsidR="00966A1F" w:rsidRPr="00966A1F" w:rsidRDefault="00966A1F" w:rsidP="00966A1F">
      <w:pPr>
        <w:numPr>
          <w:ilvl w:val="0"/>
          <w:numId w:val="6"/>
        </w:numPr>
        <w:spacing w:before="100" w:beforeAutospacing="1" w:after="100" w:afterAutospacing="1" w:line="276" w:lineRule="auto"/>
        <w:ind w:left="641" w:hanging="357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Mapa pokazującą umiejscowienie najbliższych stacji KRM; mapa ma posiadać możliwość podświetlenia na co najmniej 30 sekund, aktywowanego przy pomocy przycisku lub cyfrową mapę interaktywną wyświetlaną na wyświetlaczu dotykowym,</w:t>
      </w:r>
    </w:p>
    <w:p w14:paraId="6AD20BD8" w14:textId="77777777" w:rsidR="00966A1F" w:rsidRPr="00966A1F" w:rsidRDefault="00966A1F" w:rsidP="00966A1F">
      <w:pPr>
        <w:numPr>
          <w:ilvl w:val="0"/>
          <w:numId w:val="6"/>
        </w:numPr>
        <w:spacing w:before="100" w:beforeAutospacing="1" w:after="100" w:afterAutospacing="1" w:line="276" w:lineRule="auto"/>
        <w:ind w:left="641" w:hanging="357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Urządzenie lub funkcjonalność umożliwiającą podanie informacji tekstowej lub cyfrowej w celu rejestracji klienta oraz identyfikacji klienta poprzez nr telefonu komórkowego,</w:t>
      </w:r>
    </w:p>
    <w:p w14:paraId="171D4C4A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Terminal musi umożliwić identyfikację użytkowników również poprzez czytnik kart zbliżeniowych umożliwiający obsługę kart typu MIFARE® (MIGAWKA, Legitymacja Studencka, </w:t>
      </w:r>
      <w:proofErr w:type="spellStart"/>
      <w:r w:rsidRPr="00966A1F">
        <w:rPr>
          <w:rFonts w:ascii="Segoe UI" w:eastAsia="Calibri" w:hAnsi="Segoe UI" w:cs="Segoe UI"/>
          <w:sz w:val="20"/>
          <w:szCs w:val="20"/>
        </w:rPr>
        <w:t>MultiSport</w:t>
      </w:r>
      <w:proofErr w:type="spellEnd"/>
      <w:r w:rsidRPr="00966A1F">
        <w:rPr>
          <w:rFonts w:ascii="Segoe UI" w:eastAsia="Calibri" w:hAnsi="Segoe UI" w:cs="Segoe UI"/>
          <w:sz w:val="20"/>
          <w:szCs w:val="20"/>
        </w:rPr>
        <w:t xml:space="preserve">, </w:t>
      </w:r>
      <w:proofErr w:type="spellStart"/>
      <w:r w:rsidRPr="00966A1F">
        <w:rPr>
          <w:rFonts w:ascii="Segoe UI" w:eastAsia="Calibri" w:hAnsi="Segoe UI" w:cs="Segoe UI"/>
          <w:sz w:val="20"/>
          <w:szCs w:val="20"/>
        </w:rPr>
        <w:t>FitProfit</w:t>
      </w:r>
      <w:proofErr w:type="spellEnd"/>
      <w:r w:rsidRPr="00966A1F">
        <w:rPr>
          <w:rFonts w:ascii="Segoe UI" w:eastAsia="Calibri" w:hAnsi="Segoe UI" w:cs="Segoe UI"/>
          <w:sz w:val="20"/>
          <w:szCs w:val="20"/>
        </w:rPr>
        <w:t xml:space="preserve"> i inne) zgodny ze standardem ISO/IEC 14443 lub równoważne, o następujących cechach: </w:t>
      </w:r>
    </w:p>
    <w:p w14:paraId="5A047F3C" w14:textId="77777777" w:rsidR="00966A1F" w:rsidRPr="00966A1F" w:rsidRDefault="00966A1F" w:rsidP="00966A1F">
      <w:pPr>
        <w:numPr>
          <w:ilvl w:val="0"/>
          <w:numId w:val="16"/>
        </w:numPr>
        <w:spacing w:before="100" w:beforeAutospacing="1" w:after="100" w:afterAutospacing="1" w:line="276" w:lineRule="auto"/>
        <w:ind w:left="641" w:hanging="357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zgodność z ISO/IEC 14443 typ A lub równoważne, części 1-4 (protokół T=CL z cz. 4 do obsługi kart MIFARE Plus), </w:t>
      </w:r>
    </w:p>
    <w:p w14:paraId="7991FE28" w14:textId="77777777" w:rsidR="00966A1F" w:rsidRPr="00966A1F" w:rsidRDefault="00966A1F" w:rsidP="00966A1F">
      <w:pPr>
        <w:numPr>
          <w:ilvl w:val="0"/>
          <w:numId w:val="16"/>
        </w:numPr>
        <w:spacing w:before="100" w:beforeAutospacing="1" w:after="100" w:afterAutospacing="1" w:line="276" w:lineRule="auto"/>
        <w:ind w:left="641" w:hanging="357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obsługa natywnych kart MIFARE Classic i protokołu MIFARE® Classic </w:t>
      </w:r>
      <w:proofErr w:type="spellStart"/>
      <w:r w:rsidRPr="00966A1F">
        <w:rPr>
          <w:rFonts w:ascii="Segoe UI" w:eastAsia="Calibri" w:hAnsi="Segoe UI" w:cs="Segoe UI"/>
          <w:sz w:val="20"/>
          <w:szCs w:val="20"/>
        </w:rPr>
        <w:t>Protocol</w:t>
      </w:r>
      <w:proofErr w:type="spellEnd"/>
      <w:r w:rsidRPr="00966A1F">
        <w:rPr>
          <w:rFonts w:ascii="Segoe UI" w:eastAsia="Calibri" w:hAnsi="Segoe UI" w:cs="Segoe UI"/>
          <w:sz w:val="20"/>
          <w:szCs w:val="20"/>
        </w:rPr>
        <w:t xml:space="preserve">, </w:t>
      </w:r>
    </w:p>
    <w:p w14:paraId="70D02ACE" w14:textId="1DF3AC4A" w:rsidR="00966A1F" w:rsidRPr="008F65FF" w:rsidRDefault="00D828B6" w:rsidP="00D8014B">
      <w:pPr>
        <w:pStyle w:val="Akapitzlist"/>
        <w:numPr>
          <w:ilvl w:val="0"/>
          <w:numId w:val="16"/>
        </w:numPr>
        <w:spacing w:after="0"/>
        <w:ind w:left="709" w:hanging="425"/>
        <w:rPr>
          <w:rFonts w:ascii="Segoe UI" w:eastAsia="Calibri" w:hAnsi="Segoe UI" w:cs="Segoe UI"/>
          <w:iCs/>
          <w:color w:val="4472C4" w:themeColor="accent1"/>
        </w:rPr>
      </w:pPr>
      <w:r w:rsidRPr="008F65FF">
        <w:rPr>
          <w:rFonts w:ascii="Segoe UI" w:eastAsia="Calibri" w:hAnsi="Segoe UI" w:cs="Segoe UI"/>
          <w:iCs/>
          <w:color w:val="4472C4" w:themeColor="accent1"/>
        </w:rPr>
        <w:t xml:space="preserve">obsługa emulowanych kart MIFARE Classic - włączając w to karty przedstawiające się, jako np. karta </w:t>
      </w:r>
      <w:proofErr w:type="spellStart"/>
      <w:r w:rsidRPr="008F65FF">
        <w:rPr>
          <w:rFonts w:ascii="Segoe UI" w:eastAsia="Calibri" w:hAnsi="Segoe UI" w:cs="Segoe UI"/>
          <w:iCs/>
          <w:color w:val="4472C4" w:themeColor="accent1"/>
        </w:rPr>
        <w:t>SmartMX</w:t>
      </w:r>
      <w:proofErr w:type="spellEnd"/>
      <w:r w:rsidRPr="008F65FF">
        <w:rPr>
          <w:rFonts w:ascii="Segoe UI" w:eastAsia="Calibri" w:hAnsi="Segoe UI" w:cs="Segoe UI"/>
          <w:iCs/>
          <w:color w:val="4472C4" w:themeColor="accent1"/>
        </w:rPr>
        <w:t>,</w:t>
      </w:r>
    </w:p>
    <w:p w14:paraId="7D071EC9" w14:textId="77777777" w:rsidR="00966A1F" w:rsidRPr="00966A1F" w:rsidRDefault="00966A1F" w:rsidP="00966A1F">
      <w:pPr>
        <w:numPr>
          <w:ilvl w:val="0"/>
          <w:numId w:val="16"/>
        </w:numPr>
        <w:spacing w:before="100" w:beforeAutospacing="1" w:after="100" w:afterAutospacing="1" w:line="276" w:lineRule="auto"/>
        <w:ind w:left="641" w:hanging="357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możliwość odczytu i obsługi 4- i 7-bajtowego UID karty, </w:t>
      </w:r>
    </w:p>
    <w:p w14:paraId="15351243" w14:textId="6C6121F2" w:rsidR="00966A1F" w:rsidRPr="00966A1F" w:rsidRDefault="00966A1F" w:rsidP="00966A1F">
      <w:pPr>
        <w:numPr>
          <w:ilvl w:val="0"/>
          <w:numId w:val="16"/>
        </w:numPr>
        <w:spacing w:before="100" w:beforeAutospacing="1" w:after="100" w:afterAutospacing="1" w:line="276" w:lineRule="auto"/>
        <w:ind w:left="641" w:hanging="357"/>
        <w:contextualSpacing/>
        <w:jc w:val="both"/>
        <w:rPr>
          <w:rFonts w:ascii="Segoe UI" w:eastAsia="Calibri" w:hAnsi="Segoe UI" w:cs="Segoe UI"/>
          <w:strike/>
          <w:color w:val="4472C4" w:themeColor="accent1"/>
          <w:sz w:val="20"/>
          <w:szCs w:val="20"/>
        </w:rPr>
      </w:pPr>
      <w:r w:rsidRPr="00966A1F">
        <w:rPr>
          <w:rFonts w:ascii="Segoe UI" w:eastAsia="Calibri" w:hAnsi="Segoe UI" w:cs="Segoe UI"/>
          <w:strike/>
          <w:color w:val="4472C4" w:themeColor="accent1"/>
          <w:sz w:val="20"/>
          <w:szCs w:val="20"/>
        </w:rPr>
        <w:t xml:space="preserve">wyposażenie w gniazdo SAM (czytnik kart ISO-7816 lub równoważne w formacie ID-000)                 </w:t>
      </w:r>
      <w:r w:rsidR="008F65FF" w:rsidRPr="00E547E4">
        <w:rPr>
          <w:rFonts w:ascii="Segoe UI" w:eastAsia="Calibri" w:hAnsi="Segoe UI" w:cs="Segoe UI"/>
          <w:strike/>
          <w:color w:val="4472C4" w:themeColor="accent1"/>
          <w:sz w:val="20"/>
          <w:szCs w:val="20"/>
        </w:rPr>
        <w:t xml:space="preserve">   </w:t>
      </w:r>
      <w:r w:rsidRPr="00966A1F">
        <w:rPr>
          <w:rFonts w:ascii="Segoe UI" w:eastAsia="Calibri" w:hAnsi="Segoe UI" w:cs="Segoe UI"/>
          <w:strike/>
          <w:color w:val="4472C4" w:themeColor="accent1"/>
          <w:sz w:val="20"/>
          <w:szCs w:val="20"/>
        </w:rPr>
        <w:t xml:space="preserve"> i zapewnienie możliwości pracy z kartami SAM, </w:t>
      </w:r>
    </w:p>
    <w:p w14:paraId="300A56F4" w14:textId="77777777" w:rsidR="00966A1F" w:rsidRPr="00966A1F" w:rsidRDefault="00966A1F" w:rsidP="006C557E">
      <w:pPr>
        <w:numPr>
          <w:ilvl w:val="0"/>
          <w:numId w:val="35"/>
        </w:numPr>
        <w:spacing w:before="100" w:beforeAutospacing="1" w:after="100" w:afterAutospacing="1" w:line="276" w:lineRule="auto"/>
        <w:ind w:left="567" w:hanging="283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pole elektromagnetyczne o parametrach umożliwiających odczyt kart z odległości nie większej niż 5 cm, </w:t>
      </w:r>
    </w:p>
    <w:p w14:paraId="17B6947A" w14:textId="77777777" w:rsidR="00966A1F" w:rsidRPr="00966A1F" w:rsidRDefault="00966A1F" w:rsidP="006C557E">
      <w:pPr>
        <w:numPr>
          <w:ilvl w:val="0"/>
          <w:numId w:val="35"/>
        </w:numPr>
        <w:spacing w:before="100" w:beforeAutospacing="1" w:after="100" w:afterAutospacing="1" w:line="276" w:lineRule="auto"/>
        <w:ind w:left="641" w:hanging="357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obsługa kart MIFARE Plus działających zarówno na poziomie Security Level 1 (SL1 – oznacza on pełną kompatybilność z MIFARE Classic i CRYPTO1), jak i na poziomach SL2 i SL3 (autoryzacja i/lub szyfrowanie komunikacji karty z czytnikiem protokołem AES-128),</w:t>
      </w:r>
    </w:p>
    <w:p w14:paraId="526ACAE2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Na  przedniej  części  terminalu  stacji  muszą  być  umieszczone  następujące  informacje </w:t>
      </w:r>
      <w:r w:rsidRPr="00966A1F">
        <w:rPr>
          <w:rFonts w:ascii="Segoe UI" w:eastAsia="Calibri" w:hAnsi="Segoe UI" w:cs="Segoe UI"/>
          <w:sz w:val="20"/>
          <w:szCs w:val="20"/>
        </w:rPr>
        <w:br/>
        <w:t xml:space="preserve">i elementy: </w:t>
      </w:r>
    </w:p>
    <w:p w14:paraId="65F633A4" w14:textId="77777777" w:rsidR="00966A1F" w:rsidRPr="00966A1F" w:rsidRDefault="00966A1F" w:rsidP="00966A1F">
      <w:pPr>
        <w:numPr>
          <w:ilvl w:val="0"/>
          <w:numId w:val="7"/>
        </w:numPr>
        <w:spacing w:before="100" w:beforeAutospacing="1" w:after="100" w:afterAutospacing="1" w:line="276" w:lineRule="auto"/>
        <w:ind w:left="641" w:hanging="357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mapa Koszalina z zaznaczoną lokalizacją ponumerowanych wszystkich stacji, z wyszczególnioną lokalizacją danej stacji (w przypadku utworzenia dodatkowych stacji Wykonawca zaktualizuje dane), </w:t>
      </w:r>
    </w:p>
    <w:p w14:paraId="3127F7DD" w14:textId="77777777" w:rsidR="00966A1F" w:rsidRPr="00966A1F" w:rsidRDefault="00966A1F" w:rsidP="00966A1F">
      <w:pPr>
        <w:numPr>
          <w:ilvl w:val="0"/>
          <w:numId w:val="7"/>
        </w:numPr>
        <w:spacing w:before="100" w:beforeAutospacing="1" w:after="100" w:afterAutospacing="1" w:line="276" w:lineRule="auto"/>
        <w:ind w:left="641" w:hanging="357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krótka informacja o czynnościach niezbędnych do wykonania przez klientów w celu wypożyczenia      i zwrotu roweru, </w:t>
      </w:r>
    </w:p>
    <w:p w14:paraId="655CB898" w14:textId="77777777" w:rsidR="00966A1F" w:rsidRPr="00966A1F" w:rsidRDefault="00966A1F" w:rsidP="00966A1F">
      <w:pPr>
        <w:numPr>
          <w:ilvl w:val="0"/>
          <w:numId w:val="7"/>
        </w:numPr>
        <w:spacing w:before="100" w:beforeAutospacing="1" w:after="100" w:afterAutospacing="1" w:line="276" w:lineRule="auto"/>
        <w:ind w:left="641" w:hanging="357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informacja o możliwościach kontaktu z BOK, w tym w sytuacjach awaryjnych,</w:t>
      </w:r>
    </w:p>
    <w:p w14:paraId="31227ADB" w14:textId="77777777" w:rsidR="00966A1F" w:rsidRPr="00966A1F" w:rsidRDefault="00966A1F" w:rsidP="00966A1F">
      <w:pPr>
        <w:numPr>
          <w:ilvl w:val="0"/>
          <w:numId w:val="7"/>
        </w:numPr>
        <w:spacing w:before="100" w:beforeAutospacing="1" w:after="100" w:afterAutospacing="1" w:line="276" w:lineRule="auto"/>
        <w:ind w:left="641" w:hanging="357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urządzenia regulujące i umożliwiające proces </w:t>
      </w:r>
      <w:proofErr w:type="spellStart"/>
      <w:r w:rsidRPr="00966A1F">
        <w:rPr>
          <w:rFonts w:ascii="Segoe UI" w:eastAsia="Calibri" w:hAnsi="Segoe UI" w:cs="Segoe UI"/>
          <w:sz w:val="20"/>
          <w:szCs w:val="20"/>
        </w:rPr>
        <w:t>wypożyczeń</w:t>
      </w:r>
      <w:proofErr w:type="spellEnd"/>
      <w:r w:rsidRPr="00966A1F">
        <w:rPr>
          <w:rFonts w:ascii="Segoe UI" w:eastAsia="Calibri" w:hAnsi="Segoe UI" w:cs="Segoe UI"/>
          <w:sz w:val="20"/>
          <w:szCs w:val="20"/>
        </w:rPr>
        <w:t xml:space="preserve"> i zwrotów rowerów, </w:t>
      </w:r>
    </w:p>
    <w:p w14:paraId="12D00305" w14:textId="77777777" w:rsidR="00966A1F" w:rsidRPr="00966A1F" w:rsidRDefault="00966A1F" w:rsidP="00966A1F">
      <w:pPr>
        <w:spacing w:after="0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</w:p>
    <w:p w14:paraId="51109A07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Terminal musi być wyposażony w moduł umożliwiający komunikację terminala z systemem informatycznym obsługującym wypożyczalnie rowerów. Komunikacja pomiędzy stacjami rowerowymi a systemem musi być oparta o protokół GPRS,</w:t>
      </w:r>
    </w:p>
    <w:p w14:paraId="4CA25DCD" w14:textId="25C78690" w:rsidR="00966A1F" w:rsidRPr="002F55C3" w:rsidRDefault="002F55C3" w:rsidP="002F55C3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color w:val="0070C0"/>
          <w:sz w:val="20"/>
          <w:szCs w:val="20"/>
        </w:rPr>
      </w:pPr>
      <w:r w:rsidRPr="002F55C3">
        <w:rPr>
          <w:rFonts w:ascii="Segoe UI" w:eastAsia="Calibri" w:hAnsi="Segoe UI" w:cs="Segoe UI"/>
          <w:color w:val="0070C0"/>
          <w:sz w:val="20"/>
          <w:szCs w:val="20"/>
        </w:rPr>
        <w:t xml:space="preserve">Awaria terminala stacji musi być usunięta w terminie do 24 godzin od momentu zgłoszenia,                         w terminie do 2 godzin od zgłoszenia na uszkodzonej stacji Wykonawca umieści informację, że stacja jest nieczynna i określi lokalizację najbliższej czynnej stacji. Jeżeli nie ma możliwości usunięcia awarii panelu w terminie do 48 godzin, Wykonawca na własny koszt i własnym staraniem wymieni go na sprawny – Zamawiający zastrzega sobie prawo do oceny stanu techniczno-wizualnego sprawnego sprzętu po uprzednim zgłoszeniu takiego faktu przez Wykonawcę. Jeżeli po 24 godzinach od zgłoszenia awarii terminala stacji, awaria została nie </w:t>
      </w:r>
      <w:r w:rsidRPr="002F55C3">
        <w:rPr>
          <w:rFonts w:ascii="Segoe UI" w:eastAsia="Calibri" w:hAnsi="Segoe UI" w:cs="Segoe UI"/>
          <w:color w:val="0070C0"/>
          <w:sz w:val="20"/>
          <w:szCs w:val="20"/>
        </w:rPr>
        <w:lastRenderedPageBreak/>
        <w:t>usunięta, Wykonawca na każdej stacji będącej w systemie KRM umieści informację, że stacja o określonym numerze, przy określonej ulicy oraz o określonej nazwie jest nieczynna,</w:t>
      </w:r>
    </w:p>
    <w:p w14:paraId="3A03727C" w14:textId="77777777" w:rsidR="002F55C3" w:rsidRPr="00966A1F" w:rsidRDefault="002F55C3" w:rsidP="002F55C3">
      <w:pPr>
        <w:spacing w:after="0" w:line="276" w:lineRule="auto"/>
        <w:ind w:left="708"/>
        <w:contextualSpacing/>
        <w:jc w:val="both"/>
        <w:rPr>
          <w:rFonts w:ascii="Segoe UI" w:eastAsia="Calibri" w:hAnsi="Segoe UI" w:cs="Segoe UI"/>
          <w:sz w:val="20"/>
          <w:szCs w:val="20"/>
        </w:rPr>
      </w:pPr>
    </w:p>
    <w:p w14:paraId="0BF551A6" w14:textId="77777777" w:rsidR="00966A1F" w:rsidRPr="00966A1F" w:rsidRDefault="00966A1F" w:rsidP="00966A1F">
      <w:pPr>
        <w:numPr>
          <w:ilvl w:val="1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b/>
          <w:sz w:val="20"/>
          <w:szCs w:val="20"/>
        </w:rPr>
      </w:pPr>
      <w:r w:rsidRPr="00966A1F">
        <w:rPr>
          <w:rFonts w:ascii="Segoe UI" w:eastAsia="Calibri" w:hAnsi="Segoe UI" w:cs="Segoe UI"/>
          <w:b/>
          <w:sz w:val="20"/>
          <w:szCs w:val="20"/>
        </w:rPr>
        <w:t>Wymagania dotyczące totemów</w:t>
      </w:r>
    </w:p>
    <w:p w14:paraId="5D4A0E6A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Wykonawca zamontuje 15 sztuk totemów informacyjnych (na 11 stacjach zwykłych oraz 4 wirtualnych). Na stacjach (5 szt.) gdzie będzie zamontowany terminal, nie będzie totemów informacyjnych,</w:t>
      </w:r>
    </w:p>
    <w:p w14:paraId="7D17F2CA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Totem informacyjny, musi być zamontowany zawsze bezpośrednio przy stojakach,</w:t>
      </w:r>
    </w:p>
    <w:p w14:paraId="1ACA1A02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Totem powinien mieć formę graniastosłupa o maksymalnych wymiarach: 200 cm wysokości, 50 cm szerokości i 10 cm głębokości, </w:t>
      </w:r>
    </w:p>
    <w:p w14:paraId="5654847C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Wykonawca może zaproponować inny kształt totemu, jednakże musi zawierać wszystkie elementy zawarte w pkt 2.6.6,</w:t>
      </w:r>
    </w:p>
    <w:p w14:paraId="036B6703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Totem informacyjny swoim wyglądem powinien nawiązywać do terminala, </w:t>
      </w:r>
    </w:p>
    <w:p w14:paraId="4A5B8906" w14:textId="77777777" w:rsidR="00966A1F" w:rsidRPr="0003590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color w:val="0070C0"/>
          <w:sz w:val="20"/>
          <w:szCs w:val="20"/>
        </w:rPr>
      </w:pPr>
      <w:r w:rsidRPr="0003590F">
        <w:rPr>
          <w:rFonts w:ascii="Segoe UI" w:eastAsia="Calibri" w:hAnsi="Segoe UI" w:cs="Segoe UI"/>
          <w:color w:val="0070C0"/>
          <w:sz w:val="20"/>
          <w:szCs w:val="20"/>
        </w:rPr>
        <w:t xml:space="preserve">Każdy totem musi zawierać następujące informacje: </w:t>
      </w:r>
    </w:p>
    <w:p w14:paraId="21A7154A" w14:textId="77777777" w:rsidR="00F952F1" w:rsidRPr="0003590F" w:rsidRDefault="00F952F1" w:rsidP="00F952F1">
      <w:pPr>
        <w:spacing w:after="0" w:line="276" w:lineRule="auto"/>
        <w:ind w:left="567" w:firstLine="142"/>
        <w:contextualSpacing/>
        <w:jc w:val="both"/>
        <w:rPr>
          <w:rFonts w:ascii="Segoe UI" w:eastAsia="Calibri" w:hAnsi="Segoe UI" w:cs="Segoe UI"/>
          <w:color w:val="0070C0"/>
          <w:sz w:val="20"/>
          <w:szCs w:val="20"/>
        </w:rPr>
      </w:pPr>
      <w:r w:rsidRPr="0003590F">
        <w:rPr>
          <w:rFonts w:ascii="Segoe UI" w:eastAsia="Calibri" w:hAnsi="Segoe UI" w:cs="Segoe UI"/>
          <w:color w:val="0070C0"/>
          <w:sz w:val="20"/>
          <w:szCs w:val="20"/>
        </w:rPr>
        <w:t xml:space="preserve">a)  nazwę oraz indywidualny numer stacji, </w:t>
      </w:r>
    </w:p>
    <w:p w14:paraId="21E88A3B" w14:textId="77777777" w:rsidR="00F952F1" w:rsidRPr="0003590F" w:rsidRDefault="00F952F1" w:rsidP="00F952F1">
      <w:pPr>
        <w:spacing w:after="0" w:line="276" w:lineRule="auto"/>
        <w:contextualSpacing/>
        <w:jc w:val="both"/>
        <w:rPr>
          <w:rFonts w:ascii="Segoe UI" w:eastAsia="Calibri" w:hAnsi="Segoe UI" w:cs="Segoe UI"/>
          <w:color w:val="0070C0"/>
          <w:sz w:val="20"/>
          <w:szCs w:val="20"/>
        </w:rPr>
      </w:pPr>
      <w:r w:rsidRPr="0003590F">
        <w:rPr>
          <w:rFonts w:ascii="Segoe UI" w:eastAsia="Calibri" w:hAnsi="Segoe UI" w:cs="Segoe UI"/>
          <w:color w:val="0070C0"/>
          <w:sz w:val="20"/>
          <w:szCs w:val="20"/>
        </w:rPr>
        <w:tab/>
        <w:t xml:space="preserve">b)  logotyp przekazany przez Zamawiającego (Koszalin Centrum Pomorza), </w:t>
      </w:r>
    </w:p>
    <w:p w14:paraId="710BC4CF" w14:textId="77777777" w:rsidR="00F952F1" w:rsidRPr="0003590F" w:rsidRDefault="00F952F1" w:rsidP="00F952F1">
      <w:pPr>
        <w:spacing w:after="0" w:line="276" w:lineRule="auto"/>
        <w:contextualSpacing/>
        <w:jc w:val="both"/>
        <w:rPr>
          <w:rFonts w:ascii="Segoe UI" w:eastAsia="Calibri" w:hAnsi="Segoe UI" w:cs="Segoe UI"/>
          <w:color w:val="0070C0"/>
          <w:sz w:val="20"/>
          <w:szCs w:val="20"/>
        </w:rPr>
      </w:pPr>
      <w:r w:rsidRPr="0003590F">
        <w:rPr>
          <w:rFonts w:ascii="Segoe UI" w:eastAsia="Calibri" w:hAnsi="Segoe UI" w:cs="Segoe UI"/>
          <w:color w:val="0070C0"/>
          <w:sz w:val="20"/>
          <w:szCs w:val="20"/>
        </w:rPr>
        <w:tab/>
        <w:t xml:space="preserve">c)  czytelną mapę obejmującą obszar miasta ze wskazaniem stacji systemu, wraz z ich numerami, </w:t>
      </w:r>
    </w:p>
    <w:p w14:paraId="6B8A2F0F" w14:textId="77777777" w:rsidR="00F952F1" w:rsidRPr="0003590F" w:rsidRDefault="00F952F1" w:rsidP="00F952F1">
      <w:pPr>
        <w:spacing w:after="0" w:line="276" w:lineRule="auto"/>
        <w:contextualSpacing/>
        <w:jc w:val="both"/>
        <w:rPr>
          <w:rFonts w:ascii="Segoe UI" w:eastAsia="Calibri" w:hAnsi="Segoe UI" w:cs="Segoe UI"/>
          <w:color w:val="0070C0"/>
          <w:sz w:val="20"/>
          <w:szCs w:val="20"/>
        </w:rPr>
      </w:pPr>
      <w:r w:rsidRPr="0003590F">
        <w:rPr>
          <w:rFonts w:ascii="Segoe UI" w:eastAsia="Calibri" w:hAnsi="Segoe UI" w:cs="Segoe UI"/>
          <w:color w:val="0070C0"/>
          <w:sz w:val="20"/>
          <w:szCs w:val="20"/>
        </w:rPr>
        <w:tab/>
        <w:t xml:space="preserve">d) skrócony regulamin korzystania z systemu, </w:t>
      </w:r>
    </w:p>
    <w:p w14:paraId="2F3C4803" w14:textId="77777777" w:rsidR="00F952F1" w:rsidRPr="0003590F" w:rsidRDefault="00F952F1" w:rsidP="00F952F1">
      <w:pPr>
        <w:spacing w:after="0" w:line="276" w:lineRule="auto"/>
        <w:contextualSpacing/>
        <w:jc w:val="both"/>
        <w:rPr>
          <w:rFonts w:ascii="Segoe UI" w:eastAsia="Calibri" w:hAnsi="Segoe UI" w:cs="Segoe UI"/>
          <w:color w:val="0070C0"/>
          <w:sz w:val="20"/>
          <w:szCs w:val="20"/>
        </w:rPr>
      </w:pPr>
      <w:r w:rsidRPr="0003590F">
        <w:rPr>
          <w:rFonts w:ascii="Segoe UI" w:eastAsia="Calibri" w:hAnsi="Segoe UI" w:cs="Segoe UI"/>
          <w:color w:val="0070C0"/>
          <w:sz w:val="20"/>
          <w:szCs w:val="20"/>
        </w:rPr>
        <w:tab/>
        <w:t xml:space="preserve">e) cennik KRM, </w:t>
      </w:r>
    </w:p>
    <w:p w14:paraId="36A374C8" w14:textId="77777777" w:rsidR="00F952F1" w:rsidRPr="0003590F" w:rsidRDefault="00F952F1" w:rsidP="00F952F1">
      <w:pPr>
        <w:spacing w:after="0" w:line="276" w:lineRule="auto"/>
        <w:contextualSpacing/>
        <w:jc w:val="both"/>
        <w:rPr>
          <w:rFonts w:ascii="Segoe UI" w:eastAsia="Calibri" w:hAnsi="Segoe UI" w:cs="Segoe UI"/>
          <w:color w:val="0070C0"/>
          <w:sz w:val="20"/>
          <w:szCs w:val="20"/>
        </w:rPr>
      </w:pPr>
      <w:r w:rsidRPr="0003590F">
        <w:rPr>
          <w:rFonts w:ascii="Segoe UI" w:eastAsia="Calibri" w:hAnsi="Segoe UI" w:cs="Segoe UI"/>
          <w:color w:val="0070C0"/>
          <w:sz w:val="20"/>
          <w:szCs w:val="20"/>
        </w:rPr>
        <w:tab/>
        <w:t xml:space="preserve">f) informacje o stronie internetowej systemu KRM i dostępnych aplikacjach mobilnych, </w:t>
      </w:r>
    </w:p>
    <w:p w14:paraId="37C3E064" w14:textId="77777777" w:rsidR="00F952F1" w:rsidRPr="0003590F" w:rsidRDefault="00F952F1" w:rsidP="00F952F1">
      <w:pPr>
        <w:spacing w:after="0" w:line="276" w:lineRule="auto"/>
        <w:ind w:left="709" w:hanging="709"/>
        <w:contextualSpacing/>
        <w:jc w:val="both"/>
        <w:rPr>
          <w:rFonts w:ascii="Segoe UI" w:eastAsia="Calibri" w:hAnsi="Segoe UI" w:cs="Segoe UI"/>
          <w:color w:val="0070C0"/>
          <w:sz w:val="20"/>
          <w:szCs w:val="20"/>
        </w:rPr>
      </w:pPr>
      <w:r w:rsidRPr="0003590F">
        <w:rPr>
          <w:rFonts w:ascii="Segoe UI" w:eastAsia="Calibri" w:hAnsi="Segoe UI" w:cs="Segoe UI"/>
          <w:color w:val="0070C0"/>
          <w:sz w:val="20"/>
          <w:szCs w:val="20"/>
        </w:rPr>
        <w:tab/>
        <w:t>g) dane kontaktowe centrum kontaktu wraz z uproszczonym opisem postępowania w sytuacjach nietypowych np. awaria, utrata roweru (najlepiej w formie obrazkowej),</w:t>
      </w:r>
    </w:p>
    <w:p w14:paraId="70843DF5" w14:textId="77777777" w:rsidR="00F952F1" w:rsidRPr="0003590F" w:rsidRDefault="00F952F1" w:rsidP="00F952F1">
      <w:pPr>
        <w:tabs>
          <w:tab w:val="left" w:pos="567"/>
        </w:tabs>
        <w:spacing w:after="0" w:line="276" w:lineRule="auto"/>
        <w:ind w:left="709" w:hanging="709"/>
        <w:contextualSpacing/>
        <w:jc w:val="both"/>
        <w:rPr>
          <w:rFonts w:ascii="Segoe UI" w:eastAsia="Calibri" w:hAnsi="Segoe UI" w:cs="Segoe UI"/>
          <w:color w:val="0070C0"/>
          <w:sz w:val="20"/>
          <w:szCs w:val="20"/>
        </w:rPr>
      </w:pPr>
      <w:r w:rsidRPr="0003590F">
        <w:rPr>
          <w:rFonts w:ascii="Segoe UI" w:eastAsia="Calibri" w:hAnsi="Segoe UI" w:cs="Segoe UI"/>
          <w:color w:val="0070C0"/>
          <w:sz w:val="20"/>
          <w:szCs w:val="20"/>
        </w:rPr>
        <w:tab/>
      </w:r>
      <w:r w:rsidRPr="0003590F">
        <w:rPr>
          <w:rFonts w:ascii="Segoe UI" w:eastAsia="Calibri" w:hAnsi="Segoe UI" w:cs="Segoe UI"/>
          <w:color w:val="0070C0"/>
          <w:sz w:val="20"/>
          <w:szCs w:val="20"/>
        </w:rPr>
        <w:tab/>
        <w:t>h) dopuszcza się możliwość podświetlenia mapy, aby uzyskać jej większą czytelność  w trudnych warunkach oświetleniowych,</w:t>
      </w:r>
    </w:p>
    <w:p w14:paraId="08A2DC2D" w14:textId="6A28B173" w:rsidR="00966A1F" w:rsidRPr="0003590F" w:rsidRDefault="00F952F1" w:rsidP="00F952F1">
      <w:pPr>
        <w:tabs>
          <w:tab w:val="left" w:pos="709"/>
        </w:tabs>
        <w:spacing w:after="0" w:line="276" w:lineRule="auto"/>
        <w:contextualSpacing/>
        <w:jc w:val="both"/>
        <w:rPr>
          <w:rFonts w:ascii="Segoe UI" w:eastAsia="Calibri" w:hAnsi="Segoe UI" w:cs="Segoe UI"/>
          <w:color w:val="0070C0"/>
          <w:sz w:val="20"/>
          <w:szCs w:val="20"/>
        </w:rPr>
      </w:pPr>
      <w:r w:rsidRPr="0003590F">
        <w:rPr>
          <w:rFonts w:ascii="Segoe UI" w:eastAsia="Calibri" w:hAnsi="Segoe UI" w:cs="Segoe UI"/>
          <w:color w:val="0070C0"/>
          <w:sz w:val="20"/>
          <w:szCs w:val="20"/>
        </w:rPr>
        <w:tab/>
        <w:t xml:space="preserve">i) wszystkie informacje zawarte na totemie muszą być prezentowane w języku polskim, </w:t>
      </w:r>
      <w:r w:rsidRPr="0003590F">
        <w:rPr>
          <w:rFonts w:ascii="Segoe UI" w:eastAsia="Calibri" w:hAnsi="Segoe UI" w:cs="Segoe UI"/>
          <w:color w:val="0070C0"/>
          <w:sz w:val="20"/>
          <w:szCs w:val="20"/>
        </w:rPr>
        <w:tab/>
        <w:t>angielskim i niemieckim.</w:t>
      </w:r>
    </w:p>
    <w:p w14:paraId="6AE54FCF" w14:textId="77777777" w:rsidR="00966A1F" w:rsidRPr="00966A1F" w:rsidRDefault="00966A1F" w:rsidP="00966A1F">
      <w:pPr>
        <w:numPr>
          <w:ilvl w:val="1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Wymagania dotyczące rowerów standardowych</w:t>
      </w:r>
    </w:p>
    <w:p w14:paraId="1F0A6AAA" w14:textId="5C4E2F73" w:rsidR="00F835CE" w:rsidRPr="00F835CE" w:rsidRDefault="005262E5" w:rsidP="00F835CE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color w:val="4472C4" w:themeColor="accent1"/>
          <w:sz w:val="20"/>
          <w:szCs w:val="20"/>
        </w:rPr>
      </w:pPr>
      <w:r w:rsidRPr="00F835CE">
        <w:rPr>
          <w:rFonts w:ascii="Segoe UI" w:eastAsia="Calibri" w:hAnsi="Segoe UI" w:cs="Segoe UI"/>
          <w:color w:val="4472C4" w:themeColor="accent1"/>
          <w:sz w:val="20"/>
          <w:szCs w:val="20"/>
        </w:rPr>
        <w:t xml:space="preserve">Rower i jego wyposażenie muszą być wykonane z materiałów odpornych na zniszczenie oraz spełniać wymogi Rozporządzenia Ministra Infrastruktury z dnia 31 grudnia 2002 roku w sprawie warunków technicznych pojazdów oraz zakresu ich niezbędnego wyposażenia (Dz. U. 2016, poz. 2022 z </w:t>
      </w:r>
      <w:proofErr w:type="spellStart"/>
      <w:r w:rsidRPr="00F835CE">
        <w:rPr>
          <w:rFonts w:ascii="Segoe UI" w:eastAsia="Calibri" w:hAnsi="Segoe UI" w:cs="Segoe UI"/>
          <w:color w:val="4472C4" w:themeColor="accent1"/>
          <w:sz w:val="20"/>
          <w:szCs w:val="20"/>
        </w:rPr>
        <w:t>późn</w:t>
      </w:r>
      <w:proofErr w:type="spellEnd"/>
      <w:r w:rsidRPr="00F835CE">
        <w:rPr>
          <w:rFonts w:ascii="Segoe UI" w:eastAsia="Calibri" w:hAnsi="Segoe UI" w:cs="Segoe UI"/>
          <w:color w:val="4472C4" w:themeColor="accent1"/>
          <w:sz w:val="20"/>
          <w:szCs w:val="20"/>
        </w:rPr>
        <w:t xml:space="preserve">. zm.). Wygląd oraz wyposażenie wszystkich rowerów muszą być ujednolicone, charakterystyczne i identyfikowalne z Koszalińskim Rowerem Miejskim. Rower musi być wyposażony w jak najmniejszą ilość elementów regulowanych oraz </w:t>
      </w:r>
      <w:proofErr w:type="spellStart"/>
      <w:r w:rsidRPr="00F835CE">
        <w:rPr>
          <w:rFonts w:ascii="Segoe UI" w:eastAsia="Calibri" w:hAnsi="Segoe UI" w:cs="Segoe UI"/>
          <w:color w:val="4472C4" w:themeColor="accent1"/>
          <w:sz w:val="20"/>
          <w:szCs w:val="20"/>
        </w:rPr>
        <w:t>odkręcalnych</w:t>
      </w:r>
      <w:proofErr w:type="spellEnd"/>
      <w:r w:rsidRPr="00F835CE">
        <w:rPr>
          <w:rFonts w:ascii="Segoe UI" w:eastAsia="Calibri" w:hAnsi="Segoe UI" w:cs="Segoe UI"/>
          <w:color w:val="4472C4" w:themeColor="accent1"/>
          <w:sz w:val="20"/>
          <w:szCs w:val="20"/>
        </w:rPr>
        <w:t xml:space="preserve">, a także </w:t>
      </w:r>
      <w:r w:rsidR="003A78E0">
        <w:rPr>
          <w:rFonts w:ascii="Segoe UI" w:eastAsia="Calibri" w:hAnsi="Segoe UI" w:cs="Segoe UI"/>
          <w:color w:val="4472C4" w:themeColor="accent1"/>
          <w:sz w:val="20"/>
          <w:szCs w:val="20"/>
        </w:rPr>
        <w:t xml:space="preserve">                         </w:t>
      </w:r>
      <w:r w:rsidRPr="00F835CE">
        <w:rPr>
          <w:rFonts w:ascii="Segoe UI" w:eastAsia="Calibri" w:hAnsi="Segoe UI" w:cs="Segoe UI"/>
          <w:color w:val="4472C4" w:themeColor="accent1"/>
          <w:sz w:val="20"/>
          <w:szCs w:val="20"/>
        </w:rPr>
        <w:t xml:space="preserve">w nietypowe, niestandardowe elementy konstrukcyjne utrudniające ich demontaż </w:t>
      </w:r>
      <w:r w:rsidR="003A78E0">
        <w:rPr>
          <w:rFonts w:ascii="Segoe UI" w:eastAsia="Calibri" w:hAnsi="Segoe UI" w:cs="Segoe UI"/>
          <w:color w:val="4472C4" w:themeColor="accent1"/>
          <w:sz w:val="20"/>
          <w:szCs w:val="20"/>
        </w:rPr>
        <w:t xml:space="preserve">                                       </w:t>
      </w:r>
      <w:r w:rsidRPr="00F835CE">
        <w:rPr>
          <w:rFonts w:ascii="Segoe UI" w:eastAsia="Calibri" w:hAnsi="Segoe UI" w:cs="Segoe UI"/>
          <w:color w:val="4472C4" w:themeColor="accent1"/>
          <w:sz w:val="20"/>
          <w:szCs w:val="20"/>
        </w:rPr>
        <w:t>i zastosowanie w innych rowerach. Rower ma być przystosowany do komfortowego korzystania przez osoby o wzroście od 150 do 200  cm w pozycji wyprostowanej. Rower ma być przeznaczony dla osób o masie do 120 kg oraz przewozu bagażu o masie do 5 kg na bagażniku przednim.</w:t>
      </w:r>
    </w:p>
    <w:p w14:paraId="2C2DA510" w14:textId="61D40D2D" w:rsidR="00966A1F" w:rsidRPr="00966A1F" w:rsidRDefault="00966A1F" w:rsidP="005262E5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Szczegółowe wymagania dotyczące poszczególnych elementów systemu zamieszczono poniżej:</w:t>
      </w:r>
    </w:p>
    <w:p w14:paraId="6E2232BF" w14:textId="77777777" w:rsidR="00966A1F" w:rsidRPr="00966A1F" w:rsidRDefault="00966A1F" w:rsidP="00966A1F">
      <w:pPr>
        <w:numPr>
          <w:ilvl w:val="0"/>
          <w:numId w:val="8"/>
        </w:numPr>
        <w:spacing w:before="100" w:beforeAutospacing="1" w:after="100" w:afterAutospacing="1" w:line="276" w:lineRule="auto"/>
        <w:ind w:left="641" w:hanging="357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rama – o dużej wytrzymałości, jednobelkowa z niskim </w:t>
      </w:r>
      <w:proofErr w:type="spellStart"/>
      <w:r w:rsidRPr="00966A1F">
        <w:rPr>
          <w:rFonts w:ascii="Segoe UI" w:eastAsia="Calibri" w:hAnsi="Segoe UI" w:cs="Segoe UI"/>
          <w:sz w:val="20"/>
          <w:szCs w:val="20"/>
        </w:rPr>
        <w:t>przekrokiem</w:t>
      </w:r>
      <w:proofErr w:type="spellEnd"/>
      <w:r w:rsidRPr="00966A1F">
        <w:rPr>
          <w:rFonts w:ascii="Segoe UI" w:eastAsia="Calibri" w:hAnsi="Segoe UI" w:cs="Segoe UI"/>
          <w:sz w:val="20"/>
          <w:szCs w:val="20"/>
        </w:rPr>
        <w:t>,</w:t>
      </w:r>
    </w:p>
    <w:p w14:paraId="3101C4B8" w14:textId="77777777" w:rsidR="00966A1F" w:rsidRPr="00966A1F" w:rsidRDefault="00966A1F" w:rsidP="00966A1F">
      <w:pPr>
        <w:numPr>
          <w:ilvl w:val="0"/>
          <w:numId w:val="8"/>
        </w:numPr>
        <w:spacing w:before="100" w:beforeAutospacing="1" w:after="100" w:afterAutospacing="1" w:line="276" w:lineRule="auto"/>
        <w:ind w:left="641" w:hanging="357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hamulec przedni – rolkowy lub bębnowy obsługiwany przy pomocy dźwigni ręcznej,</w:t>
      </w:r>
    </w:p>
    <w:p w14:paraId="2BE4A016" w14:textId="77777777" w:rsidR="00966A1F" w:rsidRPr="00966A1F" w:rsidRDefault="00966A1F" w:rsidP="00966A1F">
      <w:pPr>
        <w:numPr>
          <w:ilvl w:val="0"/>
          <w:numId w:val="8"/>
        </w:numPr>
        <w:spacing w:before="100" w:beforeAutospacing="1" w:after="100" w:afterAutospacing="1" w:line="276" w:lineRule="auto"/>
        <w:ind w:left="641" w:hanging="357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hamulec tylny – rolkowy lub bębnowy obsługiwany przy pomocy dźwigni ręcznej oraz torpedo,</w:t>
      </w:r>
    </w:p>
    <w:p w14:paraId="7CDE2C47" w14:textId="77777777" w:rsidR="00966A1F" w:rsidRPr="00966A1F" w:rsidRDefault="00966A1F" w:rsidP="00966A1F">
      <w:pPr>
        <w:numPr>
          <w:ilvl w:val="0"/>
          <w:numId w:val="8"/>
        </w:numPr>
        <w:spacing w:before="100" w:beforeAutospacing="1" w:after="100" w:afterAutospacing="1" w:line="276" w:lineRule="auto"/>
        <w:ind w:left="641" w:hanging="357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kierownica – o powiększonym wzniosie, w charakterze roweru miejskiego, umożliwiająca jazdę                 w pozycji wyprostowanej,</w:t>
      </w:r>
    </w:p>
    <w:p w14:paraId="72559A26" w14:textId="77777777" w:rsidR="00966A1F" w:rsidRPr="00966A1F" w:rsidRDefault="00966A1F" w:rsidP="00966A1F">
      <w:pPr>
        <w:numPr>
          <w:ilvl w:val="0"/>
          <w:numId w:val="8"/>
        </w:numPr>
        <w:spacing w:before="100" w:beforeAutospacing="1" w:after="100" w:afterAutospacing="1" w:line="276" w:lineRule="auto"/>
        <w:ind w:left="641" w:hanging="357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dzwonek – obrotowy, wsuwany na kierownicę,</w:t>
      </w:r>
    </w:p>
    <w:p w14:paraId="283157F0" w14:textId="55208193" w:rsidR="00952BF9" w:rsidRPr="00952BF9" w:rsidRDefault="00952BF9" w:rsidP="00952BF9">
      <w:pPr>
        <w:pStyle w:val="Akapitzlist"/>
        <w:numPr>
          <w:ilvl w:val="0"/>
          <w:numId w:val="8"/>
        </w:numPr>
        <w:spacing w:after="0"/>
        <w:ind w:left="709" w:hanging="425"/>
        <w:jc w:val="both"/>
        <w:rPr>
          <w:rFonts w:ascii="Segoe UI" w:hAnsi="Segoe UI"/>
          <w:b/>
          <w:bCs/>
          <w:color w:val="4472C4" w:themeColor="accent1"/>
          <w:sz w:val="20"/>
          <w:szCs w:val="20"/>
        </w:rPr>
      </w:pPr>
      <w:r w:rsidRPr="00952BF9">
        <w:rPr>
          <w:rFonts w:ascii="Segoe UI" w:hAnsi="Segoe UI" w:cs="Segoe UI"/>
          <w:iCs/>
          <w:color w:val="4472C4" w:themeColor="accent1"/>
          <w:sz w:val="20"/>
          <w:szCs w:val="20"/>
        </w:rPr>
        <w:lastRenderedPageBreak/>
        <w:t>Koszyk</w:t>
      </w:r>
      <w:r w:rsidRPr="00952BF9">
        <w:rPr>
          <w:rFonts w:ascii="Segoe UI" w:hAnsi="Segoe UI" w:cs="Segoe UI"/>
          <w:b/>
          <w:bCs/>
          <w:iCs/>
          <w:color w:val="4472C4" w:themeColor="accent1"/>
          <w:sz w:val="20"/>
          <w:szCs w:val="20"/>
        </w:rPr>
        <w:t xml:space="preserve"> </w:t>
      </w:r>
      <w:r w:rsidRPr="00952BF9">
        <w:rPr>
          <w:rFonts w:ascii="Segoe UI" w:eastAsia="Calibri" w:hAnsi="Segoe UI" w:cs="Segoe UI"/>
          <w:color w:val="4472C4" w:themeColor="accent1"/>
          <w:sz w:val="20"/>
          <w:szCs w:val="20"/>
        </w:rPr>
        <w:t xml:space="preserve">- stalowy, pojemność ok. 15l, nośność faktyczna min. 5 kg, zintegrowany na stałe </w:t>
      </w:r>
      <w:r>
        <w:rPr>
          <w:rFonts w:ascii="Segoe UI" w:eastAsia="Calibri" w:hAnsi="Segoe UI" w:cs="Segoe UI"/>
          <w:color w:val="4472C4" w:themeColor="accent1"/>
          <w:sz w:val="20"/>
          <w:szCs w:val="20"/>
        </w:rPr>
        <w:t xml:space="preserve">                          </w:t>
      </w:r>
      <w:r w:rsidRPr="00952BF9">
        <w:rPr>
          <w:rFonts w:ascii="Segoe UI" w:eastAsia="Calibri" w:hAnsi="Segoe UI" w:cs="Segoe UI"/>
          <w:color w:val="4472C4" w:themeColor="accent1"/>
          <w:sz w:val="20"/>
          <w:szCs w:val="20"/>
        </w:rPr>
        <w:t xml:space="preserve">z konstrukcją kierownicy lub ramy, </w:t>
      </w:r>
      <w:r w:rsidRPr="00952BF9">
        <w:rPr>
          <w:rFonts w:ascii="Segoe UI" w:hAnsi="Segoe UI" w:cs="Segoe UI"/>
          <w:color w:val="4472C4" w:themeColor="accent1"/>
          <w:sz w:val="20"/>
          <w:szCs w:val="20"/>
        </w:rPr>
        <w:t>z materiału odpornego na korozję i zniszczenia,</w:t>
      </w:r>
    </w:p>
    <w:p w14:paraId="12FE0B91" w14:textId="77777777" w:rsidR="00966A1F" w:rsidRPr="00966A1F" w:rsidRDefault="00966A1F" w:rsidP="00966A1F">
      <w:pPr>
        <w:numPr>
          <w:ilvl w:val="0"/>
          <w:numId w:val="8"/>
        </w:numPr>
        <w:spacing w:before="100" w:beforeAutospacing="1" w:after="100" w:afterAutospacing="1" w:line="276" w:lineRule="auto"/>
        <w:ind w:left="641" w:hanging="357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napęd: przekazanie napędu łańcuchem: mechanizm korbowy - uszczelniony środek suportowy               (oś mechanizmu korbowego zintegrowana z łożyskami), korby – aluminium, łańcuch stalowy                    z napinaczem, osłona łańcucha – poliwęglan lub: - przekazanie napędu za pomocą wału,</w:t>
      </w:r>
    </w:p>
    <w:p w14:paraId="370E6D87" w14:textId="77777777" w:rsidR="00966A1F" w:rsidRPr="00966A1F" w:rsidRDefault="00966A1F" w:rsidP="00966A1F">
      <w:pPr>
        <w:numPr>
          <w:ilvl w:val="0"/>
          <w:numId w:val="8"/>
        </w:numPr>
        <w:spacing w:before="100" w:beforeAutospacing="1" w:after="100" w:afterAutospacing="1" w:line="276" w:lineRule="auto"/>
        <w:ind w:left="641" w:hanging="357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nóżka – stalowa lub aluminiowa,</w:t>
      </w:r>
    </w:p>
    <w:p w14:paraId="3F8CA232" w14:textId="77777777" w:rsidR="00966A1F" w:rsidRPr="00966A1F" w:rsidRDefault="00966A1F" w:rsidP="00966A1F">
      <w:pPr>
        <w:numPr>
          <w:ilvl w:val="0"/>
          <w:numId w:val="8"/>
        </w:numPr>
        <w:spacing w:before="100" w:beforeAutospacing="1" w:after="100" w:afterAutospacing="1" w:line="276" w:lineRule="auto"/>
        <w:ind w:left="641" w:hanging="357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opona – z wkładką antyprzebiciową lub bezdętkowa z paskiem odblaskowym </w:t>
      </w:r>
      <w:r w:rsidRPr="00966A1F">
        <w:rPr>
          <w:rFonts w:ascii="Segoe UI" w:eastAsia="Calibri" w:hAnsi="Segoe UI" w:cs="Segoe UI"/>
          <w:sz w:val="20"/>
          <w:szCs w:val="20"/>
        </w:rPr>
        <w:br/>
        <w:t xml:space="preserve">z bieżnikiem typu miejskiego lub bezpowietrzna o rozmiarze co najmniej 26 x 1,5”, </w:t>
      </w:r>
    </w:p>
    <w:p w14:paraId="11371CF4" w14:textId="77777777" w:rsidR="00966A1F" w:rsidRPr="00966A1F" w:rsidRDefault="00966A1F" w:rsidP="00966A1F">
      <w:pPr>
        <w:numPr>
          <w:ilvl w:val="0"/>
          <w:numId w:val="8"/>
        </w:numPr>
        <w:spacing w:before="100" w:beforeAutospacing="1" w:after="100" w:afterAutospacing="1" w:line="276" w:lineRule="auto"/>
        <w:ind w:left="641" w:hanging="357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koła o średnicy 26-28 cali, obręcze kół wzmocnione, co najmniej dwukomorowe,</w:t>
      </w:r>
    </w:p>
    <w:p w14:paraId="0A5E6661" w14:textId="77777777" w:rsidR="00966A1F" w:rsidRPr="00966A1F" w:rsidRDefault="00966A1F" w:rsidP="00966A1F">
      <w:pPr>
        <w:numPr>
          <w:ilvl w:val="0"/>
          <w:numId w:val="8"/>
        </w:numPr>
        <w:spacing w:before="100" w:beforeAutospacing="1" w:after="100" w:afterAutospacing="1" w:line="276" w:lineRule="auto"/>
        <w:ind w:left="641" w:hanging="357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oświetlenie: </w:t>
      </w:r>
    </w:p>
    <w:p w14:paraId="00F2D00F" w14:textId="77777777" w:rsidR="005A5D87" w:rsidRPr="005A5D87" w:rsidRDefault="005A5D87" w:rsidP="005A5D87">
      <w:pPr>
        <w:numPr>
          <w:ilvl w:val="0"/>
          <w:numId w:val="34"/>
        </w:numPr>
        <w:spacing w:beforeAutospacing="1" w:after="0" w:line="276" w:lineRule="auto"/>
        <w:ind w:left="1208" w:hanging="357"/>
        <w:contextualSpacing/>
        <w:jc w:val="both"/>
        <w:rPr>
          <w:color w:val="4472C4" w:themeColor="accent1"/>
          <w:sz w:val="20"/>
          <w:szCs w:val="20"/>
        </w:rPr>
      </w:pPr>
      <w:r w:rsidRPr="005A5D87">
        <w:rPr>
          <w:rFonts w:ascii="Segoe UI" w:eastAsia="Calibri" w:hAnsi="Segoe UI" w:cs="Segoe UI"/>
          <w:color w:val="4472C4" w:themeColor="accent1"/>
          <w:sz w:val="20"/>
          <w:szCs w:val="20"/>
        </w:rPr>
        <w:t>lampa tylna LED: z zabezpieczeniem antyprzepięciowym, z funkcją podtrzymywania światła po zatrzymaniu,  światło odblaskowe - preferowane zintegrowane z oświetleniem LED,</w:t>
      </w:r>
    </w:p>
    <w:p w14:paraId="7E247A28" w14:textId="77777777" w:rsidR="005A5D87" w:rsidRPr="005A5D87" w:rsidRDefault="005A5D87" w:rsidP="005A5D87">
      <w:pPr>
        <w:numPr>
          <w:ilvl w:val="0"/>
          <w:numId w:val="34"/>
        </w:numPr>
        <w:spacing w:beforeAutospacing="1" w:after="0" w:line="276" w:lineRule="auto"/>
        <w:ind w:left="1208" w:hanging="357"/>
        <w:contextualSpacing/>
        <w:jc w:val="both"/>
        <w:rPr>
          <w:color w:val="4472C4" w:themeColor="accent1"/>
          <w:sz w:val="20"/>
          <w:szCs w:val="20"/>
        </w:rPr>
      </w:pPr>
      <w:r w:rsidRPr="005A5D87">
        <w:rPr>
          <w:rFonts w:ascii="Segoe UI" w:eastAsia="Calibri" w:hAnsi="Segoe UI" w:cs="Segoe UI"/>
          <w:color w:val="4472C4" w:themeColor="accent1"/>
          <w:sz w:val="20"/>
          <w:szCs w:val="20"/>
        </w:rPr>
        <w:t>lampa przednia LED: z zabezpieczeniem antyprzepięciowym, z funkcją podtrzymywania światła po zatrzymaniu,  konstrukcja zintegrowana z bagażnikiem przednim, umieszczona centralnie, światło odblaskowe - preferowane zintegrowane z oświetleniem LED,</w:t>
      </w:r>
    </w:p>
    <w:p w14:paraId="759621D3" w14:textId="77777777" w:rsidR="00966A1F" w:rsidRPr="00966A1F" w:rsidRDefault="00966A1F" w:rsidP="00966A1F">
      <w:pPr>
        <w:numPr>
          <w:ilvl w:val="0"/>
          <w:numId w:val="8"/>
        </w:numPr>
        <w:spacing w:before="100" w:beforeAutospacing="1" w:after="100" w:afterAutospacing="1" w:line="276" w:lineRule="auto"/>
        <w:ind w:left="284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piasta przednia – piasta-dynamo z hamulcem,</w:t>
      </w:r>
    </w:p>
    <w:p w14:paraId="1B9C8B5F" w14:textId="77777777" w:rsidR="00966A1F" w:rsidRPr="00966A1F" w:rsidRDefault="00966A1F" w:rsidP="00966A1F">
      <w:pPr>
        <w:numPr>
          <w:ilvl w:val="0"/>
          <w:numId w:val="8"/>
        </w:numPr>
        <w:spacing w:before="100" w:beforeAutospacing="1" w:after="100" w:afterAutospacing="1" w:line="276" w:lineRule="auto"/>
        <w:ind w:left="284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piasta tylna – minimum trzybiegowa z hamulcem rolkowym lub bębnowym lub </w:t>
      </w:r>
      <w:r w:rsidRPr="00966A1F">
        <w:rPr>
          <w:rFonts w:ascii="Segoe UI" w:eastAsia="Calibri" w:hAnsi="Segoe UI" w:cs="Segoe UI"/>
          <w:sz w:val="20"/>
          <w:szCs w:val="20"/>
        </w:rPr>
        <w:br/>
        <w:t>z hamulcem typu „torpedo” (można zahamować pedałami),</w:t>
      </w:r>
    </w:p>
    <w:p w14:paraId="5F9B8EC1" w14:textId="77777777" w:rsidR="00966A1F" w:rsidRPr="00966A1F" w:rsidRDefault="00966A1F" w:rsidP="00966A1F">
      <w:pPr>
        <w:numPr>
          <w:ilvl w:val="0"/>
          <w:numId w:val="8"/>
        </w:numPr>
        <w:spacing w:before="100" w:beforeAutospacing="1" w:after="100" w:afterAutospacing="1" w:line="276" w:lineRule="auto"/>
        <w:ind w:left="284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siodło i poszycie – typu miejskiego, uniwersalne, wodoodporne, o kształcie uniemożliwiającym zbieranie się wody na powierzchni siodła, na stelażu stalowym, poszycie – pianka integralna o wysokiej odporności na ścieranie warstwy wodoodpornej. Wykonane z tworzywa charakteryzującego się bardzo dobrą amortyzacją i tłumieniem uderzeń,</w:t>
      </w:r>
    </w:p>
    <w:p w14:paraId="6DC07ABF" w14:textId="77777777" w:rsidR="00966A1F" w:rsidRPr="00966A1F" w:rsidRDefault="00966A1F" w:rsidP="00966A1F">
      <w:pPr>
        <w:numPr>
          <w:ilvl w:val="0"/>
          <w:numId w:val="8"/>
        </w:numPr>
        <w:spacing w:before="100" w:beforeAutospacing="1" w:after="100" w:afterAutospacing="1" w:line="276" w:lineRule="auto"/>
        <w:ind w:left="284"/>
        <w:contextualSpacing/>
        <w:jc w:val="both"/>
        <w:rPr>
          <w:rFonts w:ascii="Segoe UI" w:eastAsia="Calibri" w:hAnsi="Segoe UI" w:cs="Segoe UI"/>
          <w:sz w:val="20"/>
          <w:szCs w:val="20"/>
        </w:rPr>
      </w:pPr>
      <w:proofErr w:type="spellStart"/>
      <w:r w:rsidRPr="00966A1F">
        <w:rPr>
          <w:rFonts w:ascii="Segoe UI" w:eastAsia="Calibri" w:hAnsi="Segoe UI" w:cs="Segoe UI"/>
          <w:sz w:val="20"/>
          <w:szCs w:val="20"/>
        </w:rPr>
        <w:t>szybkozacisk</w:t>
      </w:r>
      <w:proofErr w:type="spellEnd"/>
      <w:r w:rsidRPr="00966A1F">
        <w:rPr>
          <w:rFonts w:ascii="Segoe UI" w:eastAsia="Calibri" w:hAnsi="Segoe UI" w:cs="Segoe UI"/>
          <w:sz w:val="20"/>
          <w:szCs w:val="20"/>
        </w:rPr>
        <w:t xml:space="preserve"> wspornika siodła - zamocowany na stałe do ramy,</w:t>
      </w:r>
    </w:p>
    <w:p w14:paraId="0C31DC2A" w14:textId="77777777" w:rsidR="00966A1F" w:rsidRPr="00966A1F" w:rsidRDefault="00966A1F" w:rsidP="00966A1F">
      <w:pPr>
        <w:numPr>
          <w:ilvl w:val="0"/>
          <w:numId w:val="8"/>
        </w:numPr>
        <w:spacing w:before="100" w:beforeAutospacing="1" w:after="100" w:afterAutospacing="1" w:line="276" w:lineRule="auto"/>
        <w:ind w:left="284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wspornik siodła – zablokowana możliwość wyjęcia, o wysokości zapewniającej ergonomiczną postawę w czasie podróży osobom do 200 cm wzrostu, wyposażony w podziałkę ułatwiającą regulację wysokości,</w:t>
      </w:r>
    </w:p>
    <w:p w14:paraId="48C50C7C" w14:textId="77777777" w:rsidR="00B134F2" w:rsidRPr="00B134F2" w:rsidRDefault="00B134F2" w:rsidP="008F4B7C">
      <w:pPr>
        <w:pStyle w:val="Akapitzlist"/>
        <w:numPr>
          <w:ilvl w:val="0"/>
          <w:numId w:val="8"/>
        </w:numPr>
        <w:spacing w:after="0"/>
        <w:ind w:left="284" w:hanging="426"/>
        <w:rPr>
          <w:rFonts w:ascii="Segoe UI" w:hAnsi="Segoe UI"/>
          <w:b/>
          <w:bCs/>
          <w:color w:val="4472C4" w:themeColor="accent1"/>
          <w:sz w:val="20"/>
          <w:szCs w:val="20"/>
          <w:u w:val="single"/>
        </w:rPr>
      </w:pPr>
      <w:r w:rsidRPr="00B134F2">
        <w:rPr>
          <w:rFonts w:ascii="Segoe UI" w:eastAsia="Calibri" w:hAnsi="Segoe UI" w:cs="Segoe UI"/>
          <w:color w:val="4472C4" w:themeColor="accent1"/>
          <w:sz w:val="20"/>
          <w:szCs w:val="20"/>
        </w:rPr>
        <w:t>widelec – sztywny (nieamortyzowany), o średnicy min. 1”, stalowy lub aluminiowy,</w:t>
      </w:r>
    </w:p>
    <w:p w14:paraId="48694A93" w14:textId="45D1342D" w:rsidR="00966A1F" w:rsidRPr="00966A1F" w:rsidRDefault="00966A1F" w:rsidP="00966A1F">
      <w:pPr>
        <w:numPr>
          <w:ilvl w:val="0"/>
          <w:numId w:val="8"/>
        </w:numPr>
        <w:spacing w:before="100" w:beforeAutospacing="1" w:after="100" w:afterAutospacing="1" w:line="276" w:lineRule="auto"/>
        <w:ind w:left="284"/>
        <w:contextualSpacing/>
        <w:jc w:val="both"/>
        <w:rPr>
          <w:rFonts w:ascii="Segoe UI" w:eastAsia="Calibri" w:hAnsi="Segoe UI" w:cs="Segoe UI"/>
          <w:color w:val="4472C4" w:themeColor="accent1"/>
          <w:sz w:val="20"/>
          <w:szCs w:val="20"/>
        </w:rPr>
      </w:pPr>
      <w:r w:rsidRPr="00966A1F">
        <w:rPr>
          <w:rFonts w:ascii="Segoe UI" w:eastAsia="Calibri" w:hAnsi="Segoe UI" w:cs="Segoe UI"/>
          <w:color w:val="4472C4" w:themeColor="accent1"/>
          <w:sz w:val="20"/>
          <w:szCs w:val="20"/>
        </w:rPr>
        <w:t>wspornik kierownicy – o średnicy min.  1” (pogrubiony), stalowy</w:t>
      </w:r>
      <w:r w:rsidR="008A0548" w:rsidRPr="008A0548">
        <w:rPr>
          <w:rFonts w:ascii="Segoe UI" w:eastAsia="Calibri" w:hAnsi="Segoe UI" w:cs="Segoe UI"/>
          <w:color w:val="4472C4" w:themeColor="accent1"/>
          <w:sz w:val="20"/>
          <w:szCs w:val="20"/>
        </w:rPr>
        <w:t xml:space="preserve"> lub aluminiowy</w:t>
      </w:r>
      <w:r w:rsidRPr="00966A1F">
        <w:rPr>
          <w:rFonts w:ascii="Segoe UI" w:eastAsia="Calibri" w:hAnsi="Segoe UI" w:cs="Segoe UI"/>
          <w:color w:val="4472C4" w:themeColor="accent1"/>
          <w:sz w:val="20"/>
          <w:szCs w:val="20"/>
        </w:rPr>
        <w:t>,</w:t>
      </w:r>
    </w:p>
    <w:p w14:paraId="0A5EBB74" w14:textId="77777777" w:rsidR="00966A1F" w:rsidRPr="00966A1F" w:rsidRDefault="00966A1F" w:rsidP="00966A1F">
      <w:pPr>
        <w:numPr>
          <w:ilvl w:val="0"/>
          <w:numId w:val="8"/>
        </w:numPr>
        <w:spacing w:before="100" w:beforeAutospacing="1" w:after="100" w:afterAutospacing="1" w:line="276" w:lineRule="auto"/>
        <w:ind w:left="284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błotniki - tworzywo sztuczne, głębokie (spełniające rolę osłony szprych), błotnik tylny – wyposażony               w boczny ochraniacz zabezpieczający odzież przed wkręceniem się w koło – mogącym stanowić nośnik reklamy i informacji,</w:t>
      </w:r>
    </w:p>
    <w:p w14:paraId="6F4A00A5" w14:textId="77777777" w:rsidR="00966A1F" w:rsidRPr="00966A1F" w:rsidRDefault="00966A1F" w:rsidP="00966A1F">
      <w:pPr>
        <w:numPr>
          <w:ilvl w:val="0"/>
          <w:numId w:val="8"/>
        </w:numPr>
        <w:spacing w:before="100" w:beforeAutospacing="1" w:after="100" w:afterAutospacing="1" w:line="276" w:lineRule="auto"/>
        <w:ind w:left="284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osłona łańcucha - wykonana z tworzywa sztucznego, poliwęglanu lub metalu. Osłona musi uniemożliwiać wkręcenie się elementów ubioru w elementy napędowe,</w:t>
      </w:r>
    </w:p>
    <w:p w14:paraId="050799EE" w14:textId="77777777" w:rsidR="00966A1F" w:rsidRPr="00966A1F" w:rsidRDefault="00966A1F" w:rsidP="00966A1F">
      <w:pPr>
        <w:numPr>
          <w:ilvl w:val="0"/>
          <w:numId w:val="8"/>
        </w:numPr>
        <w:spacing w:before="100" w:beforeAutospacing="1" w:after="100" w:afterAutospacing="1" w:line="276" w:lineRule="auto"/>
        <w:ind w:left="284"/>
        <w:contextualSpacing/>
        <w:jc w:val="both"/>
        <w:rPr>
          <w:rFonts w:ascii="Segoe UI" w:eastAsia="Calibri" w:hAnsi="Segoe UI" w:cs="Segoe UI"/>
          <w:strike/>
          <w:color w:val="4472C4" w:themeColor="accent1"/>
          <w:sz w:val="20"/>
          <w:szCs w:val="20"/>
        </w:rPr>
      </w:pPr>
      <w:r w:rsidRPr="00966A1F">
        <w:rPr>
          <w:rFonts w:ascii="Segoe UI" w:eastAsia="Calibri" w:hAnsi="Segoe UI" w:cs="Segoe UI"/>
          <w:strike/>
          <w:color w:val="4472C4" w:themeColor="accent1"/>
          <w:sz w:val="20"/>
          <w:szCs w:val="20"/>
        </w:rPr>
        <w:t>indywidualne zapięcie rowerowe umożliwiające pozostawienie roweru w innym miejscu niż przeznaczona do tego stacja rowerowa, od momentu wypożyczenia roweru do chwili jego zwrotu tylko przez osobę, która dokonała wypożyczenia (zapięcie musi umożliwiać jednocześnie przypięcie roweru do stojaka w stacji rowerowej w przypadku zaniku zasilania),</w:t>
      </w:r>
    </w:p>
    <w:p w14:paraId="0FA8E6CD" w14:textId="77777777" w:rsidR="00966A1F" w:rsidRPr="00966A1F" w:rsidRDefault="00966A1F" w:rsidP="00471763">
      <w:pPr>
        <w:numPr>
          <w:ilvl w:val="0"/>
          <w:numId w:val="36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284" w:hanging="426"/>
        <w:contextualSpacing/>
        <w:rPr>
          <w:rFonts w:ascii="Segoe UI" w:eastAsia="Calibri" w:hAnsi="Segoe UI" w:cs="Segoe UI"/>
          <w:color w:val="000000"/>
          <w:sz w:val="20"/>
          <w:szCs w:val="20"/>
        </w:rPr>
      </w:pPr>
      <w:r w:rsidRPr="00966A1F">
        <w:rPr>
          <w:rFonts w:ascii="Segoe UI" w:eastAsia="Calibri" w:hAnsi="Segoe UI" w:cs="Segoe UI"/>
          <w:color w:val="000000"/>
          <w:sz w:val="20"/>
          <w:szCs w:val="20"/>
        </w:rPr>
        <w:t>rower musi być oznakowany elementami graficznymi, odpornymi na działanie warunków atmosferycznych, zawierającymi logotyp Miasta Koszalina oraz logo systemu,</w:t>
      </w:r>
    </w:p>
    <w:p w14:paraId="5DAB07CF" w14:textId="77777777" w:rsidR="00966A1F" w:rsidRPr="00966A1F" w:rsidRDefault="00966A1F" w:rsidP="00471763">
      <w:pPr>
        <w:numPr>
          <w:ilvl w:val="0"/>
          <w:numId w:val="36"/>
        </w:numPr>
        <w:spacing w:before="100" w:beforeAutospacing="1" w:after="100" w:afterAutospacing="1" w:line="276" w:lineRule="auto"/>
        <w:ind w:left="284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komputer pokładowy,</w:t>
      </w:r>
    </w:p>
    <w:p w14:paraId="05577907" w14:textId="77777777" w:rsidR="00966A1F" w:rsidRPr="00966A1F" w:rsidRDefault="00966A1F" w:rsidP="00471763">
      <w:pPr>
        <w:numPr>
          <w:ilvl w:val="0"/>
          <w:numId w:val="36"/>
        </w:numPr>
        <w:spacing w:before="100" w:beforeAutospacing="1" w:after="100" w:afterAutospacing="1" w:line="276" w:lineRule="auto"/>
        <w:ind w:left="284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informacje dla użytkownika:</w:t>
      </w:r>
    </w:p>
    <w:p w14:paraId="07CAB971" w14:textId="77777777" w:rsidR="00966A1F" w:rsidRPr="00966A1F" w:rsidRDefault="00966A1F" w:rsidP="00966A1F">
      <w:pPr>
        <w:numPr>
          <w:ilvl w:val="0"/>
          <w:numId w:val="10"/>
        </w:numPr>
        <w:spacing w:before="100" w:beforeAutospacing="1" w:after="100" w:afterAutospacing="1" w:line="276" w:lineRule="auto"/>
        <w:ind w:left="1208" w:hanging="357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numer roweru po obu stronach ramy (na wysokości niezasłanianej przez inne elementy roweru) oraz na powierzchni informacyjnej nad tylnym kołem, wielkość cyfr maksymalna     w   stosunku do grubości ramy,</w:t>
      </w:r>
    </w:p>
    <w:p w14:paraId="0738EADD" w14:textId="77777777" w:rsidR="00966A1F" w:rsidRPr="00966A1F" w:rsidRDefault="00966A1F" w:rsidP="00966A1F">
      <w:pPr>
        <w:numPr>
          <w:ilvl w:val="0"/>
          <w:numId w:val="10"/>
        </w:numPr>
        <w:spacing w:before="100" w:beforeAutospacing="1" w:after="100" w:afterAutospacing="1" w:line="276" w:lineRule="auto"/>
        <w:ind w:left="1208" w:hanging="357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kod QR umożliwiający wypożyczenie roweru poprzez aplikację mobilną,</w:t>
      </w:r>
    </w:p>
    <w:p w14:paraId="2D96C65A" w14:textId="77777777" w:rsidR="00966A1F" w:rsidRPr="00966A1F" w:rsidRDefault="00966A1F" w:rsidP="00966A1F">
      <w:pPr>
        <w:numPr>
          <w:ilvl w:val="0"/>
          <w:numId w:val="10"/>
        </w:numPr>
        <w:spacing w:before="100" w:beforeAutospacing="1" w:after="100" w:afterAutospacing="1" w:line="276" w:lineRule="auto"/>
        <w:ind w:left="1208" w:hanging="357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numer telefonu do Biura Obsługi Klienta,</w:t>
      </w:r>
    </w:p>
    <w:p w14:paraId="0C4428AA" w14:textId="77777777" w:rsidR="00966A1F" w:rsidRPr="00966A1F" w:rsidRDefault="00966A1F" w:rsidP="00966A1F">
      <w:pPr>
        <w:spacing w:after="0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</w:p>
    <w:p w14:paraId="2DD8BD8D" w14:textId="77777777" w:rsidR="00966A1F" w:rsidRPr="00966A1F" w:rsidRDefault="00966A1F" w:rsidP="00966A1F">
      <w:pPr>
        <w:numPr>
          <w:ilvl w:val="2"/>
          <w:numId w:val="27"/>
        </w:num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966A1F">
        <w:rPr>
          <w:rFonts w:ascii="Segoe UI" w:eastAsia="Calibri" w:hAnsi="Segoe UI" w:cs="Segoe UI"/>
          <w:color w:val="000000"/>
          <w:sz w:val="20"/>
          <w:szCs w:val="20"/>
        </w:rPr>
        <w:t xml:space="preserve">15 rowerów z floty rowerów łącznej floty rowerów KRM (150 szt.) musi posiadać foteliki do przewożenia dzieci, spełniające normę EN 14344 lub równoważnej i umożliwiające przewożenie dzieci o wadze nieprzekraczającej 22 kg. Rowery z fotelikami muszą posiadać odpowiednie zabezpieczenia w celu zagwarantowania bezpiecznej i stabilnej jazdy, bezpiecznego przewożenia dzieci, w tym regulowane pasy bezpieczeństwa/szelki i zapięcie, stabilnego i wzmocnionego postoju roweru poprzez zastosowanie podwójnej stopki rowerowej lub innego elementu spełniającego powyższe wymagania. Kolor fotelików musi komponować się z kolorystyką roweru. </w:t>
      </w:r>
      <w:r w:rsidRPr="00966A1F">
        <w:rPr>
          <w:rFonts w:ascii="Segoe UI" w:eastAsia="Calibri" w:hAnsi="Segoe UI" w:cs="Segoe UI"/>
          <w:sz w:val="20"/>
          <w:szCs w:val="20"/>
        </w:rPr>
        <w:t xml:space="preserve">Rower musi mieć przy tym widoczne tylne oświetlenie. Fotelik nie może utrudniać jazdy. Fotelik musi być przymocowany na stałe, tak, aby Użytkownik nie mógł go odczepić. Fotelik musi posiadać oznaczenie o spełnianej normie, maksymalnej wadze dziecka oraz krótką ikonograficzną instrukcję mówiącą o obsłudze fotelika i bezpieczeństwie, </w:t>
      </w:r>
    </w:p>
    <w:p w14:paraId="6EECA21C" w14:textId="77777777" w:rsidR="00966A1F" w:rsidRPr="00966A1F" w:rsidRDefault="00966A1F" w:rsidP="00966A1F">
      <w:pPr>
        <w:numPr>
          <w:ilvl w:val="2"/>
          <w:numId w:val="27"/>
        </w:num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966A1F">
        <w:rPr>
          <w:rFonts w:ascii="Segoe UI" w:eastAsia="Calibri" w:hAnsi="Segoe UI" w:cs="Segoe UI"/>
          <w:color w:val="000000"/>
          <w:sz w:val="20"/>
          <w:szCs w:val="20"/>
        </w:rPr>
        <w:t>Opcjonalnie Rower może być wyposażony w powierzchnię przeznaczoną do umieszczania reklamy o łącznej powierzchni nie większej niż 1 metr kwadratowy w następujących miejscach:</w:t>
      </w:r>
    </w:p>
    <w:p w14:paraId="07140EDA" w14:textId="77777777" w:rsidR="00966A1F" w:rsidRPr="00966A1F" w:rsidRDefault="00966A1F" w:rsidP="00966A1F">
      <w:pPr>
        <w:numPr>
          <w:ilvl w:val="0"/>
          <w:numId w:val="29"/>
        </w:numPr>
        <w:spacing w:before="100" w:beforeAutospacing="1" w:after="100" w:afterAutospacing="1" w:line="276" w:lineRule="auto"/>
        <w:ind w:left="2132" w:hanging="357"/>
        <w:contextualSpacing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>na przednim bagażniku roweru,</w:t>
      </w:r>
    </w:p>
    <w:p w14:paraId="278A6C48" w14:textId="77777777" w:rsidR="00966A1F" w:rsidRPr="00966A1F" w:rsidRDefault="00966A1F" w:rsidP="00966A1F">
      <w:pPr>
        <w:numPr>
          <w:ilvl w:val="0"/>
          <w:numId w:val="29"/>
        </w:numPr>
        <w:spacing w:before="100" w:beforeAutospacing="1" w:after="100" w:afterAutospacing="1" w:line="276" w:lineRule="auto"/>
        <w:ind w:left="2132" w:hanging="357"/>
        <w:contextualSpacing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>na tylnym bagażniku roweru,</w:t>
      </w:r>
    </w:p>
    <w:p w14:paraId="0468CAA5" w14:textId="77777777" w:rsidR="00966A1F" w:rsidRPr="00966A1F" w:rsidRDefault="00966A1F" w:rsidP="00966A1F">
      <w:pPr>
        <w:numPr>
          <w:ilvl w:val="0"/>
          <w:numId w:val="29"/>
        </w:numPr>
        <w:spacing w:before="100" w:beforeAutospacing="1" w:after="100" w:afterAutospacing="1" w:line="276" w:lineRule="auto"/>
        <w:ind w:left="2132" w:hanging="357"/>
        <w:contextualSpacing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>na osłonie tylnego koła,</w:t>
      </w:r>
    </w:p>
    <w:p w14:paraId="4332D02B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Zamawiający dopuszcza możliwość montażu na rowerach innych elementów wyposażenia, niewymienionych w treści OPZ – rozdział II SIWZ, jednak każdy taki element musi zostać uzgodniony i zatwierdzony przez Zamawiającego, </w:t>
      </w:r>
    </w:p>
    <w:p w14:paraId="0F68CC41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Zamawiający dopuszcza zastosowanie uchwytu na telefon komórkowy, zintegrowanego ze wspornikiem kierownicy,</w:t>
      </w:r>
    </w:p>
    <w:p w14:paraId="427089CB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Szczegółowe wymagania dotyczące umieszczonych na rowerach komputerów pokładowych:</w:t>
      </w:r>
    </w:p>
    <w:p w14:paraId="726302B7" w14:textId="77777777" w:rsidR="00966A1F" w:rsidRPr="00966A1F" w:rsidRDefault="00966A1F" w:rsidP="00966A1F">
      <w:pPr>
        <w:spacing w:before="100" w:beforeAutospacing="1" w:after="100" w:afterAutospacing="1" w:line="276" w:lineRule="auto"/>
        <w:contextualSpacing/>
        <w:rPr>
          <w:rFonts w:ascii="Segoe UI" w:eastAsia="Calibri" w:hAnsi="Segoe UI" w:cs="Segoe UI"/>
          <w:sz w:val="20"/>
          <w:szCs w:val="20"/>
        </w:rPr>
      </w:pPr>
    </w:p>
    <w:p w14:paraId="5B6C1BBE" w14:textId="77777777" w:rsidR="00966A1F" w:rsidRPr="00966A1F" w:rsidRDefault="00966A1F" w:rsidP="00966A1F">
      <w:pPr>
        <w:numPr>
          <w:ilvl w:val="3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Każdy rower musi posiadać komputer pokładowy zapewniający możliwość eksploatacji </w:t>
      </w:r>
      <w:r w:rsidRPr="00966A1F">
        <w:rPr>
          <w:rFonts w:ascii="Segoe UI" w:eastAsia="Calibri" w:hAnsi="Segoe UI" w:cs="Segoe UI"/>
          <w:sz w:val="20"/>
          <w:szCs w:val="20"/>
        </w:rPr>
        <w:br/>
        <w:t xml:space="preserve">w okresie funkcjonowania systemu w polskich warunkach klimatycznych, umożliwiający co najmniej: </w:t>
      </w:r>
    </w:p>
    <w:p w14:paraId="167019EF" w14:textId="2FFBA1C3" w:rsidR="009950D6" w:rsidRPr="009950D6" w:rsidRDefault="00966A1F" w:rsidP="009950D6">
      <w:pPr>
        <w:numPr>
          <w:ilvl w:val="0"/>
          <w:numId w:val="30"/>
        </w:numPr>
        <w:spacing w:before="100" w:beforeAutospacing="1" w:after="100" w:afterAutospacing="1" w:line="276" w:lineRule="auto"/>
        <w:ind w:left="851" w:hanging="142"/>
        <w:contextualSpacing/>
        <w:jc w:val="both"/>
        <w:rPr>
          <w:rFonts w:ascii="Segoe UI" w:eastAsia="Calibri" w:hAnsi="Segoe UI" w:cs="Segoe UI"/>
          <w:color w:val="0070C0"/>
          <w:sz w:val="20"/>
          <w:szCs w:val="20"/>
        </w:rPr>
      </w:pPr>
      <w:r w:rsidRPr="009950D6">
        <w:rPr>
          <w:rFonts w:ascii="Segoe UI" w:eastAsia="Calibri" w:hAnsi="Segoe UI" w:cs="Segoe UI"/>
          <w:color w:val="0070C0"/>
          <w:sz w:val="20"/>
          <w:szCs w:val="20"/>
        </w:rPr>
        <w:t xml:space="preserve">wypożyczenie </w:t>
      </w:r>
      <w:r w:rsidR="009950D6" w:rsidRPr="009950D6">
        <w:rPr>
          <w:rFonts w:ascii="Segoe UI" w:eastAsia="Calibri" w:hAnsi="Segoe UI" w:cs="Segoe UI"/>
          <w:color w:val="0070C0"/>
          <w:sz w:val="20"/>
          <w:szCs w:val="20"/>
        </w:rPr>
        <w:t xml:space="preserve">roweru w max. 15 sekund licząc od startu procesu wypożyczenia czyli zainicjowania procesu wypożyczenia w aplikacji, przyłożenia karty bezstykowej lub innego urządzenia umożliwiającego identyfikację użytkownika w systemie KRM lub urządzenia mobilnego z modułem NFC do momentu zwolnienia blokady, z wykorzystaniem indywidualnego konta przy pomocy: </w:t>
      </w:r>
    </w:p>
    <w:p w14:paraId="659FA6EF" w14:textId="77777777" w:rsidR="009950D6" w:rsidRPr="009950D6" w:rsidRDefault="009950D6" w:rsidP="009950D6">
      <w:pPr>
        <w:spacing w:before="100" w:beforeAutospacing="1" w:after="100" w:afterAutospacing="1" w:line="276" w:lineRule="auto"/>
        <w:ind w:left="851"/>
        <w:contextualSpacing/>
        <w:jc w:val="both"/>
        <w:rPr>
          <w:rFonts w:ascii="Segoe UI" w:eastAsia="Calibri" w:hAnsi="Segoe UI" w:cs="Segoe UI"/>
          <w:color w:val="0070C0"/>
          <w:sz w:val="20"/>
          <w:szCs w:val="20"/>
        </w:rPr>
      </w:pPr>
      <w:r w:rsidRPr="009950D6">
        <w:rPr>
          <w:rFonts w:ascii="Segoe UI" w:eastAsia="Calibri" w:hAnsi="Segoe UI" w:cs="Segoe UI"/>
          <w:color w:val="0070C0"/>
          <w:sz w:val="20"/>
          <w:szCs w:val="20"/>
        </w:rPr>
        <w:t>•</w:t>
      </w:r>
      <w:r w:rsidRPr="009950D6">
        <w:rPr>
          <w:rFonts w:ascii="Segoe UI" w:eastAsia="Calibri" w:hAnsi="Segoe UI" w:cs="Segoe UI"/>
          <w:color w:val="0070C0"/>
          <w:sz w:val="20"/>
          <w:szCs w:val="20"/>
        </w:rPr>
        <w:tab/>
        <w:t xml:space="preserve">aplikacji na urządzenia mobilne poprzez skanowanie kodu QR, </w:t>
      </w:r>
    </w:p>
    <w:p w14:paraId="38D4191C" w14:textId="77777777" w:rsidR="009950D6" w:rsidRPr="009950D6" w:rsidRDefault="009950D6" w:rsidP="009950D6">
      <w:pPr>
        <w:spacing w:before="100" w:beforeAutospacing="1" w:after="100" w:afterAutospacing="1" w:line="276" w:lineRule="auto"/>
        <w:ind w:left="851"/>
        <w:contextualSpacing/>
        <w:jc w:val="both"/>
        <w:rPr>
          <w:rFonts w:ascii="Segoe UI" w:eastAsia="Calibri" w:hAnsi="Segoe UI" w:cs="Segoe UI"/>
          <w:color w:val="0070C0"/>
          <w:sz w:val="20"/>
          <w:szCs w:val="20"/>
        </w:rPr>
      </w:pPr>
      <w:r w:rsidRPr="009950D6">
        <w:rPr>
          <w:rFonts w:ascii="Segoe UI" w:eastAsia="Calibri" w:hAnsi="Segoe UI" w:cs="Segoe UI"/>
          <w:color w:val="0070C0"/>
          <w:sz w:val="20"/>
          <w:szCs w:val="20"/>
        </w:rPr>
        <w:t>•</w:t>
      </w:r>
      <w:r w:rsidRPr="009950D6">
        <w:rPr>
          <w:rFonts w:ascii="Segoe UI" w:eastAsia="Calibri" w:hAnsi="Segoe UI" w:cs="Segoe UI"/>
          <w:color w:val="0070C0"/>
          <w:sz w:val="20"/>
          <w:szCs w:val="20"/>
        </w:rPr>
        <w:tab/>
        <w:t xml:space="preserve">urządzeń mobilnych wyposażonych w technologię NFC, </w:t>
      </w:r>
    </w:p>
    <w:p w14:paraId="4E2BBF3A" w14:textId="3BD40B6F" w:rsidR="009950D6" w:rsidRPr="009950D6" w:rsidRDefault="009950D6" w:rsidP="009950D6">
      <w:pPr>
        <w:spacing w:before="100" w:beforeAutospacing="1" w:after="100" w:afterAutospacing="1" w:line="276" w:lineRule="auto"/>
        <w:ind w:left="1418" w:hanging="567"/>
        <w:contextualSpacing/>
        <w:jc w:val="both"/>
        <w:rPr>
          <w:rFonts w:ascii="Segoe UI" w:eastAsia="Calibri" w:hAnsi="Segoe UI" w:cs="Segoe UI"/>
          <w:color w:val="0070C0"/>
          <w:sz w:val="20"/>
          <w:szCs w:val="20"/>
        </w:rPr>
      </w:pPr>
      <w:r w:rsidRPr="009950D6">
        <w:rPr>
          <w:rFonts w:ascii="Segoe UI" w:eastAsia="Calibri" w:hAnsi="Segoe UI" w:cs="Segoe UI"/>
          <w:color w:val="0070C0"/>
          <w:sz w:val="20"/>
          <w:szCs w:val="20"/>
        </w:rPr>
        <w:t>•</w:t>
      </w:r>
      <w:r w:rsidRPr="009950D6">
        <w:rPr>
          <w:rFonts w:ascii="Segoe UI" w:eastAsia="Calibri" w:hAnsi="Segoe UI" w:cs="Segoe UI"/>
          <w:color w:val="0070C0"/>
          <w:sz w:val="20"/>
          <w:szCs w:val="20"/>
        </w:rPr>
        <w:tab/>
        <w:t>abonamentowych biletów elektronicznych oraz innych działających kart bezstykowych zgodnych ze standardem ISO/IEC 14443 lub równoważnej</w:t>
      </w:r>
    </w:p>
    <w:p w14:paraId="6324F80B" w14:textId="77777777" w:rsidR="00966A1F" w:rsidRPr="00966A1F" w:rsidRDefault="00966A1F" w:rsidP="00966A1F">
      <w:pPr>
        <w:spacing w:after="0" w:line="276" w:lineRule="auto"/>
        <w:ind w:left="851" w:hanging="142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b) przypisanie do konta użytkownika kart bezstykowych zgodnych ze standardem ISO/IEC 14443 lub równoważnej (parowanie karty z kontem), tak aby możliwe było korzystanie </w:t>
      </w:r>
      <w:r w:rsidRPr="00966A1F">
        <w:rPr>
          <w:rFonts w:ascii="Segoe UI" w:eastAsia="Calibri" w:hAnsi="Segoe UI" w:cs="Segoe UI"/>
          <w:sz w:val="20"/>
          <w:szCs w:val="20"/>
        </w:rPr>
        <w:br/>
        <w:t xml:space="preserve">z systemu KRM bez konieczności używania aplikacji, strony internetowej lub kontaktu </w:t>
      </w:r>
      <w:r w:rsidRPr="00966A1F">
        <w:rPr>
          <w:rFonts w:ascii="Segoe UI" w:eastAsia="Calibri" w:hAnsi="Segoe UI" w:cs="Segoe UI"/>
          <w:sz w:val="20"/>
          <w:szCs w:val="20"/>
        </w:rPr>
        <w:br/>
        <w:t xml:space="preserve">z Centrum Kontaktu, </w:t>
      </w:r>
    </w:p>
    <w:p w14:paraId="1C4CABB2" w14:textId="77777777" w:rsidR="00966A1F" w:rsidRPr="00966A1F" w:rsidRDefault="00966A1F" w:rsidP="00966A1F">
      <w:pPr>
        <w:spacing w:after="0" w:line="276" w:lineRule="auto"/>
        <w:ind w:left="851" w:hanging="142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c) zwrot roweru zarówno w obszarze stacji KRM jak i poza nią, </w:t>
      </w:r>
    </w:p>
    <w:p w14:paraId="44637C25" w14:textId="77777777" w:rsidR="00966A1F" w:rsidRPr="00966A1F" w:rsidRDefault="00966A1F" w:rsidP="00966A1F">
      <w:pPr>
        <w:spacing w:after="0" w:line="276" w:lineRule="auto"/>
        <w:ind w:left="851" w:hanging="142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d) zawieszenie wypożyczenia umożliwiające zaparkowanie roweru w trakcie trwania aktywnego wypożyczenia, </w:t>
      </w:r>
    </w:p>
    <w:p w14:paraId="379E5EED" w14:textId="77777777" w:rsidR="00966A1F" w:rsidRPr="00966A1F" w:rsidRDefault="00966A1F" w:rsidP="00966A1F">
      <w:pPr>
        <w:spacing w:after="0" w:line="276" w:lineRule="auto"/>
        <w:ind w:left="851" w:hanging="142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e) rezerwację roweru standardowego z nie więcej niż 10 min. wyprzedzeniem, </w:t>
      </w:r>
    </w:p>
    <w:p w14:paraId="51AC6883" w14:textId="77777777" w:rsidR="00966A1F" w:rsidRPr="00966A1F" w:rsidRDefault="00966A1F" w:rsidP="00966A1F">
      <w:pPr>
        <w:spacing w:after="0" w:line="276" w:lineRule="auto"/>
        <w:ind w:left="851" w:hanging="142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lastRenderedPageBreak/>
        <w:t xml:space="preserve">f) aktywny monitoring pozycji GPS, który będzie raportować lokalizację roweru </w:t>
      </w:r>
      <w:r w:rsidRPr="00966A1F">
        <w:rPr>
          <w:rFonts w:ascii="Segoe UI" w:eastAsia="Calibri" w:hAnsi="Segoe UI" w:cs="Segoe UI"/>
          <w:sz w:val="20"/>
          <w:szCs w:val="20"/>
        </w:rPr>
        <w:br/>
        <w:t>z częstotliwością co 5 minut oraz zawsze na początek i koniec wypożyczenia; Zamawiający zastrzega, że czas ten może być optymalizowany w czasie trwania umowy po wyrażeniu zgody przez Zamawiającego,</w:t>
      </w:r>
    </w:p>
    <w:p w14:paraId="5E324F31" w14:textId="77777777" w:rsidR="00966A1F" w:rsidRPr="00966A1F" w:rsidRDefault="00966A1F" w:rsidP="00966A1F">
      <w:pPr>
        <w:spacing w:after="0" w:line="276" w:lineRule="auto"/>
        <w:ind w:left="851" w:hanging="142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g) komputer pokładowy może być zasilany panelem słonecznym – lokalizacja panelu na rowerze zostanie uzgodniona z Zamawiającym, </w:t>
      </w:r>
    </w:p>
    <w:p w14:paraId="4B14F054" w14:textId="77777777" w:rsidR="00966A1F" w:rsidRPr="00966A1F" w:rsidRDefault="00966A1F" w:rsidP="00966A1F">
      <w:pPr>
        <w:spacing w:after="0" w:line="276" w:lineRule="auto"/>
        <w:jc w:val="both"/>
        <w:rPr>
          <w:rFonts w:ascii="Segoe UI" w:eastAsia="Calibri" w:hAnsi="Segoe UI" w:cs="Segoe UI"/>
          <w:sz w:val="20"/>
          <w:szCs w:val="20"/>
        </w:rPr>
      </w:pPr>
    </w:p>
    <w:p w14:paraId="7D54A512" w14:textId="77777777" w:rsidR="00966A1F" w:rsidRPr="00966A1F" w:rsidRDefault="00966A1F" w:rsidP="00966A1F">
      <w:pPr>
        <w:numPr>
          <w:ilvl w:val="3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color w:val="4472C4" w:themeColor="accent1"/>
          <w:sz w:val="20"/>
          <w:szCs w:val="20"/>
        </w:rPr>
      </w:pPr>
      <w:r w:rsidRPr="00966A1F">
        <w:rPr>
          <w:rFonts w:ascii="Segoe UI" w:eastAsia="Calibri" w:hAnsi="Segoe UI" w:cs="Segoe UI"/>
          <w:color w:val="4472C4" w:themeColor="accent1"/>
          <w:sz w:val="20"/>
          <w:szCs w:val="20"/>
        </w:rPr>
        <w:t xml:space="preserve">Ponadto rower musi być wyposażony w: </w:t>
      </w:r>
    </w:p>
    <w:p w14:paraId="334DAC96" w14:textId="77777777" w:rsidR="00966A1F" w:rsidRPr="00966A1F" w:rsidRDefault="00966A1F" w:rsidP="00966A1F">
      <w:pPr>
        <w:spacing w:after="0" w:line="276" w:lineRule="auto"/>
        <w:ind w:left="709"/>
        <w:contextualSpacing/>
        <w:jc w:val="both"/>
        <w:rPr>
          <w:rFonts w:ascii="Segoe UI" w:eastAsia="Calibri" w:hAnsi="Segoe UI" w:cs="Segoe UI"/>
          <w:color w:val="4472C4" w:themeColor="accent1"/>
          <w:sz w:val="20"/>
          <w:szCs w:val="20"/>
        </w:rPr>
      </w:pPr>
      <w:r w:rsidRPr="00966A1F">
        <w:rPr>
          <w:rFonts w:ascii="Segoe UI" w:eastAsia="Calibri" w:hAnsi="Segoe UI" w:cs="Segoe UI"/>
          <w:color w:val="4472C4" w:themeColor="accent1"/>
          <w:sz w:val="20"/>
          <w:szCs w:val="20"/>
        </w:rPr>
        <w:t xml:space="preserve">a) blokadę - sterowane elektronicznie urządzenie zabezpieczające, uniemożliwiające jazdę na rowerze w czasie braku aktywnego wypożyczenia, które ma możliwość zdalnego otwarcia przez Wykonawcę, </w:t>
      </w:r>
    </w:p>
    <w:p w14:paraId="45E2B282" w14:textId="77777777" w:rsidR="00966A1F" w:rsidRPr="00966A1F" w:rsidRDefault="00966A1F" w:rsidP="00966A1F">
      <w:pPr>
        <w:spacing w:after="0" w:line="276" w:lineRule="auto"/>
        <w:ind w:left="709"/>
        <w:contextualSpacing/>
        <w:jc w:val="both"/>
        <w:rPr>
          <w:rFonts w:ascii="Segoe UI" w:eastAsia="Calibri" w:hAnsi="Segoe UI" w:cs="Segoe UI"/>
          <w:color w:val="4472C4" w:themeColor="accent1"/>
          <w:sz w:val="20"/>
          <w:szCs w:val="20"/>
        </w:rPr>
      </w:pPr>
      <w:r w:rsidRPr="00966A1F">
        <w:rPr>
          <w:rFonts w:ascii="Segoe UI" w:eastAsia="Calibri" w:hAnsi="Segoe UI" w:cs="Segoe UI"/>
          <w:color w:val="4472C4" w:themeColor="accent1"/>
          <w:sz w:val="20"/>
          <w:szCs w:val="20"/>
        </w:rPr>
        <w:t xml:space="preserve">b) akcelerometr z alarmem nieupoważnionego użycia, </w:t>
      </w:r>
    </w:p>
    <w:p w14:paraId="24E71206" w14:textId="77777777" w:rsidR="00966A1F" w:rsidRPr="00966A1F" w:rsidRDefault="00966A1F" w:rsidP="00966A1F">
      <w:pPr>
        <w:spacing w:after="0" w:line="276" w:lineRule="auto"/>
        <w:ind w:left="709"/>
        <w:contextualSpacing/>
        <w:jc w:val="both"/>
        <w:rPr>
          <w:rFonts w:ascii="Segoe UI" w:eastAsia="Calibri" w:hAnsi="Segoe UI" w:cs="Segoe UI"/>
          <w:strike/>
          <w:color w:val="4472C4" w:themeColor="accent1"/>
          <w:sz w:val="20"/>
          <w:szCs w:val="20"/>
        </w:rPr>
      </w:pPr>
      <w:r w:rsidRPr="00966A1F">
        <w:rPr>
          <w:rFonts w:ascii="Segoe UI" w:eastAsia="Calibri" w:hAnsi="Segoe UI" w:cs="Segoe UI"/>
          <w:strike/>
          <w:color w:val="4472C4" w:themeColor="accent1"/>
          <w:sz w:val="20"/>
          <w:szCs w:val="20"/>
        </w:rPr>
        <w:t xml:space="preserve">c) sygnalizację LED informującą o statusie roweru (min. rower dostępny, rower niedostępny, rower uszkodzony), </w:t>
      </w:r>
    </w:p>
    <w:p w14:paraId="4FAB4021" w14:textId="25586291" w:rsidR="00966A1F" w:rsidRPr="00966A1F" w:rsidRDefault="00E123D8" w:rsidP="00966A1F">
      <w:pPr>
        <w:spacing w:after="0" w:line="276" w:lineRule="auto"/>
        <w:ind w:left="709"/>
        <w:contextualSpacing/>
        <w:jc w:val="both"/>
        <w:rPr>
          <w:rFonts w:ascii="Segoe UI" w:eastAsia="Calibri" w:hAnsi="Segoe UI" w:cs="Segoe UI"/>
          <w:color w:val="4472C4" w:themeColor="accent1"/>
          <w:sz w:val="20"/>
          <w:szCs w:val="20"/>
        </w:rPr>
      </w:pPr>
      <w:r>
        <w:rPr>
          <w:rFonts w:ascii="Segoe UI" w:eastAsia="Calibri" w:hAnsi="Segoe UI" w:cs="Segoe UI"/>
          <w:color w:val="4472C4" w:themeColor="accent1"/>
          <w:sz w:val="20"/>
          <w:szCs w:val="20"/>
        </w:rPr>
        <w:t>c</w:t>
      </w:r>
      <w:r w:rsidR="00966A1F" w:rsidRPr="00966A1F">
        <w:rPr>
          <w:rFonts w:ascii="Segoe UI" w:eastAsia="Calibri" w:hAnsi="Segoe UI" w:cs="Segoe UI"/>
          <w:color w:val="4472C4" w:themeColor="accent1"/>
          <w:sz w:val="20"/>
          <w:szCs w:val="20"/>
        </w:rPr>
        <w:t xml:space="preserve">) urządzenie emitujące informacje dźwiękowe potwierdzające m.in. wypożyczenie i zwrot roweru, </w:t>
      </w:r>
    </w:p>
    <w:p w14:paraId="77C8048E" w14:textId="77777777" w:rsidR="00966A1F" w:rsidRPr="00966A1F" w:rsidRDefault="00966A1F" w:rsidP="00966A1F">
      <w:pPr>
        <w:numPr>
          <w:ilvl w:val="3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Wykonawca może wyposażyć rower w odpowiednią klawiaturę i wyświetlacz w celu    wypożyczenia i zwrotu roweru.</w:t>
      </w:r>
    </w:p>
    <w:p w14:paraId="4F63C23B" w14:textId="77777777" w:rsidR="00966A1F" w:rsidRPr="00966A1F" w:rsidRDefault="00966A1F" w:rsidP="00966A1F">
      <w:pPr>
        <w:spacing w:after="0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</w:p>
    <w:p w14:paraId="411F3B02" w14:textId="77777777" w:rsidR="00966A1F" w:rsidRPr="00966A1F" w:rsidRDefault="00966A1F" w:rsidP="00966A1F">
      <w:pPr>
        <w:numPr>
          <w:ilvl w:val="1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b/>
          <w:sz w:val="20"/>
          <w:szCs w:val="20"/>
        </w:rPr>
      </w:pPr>
      <w:r w:rsidRPr="00966A1F">
        <w:rPr>
          <w:rFonts w:ascii="Segoe UI" w:eastAsia="Calibri" w:hAnsi="Segoe UI" w:cs="Segoe UI"/>
          <w:b/>
          <w:sz w:val="20"/>
          <w:szCs w:val="20"/>
        </w:rPr>
        <w:t>Wymagania dotyczące Systemu informatycznego  obsługującego KRM.</w:t>
      </w:r>
    </w:p>
    <w:p w14:paraId="662792F1" w14:textId="77777777" w:rsidR="00966A1F" w:rsidRPr="00966A1F" w:rsidRDefault="00966A1F" w:rsidP="00966A1F">
      <w:pPr>
        <w:spacing w:after="0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</w:p>
    <w:p w14:paraId="173D11E0" w14:textId="77777777" w:rsidR="00966A1F" w:rsidRPr="00966A1F" w:rsidRDefault="00966A1F" w:rsidP="00966A1F">
      <w:pPr>
        <w:numPr>
          <w:ilvl w:val="2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b/>
          <w:sz w:val="20"/>
          <w:szCs w:val="20"/>
        </w:rPr>
        <w:t>Wymagania dotyczące  systemu informatycznego KRM :</w:t>
      </w:r>
    </w:p>
    <w:p w14:paraId="1CE38E8D" w14:textId="77777777" w:rsidR="00966A1F" w:rsidRPr="00966A1F" w:rsidRDefault="00966A1F" w:rsidP="00966A1F">
      <w:pPr>
        <w:numPr>
          <w:ilvl w:val="3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Wykonawca musi dysponować oprogramowaniem webowym dla celów zarządzania systemem,</w:t>
      </w:r>
    </w:p>
    <w:p w14:paraId="60E07855" w14:textId="77777777" w:rsidR="00966A1F" w:rsidRPr="00966A1F" w:rsidRDefault="00966A1F" w:rsidP="00966A1F">
      <w:pPr>
        <w:numPr>
          <w:ilvl w:val="3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Oprogramowanie użytkowe systemu musi zapewniać klientom swobodną i prostą obsługę  </w:t>
      </w:r>
      <w:r w:rsidRPr="00966A1F">
        <w:rPr>
          <w:rFonts w:ascii="Segoe UI" w:eastAsia="Calibri" w:hAnsi="Segoe UI" w:cs="Segoe UI"/>
          <w:sz w:val="20"/>
          <w:szCs w:val="20"/>
        </w:rPr>
        <w:br/>
        <w:t>w zakresie rejestracji, wypożyczenia i zwrotu roweru. Oprogramowanie musi zapewniać bezpieczeństwo danych osobowych klientów,</w:t>
      </w:r>
    </w:p>
    <w:p w14:paraId="1E754F2A" w14:textId="77777777" w:rsidR="00966A1F" w:rsidRPr="00966A1F" w:rsidRDefault="00966A1F" w:rsidP="00966A1F">
      <w:pPr>
        <w:numPr>
          <w:ilvl w:val="3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Interfejs użytkownika podlega zatwierdzeniu przez Zamawiającego,</w:t>
      </w:r>
    </w:p>
    <w:p w14:paraId="156AC285" w14:textId="77777777" w:rsidR="00966A1F" w:rsidRPr="00966A1F" w:rsidRDefault="00966A1F" w:rsidP="00966A1F">
      <w:pPr>
        <w:numPr>
          <w:ilvl w:val="3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Oprogramowanie zarządzające KRM cechować się musi wysokim stopniem niezawodności, </w:t>
      </w:r>
      <w:r w:rsidRPr="00966A1F">
        <w:rPr>
          <w:rFonts w:ascii="Segoe UI" w:eastAsia="Calibri" w:hAnsi="Segoe UI" w:cs="Segoe UI"/>
          <w:sz w:val="20"/>
          <w:szCs w:val="20"/>
        </w:rPr>
        <w:br/>
        <w:t>w szczególności w odniesieniu do gromadzenia i przetwarzania danych o korzystaniu z KRM przez klientów i wynikających z tego zobowiązań finansowych i rozliczeń oraz do generowania raportów i danych do rozliczeń,</w:t>
      </w:r>
    </w:p>
    <w:p w14:paraId="3BB52E00" w14:textId="748309AD" w:rsidR="00966A1F" w:rsidRPr="00966A1F" w:rsidRDefault="00966A1F" w:rsidP="00966A1F">
      <w:pPr>
        <w:numPr>
          <w:ilvl w:val="3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color w:val="4472C4" w:themeColor="accent1"/>
          <w:sz w:val="20"/>
          <w:szCs w:val="20"/>
        </w:rPr>
      </w:pPr>
      <w:r w:rsidRPr="00966A1F">
        <w:rPr>
          <w:rFonts w:ascii="Segoe UI" w:eastAsia="Calibri" w:hAnsi="Segoe UI" w:cs="Segoe UI"/>
          <w:color w:val="4472C4" w:themeColor="accent1"/>
          <w:sz w:val="20"/>
          <w:szCs w:val="20"/>
        </w:rPr>
        <w:t xml:space="preserve"> </w:t>
      </w:r>
      <w:r w:rsidR="00FB4352" w:rsidRPr="00AE50AE">
        <w:rPr>
          <w:rFonts w:ascii="Segoe UI" w:eastAsia="Calibri" w:hAnsi="Segoe UI" w:cs="Segoe UI"/>
          <w:color w:val="4472C4" w:themeColor="accent1"/>
          <w:sz w:val="20"/>
          <w:szCs w:val="20"/>
          <w:shd w:val="clear" w:color="auto" w:fill="FFFFFF"/>
          <w:lang w:val="pl"/>
        </w:rPr>
        <w:t xml:space="preserve">System informatyczny do nadzoru realizacji przedmiotu zamówienia umożliwi monitorowanie w czasie rzeczywistym oraz na danych historycznych następujących stanów, działań </w:t>
      </w:r>
      <w:r w:rsidR="00AE50AE" w:rsidRPr="00AE50AE">
        <w:rPr>
          <w:rFonts w:ascii="Segoe UI" w:eastAsia="Calibri" w:hAnsi="Segoe UI" w:cs="Segoe UI"/>
          <w:color w:val="4472C4" w:themeColor="accent1"/>
          <w:sz w:val="20"/>
          <w:szCs w:val="20"/>
          <w:shd w:val="clear" w:color="auto" w:fill="FFFFFF"/>
          <w:lang w:val="pl"/>
        </w:rPr>
        <w:t xml:space="preserve">                                      </w:t>
      </w:r>
      <w:r w:rsidR="00FB4352" w:rsidRPr="00AE50AE">
        <w:rPr>
          <w:rFonts w:ascii="Segoe UI" w:eastAsia="Calibri" w:hAnsi="Segoe UI" w:cs="Segoe UI"/>
          <w:color w:val="4472C4" w:themeColor="accent1"/>
          <w:sz w:val="20"/>
          <w:szCs w:val="20"/>
          <w:shd w:val="clear" w:color="auto" w:fill="FFFFFF"/>
          <w:lang w:val="pl"/>
        </w:rPr>
        <w:t>i parametrów zawierających w szczególności datę i godzinę wypożyczenia i zwrotu roweru, numer roweru, nazwę stacji rowerowej wypożyczenia i zwrotu, czas wypożyczenia, kwotę pobranej opłaty, sposób pobrania roweru (aplikacja, terminal, zamek szyfrowy, strona internetowa, BOK ), awarię roweru lub stacji rowerowej</w:t>
      </w:r>
      <w:r w:rsidRPr="00966A1F">
        <w:rPr>
          <w:rFonts w:ascii="Segoe UI" w:eastAsia="Calibri" w:hAnsi="Segoe UI" w:cs="Segoe UI"/>
          <w:color w:val="4472C4" w:themeColor="accent1"/>
          <w:sz w:val="20"/>
          <w:szCs w:val="20"/>
        </w:rPr>
        <w:t xml:space="preserve">: </w:t>
      </w:r>
    </w:p>
    <w:p w14:paraId="30B28CFE" w14:textId="3E34E0D7" w:rsidR="00966A1F" w:rsidRPr="00966A1F" w:rsidRDefault="00966A1F" w:rsidP="00834FE4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monitorowanie daty i godziny </w:t>
      </w:r>
      <w:proofErr w:type="spellStart"/>
      <w:r w:rsidRPr="00966A1F">
        <w:rPr>
          <w:rFonts w:ascii="Segoe UI" w:eastAsia="Calibri" w:hAnsi="Segoe UI" w:cs="Segoe UI"/>
          <w:sz w:val="20"/>
          <w:szCs w:val="20"/>
        </w:rPr>
        <w:t>wypożyczeń</w:t>
      </w:r>
      <w:proofErr w:type="spellEnd"/>
      <w:r w:rsidRPr="00966A1F">
        <w:rPr>
          <w:rFonts w:ascii="Segoe UI" w:eastAsia="Calibri" w:hAnsi="Segoe UI" w:cs="Segoe UI"/>
          <w:sz w:val="20"/>
          <w:szCs w:val="20"/>
        </w:rPr>
        <w:t xml:space="preserve"> i zwrotów rowerów w poszczególnych stacjach rowerowych w bieżącym układzie chronologicznym lub wyznaczonym przedziale czasowym z wyróżnieniem/wskazaniem rowerów, które pojawiły się na danej stacji  w wyniku relokacji rowerów w wyniku ich deficytu lub kumulacji, </w:t>
      </w:r>
    </w:p>
    <w:p w14:paraId="4CD7C1B1" w14:textId="77777777" w:rsidR="00966A1F" w:rsidRPr="00966A1F" w:rsidRDefault="00966A1F" w:rsidP="00966A1F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monitorowanie i tworzenie: </w:t>
      </w:r>
    </w:p>
    <w:p w14:paraId="0C2E7FD7" w14:textId="77777777" w:rsidR="00966A1F" w:rsidRPr="00966A1F" w:rsidRDefault="00966A1F" w:rsidP="00966A1F">
      <w:pPr>
        <w:spacing w:after="0" w:line="276" w:lineRule="auto"/>
        <w:ind w:left="1560" w:hanging="142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- wykazu rowerów dostępnych w systemie z automatycznym rozróżnieniem na rowery               w ruchu i rowery dostępne w poszczególnych stacjach rowerowych, </w:t>
      </w:r>
    </w:p>
    <w:p w14:paraId="6EEB1B17" w14:textId="77777777" w:rsidR="00966A1F" w:rsidRPr="00966A1F" w:rsidRDefault="00966A1F" w:rsidP="00966A1F">
      <w:pPr>
        <w:spacing w:after="0" w:line="276" w:lineRule="auto"/>
        <w:ind w:left="1560" w:hanging="142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- wykazu rowerów wypożyczonych, </w:t>
      </w:r>
    </w:p>
    <w:p w14:paraId="4C7B4634" w14:textId="77777777" w:rsidR="00966A1F" w:rsidRPr="00966A1F" w:rsidRDefault="00966A1F" w:rsidP="00966A1F">
      <w:pPr>
        <w:spacing w:after="0" w:line="276" w:lineRule="auto"/>
        <w:ind w:left="1560" w:hanging="142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lastRenderedPageBreak/>
        <w:t xml:space="preserve">- wykazu rowerów skradzionych, </w:t>
      </w:r>
    </w:p>
    <w:p w14:paraId="304114AE" w14:textId="77777777" w:rsidR="00966A1F" w:rsidRPr="00966A1F" w:rsidRDefault="00966A1F" w:rsidP="00966A1F">
      <w:pPr>
        <w:spacing w:after="0" w:line="276" w:lineRule="auto"/>
        <w:ind w:left="1560" w:hanging="142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- wykazu rowerów uszkodzonych znajdujących się w poszczególnych stacjach rowerowych, </w:t>
      </w:r>
    </w:p>
    <w:p w14:paraId="4BC31E3E" w14:textId="77777777" w:rsidR="00966A1F" w:rsidRPr="00966A1F" w:rsidRDefault="00966A1F" w:rsidP="00966A1F">
      <w:pPr>
        <w:spacing w:after="0" w:line="276" w:lineRule="auto"/>
        <w:ind w:left="1560" w:hanging="142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- wykazu rowerów aktualnie serwisowanych, </w:t>
      </w:r>
    </w:p>
    <w:p w14:paraId="176C11DC" w14:textId="77777777" w:rsidR="00966A1F" w:rsidRPr="00966A1F" w:rsidRDefault="00966A1F" w:rsidP="00966A1F">
      <w:pPr>
        <w:spacing w:after="0" w:line="276" w:lineRule="auto"/>
        <w:ind w:left="1560" w:hanging="142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- wykazu rowerów sprawnych składowanych jako zapasowe, </w:t>
      </w:r>
    </w:p>
    <w:p w14:paraId="27F5D687" w14:textId="77777777" w:rsidR="00966A1F" w:rsidRPr="00966A1F" w:rsidRDefault="00966A1F" w:rsidP="00966A1F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tworzenie wykazu rowerów, które w momencie podglądu zostały zabrane w celu relokacji, co w zestawieniu zostanie opisane jako miejsca zwrotu roweru „relokacja”, </w:t>
      </w:r>
    </w:p>
    <w:p w14:paraId="1D33B5F6" w14:textId="77777777" w:rsidR="00966A1F" w:rsidRPr="00966A1F" w:rsidRDefault="00966A1F" w:rsidP="00966A1F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monitorowanie stanu zapełnienia i pustego stacji rowerowej, </w:t>
      </w:r>
    </w:p>
    <w:p w14:paraId="63D86BB1" w14:textId="77777777" w:rsidR="00966A1F" w:rsidRPr="00966A1F" w:rsidRDefault="00966A1F" w:rsidP="00966A1F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podgląd danych o stacji rowerowej na mapie z informacją o liczbie stojaków, liczbie rowerów, </w:t>
      </w:r>
    </w:p>
    <w:p w14:paraId="00A85087" w14:textId="77777777" w:rsidR="00966A1F" w:rsidRPr="00966A1F" w:rsidRDefault="00966A1F" w:rsidP="00966A1F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monitorowanie innych usterek, które występują w systemie np. informacji </w:t>
      </w:r>
      <w:r w:rsidRPr="00966A1F">
        <w:rPr>
          <w:rFonts w:ascii="Segoe UI" w:eastAsia="Calibri" w:hAnsi="Segoe UI" w:cs="Segoe UI"/>
          <w:sz w:val="20"/>
          <w:szCs w:val="20"/>
        </w:rPr>
        <w:br/>
        <w:t xml:space="preserve">o niedziałającej stacji rowerowej, </w:t>
      </w:r>
    </w:p>
    <w:p w14:paraId="5425FBBF" w14:textId="77777777" w:rsidR="00966A1F" w:rsidRPr="00966A1F" w:rsidRDefault="00966A1F" w:rsidP="00966A1F">
      <w:pPr>
        <w:numPr>
          <w:ilvl w:val="3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Funkcje związane z naliczaniem i rozliczaniem płatności za korzystanie z systemu KRM:</w:t>
      </w:r>
    </w:p>
    <w:p w14:paraId="5037AAC6" w14:textId="77777777" w:rsidR="00966A1F" w:rsidRPr="00966A1F" w:rsidRDefault="00966A1F" w:rsidP="00966A1F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Tworzenie „czarnej listy” osób wobec systemu KRM. Do „czarnej listy” będą należały osoby, które np. zostały zidentyfikowane, jako niszczące system, zalęgające z opłatami, dokonały kradzieży roweru,</w:t>
      </w:r>
      <w:r w:rsidRPr="00966A1F">
        <w:rPr>
          <w:rFonts w:ascii="Segoe UI" w:eastAsia="Calibri" w:hAnsi="Segoe UI" w:cs="Segoe UI"/>
          <w:sz w:val="20"/>
          <w:szCs w:val="20"/>
        </w:rPr>
        <w:tab/>
      </w:r>
    </w:p>
    <w:p w14:paraId="029F51D0" w14:textId="77777777" w:rsidR="00966A1F" w:rsidRPr="00966A1F" w:rsidRDefault="00966A1F" w:rsidP="00966A1F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Blokowanie dostępu do systemu/wypożyczenia osobom z „czarnej listy”, </w:t>
      </w:r>
    </w:p>
    <w:p w14:paraId="351250E9" w14:textId="77777777" w:rsidR="00966A1F" w:rsidRPr="00966A1F" w:rsidRDefault="00966A1F" w:rsidP="00966A1F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Obsługa płatności opartych o abonament,</w:t>
      </w:r>
    </w:p>
    <w:p w14:paraId="1AB6C4E7" w14:textId="77777777" w:rsidR="00966A1F" w:rsidRPr="00966A1F" w:rsidRDefault="00966A1F" w:rsidP="00966A1F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Pobieranie opłat z karty kredytowej,</w:t>
      </w:r>
    </w:p>
    <w:p w14:paraId="70AC9C9E" w14:textId="77777777" w:rsidR="00966A1F" w:rsidRPr="00966A1F" w:rsidRDefault="00966A1F" w:rsidP="00966A1F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Obsługa płatności za wypożyczenie roweru opartych o stawki progresywne związane </w:t>
      </w:r>
      <w:r w:rsidRPr="00966A1F">
        <w:rPr>
          <w:rFonts w:ascii="Segoe UI" w:eastAsia="Calibri" w:hAnsi="Segoe UI" w:cs="Segoe UI"/>
          <w:sz w:val="20"/>
          <w:szCs w:val="20"/>
        </w:rPr>
        <w:br/>
        <w:t>z czasem użytkowania roweru z dokładnością do jednej minuty na podstawie różnicy czasu pomiędzy wypożyczeniem i zwrotem roweru. W szczególności musi być możliwość ustalenia stawki zero (wypożyczenie nieodpłatne) dla krótkiego okresu wypożyczenia do 20 minut,</w:t>
      </w:r>
    </w:p>
    <w:p w14:paraId="29015D46" w14:textId="77777777" w:rsidR="00966A1F" w:rsidRPr="00966A1F" w:rsidRDefault="00966A1F" w:rsidP="00966A1F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Blokowanie na  kartach</w:t>
      </w:r>
      <w:r w:rsidRPr="00966A1F">
        <w:rPr>
          <w:rFonts w:ascii="Segoe UI" w:eastAsia="Calibri" w:hAnsi="Segoe UI" w:cs="Segoe UI"/>
          <w:sz w:val="20"/>
          <w:szCs w:val="20"/>
        </w:rPr>
        <w:tab/>
        <w:t>bankowych (kredytowych) kwot gwarancyjnych wypożyczenie roweru w jego okresie użytkowania (dla niezarejestrowanych użytkowników) i zwrot (anulowanie blokady) w momencie zwrotu roweru,</w:t>
      </w:r>
    </w:p>
    <w:p w14:paraId="34641448" w14:textId="77777777" w:rsidR="00966A1F" w:rsidRPr="007431DE" w:rsidRDefault="00966A1F" w:rsidP="00966A1F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trike/>
          <w:color w:val="0070C0"/>
          <w:sz w:val="20"/>
          <w:szCs w:val="20"/>
        </w:rPr>
      </w:pPr>
      <w:r w:rsidRPr="007431DE">
        <w:rPr>
          <w:rFonts w:ascii="Segoe UI" w:eastAsia="Calibri" w:hAnsi="Segoe UI" w:cs="Segoe UI"/>
          <w:strike/>
          <w:color w:val="0070C0"/>
          <w:sz w:val="20"/>
          <w:szCs w:val="20"/>
        </w:rPr>
        <w:t xml:space="preserve">Możliwość opłacania wypożyczania poprzez wiadomości typu SMS </w:t>
      </w:r>
      <w:proofErr w:type="spellStart"/>
      <w:r w:rsidRPr="007431DE">
        <w:rPr>
          <w:rFonts w:ascii="Segoe UI" w:eastAsia="Calibri" w:hAnsi="Segoe UI" w:cs="Segoe UI"/>
          <w:strike/>
          <w:color w:val="0070C0"/>
          <w:sz w:val="20"/>
          <w:szCs w:val="20"/>
        </w:rPr>
        <w:t>premium</w:t>
      </w:r>
      <w:proofErr w:type="spellEnd"/>
      <w:r w:rsidRPr="007431DE">
        <w:rPr>
          <w:rFonts w:ascii="Segoe UI" w:eastAsia="Calibri" w:hAnsi="Segoe UI" w:cs="Segoe UI"/>
          <w:strike/>
          <w:color w:val="0070C0"/>
          <w:sz w:val="20"/>
          <w:szCs w:val="20"/>
        </w:rPr>
        <w:t xml:space="preserve"> lub płatności internetowe,</w:t>
      </w:r>
    </w:p>
    <w:p w14:paraId="7E6ADD6D" w14:textId="77777777" w:rsidR="00966A1F" w:rsidRPr="00966A1F" w:rsidRDefault="00966A1F" w:rsidP="00966A1F">
      <w:pPr>
        <w:numPr>
          <w:ilvl w:val="3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Oprogramowanie obsługi KRM musi prowadzić i przechowywać tzw. log dostępu do systemu </w:t>
      </w:r>
      <w:r w:rsidRPr="00966A1F">
        <w:rPr>
          <w:rFonts w:ascii="Segoe UI" w:eastAsia="Calibri" w:hAnsi="Segoe UI" w:cs="Segoe UI"/>
          <w:sz w:val="20"/>
          <w:szCs w:val="20"/>
        </w:rPr>
        <w:br/>
        <w:t>i jego funkcji a zwłaszcza do chronionych danych osobowych klientów KRM,</w:t>
      </w:r>
    </w:p>
    <w:p w14:paraId="64BDA58B" w14:textId="77777777" w:rsidR="00966A1F" w:rsidRPr="00966A1F" w:rsidRDefault="00966A1F" w:rsidP="00966A1F">
      <w:pPr>
        <w:numPr>
          <w:ilvl w:val="3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Identyfikacja użytkownika w  stacji  rowerowej musi odbywać się również  poprzez legitymację studencką lub uczniowską, przystosowaną do kodowana biletów komunikacji miejskiej,</w:t>
      </w:r>
    </w:p>
    <w:p w14:paraId="5A84A494" w14:textId="77777777" w:rsidR="00966A1F" w:rsidRPr="00EB2DB0" w:rsidRDefault="00966A1F" w:rsidP="00966A1F">
      <w:pPr>
        <w:numPr>
          <w:ilvl w:val="3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trike/>
          <w:color w:val="0070C0"/>
          <w:sz w:val="20"/>
          <w:szCs w:val="20"/>
        </w:rPr>
      </w:pPr>
      <w:r w:rsidRPr="00EB2DB0">
        <w:rPr>
          <w:rFonts w:ascii="Segoe UI" w:eastAsia="Calibri" w:hAnsi="Segoe UI" w:cs="Segoe UI"/>
          <w:strike/>
          <w:color w:val="0070C0"/>
          <w:sz w:val="20"/>
          <w:szCs w:val="20"/>
        </w:rPr>
        <w:t>Weryfikacja ważności kart wykorzystywanych do identyfikacji użytkownika,</w:t>
      </w:r>
    </w:p>
    <w:p w14:paraId="2DAAAEDD" w14:textId="77777777" w:rsidR="00966A1F" w:rsidRPr="00966A1F" w:rsidRDefault="00966A1F" w:rsidP="00511541">
      <w:pPr>
        <w:numPr>
          <w:ilvl w:val="3"/>
          <w:numId w:val="3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Premiowanie wybranych grup użytkowników (np. studentów lub pracowników danej organizacji, która zawarła umowę z KRM),</w:t>
      </w:r>
    </w:p>
    <w:p w14:paraId="080319BF" w14:textId="77777777" w:rsidR="00966A1F" w:rsidRPr="00966A1F" w:rsidRDefault="00966A1F" w:rsidP="00511541">
      <w:pPr>
        <w:numPr>
          <w:ilvl w:val="3"/>
          <w:numId w:val="37"/>
        </w:numPr>
        <w:spacing w:before="100" w:beforeAutospacing="1" w:after="100" w:afterAutospacing="1" w:line="276" w:lineRule="auto"/>
        <w:ind w:left="851" w:hanging="851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Komunikacja pomiędzy stacjami rowerowymi a systemem oparta o protokół GPRS,</w:t>
      </w:r>
    </w:p>
    <w:p w14:paraId="79FF7678" w14:textId="77777777" w:rsidR="00966A1F" w:rsidRPr="00966A1F" w:rsidRDefault="00966A1F" w:rsidP="00511541">
      <w:pPr>
        <w:numPr>
          <w:ilvl w:val="3"/>
          <w:numId w:val="37"/>
        </w:numPr>
        <w:spacing w:before="100" w:beforeAutospacing="1" w:after="100" w:afterAutospacing="1" w:line="276" w:lineRule="auto"/>
        <w:ind w:left="851" w:hanging="851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Wykonawca umożliwi podgląd </w:t>
      </w:r>
      <w:proofErr w:type="spellStart"/>
      <w:r w:rsidRPr="00966A1F">
        <w:rPr>
          <w:rFonts w:ascii="Segoe UI" w:eastAsia="Calibri" w:hAnsi="Segoe UI" w:cs="Segoe UI"/>
          <w:sz w:val="20"/>
          <w:szCs w:val="20"/>
        </w:rPr>
        <w:t>wypożyczeń</w:t>
      </w:r>
      <w:proofErr w:type="spellEnd"/>
      <w:r w:rsidRPr="00966A1F">
        <w:rPr>
          <w:rFonts w:ascii="Segoe UI" w:eastAsia="Calibri" w:hAnsi="Segoe UI" w:cs="Segoe UI"/>
          <w:sz w:val="20"/>
          <w:szCs w:val="20"/>
        </w:rPr>
        <w:t xml:space="preserve"> i zgłoszeń awarii dokonanych przez pracowników zamawiającego,</w:t>
      </w:r>
    </w:p>
    <w:p w14:paraId="5870E1BD" w14:textId="77777777" w:rsidR="00966A1F" w:rsidRPr="00966A1F" w:rsidRDefault="00966A1F" w:rsidP="00511541">
      <w:pPr>
        <w:numPr>
          <w:ilvl w:val="3"/>
          <w:numId w:val="37"/>
        </w:numPr>
        <w:spacing w:before="100" w:beforeAutospacing="1" w:after="100" w:afterAutospacing="1" w:line="276" w:lineRule="auto"/>
        <w:ind w:left="851" w:hanging="851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S</w:t>
      </w: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 xml:space="preserve">ystem informatyczny do nadzoru realizacji umowy musi być uruchamiany </w:t>
      </w: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 przeglądarce internetowej na komputerze i urządzeniach przenośnych typu tablet </w:t>
      </w: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br/>
        <w:t>i smartfon lub w aplikacji/programie zainstalowanym na urządzeniach udostępnionych przez Wykonawcę Zamawiającemu,</w:t>
      </w:r>
    </w:p>
    <w:p w14:paraId="7D90EB25" w14:textId="77777777" w:rsidR="00966A1F" w:rsidRPr="00966A1F" w:rsidRDefault="00966A1F" w:rsidP="00511541">
      <w:pPr>
        <w:numPr>
          <w:ilvl w:val="3"/>
          <w:numId w:val="37"/>
        </w:numPr>
        <w:spacing w:before="100" w:beforeAutospacing="1" w:after="100" w:afterAutospacing="1" w:line="276" w:lineRule="auto"/>
        <w:ind w:left="851" w:hanging="851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System musi zapewniać możliwość generowania zbiorczych rozliczeń dla firm/organizacji, które zawarły zbiorową umowę na korzystanie z systemu KRM. Wykonawca zapewni możliwość </w:t>
      </w:r>
      <w:r w:rsidRPr="00966A1F">
        <w:rPr>
          <w:rFonts w:ascii="Segoe UI" w:eastAsia="Calibri" w:hAnsi="Segoe UI" w:cs="Segoe UI"/>
          <w:sz w:val="20"/>
          <w:szCs w:val="20"/>
        </w:rPr>
        <w:lastRenderedPageBreak/>
        <w:t xml:space="preserve">przekazywania raportów o działaniu systemu oraz informacji statystycznych </w:t>
      </w:r>
      <w:r w:rsidRPr="00966A1F">
        <w:rPr>
          <w:rFonts w:ascii="Segoe UI" w:eastAsia="Calibri" w:hAnsi="Segoe UI" w:cs="Segoe UI"/>
          <w:sz w:val="20"/>
          <w:szCs w:val="20"/>
        </w:rPr>
        <w:br/>
        <w:t xml:space="preserve">o działaniu KRM i użytkownikach Zamawiającemu na każdym etapie działania systemu. Przekazywane informacje będą umożliwiały tworzenie wielowymiarowych statystyk i nie będą zawierać danych osobowych identyfikujących  dane  z  konkretnymi  osobami.  Dopuszcza  się  przekazywanie  danych zawierających  m.in.:  dominujące  źródła  i  cele  ruchu,  sposoby  płatności,  obciążenie poszczególnych  wypożyczalni.  Informacje  te  służyć  mogą  jedynie  do  oceny  zasad funkcjonowania systemu, optymalizacji działania systemu, badań </w:t>
      </w:r>
      <w:r w:rsidRPr="00966A1F">
        <w:rPr>
          <w:rFonts w:ascii="Segoe UI" w:eastAsia="Calibri" w:hAnsi="Segoe UI" w:cs="Segoe UI"/>
          <w:sz w:val="20"/>
          <w:szCs w:val="20"/>
        </w:rPr>
        <w:br/>
        <w:t xml:space="preserve">i określania dalszych kierunków rozwoju  systemu  KRM. Dane należy przekazywać  </w:t>
      </w:r>
      <w:r w:rsidRPr="00966A1F">
        <w:rPr>
          <w:rFonts w:ascii="Segoe UI" w:eastAsia="Calibri" w:hAnsi="Segoe UI" w:cs="Segoe UI"/>
          <w:sz w:val="20"/>
          <w:szCs w:val="20"/>
        </w:rPr>
        <w:br/>
        <w:t>z uwzględnieniem  wymogów  Ustawy  o Ochronie Danych Osobowych,</w:t>
      </w:r>
    </w:p>
    <w:p w14:paraId="3B99E254" w14:textId="77777777" w:rsidR="00966A1F" w:rsidRPr="00966A1F" w:rsidRDefault="00966A1F" w:rsidP="00511541">
      <w:pPr>
        <w:numPr>
          <w:ilvl w:val="3"/>
          <w:numId w:val="37"/>
        </w:numPr>
        <w:spacing w:before="100" w:beforeAutospacing="1" w:after="100" w:afterAutospacing="1" w:line="276" w:lineRule="auto"/>
        <w:ind w:left="851" w:hanging="851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Elementy systemu KRM tj. strona internetowa oraz aplikacja mobilna muszą być zgodne </w:t>
      </w:r>
      <w:r w:rsidRPr="00966A1F">
        <w:rPr>
          <w:rFonts w:ascii="Segoe UI" w:eastAsia="Calibri" w:hAnsi="Segoe UI" w:cs="Segoe UI"/>
          <w:sz w:val="20"/>
          <w:szCs w:val="20"/>
        </w:rPr>
        <w:br/>
        <w:t>z wytycznymi WCAG 2.1.</w:t>
      </w:r>
    </w:p>
    <w:p w14:paraId="3D7CAF90" w14:textId="77777777" w:rsidR="00966A1F" w:rsidRPr="00966A1F" w:rsidRDefault="00966A1F" w:rsidP="00966A1F">
      <w:pPr>
        <w:spacing w:after="0" w:line="276" w:lineRule="auto"/>
        <w:contextualSpacing/>
        <w:jc w:val="both"/>
        <w:rPr>
          <w:rFonts w:ascii="Segoe UI" w:eastAsia="Calibri" w:hAnsi="Segoe UI" w:cs="Segoe UI"/>
          <w:b/>
          <w:sz w:val="20"/>
          <w:szCs w:val="20"/>
        </w:rPr>
      </w:pPr>
    </w:p>
    <w:p w14:paraId="7367F250" w14:textId="77777777" w:rsidR="00966A1F" w:rsidRPr="00966A1F" w:rsidRDefault="00966A1F" w:rsidP="00511541">
      <w:pPr>
        <w:numPr>
          <w:ilvl w:val="2"/>
          <w:numId w:val="37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b/>
          <w:sz w:val="20"/>
          <w:szCs w:val="20"/>
        </w:rPr>
      </w:pPr>
      <w:r w:rsidRPr="00966A1F">
        <w:rPr>
          <w:rFonts w:ascii="Segoe UI" w:eastAsia="Calibri" w:hAnsi="Segoe UI" w:cs="Segoe UI"/>
          <w:b/>
          <w:sz w:val="20"/>
          <w:szCs w:val="20"/>
        </w:rPr>
        <w:t xml:space="preserve">Wymagania dotyczące portalu internetowego: </w:t>
      </w:r>
    </w:p>
    <w:p w14:paraId="75C7E072" w14:textId="77777777" w:rsidR="00966A1F" w:rsidRPr="00966A1F" w:rsidRDefault="00966A1F" w:rsidP="00C22201">
      <w:pPr>
        <w:numPr>
          <w:ilvl w:val="3"/>
          <w:numId w:val="38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Rejestracja domeny (strony internetowej KRM) zostanie dokonana przez Wykonawcę na rzecz Zamawiającego, a adres strony będzie identyfikowalny z KRM i możliwie łatwy do zapamiętania. Propozycję adresu strony zatwierdzi Zamawiający. Koszty rejestracji domeny, jej utrzymania w okresie obowiązywania umowy oraz hostingu strony internetowej w tym okresie pokrywa Wykonawca, który przed uruchomieniem systemu KRM przekaże Zamawiającemu kserokopie (potwierdzone za zgodność z oryginałem), potwierdzenia rejestracji domeny na rzecz Zamawiającego. Po zakończeniu obowiązywania umowy Wykonawca przekaże bezpłatnie Zamawiającemu domenę KRM,</w:t>
      </w:r>
    </w:p>
    <w:p w14:paraId="0FFA5926" w14:textId="77777777" w:rsidR="00966A1F" w:rsidRPr="00966A1F" w:rsidRDefault="00966A1F" w:rsidP="00C22201">
      <w:pPr>
        <w:numPr>
          <w:ilvl w:val="3"/>
          <w:numId w:val="38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Portal internetowy musi działać w każdej typowej przeglądarce internetowej (m.in. Chrome, </w:t>
      </w:r>
      <w:proofErr w:type="spellStart"/>
      <w:r w:rsidRPr="00966A1F">
        <w:rPr>
          <w:rFonts w:ascii="Segoe UI" w:eastAsia="Calibri" w:hAnsi="Segoe UI" w:cs="Segoe UI"/>
          <w:sz w:val="20"/>
          <w:szCs w:val="20"/>
        </w:rPr>
        <w:t>Firefox</w:t>
      </w:r>
      <w:proofErr w:type="spellEnd"/>
      <w:r w:rsidRPr="00966A1F">
        <w:rPr>
          <w:rFonts w:ascii="Segoe UI" w:eastAsia="Calibri" w:hAnsi="Segoe UI" w:cs="Segoe UI"/>
          <w:sz w:val="20"/>
          <w:szCs w:val="20"/>
        </w:rPr>
        <w:t>, Safari, Edge), w wersjach wydanych w roku 2018 i później, na urządzeniach mobilnych i stacjonarnych,</w:t>
      </w:r>
    </w:p>
    <w:p w14:paraId="123AB14B" w14:textId="77777777" w:rsidR="00966A1F" w:rsidRPr="00966A1F" w:rsidRDefault="00966A1F" w:rsidP="00C22201">
      <w:pPr>
        <w:numPr>
          <w:ilvl w:val="3"/>
          <w:numId w:val="38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Materiały udostępnione na stronie muszą być dostępne w językach: polski, niemiecki </w:t>
      </w:r>
      <w:r w:rsidRPr="00966A1F">
        <w:rPr>
          <w:rFonts w:ascii="Segoe UI" w:eastAsia="Calibri" w:hAnsi="Segoe UI" w:cs="Segoe UI"/>
          <w:sz w:val="20"/>
          <w:szCs w:val="20"/>
        </w:rPr>
        <w:br/>
        <w:t>i angielski,</w:t>
      </w:r>
    </w:p>
    <w:p w14:paraId="70B03D58" w14:textId="77777777" w:rsidR="00966A1F" w:rsidRPr="00966A1F" w:rsidRDefault="00966A1F" w:rsidP="00C22201">
      <w:pPr>
        <w:numPr>
          <w:ilvl w:val="3"/>
          <w:numId w:val="38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Strona musi umożliwić klientom możliwość wstąpienia do KRM poprzez zawarcie umowy, zapewnić możliwość dokonywania opłat oraz logowania do indywidualnego konta klienta,</w:t>
      </w:r>
    </w:p>
    <w:p w14:paraId="342E5487" w14:textId="77777777" w:rsidR="00966A1F" w:rsidRPr="00966A1F" w:rsidRDefault="00966A1F" w:rsidP="00C22201">
      <w:pPr>
        <w:numPr>
          <w:ilvl w:val="3"/>
          <w:numId w:val="38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>Wykonawca musi zapewnić, by wszystkie niezbędne czynności użytkownik wykonał na jednej stronie internetowej KRM, w jednolitym graficznie środowisku, za wyjątkiem doładowania konta, które będzie odbywać się za pomocą szyfrowanej strony internetowej integratora płatności,</w:t>
      </w:r>
    </w:p>
    <w:p w14:paraId="706D86BF" w14:textId="77777777" w:rsidR="00966A1F" w:rsidRPr="00966A1F" w:rsidRDefault="00966A1F" w:rsidP="00C22201">
      <w:pPr>
        <w:numPr>
          <w:ilvl w:val="3"/>
          <w:numId w:val="38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color w:val="000000"/>
          <w:sz w:val="20"/>
          <w:szCs w:val="20"/>
        </w:rPr>
        <w:t>Strona w technologii RWD (</w:t>
      </w:r>
      <w:proofErr w:type="spellStart"/>
      <w:r w:rsidRPr="00966A1F">
        <w:rPr>
          <w:rFonts w:ascii="Segoe UI" w:eastAsia="Calibri" w:hAnsi="Segoe UI" w:cs="Segoe UI"/>
          <w:color w:val="000000"/>
          <w:sz w:val="20"/>
          <w:szCs w:val="20"/>
        </w:rPr>
        <w:t>Responsive</w:t>
      </w:r>
      <w:proofErr w:type="spellEnd"/>
      <w:r w:rsidRPr="00966A1F">
        <w:rPr>
          <w:rFonts w:ascii="Segoe UI" w:eastAsia="Calibri" w:hAnsi="Segoe UI" w:cs="Segoe UI"/>
          <w:color w:val="000000"/>
          <w:sz w:val="20"/>
          <w:szCs w:val="20"/>
        </w:rPr>
        <w:t xml:space="preserve"> Web Design) tj. musi dostosowywać się automatycznie do wyświetlania na urządzeniach mobilnych,</w:t>
      </w:r>
    </w:p>
    <w:p w14:paraId="34D74712" w14:textId="77777777" w:rsidR="00966A1F" w:rsidRPr="00966A1F" w:rsidRDefault="00966A1F" w:rsidP="00C22201">
      <w:pPr>
        <w:numPr>
          <w:ilvl w:val="3"/>
          <w:numId w:val="38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Elementy składowe strony internetowej:</w:t>
      </w:r>
    </w:p>
    <w:p w14:paraId="41CE56C7" w14:textId="77777777" w:rsidR="00966A1F" w:rsidRPr="00966A1F" w:rsidRDefault="00966A1F" w:rsidP="00966A1F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regulamin KRM,</w:t>
      </w:r>
    </w:p>
    <w:p w14:paraId="23E3F6F2" w14:textId="77777777" w:rsidR="00966A1F" w:rsidRPr="00966A1F" w:rsidRDefault="00966A1F" w:rsidP="00966A1F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formularz rejestracyjny,</w:t>
      </w:r>
    </w:p>
    <w:p w14:paraId="7B8575E8" w14:textId="77777777" w:rsidR="00966A1F" w:rsidRPr="00966A1F" w:rsidRDefault="00966A1F" w:rsidP="00966A1F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instrukcja korzystania z systemu,</w:t>
      </w:r>
    </w:p>
    <w:p w14:paraId="4A0936DF" w14:textId="77777777" w:rsidR="00966A1F" w:rsidRPr="00966A1F" w:rsidRDefault="00966A1F" w:rsidP="00966A1F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mapa systemu z informacją o liczbie rowerów i wolnych miejsc we wszystkich stacjach </w:t>
      </w:r>
      <w:r w:rsidRPr="00966A1F">
        <w:rPr>
          <w:rFonts w:ascii="Segoe UI" w:eastAsia="Calibri" w:hAnsi="Segoe UI" w:cs="Segoe UI"/>
          <w:sz w:val="20"/>
          <w:szCs w:val="20"/>
        </w:rPr>
        <w:br/>
        <w:t>w czasie rzeczywistym (dopuszczalne opóźnienie – do 5 minut),</w:t>
      </w:r>
    </w:p>
    <w:p w14:paraId="5E8AF0F0" w14:textId="77777777" w:rsidR="00966A1F" w:rsidRPr="00966A1F" w:rsidRDefault="00966A1F" w:rsidP="00966A1F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dane kontaktowe do Biura Obsługi Klienta,</w:t>
      </w:r>
    </w:p>
    <w:p w14:paraId="21DAD8B5" w14:textId="0DF51EB7" w:rsidR="00192067" w:rsidRPr="00EB2DB0" w:rsidRDefault="00192067" w:rsidP="00192067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color w:val="0070C0"/>
          <w:sz w:val="20"/>
          <w:szCs w:val="20"/>
        </w:rPr>
      </w:pPr>
      <w:r w:rsidRPr="00EB2DB0">
        <w:rPr>
          <w:rFonts w:ascii="Segoe UI" w:eastAsia="Calibri" w:hAnsi="Segoe UI" w:cs="Segoe UI"/>
          <w:color w:val="0070C0"/>
          <w:sz w:val="20"/>
          <w:szCs w:val="20"/>
        </w:rPr>
        <w:t xml:space="preserve">panel </w:t>
      </w:r>
      <w:r w:rsidRPr="00EB2DB0">
        <w:rPr>
          <w:rFonts w:ascii="Segoe UI" w:eastAsia="Calibri" w:hAnsi="Segoe UI" w:cs="Segoe UI"/>
          <w:color w:val="0070C0"/>
          <w:sz w:val="20"/>
          <w:szCs w:val="20"/>
          <w:lang w:val="pl"/>
        </w:rPr>
        <w:t xml:space="preserve">użytkownika, który umożliwia dokonywanie transakcji on-line(podłączone płatności internetowe u wybranego przez Wykonawcę dostawcy), sprawdzenie stanu rozliczeń, listy wykonanych </w:t>
      </w:r>
      <w:proofErr w:type="spellStart"/>
      <w:r w:rsidRPr="00EB2DB0">
        <w:rPr>
          <w:rFonts w:ascii="Segoe UI" w:eastAsia="Calibri" w:hAnsi="Segoe UI" w:cs="Segoe UI"/>
          <w:color w:val="0070C0"/>
          <w:sz w:val="20"/>
          <w:szCs w:val="20"/>
          <w:lang w:val="pl"/>
        </w:rPr>
        <w:t>wypożyczeń</w:t>
      </w:r>
      <w:proofErr w:type="spellEnd"/>
      <w:r w:rsidRPr="00EB2DB0">
        <w:rPr>
          <w:rFonts w:ascii="Segoe UI" w:eastAsia="Calibri" w:hAnsi="Segoe UI" w:cs="Segoe UI"/>
          <w:color w:val="0070C0"/>
          <w:sz w:val="20"/>
          <w:szCs w:val="20"/>
          <w:lang w:val="pl"/>
        </w:rPr>
        <w:t>,</w:t>
      </w:r>
    </w:p>
    <w:p w14:paraId="18B75F7C" w14:textId="77777777" w:rsidR="00966A1F" w:rsidRPr="00966A1F" w:rsidRDefault="00966A1F" w:rsidP="00966A1F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dane operatora,</w:t>
      </w:r>
    </w:p>
    <w:p w14:paraId="4DD6DFFA" w14:textId="77777777" w:rsidR="00966A1F" w:rsidRPr="00966A1F" w:rsidRDefault="00966A1F" w:rsidP="00966A1F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lastRenderedPageBreak/>
        <w:t>inne,  bieżące  i  archiwalne  materiały  związane  z KRM  w  tym  również  materiały przekazywane przez Zamawiającego,</w:t>
      </w:r>
    </w:p>
    <w:p w14:paraId="475B620C" w14:textId="77777777" w:rsidR="00966A1F" w:rsidRPr="00966A1F" w:rsidRDefault="00966A1F" w:rsidP="00C22201">
      <w:pPr>
        <w:numPr>
          <w:ilvl w:val="3"/>
          <w:numId w:val="38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Strona internetowa portalu musi posiadać ważny i aktualny certyfikat wydany przez zaufaną jednostkę  certyfikującą  potwierdzający  autentyczność  witryny.  Komunikacja  pomiędzy przeglądarka  internetową  klienta,  a  portalem  obsługi  KRM  musi  być  chroniona  poprzez mechanizmy szyfrowania za pomocą kluczy o długości min. 128 bit począwszy od logowania klienta,</w:t>
      </w:r>
    </w:p>
    <w:p w14:paraId="17CD333D" w14:textId="77777777" w:rsidR="00966A1F" w:rsidRPr="00966A1F" w:rsidRDefault="00966A1F" w:rsidP="00C22201">
      <w:pPr>
        <w:numPr>
          <w:ilvl w:val="3"/>
          <w:numId w:val="38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Kod HTML i CSS musi być zgodny ze standardami W3C,</w:t>
      </w:r>
    </w:p>
    <w:p w14:paraId="36336C93" w14:textId="77777777" w:rsidR="00966A1F" w:rsidRPr="00966A1F" w:rsidRDefault="00966A1F" w:rsidP="00C22201">
      <w:pPr>
        <w:numPr>
          <w:ilvl w:val="3"/>
          <w:numId w:val="38"/>
        </w:numPr>
        <w:tabs>
          <w:tab w:val="left" w:pos="851"/>
        </w:tabs>
        <w:spacing w:before="100" w:beforeAutospacing="1" w:after="100" w:afterAutospacing="1" w:line="276" w:lineRule="auto"/>
        <w:ind w:left="567" w:hanging="567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Wykonawca udostępni Zamawiającemu 2 końcówki CMS na poziomie administratora.</w:t>
      </w:r>
    </w:p>
    <w:p w14:paraId="6DD90CD4" w14:textId="77777777" w:rsidR="00966A1F" w:rsidRPr="00966A1F" w:rsidRDefault="00966A1F" w:rsidP="00966A1F">
      <w:pPr>
        <w:spacing w:after="0" w:line="276" w:lineRule="auto"/>
        <w:jc w:val="both"/>
        <w:rPr>
          <w:rFonts w:ascii="Segoe UI" w:eastAsia="Calibri" w:hAnsi="Segoe UI" w:cs="Segoe UI"/>
          <w:sz w:val="20"/>
          <w:szCs w:val="20"/>
        </w:rPr>
      </w:pPr>
    </w:p>
    <w:p w14:paraId="3ACE2185" w14:textId="77777777" w:rsidR="00966A1F" w:rsidRPr="00966A1F" w:rsidRDefault="00966A1F" w:rsidP="00C22201">
      <w:pPr>
        <w:numPr>
          <w:ilvl w:val="2"/>
          <w:numId w:val="38"/>
        </w:numPr>
        <w:spacing w:before="100" w:beforeAutospacing="1" w:after="100" w:afterAutospacing="1" w:line="276" w:lineRule="auto"/>
        <w:contextualSpacing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b/>
          <w:sz w:val="20"/>
          <w:szCs w:val="20"/>
          <w:lang w:eastAsia="pl-PL"/>
        </w:rPr>
        <w:t>Wymagania aplikacji mobilnej na urządzenie przenośne (smartfony, tablety, itp.):</w:t>
      </w:r>
    </w:p>
    <w:p w14:paraId="10E8B294" w14:textId="77777777" w:rsidR="00966A1F" w:rsidRPr="00966A1F" w:rsidRDefault="00966A1F" w:rsidP="00C22201">
      <w:pPr>
        <w:numPr>
          <w:ilvl w:val="3"/>
          <w:numId w:val="38"/>
        </w:numPr>
        <w:spacing w:before="100" w:beforeAutospacing="1" w:after="100" w:afterAutospacing="1" w:line="276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>Wymagania użytkowe:</w:t>
      </w:r>
    </w:p>
    <w:p w14:paraId="4A178147" w14:textId="77777777" w:rsidR="00966A1F" w:rsidRPr="00966A1F" w:rsidRDefault="00966A1F" w:rsidP="00966A1F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>Aplikacja musi współpracować z systemami operacyjnymi co najmniej Android (</w:t>
      </w:r>
      <w:r w:rsidRPr="00966A1F">
        <w:rPr>
          <w:rFonts w:ascii="Segoe UI" w:eastAsia="Calibri" w:hAnsi="Segoe UI" w:cs="Segoe UI"/>
          <w:sz w:val="20"/>
          <w:szCs w:val="20"/>
        </w:rPr>
        <w:t>co najmniej od wersji 8.0)</w:t>
      </w: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 xml:space="preserve"> oraz iOS (</w:t>
      </w:r>
      <w:r w:rsidRPr="00966A1F">
        <w:rPr>
          <w:rFonts w:ascii="Segoe UI" w:eastAsia="Calibri" w:hAnsi="Segoe UI" w:cs="Segoe UI"/>
          <w:sz w:val="20"/>
          <w:szCs w:val="20"/>
        </w:rPr>
        <w:t>co najmniej od wersji 11.0</w:t>
      </w: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 xml:space="preserve"> ) </w:t>
      </w:r>
      <w:r w:rsidRPr="00966A1F">
        <w:rPr>
          <w:rFonts w:ascii="Segoe UI" w:eastAsia="Calibri" w:hAnsi="Segoe UI" w:cs="Segoe UI"/>
          <w:sz w:val="20"/>
          <w:szCs w:val="20"/>
        </w:rPr>
        <w:t>– aplikacje będą na bieżąco aktualizowane dla najnowszych wersji systemów operacyjnych,</w:t>
      </w:r>
    </w:p>
    <w:p w14:paraId="02C74C66" w14:textId="77777777" w:rsidR="00966A1F" w:rsidRPr="00966A1F" w:rsidRDefault="00966A1F" w:rsidP="00966A1F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>Aplikacja musi być darmowa dla użytkownika systemu i możliwa do pobrania ze strony internetowej systemu,</w:t>
      </w:r>
    </w:p>
    <w:p w14:paraId="32CAA319" w14:textId="77777777" w:rsidR="00966A1F" w:rsidRPr="00966A1F" w:rsidRDefault="00966A1F" w:rsidP="00966A1F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 xml:space="preserve">Aplikacja oraz wszelkie dostępne na niej informacje niezbędne do korzystania </w:t>
      </w: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br/>
        <w:t>z systemu muszą być dostępne w językach: polskim, angielskim, niemieckim,</w:t>
      </w:r>
    </w:p>
    <w:p w14:paraId="22DFB8D9" w14:textId="77777777" w:rsidR="00966A1F" w:rsidRPr="00966A1F" w:rsidRDefault="00966A1F" w:rsidP="00966A1F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Funkcjonalności aplikacji - aplikacja musi umożliwiać min.: </w:t>
      </w:r>
    </w:p>
    <w:p w14:paraId="7BC3213D" w14:textId="77777777" w:rsidR="00966A1F" w:rsidRPr="00966A1F" w:rsidRDefault="00966A1F" w:rsidP="00966A1F">
      <w:pPr>
        <w:spacing w:after="0" w:line="276" w:lineRule="auto"/>
        <w:ind w:left="1418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sym w:font="Symbol" w:char="F02D"/>
      </w:r>
      <w:r w:rsidRPr="00966A1F">
        <w:rPr>
          <w:rFonts w:ascii="Segoe UI" w:eastAsia="Calibri" w:hAnsi="Segoe UI" w:cs="Segoe UI"/>
          <w:sz w:val="20"/>
          <w:szCs w:val="20"/>
        </w:rPr>
        <w:t xml:space="preserve"> dostęp do indywidualnego konta użytkownika poprzez zalogowanie,</w:t>
      </w:r>
    </w:p>
    <w:p w14:paraId="07DF1B26" w14:textId="77777777" w:rsidR="00966A1F" w:rsidRPr="00966A1F" w:rsidRDefault="00966A1F" w:rsidP="00966A1F">
      <w:pPr>
        <w:spacing w:after="0" w:line="276" w:lineRule="auto"/>
        <w:ind w:left="1418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 </w:t>
      </w:r>
      <w:r w:rsidRPr="00966A1F">
        <w:rPr>
          <w:rFonts w:ascii="Segoe UI" w:eastAsia="Calibri" w:hAnsi="Segoe UI" w:cs="Segoe UI"/>
          <w:sz w:val="20"/>
          <w:szCs w:val="20"/>
        </w:rPr>
        <w:sym w:font="Symbol" w:char="F02D"/>
      </w:r>
      <w:r w:rsidRPr="00966A1F">
        <w:rPr>
          <w:rFonts w:ascii="Segoe UI" w:eastAsia="Calibri" w:hAnsi="Segoe UI" w:cs="Segoe UI"/>
          <w:sz w:val="20"/>
          <w:szCs w:val="20"/>
        </w:rPr>
        <w:t xml:space="preserve"> wypożyczanie oraz rezerwację rowerów (do 4 jednocześnie przez jednego użytkownika), </w:t>
      </w:r>
    </w:p>
    <w:p w14:paraId="15212932" w14:textId="77777777" w:rsidR="00966A1F" w:rsidRPr="00966A1F" w:rsidRDefault="00966A1F" w:rsidP="00966A1F">
      <w:pPr>
        <w:spacing w:after="0" w:line="276" w:lineRule="auto"/>
        <w:ind w:left="1418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sym w:font="Symbol" w:char="F02D"/>
      </w:r>
      <w:r w:rsidRPr="00966A1F">
        <w:rPr>
          <w:rFonts w:ascii="Segoe UI" w:eastAsia="Calibri" w:hAnsi="Segoe UI" w:cs="Segoe UI"/>
          <w:sz w:val="20"/>
          <w:szCs w:val="20"/>
        </w:rPr>
        <w:t xml:space="preserve"> skorzystanie z trybu postoju, w którym użytkownik chwilowo kończy jazdę, lecz nie kończy wypożyczenia, </w:t>
      </w:r>
    </w:p>
    <w:p w14:paraId="343612F8" w14:textId="77777777" w:rsidR="00966A1F" w:rsidRPr="00966A1F" w:rsidRDefault="00966A1F" w:rsidP="00966A1F">
      <w:pPr>
        <w:spacing w:after="0" w:line="276" w:lineRule="auto"/>
        <w:ind w:left="1418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sym w:font="Symbol" w:char="F02D"/>
      </w:r>
      <w:r w:rsidRPr="00966A1F">
        <w:rPr>
          <w:rFonts w:ascii="Segoe UI" w:eastAsia="Calibri" w:hAnsi="Segoe UI" w:cs="Segoe UI"/>
          <w:sz w:val="20"/>
          <w:szCs w:val="20"/>
        </w:rPr>
        <w:t xml:space="preserve"> zgłaszanie uszkodzeń/awarii roweru, </w:t>
      </w:r>
    </w:p>
    <w:p w14:paraId="19828997" w14:textId="77777777" w:rsidR="00966A1F" w:rsidRPr="00966A1F" w:rsidRDefault="00966A1F" w:rsidP="00966A1F">
      <w:pPr>
        <w:spacing w:after="0" w:line="276" w:lineRule="auto"/>
        <w:ind w:left="1418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sym w:font="Symbol" w:char="F02D"/>
      </w:r>
      <w:r w:rsidRPr="00966A1F">
        <w:rPr>
          <w:rFonts w:ascii="Segoe UI" w:eastAsia="Calibri" w:hAnsi="Segoe UI" w:cs="Segoe UI"/>
          <w:sz w:val="20"/>
          <w:szCs w:val="20"/>
        </w:rPr>
        <w:t xml:space="preserve"> realizację operacji finansowych związanych m.in. z doładowaniem konta, zakupem abonamentu, </w:t>
      </w:r>
    </w:p>
    <w:p w14:paraId="3FE522FF" w14:textId="77777777" w:rsidR="00966A1F" w:rsidRPr="00966A1F" w:rsidRDefault="00966A1F" w:rsidP="00966A1F">
      <w:pPr>
        <w:spacing w:after="0" w:line="276" w:lineRule="auto"/>
        <w:ind w:left="1418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sym w:font="Symbol" w:char="F02D"/>
      </w:r>
      <w:r w:rsidRPr="00966A1F">
        <w:rPr>
          <w:rFonts w:ascii="Segoe UI" w:eastAsia="Calibri" w:hAnsi="Segoe UI" w:cs="Segoe UI"/>
          <w:sz w:val="20"/>
          <w:szCs w:val="20"/>
        </w:rPr>
        <w:t xml:space="preserve"> przypisanie do konta użytkownika kart bezstykowych zgodnych ze standardem ISO/IEC 14443 </w:t>
      </w:r>
      <w:r w:rsidRPr="00966A1F">
        <w:rPr>
          <w:rFonts w:ascii="Segoe UI" w:eastAsia="Calibri" w:hAnsi="Segoe UI" w:cs="Segoe UI"/>
          <w:color w:val="000000"/>
          <w:sz w:val="20"/>
          <w:szCs w:val="20"/>
        </w:rPr>
        <w:t>lub równoważnej</w:t>
      </w:r>
      <w:r w:rsidRPr="00966A1F">
        <w:rPr>
          <w:rFonts w:ascii="Segoe UI" w:eastAsia="Calibri" w:hAnsi="Segoe UI" w:cs="Segoe UI"/>
          <w:sz w:val="20"/>
          <w:szCs w:val="20"/>
        </w:rPr>
        <w:t xml:space="preserve">, </w:t>
      </w:r>
    </w:p>
    <w:p w14:paraId="547C72DE" w14:textId="77777777" w:rsidR="00966A1F" w:rsidRPr="00966A1F" w:rsidRDefault="00966A1F" w:rsidP="00966A1F">
      <w:pPr>
        <w:spacing w:after="0" w:line="276" w:lineRule="auto"/>
        <w:ind w:left="1418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sym w:font="Symbol" w:char="F02D"/>
      </w:r>
      <w:r w:rsidRPr="00966A1F">
        <w:rPr>
          <w:rFonts w:ascii="Segoe UI" w:eastAsia="Calibri" w:hAnsi="Segoe UI" w:cs="Segoe UI"/>
          <w:sz w:val="20"/>
          <w:szCs w:val="20"/>
        </w:rPr>
        <w:t xml:space="preserve"> dostęp do historii </w:t>
      </w:r>
      <w:proofErr w:type="spellStart"/>
      <w:r w:rsidRPr="00966A1F">
        <w:rPr>
          <w:rFonts w:ascii="Segoe UI" w:eastAsia="Calibri" w:hAnsi="Segoe UI" w:cs="Segoe UI"/>
          <w:sz w:val="20"/>
          <w:szCs w:val="20"/>
        </w:rPr>
        <w:t>wypożyczeń</w:t>
      </w:r>
      <w:proofErr w:type="spellEnd"/>
      <w:r w:rsidRPr="00966A1F">
        <w:rPr>
          <w:rFonts w:ascii="Segoe UI" w:eastAsia="Calibri" w:hAnsi="Segoe UI" w:cs="Segoe UI"/>
          <w:sz w:val="20"/>
          <w:szCs w:val="20"/>
        </w:rPr>
        <w:t xml:space="preserve"> (zbiorczo oraz w podglądzie na pojedyncze wypożyczenia min.: czas wypożyczenia, godzina wypożyczenia i zwrotu, przejechane km, ilość spalonych kcal oraz opcjonalnie zaoszczędzonego CO</w:t>
      </w:r>
      <w:r w:rsidRPr="00966A1F">
        <w:rPr>
          <w:rFonts w:ascii="Segoe UI" w:eastAsia="Calibri" w:hAnsi="Segoe UI" w:cs="Segoe UI"/>
          <w:sz w:val="20"/>
          <w:szCs w:val="20"/>
          <w:vertAlign w:val="subscript"/>
        </w:rPr>
        <w:t>2</w:t>
      </w:r>
      <w:r w:rsidRPr="00966A1F">
        <w:rPr>
          <w:rFonts w:ascii="Segoe UI" w:eastAsia="Calibri" w:hAnsi="Segoe UI" w:cs="Segoe UI"/>
          <w:sz w:val="20"/>
          <w:szCs w:val="20"/>
        </w:rPr>
        <w:t xml:space="preserve"> w trakcie jazdy rowerem)                  i rozliczeń finansowych,</w:t>
      </w:r>
    </w:p>
    <w:p w14:paraId="454F8D82" w14:textId="77777777" w:rsidR="00966A1F" w:rsidRPr="00EB2DB0" w:rsidRDefault="00966A1F" w:rsidP="00966A1F">
      <w:pPr>
        <w:spacing w:after="0" w:line="276" w:lineRule="auto"/>
        <w:ind w:left="1418"/>
        <w:contextualSpacing/>
        <w:jc w:val="both"/>
        <w:rPr>
          <w:rFonts w:ascii="Segoe UI" w:eastAsia="Calibri" w:hAnsi="Segoe UI" w:cs="Segoe UI"/>
          <w:strike/>
          <w:color w:val="0070C0"/>
          <w:sz w:val="20"/>
          <w:szCs w:val="20"/>
        </w:rPr>
      </w:pPr>
      <w:r w:rsidRPr="00EB2DB0">
        <w:rPr>
          <w:rFonts w:ascii="Segoe UI" w:eastAsia="Calibri" w:hAnsi="Segoe UI" w:cs="Segoe UI"/>
          <w:strike/>
          <w:color w:val="0070C0"/>
          <w:sz w:val="20"/>
          <w:szCs w:val="20"/>
        </w:rPr>
        <w:sym w:font="Symbol" w:char="F02D"/>
      </w:r>
      <w:r w:rsidRPr="00EB2DB0">
        <w:rPr>
          <w:rFonts w:ascii="Segoe UI" w:eastAsia="Calibri" w:hAnsi="Segoe UI" w:cs="Segoe UI"/>
          <w:strike/>
          <w:color w:val="0070C0"/>
          <w:sz w:val="20"/>
          <w:szCs w:val="20"/>
        </w:rPr>
        <w:t xml:space="preserve"> edycję danych osobowych, </w:t>
      </w:r>
    </w:p>
    <w:p w14:paraId="17F48C6C" w14:textId="77777777" w:rsidR="00966A1F" w:rsidRPr="00966A1F" w:rsidRDefault="00966A1F" w:rsidP="00C22201">
      <w:pPr>
        <w:numPr>
          <w:ilvl w:val="3"/>
          <w:numId w:val="38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Interfejs aplikacji - aplikacja musi zawierać min.: </w:t>
      </w:r>
    </w:p>
    <w:p w14:paraId="1BBBB6B2" w14:textId="77777777" w:rsidR="00966A1F" w:rsidRPr="00966A1F" w:rsidRDefault="00966A1F" w:rsidP="00966A1F">
      <w:pPr>
        <w:numPr>
          <w:ilvl w:val="0"/>
          <w:numId w:val="22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dane na temat aktualnie trwającego wypożyczenia, koszt, czas, przejechana trasa, </w:t>
      </w:r>
    </w:p>
    <w:p w14:paraId="0ECE7A33" w14:textId="7EDBE571" w:rsidR="003944A2" w:rsidRPr="003944A2" w:rsidRDefault="003944A2" w:rsidP="003944A2">
      <w:pPr>
        <w:numPr>
          <w:ilvl w:val="0"/>
          <w:numId w:val="22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color w:val="0070C0"/>
          <w:sz w:val="20"/>
          <w:szCs w:val="20"/>
        </w:rPr>
      </w:pPr>
      <w:r w:rsidRPr="003944A2">
        <w:rPr>
          <w:rStyle w:val="Teksttreci"/>
          <w:rFonts w:ascii="Segoe UI" w:eastAsia="Calibri" w:hAnsi="Segoe UI" w:cs="Segoe UI"/>
          <w:color w:val="0070C0"/>
          <w:sz w:val="20"/>
          <w:szCs w:val="20"/>
          <w:highlight w:val="none"/>
          <w:lang w:val="pl"/>
        </w:rPr>
        <w:t>mapę systemu (identyczną jak dla strony www) pokazującą rozmieszczenie dostępnych rowerów każdego rodzaju, w czasie rzeczywistym, wskazującą trasę i czas dojścia pieszo do wybranego roweru. Zamawiający dopuszcza możliwość przekierowania użytkownika do aplikacji mapowej</w:t>
      </w:r>
    </w:p>
    <w:p w14:paraId="78656578" w14:textId="77777777" w:rsidR="00966A1F" w:rsidRPr="00966A1F" w:rsidRDefault="00966A1F" w:rsidP="00966A1F">
      <w:pPr>
        <w:numPr>
          <w:ilvl w:val="0"/>
          <w:numId w:val="22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wszelkie elementy niezbędne do wypożyczenia roweru, w tym czytnik kodu QR, </w:t>
      </w:r>
    </w:p>
    <w:p w14:paraId="64F29F75" w14:textId="77777777" w:rsidR="00966A1F" w:rsidRPr="00966A1F" w:rsidRDefault="00966A1F" w:rsidP="00966A1F">
      <w:pPr>
        <w:numPr>
          <w:ilvl w:val="0"/>
          <w:numId w:val="22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instrukcję wypożyczenia i zwrotu roweru, </w:t>
      </w:r>
    </w:p>
    <w:p w14:paraId="4ADC36E0" w14:textId="77777777" w:rsidR="00966A1F" w:rsidRPr="00966A1F" w:rsidRDefault="00966A1F" w:rsidP="00966A1F">
      <w:pPr>
        <w:numPr>
          <w:ilvl w:val="0"/>
          <w:numId w:val="22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regulamin korzystania z KRM, </w:t>
      </w:r>
    </w:p>
    <w:p w14:paraId="7D321460" w14:textId="77777777" w:rsidR="00966A1F" w:rsidRPr="00966A1F" w:rsidRDefault="00966A1F" w:rsidP="00966A1F">
      <w:pPr>
        <w:numPr>
          <w:ilvl w:val="0"/>
          <w:numId w:val="22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taryfikator za korzystanie z KRM, </w:t>
      </w:r>
    </w:p>
    <w:p w14:paraId="0544A163" w14:textId="77777777" w:rsidR="00966A1F" w:rsidRPr="00966A1F" w:rsidRDefault="00966A1F" w:rsidP="00966A1F">
      <w:pPr>
        <w:numPr>
          <w:ilvl w:val="0"/>
          <w:numId w:val="22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lastRenderedPageBreak/>
        <w:t xml:space="preserve"> dane kontaktowe do BOK, </w:t>
      </w:r>
    </w:p>
    <w:p w14:paraId="34F005D8" w14:textId="77777777" w:rsidR="00966A1F" w:rsidRPr="00966A1F" w:rsidRDefault="00966A1F" w:rsidP="00C22201">
      <w:pPr>
        <w:numPr>
          <w:ilvl w:val="3"/>
          <w:numId w:val="38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Aplikacja musi być podzielona na następujące funkcje (np. w formie ikon na ekranie) przy czym proponowane nazwy funkcji/ikon są przykładowe: </w:t>
      </w:r>
    </w:p>
    <w:p w14:paraId="771CEFC1" w14:textId="77777777" w:rsidR="00966A1F" w:rsidRPr="00966A1F" w:rsidRDefault="00966A1F" w:rsidP="00966A1F">
      <w:pPr>
        <w:numPr>
          <w:ilvl w:val="0"/>
          <w:numId w:val="23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Skanuj kod QR – możliwość szybkiego wypożyczenia roweru poprzez skanowanie kodu QR znajdującego się na rowerze. Okno skanu kodu QR musi zawierać możliwość włączenia podświetlenia w formie latarki w telefonie, </w:t>
      </w:r>
    </w:p>
    <w:p w14:paraId="2C26B979" w14:textId="77777777" w:rsidR="00966A1F" w:rsidRPr="00966A1F" w:rsidRDefault="00966A1F" w:rsidP="00966A1F">
      <w:pPr>
        <w:numPr>
          <w:ilvl w:val="0"/>
          <w:numId w:val="23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Wypożyczenie roweru - standardowe wypożyczenie poprzez wpisanie numeru roweru                 i zatwierdzenie wypożyczenia, </w:t>
      </w:r>
    </w:p>
    <w:p w14:paraId="64A62242" w14:textId="56867909" w:rsidR="00966A1F" w:rsidRPr="00504E7F" w:rsidRDefault="00966A1F" w:rsidP="00504E7F">
      <w:pPr>
        <w:numPr>
          <w:ilvl w:val="0"/>
          <w:numId w:val="23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color w:val="0070C0"/>
          <w:sz w:val="20"/>
          <w:szCs w:val="20"/>
        </w:rPr>
      </w:pPr>
      <w:r w:rsidRPr="00504E7F">
        <w:rPr>
          <w:rFonts w:ascii="Segoe UI" w:eastAsia="Calibri" w:hAnsi="Segoe UI" w:cs="Segoe UI"/>
          <w:color w:val="0070C0"/>
          <w:sz w:val="20"/>
          <w:szCs w:val="20"/>
        </w:rPr>
        <w:t xml:space="preserve"> Znajdź i zarezerwuj – </w:t>
      </w:r>
      <w:r w:rsidR="00504E7F" w:rsidRPr="00504E7F">
        <w:rPr>
          <w:rFonts w:ascii="Segoe UI" w:eastAsia="Calibri" w:hAnsi="Segoe UI" w:cs="Segoe UI"/>
          <w:color w:val="0070C0"/>
          <w:sz w:val="20"/>
          <w:szCs w:val="20"/>
          <w:lang w:val="pl"/>
        </w:rPr>
        <w:t xml:space="preserve">funkcja działająca w oparciu o mapę służąca zlokalizowaniu najbliższej stacji z rowerami oraz rowerów znajdujących się poza stacjami. Mapa będzie pokazywała bieżącą lokalizację użytkownika aplikacji. Ikony stacji na mapie będą oznaczone odpowiednim kolorem, użytkownik klikając w ikonę stacji będzie informowany o liczbie rowerów do wypożyczenia, aktualnie znajdujących się na danej stacji. Rowery poza stacjami będą zawsze oznaczone inaczej niż stacje z rowerami. Mapa będzie pokazywała użytkownikowi w czasie rzeczywistym (z dopuszczalnym opóźnieniem do 5 minut)  tylko sprawne, niezablokowane rowery. Po kliknięciu na stację lub rower poza stacją, użytkownikowi wyświetli się informacja o ilości rowerów w przypadku stacji lub stanie roweru poza stacją oraz opcja rezerwacji roweru. Opcja wskazania trasy do roweru może przenosić użytkownika </w:t>
      </w:r>
      <w:r w:rsidR="00504E7F" w:rsidRPr="00504E7F">
        <w:rPr>
          <w:rFonts w:ascii="Segoe UI" w:eastAsia="Calibri" w:hAnsi="Segoe UI" w:cs="Segoe UI"/>
          <w:color w:val="0070C0"/>
          <w:sz w:val="20"/>
          <w:szCs w:val="20"/>
          <w:lang w:val="pl"/>
        </w:rPr>
        <w:br/>
        <w:t xml:space="preserve">do aplikacji mapy </w:t>
      </w:r>
      <w:proofErr w:type="spellStart"/>
      <w:r w:rsidR="00504E7F" w:rsidRPr="00504E7F">
        <w:rPr>
          <w:rFonts w:ascii="Segoe UI" w:eastAsia="Calibri" w:hAnsi="Segoe UI" w:cs="Segoe UI"/>
          <w:color w:val="0070C0"/>
          <w:sz w:val="20"/>
          <w:szCs w:val="20"/>
          <w:lang w:val="pl"/>
        </w:rPr>
        <w:t>smartfona</w:t>
      </w:r>
      <w:proofErr w:type="spellEnd"/>
      <w:r w:rsidR="00504E7F" w:rsidRPr="00504E7F">
        <w:rPr>
          <w:rFonts w:ascii="Segoe UI" w:eastAsia="Calibri" w:hAnsi="Segoe UI" w:cs="Segoe UI"/>
          <w:color w:val="0070C0"/>
          <w:sz w:val="20"/>
          <w:szCs w:val="20"/>
          <w:lang w:val="pl"/>
        </w:rPr>
        <w:t xml:space="preserve">. Użytkownik w tym oknie będzie miał również możliwość rezygnacji z dokonanej rezerwacji roweru. Użytkownik po dokonaniu rezerwacji jak i wypożyczenia roweru, będzie dostawał komunikat typu </w:t>
      </w:r>
      <w:proofErr w:type="spellStart"/>
      <w:r w:rsidR="00504E7F" w:rsidRPr="00504E7F">
        <w:rPr>
          <w:rFonts w:ascii="Segoe UI" w:eastAsia="Calibri" w:hAnsi="Segoe UI" w:cs="Segoe UI"/>
          <w:i/>
          <w:color w:val="0070C0"/>
          <w:sz w:val="20"/>
          <w:szCs w:val="20"/>
          <w:lang w:val="pl"/>
        </w:rPr>
        <w:t>push</w:t>
      </w:r>
      <w:proofErr w:type="spellEnd"/>
      <w:r w:rsidR="00504E7F" w:rsidRPr="00504E7F">
        <w:rPr>
          <w:rFonts w:ascii="Segoe UI" w:eastAsia="Calibri" w:hAnsi="Segoe UI" w:cs="Segoe UI"/>
          <w:color w:val="0070C0"/>
          <w:sz w:val="20"/>
          <w:szCs w:val="20"/>
          <w:lang w:val="pl"/>
        </w:rPr>
        <w:t xml:space="preserve"> na swój telefon. Wypożyczenie zarezerwowanego roweru będzie możliwe z ww. okna profilu użytkownika, ale także z ww. opcji skanu kodu QR na rowerze czy też standardowego wypożyczenia poprzez wpisanie numeru roweru i zatwierdzenie wypożyczenia. System musi umożliwić wypożyczenie, tylko wówczas, gdy użytkownik znajduje się w bezpośrednim pobliżu stacji. Wypożyczenie zarezerwowanego roweru będzie możliwe również poprzez moduł NFC w urządzeniu mobilnym oraz karty bezstykowe zgodne ze standardem ISO/IEC 14443 lub równoważnej, przypisane do systemu,</w:t>
      </w:r>
    </w:p>
    <w:p w14:paraId="547D2CDF" w14:textId="77777777" w:rsidR="00966A1F" w:rsidRPr="00966A1F" w:rsidRDefault="00966A1F" w:rsidP="00966A1F">
      <w:pPr>
        <w:numPr>
          <w:ilvl w:val="0"/>
          <w:numId w:val="23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 Moje konto – informacja o aktywnym wypożyczeniu, jeżeli takie występuje (opis aktywnego wypożyczenia powyżej w funkcji „Znajdź i zarezerwuj”), a w przypadku braku aktywnego wypożyczenia informacja o stanie konta, rodzaju i terminie ważności wykupionego abonamentu. W tym oknie użytkownik będzie miał możliwość podglądu swojej historii </w:t>
      </w:r>
      <w:proofErr w:type="spellStart"/>
      <w:r w:rsidRPr="00966A1F">
        <w:rPr>
          <w:rFonts w:ascii="Segoe UI" w:eastAsia="Calibri" w:hAnsi="Segoe UI" w:cs="Segoe UI"/>
          <w:sz w:val="20"/>
          <w:szCs w:val="20"/>
        </w:rPr>
        <w:t>wypożyczeń</w:t>
      </w:r>
      <w:proofErr w:type="spellEnd"/>
      <w:r w:rsidRPr="00966A1F">
        <w:rPr>
          <w:rFonts w:ascii="Segoe UI" w:eastAsia="Calibri" w:hAnsi="Segoe UI" w:cs="Segoe UI"/>
          <w:sz w:val="20"/>
          <w:szCs w:val="20"/>
        </w:rPr>
        <w:t xml:space="preserve"> (zbiorczo oraz w podglądzie na pojedyncze wypożyczenia min.: </w:t>
      </w:r>
    </w:p>
    <w:p w14:paraId="612F3A41" w14:textId="77777777" w:rsidR="00966A1F" w:rsidRPr="00966A1F" w:rsidRDefault="00966A1F" w:rsidP="00966A1F">
      <w:pPr>
        <w:spacing w:after="0" w:line="276" w:lineRule="auto"/>
        <w:ind w:left="1418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sym w:font="Symbol" w:char="F0B7"/>
      </w:r>
      <w:r w:rsidRPr="00966A1F">
        <w:rPr>
          <w:rFonts w:ascii="Segoe UI" w:eastAsia="Calibri" w:hAnsi="Segoe UI" w:cs="Segoe UI"/>
          <w:sz w:val="20"/>
          <w:szCs w:val="20"/>
        </w:rPr>
        <w:t xml:space="preserve"> czas wypożyczenia, godzina wypożyczenia i zwrotu, przejechane km, miejsce wypożyczenia i zdania roweru,</w:t>
      </w:r>
    </w:p>
    <w:p w14:paraId="6BDAC83F" w14:textId="77777777" w:rsidR="00966A1F" w:rsidRPr="00966A1F" w:rsidRDefault="00966A1F" w:rsidP="00966A1F">
      <w:pPr>
        <w:spacing w:after="0" w:line="276" w:lineRule="auto"/>
        <w:ind w:left="1418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 </w:t>
      </w:r>
      <w:r w:rsidRPr="00966A1F">
        <w:rPr>
          <w:rFonts w:ascii="Segoe UI" w:eastAsia="Calibri" w:hAnsi="Segoe UI" w:cs="Segoe UI"/>
          <w:sz w:val="20"/>
          <w:szCs w:val="20"/>
        </w:rPr>
        <w:sym w:font="Symbol" w:char="F0B7"/>
      </w:r>
      <w:r w:rsidRPr="00966A1F">
        <w:rPr>
          <w:rFonts w:ascii="Segoe UI" w:eastAsia="Calibri" w:hAnsi="Segoe UI" w:cs="Segoe UI"/>
          <w:sz w:val="20"/>
          <w:szCs w:val="20"/>
        </w:rPr>
        <w:t xml:space="preserve"> historii rozliczeń finansowych oraz doładowania konta, </w:t>
      </w:r>
    </w:p>
    <w:p w14:paraId="434103A9" w14:textId="77777777" w:rsidR="00966A1F" w:rsidRPr="00966A1F" w:rsidRDefault="00966A1F" w:rsidP="00966A1F">
      <w:pPr>
        <w:spacing w:after="0" w:line="276" w:lineRule="auto"/>
        <w:ind w:left="1418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sym w:font="Symbol" w:char="F0B7"/>
      </w:r>
      <w:r w:rsidRPr="00966A1F">
        <w:rPr>
          <w:rFonts w:ascii="Segoe UI" w:eastAsia="Calibri" w:hAnsi="Segoe UI" w:cs="Segoe UI"/>
          <w:sz w:val="20"/>
          <w:szCs w:val="20"/>
        </w:rPr>
        <w:t xml:space="preserve"> zakupu abonamentu, </w:t>
      </w:r>
    </w:p>
    <w:p w14:paraId="30363E17" w14:textId="77777777" w:rsidR="00966A1F" w:rsidRPr="00504E7F" w:rsidRDefault="00966A1F" w:rsidP="00966A1F">
      <w:pPr>
        <w:spacing w:after="0" w:line="276" w:lineRule="auto"/>
        <w:ind w:left="1418"/>
        <w:contextualSpacing/>
        <w:jc w:val="both"/>
        <w:rPr>
          <w:rFonts w:ascii="Segoe UI" w:eastAsia="Calibri" w:hAnsi="Segoe UI" w:cs="Segoe UI"/>
          <w:strike/>
          <w:color w:val="0070C0"/>
          <w:sz w:val="20"/>
          <w:szCs w:val="20"/>
        </w:rPr>
      </w:pPr>
      <w:r w:rsidRPr="00504E7F">
        <w:rPr>
          <w:rFonts w:ascii="Segoe UI" w:eastAsia="Calibri" w:hAnsi="Segoe UI" w:cs="Segoe UI"/>
          <w:strike/>
          <w:color w:val="0070C0"/>
          <w:sz w:val="20"/>
          <w:szCs w:val="20"/>
        </w:rPr>
        <w:sym w:font="Symbol" w:char="F0B7"/>
      </w:r>
      <w:r w:rsidRPr="00504E7F">
        <w:rPr>
          <w:rFonts w:ascii="Segoe UI" w:eastAsia="Calibri" w:hAnsi="Segoe UI" w:cs="Segoe UI"/>
          <w:strike/>
          <w:color w:val="0070C0"/>
          <w:sz w:val="20"/>
          <w:szCs w:val="20"/>
        </w:rPr>
        <w:t xml:space="preserve"> przypisanie do konta użytkowania użytkownika kart bezstykowych zgodnych ze standardem ISO/IEC 14443 lub równoważnej, edycji danych osobowych, </w:t>
      </w:r>
    </w:p>
    <w:p w14:paraId="2BF8CE13" w14:textId="77777777" w:rsidR="00966A1F" w:rsidRPr="00966A1F" w:rsidRDefault="00966A1F" w:rsidP="00966A1F">
      <w:pPr>
        <w:numPr>
          <w:ilvl w:val="0"/>
          <w:numId w:val="23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Jak to działa – opis systemu, instrukcja procesu wypożyczenia i zwrotu roweru (w tym w postaci infografiki), regulamin oraz FAQ czyli pytania i odpowiedzi do regulaminu oraz instrukcji korzystania z systemu, </w:t>
      </w:r>
    </w:p>
    <w:p w14:paraId="34D8BC25" w14:textId="08276C0F" w:rsidR="00EB2DB0" w:rsidRPr="00EB2DB0" w:rsidRDefault="00966A1F" w:rsidP="00EB2DB0">
      <w:pPr>
        <w:numPr>
          <w:ilvl w:val="0"/>
          <w:numId w:val="23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color w:val="0070C0"/>
          <w:sz w:val="20"/>
          <w:szCs w:val="20"/>
        </w:rPr>
      </w:pPr>
      <w:r w:rsidRPr="00EB2DB0">
        <w:rPr>
          <w:rFonts w:ascii="Segoe UI" w:eastAsia="Calibri" w:hAnsi="Segoe UI" w:cs="Segoe UI"/>
          <w:color w:val="0070C0"/>
          <w:sz w:val="20"/>
          <w:szCs w:val="20"/>
        </w:rPr>
        <w:lastRenderedPageBreak/>
        <w:t xml:space="preserve"> </w:t>
      </w:r>
      <w:r w:rsidRPr="00EB2DB0">
        <w:rPr>
          <w:rFonts w:ascii="Segoe UI" w:eastAsia="Calibri" w:hAnsi="Segoe UI" w:cs="Segoe UI"/>
          <w:i/>
          <w:color w:val="0070C0"/>
          <w:sz w:val="20"/>
          <w:szCs w:val="20"/>
        </w:rPr>
        <w:t>Zgłoś awarię</w:t>
      </w:r>
      <w:r w:rsidR="00EB2DB0" w:rsidRPr="00EB2DB0">
        <w:rPr>
          <w:rFonts w:ascii="Segoe UI" w:eastAsia="Calibri" w:hAnsi="Segoe UI" w:cs="Segoe UI"/>
          <w:color w:val="0070C0"/>
          <w:sz w:val="20"/>
          <w:szCs w:val="20"/>
        </w:rPr>
        <w:t xml:space="preserve"> – funkcja umożliwiająca zgłoszenie awarii/uszkodzenia roweru, poprzez wskazanie (kliknięcie) uszkodzonego elementu na specjalnie przygotowanej do tego grafice roweru w aplikacji. Funkcja zgłoś awarię musi wyświetlać się dodatkowo po każdym zakończonym wypożyczeniu jako opcja do skorzystania przez użytkownika. Użytkownik musi dostać podziękowanie za zgłoszenie,</w:t>
      </w:r>
    </w:p>
    <w:p w14:paraId="6DC48AA6" w14:textId="4CFF60E5" w:rsidR="00313700" w:rsidRPr="004D1B69" w:rsidRDefault="00313700" w:rsidP="00313700">
      <w:pPr>
        <w:numPr>
          <w:ilvl w:val="3"/>
          <w:numId w:val="38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color w:val="0070C0"/>
          <w:sz w:val="20"/>
          <w:szCs w:val="20"/>
        </w:rPr>
      </w:pPr>
      <w:r w:rsidRPr="004D1B69">
        <w:rPr>
          <w:rFonts w:ascii="Segoe UI" w:eastAsia="Calibri" w:hAnsi="Segoe UI" w:cs="Segoe UI"/>
          <w:color w:val="0070C0"/>
          <w:sz w:val="20"/>
          <w:szCs w:val="20"/>
          <w:lang w:val="pl"/>
        </w:rPr>
        <w:t>W jednej z wyżej wymienionych funkcji (wskazanej przez Wykonawcę i akceptacji Zamawiającego) będzie ujęty kontakt do BOK (min. telefon oraz e-mail) oraz godziny obsługi BOK,</w:t>
      </w:r>
    </w:p>
    <w:p w14:paraId="78112B6C" w14:textId="77777777" w:rsidR="00966A1F" w:rsidRPr="00966A1F" w:rsidRDefault="00966A1F" w:rsidP="00C22201">
      <w:pPr>
        <w:numPr>
          <w:ilvl w:val="3"/>
          <w:numId w:val="38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color w:val="000000"/>
          <w:sz w:val="20"/>
          <w:szCs w:val="20"/>
        </w:rPr>
        <w:t xml:space="preserve">Wymagania dla aplikacji: </w:t>
      </w:r>
    </w:p>
    <w:p w14:paraId="45BBD93A" w14:textId="77777777" w:rsidR="00966A1F" w:rsidRPr="00966A1F" w:rsidRDefault="00966A1F" w:rsidP="00966A1F">
      <w:pPr>
        <w:numPr>
          <w:ilvl w:val="0"/>
          <w:numId w:val="25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color w:val="000000"/>
          <w:sz w:val="20"/>
          <w:szCs w:val="20"/>
        </w:rPr>
        <w:t xml:space="preserve">System funkcjonujący w oparciu o bezpieczną infrastrukturę serwerową spełniającą najwyższe standardy bezpieczeństwa potwierdzone następującymi normami: ISO 27001 lub równoważnej, ISO 20000 lub równoważnej, ISO 22301 lub równoważnej, ISO 9001 lub równoważnej, ISO 27017 lub równoważnej, </w:t>
      </w:r>
    </w:p>
    <w:p w14:paraId="52895DCF" w14:textId="77777777" w:rsidR="00966A1F" w:rsidRPr="00966A1F" w:rsidRDefault="00966A1F" w:rsidP="00966A1F">
      <w:pPr>
        <w:numPr>
          <w:ilvl w:val="0"/>
          <w:numId w:val="25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color w:val="000000"/>
          <w:sz w:val="20"/>
          <w:szCs w:val="20"/>
        </w:rPr>
        <w:t>Komunikacja zabezpieczona ważnym certyfikatem SSL,</w:t>
      </w:r>
    </w:p>
    <w:p w14:paraId="7AE0C2EF" w14:textId="77777777" w:rsidR="00966A1F" w:rsidRPr="00966A1F" w:rsidRDefault="00966A1F" w:rsidP="00966A1F">
      <w:pPr>
        <w:numPr>
          <w:ilvl w:val="0"/>
          <w:numId w:val="25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color w:val="000000"/>
          <w:sz w:val="20"/>
          <w:szCs w:val="20"/>
        </w:rPr>
        <w:t>Rozwiązanie w technologii RWD (</w:t>
      </w:r>
      <w:proofErr w:type="spellStart"/>
      <w:r w:rsidRPr="00966A1F">
        <w:rPr>
          <w:rFonts w:ascii="Segoe UI" w:eastAsia="Calibri" w:hAnsi="Segoe UI" w:cs="Segoe UI"/>
          <w:color w:val="000000"/>
          <w:sz w:val="20"/>
          <w:szCs w:val="20"/>
        </w:rPr>
        <w:t>Responsive</w:t>
      </w:r>
      <w:proofErr w:type="spellEnd"/>
      <w:r w:rsidRPr="00966A1F">
        <w:rPr>
          <w:rFonts w:ascii="Segoe UI" w:eastAsia="Calibri" w:hAnsi="Segoe UI" w:cs="Segoe UI"/>
          <w:color w:val="000000"/>
          <w:sz w:val="20"/>
          <w:szCs w:val="20"/>
        </w:rPr>
        <w:t xml:space="preserve"> Web Design) tj. dostosowuje się automatycznie do wyświetlania na urządzeniach mobilnych,</w:t>
      </w:r>
    </w:p>
    <w:p w14:paraId="1BA34AE1" w14:textId="77777777" w:rsidR="00966A1F" w:rsidRPr="00966A1F" w:rsidRDefault="00966A1F" w:rsidP="00966A1F">
      <w:pPr>
        <w:numPr>
          <w:ilvl w:val="0"/>
          <w:numId w:val="25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color w:val="000000"/>
          <w:sz w:val="20"/>
          <w:szCs w:val="20"/>
        </w:rPr>
        <w:t>Dane w systemie muszą być przechowywane na terytorium Unii Europejskiej (nie mogą być przekazywane do Państwa trzeciego),</w:t>
      </w:r>
    </w:p>
    <w:p w14:paraId="627C5D8C" w14:textId="77777777" w:rsidR="00966A1F" w:rsidRPr="00966A1F" w:rsidRDefault="00966A1F" w:rsidP="00966A1F">
      <w:pPr>
        <w:numPr>
          <w:ilvl w:val="0"/>
          <w:numId w:val="25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color w:val="000000"/>
          <w:sz w:val="20"/>
          <w:szCs w:val="20"/>
        </w:rPr>
        <w:t>Zamawiający musi mieć dostęp do danych dotyczących tylko i wyłącznie jego systemu,</w:t>
      </w:r>
    </w:p>
    <w:p w14:paraId="05E7B989" w14:textId="7A4188A1" w:rsidR="005571BE" w:rsidRPr="005571BE" w:rsidRDefault="005571BE" w:rsidP="005571BE">
      <w:pPr>
        <w:numPr>
          <w:ilvl w:val="3"/>
          <w:numId w:val="38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color w:val="0070C0"/>
          <w:sz w:val="20"/>
          <w:szCs w:val="20"/>
        </w:rPr>
      </w:pPr>
      <w:r w:rsidRPr="005571BE">
        <w:rPr>
          <w:rFonts w:ascii="Segoe UI" w:eastAsia="Calibri" w:hAnsi="Segoe UI" w:cs="Segoe UI"/>
          <w:color w:val="0070C0"/>
          <w:sz w:val="20"/>
          <w:szCs w:val="20"/>
        </w:rPr>
        <w:t xml:space="preserve">W trakcie </w:t>
      </w:r>
      <w:r w:rsidRPr="005571BE">
        <w:rPr>
          <w:rFonts w:ascii="Segoe UI" w:eastAsia="Calibri" w:hAnsi="Segoe UI" w:cs="Segoe UI"/>
          <w:color w:val="0070C0"/>
          <w:sz w:val="20"/>
          <w:szCs w:val="20"/>
          <w:lang w:val="pl" w:eastAsia="pl-PL"/>
        </w:rPr>
        <w:t xml:space="preserve">wypożyczenia roweru użytkownik będzie mógł skorzystać z opcji postoju. Opcja postoju uaktywnia się w aplikacji poprzez kliknięcie odpowiedniej ikony, a następnie automatyczne zablokowanie roweru lub ręczne zamknięcie blokady. W celu skorzystania  z dalszej jazdy, użytkownik powinien kliknąć odpowiednią ikonę w aplikacji w oknie wypożyczenia lub przyłożyć do komputera kartę RFID zarówno po rozpoczęciu jak i zakończeniu postoju użytkownik otrzyma powiadomienie </w:t>
      </w:r>
      <w:proofErr w:type="spellStart"/>
      <w:r w:rsidRPr="005571BE">
        <w:rPr>
          <w:rFonts w:ascii="Segoe UI" w:eastAsia="Calibri" w:hAnsi="Segoe UI" w:cs="Segoe UI"/>
          <w:color w:val="0070C0"/>
          <w:sz w:val="20"/>
          <w:szCs w:val="20"/>
          <w:lang w:val="pl" w:eastAsia="pl-PL"/>
        </w:rPr>
        <w:t>push</w:t>
      </w:r>
      <w:proofErr w:type="spellEnd"/>
      <w:r w:rsidRPr="005571BE">
        <w:rPr>
          <w:rFonts w:ascii="Segoe UI" w:eastAsia="Calibri" w:hAnsi="Segoe UI" w:cs="Segoe UI"/>
          <w:color w:val="0070C0"/>
          <w:sz w:val="20"/>
          <w:szCs w:val="20"/>
          <w:lang w:val="pl" w:eastAsia="pl-PL"/>
        </w:rPr>
        <w:t>.</w:t>
      </w:r>
    </w:p>
    <w:p w14:paraId="3603C0EB" w14:textId="0A88096B" w:rsidR="00DC1F73" w:rsidRPr="00DC1F73" w:rsidRDefault="00DC1F73" w:rsidP="00DC1F73">
      <w:pPr>
        <w:numPr>
          <w:ilvl w:val="3"/>
          <w:numId w:val="38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color w:val="0070C0"/>
          <w:sz w:val="20"/>
          <w:szCs w:val="20"/>
        </w:rPr>
      </w:pPr>
      <w:r w:rsidRPr="00DC1F73">
        <w:rPr>
          <w:rFonts w:ascii="Segoe UI" w:eastAsia="Calibri" w:hAnsi="Segoe UI" w:cs="Segoe UI"/>
          <w:color w:val="0070C0"/>
          <w:sz w:val="20"/>
          <w:szCs w:val="20"/>
        </w:rPr>
        <w:t xml:space="preserve">Zwrot roweru następuje poprzez ręczne zamknięcie blokady lub poprzez infolinię w przypadku gdy blokada ulegnie uszkodzeniu a także poprzez aplikację na urządzenia mobilne czy przyłożenie karty bezstykowej. Użytkownik systemu dostaje komunikat typu </w:t>
      </w:r>
      <w:proofErr w:type="spellStart"/>
      <w:r w:rsidRPr="00DC1F73">
        <w:rPr>
          <w:rFonts w:ascii="Segoe UI" w:eastAsia="Calibri" w:hAnsi="Segoe UI" w:cs="Segoe UI"/>
          <w:color w:val="0070C0"/>
          <w:sz w:val="20"/>
          <w:szCs w:val="20"/>
        </w:rPr>
        <w:t>push</w:t>
      </w:r>
      <w:proofErr w:type="spellEnd"/>
      <w:r w:rsidRPr="00DC1F73">
        <w:rPr>
          <w:rFonts w:ascii="Segoe UI" w:eastAsia="Calibri" w:hAnsi="Segoe UI" w:cs="Segoe UI"/>
          <w:color w:val="0070C0"/>
          <w:sz w:val="20"/>
          <w:szCs w:val="20"/>
        </w:rPr>
        <w:t xml:space="preserve"> na swój telefon o zakończeniu wypożyczenia. Profil użytkownika w aplikacji zmienia status z wypożyczonego na zakończono wypożyczenie. W aplikacji pojawia się stosowne podsumowanie wypożyczenia, o którym mowa wyżej,</w:t>
      </w:r>
    </w:p>
    <w:p w14:paraId="663F01E0" w14:textId="0A2B0BCB" w:rsidR="00966A1F" w:rsidRPr="00E63699" w:rsidRDefault="00966A1F" w:rsidP="00C22201">
      <w:pPr>
        <w:numPr>
          <w:ilvl w:val="3"/>
          <w:numId w:val="38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color w:val="0070C0"/>
          <w:sz w:val="20"/>
          <w:szCs w:val="20"/>
        </w:rPr>
      </w:pPr>
      <w:r w:rsidRPr="00E63699">
        <w:rPr>
          <w:rFonts w:ascii="Segoe UI" w:eastAsia="Calibri" w:hAnsi="Segoe UI" w:cs="Segoe UI"/>
          <w:color w:val="0070C0"/>
          <w:sz w:val="20"/>
          <w:szCs w:val="20"/>
        </w:rPr>
        <w:t xml:space="preserve">Rower po zdaniu musi być dostępny do wypożyczenia w ciągu max. </w:t>
      </w:r>
      <w:r w:rsidR="00C30053" w:rsidRPr="00E63699">
        <w:rPr>
          <w:rFonts w:ascii="Segoe UI" w:eastAsia="Calibri" w:hAnsi="Segoe UI" w:cs="Segoe UI"/>
          <w:color w:val="0070C0"/>
          <w:sz w:val="20"/>
          <w:szCs w:val="20"/>
        </w:rPr>
        <w:t>3</w:t>
      </w:r>
      <w:r w:rsidRPr="00E63699">
        <w:rPr>
          <w:rFonts w:ascii="Segoe UI" w:eastAsia="Calibri" w:hAnsi="Segoe UI" w:cs="Segoe UI"/>
          <w:color w:val="0070C0"/>
          <w:sz w:val="20"/>
          <w:szCs w:val="20"/>
        </w:rPr>
        <w:t>0 sekund,</w:t>
      </w:r>
    </w:p>
    <w:p w14:paraId="1A37E00B" w14:textId="77777777" w:rsidR="00966A1F" w:rsidRPr="00966A1F" w:rsidRDefault="00966A1F" w:rsidP="00C22201">
      <w:pPr>
        <w:numPr>
          <w:ilvl w:val="3"/>
          <w:numId w:val="38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Wykonawca może zaproponować alternatywny interfejs aplikacji realizujący wszystkie ww. funkcjonalności do akceptacji Zamawiającego,</w:t>
      </w:r>
    </w:p>
    <w:p w14:paraId="6C9ACE86" w14:textId="77777777" w:rsidR="00966A1F" w:rsidRPr="00E63699" w:rsidRDefault="00966A1F" w:rsidP="00C22201">
      <w:pPr>
        <w:numPr>
          <w:ilvl w:val="3"/>
          <w:numId w:val="38"/>
        </w:numPr>
        <w:spacing w:before="100" w:beforeAutospacing="1" w:after="100" w:afterAutospacing="1" w:line="276" w:lineRule="auto"/>
        <w:ind w:left="851" w:hanging="851"/>
        <w:contextualSpacing/>
        <w:jc w:val="both"/>
        <w:rPr>
          <w:rFonts w:ascii="Segoe UI" w:eastAsia="Calibri" w:hAnsi="Segoe UI" w:cs="Segoe UI"/>
          <w:strike/>
          <w:color w:val="0070C0"/>
          <w:sz w:val="20"/>
          <w:szCs w:val="20"/>
        </w:rPr>
      </w:pPr>
      <w:r w:rsidRPr="00E63699">
        <w:rPr>
          <w:rFonts w:ascii="Segoe UI" w:eastAsia="Times New Roman" w:hAnsi="Segoe UI" w:cs="Segoe UI"/>
          <w:strike/>
          <w:color w:val="0070C0"/>
          <w:sz w:val="20"/>
          <w:szCs w:val="20"/>
          <w:lang w:eastAsia="pl-PL"/>
        </w:rPr>
        <w:t>Aplikacja musi umożliwić klientowi wypożyczenie roweru zamkniętego w stacji za pomocą zewnętrznego zapięcia/linki z kodem szyfrowym poprzez udostępnienie i wyświetlenie kodu szyfrowego potrzebnego do kontynuacji procesu wypożyczenia.</w:t>
      </w:r>
    </w:p>
    <w:p w14:paraId="09F1E44B" w14:textId="77777777" w:rsidR="00966A1F" w:rsidRPr="00966A1F" w:rsidRDefault="00966A1F" w:rsidP="00966A1F">
      <w:pPr>
        <w:spacing w:after="0" w:line="276" w:lineRule="auto"/>
        <w:contextualSpacing/>
        <w:jc w:val="both"/>
        <w:rPr>
          <w:rFonts w:ascii="Segoe UI" w:eastAsia="Calibri" w:hAnsi="Segoe UI" w:cs="Segoe UI"/>
          <w:b/>
          <w:sz w:val="20"/>
          <w:szCs w:val="20"/>
        </w:rPr>
      </w:pPr>
    </w:p>
    <w:p w14:paraId="1FCFBD3B" w14:textId="77777777" w:rsidR="00966A1F" w:rsidRPr="00966A1F" w:rsidRDefault="00966A1F" w:rsidP="00C22201">
      <w:pPr>
        <w:numPr>
          <w:ilvl w:val="1"/>
          <w:numId w:val="38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b/>
          <w:sz w:val="20"/>
          <w:szCs w:val="20"/>
        </w:rPr>
      </w:pPr>
      <w:r w:rsidRPr="00966A1F">
        <w:rPr>
          <w:rFonts w:ascii="Segoe UI" w:eastAsia="Calibri" w:hAnsi="Segoe UI" w:cs="Segoe UI"/>
          <w:b/>
          <w:sz w:val="20"/>
          <w:szCs w:val="20"/>
        </w:rPr>
        <w:t xml:space="preserve">Wymagania dotyczące Biura Obsługi Klienta (BOK) </w:t>
      </w:r>
    </w:p>
    <w:p w14:paraId="7F9B4BCF" w14:textId="77777777" w:rsidR="00966A1F" w:rsidRPr="00966A1F" w:rsidRDefault="00966A1F" w:rsidP="007325EB">
      <w:pPr>
        <w:numPr>
          <w:ilvl w:val="2"/>
          <w:numId w:val="39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Wykonawca we własnym zakresie i na własny koszt zorganizuje Biuro Obsługi Klienta,</w:t>
      </w:r>
    </w:p>
    <w:p w14:paraId="03B83A11" w14:textId="07F346CA" w:rsidR="00966A1F" w:rsidRPr="00E63699" w:rsidRDefault="00966A1F" w:rsidP="007325EB">
      <w:pPr>
        <w:numPr>
          <w:ilvl w:val="2"/>
          <w:numId w:val="39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color w:val="0070C0"/>
          <w:sz w:val="20"/>
          <w:szCs w:val="20"/>
        </w:rPr>
      </w:pPr>
      <w:r w:rsidRPr="00E63699">
        <w:rPr>
          <w:rFonts w:ascii="Segoe UI" w:eastAsia="Calibri" w:hAnsi="Segoe UI" w:cs="Segoe UI"/>
          <w:color w:val="0070C0"/>
          <w:sz w:val="20"/>
          <w:szCs w:val="20"/>
        </w:rPr>
        <w:t>Biuro Obsługi Klienta będzie funkcjonować w tym samym okresie co KRM i będzie obsługiwane w języku polskim i angielskim</w:t>
      </w:r>
      <w:r w:rsidR="00D34490" w:rsidRPr="00E63699">
        <w:rPr>
          <w:rFonts w:ascii="Segoe UI" w:eastAsia="Calibri" w:hAnsi="Segoe UI" w:cs="Segoe UI"/>
          <w:color w:val="0070C0"/>
          <w:sz w:val="20"/>
          <w:szCs w:val="20"/>
        </w:rPr>
        <w:t xml:space="preserve"> i niemieckim</w:t>
      </w:r>
      <w:r w:rsidRPr="00E63699">
        <w:rPr>
          <w:rFonts w:ascii="Segoe UI" w:eastAsia="Calibri" w:hAnsi="Segoe UI" w:cs="Segoe UI"/>
          <w:color w:val="0070C0"/>
          <w:sz w:val="20"/>
          <w:szCs w:val="20"/>
        </w:rPr>
        <w:t xml:space="preserve">, </w:t>
      </w:r>
    </w:p>
    <w:p w14:paraId="050C2443" w14:textId="528DDDD3" w:rsidR="00E63699" w:rsidRPr="00E63699" w:rsidRDefault="00E63699" w:rsidP="00E63699">
      <w:pPr>
        <w:numPr>
          <w:ilvl w:val="2"/>
          <w:numId w:val="39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color w:val="0070C0"/>
          <w:sz w:val="20"/>
          <w:szCs w:val="20"/>
        </w:rPr>
      </w:pPr>
      <w:r w:rsidRPr="00E63699">
        <w:rPr>
          <w:rFonts w:ascii="Segoe UI" w:eastAsia="Calibri" w:hAnsi="Segoe UI" w:cs="Segoe UI"/>
          <w:color w:val="0070C0"/>
          <w:sz w:val="20"/>
          <w:szCs w:val="20"/>
        </w:rPr>
        <w:t xml:space="preserve">Biuro Obsługi Klienta będzie czynne w godzinach od 7:00 do 22:00 we wszystkie dni funkcjonowania systemu KRM. Kontakt będzie możliwy przy pomocy poczty elektronicznej (e-mail), bądź połączenia telefonicznego (połączenia głosowe oraz informacje SMS). Koszt każdej </w:t>
      </w:r>
      <w:r w:rsidRPr="00E63699">
        <w:rPr>
          <w:rFonts w:ascii="Segoe UI" w:eastAsia="Calibri" w:hAnsi="Segoe UI" w:cs="Segoe UI"/>
          <w:color w:val="0070C0"/>
          <w:sz w:val="20"/>
          <w:szCs w:val="20"/>
        </w:rPr>
        <w:lastRenderedPageBreak/>
        <w:t>minuty rozmowy oraz koszt wiadomości tekstowej będzie równy z taryfą operatora. Maksymalny czas oczekiwania na połączenie z konsultantem nie może przekraczać 5 minut (od momentu wybrania opcji połączenia z konsultantem). Maksymalny czas odpowiedzi na wiadomość elektroniczną nie może przekraczać 4 godzin,</w:t>
      </w:r>
    </w:p>
    <w:p w14:paraId="65E917B4" w14:textId="77777777" w:rsidR="00966A1F" w:rsidRPr="00966A1F" w:rsidRDefault="00966A1F" w:rsidP="007325EB">
      <w:pPr>
        <w:numPr>
          <w:ilvl w:val="2"/>
          <w:numId w:val="39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Do zadań osób zatrudnionych w  BOK będzie należeć: </w:t>
      </w:r>
    </w:p>
    <w:p w14:paraId="3A3F3785" w14:textId="77777777" w:rsidR="00966A1F" w:rsidRPr="00966A1F" w:rsidRDefault="00966A1F" w:rsidP="00966A1F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kontakt z klientami systemu i udzielanie odpowiedzi na pytania dotyczące funkcjonowania systemu (rejestracja, opłaty, pobrania i zwroty rowerów itp.),</w:t>
      </w:r>
    </w:p>
    <w:p w14:paraId="2641CF12" w14:textId="77777777" w:rsidR="00966A1F" w:rsidRPr="00966A1F" w:rsidRDefault="00966A1F" w:rsidP="00966A1F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przyjmowanie zgłoszeń związanych z serwisem urządzeń i rowerów systemu (awarie, uszkodzenia, naprawy itp.),</w:t>
      </w:r>
    </w:p>
    <w:p w14:paraId="45B1B2A4" w14:textId="77777777" w:rsidR="00966A1F" w:rsidRPr="00966A1F" w:rsidRDefault="00966A1F" w:rsidP="00966A1F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rozpatrywanie reklamacji klientów oraz prowadzenie korespondencji pisemnej </w:t>
      </w:r>
      <w:r w:rsidRPr="00966A1F">
        <w:rPr>
          <w:rFonts w:ascii="Segoe UI" w:eastAsia="Calibri" w:hAnsi="Segoe UI" w:cs="Segoe UI"/>
          <w:sz w:val="20"/>
          <w:szCs w:val="20"/>
        </w:rPr>
        <w:br/>
        <w:t>w formie papierowej i elektronicznej w zakresie działalności systemu,</w:t>
      </w:r>
    </w:p>
    <w:p w14:paraId="4D1F13E5" w14:textId="77777777" w:rsidR="00966A1F" w:rsidRPr="00966A1F" w:rsidRDefault="00966A1F" w:rsidP="007325EB">
      <w:pPr>
        <w:numPr>
          <w:ilvl w:val="2"/>
          <w:numId w:val="39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Osoby zatrudnione w BOK muszą być przeszkolone w zakresie pełnionych obowiązków przy realizacji przedmiotu zamówienia,</w:t>
      </w:r>
    </w:p>
    <w:p w14:paraId="3C4B1B9F" w14:textId="77777777" w:rsidR="00966A1F" w:rsidRPr="00966A1F" w:rsidRDefault="00966A1F" w:rsidP="007325EB">
      <w:pPr>
        <w:numPr>
          <w:ilvl w:val="2"/>
          <w:numId w:val="39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W ramach prowadzenia BOK Wykonawca zobowiązany jest odpowiadać na wszystkie skargi, wnioski i reklamacje z zakresu funkcjonowania KRM. Wszelkie ww. sprawy mają być rozpatrywane w terminie nie przekraczającym 14 dni od dnia ich wniesienia, </w:t>
      </w:r>
    </w:p>
    <w:p w14:paraId="286F7E07" w14:textId="77777777" w:rsidR="00966A1F" w:rsidRPr="00966A1F" w:rsidRDefault="00966A1F" w:rsidP="007325EB">
      <w:pPr>
        <w:numPr>
          <w:ilvl w:val="2"/>
          <w:numId w:val="39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Zamawiający będzie otrzymywał miesięczne zestawienie skarg i reklamacji, kopie skarg </w:t>
      </w:r>
      <w:r w:rsidRPr="00966A1F">
        <w:rPr>
          <w:rFonts w:ascii="Segoe UI" w:eastAsia="Calibri" w:hAnsi="Segoe UI" w:cs="Segoe UI"/>
          <w:sz w:val="20"/>
          <w:szCs w:val="20"/>
        </w:rPr>
        <w:br/>
        <w:t>i odpowiedzi oraz informację o wniesionych reklamacjach i sposobie ich załatwienia w terminie 10 dni po zakończeniu każdego miesiąca. Rejestr skarg i reklamacji może stanowić podstawę do oceny wykonania umowy, a w szczególności uzasadniać nałożenie kar umownych,</w:t>
      </w:r>
    </w:p>
    <w:p w14:paraId="58428F29" w14:textId="77777777" w:rsidR="00966A1F" w:rsidRPr="00966A1F" w:rsidRDefault="00966A1F" w:rsidP="007325EB">
      <w:pPr>
        <w:numPr>
          <w:ilvl w:val="2"/>
          <w:numId w:val="39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Funkcjonowanie BOK odbywać się będzie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C7AEFB7" w14:textId="77777777" w:rsidR="00966A1F" w:rsidRPr="00966A1F" w:rsidRDefault="00966A1F" w:rsidP="00966A1F">
      <w:pPr>
        <w:autoSpaceDE w:val="0"/>
        <w:autoSpaceDN w:val="0"/>
        <w:adjustRightInd w:val="0"/>
        <w:spacing w:after="0" w:line="276" w:lineRule="auto"/>
        <w:rPr>
          <w:rFonts w:ascii="Segoe UI" w:eastAsia="Calibri" w:hAnsi="Segoe UI" w:cs="Segoe UI"/>
          <w:color w:val="000000"/>
          <w:sz w:val="20"/>
          <w:szCs w:val="20"/>
        </w:rPr>
      </w:pPr>
    </w:p>
    <w:p w14:paraId="634AEE75" w14:textId="77777777" w:rsidR="00966A1F" w:rsidRPr="00966A1F" w:rsidRDefault="00966A1F" w:rsidP="00966A1F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92" w:afterAutospacing="1" w:line="276" w:lineRule="auto"/>
        <w:contextualSpacing/>
        <w:jc w:val="both"/>
        <w:rPr>
          <w:rFonts w:ascii="Segoe UI" w:eastAsia="Calibri" w:hAnsi="Segoe UI" w:cs="Segoe UI"/>
          <w:b/>
          <w:bCs/>
          <w:color w:val="000000"/>
          <w:sz w:val="20"/>
          <w:szCs w:val="20"/>
        </w:rPr>
      </w:pPr>
      <w:r w:rsidRPr="00966A1F">
        <w:rPr>
          <w:rFonts w:ascii="Segoe UI" w:eastAsia="Calibri" w:hAnsi="Segoe UI" w:cs="Segoe UI"/>
          <w:b/>
          <w:bCs/>
          <w:color w:val="000000"/>
          <w:sz w:val="20"/>
          <w:szCs w:val="20"/>
        </w:rPr>
        <w:t>Rozbudowa sytemu Koszalińskiego Roweru Miejskiego przez Wykonawcę lub podmiot/y zewnętrzne</w:t>
      </w:r>
    </w:p>
    <w:p w14:paraId="4CAAFA6F" w14:textId="77777777" w:rsidR="00966A1F" w:rsidRPr="00966A1F" w:rsidRDefault="00966A1F" w:rsidP="00966A1F">
      <w:pPr>
        <w:numPr>
          <w:ilvl w:val="1"/>
          <w:numId w:val="4"/>
        </w:numPr>
        <w:autoSpaceDE w:val="0"/>
        <w:autoSpaceDN w:val="0"/>
        <w:adjustRightInd w:val="0"/>
        <w:spacing w:before="100" w:beforeAutospacing="1" w:after="192" w:afterAutospacing="1" w:line="276" w:lineRule="auto"/>
        <w:contextualSpacing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966A1F">
        <w:rPr>
          <w:rFonts w:ascii="Segoe UI" w:eastAsia="Calibri" w:hAnsi="Segoe UI" w:cs="Segoe UI"/>
          <w:color w:val="000000"/>
          <w:sz w:val="20"/>
          <w:szCs w:val="20"/>
        </w:rPr>
        <w:t xml:space="preserve">Zamawiający dopuszcza możliwość przyłączania do systemu KRM przez Wykonawcę dodatkowych rowerów, Standardowych stacji postoju rowerów i Wirtualnych stacji postoju rowerów realizowanych ze środków własnych Wykonawcy lub pochodzących od podmiotów zewnętrznych, z zastrzeżeniem, iż wszystkie wymagane zgody oraz koszty takich działań nie będą powodować jakichkolwiek zobowiązań po stronie Zamawiającego, </w:t>
      </w:r>
    </w:p>
    <w:p w14:paraId="56565ECC" w14:textId="77777777" w:rsidR="00966A1F" w:rsidRPr="00966A1F" w:rsidRDefault="00966A1F" w:rsidP="00966A1F">
      <w:pPr>
        <w:numPr>
          <w:ilvl w:val="1"/>
          <w:numId w:val="4"/>
        </w:numPr>
        <w:autoSpaceDE w:val="0"/>
        <w:autoSpaceDN w:val="0"/>
        <w:adjustRightInd w:val="0"/>
        <w:spacing w:before="100" w:beforeAutospacing="1" w:after="192" w:afterAutospacing="1" w:line="276" w:lineRule="auto"/>
        <w:contextualSpacing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966A1F">
        <w:rPr>
          <w:rFonts w:ascii="Segoe UI" w:eastAsia="Calibri" w:hAnsi="Segoe UI" w:cs="Segoe UI"/>
          <w:color w:val="000000"/>
          <w:sz w:val="20"/>
          <w:szCs w:val="20"/>
        </w:rPr>
        <w:t>Podjęcie działań określonych w pkt 3.1 może nastąpić wyłącznie po uprzednim uzyskaniu każdorazowo odrębnego pisemnego zezwolenia Zamawiającego, pod rygorem nieważności,</w:t>
      </w:r>
    </w:p>
    <w:p w14:paraId="4A7F9638" w14:textId="77777777" w:rsidR="00966A1F" w:rsidRPr="00966A1F" w:rsidRDefault="00966A1F" w:rsidP="00966A1F">
      <w:pPr>
        <w:numPr>
          <w:ilvl w:val="1"/>
          <w:numId w:val="4"/>
        </w:numPr>
        <w:autoSpaceDE w:val="0"/>
        <w:autoSpaceDN w:val="0"/>
        <w:adjustRightInd w:val="0"/>
        <w:spacing w:before="100" w:beforeAutospacing="1" w:after="192" w:afterAutospacing="1" w:line="276" w:lineRule="auto"/>
        <w:contextualSpacing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966A1F">
        <w:rPr>
          <w:rFonts w:ascii="Segoe UI" w:eastAsia="Calibri" w:hAnsi="Segoe UI" w:cs="Segoe UI"/>
          <w:color w:val="000000"/>
          <w:sz w:val="20"/>
          <w:szCs w:val="20"/>
        </w:rPr>
        <w:t xml:space="preserve">Wszystkie elementy przyłączane do KRM zgodnie z postanowieniami powyższych punktów  muszą spełniać wymogi określone w Umowie i OPZ oraz na warunkach, jakie ustalone zostaną </w:t>
      </w:r>
      <w:r w:rsidRPr="00966A1F">
        <w:rPr>
          <w:rFonts w:ascii="Segoe UI" w:eastAsia="Calibri" w:hAnsi="Segoe UI" w:cs="Segoe UI"/>
          <w:color w:val="000000"/>
          <w:sz w:val="20"/>
          <w:szCs w:val="20"/>
        </w:rPr>
        <w:br/>
        <w:t xml:space="preserve">w zezwoleniach wydawanych przez Zamawiającego. Zgodnie z pkt 3.2 wobec rowerów i Stacji postoju przyłączonych do KRM będą miały odpowiednie zastosowanie postanowienia Umowy, </w:t>
      </w:r>
      <w:r w:rsidRPr="00966A1F">
        <w:rPr>
          <w:rFonts w:ascii="Segoe UI" w:eastAsia="Calibri" w:hAnsi="Segoe UI" w:cs="Segoe UI"/>
          <w:color w:val="000000"/>
          <w:sz w:val="20"/>
          <w:szCs w:val="20"/>
        </w:rPr>
        <w:br/>
        <w:t>w szczególności dotyczące obowiązków Wykonawcy oraz kar umownych,</w:t>
      </w:r>
    </w:p>
    <w:p w14:paraId="1BB2C195" w14:textId="77777777" w:rsidR="00966A1F" w:rsidRPr="00966A1F" w:rsidRDefault="00966A1F" w:rsidP="00966A1F">
      <w:pPr>
        <w:numPr>
          <w:ilvl w:val="1"/>
          <w:numId w:val="4"/>
        </w:numPr>
        <w:autoSpaceDE w:val="0"/>
        <w:autoSpaceDN w:val="0"/>
        <w:adjustRightInd w:val="0"/>
        <w:spacing w:before="100" w:beforeAutospacing="1" w:after="192" w:afterAutospacing="1" w:line="276" w:lineRule="auto"/>
        <w:contextualSpacing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966A1F">
        <w:rPr>
          <w:rFonts w:ascii="Segoe UI" w:eastAsia="Calibri" w:hAnsi="Segoe UI" w:cs="Segoe UI"/>
          <w:color w:val="000000"/>
          <w:sz w:val="20"/>
          <w:szCs w:val="20"/>
        </w:rPr>
        <w:t xml:space="preserve">Wykonawca ma obowiązek przygotowania i udostępnienia Zamawiającemu w ciągu 14 dni od daty zawarcia Umowy materiałów promocyjnych w formie elektronicznej do wykorzystania </w:t>
      </w:r>
      <w:r w:rsidRPr="00966A1F">
        <w:rPr>
          <w:rFonts w:ascii="Segoe UI" w:eastAsia="Calibri" w:hAnsi="Segoe UI" w:cs="Segoe UI"/>
          <w:color w:val="000000"/>
          <w:sz w:val="20"/>
          <w:szCs w:val="20"/>
        </w:rPr>
        <w:br/>
        <w:t xml:space="preserve">w celu prezentacji Partnerom możliwości udziału w rozbudowie systemu, </w:t>
      </w:r>
    </w:p>
    <w:p w14:paraId="33B91F70" w14:textId="77777777" w:rsidR="00966A1F" w:rsidRPr="00966A1F" w:rsidRDefault="00966A1F" w:rsidP="00966A1F">
      <w:pPr>
        <w:numPr>
          <w:ilvl w:val="1"/>
          <w:numId w:val="4"/>
        </w:numPr>
        <w:autoSpaceDE w:val="0"/>
        <w:autoSpaceDN w:val="0"/>
        <w:adjustRightInd w:val="0"/>
        <w:spacing w:before="100" w:beforeAutospacing="1" w:after="192" w:afterAutospacing="1" w:line="276" w:lineRule="auto"/>
        <w:contextualSpacing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966A1F">
        <w:rPr>
          <w:rFonts w:ascii="Segoe UI" w:eastAsia="Calibri" w:hAnsi="Segoe UI" w:cs="Segoe UI"/>
          <w:color w:val="000000"/>
          <w:sz w:val="20"/>
          <w:szCs w:val="20"/>
        </w:rPr>
        <w:t>Elementy systemu w ramach rozbudowy KRM muszą znajdować się w granicach administracyjnych Gminy Miasta Koszalin. Muszą znajdować się w miejscu ogólnodostępnym przez cały okres trwania Umowy, bez ograniczeń względem dostępności do elementów systemu,</w:t>
      </w:r>
    </w:p>
    <w:p w14:paraId="5FF7C8E7" w14:textId="77777777" w:rsidR="00966A1F" w:rsidRPr="00966A1F" w:rsidRDefault="00966A1F" w:rsidP="00966A1F">
      <w:pPr>
        <w:numPr>
          <w:ilvl w:val="1"/>
          <w:numId w:val="4"/>
        </w:numPr>
        <w:autoSpaceDE w:val="0"/>
        <w:autoSpaceDN w:val="0"/>
        <w:adjustRightInd w:val="0"/>
        <w:spacing w:before="100" w:beforeAutospacing="1" w:after="192" w:afterAutospacing="1" w:line="276" w:lineRule="auto"/>
        <w:contextualSpacing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966A1F">
        <w:rPr>
          <w:rFonts w:ascii="Segoe UI" w:eastAsia="Calibri" w:hAnsi="Segoe UI" w:cs="Segoe UI"/>
          <w:color w:val="000000"/>
          <w:sz w:val="20"/>
          <w:szCs w:val="20"/>
        </w:rPr>
        <w:lastRenderedPageBreak/>
        <w:t xml:space="preserve">Zamawiający może wyrazić zgodę na dołączenie do KRM stacji rowerowej znajdującej się poza granicami administracyjnymi Gminy Miasta Koszalin na zasadach jak w pkt 3.2, </w:t>
      </w:r>
    </w:p>
    <w:p w14:paraId="3FE32F1E" w14:textId="77777777" w:rsidR="00966A1F" w:rsidRPr="00966A1F" w:rsidRDefault="00966A1F" w:rsidP="00966A1F">
      <w:pPr>
        <w:numPr>
          <w:ilvl w:val="1"/>
          <w:numId w:val="4"/>
        </w:numPr>
        <w:autoSpaceDE w:val="0"/>
        <w:autoSpaceDN w:val="0"/>
        <w:adjustRightInd w:val="0"/>
        <w:spacing w:before="100" w:beforeAutospacing="1" w:after="192" w:afterAutospacing="1" w:line="276" w:lineRule="auto"/>
        <w:contextualSpacing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966A1F">
        <w:rPr>
          <w:rFonts w:ascii="Segoe UI" w:eastAsia="Calibri" w:hAnsi="Segoe UI" w:cs="Segoe UI"/>
          <w:color w:val="000000"/>
          <w:sz w:val="20"/>
          <w:szCs w:val="20"/>
        </w:rPr>
        <w:t>Urządzenia, które służą do rozbudowy systemu będą fabrycznie nowe, a ich dołączenie do systemu KRM nastąpi możliwie jak najszybciej,</w:t>
      </w:r>
    </w:p>
    <w:p w14:paraId="09936CA4" w14:textId="77777777" w:rsidR="00966A1F" w:rsidRPr="00966A1F" w:rsidRDefault="00966A1F" w:rsidP="00966A1F">
      <w:pPr>
        <w:numPr>
          <w:ilvl w:val="1"/>
          <w:numId w:val="4"/>
        </w:num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color w:val="000000"/>
          <w:sz w:val="20"/>
          <w:szCs w:val="20"/>
        </w:rPr>
        <w:t>Wykonawca lub podmiot/y zewnętrzne mają prawo oznakować rowery i stacje według własnego projektu, po wcześniejszej akceptacji projektu przez Zamawiającego, z zachowaniem jednak elementów wskazanych w pkt 2.3. Wykonanie oznakowania spoczywa na Wykonawcy,</w:t>
      </w:r>
    </w:p>
    <w:p w14:paraId="77BB81C7" w14:textId="77777777" w:rsidR="00966A1F" w:rsidRPr="00966A1F" w:rsidRDefault="00966A1F" w:rsidP="00966A1F">
      <w:pPr>
        <w:numPr>
          <w:ilvl w:val="1"/>
          <w:numId w:val="4"/>
        </w:num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W przypadku uruchomienia dodatkowych stacji na koszt Wykonawcy lub podmiotów zewnętrznych liczba rowerów musi ulec zwiększeniu o minimum 10 rowerów na każdą dodatkową stację,</w:t>
      </w:r>
    </w:p>
    <w:p w14:paraId="6F6EA3F4" w14:textId="77777777" w:rsidR="00966A1F" w:rsidRPr="00966A1F" w:rsidRDefault="00966A1F" w:rsidP="00966A1F">
      <w:pPr>
        <w:numPr>
          <w:ilvl w:val="1"/>
          <w:numId w:val="4"/>
        </w:num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Dodatkowe stacje rowerowe i rowery muszą być kompatybilne z wszystkimi elementami KRM, w tym posiadać tą samą taryfę opłat co KRM,</w:t>
      </w:r>
    </w:p>
    <w:p w14:paraId="0294C0CE" w14:textId="77777777" w:rsidR="00966A1F" w:rsidRPr="00966A1F" w:rsidRDefault="00966A1F" w:rsidP="00966A1F">
      <w:pPr>
        <w:numPr>
          <w:ilvl w:val="1"/>
          <w:numId w:val="4"/>
        </w:num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>Dodatkowe stacje rowerowe muszą być dostępne dla wszystkich użytkowników Koszalińskiego Roweru Miejskiego.</w:t>
      </w:r>
    </w:p>
    <w:p w14:paraId="1FB54760" w14:textId="77777777" w:rsidR="00966A1F" w:rsidRPr="00966A1F" w:rsidRDefault="00966A1F" w:rsidP="00966A1F">
      <w:pPr>
        <w:spacing w:after="0" w:line="276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</w:p>
    <w:p w14:paraId="087FEB9F" w14:textId="77777777" w:rsidR="00966A1F" w:rsidRPr="00966A1F" w:rsidRDefault="00966A1F" w:rsidP="00966A1F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b/>
          <w:sz w:val="20"/>
          <w:szCs w:val="20"/>
          <w:lang w:eastAsia="pl-PL"/>
        </w:rPr>
        <w:t>Rozmieszczenie rowerów w stacjach rowerowych</w:t>
      </w:r>
    </w:p>
    <w:p w14:paraId="2E7EF0A7" w14:textId="77777777" w:rsidR="00966A1F" w:rsidRPr="00966A1F" w:rsidRDefault="00966A1F" w:rsidP="00966A1F">
      <w:pPr>
        <w:numPr>
          <w:ilvl w:val="1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>Rozmieszczenie rowerów, ma zapewnić ich dostępności oraz możliwość zwrotu roweru w stojaku rowerowym,</w:t>
      </w:r>
    </w:p>
    <w:p w14:paraId="56E311DB" w14:textId="77777777" w:rsidR="00966A1F" w:rsidRPr="00966A1F" w:rsidRDefault="00966A1F" w:rsidP="00966A1F">
      <w:pPr>
        <w:numPr>
          <w:ilvl w:val="1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>Wykonawca zobowiązany jest do rozmieszczenia rowerów w stacjach rowerowych po uzgodnieniu               z Zamawiającym (rozmieszczenie wyjściowe),</w:t>
      </w:r>
    </w:p>
    <w:p w14:paraId="6030DA92" w14:textId="77777777" w:rsidR="00966A1F" w:rsidRPr="00966A1F" w:rsidRDefault="00966A1F" w:rsidP="00966A1F">
      <w:pPr>
        <w:numPr>
          <w:ilvl w:val="1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>W trakcie realizacji umowy Zamawiającemu przysługuje prawo zmiany rozmieszczenia rowerów                 w stacjach rowerowych. Z wnioskiem o zmianę rozmieszczenia może się zwracać również Wykonawca,</w:t>
      </w:r>
    </w:p>
    <w:p w14:paraId="4D3DEEFA" w14:textId="77777777" w:rsidR="00966A1F" w:rsidRPr="00966A1F" w:rsidRDefault="00966A1F" w:rsidP="00966A1F">
      <w:pPr>
        <w:numPr>
          <w:ilvl w:val="1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>W przypadku nierównomiernego rozmieszczenia rowerów ujawniającego się w czasie bieżącej eksploatacji KRM, Wykonawca w ramach otrzymywanego wynagrodzenia ma obowiązek dokonywać przemieszczeń rowerów pomiędzy stacjami:</w:t>
      </w:r>
    </w:p>
    <w:p w14:paraId="5C05C1CA" w14:textId="77777777" w:rsidR="00966A1F" w:rsidRPr="00966A1F" w:rsidRDefault="00966A1F" w:rsidP="00966A1F">
      <w:pPr>
        <w:numPr>
          <w:ilvl w:val="0"/>
          <w:numId w:val="15"/>
        </w:numPr>
        <w:spacing w:before="100" w:beforeAutospacing="1" w:after="100" w:afterAutospacing="1" w:line="276" w:lineRule="auto"/>
        <w:contextualSpacing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>w godzinach 6:00-22:00 w przypadku wystąpienia na danej stacji rowerowej stopnia zapełnienia poniżej 20% - Wykonawca dokona uzupełnienia rowerów na stacji do poziomu co najmniej 40% w czasie nieprzekraczającym 2 godzin,</w:t>
      </w:r>
    </w:p>
    <w:p w14:paraId="63E83B78" w14:textId="77777777" w:rsidR="00966A1F" w:rsidRPr="00966A1F" w:rsidRDefault="00966A1F" w:rsidP="00966A1F">
      <w:pPr>
        <w:numPr>
          <w:ilvl w:val="0"/>
          <w:numId w:val="15"/>
        </w:numPr>
        <w:spacing w:before="100" w:beforeAutospacing="1" w:after="100" w:afterAutospacing="1" w:line="276" w:lineRule="auto"/>
        <w:contextualSpacing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>w godzinach 6:00-22:00 w przypadku wystąpienia na danej stacji rowerowej stopnia zapełnienia powyżej 100% - Wykonawca dokona przemieszczeń rowerów pomiędzy stacjami w czasie nieprzekraczającym 2 godzin,</w:t>
      </w:r>
    </w:p>
    <w:p w14:paraId="5F3E69AC" w14:textId="77777777" w:rsidR="00966A1F" w:rsidRPr="00966A1F" w:rsidRDefault="00966A1F" w:rsidP="00966A1F">
      <w:pPr>
        <w:numPr>
          <w:ilvl w:val="0"/>
          <w:numId w:val="15"/>
        </w:numPr>
        <w:spacing w:before="100" w:beforeAutospacing="1" w:after="100" w:afterAutospacing="1" w:line="276" w:lineRule="auto"/>
        <w:contextualSpacing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>w godzinach 22:00-6:00 przemieszczeń rowerów należy dokonać tak, aby stopień zapełnienia stacji wynosił 40-100%,</w:t>
      </w:r>
    </w:p>
    <w:p w14:paraId="7868C7B8" w14:textId="77777777" w:rsidR="00966A1F" w:rsidRPr="00966A1F" w:rsidRDefault="00966A1F" w:rsidP="00966A1F">
      <w:pPr>
        <w:numPr>
          <w:ilvl w:val="1"/>
          <w:numId w:val="4"/>
        </w:num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966A1F">
        <w:rPr>
          <w:rFonts w:ascii="Segoe UI" w:eastAsia="Calibri" w:hAnsi="Segoe UI" w:cs="Segoe UI"/>
          <w:bCs/>
          <w:color w:val="000000"/>
          <w:sz w:val="20"/>
          <w:szCs w:val="20"/>
        </w:rPr>
        <w:t>Dodatkowo, w każdy piątek do godz. 12:00 Wykonawca zobowiązany jest dokonać relokacji rowerów z fotelikami dziecięcymi tak, aby w wyznaczonych pięciu Standardowych stacjach były co najmniej 2 rowery z fotelikiem. Wyznaczone Standardowe stacje postoju rowerów wskaże Zamawiający,</w:t>
      </w:r>
    </w:p>
    <w:p w14:paraId="5EC834FA" w14:textId="27260AF0" w:rsidR="00BA2D39" w:rsidRPr="00BA2D39" w:rsidRDefault="00BA2D39" w:rsidP="00BA2D39">
      <w:pPr>
        <w:numPr>
          <w:ilvl w:val="1"/>
          <w:numId w:val="4"/>
        </w:num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color w:val="0070C0"/>
          <w:sz w:val="20"/>
          <w:szCs w:val="20"/>
        </w:rPr>
      </w:pPr>
      <w:r w:rsidRPr="00BA2D39">
        <w:rPr>
          <w:rFonts w:ascii="Segoe UI" w:eastAsia="Calibri" w:hAnsi="Segoe UI" w:cs="Segoe UI"/>
          <w:bCs/>
          <w:color w:val="0070C0"/>
          <w:sz w:val="20"/>
          <w:szCs w:val="20"/>
          <w:lang w:val="pl"/>
        </w:rPr>
        <w:t>Rowery pozostawione poza Standardowymi stacjami postoju rowerów oraz poza Wirtualnymi stacjami postoju rowerów podlegają relokacji,</w:t>
      </w:r>
    </w:p>
    <w:p w14:paraId="5A7FFEB1" w14:textId="77777777" w:rsidR="00966A1F" w:rsidRPr="00966A1F" w:rsidRDefault="00966A1F" w:rsidP="00966A1F">
      <w:pPr>
        <w:numPr>
          <w:ilvl w:val="1"/>
          <w:numId w:val="4"/>
        </w:num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966A1F">
        <w:rPr>
          <w:rFonts w:ascii="Segoe UI" w:eastAsia="Calibri" w:hAnsi="Segoe UI" w:cs="Segoe UI"/>
          <w:color w:val="000000"/>
          <w:sz w:val="20"/>
          <w:szCs w:val="20"/>
        </w:rPr>
        <w:t xml:space="preserve">Dodatkowe rowery dołączone do systemu KRM w związku z rozbudową systemu określoną </w:t>
      </w:r>
      <w:r w:rsidRPr="00966A1F">
        <w:rPr>
          <w:rFonts w:ascii="Segoe UI" w:eastAsia="Calibri" w:hAnsi="Segoe UI" w:cs="Segoe UI"/>
          <w:color w:val="000000"/>
          <w:sz w:val="20"/>
          <w:szCs w:val="20"/>
        </w:rPr>
        <w:br/>
        <w:t>w pkt 3, mogą pozostać w wybranych przez Wykonawcę Stacjach lub miejscach poza Stacjami,</w:t>
      </w:r>
    </w:p>
    <w:p w14:paraId="7B5AB473" w14:textId="77777777" w:rsidR="00966A1F" w:rsidRPr="00966A1F" w:rsidRDefault="00966A1F" w:rsidP="00966A1F">
      <w:pPr>
        <w:numPr>
          <w:ilvl w:val="1"/>
          <w:numId w:val="4"/>
        </w:num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>Czas reakcji na sytuacje określone w pkt 4.4 lit a i b będzie mierzony od momentu powzięcia przez Wykonawcę informacji (drogą telefoniczną, smsem lub drogą elektroniczną),</w:t>
      </w:r>
    </w:p>
    <w:p w14:paraId="61C98C0C" w14:textId="77777777" w:rsidR="00966A1F" w:rsidRPr="00966A1F" w:rsidRDefault="00966A1F" w:rsidP="00966A1F">
      <w:pPr>
        <w:numPr>
          <w:ilvl w:val="1"/>
          <w:numId w:val="4"/>
        </w:num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>Uzupełnienia rowerów na danej stacji rowerowej (pkt 4.4 lit a) Wykonawca będzie zobowiązany dokonać, gdy liczba zaparkowanych rowerów w całym systemie KRM będzie wynosiła 40% lub więcej,</w:t>
      </w:r>
    </w:p>
    <w:p w14:paraId="0C0E9456" w14:textId="77777777" w:rsidR="00966A1F" w:rsidRPr="00966A1F" w:rsidRDefault="00966A1F" w:rsidP="00966A1F">
      <w:pPr>
        <w:numPr>
          <w:ilvl w:val="1"/>
          <w:numId w:val="4"/>
        </w:num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>Zamawiający po ustaleniu liczby stojaków na każdej stacji rowerowej sporządzi wykaz określający liczbowo poziom napełnienia odpowiadający wskaźnikowi 40% i 100% dla wszystkich stacji rowerowych KRM,</w:t>
      </w:r>
    </w:p>
    <w:p w14:paraId="265D50E7" w14:textId="77777777" w:rsidR="00966A1F" w:rsidRPr="00966A1F" w:rsidRDefault="00966A1F" w:rsidP="00966A1F">
      <w:pPr>
        <w:numPr>
          <w:ilvl w:val="1"/>
          <w:numId w:val="4"/>
        </w:num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>Analiza stopnia zapełnienia stacji rowerowych będzie prowadzona co 30 minut,</w:t>
      </w:r>
    </w:p>
    <w:p w14:paraId="64F58775" w14:textId="77777777" w:rsidR="00966A1F" w:rsidRPr="00966A1F" w:rsidRDefault="00966A1F" w:rsidP="00966A1F">
      <w:pPr>
        <w:numPr>
          <w:ilvl w:val="1"/>
          <w:numId w:val="4"/>
        </w:num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>System komputerowy dostarczony przez Wykonawcę służący Zamawiającemu do nadzoru wykonania umowy winien obrazować liczbę rowerów w systemie zaparkowanych oraz liczbę rowerów w ruchu, ogólnie i w odniesieniu do każdej stacji rowerowej. Dane muszą być dostępne w danej chwili oraz w kontekście historycznym.</w:t>
      </w:r>
    </w:p>
    <w:p w14:paraId="3A5A6FAB" w14:textId="77777777" w:rsidR="00966A1F" w:rsidRPr="00966A1F" w:rsidRDefault="00966A1F" w:rsidP="00966A1F">
      <w:pPr>
        <w:spacing w:after="0" w:line="276" w:lineRule="auto"/>
        <w:contextualSpacing/>
        <w:jc w:val="both"/>
        <w:rPr>
          <w:rFonts w:ascii="Segoe UI" w:eastAsia="Calibri" w:hAnsi="Segoe UI" w:cs="Segoe UI"/>
          <w:b/>
          <w:sz w:val="20"/>
          <w:szCs w:val="20"/>
        </w:rPr>
      </w:pPr>
    </w:p>
    <w:p w14:paraId="3A7AB6A2" w14:textId="77777777" w:rsidR="00966A1F" w:rsidRPr="00966A1F" w:rsidRDefault="00966A1F" w:rsidP="00966A1F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b/>
          <w:sz w:val="20"/>
          <w:szCs w:val="20"/>
          <w:lang w:eastAsia="pl-PL"/>
        </w:rPr>
        <w:t>Wymagania dotyczące reakcji na zdarzenia</w:t>
      </w:r>
    </w:p>
    <w:p w14:paraId="10BD3195" w14:textId="77777777" w:rsidR="00966A1F" w:rsidRPr="00966A1F" w:rsidRDefault="00966A1F" w:rsidP="00966A1F">
      <w:pPr>
        <w:numPr>
          <w:ilvl w:val="1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>Ustala się czas naprawy lub wymiany dla uszkodzonych elementów KRM:</w:t>
      </w:r>
    </w:p>
    <w:p w14:paraId="4523D49B" w14:textId="77777777" w:rsidR="00966A1F" w:rsidRPr="00966A1F" w:rsidRDefault="00966A1F" w:rsidP="00966A1F">
      <w:pPr>
        <w:numPr>
          <w:ilvl w:val="0"/>
          <w:numId w:val="24"/>
        </w:numPr>
        <w:spacing w:before="100" w:beforeAutospacing="1" w:after="100" w:afterAutospacing="1" w:line="276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>roweru - do 24 godzin, system informatyczny do obsługi systemu musi umożliwiać niezwłoczne zablokowanie roweru identyfikowanego jako uszkodzony aż do momentu jego przeglądu przez Wykonawcę,</w:t>
      </w:r>
    </w:p>
    <w:p w14:paraId="0AA00FFC" w14:textId="77777777" w:rsidR="00966A1F" w:rsidRPr="00966A1F" w:rsidRDefault="00966A1F" w:rsidP="00966A1F">
      <w:pPr>
        <w:numPr>
          <w:ilvl w:val="0"/>
          <w:numId w:val="24"/>
        </w:numPr>
        <w:spacing w:before="100" w:beforeAutospacing="1" w:after="100" w:afterAutospacing="1" w:line="276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66A1F">
        <w:rPr>
          <w:rFonts w:ascii="Segoe UI" w:eastAsia="Calibri" w:hAnsi="Segoe UI" w:cs="Segoe UI"/>
          <w:sz w:val="20"/>
          <w:szCs w:val="20"/>
        </w:rPr>
        <w:t>systemu informatycznego do monitoringu i kontroli KRM lub strony internetowej lub aplikacji mobilnej – maksymalnie do 24 godzin należy dokonać naprawy usterek krytycznych tj. takich, które uniemożliwiają wypożyczenie i zwrot rowerów użytkownikom w systemie KRM oraz maksymalnie do 48 godzin należy dokonać naprawy innych usterek, które zaburzają funkcjonalności systemu KRM opisane w OPZ,</w:t>
      </w:r>
    </w:p>
    <w:p w14:paraId="3991E993" w14:textId="77777777" w:rsidR="00966A1F" w:rsidRPr="00966A1F" w:rsidRDefault="00966A1F" w:rsidP="00966A1F">
      <w:pPr>
        <w:numPr>
          <w:ilvl w:val="0"/>
          <w:numId w:val="24"/>
        </w:numPr>
        <w:spacing w:before="100" w:beforeAutospacing="1" w:after="100" w:afterAutospacing="1" w:line="276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>stojaka rowerowego do 24 godzin,</w:t>
      </w:r>
    </w:p>
    <w:p w14:paraId="2DBA7AA1" w14:textId="77777777" w:rsidR="00966A1F" w:rsidRPr="00966A1F" w:rsidRDefault="00966A1F" w:rsidP="00966A1F">
      <w:pPr>
        <w:numPr>
          <w:ilvl w:val="0"/>
          <w:numId w:val="24"/>
        </w:numPr>
        <w:spacing w:before="100" w:beforeAutospacing="1" w:after="100" w:afterAutospacing="1" w:line="276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>terminala do 24 godzin,</w:t>
      </w:r>
    </w:p>
    <w:p w14:paraId="65FF3E3D" w14:textId="77777777" w:rsidR="00966A1F" w:rsidRPr="00966A1F" w:rsidRDefault="00966A1F" w:rsidP="00966A1F">
      <w:pPr>
        <w:numPr>
          <w:ilvl w:val="0"/>
          <w:numId w:val="24"/>
        </w:numPr>
        <w:spacing w:before="100" w:beforeAutospacing="1" w:after="100" w:afterAutospacing="1" w:line="276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>Totemu do 24 godzin,</w:t>
      </w:r>
    </w:p>
    <w:p w14:paraId="0C039C81" w14:textId="77777777" w:rsidR="00966A1F" w:rsidRPr="00966A1F" w:rsidRDefault="00966A1F" w:rsidP="00966A1F">
      <w:pPr>
        <w:numPr>
          <w:ilvl w:val="0"/>
          <w:numId w:val="24"/>
        </w:numPr>
        <w:spacing w:before="100" w:beforeAutospacing="1" w:after="100" w:afterAutospacing="1" w:line="276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66A1F">
        <w:rPr>
          <w:rFonts w:ascii="Segoe UI" w:eastAsia="Calibri" w:hAnsi="Segoe UI" w:cs="Segoe UI"/>
          <w:sz w:val="20"/>
          <w:szCs w:val="20"/>
        </w:rPr>
        <w:t>wszystkich elementów stacji rowerowej – do 72 godzin dla usterek estetycznych – oklejone obcymi materiałami graficznymi lub brudne elementy stacji,</w:t>
      </w:r>
    </w:p>
    <w:p w14:paraId="0197BB63" w14:textId="77777777" w:rsidR="00966A1F" w:rsidRPr="00966A1F" w:rsidRDefault="00966A1F" w:rsidP="00966A1F">
      <w:pPr>
        <w:numPr>
          <w:ilvl w:val="1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>Czas wymiany liczy się od momentu pojawienia się zdarzenia w systemie informatycznym lub od momentu zgłoszenia uszkodzenia przez Zamawiającego, użytkownika lub osoby trzecie.</w:t>
      </w:r>
    </w:p>
    <w:p w14:paraId="34FC731F" w14:textId="77777777" w:rsidR="00966A1F" w:rsidRPr="00966A1F" w:rsidRDefault="00966A1F" w:rsidP="00966A1F">
      <w:pPr>
        <w:spacing w:after="0" w:line="276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53D941E8" w14:textId="77777777" w:rsidR="00966A1F" w:rsidRPr="00966A1F" w:rsidRDefault="00966A1F" w:rsidP="00966A1F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b/>
          <w:sz w:val="20"/>
          <w:szCs w:val="20"/>
          <w:lang w:eastAsia="pl-PL"/>
        </w:rPr>
        <w:t>Wymagania dotyczące liczby rowerów w systemie.</w:t>
      </w:r>
    </w:p>
    <w:p w14:paraId="50C237DC" w14:textId="77777777" w:rsidR="00966A1F" w:rsidRPr="00966A1F" w:rsidRDefault="00966A1F" w:rsidP="00966A1F">
      <w:pPr>
        <w:spacing w:after="0" w:line="276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45E5DB86" w14:textId="77777777" w:rsidR="00966A1F" w:rsidRPr="00966A1F" w:rsidRDefault="00966A1F" w:rsidP="00966A1F">
      <w:pPr>
        <w:spacing w:after="0" w:line="276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>W każdym dniu działania systemu liczba sprawnych rowerów udostępnionych użytkownikom nie może być mniejsza niż 95 % całej floty rowerowej.</w:t>
      </w:r>
    </w:p>
    <w:p w14:paraId="1E236D09" w14:textId="77777777" w:rsidR="00966A1F" w:rsidRPr="00966A1F" w:rsidRDefault="00966A1F" w:rsidP="00966A1F">
      <w:pPr>
        <w:spacing w:after="0" w:line="276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501AC570" w14:textId="77777777" w:rsidR="00966A1F" w:rsidRPr="00966A1F" w:rsidRDefault="00966A1F" w:rsidP="00966A1F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b/>
          <w:sz w:val="20"/>
          <w:szCs w:val="20"/>
          <w:lang w:eastAsia="pl-PL"/>
        </w:rPr>
        <w:t>Wymagania dotyczące rozliczeń między klientami KRM a Wykonawcą</w:t>
      </w:r>
    </w:p>
    <w:p w14:paraId="2E154B5B" w14:textId="77777777" w:rsidR="00966A1F" w:rsidRPr="00966A1F" w:rsidRDefault="00966A1F" w:rsidP="00966A1F">
      <w:pPr>
        <w:numPr>
          <w:ilvl w:val="1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 xml:space="preserve">Całość kwot pobranych od klientów: za wynajęcie roweru, kar oraz opłat za przekroczenie </w:t>
      </w: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br/>
        <w:t>12- godzinnego okresu wypożyczenia stanowi przychód Wykonawcy,</w:t>
      </w:r>
    </w:p>
    <w:p w14:paraId="01F8AA98" w14:textId="77777777" w:rsidR="00966A1F" w:rsidRPr="00966A1F" w:rsidRDefault="00966A1F" w:rsidP="00966A1F">
      <w:pPr>
        <w:numPr>
          <w:ilvl w:val="1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>Wykonawca umożliwi Zamawiającemu podgląd online w czasie rzeczywistym wszystkich transakcji zawieranych z klientami systemu,</w:t>
      </w:r>
    </w:p>
    <w:p w14:paraId="3BB5361A" w14:textId="77777777" w:rsidR="00966A1F" w:rsidRPr="00966A1F" w:rsidRDefault="00966A1F" w:rsidP="00966A1F">
      <w:pPr>
        <w:numPr>
          <w:ilvl w:val="1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>Z tytułu transakcji bezgotówkowych stanowiących rozliczenie opłaty za korzystanie z roweru Wykonawca nie obciąży klienta dodatkowymi kosztami ani opłatami.</w:t>
      </w:r>
    </w:p>
    <w:p w14:paraId="31E955B8" w14:textId="77777777" w:rsidR="00966A1F" w:rsidRPr="00966A1F" w:rsidRDefault="00966A1F" w:rsidP="00966A1F">
      <w:pPr>
        <w:spacing w:after="0" w:line="276" w:lineRule="auto"/>
        <w:jc w:val="both"/>
        <w:rPr>
          <w:rFonts w:ascii="Segoe UI" w:eastAsia="Calibri" w:hAnsi="Segoe UI" w:cs="Segoe UI"/>
          <w:sz w:val="20"/>
          <w:szCs w:val="20"/>
        </w:rPr>
      </w:pPr>
    </w:p>
    <w:p w14:paraId="5F8A4F41" w14:textId="77777777" w:rsidR="00966A1F" w:rsidRPr="00966A1F" w:rsidRDefault="00966A1F" w:rsidP="00966A1F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Segoe UI" w:eastAsia="Calibri" w:hAnsi="Segoe UI" w:cs="Segoe UI"/>
          <w:b/>
          <w:sz w:val="20"/>
          <w:szCs w:val="20"/>
        </w:rPr>
      </w:pPr>
      <w:r w:rsidRPr="00966A1F">
        <w:rPr>
          <w:rFonts w:ascii="Segoe UI" w:eastAsia="Calibri" w:hAnsi="Segoe UI" w:cs="Segoe UI"/>
          <w:b/>
          <w:sz w:val="20"/>
          <w:szCs w:val="20"/>
        </w:rPr>
        <w:t>Promocja KRM</w:t>
      </w:r>
    </w:p>
    <w:p w14:paraId="580F6187" w14:textId="77777777" w:rsidR="00966A1F" w:rsidRPr="00966A1F" w:rsidRDefault="00966A1F" w:rsidP="00966A1F">
      <w:pPr>
        <w:widowControl w:val="0"/>
        <w:numPr>
          <w:ilvl w:val="1"/>
          <w:numId w:val="4"/>
        </w:numPr>
        <w:tabs>
          <w:tab w:val="left" w:pos="831"/>
        </w:tabs>
        <w:spacing w:before="100" w:beforeAutospacing="1" w:after="100" w:afterAutospacing="1" w:line="276" w:lineRule="auto"/>
        <w:contextualSpacing/>
        <w:mirrorIndents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Wykonawca zobowiązany jest do przygotowania materiałów informacyjnych tj.: ulotki sztuk 2000 </w:t>
      </w:r>
      <w:r w:rsidRPr="00966A1F">
        <w:rPr>
          <w:rFonts w:ascii="Segoe UI" w:eastAsia="Calibri" w:hAnsi="Segoe UI" w:cs="Segoe UI"/>
          <w:sz w:val="20"/>
          <w:szCs w:val="20"/>
        </w:rPr>
        <w:lastRenderedPageBreak/>
        <w:t>(format A5, dwustronna, w pełnym kolorze, zawierająca informacje: w jaki sposób dokonać rejestracji w systemie, jak wypożyczyć rower, jak zwrócić rower, cennik, numer kontaktowy do biura obsługi klienta, adres strony internetowej systemu rowerów miejskich), plakatu promującego rower miejski – sztuk 25 (format A0, w pełnym kolorze) do prezentacji w gablotach przystankowych oraz grafiki na stronę www w uzgodnieniu z Zamawiającym. Materiały zostaną przekazane Zamawiającemu nie później niż 4 tygodnie przed uruchomieniem usługi,</w:t>
      </w:r>
    </w:p>
    <w:p w14:paraId="611D6DFA" w14:textId="77777777" w:rsidR="00966A1F" w:rsidRPr="00966A1F" w:rsidRDefault="00966A1F" w:rsidP="00966A1F">
      <w:pPr>
        <w:widowControl w:val="0"/>
        <w:numPr>
          <w:ilvl w:val="1"/>
          <w:numId w:val="4"/>
        </w:numPr>
        <w:tabs>
          <w:tab w:val="left" w:pos="831"/>
        </w:tabs>
        <w:spacing w:before="100" w:beforeAutospacing="1" w:after="100" w:afterAutospacing="1" w:line="276" w:lineRule="auto"/>
        <w:contextualSpacing/>
        <w:mirrorIndents/>
        <w:jc w:val="both"/>
        <w:rPr>
          <w:rFonts w:ascii="Segoe UI" w:eastAsia="Calibri" w:hAnsi="Segoe UI" w:cs="Segoe UI"/>
          <w:sz w:val="20"/>
          <w:szCs w:val="20"/>
        </w:rPr>
      </w:pPr>
      <w:r w:rsidRPr="00966A1F">
        <w:rPr>
          <w:rFonts w:ascii="Segoe UI" w:eastAsia="Calibri" w:hAnsi="Segoe UI" w:cs="Segoe UI"/>
          <w:sz w:val="20"/>
          <w:szCs w:val="20"/>
        </w:rPr>
        <w:t xml:space="preserve">Wykonawca będzie promował KRM przez cały czas trwania umowy poprzez przekazywanie informacji o funkcjonowaniu KRM (m.in. 4 informacje w ciągu każdego sezonu rowerowego) lokalnej prasie oraz we własnych środkach masowego przekazu (tj. </w:t>
      </w:r>
      <w:proofErr w:type="spellStart"/>
      <w:r w:rsidRPr="00966A1F">
        <w:rPr>
          <w:rFonts w:ascii="Segoe UI" w:eastAsia="Calibri" w:hAnsi="Segoe UI" w:cs="Segoe UI"/>
          <w:sz w:val="20"/>
          <w:szCs w:val="20"/>
        </w:rPr>
        <w:t>facebook</w:t>
      </w:r>
      <w:proofErr w:type="spellEnd"/>
      <w:r w:rsidRPr="00966A1F">
        <w:rPr>
          <w:rFonts w:ascii="Segoe UI" w:eastAsia="Calibri" w:hAnsi="Segoe UI" w:cs="Segoe UI"/>
          <w:sz w:val="20"/>
          <w:szCs w:val="20"/>
        </w:rPr>
        <w:t xml:space="preserve">, </w:t>
      </w:r>
      <w:proofErr w:type="spellStart"/>
      <w:r w:rsidRPr="00966A1F">
        <w:rPr>
          <w:rFonts w:ascii="Segoe UI" w:eastAsia="Calibri" w:hAnsi="Segoe UI" w:cs="Segoe UI"/>
          <w:sz w:val="20"/>
          <w:szCs w:val="20"/>
        </w:rPr>
        <w:t>instagram</w:t>
      </w:r>
      <w:proofErr w:type="spellEnd"/>
      <w:r w:rsidRPr="00966A1F">
        <w:rPr>
          <w:rFonts w:ascii="Segoe UI" w:eastAsia="Calibri" w:hAnsi="Segoe UI" w:cs="Segoe UI"/>
          <w:sz w:val="20"/>
          <w:szCs w:val="20"/>
        </w:rPr>
        <w:t xml:space="preserve"> oraz strona internetowa).</w:t>
      </w:r>
    </w:p>
    <w:p w14:paraId="41110C47" w14:textId="77777777" w:rsidR="00966A1F" w:rsidRPr="00966A1F" w:rsidRDefault="00966A1F" w:rsidP="00966A1F">
      <w:pPr>
        <w:widowControl w:val="0"/>
        <w:tabs>
          <w:tab w:val="left" w:pos="831"/>
        </w:tabs>
        <w:spacing w:before="100" w:beforeAutospacing="1" w:after="0" w:line="276" w:lineRule="auto"/>
        <w:contextualSpacing/>
        <w:mirrorIndents/>
        <w:jc w:val="both"/>
        <w:rPr>
          <w:rFonts w:ascii="Segoe UI" w:eastAsia="Calibri" w:hAnsi="Segoe UI" w:cs="Segoe UI"/>
          <w:sz w:val="20"/>
          <w:szCs w:val="20"/>
        </w:rPr>
      </w:pPr>
    </w:p>
    <w:p w14:paraId="4610CE51" w14:textId="77777777" w:rsidR="00966A1F" w:rsidRPr="00966A1F" w:rsidRDefault="00966A1F" w:rsidP="00966A1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Wymagania dodatkowe </w:t>
      </w:r>
    </w:p>
    <w:p w14:paraId="0DC7E10E" w14:textId="77777777" w:rsidR="00966A1F" w:rsidRPr="00966A1F" w:rsidRDefault="00966A1F" w:rsidP="00966A1F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 xml:space="preserve">Rozmieszczenie urządzeń będzie zrealizowane w sposób widoczny, łatwo identyfikowalny </w:t>
      </w: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 przestrzeni miejskiej, </w:t>
      </w:r>
    </w:p>
    <w:p w14:paraId="48119194" w14:textId="77777777" w:rsidR="00966A1F" w:rsidRPr="00966A1F" w:rsidRDefault="00966A1F" w:rsidP="00966A1F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>Przymocowanie oraz instalację zasilającą (akumulator, bateria słoneczna) należy zaprojektować jako nieingerującą w nawierzchnię, bez elementów wystających ponad nawierzchnię, stwarzających niebezpieczeństwo dla ruchu. Stacje rowerów zlokalizowane będą na terenie utwardzonym,                      w przypadku gruntu nieutwardzonego Wykonawca dokona jego utwardzenia,</w:t>
      </w:r>
    </w:p>
    <w:p w14:paraId="650ABD25" w14:textId="77777777" w:rsidR="00966A1F" w:rsidRPr="00966A1F" w:rsidRDefault="00966A1F" w:rsidP="00966A1F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>Wykonawca odpowiada za wszelkie szkody powstałe w związku z wykonywaniem przez niego usług stanowiących przedmiot zamówienia,</w:t>
      </w:r>
    </w:p>
    <w:p w14:paraId="6807213C" w14:textId="77777777" w:rsidR="00966A1F" w:rsidRPr="00966A1F" w:rsidRDefault="00966A1F" w:rsidP="00966A1F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>W przypadku, gdyby wobec Zamawiającego skierowane zostały jakiekolwiek roszczenia osób trzecich powstałe w związku z usługami wykonywanymi przez Wykonawcę, Wykonawca przejmie wszelką odpowiedzialność z tego tytułu i we własnym zakresie zaspokoi takie roszczenia,</w:t>
      </w:r>
    </w:p>
    <w:p w14:paraId="7492F11B" w14:textId="77777777" w:rsidR="00966A1F" w:rsidRPr="00966A1F" w:rsidRDefault="00966A1F" w:rsidP="00966A1F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 xml:space="preserve">W trybie uzgadniania, akceptacji lub zatwierdzania przez Zamawiającego poszczególnych części lub etapów realizacji zamówienia stosowana będzie zasada, iż po przedłożeniu materiałów, projektów, dokumentów, protokołów itp., Zamawiający odnosi się do powyższych w terminie nie przekraczającym 7 dni kalendarzowych od daty ich otrzymania. W przypadku negatywnego stanowiska Zamawiającego, Wykonawca przedstawi modyfikacje, zmiany, poprawki itp. </w:t>
      </w: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br/>
        <w:t>w terminie 5 dni roboczych od otrzymania stanowiska Zamawiającego,</w:t>
      </w:r>
    </w:p>
    <w:p w14:paraId="443891BE" w14:textId="77777777" w:rsidR="00966A1F" w:rsidRPr="00966A1F" w:rsidRDefault="00966A1F" w:rsidP="00966A1F">
      <w:pPr>
        <w:widowControl w:val="0"/>
        <w:numPr>
          <w:ilvl w:val="1"/>
          <w:numId w:val="4"/>
        </w:numPr>
        <w:tabs>
          <w:tab w:val="left" w:pos="831"/>
        </w:tabs>
        <w:spacing w:after="0" w:line="276" w:lineRule="auto"/>
        <w:contextualSpacing/>
        <w:mirrorIndents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>Wykonawca udostępni Zamawiającemu na czas trwania umowy 2 sztuki telefonów typu smartphone, dostosowane do wykorzystania w warunkach wysokiej wilgotności, kurzu itp. (praca w terenie, poza biurem) z wbudowanym modemem 3G i kartą SIM dostarczoną i utrzymywaną przez Wykonawcę, umożliwiającą prowadzenie rozmów telefonicznych w liczbie co najmniej 300 minut, wysyłanie co najmniej 500 smsów i transmisję danych w ilości co najmniej 2 GB miesięcznie w celu powiadamiania Wykonawcy. Dodatkowo Wykonawca udostępni Zamawiającemu jeden komputer mobilny o przekątnej ekranu co najmniej 13 cali z wbudowanym modemem 3G i kartą SIM dostarczoną i utrzymywaną przez Wykonawcę, umożliwiającą transmisję danych w ilości co najmniej 5GB miesięcznie, z zainstalowanym bezpiecznym certyfikatem imiennym wydanym dla Zamawiającego celem kontroli realizacji umowy,</w:t>
      </w:r>
    </w:p>
    <w:p w14:paraId="493C0675" w14:textId="77777777" w:rsidR="00966A1F" w:rsidRPr="00966A1F" w:rsidRDefault="00966A1F" w:rsidP="00966A1F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 xml:space="preserve">Wykonawca lub Podwykonawca w czasie realizacji zamówienia zatrudni na podstawie umowy                   o pracę w rozumieniu przepisów ustawy z dnia 26 czerwca 1974 roku - Kodeks Pracy </w:t>
      </w: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br/>
        <w:t>(</w:t>
      </w:r>
      <w:proofErr w:type="spellStart"/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>t.j</w:t>
      </w:r>
      <w:proofErr w:type="spellEnd"/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>. Dz.U. z 2020 r. poz. 1320) osoby wykonujące następujące czynności:</w:t>
      </w:r>
    </w:p>
    <w:p w14:paraId="1ED08794" w14:textId="77777777" w:rsidR="00966A1F" w:rsidRPr="00966A1F" w:rsidRDefault="00966A1F" w:rsidP="00966A1F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>Wykonywanie relokacji i serwisowania rowerów,</w:t>
      </w:r>
    </w:p>
    <w:p w14:paraId="40EE00C6" w14:textId="77777777" w:rsidR="00966A1F" w:rsidRPr="00966A1F" w:rsidRDefault="00966A1F" w:rsidP="00966A1F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>Obsługa BOK i wsparcia technicznego,</w:t>
      </w:r>
    </w:p>
    <w:p w14:paraId="05A074C4" w14:textId="77777777" w:rsidR="00966A1F" w:rsidRPr="00966A1F" w:rsidRDefault="00966A1F" w:rsidP="00966A1F">
      <w:pPr>
        <w:spacing w:after="0" w:line="240" w:lineRule="auto"/>
        <w:ind w:left="502" w:hanging="360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b/>
          <w:sz w:val="20"/>
          <w:szCs w:val="20"/>
          <w:lang w:eastAsia="pl-PL"/>
        </w:rPr>
        <w:lastRenderedPageBreak/>
        <w:t>9.8</w:t>
      </w: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 xml:space="preserve"> Wykonawca zobowiązuje się, że pracownicy wykonujący czynności wskazane w pkt 9.7 będą zatrudnieni na podstawie umowy o pracę w rozumieniu przepisów ustawy z dnia 26 czerwca 1974 r. – Kodeks pracy (</w:t>
      </w:r>
      <w:proofErr w:type="spellStart"/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>t.j</w:t>
      </w:r>
      <w:proofErr w:type="spellEnd"/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 xml:space="preserve">. Dz. U. z </w:t>
      </w:r>
      <w:r w:rsidRPr="00966A1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2020 r., poz. 1320</w:t>
      </w: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>).</w:t>
      </w:r>
    </w:p>
    <w:p w14:paraId="222B205F" w14:textId="5660085A" w:rsidR="00966A1F" w:rsidRPr="003C4DE0" w:rsidRDefault="00966A1F" w:rsidP="003C4DE0">
      <w:pPr>
        <w:widowControl w:val="0"/>
        <w:numPr>
          <w:ilvl w:val="1"/>
          <w:numId w:val="33"/>
        </w:numPr>
        <w:tabs>
          <w:tab w:val="left" w:pos="831"/>
        </w:tabs>
        <w:spacing w:after="0" w:line="276" w:lineRule="auto"/>
        <w:contextualSpacing/>
        <w:mirrorIndents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66A1F">
        <w:rPr>
          <w:rFonts w:ascii="Segoe UI" w:eastAsia="Arial" w:hAnsi="Segoe UI" w:cs="Segoe UI"/>
          <w:color w:val="000000"/>
          <w:sz w:val="20"/>
          <w:szCs w:val="20"/>
          <w:shd w:val="clear" w:color="auto" w:fill="FFFFFF"/>
          <w:lang w:val="pl" w:eastAsia="pl-PL"/>
        </w:rPr>
        <w:t>Wykonawca zobowiązany jest do posiadania - w czasie obowiązywania umowy - umowy (lub umów) ubezpieczenia odpowiedzialności związanej z realizacją przedmiotowego zamówienia</w:t>
      </w:r>
      <w:r w:rsidRPr="00966A1F">
        <w:rPr>
          <w:rFonts w:ascii="Segoe UI" w:eastAsia="Arial" w:hAnsi="Segoe UI" w:cs="Segoe UI"/>
          <w:color w:val="000000"/>
          <w:sz w:val="20"/>
          <w:szCs w:val="20"/>
          <w:shd w:val="clear" w:color="auto" w:fill="FFFFFF"/>
          <w:lang w:val="pl" w:eastAsia="pl-PL"/>
        </w:rPr>
        <w:br/>
        <w:t xml:space="preserve">w zakresie ubezpieczenia odpowiedzialności cywilnej (OC) Wykonawcy z tytułu prowadzonej działalności gospodarczej, obejmującą swym zakresem co najmniej szkody powstałe w związku </w:t>
      </w:r>
      <w:r w:rsidRPr="00966A1F">
        <w:rPr>
          <w:rFonts w:ascii="Segoe UI" w:eastAsia="Arial" w:hAnsi="Segoe UI" w:cs="Segoe UI"/>
          <w:color w:val="000000"/>
          <w:sz w:val="20"/>
          <w:szCs w:val="20"/>
          <w:shd w:val="clear" w:color="auto" w:fill="FFFFFF"/>
          <w:lang w:val="pl" w:eastAsia="pl-PL"/>
        </w:rPr>
        <w:br/>
        <w:t xml:space="preserve">z wykonywaniem usług objętych przedmiotem umowy, na kwotę ubezpieczenia nie niższą niż </w:t>
      </w:r>
      <w:r w:rsidRPr="00966A1F">
        <w:rPr>
          <w:rFonts w:ascii="Segoe UI" w:eastAsia="Arial" w:hAnsi="Segoe UI" w:cs="Segoe UI"/>
          <w:color w:val="000000"/>
          <w:sz w:val="20"/>
          <w:szCs w:val="20"/>
          <w:shd w:val="clear" w:color="auto" w:fill="FFFFFF"/>
          <w:lang w:val="pl" w:eastAsia="pl-PL"/>
        </w:rPr>
        <w:br/>
        <w:t>1 000 000,00 zł (słownie: jeden milion złotych) oraz do terminowego opłacania należnych składek ubezpieczeniowych.</w:t>
      </w:r>
    </w:p>
    <w:p w14:paraId="6B85A291" w14:textId="77777777" w:rsidR="00966A1F" w:rsidRPr="00966A1F" w:rsidRDefault="00966A1F" w:rsidP="00966A1F">
      <w:pPr>
        <w:spacing w:after="0" w:line="240" w:lineRule="auto"/>
        <w:ind w:left="360" w:hanging="360"/>
        <w:jc w:val="both"/>
        <w:rPr>
          <w:rFonts w:ascii="Segoe UI" w:eastAsia="Times New Roman" w:hAnsi="Segoe UI" w:cs="Segoe UI"/>
          <w:b/>
          <w:i/>
          <w:sz w:val="20"/>
          <w:szCs w:val="20"/>
          <w:lang w:eastAsia="pl-PL"/>
        </w:rPr>
      </w:pPr>
      <w:bookmarkStart w:id="3" w:name="_Hlk36466176"/>
      <w:r w:rsidRPr="00966A1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9.10</w:t>
      </w: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 xml:space="preserve">  Wszędzie, gdzie w dokumentacji opisującej przedmiot zamówienia wystąpią:</w:t>
      </w:r>
    </w:p>
    <w:p w14:paraId="00BA8E83" w14:textId="77777777" w:rsidR="00966A1F" w:rsidRPr="00966A1F" w:rsidRDefault="00966A1F" w:rsidP="00966A1F">
      <w:pPr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ind w:left="568" w:hanging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 xml:space="preserve">znaki towarowe, patenty lub pochodzenie, źródła lub szczególny proces charakteryzujący produkty </w:t>
      </w: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br/>
        <w:t>lub usługi dostarczane przez konkretnego Wykonawcę Zamawiający dopuszcza oferowanie urządzeń i materiałów równoważnych;</w:t>
      </w:r>
    </w:p>
    <w:p w14:paraId="0FF9F88E" w14:textId="77777777" w:rsidR="00966A1F" w:rsidRPr="00966A1F" w:rsidRDefault="00966A1F" w:rsidP="00966A1F">
      <w:pPr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ind w:left="568" w:hanging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 xml:space="preserve">normy, europejskie oceny techniczne, aprobaty, specyfikacje techniczne i systemy referencji technicznych, o których mowa w art. 30 ust. 1 pkt 2 i ust. 3 ustawy PZP Zamawiający </w:t>
      </w: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br/>
        <w:t>– zgodnie z art. 30 ust.  4 ustawy PZP – dopuszcza rozwiązania równoważne opisywanym.</w:t>
      </w:r>
    </w:p>
    <w:p w14:paraId="03C12593" w14:textId="77777777" w:rsidR="00966A1F" w:rsidRPr="00966A1F" w:rsidRDefault="00966A1F" w:rsidP="00966A1F">
      <w:pPr>
        <w:spacing w:before="60" w:after="0" w:line="240" w:lineRule="auto"/>
        <w:ind w:firstLine="284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bCs/>
          <w:sz w:val="20"/>
          <w:szCs w:val="20"/>
          <w:lang w:eastAsia="pl-PL"/>
        </w:rPr>
        <w:t>Wszystkie zaproponowane przez Wykonawcę urządzenia lub materiały równoważne muszą:</w:t>
      </w:r>
    </w:p>
    <w:p w14:paraId="23CB2A0B" w14:textId="77777777" w:rsidR="00966A1F" w:rsidRPr="00966A1F" w:rsidRDefault="00966A1F" w:rsidP="00966A1F">
      <w:pPr>
        <w:numPr>
          <w:ilvl w:val="0"/>
          <w:numId w:val="2"/>
        </w:numPr>
        <w:suppressAutoHyphens/>
        <w:spacing w:after="0" w:line="240" w:lineRule="auto"/>
        <w:ind w:left="567" w:hanging="283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bCs/>
          <w:sz w:val="20"/>
          <w:szCs w:val="20"/>
          <w:lang w:eastAsia="pl-PL"/>
        </w:rPr>
        <w:t>posiadać parametry techniczne i funkcjonalne nie gorsze od określonych w dokumentacji opisującej przedmiot zamówienia;</w:t>
      </w:r>
    </w:p>
    <w:p w14:paraId="4418BB94" w14:textId="77777777" w:rsidR="00966A1F" w:rsidRPr="00966A1F" w:rsidRDefault="00966A1F" w:rsidP="00966A1F">
      <w:pPr>
        <w:numPr>
          <w:ilvl w:val="0"/>
          <w:numId w:val="2"/>
        </w:numPr>
        <w:suppressAutoHyphens/>
        <w:spacing w:after="0" w:line="240" w:lineRule="auto"/>
        <w:ind w:left="567" w:hanging="283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bCs/>
          <w:sz w:val="20"/>
          <w:szCs w:val="20"/>
          <w:lang w:eastAsia="pl-PL"/>
        </w:rPr>
        <w:t>posiadać stosowane dopuszczenia i atesty.</w:t>
      </w:r>
    </w:p>
    <w:p w14:paraId="03E0FB37" w14:textId="3D2D4A86" w:rsidR="00966A1F" w:rsidRPr="00966A1F" w:rsidRDefault="00966A1F" w:rsidP="00966A1F">
      <w:pPr>
        <w:spacing w:before="60" w:after="0" w:line="240" w:lineRule="auto"/>
        <w:ind w:left="284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W przypadku, gdy Wykonawca zaproponuje urządzenia, materiały lub rozwiązania równoważne, </w:t>
      </w:r>
      <w:r w:rsidRPr="00966A1F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 xml:space="preserve">zobowiązany jest sporządzić i złożyć wraz z ofertą na </w:t>
      </w:r>
      <w:r w:rsidRPr="00966A1F">
        <w:rPr>
          <w:rFonts w:ascii="Segoe UI" w:eastAsia="Times New Roman" w:hAnsi="Segoe UI" w:cs="Segoe UI"/>
          <w:b/>
          <w:i/>
          <w:sz w:val="20"/>
          <w:szCs w:val="20"/>
          <w:u w:val="single"/>
          <w:lang w:eastAsia="pl-PL"/>
        </w:rPr>
        <w:t xml:space="preserve">Załączniku nr 1 do Formularza ofertowego </w:t>
      </w:r>
      <w:r w:rsidRPr="00966A1F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zestawienie wszystkich zaproponowanych urządzeń, materi</w:t>
      </w:r>
      <w:r w:rsidR="003C4DE0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 xml:space="preserve">ałów lub rozwiązań równoważnych </w:t>
      </w:r>
      <w:r w:rsidRPr="00966A1F">
        <w:rPr>
          <w:rFonts w:ascii="Segoe UI" w:eastAsia="Times New Roman" w:hAnsi="Segoe UI" w:cs="Segoe UI"/>
          <w:b/>
          <w:sz w:val="20"/>
          <w:szCs w:val="20"/>
          <w:lang w:eastAsia="pl-PL"/>
        </w:rPr>
        <w:t>i stosownie do treści art. 30 ust. 5 ustawy PZP wykazać że oferowane przez niego dostawy, usługi lub roboty budowlane spełniają wymagania określone przez Zamawiającego</w:t>
      </w:r>
      <w:r w:rsidRPr="00966A1F">
        <w:rPr>
          <w:rFonts w:ascii="Segoe UI" w:eastAsia="Times New Roman" w:hAnsi="Segoe UI" w:cs="Segoe UI"/>
          <w:bCs/>
          <w:sz w:val="20"/>
          <w:szCs w:val="20"/>
          <w:lang w:eastAsia="pl-PL"/>
        </w:rPr>
        <w:t>.</w:t>
      </w:r>
    </w:p>
    <w:p w14:paraId="69123210" w14:textId="77777777" w:rsidR="00966A1F" w:rsidRPr="00966A1F" w:rsidRDefault="00966A1F" w:rsidP="00966A1F">
      <w:pPr>
        <w:spacing w:before="60" w:after="0" w:line="240" w:lineRule="auto"/>
        <w:ind w:left="284"/>
        <w:jc w:val="both"/>
        <w:rPr>
          <w:rFonts w:ascii="Segoe UI" w:eastAsia="Calibri" w:hAnsi="Segoe UI" w:cs="Segoe UI"/>
          <w:bCs/>
          <w:sz w:val="20"/>
          <w:szCs w:val="20"/>
        </w:rPr>
      </w:pPr>
      <w:r w:rsidRPr="00966A1F">
        <w:rPr>
          <w:rFonts w:ascii="Segoe UI" w:eastAsia="Times New Roman" w:hAnsi="Segoe UI" w:cs="Segoe UI"/>
          <w:b/>
          <w:sz w:val="20"/>
          <w:szCs w:val="20"/>
          <w:lang w:eastAsia="pl-PL"/>
        </w:rPr>
        <w:t>Opis zaproponowanych urządzeń, materiałów lub rozwiązań równoważnych musi być dołączony do oferty i musi być na tyle szczegółowy, żeby Zamawiający przy ocenie oferty mógł ocenić spełnienie wymagań Zamawiającego oraz rozstrzygnąć, czy zaproponowane urządzenia, materiały lub rozwiązania są równoważne.</w:t>
      </w:r>
      <w:r w:rsidRPr="00966A1F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Oznacza to, że na Wykonawcy spoczywa obowiązek wykazania, że zaoferowane przez niego urządzenia, materiały lub rozwiązania są równoważne </w:t>
      </w:r>
      <w:r w:rsidRPr="00966A1F">
        <w:rPr>
          <w:rFonts w:ascii="Segoe UI" w:eastAsia="Times New Roman" w:hAnsi="Segoe UI" w:cs="Segoe UI"/>
          <w:bCs/>
          <w:sz w:val="20"/>
          <w:szCs w:val="20"/>
          <w:lang w:eastAsia="pl-PL"/>
        </w:rPr>
        <w:br/>
        <w:t>w stosunku do opisanych przez Zamawiającego.</w:t>
      </w:r>
      <w:bookmarkStart w:id="4" w:name="_Hlk36115275"/>
    </w:p>
    <w:p w14:paraId="7A177BC8" w14:textId="77777777" w:rsidR="00966A1F" w:rsidRPr="00966A1F" w:rsidRDefault="00966A1F" w:rsidP="00966A1F">
      <w:pPr>
        <w:spacing w:before="60" w:after="0" w:line="240" w:lineRule="auto"/>
        <w:ind w:left="284"/>
        <w:jc w:val="both"/>
        <w:rPr>
          <w:rFonts w:ascii="Segoe UI" w:eastAsia="Times New Roman" w:hAnsi="Segoe UI" w:cs="Segoe UI"/>
          <w:bCs/>
          <w:sz w:val="20"/>
          <w:szCs w:val="20"/>
          <w:u w:val="single"/>
          <w:lang w:eastAsia="pl-PL"/>
        </w:rPr>
      </w:pPr>
      <w:r w:rsidRPr="00966A1F">
        <w:rPr>
          <w:rFonts w:ascii="Segoe UI" w:eastAsia="Times New Roman" w:hAnsi="Segoe UI" w:cs="Segoe UI"/>
          <w:bCs/>
          <w:sz w:val="20"/>
          <w:szCs w:val="20"/>
          <w:u w:val="single"/>
          <w:lang w:eastAsia="pl-PL"/>
        </w:rPr>
        <w:t>W przypadku, gdy Wykonawca nie złoży w ofercie dokumentów o zastosowaniu równoważnych urządzeń, materiałów lub rozwiązań, to rozumie się przez to, że do kalkulacji ceny oferty i wykonania przedmiotu zamówienia ujęto urządzenia, materiały lub rozwiązania zaproponowane w </w:t>
      </w:r>
      <w:r w:rsidRPr="00966A1F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dokumentacji opisującej przedmiot zamówienia</w:t>
      </w:r>
      <w:r w:rsidRPr="00966A1F">
        <w:rPr>
          <w:rFonts w:ascii="Segoe UI" w:eastAsia="Times New Roman" w:hAnsi="Segoe UI" w:cs="Segoe UI"/>
          <w:bCs/>
          <w:sz w:val="20"/>
          <w:szCs w:val="20"/>
          <w:u w:val="single"/>
          <w:lang w:eastAsia="pl-PL"/>
        </w:rPr>
        <w:t>.</w:t>
      </w:r>
    </w:p>
    <w:bookmarkEnd w:id="3"/>
    <w:bookmarkEnd w:id="4"/>
    <w:p w14:paraId="71F49E0A" w14:textId="77777777" w:rsidR="00966A1F" w:rsidRPr="00966A1F" w:rsidRDefault="00966A1F" w:rsidP="00966A1F">
      <w:pPr>
        <w:spacing w:after="0" w:line="240" w:lineRule="auto"/>
        <w:jc w:val="both"/>
        <w:rPr>
          <w:rFonts w:ascii="Segoe UI" w:eastAsia="Times New Roman" w:hAnsi="Segoe UI" w:cs="Segoe UI"/>
          <w:color w:val="FF0000"/>
          <w:sz w:val="20"/>
          <w:szCs w:val="20"/>
          <w:highlight w:val="yellow"/>
        </w:rPr>
      </w:pPr>
    </w:p>
    <w:p w14:paraId="505FE589" w14:textId="77777777" w:rsidR="00966A1F" w:rsidRPr="00966A1F" w:rsidRDefault="00966A1F" w:rsidP="00966A1F">
      <w:pPr>
        <w:spacing w:after="0" w:line="240" w:lineRule="auto"/>
        <w:ind w:left="284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09F59503" w14:textId="77777777" w:rsidR="00966A1F" w:rsidRPr="00966A1F" w:rsidRDefault="00966A1F" w:rsidP="00966A1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PRZEWIDYWANE ZAMÓWIENIA, O KTÓRYCH MOWA W ART. 67 UST. 1 PKT 6 USTAWY PZP</w:t>
      </w:r>
    </w:p>
    <w:p w14:paraId="2D623835" w14:textId="77777777" w:rsidR="00966A1F" w:rsidRPr="00966A1F" w:rsidRDefault="00966A1F" w:rsidP="00966A1F">
      <w:pPr>
        <w:spacing w:after="0" w:line="240" w:lineRule="auto"/>
        <w:ind w:left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2C1311DC" w14:textId="77777777" w:rsidR="00966A1F" w:rsidRPr="00966A1F" w:rsidRDefault="00966A1F" w:rsidP="00966A1F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>Zamawiający</w:t>
      </w:r>
      <w:r w:rsidRPr="00966A1F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nie przewiduje</w:t>
      </w: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 xml:space="preserve"> udzielenia zamówienia o którym mowa w art. 67 ust. 1 pkt 6 ustawy PZP.</w:t>
      </w:r>
    </w:p>
    <w:p w14:paraId="72A0FF22" w14:textId="77777777" w:rsidR="00966A1F" w:rsidRPr="00966A1F" w:rsidRDefault="00966A1F" w:rsidP="00966A1F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2568AFDE" w14:textId="77777777" w:rsidR="00966A1F" w:rsidRPr="00966A1F" w:rsidRDefault="00966A1F" w:rsidP="00966A1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>ZAMÓWIENIA CZĘŚCIOWE</w:t>
      </w:r>
      <w:r w:rsidRPr="00966A1F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</w:t>
      </w:r>
    </w:p>
    <w:p w14:paraId="3C2F9C82" w14:textId="77777777" w:rsidR="00966A1F" w:rsidRPr="00966A1F" w:rsidRDefault="00966A1F" w:rsidP="00966A1F">
      <w:pPr>
        <w:spacing w:after="0" w:line="240" w:lineRule="auto"/>
        <w:ind w:left="284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0993FE4C" w14:textId="77777777" w:rsidR="00966A1F" w:rsidRPr="00966A1F" w:rsidRDefault="00966A1F" w:rsidP="00966A1F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 xml:space="preserve">Zamawiający </w:t>
      </w:r>
      <w:r w:rsidRPr="00966A1F">
        <w:rPr>
          <w:rFonts w:ascii="Segoe UI" w:eastAsia="Times New Roman" w:hAnsi="Segoe UI" w:cs="Segoe UI"/>
          <w:bCs/>
          <w:sz w:val="20"/>
          <w:szCs w:val="20"/>
          <w:lang w:eastAsia="pl-PL"/>
        </w:rPr>
        <w:t>nie dopuszcza</w:t>
      </w: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 xml:space="preserve"> składania ofert częściowych. </w:t>
      </w:r>
    </w:p>
    <w:p w14:paraId="0D8F5FA3" w14:textId="0D90CAC1" w:rsidR="00966A1F" w:rsidRDefault="00966A1F" w:rsidP="00966A1F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06BEF9F3" w14:textId="77777777" w:rsidR="003C4DE0" w:rsidRPr="00966A1F" w:rsidRDefault="003C4DE0" w:rsidP="00966A1F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5054A244" w14:textId="77777777" w:rsidR="00966A1F" w:rsidRPr="00966A1F" w:rsidRDefault="00966A1F" w:rsidP="00966A1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b/>
          <w:sz w:val="20"/>
          <w:szCs w:val="20"/>
          <w:lang w:eastAsia="pl-PL"/>
        </w:rPr>
        <w:lastRenderedPageBreak/>
        <w:t>OFERTY WARIANTOWE</w:t>
      </w:r>
    </w:p>
    <w:p w14:paraId="59E1F16E" w14:textId="77777777" w:rsidR="00966A1F" w:rsidRPr="00966A1F" w:rsidRDefault="00966A1F" w:rsidP="00966A1F">
      <w:pPr>
        <w:spacing w:after="0" w:line="240" w:lineRule="auto"/>
        <w:ind w:left="284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4BF7E3EC" w14:textId="77777777" w:rsidR="00966A1F" w:rsidRPr="00966A1F" w:rsidRDefault="00966A1F" w:rsidP="00966A1F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966A1F">
        <w:rPr>
          <w:rFonts w:ascii="Segoe UI" w:eastAsia="Times New Roman" w:hAnsi="Segoe UI" w:cs="Segoe UI"/>
          <w:sz w:val="20"/>
          <w:szCs w:val="20"/>
          <w:lang w:eastAsia="pl-PL"/>
        </w:rPr>
        <w:t>Zamawiający nie dopuszcza możliwości złożenia oferty przewidującej odmienny niż określony w SIWZ sposób wykonania zamówienia (oferta wariantowa).</w:t>
      </w:r>
    </w:p>
    <w:p w14:paraId="0643F650" w14:textId="77777777" w:rsidR="0003505A" w:rsidRPr="00966A1F" w:rsidRDefault="0003505A" w:rsidP="0003505A">
      <w:pPr>
        <w:spacing w:after="0"/>
        <w:jc w:val="both"/>
        <w:rPr>
          <w:rFonts w:ascii="Segoe UI" w:hAnsi="Segoe UI" w:cs="Segoe UI"/>
          <w:b/>
          <w:bCs/>
          <w:sz w:val="20"/>
          <w:szCs w:val="20"/>
        </w:rPr>
      </w:pPr>
    </w:p>
    <w:sectPr w:rsidR="0003505A" w:rsidRPr="00966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59"/>
    <w:multiLevelType w:val="singleLevel"/>
    <w:tmpl w:val="00000059"/>
    <w:name w:val="WW8Num9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02BE745A"/>
    <w:multiLevelType w:val="multilevel"/>
    <w:tmpl w:val="E8EC58F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3" w15:restartNumberingAfterBreak="0">
    <w:nsid w:val="0A3A0908"/>
    <w:multiLevelType w:val="hybridMultilevel"/>
    <w:tmpl w:val="2BAE0346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0E7850C6"/>
    <w:multiLevelType w:val="hybridMultilevel"/>
    <w:tmpl w:val="833624CA"/>
    <w:lvl w:ilvl="0" w:tplc="D4881BC6">
      <w:start w:val="1"/>
      <w:numFmt w:val="lowerLetter"/>
      <w:lvlText w:val="%1)"/>
      <w:lvlJc w:val="left"/>
      <w:pPr>
        <w:ind w:left="180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E0B3C3D"/>
    <w:multiLevelType w:val="hybridMultilevel"/>
    <w:tmpl w:val="69FEC81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51E38DA"/>
    <w:multiLevelType w:val="hybridMultilevel"/>
    <w:tmpl w:val="58123314"/>
    <w:lvl w:ilvl="0" w:tplc="FC723504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6D21349"/>
    <w:multiLevelType w:val="hybridMultilevel"/>
    <w:tmpl w:val="1E9C9FEA"/>
    <w:lvl w:ilvl="0" w:tplc="5EFAFD3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53F4F"/>
    <w:multiLevelType w:val="hybridMultilevel"/>
    <w:tmpl w:val="F8742518"/>
    <w:lvl w:ilvl="0" w:tplc="A090650E">
      <w:start w:val="5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5574F"/>
    <w:multiLevelType w:val="hybridMultilevel"/>
    <w:tmpl w:val="2FF405FE"/>
    <w:lvl w:ilvl="0" w:tplc="EA4AD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47E95"/>
    <w:multiLevelType w:val="hybridMultilevel"/>
    <w:tmpl w:val="02C2091E"/>
    <w:lvl w:ilvl="0" w:tplc="1BC6E658">
      <w:start w:val="1"/>
      <w:numFmt w:val="lowerLetter"/>
      <w:lvlText w:val="%1)"/>
      <w:lvlJc w:val="left"/>
      <w:pPr>
        <w:ind w:left="862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9CE6C30"/>
    <w:multiLevelType w:val="hybridMultilevel"/>
    <w:tmpl w:val="1EAE3FAA"/>
    <w:lvl w:ilvl="0" w:tplc="EEAE189E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BF50931"/>
    <w:multiLevelType w:val="hybridMultilevel"/>
    <w:tmpl w:val="682CB5CE"/>
    <w:lvl w:ilvl="0" w:tplc="244A9F1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4C6E75"/>
    <w:multiLevelType w:val="multilevel"/>
    <w:tmpl w:val="AFC8238A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732643"/>
    <w:multiLevelType w:val="multilevel"/>
    <w:tmpl w:val="ED14BFEE"/>
    <w:lvl w:ilvl="0">
      <w:start w:val="2"/>
      <w:numFmt w:val="decimal"/>
      <w:lvlText w:val="%1"/>
      <w:lvlJc w:val="left"/>
      <w:pPr>
        <w:ind w:left="444" w:hanging="444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15" w15:restartNumberingAfterBreak="0">
    <w:nsid w:val="320476A8"/>
    <w:multiLevelType w:val="hybridMultilevel"/>
    <w:tmpl w:val="44967A34"/>
    <w:lvl w:ilvl="0" w:tplc="B450FC76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7E6EFD"/>
    <w:multiLevelType w:val="hybridMultilevel"/>
    <w:tmpl w:val="7F56AB18"/>
    <w:lvl w:ilvl="0" w:tplc="5400D54E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ED667B"/>
    <w:multiLevelType w:val="hybridMultilevel"/>
    <w:tmpl w:val="25882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35986"/>
    <w:multiLevelType w:val="hybridMultilevel"/>
    <w:tmpl w:val="19BC98CE"/>
    <w:lvl w:ilvl="0" w:tplc="84B47062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21404C"/>
    <w:multiLevelType w:val="hybridMultilevel"/>
    <w:tmpl w:val="A9EC6C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78459D"/>
    <w:multiLevelType w:val="hybridMultilevel"/>
    <w:tmpl w:val="DA70A6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B60002"/>
    <w:multiLevelType w:val="hybridMultilevel"/>
    <w:tmpl w:val="035A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51076"/>
    <w:multiLevelType w:val="hybridMultilevel"/>
    <w:tmpl w:val="56E282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E474F00"/>
    <w:multiLevelType w:val="multilevel"/>
    <w:tmpl w:val="36D6146A"/>
    <w:lvl w:ilvl="0">
      <w:start w:val="2"/>
      <w:numFmt w:val="decimal"/>
      <w:lvlText w:val="%1"/>
      <w:lvlJc w:val="left"/>
      <w:pPr>
        <w:ind w:left="444" w:hanging="444"/>
      </w:pPr>
      <w:rPr>
        <w:rFonts w:cstheme="minorBidi" w:hint="default"/>
      </w:rPr>
    </w:lvl>
    <w:lvl w:ilvl="1">
      <w:start w:val="8"/>
      <w:numFmt w:val="decimal"/>
      <w:lvlText w:val="%1.%2"/>
      <w:lvlJc w:val="left"/>
      <w:pPr>
        <w:ind w:left="444" w:hanging="444"/>
      </w:pPr>
      <w:rPr>
        <w:rFonts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/>
        <w:sz w:val="20"/>
        <w:szCs w:val="20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24" w15:restartNumberingAfterBreak="0">
    <w:nsid w:val="522B063B"/>
    <w:multiLevelType w:val="hybridMultilevel"/>
    <w:tmpl w:val="90E646E0"/>
    <w:lvl w:ilvl="0" w:tplc="7D721B5E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3680C1E"/>
    <w:multiLevelType w:val="multilevel"/>
    <w:tmpl w:val="7B8A00D8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502" w:hanging="36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26" w15:restartNumberingAfterBreak="0">
    <w:nsid w:val="57866FF5"/>
    <w:multiLevelType w:val="hybridMultilevel"/>
    <w:tmpl w:val="8466B4B6"/>
    <w:lvl w:ilvl="0" w:tplc="29563C92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8A0E2A"/>
    <w:multiLevelType w:val="hybridMultilevel"/>
    <w:tmpl w:val="3BDE02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7B67EB"/>
    <w:multiLevelType w:val="multilevel"/>
    <w:tmpl w:val="3E8259AC"/>
    <w:lvl w:ilvl="0">
      <w:start w:val="2"/>
      <w:numFmt w:val="decimal"/>
      <w:lvlText w:val="%1"/>
      <w:lvlJc w:val="left"/>
      <w:pPr>
        <w:ind w:left="444" w:hanging="444"/>
      </w:pPr>
      <w:rPr>
        <w:rFonts w:cstheme="minorBidi" w:hint="default"/>
      </w:rPr>
    </w:lvl>
    <w:lvl w:ilvl="1">
      <w:start w:val="8"/>
      <w:numFmt w:val="decimal"/>
      <w:lvlText w:val="%1.%2"/>
      <w:lvlJc w:val="left"/>
      <w:pPr>
        <w:ind w:left="444" w:hanging="444"/>
      </w:pPr>
      <w:rPr>
        <w:rFonts w:cstheme="minorBidi"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theme="minorBidi"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29" w15:restartNumberingAfterBreak="0">
    <w:nsid w:val="5F1D3046"/>
    <w:multiLevelType w:val="hybridMultilevel"/>
    <w:tmpl w:val="70B081AA"/>
    <w:lvl w:ilvl="0" w:tplc="D9728798">
      <w:start w:val="1"/>
      <w:numFmt w:val="lowerLetter"/>
      <w:lvlText w:val="%1)"/>
      <w:lvlJc w:val="left"/>
      <w:pPr>
        <w:ind w:left="1428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00443EA"/>
    <w:multiLevelType w:val="hybridMultilevel"/>
    <w:tmpl w:val="505C4B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8F0A94"/>
    <w:multiLevelType w:val="hybridMultilevel"/>
    <w:tmpl w:val="04F8E3DA"/>
    <w:lvl w:ilvl="0" w:tplc="B8C62730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9896DE0"/>
    <w:multiLevelType w:val="hybridMultilevel"/>
    <w:tmpl w:val="2F623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11532"/>
    <w:multiLevelType w:val="hybridMultilevel"/>
    <w:tmpl w:val="394A5BF0"/>
    <w:lvl w:ilvl="0" w:tplc="E480A76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AA33241"/>
    <w:multiLevelType w:val="hybridMultilevel"/>
    <w:tmpl w:val="46B271E0"/>
    <w:lvl w:ilvl="0" w:tplc="6A92001E">
      <w:start w:val="2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C469D"/>
    <w:multiLevelType w:val="hybridMultilevel"/>
    <w:tmpl w:val="BDDC530C"/>
    <w:lvl w:ilvl="0" w:tplc="4EB63022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9451E9"/>
    <w:multiLevelType w:val="multilevel"/>
    <w:tmpl w:val="821CF134"/>
    <w:lvl w:ilvl="0">
      <w:start w:val="2"/>
      <w:numFmt w:val="decimal"/>
      <w:lvlText w:val="%1"/>
      <w:lvlJc w:val="left"/>
      <w:pPr>
        <w:ind w:left="444" w:hanging="444"/>
      </w:pPr>
      <w:rPr>
        <w:rFonts w:cstheme="minorBidi" w:hint="default"/>
      </w:rPr>
    </w:lvl>
    <w:lvl w:ilvl="1">
      <w:start w:val="9"/>
      <w:numFmt w:val="decimal"/>
      <w:lvlText w:val="%1.%2"/>
      <w:lvlJc w:val="left"/>
      <w:pPr>
        <w:ind w:left="444" w:hanging="444"/>
      </w:pPr>
      <w:rPr>
        <w:rFonts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37" w15:restartNumberingAfterBreak="0">
    <w:nsid w:val="7B873FB7"/>
    <w:multiLevelType w:val="hybridMultilevel"/>
    <w:tmpl w:val="D652C5D2"/>
    <w:lvl w:ilvl="0" w:tplc="90A821CA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E6A6B38"/>
    <w:multiLevelType w:val="hybridMultilevel"/>
    <w:tmpl w:val="B282B8A0"/>
    <w:lvl w:ilvl="0" w:tplc="004A5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11"/>
  </w:num>
  <w:num w:numId="8">
    <w:abstractNumId w:val="37"/>
  </w:num>
  <w:num w:numId="9">
    <w:abstractNumId w:val="5"/>
  </w:num>
  <w:num w:numId="10">
    <w:abstractNumId w:val="22"/>
  </w:num>
  <w:num w:numId="11">
    <w:abstractNumId w:val="29"/>
  </w:num>
  <w:num w:numId="12">
    <w:abstractNumId w:val="16"/>
  </w:num>
  <w:num w:numId="13">
    <w:abstractNumId w:val="18"/>
  </w:num>
  <w:num w:numId="14">
    <w:abstractNumId w:val="12"/>
  </w:num>
  <w:num w:numId="15">
    <w:abstractNumId w:val="4"/>
  </w:num>
  <w:num w:numId="16">
    <w:abstractNumId w:val="31"/>
  </w:num>
  <w:num w:numId="17">
    <w:abstractNumId w:val="17"/>
  </w:num>
  <w:num w:numId="18">
    <w:abstractNumId w:val="19"/>
  </w:num>
  <w:num w:numId="19">
    <w:abstractNumId w:val="30"/>
  </w:num>
  <w:num w:numId="20">
    <w:abstractNumId w:val="27"/>
  </w:num>
  <w:num w:numId="21">
    <w:abstractNumId w:val="24"/>
  </w:num>
  <w:num w:numId="22">
    <w:abstractNumId w:val="15"/>
  </w:num>
  <w:num w:numId="23">
    <w:abstractNumId w:val="35"/>
  </w:num>
  <w:num w:numId="24">
    <w:abstractNumId w:val="7"/>
  </w:num>
  <w:num w:numId="25">
    <w:abstractNumId w:val="26"/>
  </w:num>
  <w:num w:numId="26">
    <w:abstractNumId w:val="32"/>
  </w:num>
  <w:num w:numId="27">
    <w:abstractNumId w:val="14"/>
  </w:num>
  <w:num w:numId="28">
    <w:abstractNumId w:val="38"/>
  </w:num>
  <w:num w:numId="29">
    <w:abstractNumId w:val="3"/>
  </w:num>
  <w:num w:numId="30">
    <w:abstractNumId w:val="21"/>
  </w:num>
  <w:num w:numId="31">
    <w:abstractNumId w:val="20"/>
  </w:num>
  <w:num w:numId="32">
    <w:abstractNumId w:val="33"/>
  </w:num>
  <w:num w:numId="33">
    <w:abstractNumId w:val="25"/>
  </w:num>
  <w:num w:numId="34">
    <w:abstractNumId w:val="13"/>
  </w:num>
  <w:num w:numId="35">
    <w:abstractNumId w:val="8"/>
  </w:num>
  <w:num w:numId="36">
    <w:abstractNumId w:val="34"/>
  </w:num>
  <w:num w:numId="37">
    <w:abstractNumId w:val="23"/>
  </w:num>
  <w:num w:numId="38">
    <w:abstractNumId w:val="2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E3"/>
    <w:rsid w:val="0003505A"/>
    <w:rsid w:val="0003590F"/>
    <w:rsid w:val="001140F4"/>
    <w:rsid w:val="00165E18"/>
    <w:rsid w:val="00192067"/>
    <w:rsid w:val="0020540B"/>
    <w:rsid w:val="00282772"/>
    <w:rsid w:val="002F55C3"/>
    <w:rsid w:val="00313700"/>
    <w:rsid w:val="003944A2"/>
    <w:rsid w:val="003A4FEE"/>
    <w:rsid w:val="003A78E0"/>
    <w:rsid w:val="003C4DE0"/>
    <w:rsid w:val="003D22F3"/>
    <w:rsid w:val="00471763"/>
    <w:rsid w:val="0048538B"/>
    <w:rsid w:val="004D1B69"/>
    <w:rsid w:val="00504E7F"/>
    <w:rsid w:val="00511541"/>
    <w:rsid w:val="005262E5"/>
    <w:rsid w:val="005571BE"/>
    <w:rsid w:val="005A5D87"/>
    <w:rsid w:val="005E6B11"/>
    <w:rsid w:val="00657157"/>
    <w:rsid w:val="006A6DD0"/>
    <w:rsid w:val="006C557E"/>
    <w:rsid w:val="007325EB"/>
    <w:rsid w:val="007431DE"/>
    <w:rsid w:val="00834FE4"/>
    <w:rsid w:val="00850180"/>
    <w:rsid w:val="00890FE3"/>
    <w:rsid w:val="008A0548"/>
    <w:rsid w:val="008F4B7C"/>
    <w:rsid w:val="008F65FF"/>
    <w:rsid w:val="00904610"/>
    <w:rsid w:val="00940EEB"/>
    <w:rsid w:val="00952BF9"/>
    <w:rsid w:val="00966A1F"/>
    <w:rsid w:val="009950D6"/>
    <w:rsid w:val="009B3B32"/>
    <w:rsid w:val="00A45A63"/>
    <w:rsid w:val="00AA7A16"/>
    <w:rsid w:val="00AC3F18"/>
    <w:rsid w:val="00AE50AE"/>
    <w:rsid w:val="00B134F2"/>
    <w:rsid w:val="00B26407"/>
    <w:rsid w:val="00B67543"/>
    <w:rsid w:val="00BA2D39"/>
    <w:rsid w:val="00BA5644"/>
    <w:rsid w:val="00BB6606"/>
    <w:rsid w:val="00C04EFD"/>
    <w:rsid w:val="00C22201"/>
    <w:rsid w:val="00C30053"/>
    <w:rsid w:val="00C36D85"/>
    <w:rsid w:val="00CC47A5"/>
    <w:rsid w:val="00CC6CE3"/>
    <w:rsid w:val="00D10238"/>
    <w:rsid w:val="00D34490"/>
    <w:rsid w:val="00D8014B"/>
    <w:rsid w:val="00D828B6"/>
    <w:rsid w:val="00DC1F73"/>
    <w:rsid w:val="00E123D8"/>
    <w:rsid w:val="00E43E9D"/>
    <w:rsid w:val="00E547E4"/>
    <w:rsid w:val="00E610E1"/>
    <w:rsid w:val="00E63699"/>
    <w:rsid w:val="00E8108C"/>
    <w:rsid w:val="00EB2DB0"/>
    <w:rsid w:val="00EE4350"/>
    <w:rsid w:val="00F402EA"/>
    <w:rsid w:val="00F70785"/>
    <w:rsid w:val="00F835CE"/>
    <w:rsid w:val="00F952F1"/>
    <w:rsid w:val="00FB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9916"/>
  <w15:chartTrackingRefBased/>
  <w15:docId w15:val="{3EA66C8F-D4BD-4B8D-A5AF-84E7B743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CW_Lista"/>
    <w:basedOn w:val="Normalny"/>
    <w:link w:val="AkapitzlistZnak"/>
    <w:uiPriority w:val="34"/>
    <w:qFormat/>
    <w:rsid w:val="00952BF9"/>
    <w:pPr>
      <w:ind w:left="720"/>
      <w:contextualSpacing/>
    </w:pPr>
  </w:style>
  <w:style w:type="character" w:customStyle="1" w:styleId="AkapitzlistZnak">
    <w:name w:val="Akapit z listą Znak"/>
    <w:aliases w:val="L1 Znak,Numerowanie Znak,CW_Lista Znak"/>
    <w:link w:val="Akapitzlist"/>
    <w:uiPriority w:val="34"/>
    <w:qFormat/>
    <w:locked/>
    <w:rsid w:val="00B134F2"/>
  </w:style>
  <w:style w:type="character" w:customStyle="1" w:styleId="Teksttreci">
    <w:name w:val="Tekst treści_"/>
    <w:basedOn w:val="Domylnaczcionkaakapitu"/>
    <w:link w:val="Teksttreci0"/>
    <w:qFormat/>
    <w:rsid w:val="003944A2"/>
    <w:rPr>
      <w:rFonts w:ascii="Arial" w:eastAsia="Arial" w:hAnsi="Arial" w:cs="Arial"/>
      <w:sz w:val="15"/>
      <w:szCs w:val="15"/>
      <w:highlight w:val="white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944A2"/>
    <w:pPr>
      <w:widowControl w:val="0"/>
      <w:shd w:val="clear" w:color="auto" w:fill="FFFFFF"/>
      <w:spacing w:after="0" w:line="250" w:lineRule="exact"/>
      <w:ind w:hanging="980"/>
      <w:jc w:val="center"/>
    </w:pPr>
    <w:rPr>
      <w:rFonts w:ascii="Arial" w:eastAsia="Arial" w:hAnsi="Arial" w:cs="Arial"/>
      <w:sz w:val="15"/>
      <w:szCs w:val="15"/>
      <w:highlight w:val="whit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8688</Words>
  <Characters>52134</Characters>
  <Application>Microsoft Office Word</Application>
  <DocSecurity>0</DocSecurity>
  <Lines>434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</dc:creator>
  <cp:keywords/>
  <dc:description/>
  <cp:lastModifiedBy>Anna Podolańczyk</cp:lastModifiedBy>
  <cp:revision>2</cp:revision>
  <cp:lastPrinted>2021-01-11T09:25:00Z</cp:lastPrinted>
  <dcterms:created xsi:type="dcterms:W3CDTF">2021-01-12T11:54:00Z</dcterms:created>
  <dcterms:modified xsi:type="dcterms:W3CDTF">2021-01-12T11:54:00Z</dcterms:modified>
</cp:coreProperties>
</file>