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Default="00863862" w:rsidP="00863862">
      <w:pPr>
        <w:pStyle w:val="Nagwek"/>
        <w:rPr>
          <w:rFonts w:ascii="Calibri" w:hAnsi="Calibri" w:cs="Calibri"/>
          <w:sz w:val="24"/>
          <w:szCs w:val="24"/>
        </w:rPr>
      </w:pPr>
    </w:p>
    <w:p w:rsidR="00863862" w:rsidRDefault="00863862" w:rsidP="00863862">
      <w:pPr>
        <w:pStyle w:val="Nagwek10"/>
        <w:jc w:val="left"/>
        <w:rPr>
          <w:rFonts w:ascii="Segoe UI" w:hAnsi="Segoe UI" w:cs="Segoe UI"/>
          <w:iCs/>
          <w:sz w:val="28"/>
        </w:rPr>
      </w:pPr>
    </w:p>
    <w:p w:rsidR="00863862" w:rsidRDefault="00863862" w:rsidP="00863862">
      <w:pPr>
        <w:tabs>
          <w:tab w:val="center" w:pos="4536"/>
          <w:tab w:val="right" w:pos="9072"/>
        </w:tabs>
        <w:ind w:left="-284" w:right="-494"/>
        <w:rPr>
          <w:rFonts w:ascii="Segoe UI" w:hAnsi="Segoe UI" w:cs="Segoe UI"/>
          <w:sz w:val="28"/>
          <w:szCs w:val="28"/>
        </w:rPr>
      </w:pPr>
    </w:p>
    <w:p w:rsidR="00863862" w:rsidRDefault="00863862" w:rsidP="00863862">
      <w:pPr>
        <w:pStyle w:val="Nagwek10"/>
        <w:jc w:val="left"/>
        <w:rPr>
          <w:rFonts w:ascii="Segoe UI" w:hAnsi="Segoe UI" w:cs="Segoe UI"/>
          <w:sz w:val="28"/>
          <w:szCs w:val="28"/>
        </w:rPr>
      </w:pPr>
    </w:p>
    <w:p w:rsidR="00863862" w:rsidRDefault="00863862" w:rsidP="00863862">
      <w:pPr>
        <w:pStyle w:val="Nagwek10"/>
        <w:rPr>
          <w:rFonts w:ascii="Segoe UI" w:hAnsi="Segoe UI" w:cs="Segoe UI"/>
          <w:sz w:val="28"/>
          <w:szCs w:val="28"/>
        </w:rPr>
      </w:pPr>
    </w:p>
    <w:p w:rsidR="00863862" w:rsidRDefault="00863862" w:rsidP="00863862">
      <w:pPr>
        <w:pStyle w:val="Nagwek10"/>
        <w:rPr>
          <w:rFonts w:ascii="Segoe UI" w:hAnsi="Segoe UI" w:cs="Segoe UI"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SPECYFIKACJA WARUNKÓW ZAMÓWIENIA</w:t>
      </w:r>
    </w:p>
    <w:p w:rsidR="00863862" w:rsidRDefault="00863862" w:rsidP="00863862">
      <w:pPr>
        <w:jc w:val="center"/>
        <w:rPr>
          <w:rFonts w:ascii="Segoe UI" w:hAnsi="Segoe UI" w:cs="Segoe UI"/>
          <w:b/>
          <w:iCs/>
          <w:sz w:val="28"/>
          <w:szCs w:val="28"/>
        </w:rPr>
      </w:pPr>
    </w:p>
    <w:p w:rsidR="00863862" w:rsidRDefault="00863862" w:rsidP="00863862">
      <w:pPr>
        <w:rPr>
          <w:rFonts w:ascii="Segoe UI" w:hAnsi="Segoe UI" w:cs="Segoe UI"/>
          <w:b/>
          <w:iCs/>
          <w:sz w:val="24"/>
          <w:szCs w:val="24"/>
        </w:rPr>
      </w:pPr>
    </w:p>
    <w:p w:rsidR="00863862" w:rsidRDefault="00863862" w:rsidP="00863862">
      <w:pPr>
        <w:pStyle w:val="Tekstpodstawowy"/>
        <w:rPr>
          <w:rFonts w:ascii="Segoe UI" w:hAnsi="Segoe UI" w:cs="Segoe UI"/>
          <w:b w:val="0"/>
          <w:bCs/>
          <w:iCs/>
          <w:sz w:val="22"/>
          <w:szCs w:val="24"/>
        </w:rPr>
      </w:pPr>
    </w:p>
    <w:p w:rsidR="00863862" w:rsidRDefault="00863862" w:rsidP="00863862">
      <w:pPr>
        <w:pStyle w:val="Tekstpodstawowy"/>
        <w:rPr>
          <w:rFonts w:ascii="Segoe UI" w:hAnsi="Segoe UI" w:cs="Segoe UI"/>
          <w:b w:val="0"/>
          <w:bCs/>
          <w:iCs/>
          <w:sz w:val="22"/>
          <w:szCs w:val="24"/>
        </w:rPr>
      </w:pPr>
    </w:p>
    <w:p w:rsidR="00863862" w:rsidRDefault="00863862" w:rsidP="00863862">
      <w:pPr>
        <w:pStyle w:val="Tekstpodstawowy"/>
        <w:rPr>
          <w:rFonts w:ascii="Segoe UI" w:hAnsi="Segoe UI" w:cs="Segoe UI"/>
          <w:bCs/>
          <w:iCs/>
          <w:sz w:val="22"/>
          <w:szCs w:val="24"/>
        </w:rPr>
      </w:pPr>
    </w:p>
    <w:p w:rsidR="00863862" w:rsidRPr="009C26CC" w:rsidRDefault="00863862" w:rsidP="009C26CC">
      <w:pPr>
        <w:pStyle w:val="Tekstpodstawowy"/>
        <w:rPr>
          <w:rFonts w:ascii="Segoe UI" w:hAnsi="Segoe UI" w:cs="Segoe UI"/>
          <w:b w:val="0"/>
          <w:bCs/>
          <w:iCs/>
          <w:sz w:val="20"/>
        </w:rPr>
      </w:pPr>
      <w:r>
        <w:rPr>
          <w:rFonts w:ascii="Segoe UI" w:hAnsi="Segoe UI" w:cs="Segoe UI"/>
          <w:b w:val="0"/>
          <w:bCs/>
          <w:iCs/>
          <w:sz w:val="20"/>
        </w:rPr>
        <w:t xml:space="preserve">do postępowania o udzielenie zamówienia publicznego </w:t>
      </w:r>
      <w:r>
        <w:rPr>
          <w:rFonts w:ascii="Segoe UI" w:hAnsi="Segoe UI" w:cs="Segoe UI"/>
          <w:b w:val="0"/>
          <w:bCs/>
          <w:iCs/>
          <w:sz w:val="20"/>
        </w:rPr>
        <w:br/>
        <w:t xml:space="preserve">o szacunkowej wartości </w:t>
      </w:r>
      <w:r>
        <w:rPr>
          <w:rFonts w:ascii="Segoe UI" w:hAnsi="Segoe UI" w:cs="Segoe UI"/>
          <w:b w:val="0"/>
          <w:sz w:val="20"/>
        </w:rPr>
        <w:t xml:space="preserve">poniżej </w:t>
      </w:r>
      <w:r w:rsidR="008D52E8">
        <w:rPr>
          <w:rFonts w:ascii="Segoe UI" w:hAnsi="Segoe UI" w:cs="Segoe UI"/>
          <w:b w:val="0"/>
          <w:sz w:val="20"/>
        </w:rPr>
        <w:t>214</w:t>
      </w:r>
      <w:r>
        <w:rPr>
          <w:rFonts w:ascii="Segoe UI" w:hAnsi="Segoe UI" w:cs="Segoe UI"/>
          <w:b w:val="0"/>
          <w:sz w:val="20"/>
        </w:rPr>
        <w:t xml:space="preserve"> 000 euro </w:t>
      </w:r>
      <w:r>
        <w:rPr>
          <w:rFonts w:ascii="Segoe UI" w:hAnsi="Segoe UI" w:cs="Segoe UI"/>
          <w:b w:val="0"/>
          <w:bCs/>
          <w:iCs/>
          <w:sz w:val="20"/>
        </w:rPr>
        <w:t xml:space="preserve">na zasadach określonych </w:t>
      </w:r>
      <w:r w:rsidR="009C26CC">
        <w:rPr>
          <w:rFonts w:ascii="Segoe UI" w:hAnsi="Segoe UI" w:cs="Segoe UI"/>
          <w:b w:val="0"/>
          <w:bCs/>
          <w:iCs/>
          <w:sz w:val="20"/>
        </w:rPr>
        <w:br/>
        <w:t xml:space="preserve">w ustawie </w:t>
      </w:r>
      <w:r>
        <w:rPr>
          <w:rFonts w:ascii="Segoe UI" w:hAnsi="Segoe UI" w:cs="Segoe UI"/>
          <w:b w:val="0"/>
          <w:bCs/>
          <w:iCs/>
          <w:sz w:val="20"/>
        </w:rPr>
        <w:t>Prawo zamówień publicznych z dnia 11 września 2019 r.</w:t>
      </w:r>
    </w:p>
    <w:p w:rsidR="00863862" w:rsidRDefault="00863862" w:rsidP="00863862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  <w:r>
        <w:rPr>
          <w:rFonts w:ascii="Segoe UI" w:hAnsi="Segoe UI" w:cs="Segoe UI"/>
          <w:b w:val="0"/>
          <w:iCs/>
          <w:sz w:val="20"/>
        </w:rPr>
        <w:t xml:space="preserve">(Dz. U. z 2019 r., poz. 2019 z późn. zm.) </w:t>
      </w:r>
      <w:r>
        <w:rPr>
          <w:rFonts w:ascii="Segoe UI" w:hAnsi="Segoe UI" w:cs="Segoe UI"/>
          <w:b w:val="0"/>
          <w:sz w:val="20"/>
        </w:rPr>
        <w:t>na:</w:t>
      </w:r>
    </w:p>
    <w:p w:rsidR="00863862" w:rsidRDefault="00863862" w:rsidP="00863862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  <w:bookmarkStart w:id="0" w:name="OLE_LINK1"/>
    </w:p>
    <w:bookmarkEnd w:id="0"/>
    <w:p w:rsidR="00863862" w:rsidRDefault="00863862" w:rsidP="00863862">
      <w:pPr>
        <w:widowControl w:val="0"/>
        <w:ind w:left="708"/>
        <w:jc w:val="center"/>
        <w:rPr>
          <w:rFonts w:ascii="Segoe UI" w:hAnsi="Segoe UI" w:cs="Segoe UI"/>
          <w:b/>
          <w:bCs/>
          <w:iCs/>
          <w:sz w:val="22"/>
          <w:szCs w:val="22"/>
        </w:rPr>
      </w:pPr>
    </w:p>
    <w:p w:rsidR="00863862" w:rsidRDefault="00863862" w:rsidP="00863862">
      <w:pPr>
        <w:pStyle w:val="Tekstpodstawowy"/>
        <w:rPr>
          <w:rFonts w:ascii="Segoe UI" w:hAnsi="Segoe UI" w:cs="Segoe UI"/>
          <w:b w:val="0"/>
          <w:sz w:val="22"/>
          <w:szCs w:val="28"/>
        </w:rPr>
      </w:pPr>
    </w:p>
    <w:p w:rsidR="00863862" w:rsidRDefault="00863862" w:rsidP="00863862">
      <w:pPr>
        <w:pStyle w:val="Tekstpodstawowy"/>
        <w:rPr>
          <w:rFonts w:ascii="Segoe UI" w:hAnsi="Segoe UI" w:cs="Segoe UI"/>
          <w:b w:val="0"/>
          <w:sz w:val="22"/>
          <w:szCs w:val="28"/>
        </w:rPr>
      </w:pPr>
    </w:p>
    <w:p w:rsidR="00863862" w:rsidRDefault="00863862" w:rsidP="007458FE">
      <w:pPr>
        <w:pStyle w:val="Tekstpodstawowy"/>
        <w:rPr>
          <w:rFonts w:ascii="Segoe UI" w:hAnsi="Segoe UI" w:cs="Segoe UI"/>
          <w:b w:val="0"/>
          <w:sz w:val="30"/>
          <w:szCs w:val="30"/>
        </w:rPr>
      </w:pPr>
    </w:p>
    <w:p w:rsidR="00863862" w:rsidRPr="007458FE" w:rsidRDefault="007458FE" w:rsidP="007458FE">
      <w:pPr>
        <w:widowControl w:val="0"/>
        <w:ind w:left="708"/>
        <w:jc w:val="center"/>
        <w:rPr>
          <w:rFonts w:ascii="Segoe UI" w:hAnsi="Segoe UI" w:cs="Segoe UI"/>
          <w:bCs/>
          <w:sz w:val="24"/>
          <w:szCs w:val="24"/>
        </w:rPr>
      </w:pPr>
      <w:r w:rsidRPr="007458FE">
        <w:rPr>
          <w:rFonts w:ascii="Segoe UI" w:hAnsi="Segoe UI" w:cs="Segoe UI"/>
          <w:b/>
          <w:sz w:val="24"/>
          <w:szCs w:val="24"/>
        </w:rPr>
        <w:t xml:space="preserve">Dostawę komputerów typu All-In-One wraz z systemem operacyjnym </w:t>
      </w:r>
      <w:r>
        <w:rPr>
          <w:rFonts w:ascii="Segoe UI" w:hAnsi="Segoe UI" w:cs="Segoe UI"/>
          <w:b/>
          <w:sz w:val="24"/>
          <w:szCs w:val="24"/>
        </w:rPr>
        <w:br/>
      </w:r>
      <w:r w:rsidRPr="007458FE">
        <w:rPr>
          <w:rFonts w:ascii="Segoe UI" w:hAnsi="Segoe UI" w:cs="Segoe UI"/>
          <w:b/>
          <w:sz w:val="24"/>
          <w:szCs w:val="24"/>
        </w:rPr>
        <w:t>dla Urzędu Miejskiego w Koszalinie</w:t>
      </w:r>
    </w:p>
    <w:p w:rsidR="00863862" w:rsidRDefault="00863862" w:rsidP="007458FE">
      <w:pPr>
        <w:pStyle w:val="Tekstpodstawowy"/>
        <w:ind w:left="214" w:hanging="214"/>
        <w:rPr>
          <w:rFonts w:ascii="Segoe UI" w:hAnsi="Segoe UI" w:cs="Segoe UI"/>
          <w:b w:val="0"/>
          <w:bCs/>
          <w:i w:val="0"/>
          <w:sz w:val="24"/>
          <w:szCs w:val="24"/>
        </w:rPr>
      </w:pPr>
    </w:p>
    <w:p w:rsidR="00863862" w:rsidRDefault="00863862" w:rsidP="00863862">
      <w:pPr>
        <w:pStyle w:val="Tekstpodstawowy"/>
        <w:ind w:left="214" w:hanging="214"/>
        <w:rPr>
          <w:rFonts w:ascii="Segoe UI" w:hAnsi="Segoe UI" w:cs="Segoe UI"/>
          <w:b w:val="0"/>
          <w:bCs/>
          <w:i w:val="0"/>
          <w:sz w:val="24"/>
          <w:szCs w:val="24"/>
        </w:rPr>
      </w:pPr>
    </w:p>
    <w:p w:rsidR="00863862" w:rsidRDefault="00863862" w:rsidP="00863862">
      <w:pPr>
        <w:jc w:val="center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</w:rPr>
        <w:t xml:space="preserve">CPV: </w:t>
      </w:r>
      <w:r w:rsidR="007458FE">
        <w:rPr>
          <w:rFonts w:ascii="Segoe UI" w:hAnsi="Segoe UI" w:cs="Segoe UI"/>
        </w:rPr>
        <w:t>30.21.33.00-8</w:t>
      </w:r>
    </w:p>
    <w:p w:rsidR="00863862" w:rsidRDefault="00863862" w:rsidP="00863862">
      <w:pPr>
        <w:jc w:val="center"/>
        <w:rPr>
          <w:rFonts w:ascii="Segoe UI" w:hAnsi="Segoe UI" w:cs="Segoe UI"/>
          <w:bCs/>
          <w:iCs/>
          <w:szCs w:val="24"/>
        </w:rPr>
      </w:pPr>
    </w:p>
    <w:p w:rsidR="00863862" w:rsidRDefault="00863862" w:rsidP="00863862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i w:val="0"/>
          <w:iCs/>
          <w:sz w:val="24"/>
          <w:szCs w:val="24"/>
        </w:rPr>
        <w:t xml:space="preserve">    </w:t>
      </w:r>
    </w:p>
    <w:p w:rsidR="001456A0" w:rsidRDefault="001456A0" w:rsidP="00863862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4"/>
          <w:szCs w:val="24"/>
        </w:rPr>
      </w:pPr>
    </w:p>
    <w:p w:rsidR="001456A0" w:rsidRDefault="001456A0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4"/>
          <w:szCs w:val="24"/>
        </w:rPr>
      </w:pPr>
    </w:p>
    <w:p w:rsidR="001456A0" w:rsidRPr="00AE71D0" w:rsidRDefault="001456A0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i w:val="0"/>
          <w:iCs/>
          <w:sz w:val="24"/>
          <w:szCs w:val="24"/>
        </w:rPr>
        <w:t xml:space="preserve">                                               </w:t>
      </w:r>
    </w:p>
    <w:p w:rsidR="001456A0" w:rsidRPr="001456A0" w:rsidRDefault="001456A0" w:rsidP="001456A0">
      <w:pPr>
        <w:suppressAutoHyphens w:val="0"/>
        <w:ind w:left="5664" w:firstLine="708"/>
        <w:rPr>
          <w:rFonts w:ascii="Segoe UI" w:hAnsi="Segoe UI" w:cs="Segoe UI"/>
          <w:b/>
          <w:iCs/>
          <w:lang w:eastAsia="pl-PL"/>
        </w:rPr>
      </w:pPr>
      <w:r w:rsidRPr="001456A0">
        <w:rPr>
          <w:rFonts w:ascii="Segoe UI" w:hAnsi="Segoe UI" w:cs="Segoe UI"/>
          <w:b/>
          <w:iCs/>
          <w:lang w:eastAsia="pl-PL"/>
        </w:rPr>
        <w:t xml:space="preserve">ZATWIERDZIŁ: </w:t>
      </w:r>
    </w:p>
    <w:p w:rsidR="001456A0" w:rsidRPr="001456A0" w:rsidRDefault="001456A0" w:rsidP="001456A0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</w:p>
    <w:p w:rsidR="001456A0" w:rsidRPr="001456A0" w:rsidRDefault="001456A0" w:rsidP="001456A0">
      <w:pPr>
        <w:suppressAutoHyphens w:val="0"/>
        <w:rPr>
          <w:rFonts w:ascii="Segoe UI" w:hAnsi="Segoe UI" w:cs="Segoe UI"/>
          <w:b/>
          <w:i/>
          <w:iCs/>
          <w:lang w:eastAsia="pl-PL"/>
        </w:rPr>
      </w:pPr>
      <w:r w:rsidRPr="001456A0">
        <w:rPr>
          <w:rFonts w:ascii="Segoe UI" w:hAnsi="Segoe UI" w:cs="Segoe UI"/>
          <w:b/>
          <w:lang w:eastAsia="pl-PL"/>
        </w:rPr>
        <w:tab/>
      </w:r>
      <w:r w:rsidRPr="001456A0">
        <w:rPr>
          <w:rFonts w:ascii="Segoe UI" w:hAnsi="Segoe UI" w:cs="Segoe UI"/>
          <w:b/>
          <w:lang w:eastAsia="pl-PL"/>
        </w:rPr>
        <w:tab/>
      </w:r>
      <w:r w:rsidRPr="001456A0">
        <w:rPr>
          <w:rFonts w:ascii="Segoe UI" w:hAnsi="Segoe UI" w:cs="Segoe UI"/>
          <w:b/>
          <w:lang w:eastAsia="pl-PL"/>
        </w:rPr>
        <w:tab/>
      </w:r>
      <w:r w:rsidRPr="001456A0">
        <w:rPr>
          <w:rFonts w:ascii="Segoe UI" w:hAnsi="Segoe UI" w:cs="Segoe UI"/>
          <w:b/>
          <w:lang w:eastAsia="pl-PL"/>
        </w:rPr>
        <w:tab/>
      </w:r>
      <w:r w:rsidRPr="001456A0">
        <w:rPr>
          <w:rFonts w:ascii="Segoe UI" w:hAnsi="Segoe UI" w:cs="Segoe UI"/>
          <w:b/>
          <w:lang w:eastAsia="pl-PL"/>
        </w:rPr>
        <w:tab/>
      </w:r>
      <w:r w:rsidRPr="001456A0">
        <w:rPr>
          <w:rFonts w:ascii="Segoe UI" w:hAnsi="Segoe UI" w:cs="Segoe UI"/>
          <w:b/>
          <w:lang w:eastAsia="pl-PL"/>
        </w:rPr>
        <w:tab/>
      </w:r>
      <w:r w:rsidRPr="001456A0">
        <w:rPr>
          <w:rFonts w:ascii="Segoe UI" w:hAnsi="Segoe UI" w:cs="Segoe UI"/>
          <w:b/>
          <w:lang w:eastAsia="pl-PL"/>
        </w:rPr>
        <w:tab/>
        <w:t xml:space="preserve">        </w:t>
      </w:r>
      <w:r>
        <w:rPr>
          <w:rFonts w:ascii="Segoe UI" w:hAnsi="Segoe UI" w:cs="Segoe UI"/>
          <w:b/>
          <w:lang w:eastAsia="pl-PL"/>
        </w:rPr>
        <w:tab/>
      </w:r>
      <w:r w:rsidRPr="001456A0">
        <w:rPr>
          <w:rFonts w:ascii="Segoe UI" w:hAnsi="Segoe UI" w:cs="Segoe UI"/>
          <w:b/>
          <w:lang w:eastAsia="pl-PL"/>
        </w:rPr>
        <w:t xml:space="preserve">  Z up. PREZYDENTA MIASTA</w:t>
      </w:r>
    </w:p>
    <w:p w:rsidR="001456A0" w:rsidRDefault="001456A0" w:rsidP="001456A0">
      <w:pPr>
        <w:suppressAutoHyphens w:val="0"/>
        <w:ind w:left="5664"/>
        <w:rPr>
          <w:rFonts w:ascii="Segoe UI" w:hAnsi="Segoe UI" w:cs="Segoe UI"/>
          <w:b/>
          <w:i/>
          <w:lang w:eastAsia="pl-PL"/>
        </w:rPr>
      </w:pPr>
      <w:r w:rsidRPr="001456A0">
        <w:rPr>
          <w:rFonts w:ascii="Segoe UI" w:hAnsi="Segoe UI" w:cs="Segoe UI"/>
          <w:b/>
          <w:i/>
          <w:lang w:eastAsia="pl-PL"/>
        </w:rPr>
        <w:t xml:space="preserve">   </w:t>
      </w:r>
      <w:r>
        <w:rPr>
          <w:rFonts w:ascii="Segoe UI" w:hAnsi="Segoe UI" w:cs="Segoe UI"/>
          <w:b/>
          <w:i/>
          <w:lang w:eastAsia="pl-PL"/>
        </w:rPr>
        <w:t xml:space="preserve">      </w:t>
      </w:r>
      <w:r w:rsidRPr="001456A0">
        <w:rPr>
          <w:rFonts w:ascii="Segoe UI" w:hAnsi="Segoe UI" w:cs="Segoe UI"/>
          <w:b/>
          <w:i/>
          <w:lang w:eastAsia="pl-PL"/>
        </w:rPr>
        <w:t xml:space="preserve"> SEKRETARZ MIASTA</w:t>
      </w:r>
    </w:p>
    <w:p w:rsidR="00064416" w:rsidRDefault="00064416" w:rsidP="001456A0">
      <w:pPr>
        <w:suppressAutoHyphens w:val="0"/>
        <w:ind w:left="5664"/>
        <w:rPr>
          <w:rFonts w:ascii="Segoe UI" w:hAnsi="Segoe UI" w:cs="Segoe UI"/>
          <w:b/>
          <w:i/>
          <w:lang w:eastAsia="pl-PL"/>
        </w:rPr>
      </w:pPr>
      <w:r>
        <w:rPr>
          <w:rFonts w:ascii="Segoe UI" w:hAnsi="Segoe UI" w:cs="Segoe UI"/>
          <w:b/>
          <w:i/>
          <w:lang w:eastAsia="pl-PL"/>
        </w:rPr>
        <w:t xml:space="preserve">            Tomasz Czuczak</w:t>
      </w:r>
    </w:p>
    <w:p w:rsidR="00944AAC" w:rsidRDefault="00944AAC" w:rsidP="00F246CC">
      <w:pPr>
        <w:suppressAutoHyphens w:val="0"/>
        <w:ind w:left="5664"/>
        <w:jc w:val="center"/>
        <w:rPr>
          <w:rFonts w:ascii="Segoe UI" w:hAnsi="Segoe UI" w:cs="Segoe UI"/>
          <w:i/>
          <w:sz w:val="16"/>
          <w:szCs w:val="16"/>
          <w:lang w:eastAsia="pl-PL"/>
        </w:rPr>
      </w:pPr>
    </w:p>
    <w:p w:rsidR="00944AAC" w:rsidRDefault="00F246CC" w:rsidP="00F246CC">
      <w:pPr>
        <w:suppressAutoHyphens w:val="0"/>
        <w:ind w:left="5664"/>
        <w:jc w:val="center"/>
        <w:rPr>
          <w:rFonts w:ascii="Segoe UI" w:hAnsi="Segoe UI" w:cs="Segoe UI"/>
          <w:i/>
          <w:sz w:val="16"/>
          <w:szCs w:val="16"/>
          <w:lang w:eastAsia="pl-PL"/>
        </w:rPr>
      </w:pPr>
      <w:r w:rsidRPr="00F246CC">
        <w:rPr>
          <w:rFonts w:ascii="Segoe UI" w:hAnsi="Segoe UI" w:cs="Segoe UI"/>
          <w:i/>
          <w:sz w:val="16"/>
          <w:szCs w:val="16"/>
          <w:lang w:eastAsia="pl-PL"/>
        </w:rPr>
        <w:t>(dokument opatrzony kwalifikowany</w:t>
      </w:r>
      <w:r w:rsidR="00944AAC">
        <w:rPr>
          <w:rFonts w:ascii="Segoe UI" w:hAnsi="Segoe UI" w:cs="Segoe UI"/>
          <w:i/>
          <w:sz w:val="16"/>
          <w:szCs w:val="16"/>
          <w:lang w:eastAsia="pl-PL"/>
        </w:rPr>
        <w:t>m</w:t>
      </w:r>
    </w:p>
    <w:p w:rsidR="00F246CC" w:rsidRPr="00F246CC" w:rsidRDefault="00F246CC" w:rsidP="00F246CC">
      <w:pPr>
        <w:suppressAutoHyphens w:val="0"/>
        <w:ind w:left="5664"/>
        <w:jc w:val="center"/>
        <w:rPr>
          <w:rFonts w:ascii="Segoe UI" w:hAnsi="Segoe UI" w:cs="Segoe UI"/>
          <w:i/>
          <w:sz w:val="16"/>
          <w:szCs w:val="16"/>
          <w:lang w:eastAsia="pl-PL"/>
        </w:rPr>
      </w:pPr>
      <w:r w:rsidRPr="00F246CC">
        <w:rPr>
          <w:rFonts w:ascii="Segoe UI" w:hAnsi="Segoe UI" w:cs="Segoe UI"/>
          <w:i/>
          <w:sz w:val="16"/>
          <w:szCs w:val="16"/>
          <w:lang w:eastAsia="pl-PL"/>
        </w:rPr>
        <w:t>podpisem elektronicznym)</w:t>
      </w: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Cs/>
          <w:sz w:val="24"/>
          <w:szCs w:val="24"/>
        </w:rPr>
      </w:pPr>
    </w:p>
    <w:p w:rsidR="00863862" w:rsidRDefault="001456A0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  <w:r>
        <w:rPr>
          <w:rFonts w:ascii="Segoe UI" w:hAnsi="Segoe UI" w:cs="Segoe UI"/>
          <w:i w:val="0"/>
          <w:iCs/>
          <w:sz w:val="24"/>
          <w:szCs w:val="24"/>
        </w:rPr>
        <w:tab/>
      </w:r>
      <w:r>
        <w:rPr>
          <w:rFonts w:ascii="Segoe UI" w:hAnsi="Segoe UI" w:cs="Segoe UI"/>
          <w:i w:val="0"/>
          <w:iCs/>
          <w:sz w:val="24"/>
          <w:szCs w:val="24"/>
        </w:rPr>
        <w:tab/>
      </w:r>
      <w:r>
        <w:rPr>
          <w:rFonts w:ascii="Segoe UI" w:hAnsi="Segoe UI" w:cs="Segoe UI"/>
          <w:i w:val="0"/>
          <w:iCs/>
          <w:sz w:val="24"/>
          <w:szCs w:val="24"/>
        </w:rPr>
        <w:tab/>
      </w:r>
      <w:r>
        <w:rPr>
          <w:rFonts w:ascii="Segoe UI" w:hAnsi="Segoe UI" w:cs="Segoe UI"/>
          <w:i w:val="0"/>
          <w:iCs/>
          <w:sz w:val="24"/>
          <w:szCs w:val="24"/>
        </w:rPr>
        <w:tab/>
      </w:r>
      <w:r>
        <w:rPr>
          <w:rFonts w:ascii="Segoe UI" w:hAnsi="Segoe UI" w:cs="Segoe UI"/>
          <w:i w:val="0"/>
          <w:iCs/>
          <w:sz w:val="24"/>
          <w:szCs w:val="24"/>
        </w:rPr>
        <w:tab/>
      </w:r>
      <w:r>
        <w:rPr>
          <w:rFonts w:ascii="Segoe UI" w:hAnsi="Segoe UI" w:cs="Segoe UI"/>
          <w:i w:val="0"/>
          <w:iCs/>
          <w:sz w:val="24"/>
          <w:szCs w:val="24"/>
        </w:rPr>
        <w:tab/>
      </w:r>
      <w:r>
        <w:rPr>
          <w:rFonts w:ascii="Segoe UI" w:hAnsi="Segoe UI" w:cs="Segoe UI"/>
          <w:i w:val="0"/>
          <w:iCs/>
          <w:sz w:val="24"/>
          <w:szCs w:val="24"/>
        </w:rPr>
        <w:tab/>
      </w:r>
      <w:r>
        <w:rPr>
          <w:rFonts w:ascii="Segoe UI" w:hAnsi="Segoe UI" w:cs="Segoe UI"/>
          <w:i w:val="0"/>
          <w:iCs/>
          <w:sz w:val="24"/>
          <w:szCs w:val="24"/>
        </w:rPr>
        <w:tab/>
        <w:t xml:space="preserve">         </w:t>
      </w: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  <w:bookmarkStart w:id="1" w:name="_GoBack"/>
      <w:bookmarkEnd w:id="1"/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Pr="00B63014" w:rsidRDefault="00C4487B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16 </w:t>
      </w:r>
      <w:r w:rsidR="007458FE">
        <w:rPr>
          <w:rFonts w:ascii="Segoe UI" w:hAnsi="Segoe UI" w:cs="Segoe UI"/>
          <w:i w:val="0"/>
          <w:iCs/>
          <w:sz w:val="20"/>
        </w:rPr>
        <w:t>marca 2021 r.</w:t>
      </w:r>
    </w:p>
    <w:p w:rsidR="00863862" w:rsidRDefault="00863862">
      <w:pPr>
        <w:pStyle w:val="Tekstpodstawowy"/>
        <w:jc w:val="left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szCs w:val="22"/>
        </w:rPr>
      </w:pPr>
      <w:r>
        <w:rPr>
          <w:rFonts w:ascii="Segoe UI" w:hAnsi="Segoe UI" w:cs="Segoe UI"/>
          <w:i w:val="0"/>
          <w:sz w:val="20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9C26CC">
        <w:rPr>
          <w:rFonts w:ascii="Segoe UI" w:hAnsi="Segoe UI" w:cs="Segoe UI"/>
          <w:b w:val="0"/>
          <w:i w:val="0"/>
          <w:sz w:val="20"/>
        </w:rPr>
        <w:tab/>
        <w:t>Instrukcja dla Wykonawców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 wraz z załącznikiem</w:t>
      </w:r>
      <w:r w:rsidRPr="009C26CC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9C26CC" w:rsidRPr="009C26CC" w:rsidRDefault="009C26C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9C26CC" w:rsidRDefault="0036769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9C26CC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:rsidR="00B86715" w:rsidRPr="008D52E8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II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865F3B" w:rsidRPr="00166C31">
        <w:rPr>
          <w:rFonts w:ascii="Segoe UI" w:hAnsi="Segoe UI" w:cs="Segoe UI"/>
          <w:b w:val="0"/>
          <w:i w:val="0"/>
          <w:sz w:val="20"/>
        </w:rPr>
        <w:t>Opis przedmiotu zamówienia</w:t>
      </w:r>
      <w:r w:rsidRPr="00166C31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166C31" w:rsidRDefault="00B86715">
      <w:pPr>
        <w:pStyle w:val="Tekstpodstawowy"/>
        <w:ind w:left="2124" w:hanging="2124"/>
        <w:jc w:val="both"/>
        <w:rPr>
          <w:rFonts w:ascii="Segoe UI" w:hAnsi="Segoe UI" w:cs="Segoe UI"/>
          <w:b w:val="0"/>
          <w:i w:val="0"/>
          <w:sz w:val="20"/>
        </w:rPr>
      </w:pPr>
    </w:p>
    <w:p w:rsidR="00C4719E" w:rsidRDefault="00B86715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 xml:space="preserve">Rozdział III    </w:t>
      </w:r>
      <w:r w:rsidRPr="00166C31">
        <w:rPr>
          <w:rFonts w:ascii="Segoe UI" w:hAnsi="Segoe UI" w:cs="Segoe UI"/>
          <w:b w:val="0"/>
          <w:i w:val="0"/>
          <w:sz w:val="20"/>
        </w:rPr>
        <w:tab/>
        <w:t>Oświadczenie</w:t>
      </w:r>
      <w:r w:rsidR="00C4719E" w:rsidRPr="00166C31">
        <w:rPr>
          <w:rFonts w:ascii="Segoe UI" w:hAnsi="Segoe UI" w:cs="Segoe UI"/>
          <w:b w:val="0"/>
          <w:i w:val="0"/>
          <w:sz w:val="20"/>
        </w:rPr>
        <w:t xml:space="preserve"> </w:t>
      </w:r>
      <w:r w:rsidR="00A37340" w:rsidRPr="00166C31">
        <w:rPr>
          <w:rFonts w:ascii="Segoe UI" w:hAnsi="Segoe UI" w:cs="Segoe UI"/>
          <w:b w:val="0"/>
          <w:i w:val="0"/>
          <w:sz w:val="20"/>
        </w:rPr>
        <w:t xml:space="preserve">Wykonawcy </w:t>
      </w:r>
      <w:r w:rsidR="003722F5" w:rsidRPr="00166C31">
        <w:rPr>
          <w:rFonts w:ascii="Segoe UI" w:hAnsi="Segoe UI" w:cs="Segoe UI"/>
          <w:b w:val="0"/>
          <w:i w:val="0"/>
          <w:sz w:val="20"/>
        </w:rPr>
        <w:t>o niepodleganiu wy</w:t>
      </w:r>
      <w:r w:rsidR="00166C31" w:rsidRPr="00166C31">
        <w:rPr>
          <w:rFonts w:ascii="Segoe UI" w:hAnsi="Segoe UI" w:cs="Segoe UI"/>
          <w:b w:val="0"/>
          <w:i w:val="0"/>
          <w:sz w:val="20"/>
        </w:rPr>
        <w:t>kluczeniu</w:t>
      </w:r>
    </w:p>
    <w:p w:rsidR="009C26CC" w:rsidRPr="00166C31" w:rsidRDefault="009C26CC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IV</w:t>
      </w:r>
      <w:r w:rsidRPr="00166C31">
        <w:rPr>
          <w:rFonts w:ascii="Segoe UI" w:hAnsi="Segoe UI" w:cs="Segoe UI"/>
          <w:b w:val="0"/>
          <w:i w:val="0"/>
          <w:sz w:val="20"/>
        </w:rPr>
        <w:tab/>
        <w:t xml:space="preserve">Formularz ofertowy 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V</w:t>
      </w:r>
      <w:r w:rsidRPr="00166C31">
        <w:rPr>
          <w:rFonts w:ascii="Segoe UI" w:hAnsi="Segoe UI" w:cs="Segoe UI"/>
          <w:b w:val="0"/>
          <w:i w:val="0"/>
          <w:sz w:val="20"/>
        </w:rPr>
        <w:tab/>
        <w:t>Projekt umowy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>WZ lub Specyfikacją.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color w:val="00000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color w:val="00000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color w:val="00000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C4719E" w:rsidRDefault="00C4719E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9C26CC" w:rsidRDefault="009C26CC">
      <w:pPr>
        <w:pStyle w:val="Tekstpodstawowy"/>
        <w:jc w:val="both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  <w:b w:val="0"/>
          <w:i w:val="0"/>
          <w:sz w:val="24"/>
        </w:rPr>
      </w:pPr>
    </w:p>
    <w:p w:rsidR="00166C31" w:rsidRDefault="00166C31">
      <w:pPr>
        <w:pStyle w:val="Tekstpodstawowy"/>
        <w:tabs>
          <w:tab w:val="left" w:pos="2292"/>
        </w:tabs>
        <w:jc w:val="both"/>
        <w:rPr>
          <w:rFonts w:ascii="Segoe UI" w:hAnsi="Segoe UI" w:cs="Segoe UI"/>
          <w:b w:val="0"/>
          <w:i w:val="0"/>
          <w:sz w:val="24"/>
        </w:rPr>
      </w:pPr>
    </w:p>
    <w:p w:rsidR="00166C31" w:rsidRDefault="00166C31">
      <w:pPr>
        <w:pStyle w:val="Tekstpodstawowy"/>
        <w:tabs>
          <w:tab w:val="left" w:pos="2292"/>
        </w:tabs>
        <w:jc w:val="both"/>
        <w:rPr>
          <w:rFonts w:ascii="Segoe UI" w:hAnsi="Segoe UI" w:cs="Segoe UI"/>
          <w:b w:val="0"/>
          <w:i w:val="0"/>
          <w:sz w:val="24"/>
        </w:rPr>
      </w:pPr>
    </w:p>
    <w:p w:rsidR="00166C31" w:rsidRDefault="00166C31">
      <w:pPr>
        <w:pStyle w:val="Tekstpodstawowy"/>
        <w:tabs>
          <w:tab w:val="left" w:pos="2292"/>
        </w:tabs>
        <w:jc w:val="both"/>
        <w:rPr>
          <w:rFonts w:ascii="Segoe UI" w:hAnsi="Segoe UI" w:cs="Segoe UI"/>
          <w:b w:val="0"/>
          <w:i w:val="0"/>
          <w:sz w:val="24"/>
        </w:rPr>
      </w:pPr>
    </w:p>
    <w:p w:rsidR="00166C31" w:rsidRDefault="00166C31">
      <w:pPr>
        <w:pStyle w:val="Tekstpodstawowy"/>
        <w:tabs>
          <w:tab w:val="left" w:pos="2292"/>
        </w:tabs>
        <w:jc w:val="both"/>
        <w:rPr>
          <w:rFonts w:ascii="Segoe UI" w:hAnsi="Segoe UI" w:cs="Segoe UI"/>
          <w:b w:val="0"/>
          <w:i w:val="0"/>
          <w:sz w:val="24"/>
        </w:rPr>
      </w:pPr>
    </w:p>
    <w:p w:rsidR="00166C31" w:rsidRDefault="00166C31">
      <w:pPr>
        <w:pStyle w:val="Tekstpodstawowy"/>
        <w:tabs>
          <w:tab w:val="left" w:pos="2292"/>
        </w:tabs>
        <w:jc w:val="both"/>
        <w:rPr>
          <w:rFonts w:ascii="Segoe UI" w:hAnsi="Segoe UI" w:cs="Segoe UI"/>
          <w:b w:val="0"/>
          <w:i w:val="0"/>
          <w:sz w:val="24"/>
        </w:rPr>
      </w:pPr>
    </w:p>
    <w:p w:rsidR="00166C31" w:rsidRDefault="00166C31">
      <w:pPr>
        <w:pStyle w:val="Tekstpodstawowy"/>
        <w:tabs>
          <w:tab w:val="left" w:pos="2292"/>
        </w:tabs>
        <w:jc w:val="both"/>
        <w:rPr>
          <w:rFonts w:ascii="Segoe UI" w:hAnsi="Segoe UI" w:cs="Segoe UI"/>
          <w:b w:val="0"/>
          <w:i w:val="0"/>
          <w:sz w:val="24"/>
        </w:rPr>
      </w:pPr>
    </w:p>
    <w:p w:rsidR="00166C31" w:rsidRDefault="00166C31">
      <w:pPr>
        <w:pStyle w:val="Tekstpodstawowy"/>
        <w:tabs>
          <w:tab w:val="left" w:pos="2292"/>
        </w:tabs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4"/>
        </w:rPr>
      </w:pPr>
    </w:p>
    <w:p w:rsidR="00B86715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  <w:i w:val="0"/>
          <w:sz w:val="24"/>
        </w:rPr>
      </w:pPr>
    </w:p>
    <w:p w:rsidR="00B86715" w:rsidRPr="009C26CC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</w:rPr>
      </w:pPr>
      <w:r w:rsidRPr="009C26CC">
        <w:rPr>
          <w:rFonts w:ascii="Segoe UI" w:hAnsi="Segoe UI" w:cs="Segoe UI"/>
          <w:i w:val="0"/>
          <w:sz w:val="20"/>
        </w:rPr>
        <w:lastRenderedPageBreak/>
        <w:t xml:space="preserve">Rozdział I </w:t>
      </w:r>
    </w:p>
    <w:p w:rsidR="00B86715" w:rsidRPr="009C26CC" w:rsidRDefault="00B86715">
      <w:pPr>
        <w:jc w:val="both"/>
        <w:rPr>
          <w:rFonts w:ascii="Segoe UI" w:hAnsi="Segoe UI" w:cs="Segoe UI"/>
          <w:b/>
        </w:rPr>
      </w:pPr>
      <w:r w:rsidRPr="009C26CC">
        <w:rPr>
          <w:rFonts w:ascii="Segoe UI" w:hAnsi="Segoe UI" w:cs="Segoe UI"/>
          <w:b/>
        </w:rPr>
        <w:t xml:space="preserve">Instrukcja dla Wykonawców </w:t>
      </w:r>
      <w:r w:rsidR="00C4719E" w:rsidRPr="009C26CC">
        <w:rPr>
          <w:rFonts w:ascii="Segoe UI" w:hAnsi="Segoe UI" w:cs="Segoe UI"/>
          <w:b/>
        </w:rPr>
        <w:t>wraz z załącznikiem</w:t>
      </w:r>
    </w:p>
    <w:p w:rsidR="003722F5" w:rsidRPr="009C26CC" w:rsidRDefault="003722F5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C26CC">
        <w:rPr>
          <w:rFonts w:ascii="Segoe UI" w:hAnsi="Segoe UI" w:cs="Segoe UI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:rsidR="003722F5" w:rsidRPr="00C4719E" w:rsidRDefault="003722F5">
      <w:pPr>
        <w:jc w:val="both"/>
        <w:rPr>
          <w:rFonts w:ascii="Segoe UI" w:hAnsi="Segoe UI" w:cs="Segoe UI"/>
          <w:b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11EB8" w:rsidRDefault="00811EB8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51A51">
        <w:rPr>
          <w:rFonts w:ascii="Segoe UI" w:hAnsi="Segoe UI" w:cs="Segoe UI"/>
          <w:bCs/>
          <w:i w:val="0"/>
          <w:sz w:val="20"/>
        </w:rPr>
        <w:t>Gmina Miasto Koszalin</w:t>
      </w:r>
      <w:r w:rsidR="00DA5E0A">
        <w:rPr>
          <w:rFonts w:ascii="Segoe UI" w:hAnsi="Segoe UI" w:cs="Segoe UI"/>
          <w:bCs/>
          <w:i w:val="0"/>
          <w:sz w:val="20"/>
        </w:rPr>
        <w:t xml:space="preserve"> – Urząd Miejski</w:t>
      </w:r>
      <w:r w:rsidR="00C4487B">
        <w:rPr>
          <w:rFonts w:ascii="Segoe UI" w:hAnsi="Segoe UI" w:cs="Segoe UI"/>
          <w:bCs/>
          <w:i w:val="0"/>
          <w:sz w:val="20"/>
        </w:rPr>
        <w:t xml:space="preserve">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elektronicznej: </w:t>
      </w:r>
      <w:r w:rsidRPr="001456A0">
        <w:rPr>
          <w:rFonts w:ascii="Segoe UI" w:hAnsi="Segoe UI" w:cs="Segoe UI"/>
          <w:b w:val="0"/>
          <w:i w:val="0"/>
          <w:sz w:val="20"/>
        </w:rPr>
        <w:t>um.koszalin@um.koszalin.pl</w:t>
      </w:r>
    </w:p>
    <w:p w:rsidR="00A2034A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65D0B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1456A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godziny pracy Urzędu:</w:t>
      </w:r>
    </w:p>
    <w:p w:rsidR="00863862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151A51">
        <w:rPr>
          <w:rFonts w:ascii="Segoe UI" w:hAnsi="Segoe UI" w:cs="Segoe UI"/>
          <w:b w:val="0"/>
          <w:bCs/>
          <w:i w:val="0"/>
          <w:sz w:val="20"/>
        </w:rPr>
        <w:t>54</w:t>
      </w:r>
    </w:p>
    <w:p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151A51" w:rsidRPr="001456A0">
        <w:rPr>
          <w:rFonts w:ascii="Segoe UI" w:hAnsi="Segoe UI" w:cs="Segoe UI"/>
          <w:b w:val="0"/>
          <w:i w:val="0"/>
          <w:sz w:val="20"/>
        </w:rPr>
        <w:t>anna.niedzialek</w:t>
      </w:r>
      <w:r w:rsidRPr="001456A0">
        <w:rPr>
          <w:rFonts w:ascii="Segoe UI" w:hAnsi="Segoe UI" w:cs="Segoe UI"/>
          <w:b w:val="0"/>
          <w:i w:val="0"/>
          <w:sz w:val="20"/>
        </w:rPr>
        <w:t>@um.koszalin.pl</w:t>
      </w:r>
    </w:p>
    <w:p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8D52E8">
        <w:rPr>
          <w:rFonts w:ascii="Segoe UI" w:hAnsi="Segoe UI" w:cs="Segoe UI"/>
          <w:b w:val="0"/>
          <w:i w:val="0"/>
          <w:sz w:val="20"/>
        </w:rPr>
        <w:t>214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2 ustawy z dnia 11 września 2019 r. Prawo zamówień publicznych </w:t>
      </w:r>
      <w:r>
        <w:rPr>
          <w:rFonts w:ascii="Segoe UI" w:hAnsi="Segoe UI" w:cs="Segoe UI"/>
          <w:b w:val="0"/>
          <w:i w:val="0"/>
          <w:sz w:val="20"/>
        </w:rPr>
        <w:br/>
        <w:t>(Dz. U. z 2019 r., poz. 2019 z późn. zm.)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8B1A3B" w:rsidRDefault="008B1A3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0B169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1) </w:t>
      </w:r>
      <w:r w:rsidR="00B86715">
        <w:rPr>
          <w:rFonts w:ascii="Segoe UI" w:hAnsi="Segoe UI" w:cs="Segoe UI"/>
          <w:b w:val="0"/>
          <w:i w:val="0"/>
          <w:sz w:val="20"/>
        </w:rPr>
        <w:t xml:space="preserve">Zamawiający </w:t>
      </w:r>
      <w:r w:rsidR="00B86715">
        <w:rPr>
          <w:rFonts w:ascii="Segoe UI" w:hAnsi="Segoe UI" w:cs="Segoe UI"/>
          <w:i w:val="0"/>
          <w:sz w:val="20"/>
          <w:u w:val="single"/>
        </w:rPr>
        <w:t>przewiduje</w:t>
      </w:r>
      <w:r w:rsidR="00B86715">
        <w:rPr>
          <w:rFonts w:ascii="Segoe UI" w:hAnsi="Segoe UI" w:cs="Segoe UI"/>
          <w:i w:val="0"/>
          <w:sz w:val="20"/>
        </w:rPr>
        <w:t xml:space="preserve"> </w:t>
      </w:r>
      <w:r w:rsidR="00863862">
        <w:rPr>
          <w:rFonts w:ascii="Segoe UI" w:hAnsi="Segoe UI" w:cs="Segoe UI"/>
          <w:b w:val="0"/>
          <w:i w:val="0"/>
          <w:sz w:val="20"/>
        </w:rPr>
        <w:t xml:space="preserve">wybór najkorzystniejszej oferty z możliwością </w:t>
      </w:r>
      <w:r w:rsidR="00DA262C">
        <w:rPr>
          <w:rFonts w:ascii="Segoe UI" w:hAnsi="Segoe UI" w:cs="Segoe UI"/>
          <w:b w:val="0"/>
          <w:i w:val="0"/>
          <w:sz w:val="20"/>
        </w:rPr>
        <w:t xml:space="preserve">prowadzenia </w:t>
      </w:r>
      <w:r w:rsidR="00EF42EA">
        <w:rPr>
          <w:rFonts w:ascii="Segoe UI" w:hAnsi="Segoe UI" w:cs="Segoe UI"/>
          <w:b w:val="0"/>
          <w:i w:val="0"/>
          <w:sz w:val="20"/>
        </w:rPr>
        <w:t>negocjacji w celu ulepszenia treści oferty.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2) </w:t>
      </w:r>
      <w:r w:rsidRPr="00C63B18">
        <w:rPr>
          <w:rFonts w:ascii="Segoe UI" w:hAnsi="Segoe UI" w:cs="Segoe UI"/>
          <w:b w:val="0"/>
          <w:i w:val="0"/>
          <w:sz w:val="20"/>
        </w:rPr>
        <w:t>Negocjacje treści ofert: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nie mogą prowadzić do zmiany treści SWZ;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dotyczą wyłącznie tych elementów treści ofert, które podlegają ocenie w ramach kryteriów oceny ofert;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 w:rsidRPr="00C63B18">
        <w:rPr>
          <w:rFonts w:ascii="Segoe UI" w:hAnsi="Segoe UI" w:cs="Segoe UI"/>
          <w:b w:val="0"/>
          <w:i w:val="0"/>
          <w:sz w:val="20"/>
        </w:rPr>
        <w:t xml:space="preserve"> mają charakter poufny.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3) </w:t>
      </w:r>
      <w:r w:rsidRPr="00C63B18">
        <w:rPr>
          <w:rFonts w:ascii="Segoe UI" w:hAnsi="Segoe UI" w:cs="Segoe UI"/>
          <w:b w:val="0"/>
          <w:i w:val="0"/>
          <w:sz w:val="20"/>
        </w:rPr>
        <w:t>W przypadku skorzystania przez Zamawiającego z możliwości prowadzenia negocjacji: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 xml:space="preserve">może on zaprosić jednocześnie Wykonawców do negocjacji ofert złożonych w odpowiedzi </w:t>
      </w:r>
      <w:r w:rsidR="00C4487B">
        <w:rPr>
          <w:rFonts w:ascii="Segoe UI" w:hAnsi="Segoe UI" w:cs="Segoe UI"/>
          <w:b w:val="0"/>
          <w:i w:val="0"/>
          <w:sz w:val="20"/>
        </w:rPr>
        <w:br/>
      </w:r>
      <w:r w:rsidRPr="00C63B18">
        <w:rPr>
          <w:rFonts w:ascii="Segoe UI" w:hAnsi="Segoe UI" w:cs="Segoe UI"/>
          <w:b w:val="0"/>
          <w:i w:val="0"/>
          <w:sz w:val="20"/>
        </w:rPr>
        <w:t>na ogłoszenie o zamówieniu, jeżeli nie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C63B18">
        <w:rPr>
          <w:rFonts w:ascii="Segoe UI" w:hAnsi="Segoe UI" w:cs="Segoe UI"/>
          <w:b w:val="0"/>
          <w:i w:val="0"/>
          <w:sz w:val="20"/>
        </w:rPr>
        <w:t>podlegały one odrzuceniu</w:t>
      </w:r>
      <w:r w:rsidR="000B1694">
        <w:rPr>
          <w:rFonts w:ascii="Segoe UI" w:hAnsi="Segoe UI" w:cs="Segoe UI"/>
          <w:b w:val="0"/>
          <w:i w:val="0"/>
          <w:sz w:val="20"/>
        </w:rPr>
        <w:t>;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w zaproszeniu do negocjacji wskazuje</w:t>
      </w:r>
      <w:r w:rsidR="00EF42EA">
        <w:rPr>
          <w:rFonts w:ascii="Segoe UI" w:hAnsi="Segoe UI" w:cs="Segoe UI"/>
          <w:b w:val="0"/>
          <w:i w:val="0"/>
          <w:sz w:val="20"/>
        </w:rPr>
        <w:t xml:space="preserve"> on</w:t>
      </w:r>
      <w:r w:rsidRPr="00C63B18">
        <w:rPr>
          <w:rFonts w:ascii="Segoe UI" w:hAnsi="Segoe UI" w:cs="Segoe UI"/>
          <w:b w:val="0"/>
          <w:i w:val="0"/>
          <w:sz w:val="20"/>
        </w:rPr>
        <w:t xml:space="preserve"> miejsce, termin i sposób prowadzenia negocjacji, </w:t>
      </w:r>
      <w:r w:rsidR="00C4487B">
        <w:rPr>
          <w:rFonts w:ascii="Segoe UI" w:hAnsi="Segoe UI" w:cs="Segoe UI"/>
          <w:b w:val="0"/>
          <w:i w:val="0"/>
          <w:sz w:val="20"/>
        </w:rPr>
        <w:br/>
      </w:r>
      <w:r w:rsidRPr="00C63B18">
        <w:rPr>
          <w:rFonts w:ascii="Segoe UI" w:hAnsi="Segoe UI" w:cs="Segoe UI"/>
          <w:b w:val="0"/>
          <w:i w:val="0"/>
          <w:sz w:val="20"/>
        </w:rPr>
        <w:t>a także kryteria oceny ofert, w ramach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C63B18">
        <w:rPr>
          <w:rFonts w:ascii="Segoe UI" w:hAnsi="Segoe UI" w:cs="Segoe UI"/>
          <w:b w:val="0"/>
          <w:i w:val="0"/>
          <w:sz w:val="20"/>
        </w:rPr>
        <w:t>których będą prowadzone negocjacje w celu ulepszenia treści ofert;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 xml:space="preserve">informuje on równocześnie wszystkich Wykonawców, których oferty złożone w odpowiedzi </w:t>
      </w:r>
      <w:r w:rsidR="00C4487B">
        <w:rPr>
          <w:rFonts w:ascii="Segoe UI" w:hAnsi="Segoe UI" w:cs="Segoe UI"/>
          <w:b w:val="0"/>
          <w:i w:val="0"/>
          <w:sz w:val="20"/>
        </w:rPr>
        <w:br/>
      </w:r>
      <w:r w:rsidRPr="00C63B18">
        <w:rPr>
          <w:rFonts w:ascii="Segoe UI" w:hAnsi="Segoe UI" w:cs="Segoe UI"/>
          <w:b w:val="0"/>
          <w:i w:val="0"/>
          <w:sz w:val="20"/>
        </w:rPr>
        <w:t>na ogłoszenie o zamówieniu nie zostały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C63B18">
        <w:rPr>
          <w:rFonts w:ascii="Segoe UI" w:hAnsi="Segoe UI" w:cs="Segoe UI"/>
          <w:b w:val="0"/>
          <w:i w:val="0"/>
          <w:sz w:val="20"/>
        </w:rPr>
        <w:t xml:space="preserve">odrzucone, o zakończeniu negocjacji oraz zaprasza </w:t>
      </w:r>
      <w:r w:rsidR="00C4487B">
        <w:rPr>
          <w:rFonts w:ascii="Segoe UI" w:hAnsi="Segoe UI" w:cs="Segoe UI"/>
          <w:b w:val="0"/>
          <w:i w:val="0"/>
          <w:sz w:val="20"/>
        </w:rPr>
        <w:br/>
      </w:r>
      <w:r w:rsidRPr="00C63B18">
        <w:rPr>
          <w:rFonts w:ascii="Segoe UI" w:hAnsi="Segoe UI" w:cs="Segoe UI"/>
          <w:b w:val="0"/>
          <w:i w:val="0"/>
          <w:sz w:val="20"/>
        </w:rPr>
        <w:t>ich</w:t>
      </w:r>
      <w:r w:rsidR="000B1694">
        <w:rPr>
          <w:rFonts w:ascii="Segoe UI" w:hAnsi="Segoe UI" w:cs="Segoe UI"/>
          <w:b w:val="0"/>
          <w:i w:val="0"/>
          <w:sz w:val="20"/>
        </w:rPr>
        <w:t xml:space="preserve"> do składania ofert dodatkowych.</w:t>
      </w:r>
    </w:p>
    <w:p w:rsidR="00C63B18" w:rsidRPr="00C63B18" w:rsidRDefault="00112497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4)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Wykonawca może złożyć ofertę dodatkową, która zawiera nowe propozycje w zakresie treści oferty podlegając</w:t>
      </w:r>
      <w:r w:rsidR="008D52E8">
        <w:rPr>
          <w:rFonts w:ascii="Segoe UI" w:hAnsi="Segoe UI" w:cs="Segoe UI"/>
          <w:b w:val="0"/>
          <w:i w:val="0"/>
          <w:sz w:val="20"/>
        </w:rPr>
        <w:t>e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ocenie w ramach</w:t>
      </w:r>
      <w:r w:rsidR="002C56A6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kryteriów oceny ofert wskazanych przez Zamawiającego w zaproszeniu do negocjacji.</w:t>
      </w:r>
    </w:p>
    <w:p w:rsidR="00C63B18" w:rsidRPr="00C63B18" w:rsidRDefault="00112497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5) 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Oferta dodatkowa nie może być mniej korzystna w żadnym z kryteriów oceny ofert wskazanych </w:t>
      </w:r>
      <w:r>
        <w:rPr>
          <w:rFonts w:ascii="Segoe UI" w:hAnsi="Segoe UI" w:cs="Segoe UI"/>
          <w:b w:val="0"/>
          <w:i w:val="0"/>
          <w:sz w:val="20"/>
        </w:rPr>
        <w:br/>
      </w:r>
      <w:r w:rsidR="00C63B18" w:rsidRPr="00C63B18">
        <w:rPr>
          <w:rFonts w:ascii="Segoe UI" w:hAnsi="Segoe UI" w:cs="Segoe UI"/>
          <w:b w:val="0"/>
          <w:i w:val="0"/>
          <w:sz w:val="20"/>
        </w:rPr>
        <w:t>w 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zamówieniu.</w:t>
      </w:r>
    </w:p>
    <w:p w:rsidR="00C63B18" w:rsidRPr="00C63B18" w:rsidRDefault="00112497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lastRenderedPageBreak/>
        <w:t xml:space="preserve">6)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przestaje wiązać Wykonawcę w zakresie, w jakim złoży on ofertę dodatkową zawierającą korzystniejsze propozycje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każdego z kryteriów oceny ofert wskazanych w zaproszeniu </w:t>
      </w:r>
      <w:r w:rsidR="00C4487B">
        <w:rPr>
          <w:rFonts w:ascii="Segoe UI" w:hAnsi="Segoe UI" w:cs="Segoe UI"/>
          <w:b w:val="0"/>
          <w:i w:val="0"/>
          <w:sz w:val="20"/>
        </w:rPr>
        <w:br/>
      </w:r>
      <w:r w:rsidR="00C63B18" w:rsidRPr="00C63B18">
        <w:rPr>
          <w:rFonts w:ascii="Segoe UI" w:hAnsi="Segoe UI" w:cs="Segoe UI"/>
          <w:b w:val="0"/>
          <w:i w:val="0"/>
          <w:sz w:val="20"/>
        </w:rPr>
        <w:t>do negocjacji.</w:t>
      </w:r>
    </w:p>
    <w:p w:rsidR="00C63B18" w:rsidRPr="00C63B18" w:rsidRDefault="00112497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7)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Oferta dodatkowa, która jest mniej korzystna w którymkolwiek z kryteriów oceny ofert wskazanych </w:t>
      </w:r>
      <w:r w:rsidR="00C63B18">
        <w:rPr>
          <w:rFonts w:ascii="Segoe UI" w:hAnsi="Segoe UI" w:cs="Segoe UI"/>
          <w:b w:val="0"/>
          <w:i w:val="0"/>
          <w:sz w:val="20"/>
        </w:rPr>
        <w:br/>
      </w:r>
      <w:r w:rsidR="00C63B18" w:rsidRPr="00C63B18">
        <w:rPr>
          <w:rFonts w:ascii="Segoe UI" w:hAnsi="Segoe UI" w:cs="Segoe UI"/>
          <w:b w:val="0"/>
          <w:i w:val="0"/>
          <w:sz w:val="20"/>
        </w:rPr>
        <w:t>w 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zamówieniu, podlega odrzuceniu.</w:t>
      </w:r>
    </w:p>
    <w:p w:rsidR="00C63B18" w:rsidRPr="00C63B18" w:rsidRDefault="00112497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8) 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Zamawiający nie przewiduje </w:t>
      </w:r>
      <w:r w:rsidR="00EF42EA">
        <w:rPr>
          <w:rFonts w:ascii="Segoe UI" w:hAnsi="Segoe UI" w:cs="Segoe UI"/>
          <w:b w:val="0"/>
          <w:i w:val="0"/>
          <w:sz w:val="20"/>
        </w:rPr>
        <w:t>możliwości ograniczenia liczby W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ykonawców, których zaprosi </w:t>
      </w:r>
      <w:r w:rsidR="00C4487B">
        <w:rPr>
          <w:rFonts w:ascii="Segoe UI" w:hAnsi="Segoe UI" w:cs="Segoe UI"/>
          <w:b w:val="0"/>
          <w:i w:val="0"/>
          <w:sz w:val="20"/>
        </w:rPr>
        <w:br/>
      </w:r>
      <w:r w:rsidR="00C63B18" w:rsidRPr="00C63B18">
        <w:rPr>
          <w:rFonts w:ascii="Segoe UI" w:hAnsi="Segoe UI" w:cs="Segoe UI"/>
          <w:b w:val="0"/>
          <w:i w:val="0"/>
          <w:sz w:val="20"/>
        </w:rPr>
        <w:t>do negocjacji ofert.</w:t>
      </w:r>
    </w:p>
    <w:p w:rsidR="00C63B18" w:rsidRDefault="00112497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9)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W przypadku, gdy Zamawiający nie prowadzi negocjacji, dokonuje wyboru najkorzystniejszej oferty spośród niepodlegających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odrzuceniu ofert złożonych w odpowiedzi na ogłoszenie o zamówieniu.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EF42EA" w:rsidRDefault="00151A51" w:rsidP="00174341">
      <w:pPr>
        <w:pStyle w:val="ZnakZnakZnak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Przedmiotem zamówienia jest </w:t>
      </w:r>
      <w:r w:rsidR="00A2034A" w:rsidRPr="00EF42EA">
        <w:rPr>
          <w:rFonts w:ascii="Segoe UI" w:hAnsi="Segoe UI" w:cs="Segoe UI"/>
          <w:sz w:val="20"/>
          <w:szCs w:val="20"/>
        </w:rPr>
        <w:t>d</w:t>
      </w:r>
      <w:r w:rsidRPr="00EF42EA">
        <w:rPr>
          <w:rFonts w:ascii="Segoe UI" w:hAnsi="Segoe UI" w:cs="Segoe UI"/>
          <w:sz w:val="20"/>
          <w:szCs w:val="20"/>
        </w:rPr>
        <w:t>ostawa komputerów typu All-In-One wraz z systemem operacyjnym dla Urzędu Miejskiego w Koszalinie.</w:t>
      </w:r>
    </w:p>
    <w:p w:rsidR="00863862" w:rsidRPr="00151A51" w:rsidRDefault="00863862" w:rsidP="00E51E61">
      <w:pPr>
        <w:pStyle w:val="ZnakZnakZnak0"/>
        <w:tabs>
          <w:tab w:val="left" w:pos="284"/>
        </w:tabs>
        <w:ind w:left="284"/>
        <w:jc w:val="both"/>
        <w:rPr>
          <w:rFonts w:ascii="Segoe UI" w:hAnsi="Segoe UI" w:cs="Segoe UI"/>
          <w:sz w:val="20"/>
          <w:szCs w:val="20"/>
        </w:rPr>
      </w:pPr>
      <w:r w:rsidRPr="00151A51">
        <w:rPr>
          <w:rFonts w:ascii="Segoe UI" w:hAnsi="Segoe UI" w:cs="Segoe UI"/>
          <w:bCs/>
          <w:sz w:val="20"/>
          <w:szCs w:val="20"/>
        </w:rPr>
        <w:t xml:space="preserve">Przedmiot zamówienia określony </w:t>
      </w:r>
      <w:r w:rsidRPr="00151A51">
        <w:rPr>
          <w:rFonts w:ascii="Segoe UI" w:hAnsi="Segoe UI" w:cs="Segoe UI"/>
          <w:sz w:val="20"/>
          <w:szCs w:val="20"/>
        </w:rPr>
        <w:t xml:space="preserve">wg Wspólnego </w:t>
      </w:r>
      <w:r w:rsidR="00C4487B">
        <w:rPr>
          <w:rFonts w:ascii="Segoe UI" w:hAnsi="Segoe UI" w:cs="Segoe UI"/>
          <w:sz w:val="20"/>
          <w:szCs w:val="20"/>
        </w:rPr>
        <w:t>Słownika Zamówień kode</w:t>
      </w:r>
      <w:r w:rsidR="00EF42EA">
        <w:rPr>
          <w:rFonts w:ascii="Segoe UI" w:hAnsi="Segoe UI" w:cs="Segoe UI"/>
          <w:sz w:val="20"/>
          <w:szCs w:val="20"/>
        </w:rPr>
        <w:t>m</w:t>
      </w:r>
      <w:r w:rsidR="00151A51">
        <w:rPr>
          <w:rFonts w:ascii="Segoe UI" w:hAnsi="Segoe UI" w:cs="Segoe UI"/>
          <w:sz w:val="20"/>
          <w:szCs w:val="20"/>
        </w:rPr>
        <w:t xml:space="preserve"> CPV: 30.21.33.00-8.</w:t>
      </w:r>
    </w:p>
    <w:p w:rsidR="00B658ED" w:rsidRPr="00B658ED" w:rsidRDefault="00B658ED" w:rsidP="00174341">
      <w:pPr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Określenie przedmiotu zamówienia </w:t>
      </w:r>
      <w:r w:rsidR="008D52E8">
        <w:rPr>
          <w:rFonts w:ascii="Segoe UI" w:hAnsi="Segoe UI" w:cs="Segoe UI"/>
        </w:rPr>
        <w:t>zawarte jest w Rozdziale II SWZ oraz</w:t>
      </w:r>
      <w:r>
        <w:rPr>
          <w:rFonts w:ascii="Segoe UI" w:hAnsi="Segoe UI" w:cs="Segoe UI"/>
        </w:rPr>
        <w:t xml:space="preserve"> </w:t>
      </w:r>
      <w:r w:rsidR="008D52E8">
        <w:rPr>
          <w:rFonts w:ascii="Segoe UI" w:hAnsi="Segoe UI" w:cs="Segoe UI"/>
        </w:rPr>
        <w:t>w projekcie umowy zawartym w </w:t>
      </w:r>
      <w:r>
        <w:rPr>
          <w:rFonts w:ascii="Segoe UI" w:hAnsi="Segoe UI" w:cs="Segoe UI"/>
        </w:rPr>
        <w:t>Rozdziale V SWZ.</w:t>
      </w:r>
    </w:p>
    <w:p w:rsidR="0075648F" w:rsidRPr="00B658ED" w:rsidRDefault="0075648F" w:rsidP="00174341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Segoe UI" w:eastAsiaTheme="majorEastAsia" w:hAnsi="Segoe UI" w:cs="Segoe UI"/>
          <w:sz w:val="20"/>
          <w:lang w:eastAsia="en-US"/>
        </w:rPr>
      </w:pPr>
      <w:r w:rsidRPr="00B658ED">
        <w:rPr>
          <w:rFonts w:ascii="Segoe UI" w:eastAsiaTheme="majorEastAsia" w:hAnsi="Segoe UI" w:cs="Segoe UI"/>
          <w:sz w:val="20"/>
          <w:lang w:eastAsia="en-US"/>
        </w:rPr>
        <w:t>Zamawiający nie dokonuje podziału zamówienia na części. Tym samym Zamawiający nie dopuszcza składania ofert częściowych, o których mowa w art. 7 pkt 15 ustawy P</w:t>
      </w:r>
      <w:r w:rsidR="000B1694">
        <w:rPr>
          <w:rFonts w:ascii="Segoe UI" w:eastAsiaTheme="majorEastAsia" w:hAnsi="Segoe UI" w:cs="Segoe UI"/>
          <w:sz w:val="20"/>
          <w:lang w:eastAsia="en-US"/>
        </w:rPr>
        <w:t>ZP</w:t>
      </w:r>
      <w:r w:rsidRPr="00B658ED">
        <w:rPr>
          <w:rFonts w:ascii="Segoe UI" w:eastAsiaTheme="majorEastAsia" w:hAnsi="Segoe UI" w:cs="Segoe UI"/>
          <w:sz w:val="20"/>
          <w:lang w:eastAsia="en-US"/>
        </w:rPr>
        <w:t>.</w:t>
      </w:r>
    </w:p>
    <w:p w:rsidR="00E51E61" w:rsidRDefault="0075648F" w:rsidP="0075648F">
      <w:pPr>
        <w:ind w:firstLine="284"/>
        <w:contextualSpacing/>
        <w:jc w:val="both"/>
      </w:pPr>
      <w:r w:rsidRPr="0075648F">
        <w:rPr>
          <w:rFonts w:ascii="Segoe UI" w:eastAsiaTheme="majorEastAsia" w:hAnsi="Segoe UI" w:cs="Segoe UI"/>
          <w:lang w:eastAsia="en-US"/>
        </w:rPr>
        <w:t>Powody niedokonania podziału:</w:t>
      </w:r>
      <w:r w:rsidR="00E51E61" w:rsidRPr="00E51E61">
        <w:t xml:space="preserve"> </w:t>
      </w:r>
    </w:p>
    <w:p w:rsidR="00E77E5F" w:rsidRPr="00C4487B" w:rsidRDefault="00E51E61" w:rsidP="00E51E61">
      <w:pPr>
        <w:ind w:left="284"/>
        <w:contextualSpacing/>
        <w:jc w:val="both"/>
        <w:rPr>
          <w:rFonts w:ascii="Segoe UI" w:hAnsi="Segoe UI" w:cs="Segoe UI"/>
          <w:i/>
        </w:rPr>
      </w:pPr>
      <w:r w:rsidRPr="00E51E61">
        <w:rPr>
          <w:rFonts w:ascii="Segoe UI" w:hAnsi="Segoe UI" w:cs="Segoe UI"/>
          <w:i/>
        </w:rPr>
        <w:t xml:space="preserve">Przedmiotem zamówienia jest zakup tożsamego sprzętu komputerowego dostępnego u każdego Wykonawcy działającego w tej branży. </w:t>
      </w:r>
      <w:r w:rsidRPr="00C4487B">
        <w:rPr>
          <w:rFonts w:ascii="Segoe UI" w:hAnsi="Segoe UI" w:cs="Segoe UI"/>
          <w:i/>
        </w:rPr>
        <w:t>Dzielenie zamówienia na części mogłoby skutkować zwiększeniem nakład</w:t>
      </w:r>
      <w:r w:rsidR="00E77E5F" w:rsidRPr="00C4487B">
        <w:rPr>
          <w:rFonts w:ascii="Segoe UI" w:hAnsi="Segoe UI" w:cs="Segoe UI"/>
          <w:i/>
        </w:rPr>
        <w:t>ów finansowych po stronie Zamawiającego</w:t>
      </w:r>
      <w:r w:rsidRPr="00C4487B">
        <w:rPr>
          <w:rFonts w:ascii="Segoe UI" w:hAnsi="Segoe UI" w:cs="Segoe UI"/>
          <w:i/>
        </w:rPr>
        <w:t xml:space="preserve"> w celu realizacji zadania</w:t>
      </w:r>
      <w:r w:rsidR="00E77E5F" w:rsidRPr="00C4487B">
        <w:rPr>
          <w:rFonts w:ascii="Segoe UI" w:hAnsi="Segoe UI" w:cs="Segoe UI"/>
          <w:i/>
        </w:rPr>
        <w:t>. Składając większe zamówienie</w:t>
      </w:r>
      <w:r w:rsidR="004D5C7C" w:rsidRPr="00C4487B">
        <w:rPr>
          <w:rFonts w:ascii="Segoe UI" w:hAnsi="Segoe UI" w:cs="Segoe UI"/>
          <w:i/>
        </w:rPr>
        <w:t>,</w:t>
      </w:r>
      <w:r w:rsidR="00E77E5F" w:rsidRPr="00C4487B">
        <w:rPr>
          <w:rFonts w:ascii="Segoe UI" w:hAnsi="Segoe UI" w:cs="Segoe UI"/>
          <w:i/>
        </w:rPr>
        <w:t xml:space="preserve"> </w:t>
      </w:r>
      <w:r w:rsidRPr="00C4487B">
        <w:rPr>
          <w:rFonts w:ascii="Segoe UI" w:hAnsi="Segoe UI" w:cs="Segoe UI"/>
          <w:i/>
        </w:rPr>
        <w:t xml:space="preserve"> </w:t>
      </w:r>
      <w:r w:rsidR="00E77E5F" w:rsidRPr="00C4487B">
        <w:rPr>
          <w:rFonts w:ascii="Segoe UI" w:hAnsi="Segoe UI" w:cs="Segoe UI"/>
          <w:i/>
        </w:rPr>
        <w:t>Wykonawcy mogą uzyskać potencjalne opusty oraz zmniejszyć koszty dostawy.</w:t>
      </w:r>
    </w:p>
    <w:p w:rsidR="00863862" w:rsidRPr="00B658ED" w:rsidRDefault="00863862" w:rsidP="00174341">
      <w:pPr>
        <w:pStyle w:val="ZnakZnakZnak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Kwota, jaką Zamawiający zamierza przeznaczy</w:t>
      </w:r>
      <w:r w:rsidR="00E51E61">
        <w:rPr>
          <w:rFonts w:ascii="Segoe UI" w:hAnsi="Segoe UI" w:cs="Segoe UI"/>
          <w:sz w:val="20"/>
          <w:szCs w:val="20"/>
        </w:rPr>
        <w:t>ć na sfinansowanie zamówienia: 110 000,00 zł.</w:t>
      </w:r>
    </w:p>
    <w:p w:rsidR="00B658ED" w:rsidRPr="00B658ED" w:rsidRDefault="00B658ED" w:rsidP="00174341">
      <w:pPr>
        <w:pStyle w:val="ZnakZnakZnak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przewiduje udzielenia zamówienia, o którym mowa w 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="00DA5E0A">
        <w:rPr>
          <w:rFonts w:ascii="Segoe UI" w:hAnsi="Segoe UI" w:cs="Segoe UI"/>
          <w:sz w:val="20"/>
        </w:rPr>
        <w:t>8</w:t>
      </w:r>
      <w:r w:rsidRPr="00B658ED">
        <w:rPr>
          <w:rFonts w:ascii="Segoe UI" w:hAnsi="Segoe UI" w:cs="Segoe UI"/>
          <w:sz w:val="20"/>
        </w:rPr>
        <w:t xml:space="preserve"> ustawy </w:t>
      </w:r>
      <w:r w:rsidR="000B1694">
        <w:rPr>
          <w:rFonts w:ascii="Segoe UI" w:hAnsi="Segoe UI" w:cs="Segoe UI"/>
          <w:sz w:val="20"/>
        </w:rPr>
        <w:t>PZP</w:t>
      </w:r>
      <w:r>
        <w:rPr>
          <w:rFonts w:ascii="Segoe UI" w:hAnsi="Segoe UI" w:cs="Segoe UI"/>
          <w:sz w:val="20"/>
        </w:rPr>
        <w:t>.</w:t>
      </w:r>
    </w:p>
    <w:p w:rsidR="00B658ED" w:rsidRPr="00865F3B" w:rsidRDefault="00B658ED" w:rsidP="00174341">
      <w:pPr>
        <w:pStyle w:val="ZnakZnakZnak0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>
        <w:rPr>
          <w:rFonts w:ascii="Segoe UI" w:hAnsi="Segoe UI" w:cs="Segoe UI"/>
          <w:sz w:val="20"/>
          <w:szCs w:val="20"/>
        </w:rPr>
        <w:br/>
        <w:t>w 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4545D6" w:rsidRDefault="00B8671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Wymagany termin realizacji zamówienia: </w:t>
      </w:r>
      <w:r w:rsidR="00C4487B">
        <w:rPr>
          <w:rFonts w:ascii="Segoe UI" w:hAnsi="Segoe UI" w:cs="Segoe UI"/>
        </w:rPr>
        <w:t xml:space="preserve">do </w:t>
      </w:r>
      <w:r w:rsidR="00E51E61">
        <w:rPr>
          <w:rFonts w:ascii="Segoe UI" w:hAnsi="Segoe UI" w:cs="Segoe UI"/>
        </w:rPr>
        <w:t>30 dni od dnia zawarcia umowy.</w:t>
      </w:r>
    </w:p>
    <w:p w:rsidR="00B63014" w:rsidRDefault="00B63014">
      <w:pPr>
        <w:jc w:val="both"/>
        <w:rPr>
          <w:rFonts w:ascii="Segoe UI" w:hAnsi="Segoe UI" w:cs="Segoe UI"/>
        </w:rPr>
      </w:pPr>
    </w:p>
    <w:p w:rsidR="00B86715" w:rsidRPr="003517A0" w:rsidRDefault="00863862" w:rsidP="00174341">
      <w:pPr>
        <w:numPr>
          <w:ilvl w:val="0"/>
          <w:numId w:val="6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t>PODSTAWY WYKLUCZENIA I WARUNKI UDZIAŁU W POSTĘPOWANIU</w:t>
      </w:r>
    </w:p>
    <w:p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443D0" w:rsidRPr="003517A0" w:rsidRDefault="00B86715" w:rsidP="00C4487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517A0">
        <w:rPr>
          <w:rFonts w:ascii="Segoe UI" w:hAnsi="Segoe UI" w:cs="Segoe UI"/>
          <w:b w:val="0"/>
          <w:i w:val="0"/>
          <w:sz w:val="20"/>
        </w:rPr>
        <w:t>O udzielenie zamówienia mogą</w:t>
      </w:r>
      <w:r w:rsidR="002443D0" w:rsidRPr="003517A0">
        <w:rPr>
          <w:rFonts w:ascii="Segoe UI" w:hAnsi="Segoe UI" w:cs="Segoe UI"/>
          <w:b w:val="0"/>
          <w:i w:val="0"/>
          <w:sz w:val="20"/>
        </w:rPr>
        <w:t xml:space="preserve"> ubiegać się Wykonawcy, którzy </w:t>
      </w:r>
      <w:r w:rsidRPr="003517A0">
        <w:rPr>
          <w:rFonts w:ascii="Segoe UI" w:hAnsi="Segoe UI" w:cs="Segoe UI"/>
          <w:b w:val="0"/>
          <w:i w:val="0"/>
          <w:sz w:val="20"/>
        </w:rPr>
        <w:t xml:space="preserve">nie podlegają wykluczeniu na podstawie art. </w:t>
      </w:r>
      <w:r w:rsidR="00863862" w:rsidRPr="003517A0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3517A0">
        <w:rPr>
          <w:rFonts w:ascii="Segoe UI" w:hAnsi="Segoe UI" w:cs="Segoe UI"/>
          <w:b w:val="0"/>
          <w:i w:val="0"/>
          <w:sz w:val="20"/>
        </w:rPr>
        <w:t>ustawy P</w:t>
      </w:r>
      <w:r w:rsidR="00756EDE" w:rsidRPr="003517A0">
        <w:rPr>
          <w:rFonts w:ascii="Segoe UI" w:hAnsi="Segoe UI" w:cs="Segoe UI"/>
          <w:b w:val="0"/>
          <w:i w:val="0"/>
          <w:sz w:val="20"/>
        </w:rPr>
        <w:t>ZP</w:t>
      </w:r>
      <w:r w:rsidR="002443D0" w:rsidRPr="003517A0">
        <w:rPr>
          <w:rFonts w:ascii="Segoe UI" w:hAnsi="Segoe UI" w:cs="Segoe UI"/>
          <w:b w:val="0"/>
          <w:i w:val="0"/>
          <w:sz w:val="20"/>
        </w:rPr>
        <w:t xml:space="preserve">. </w:t>
      </w:r>
    </w:p>
    <w:p w:rsidR="0026494F" w:rsidRPr="002443D0" w:rsidRDefault="00D920A7" w:rsidP="00C4487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517A0">
        <w:rPr>
          <w:rFonts w:ascii="Segoe UI" w:hAnsi="Segoe UI" w:cs="Segoe UI"/>
          <w:b w:val="0"/>
          <w:bCs/>
          <w:i w:val="0"/>
          <w:iCs/>
          <w:sz w:val="20"/>
        </w:rPr>
        <w:t>Zamawiający nie przewiduje wykluczenia na podstawie art. 109 ust. 1 ustawy P</w:t>
      </w:r>
      <w:r w:rsidR="00756EDE" w:rsidRPr="003517A0">
        <w:rPr>
          <w:rFonts w:ascii="Segoe UI" w:hAnsi="Segoe UI" w:cs="Segoe UI"/>
          <w:b w:val="0"/>
          <w:bCs/>
          <w:i w:val="0"/>
          <w:iCs/>
          <w:sz w:val="20"/>
        </w:rPr>
        <w:t>ZP</w:t>
      </w:r>
      <w:r w:rsidR="002847BC" w:rsidRPr="003517A0">
        <w:rPr>
          <w:rFonts w:ascii="Segoe UI" w:hAnsi="Segoe UI" w:cs="Segoe UI"/>
          <w:b w:val="0"/>
          <w:i w:val="0"/>
          <w:sz w:val="20"/>
        </w:rPr>
        <w:t>.</w:t>
      </w:r>
    </w:p>
    <w:p w:rsidR="00B86715" w:rsidRDefault="00B86715" w:rsidP="00CE7F71">
      <w:pPr>
        <w:jc w:val="both"/>
        <w:rPr>
          <w:rFonts w:ascii="Segoe UI" w:hAnsi="Segoe UI" w:cs="Segoe UI"/>
          <w:bCs/>
          <w:i/>
          <w:sz w:val="18"/>
          <w:szCs w:val="18"/>
        </w:rPr>
      </w:pPr>
    </w:p>
    <w:p w:rsidR="002443D0" w:rsidRPr="00C4487B" w:rsidRDefault="00C4487B" w:rsidP="00174341">
      <w:pPr>
        <w:pStyle w:val="WW-Tretekstu"/>
        <w:numPr>
          <w:ilvl w:val="0"/>
          <w:numId w:val="6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C4487B">
        <w:rPr>
          <w:rFonts w:ascii="Segoe UI" w:hAnsi="Segoe UI" w:cs="Segoe UI"/>
          <w:bCs/>
          <w:i w:val="0"/>
          <w:sz w:val="20"/>
        </w:rPr>
        <w:t>OŚWIADCZE</w:t>
      </w:r>
      <w:r w:rsidR="006E7CA9">
        <w:rPr>
          <w:rFonts w:ascii="Segoe UI" w:hAnsi="Segoe UI" w:cs="Segoe UI"/>
          <w:bCs/>
          <w:i w:val="0"/>
          <w:sz w:val="20"/>
        </w:rPr>
        <w:t>NIE O NIEPODLEGANIU WYKLUCZENIU, O KTÓRYM MOWA W</w:t>
      </w:r>
      <w:r w:rsidR="006E7CA9" w:rsidRPr="00C4487B">
        <w:rPr>
          <w:rFonts w:ascii="Segoe UI" w:hAnsi="Segoe UI" w:cs="Segoe UI"/>
          <w:bCs/>
          <w:i w:val="0"/>
          <w:sz w:val="20"/>
        </w:rPr>
        <w:t xml:space="preserve"> </w:t>
      </w:r>
      <w:r w:rsidRPr="00C4487B">
        <w:rPr>
          <w:rFonts w:ascii="Segoe UI" w:hAnsi="Segoe UI" w:cs="Segoe UI"/>
          <w:bCs/>
          <w:i w:val="0"/>
          <w:sz w:val="20"/>
        </w:rPr>
        <w:t>ART. 125 UST. 1 USTAWY PZP</w:t>
      </w:r>
    </w:p>
    <w:p w:rsidR="002443D0" w:rsidRPr="002443D0" w:rsidRDefault="002443D0" w:rsidP="002443D0">
      <w:pPr>
        <w:pStyle w:val="WW-Tretekstu"/>
        <w:tabs>
          <w:tab w:val="clear" w:pos="708"/>
          <w:tab w:val="left" w:pos="284"/>
          <w:tab w:val="left" w:pos="1423"/>
        </w:tabs>
        <w:ind w:left="284"/>
        <w:jc w:val="both"/>
        <w:rPr>
          <w:rFonts w:ascii="Segoe UI" w:hAnsi="Segoe UI" w:cs="Segoe UI"/>
          <w:bCs/>
          <w:i w:val="0"/>
          <w:sz w:val="20"/>
          <w:highlight w:val="yellow"/>
        </w:rPr>
      </w:pPr>
    </w:p>
    <w:p w:rsidR="00B86715" w:rsidRPr="002443D0" w:rsidRDefault="00B86715" w:rsidP="00C4487B">
      <w:pPr>
        <w:pStyle w:val="WW-Tretekstu"/>
        <w:tabs>
          <w:tab w:val="clear" w:pos="708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Do oferty Wykonawca </w:t>
      </w:r>
      <w:r w:rsidR="00E413F9" w:rsidRPr="002443D0">
        <w:rPr>
          <w:rFonts w:ascii="Segoe UI" w:hAnsi="Segoe UI" w:cs="Segoe UI"/>
          <w:b w:val="0"/>
          <w:bCs/>
          <w:i w:val="0"/>
          <w:sz w:val="20"/>
        </w:rPr>
        <w:t>dołącza</w:t>
      </w: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47272C" w:rsidRPr="002443D0">
        <w:rPr>
          <w:rFonts w:ascii="Segoe UI" w:hAnsi="Segoe UI" w:cs="Segoe UI"/>
          <w:bCs/>
          <w:i w:val="0"/>
          <w:sz w:val="20"/>
        </w:rPr>
        <w:t xml:space="preserve">OŚWIADCZENIE, </w:t>
      </w:r>
      <w:r w:rsidR="0047272C" w:rsidRPr="002443D0">
        <w:rPr>
          <w:rFonts w:ascii="Segoe UI" w:hAnsi="Segoe UI" w:cs="Segoe UI"/>
          <w:i w:val="0"/>
          <w:sz w:val="20"/>
        </w:rPr>
        <w:t>o którym mowa w art. 125 ust. 1 ustawy PZP</w:t>
      </w:r>
      <w:r w:rsidR="0047272C" w:rsidRPr="002443D0">
        <w:rPr>
          <w:rFonts w:ascii="Segoe UI" w:hAnsi="Segoe UI" w:cs="Segoe UI"/>
          <w:b w:val="0"/>
          <w:i w:val="0"/>
          <w:sz w:val="20"/>
        </w:rPr>
        <w:t>,</w:t>
      </w:r>
      <w:r w:rsidR="0047272C" w:rsidRPr="002443D0">
        <w:rPr>
          <w:rFonts w:ascii="Segoe UI" w:hAnsi="Segoe UI" w:cs="Segoe UI"/>
          <w:sz w:val="20"/>
        </w:rPr>
        <w:t xml:space="preserve"> </w:t>
      </w:r>
      <w:r w:rsidR="0047272C" w:rsidRPr="002443D0">
        <w:rPr>
          <w:rFonts w:ascii="Segoe UI" w:hAnsi="Segoe UI" w:cs="Segoe UI"/>
          <w:b w:val="0"/>
          <w:bCs/>
          <w:i w:val="0"/>
          <w:sz w:val="20"/>
        </w:rPr>
        <w:t>według wzoru</w:t>
      </w: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47272C" w:rsidRPr="002443D0">
        <w:rPr>
          <w:rFonts w:ascii="Segoe UI" w:hAnsi="Segoe UI" w:cs="Segoe UI"/>
          <w:b w:val="0"/>
          <w:bCs/>
          <w:i w:val="0"/>
          <w:sz w:val="20"/>
        </w:rPr>
        <w:t>określonego w Rozdziale III S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>WZ pkt 1, potwierdza</w:t>
      </w:r>
      <w:r w:rsidR="005D3D71" w:rsidRPr="002443D0">
        <w:rPr>
          <w:rFonts w:ascii="Segoe UI" w:hAnsi="Segoe UI" w:cs="Segoe UI"/>
          <w:b w:val="0"/>
          <w:bCs/>
          <w:i w:val="0"/>
          <w:sz w:val="20"/>
        </w:rPr>
        <w:t xml:space="preserve">jące brak podstaw wykluczenia </w:t>
      </w:r>
      <w:r w:rsidR="005D3D71" w:rsidRPr="002443D0">
        <w:rPr>
          <w:rFonts w:ascii="Segoe UI" w:hAnsi="Segoe UI" w:cs="Segoe UI"/>
          <w:b w:val="0"/>
          <w:bCs/>
          <w:i w:val="0"/>
          <w:sz w:val="20"/>
        </w:rPr>
        <w:br/>
        <w:t>z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 xml:space="preserve"> postępowani</w:t>
      </w:r>
      <w:r w:rsidR="005D3D71" w:rsidRPr="002443D0">
        <w:rPr>
          <w:rFonts w:ascii="Segoe UI" w:hAnsi="Segoe UI" w:cs="Segoe UI"/>
          <w:b w:val="0"/>
          <w:bCs/>
          <w:i w:val="0"/>
          <w:sz w:val="20"/>
        </w:rPr>
        <w:t>a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 xml:space="preserve"> na dzień składania ofert</w:t>
      </w:r>
      <w:r w:rsidR="004B05A5" w:rsidRPr="002443D0">
        <w:rPr>
          <w:rFonts w:ascii="Segoe UI" w:hAnsi="Segoe UI" w:cs="Segoe UI"/>
          <w:b w:val="0"/>
          <w:bCs/>
          <w:i w:val="0"/>
          <w:sz w:val="20"/>
        </w:rPr>
        <w:t>.</w:t>
      </w:r>
      <w:r w:rsidR="00A70944">
        <w:rPr>
          <w:rFonts w:ascii="Segoe UI" w:hAnsi="Segoe UI" w:cs="Segoe UI"/>
          <w:b w:val="0"/>
          <w:bCs/>
          <w:i w:val="0"/>
          <w:sz w:val="20"/>
        </w:rPr>
        <w:t xml:space="preserve"> Oświadczenie składa się</w:t>
      </w:r>
      <w:r w:rsidR="00C4487B">
        <w:rPr>
          <w:rFonts w:ascii="Segoe UI" w:hAnsi="Segoe UI" w:cs="Segoe UI"/>
          <w:b w:val="0"/>
          <w:bCs/>
          <w:i w:val="0"/>
          <w:sz w:val="20"/>
        </w:rPr>
        <w:t>,</w:t>
      </w:r>
      <w:r w:rsidR="00A70944">
        <w:rPr>
          <w:rFonts w:ascii="Segoe UI" w:hAnsi="Segoe UI" w:cs="Segoe UI"/>
          <w:b w:val="0"/>
          <w:bCs/>
          <w:i w:val="0"/>
          <w:sz w:val="20"/>
        </w:rPr>
        <w:t xml:space="preserve"> pod rygorem nieważności</w:t>
      </w:r>
      <w:r w:rsidR="00C4487B">
        <w:rPr>
          <w:rFonts w:ascii="Segoe UI" w:hAnsi="Segoe UI" w:cs="Segoe UI"/>
          <w:b w:val="0"/>
          <w:bCs/>
          <w:i w:val="0"/>
          <w:sz w:val="20"/>
        </w:rPr>
        <w:t>,</w:t>
      </w:r>
      <w:r w:rsidR="00A70944">
        <w:rPr>
          <w:rFonts w:ascii="Segoe UI" w:hAnsi="Segoe UI" w:cs="Segoe UI"/>
          <w:b w:val="0"/>
          <w:bCs/>
          <w:i w:val="0"/>
          <w:sz w:val="20"/>
        </w:rPr>
        <w:t xml:space="preserve"> w formie elektronicznej lub w postaci elektronicznej opatrzonej podpisem zaufanym lub podpisem osobistym.</w:t>
      </w:r>
    </w:p>
    <w:p w:rsidR="00B86715" w:rsidRPr="0094464F" w:rsidRDefault="00B86715" w:rsidP="0094464F">
      <w:pPr>
        <w:pStyle w:val="WW-Tretekstu"/>
        <w:tabs>
          <w:tab w:val="clear" w:pos="708"/>
          <w:tab w:val="left" w:pos="284"/>
          <w:tab w:val="left" w:pos="1423"/>
        </w:tabs>
        <w:ind w:left="717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4B05A5" w:rsidRDefault="00DA5E0A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:rsidR="002847BC" w:rsidRPr="002847BC" w:rsidRDefault="002847BC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:rsidR="00C7012D" w:rsidRPr="00C7012D" w:rsidRDefault="002847BC" w:rsidP="008E474C">
      <w:pPr>
        <w:pStyle w:val="WW-Tretekstu"/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dotyczy.</w:t>
      </w:r>
    </w:p>
    <w:p w:rsidR="002847BC" w:rsidRDefault="00DA5E0A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:rsidR="002443D0" w:rsidRPr="002443D0" w:rsidRDefault="002443D0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F97152" w:rsidRDefault="00A91ECD" w:rsidP="00C4487B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</w:t>
      </w:r>
    </w:p>
    <w:p w:rsidR="00D2726B" w:rsidRDefault="00D2726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7. 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174341">
      <w:pPr>
        <w:pStyle w:val="Akapitzlist"/>
        <w:numPr>
          <w:ilvl w:val="0"/>
          <w:numId w:val="20"/>
        </w:numPr>
        <w:suppressAutoHyphens w:val="0"/>
        <w:spacing w:after="160" w:line="256" w:lineRule="auto"/>
        <w:ind w:left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D07A27" w:rsidRPr="009842E0">
        <w:rPr>
          <w:rFonts w:ascii="Segoe UI" w:hAnsi="Segoe UI" w:cs="Segoe UI"/>
          <w:sz w:val="20"/>
        </w:rPr>
        <w:br/>
        <w:t xml:space="preserve">w rozporządzeniu Prezesa Rady Ministrów z dnia 30 grudnia 2020 r. w sprawie sposobu sporządzania i przekazywania informacji oraz wymagań technicznych dla dokumentów elektronicznych </w:t>
      </w:r>
      <w:r w:rsidR="00D07A27" w:rsidRPr="009842E0">
        <w:rPr>
          <w:rFonts w:ascii="Segoe UI" w:hAnsi="Segoe UI" w:cs="Segoe UI"/>
          <w:sz w:val="20"/>
        </w:rPr>
        <w:br/>
        <w:t xml:space="preserve">oraz środków komunikacji elektronicznej w postępowaniu o udzielenie zamówienia publicznego </w:t>
      </w:r>
      <w:r w:rsidR="00D07A27" w:rsidRPr="009842E0">
        <w:rPr>
          <w:rFonts w:ascii="Segoe UI" w:hAnsi="Segoe UI" w:cs="Segoe UI"/>
          <w:sz w:val="20"/>
        </w:rPr>
        <w:br/>
        <w:t xml:space="preserve">lub 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9842E0">
        <w:rPr>
          <w:rFonts w:ascii="Segoe UI" w:hAnsi="Segoe UI" w:cs="Segoe UI"/>
          <w:sz w:val="20"/>
        </w:rPr>
        <w:t>ykonawcy (Dz.U.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Default="00C7012D" w:rsidP="00174341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C4487B">
        <w:rPr>
          <w:rFonts w:ascii="Segoe UI" w:hAnsi="Segoe UI" w:cs="Segoe UI"/>
          <w:sz w:val="20"/>
        </w:rPr>
        <w:br/>
      </w:r>
      <w:r w:rsidR="00B86715" w:rsidRPr="00C7012D">
        <w:rPr>
          <w:rFonts w:ascii="Segoe UI" w:hAnsi="Segoe UI" w:cs="Segoe UI"/>
          <w:sz w:val="20"/>
        </w:rPr>
        <w:t>lub 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 xml:space="preserve">z tłumaczeniem na język polski.  </w:t>
      </w:r>
    </w:p>
    <w:p w:rsidR="00FE684A" w:rsidRPr="00C7012D" w:rsidRDefault="00FE684A" w:rsidP="00FE684A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>
        <w:rPr>
          <w:rFonts w:ascii="Segoe UI" w:hAnsi="Segoe UI" w:cs="Segoe UI"/>
        </w:rPr>
        <w:t xml:space="preserve"> przypadku wskazania przez Wykonawcę dostępności </w:t>
      </w:r>
      <w:r w:rsidRPr="0097781F">
        <w:rPr>
          <w:rFonts w:ascii="Segoe UI" w:hAnsi="Segoe UI" w:cs="Segoe UI"/>
        </w:rPr>
        <w:t>dokumentów</w:t>
      </w:r>
      <w:r>
        <w:rPr>
          <w:rFonts w:ascii="Segoe UI" w:hAnsi="Segoe UI" w:cs="Segoe UI"/>
        </w:rPr>
        <w:t xml:space="preserve">, o których mowa w pkt 13 </w:t>
      </w:r>
      <w:r w:rsidR="00C4487B">
        <w:rPr>
          <w:rFonts w:ascii="Segoe UI" w:hAnsi="Segoe UI" w:cs="Segoe UI"/>
        </w:rPr>
        <w:br/>
      </w:r>
      <w:r>
        <w:rPr>
          <w:rFonts w:ascii="Segoe UI" w:hAnsi="Segoe UI" w:cs="Segoe UI"/>
        </w:rPr>
        <w:t>ppkt 11 SWZ pod określonymi adresami internetowymi ogólnodostępnych i bezpłatnych baz 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 xml:space="preserve">pobranych samodzielnie przez Zamawiającego </w:t>
      </w:r>
      <w:r>
        <w:rPr>
          <w:rFonts w:ascii="Segoe UI" w:hAnsi="Segoe UI" w:cs="Segoe UI"/>
        </w:rPr>
        <w:t>dokumentów.</w:t>
      </w:r>
    </w:p>
    <w:p w:rsidR="00B86715" w:rsidRPr="00FE684A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174341">
      <w:pPr>
        <w:numPr>
          <w:ilvl w:val="0"/>
          <w:numId w:val="5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B86715" w:rsidRPr="00952983" w:rsidRDefault="00B86715" w:rsidP="00174341">
      <w:pPr>
        <w:numPr>
          <w:ilvl w:val="0"/>
          <w:numId w:val="5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ppkt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>
        <w:rPr>
          <w:rFonts w:ascii="Segoe UI" w:hAnsi="Segoe UI" w:cs="Segoe UI"/>
        </w:rPr>
        <w:t>w postępowaniu i zawarcia umowy w sprawie zamówienia publicznego.</w:t>
      </w:r>
    </w:p>
    <w:p w:rsidR="00B86715" w:rsidRPr="00952983" w:rsidRDefault="00B86715" w:rsidP="00952983">
      <w:pPr>
        <w:numPr>
          <w:ilvl w:val="0"/>
          <w:numId w:val="5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 w:rsidRPr="00952983">
        <w:rPr>
          <w:rFonts w:ascii="Segoe UI" w:eastAsia="Calibri" w:hAnsi="Segoe UI" w:cs="Segoe UI"/>
          <w:szCs w:val="22"/>
          <w:lang w:eastAsia="en-US"/>
        </w:rPr>
        <w:t>Wykonawcy wspólnie ubiegający się o</w:t>
      </w:r>
      <w:r w:rsidR="003517A0" w:rsidRPr="00952983">
        <w:rPr>
          <w:rFonts w:ascii="Segoe UI" w:eastAsia="Calibri" w:hAnsi="Segoe UI" w:cs="Segoe UI"/>
          <w:szCs w:val="22"/>
          <w:lang w:eastAsia="en-US"/>
        </w:rPr>
        <w:t xml:space="preserve"> udzielenie zamówienia wykazują,</w:t>
      </w:r>
      <w:r w:rsidR="004F0267" w:rsidRPr="00952983">
        <w:rPr>
          <w:rFonts w:ascii="Segoe UI" w:eastAsia="Calibri" w:hAnsi="Segoe UI" w:cs="Segoe UI"/>
          <w:lang w:eastAsia="en-US"/>
        </w:rPr>
        <w:t xml:space="preserve"> </w:t>
      </w:r>
      <w:r w:rsidRPr="00952983">
        <w:rPr>
          <w:rFonts w:ascii="Segoe UI" w:eastAsia="Calibri" w:hAnsi="Segoe UI" w:cs="Segoe UI"/>
          <w:lang w:eastAsia="en-US"/>
        </w:rPr>
        <w:t>każdy samodzielnie</w:t>
      </w:r>
      <w:r w:rsidR="003517A0" w:rsidRPr="00952983">
        <w:rPr>
          <w:rFonts w:ascii="Segoe UI" w:eastAsia="Calibri" w:hAnsi="Segoe UI" w:cs="Segoe UI"/>
          <w:lang w:eastAsia="en-US"/>
        </w:rPr>
        <w:t>,</w:t>
      </w:r>
      <w:r w:rsidRPr="00952983">
        <w:rPr>
          <w:rFonts w:ascii="Segoe UI" w:eastAsia="Calibri" w:hAnsi="Segoe UI" w:cs="Segoe UI"/>
          <w:lang w:eastAsia="en-US"/>
        </w:rPr>
        <w:t xml:space="preserve"> brak podstaw do wykluczenia, o których mowa</w:t>
      </w:r>
      <w:r w:rsidR="00E2628E" w:rsidRPr="00952983">
        <w:rPr>
          <w:rFonts w:ascii="Segoe UI" w:eastAsia="Calibri" w:hAnsi="Segoe UI" w:cs="Segoe UI"/>
          <w:lang w:eastAsia="en-US"/>
        </w:rPr>
        <w:t xml:space="preserve"> w pkt 5</w:t>
      </w:r>
      <w:r w:rsidR="00602505" w:rsidRPr="00952983">
        <w:rPr>
          <w:rFonts w:ascii="Segoe UI" w:eastAsia="Calibri" w:hAnsi="Segoe UI" w:cs="Segoe UI"/>
          <w:lang w:eastAsia="en-US"/>
        </w:rPr>
        <w:t xml:space="preserve"> </w:t>
      </w:r>
      <w:r w:rsidR="00BC68D4" w:rsidRPr="00952983">
        <w:rPr>
          <w:rFonts w:ascii="Segoe UI" w:eastAsia="Calibri" w:hAnsi="Segoe UI" w:cs="Segoe UI"/>
          <w:lang w:eastAsia="en-US"/>
        </w:rPr>
        <w:t>S</w:t>
      </w:r>
      <w:r w:rsidR="008A0353" w:rsidRPr="00952983">
        <w:rPr>
          <w:rFonts w:ascii="Segoe UI" w:eastAsia="Calibri" w:hAnsi="Segoe UI" w:cs="Segoe UI"/>
          <w:lang w:eastAsia="en-US"/>
        </w:rPr>
        <w:t>WZ</w:t>
      </w:r>
      <w:r w:rsidR="003517A0" w:rsidRPr="00952983">
        <w:rPr>
          <w:rFonts w:ascii="Segoe UI" w:eastAsia="Calibri" w:hAnsi="Segoe UI" w:cs="Segoe UI"/>
          <w:lang w:eastAsia="en-US"/>
        </w:rPr>
        <w:t>.</w:t>
      </w:r>
    </w:p>
    <w:p w:rsidR="00B86715" w:rsidRPr="00A91ECD" w:rsidRDefault="00166C31" w:rsidP="00E2628E">
      <w:pPr>
        <w:ind w:left="284" w:hanging="284"/>
        <w:jc w:val="both"/>
        <w:rPr>
          <w:rFonts w:ascii="Segoe UI" w:hAnsi="Segoe UI" w:cs="Segoe UI"/>
          <w:strike/>
        </w:rPr>
      </w:pPr>
      <w:r>
        <w:rPr>
          <w:rFonts w:ascii="Segoe UI" w:hAnsi="Segoe UI" w:cs="Segoe UI"/>
        </w:rPr>
        <w:t>4</w:t>
      </w:r>
      <w:r w:rsidR="0097781F">
        <w:rPr>
          <w:rFonts w:ascii="Segoe UI" w:hAnsi="Segoe UI" w:cs="Segoe UI"/>
        </w:rPr>
        <w:t xml:space="preserve">) </w:t>
      </w:r>
      <w:r w:rsidR="00B86715">
        <w:rPr>
          <w:rFonts w:ascii="Segoe UI" w:hAnsi="Segoe UI" w:cs="Segoe UI"/>
        </w:rPr>
        <w:t xml:space="preserve">W </w:t>
      </w:r>
      <w:r w:rsidR="00B86715" w:rsidRPr="004B0EAC">
        <w:rPr>
          <w:rFonts w:ascii="Segoe UI" w:hAnsi="Segoe UI" w:cs="Segoe UI"/>
        </w:rPr>
        <w:t xml:space="preserve">przypadku wspólnego ubiegania się o zamówienie przez Wykonawców OŚWIADCZENIE, </w:t>
      </w:r>
      <w:r w:rsidR="00B86715" w:rsidRPr="004B0EAC">
        <w:rPr>
          <w:rFonts w:ascii="Segoe UI" w:hAnsi="Segoe UI" w:cs="Segoe UI"/>
        </w:rPr>
        <w:br/>
        <w:t>o którym m</w:t>
      </w:r>
      <w:r w:rsidR="00BC0ED7">
        <w:rPr>
          <w:rFonts w:ascii="Segoe UI" w:hAnsi="Segoe UI" w:cs="Segoe UI"/>
        </w:rPr>
        <w:t xml:space="preserve">owa w pkt 6 </w:t>
      </w:r>
      <w:r w:rsidR="00BC68D4" w:rsidRPr="004B0EAC">
        <w:rPr>
          <w:rFonts w:ascii="Segoe UI" w:hAnsi="Segoe UI" w:cs="Segoe UI"/>
        </w:rPr>
        <w:t>S</w:t>
      </w:r>
      <w:r w:rsidR="004B0EAC" w:rsidRPr="004B0EAC">
        <w:rPr>
          <w:rFonts w:ascii="Segoe UI" w:hAnsi="Segoe UI" w:cs="Segoe UI"/>
        </w:rPr>
        <w:t>WZ składa każdy z Wykonawców</w:t>
      </w:r>
      <w:r w:rsidR="00B86715" w:rsidRPr="004B0EAC">
        <w:rPr>
          <w:rFonts w:ascii="Segoe UI" w:hAnsi="Segoe UI" w:cs="Segoe UI"/>
        </w:rPr>
        <w:t xml:space="preserve">. </w:t>
      </w:r>
      <w:r w:rsidR="004B0EAC" w:rsidRPr="004B0EAC">
        <w:rPr>
          <w:rFonts w:ascii="Segoe UI" w:hAnsi="Segoe UI" w:cs="Segoe UI"/>
        </w:rPr>
        <w:t>Oświadczenia</w:t>
      </w:r>
      <w:r w:rsidR="00952983">
        <w:rPr>
          <w:rFonts w:ascii="Segoe UI" w:hAnsi="Segoe UI" w:cs="Segoe UI"/>
        </w:rPr>
        <w:t xml:space="preserve"> te winny</w:t>
      </w:r>
      <w:r w:rsidR="00B86715" w:rsidRPr="004B0EAC">
        <w:rPr>
          <w:rFonts w:ascii="Segoe UI" w:hAnsi="Segoe UI" w:cs="Segoe UI"/>
        </w:rPr>
        <w:t xml:space="preserve"> potwierdzać </w:t>
      </w:r>
      <w:r w:rsidR="00E2628E">
        <w:rPr>
          <w:rFonts w:ascii="Segoe UI" w:hAnsi="Segoe UI" w:cs="Segoe UI"/>
        </w:rPr>
        <w:t>brak podstaw wykluczenia.</w:t>
      </w:r>
    </w:p>
    <w:p w:rsidR="002E318E" w:rsidRDefault="002E318E" w:rsidP="002E318E">
      <w:pPr>
        <w:spacing w:line="254" w:lineRule="auto"/>
        <w:ind w:left="284"/>
        <w:jc w:val="both"/>
        <w:rPr>
          <w:rFonts w:ascii="Segoe UI" w:hAnsi="Segoe UI" w:cs="Segoe UI"/>
        </w:rPr>
      </w:pPr>
    </w:p>
    <w:p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Default="002E318E" w:rsidP="00C4487B">
      <w:pPr>
        <w:tabs>
          <w:tab w:val="left" w:pos="284"/>
        </w:tabs>
        <w:spacing w:line="254" w:lineRule="auto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Wykonawcę – w pkt </w:t>
      </w:r>
      <w:r w:rsidR="0097781F">
        <w:rPr>
          <w:rFonts w:ascii="Segoe UI" w:hAnsi="Segoe UI" w:cs="Segoe UI"/>
          <w:lang w:eastAsia="en-US"/>
        </w:rPr>
        <w:t>1</w:t>
      </w:r>
      <w:r w:rsidR="00166C31">
        <w:rPr>
          <w:rFonts w:ascii="Segoe UI" w:hAnsi="Segoe UI" w:cs="Segoe UI"/>
          <w:lang w:eastAsia="en-US"/>
        </w:rPr>
        <w:t>1</w:t>
      </w:r>
      <w:r w:rsidR="0097781F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>Formularza ofertowego</w:t>
      </w:r>
      <w:r w:rsidR="00B86715">
        <w:rPr>
          <w:rFonts w:ascii="Segoe UI" w:hAnsi="Segoe UI" w:cs="Segoe UI"/>
          <w:color w:val="FF0000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 xml:space="preserve">– części zamówienia, których wykonanie zamierza powierzyć podwykonawcom </w:t>
      </w:r>
      <w:r>
        <w:rPr>
          <w:rFonts w:ascii="Segoe UI" w:hAnsi="Segoe UI" w:cs="Segoe UI"/>
          <w:lang w:eastAsia="en-US"/>
        </w:rPr>
        <w:t>oraz</w:t>
      </w:r>
      <w:r w:rsidR="00B86715">
        <w:rPr>
          <w:rFonts w:ascii="Segoe UI" w:hAnsi="Segoe UI" w:cs="Segoe UI"/>
          <w:lang w:eastAsia="en-US"/>
        </w:rPr>
        <w:t xml:space="preserve"> podania przez Wykonawcę </w:t>
      </w:r>
      <w:r>
        <w:rPr>
          <w:rFonts w:ascii="Segoe UI" w:hAnsi="Segoe UI" w:cs="Segoe UI"/>
          <w:lang w:eastAsia="en-US"/>
        </w:rPr>
        <w:t>nazw ewentualnych podwykonawców, jeżeli są już znani</w:t>
      </w:r>
      <w:r w:rsidR="00B86715">
        <w:rPr>
          <w:rFonts w:ascii="Segoe UI" w:hAnsi="Segoe UI" w:cs="Segoe UI"/>
          <w:lang w:eastAsia="en-US"/>
        </w:rPr>
        <w:t xml:space="preserve">. </w:t>
      </w:r>
    </w:p>
    <w:p w:rsidR="00B86715" w:rsidRDefault="00B86715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>
        <w:rPr>
          <w:rFonts w:ascii="Segoe UI" w:hAnsi="Segoe UI" w:cs="Segoe UI"/>
          <w:bCs/>
          <w:iCs/>
          <w:lang w:eastAsia="en-US"/>
        </w:rPr>
        <w:t xml:space="preserve"> informację </w:t>
      </w:r>
      <w:r w:rsidR="00C4487B">
        <w:rPr>
          <w:rFonts w:ascii="Segoe UI" w:hAnsi="Segoe UI" w:cs="Segoe UI"/>
          <w:bCs/>
          <w:iCs/>
          <w:lang w:eastAsia="en-US"/>
        </w:rPr>
        <w:br/>
      </w:r>
      <w:r>
        <w:rPr>
          <w:rFonts w:ascii="Segoe UI" w:hAnsi="Segoe UI" w:cs="Segoe UI"/>
          <w:bCs/>
          <w:iCs/>
          <w:lang w:eastAsia="en-US"/>
        </w:rPr>
        <w:t>o tym punkcie należy pominąć lub oznaczyć „nie dotyczy”.</w:t>
      </w:r>
    </w:p>
    <w:p w:rsidR="00C75CEA" w:rsidRDefault="00C75CEA" w:rsidP="00C75CEA">
      <w:pPr>
        <w:pStyle w:val="Tekstpodstawowy"/>
        <w:jc w:val="both"/>
        <w:rPr>
          <w:rFonts w:ascii="Segoe UI" w:hAnsi="Segoe UI" w:cs="Segoe UI"/>
          <w:b w:val="0"/>
          <w:iCs/>
          <w:spacing w:val="-2"/>
          <w:sz w:val="20"/>
        </w:rPr>
      </w:pPr>
    </w:p>
    <w:p w:rsidR="00C75CEA" w:rsidRDefault="00C75CEA" w:rsidP="00174341">
      <w:pPr>
        <w:pStyle w:val="Tekstpodstawowy"/>
        <w:numPr>
          <w:ilvl w:val="0"/>
          <w:numId w:val="26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KTÓRYCH ZAMAWIAJĄCY BĘDZIE KOMUNIKOWAŁ SIĘ Z WYKONAWCAMI, ORAZ INFORMACJE </w:t>
      </w:r>
      <w:r w:rsidR="00A72725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 WYMAGANIACH TECHNICZNYCH I ORGANIZACYJNYCH SPORZĄDZANIA, WYSYŁANIA </w:t>
      </w:r>
      <w:r w:rsidR="006D1FF0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>I 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C87338" w:rsidRPr="00D539BE" w:rsidRDefault="00C75CEA" w:rsidP="00174341">
      <w:pPr>
        <w:pStyle w:val="Tekstpodstawowy"/>
        <w:numPr>
          <w:ilvl w:val="0"/>
          <w:numId w:val="32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:rsidR="00C87338" w:rsidRPr="00015E02" w:rsidRDefault="00C87338" w:rsidP="00174341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W postępowaniu o udzielenie zamówienia komunikacja między Zamawiającym a Wykonawcami odbywa się drogą elektroniczną przy użyciu miniPortalu, który dostępny jest pod adresem: </w:t>
      </w:r>
      <w:r w:rsidR="002847BC" w:rsidRPr="00A2034A">
        <w:rPr>
          <w:rFonts w:ascii="Segoe UI" w:hAnsi="Segoe UI" w:cs="Segoe UI"/>
          <w:iCs/>
          <w:sz w:val="20"/>
        </w:rPr>
        <w:t>https://miniportal.uzp.gov.pl/</w:t>
      </w:r>
      <w:r w:rsidR="002847BC" w:rsidRPr="00595E83">
        <w:rPr>
          <w:rFonts w:ascii="Segoe UI" w:hAnsi="Segoe UI" w:cs="Segoe UI"/>
          <w:sz w:val="20"/>
        </w:rPr>
        <w:t>,</w:t>
      </w:r>
      <w:r w:rsidRPr="00015E02">
        <w:rPr>
          <w:rFonts w:ascii="Segoe UI" w:hAnsi="Segoe UI" w:cs="Segoe UI"/>
          <w:sz w:val="20"/>
        </w:rPr>
        <w:t xml:space="preserve"> ePUAPu, dostępnego pod adresem: </w:t>
      </w:r>
      <w:hyperlink r:id="rId8" w:history="1">
        <w:r w:rsidRPr="00015E02">
          <w:rPr>
            <w:rFonts w:ascii="Segoe UI" w:hAnsi="Segoe UI" w:cs="Segoe UI"/>
            <w:sz w:val="20"/>
            <w:u w:val="single"/>
          </w:rPr>
          <w:t>https://epuap.gov.pl/wps/portal</w:t>
        </w:r>
      </w:hyperlink>
      <w:r w:rsidRPr="00015E02">
        <w:rPr>
          <w:rFonts w:ascii="Segoe UI" w:hAnsi="Segoe UI" w:cs="Segoe UI"/>
          <w:sz w:val="20"/>
        </w:rPr>
        <w:t xml:space="preserve"> oraz poczty elektronicznej.</w:t>
      </w:r>
      <w:r w:rsidR="002847BC">
        <w:rPr>
          <w:rFonts w:ascii="Segoe UI" w:hAnsi="Segoe UI" w:cs="Segoe UI"/>
          <w:sz w:val="20"/>
        </w:rPr>
        <w:t xml:space="preserve"> </w:t>
      </w:r>
    </w:p>
    <w:p w:rsidR="00C87338" w:rsidRPr="00015E02" w:rsidRDefault="00C87338" w:rsidP="00814878">
      <w:pPr>
        <w:pStyle w:val="Akapitzlist"/>
        <w:numPr>
          <w:ilvl w:val="1"/>
          <w:numId w:val="31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lastRenderedPageBreak/>
        <w:t>Wykonawca zamierzający wziąć udział w postępowaniu o udzielenie zamówienia publicznego, musi posiadać konto na ePUAP. Wykonawca posiadający konto na eP</w:t>
      </w:r>
      <w:r w:rsidR="00D539BE" w:rsidRPr="00015E02">
        <w:rPr>
          <w:rFonts w:ascii="Segoe UI" w:hAnsi="Segoe UI" w:cs="Segoe UI"/>
          <w:sz w:val="20"/>
        </w:rPr>
        <w:t>UAP ma dostęp do następujących f</w:t>
      </w:r>
      <w:r w:rsidRPr="00015E02">
        <w:rPr>
          <w:rFonts w:ascii="Segoe UI" w:hAnsi="Segoe UI" w:cs="Segoe UI"/>
          <w:sz w:val="20"/>
        </w:rPr>
        <w:t xml:space="preserve">ormularzy: </w:t>
      </w:r>
      <w:r w:rsidR="00D539BE" w:rsidRPr="00015E02">
        <w:rPr>
          <w:rFonts w:ascii="Segoe UI" w:hAnsi="Segoe UI" w:cs="Segoe UI"/>
          <w:i/>
          <w:sz w:val="20"/>
        </w:rPr>
        <w:t>F</w:t>
      </w:r>
      <w:r w:rsidRPr="00015E02">
        <w:rPr>
          <w:rFonts w:ascii="Segoe UI" w:hAnsi="Segoe UI" w:cs="Segoe UI"/>
          <w:i/>
          <w:sz w:val="20"/>
        </w:rPr>
        <w:t>ormularza do złożenia, zmiany, wycofania oferty lub wniosku</w:t>
      </w:r>
      <w:r w:rsidRPr="00015E02">
        <w:rPr>
          <w:rFonts w:ascii="Segoe UI" w:hAnsi="Segoe UI" w:cs="Segoe UI"/>
          <w:sz w:val="20"/>
        </w:rPr>
        <w:t xml:space="preserve"> oraz </w:t>
      </w:r>
      <w:r w:rsidR="00D539BE" w:rsidRPr="00015E02">
        <w:rPr>
          <w:rFonts w:ascii="Segoe UI" w:hAnsi="Segoe UI" w:cs="Segoe UI"/>
          <w:i/>
          <w:sz w:val="20"/>
        </w:rPr>
        <w:t>F</w:t>
      </w:r>
      <w:r w:rsidRPr="00015E02">
        <w:rPr>
          <w:rFonts w:ascii="Segoe UI" w:hAnsi="Segoe UI" w:cs="Segoe UI"/>
          <w:i/>
          <w:sz w:val="20"/>
        </w:rPr>
        <w:t xml:space="preserve">ormularza </w:t>
      </w:r>
      <w:r w:rsidRPr="00015E02">
        <w:rPr>
          <w:rFonts w:ascii="Segoe UI" w:hAnsi="Segoe UI" w:cs="Segoe UI"/>
          <w:i/>
          <w:sz w:val="20"/>
        </w:rPr>
        <w:br/>
        <w:t>do komunikacji</w:t>
      </w:r>
      <w:r w:rsidRPr="00015E02">
        <w:rPr>
          <w:rFonts w:ascii="Segoe UI" w:hAnsi="Segoe UI" w:cs="Segoe UI"/>
          <w:sz w:val="20"/>
        </w:rPr>
        <w:t>.</w:t>
      </w:r>
    </w:p>
    <w:p w:rsidR="00C87338" w:rsidRPr="00015E02" w:rsidRDefault="00C87338" w:rsidP="00174341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Wymagania techniczne i organizacyjne wysyłania i odbierania korespondencji elektronicznej przekazywanej przy użyciu formularzy, o których mowa w ppkt </w:t>
      </w:r>
      <w:r w:rsidR="00166C31">
        <w:rPr>
          <w:rFonts w:ascii="Segoe UI" w:hAnsi="Segoe UI" w:cs="Segoe UI"/>
          <w:sz w:val="20"/>
        </w:rPr>
        <w:t>1.</w:t>
      </w:r>
      <w:r w:rsidRPr="00015E02">
        <w:rPr>
          <w:rFonts w:ascii="Segoe UI" w:hAnsi="Segoe UI" w:cs="Segoe UI"/>
          <w:sz w:val="20"/>
        </w:rPr>
        <w:t xml:space="preserve">2 opisane zostały w </w:t>
      </w:r>
      <w:r w:rsidRPr="00015E02">
        <w:rPr>
          <w:rFonts w:ascii="Segoe UI" w:hAnsi="Segoe UI" w:cs="Segoe UI"/>
          <w:i/>
          <w:sz w:val="20"/>
        </w:rPr>
        <w:t>Regulaminie korzystania z systemu miniPortal</w:t>
      </w:r>
      <w:r w:rsidRPr="00015E02">
        <w:rPr>
          <w:rFonts w:ascii="Segoe UI" w:hAnsi="Segoe UI" w:cs="Segoe UI"/>
          <w:sz w:val="20"/>
        </w:rPr>
        <w:t xml:space="preserve"> oraz </w:t>
      </w:r>
      <w:r w:rsidRPr="00015E02">
        <w:rPr>
          <w:rFonts w:ascii="Segoe UI" w:hAnsi="Segoe UI" w:cs="Segoe UI"/>
          <w:i/>
          <w:sz w:val="20"/>
        </w:rPr>
        <w:t>Warunkach korzystania z elektronicznej platformy usług administracji publicznej (ePUAP)</w:t>
      </w:r>
      <w:r w:rsidRPr="00015E02">
        <w:rPr>
          <w:rFonts w:ascii="Segoe UI" w:hAnsi="Segoe UI" w:cs="Segoe UI"/>
          <w:sz w:val="20"/>
        </w:rPr>
        <w:t xml:space="preserve">. </w:t>
      </w:r>
    </w:p>
    <w:p w:rsidR="00C87338" w:rsidRPr="00015E02" w:rsidRDefault="00C87338" w:rsidP="00174341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015E02">
        <w:rPr>
          <w:rFonts w:ascii="Segoe UI" w:hAnsi="Segoe UI" w:cs="Segoe UI"/>
          <w:i/>
          <w:sz w:val="20"/>
        </w:rPr>
        <w:t xml:space="preserve"> F</w:t>
      </w:r>
      <w:r w:rsidRPr="00015E02">
        <w:rPr>
          <w:rFonts w:ascii="Segoe UI" w:hAnsi="Segoe UI" w:cs="Segoe UI"/>
          <w:i/>
          <w:sz w:val="20"/>
        </w:rPr>
        <w:t>ormularza</w:t>
      </w:r>
      <w:r w:rsidRPr="00015E02">
        <w:rPr>
          <w:rFonts w:ascii="Segoe UI" w:hAnsi="Segoe UI" w:cs="Segoe UI"/>
          <w:sz w:val="20"/>
        </w:rPr>
        <w:t xml:space="preserve"> </w:t>
      </w:r>
      <w:r w:rsidRPr="00015E02">
        <w:rPr>
          <w:rFonts w:ascii="Segoe UI" w:hAnsi="Segoe UI" w:cs="Segoe UI"/>
          <w:i/>
          <w:sz w:val="20"/>
        </w:rPr>
        <w:t>do złożenia, zmiany, wycofania ofert lub wniosku</w:t>
      </w:r>
      <w:r w:rsidRPr="00015E02">
        <w:rPr>
          <w:rFonts w:ascii="Segoe UI" w:hAnsi="Segoe UI" w:cs="Segoe UI"/>
          <w:sz w:val="20"/>
        </w:rPr>
        <w:t xml:space="preserve"> oraz </w:t>
      </w:r>
      <w:r w:rsidR="00D539BE" w:rsidRPr="00015E02">
        <w:rPr>
          <w:rFonts w:ascii="Segoe UI" w:hAnsi="Segoe UI" w:cs="Segoe UI"/>
          <w:i/>
          <w:sz w:val="20"/>
        </w:rPr>
        <w:t>F</w:t>
      </w:r>
      <w:r w:rsidRPr="00015E02">
        <w:rPr>
          <w:rFonts w:ascii="Segoe UI" w:hAnsi="Segoe UI" w:cs="Segoe UI"/>
          <w:i/>
          <w:sz w:val="20"/>
        </w:rPr>
        <w:t>ormularza do komunikacji</w:t>
      </w:r>
      <w:r w:rsidRPr="00015E02">
        <w:rPr>
          <w:rFonts w:ascii="Segoe UI" w:hAnsi="Segoe UI" w:cs="Segoe UI"/>
          <w:sz w:val="20"/>
        </w:rPr>
        <w:t xml:space="preserve"> wynosi 150 MB.</w:t>
      </w:r>
    </w:p>
    <w:p w:rsidR="00C87338" w:rsidRPr="00015E02" w:rsidRDefault="00C87338" w:rsidP="00174341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Ofertę w przedmiotowym postępowaniu Wykonawca składa za pośrednictwem </w:t>
      </w:r>
      <w:r w:rsidRPr="00015E02">
        <w:rPr>
          <w:rFonts w:ascii="Segoe UI" w:hAnsi="Segoe UI" w:cs="Segoe UI"/>
          <w:i/>
          <w:sz w:val="20"/>
        </w:rPr>
        <w:t xml:space="preserve">Formularza </w:t>
      </w:r>
      <w:r w:rsidR="00D539BE" w:rsidRPr="00015E02">
        <w:rPr>
          <w:rFonts w:ascii="Segoe UI" w:hAnsi="Segoe UI" w:cs="Segoe UI"/>
          <w:i/>
          <w:sz w:val="20"/>
        </w:rPr>
        <w:br/>
      </w:r>
      <w:r w:rsidRPr="00015E02">
        <w:rPr>
          <w:rFonts w:ascii="Segoe UI" w:hAnsi="Segoe UI" w:cs="Segoe UI"/>
          <w:i/>
          <w:sz w:val="20"/>
        </w:rPr>
        <w:t>do złożenia, zmiany, wycofania oferty lub wniosku</w:t>
      </w:r>
      <w:r w:rsidRPr="00015E02">
        <w:rPr>
          <w:rFonts w:ascii="Segoe UI" w:hAnsi="Segoe UI" w:cs="Segoe UI"/>
          <w:sz w:val="20"/>
        </w:rPr>
        <w:t xml:space="preserve"> dostępnego na ePUAP i udostępnionego </w:t>
      </w:r>
      <w:r w:rsidR="00731958" w:rsidRPr="00015E02">
        <w:rPr>
          <w:rFonts w:ascii="Segoe UI" w:hAnsi="Segoe UI" w:cs="Segoe UI"/>
          <w:sz w:val="20"/>
        </w:rPr>
        <w:br/>
      </w:r>
      <w:r w:rsidRPr="00015E02">
        <w:rPr>
          <w:rFonts w:ascii="Segoe UI" w:hAnsi="Segoe UI" w:cs="Segoe UI"/>
          <w:sz w:val="20"/>
        </w:rPr>
        <w:t xml:space="preserve">również na miniPortalu. </w:t>
      </w:r>
      <w:r w:rsidR="00D539BE" w:rsidRPr="00015E02">
        <w:rPr>
          <w:rFonts w:ascii="Segoe UI" w:hAnsi="Segoe UI" w:cs="Segoe UI"/>
          <w:b/>
          <w:sz w:val="20"/>
          <w:u w:val="single"/>
        </w:rPr>
        <w:t>Sposób złożenia oferty został szczegółowo opisany w pkt</w:t>
      </w:r>
      <w:r w:rsidR="00021DFF" w:rsidRPr="00015E02">
        <w:rPr>
          <w:rFonts w:ascii="Segoe UI" w:hAnsi="Segoe UI" w:cs="Segoe UI"/>
          <w:b/>
          <w:sz w:val="20"/>
          <w:u w:val="single"/>
        </w:rPr>
        <w:t xml:space="preserve"> 1</w:t>
      </w:r>
      <w:r w:rsidR="00DD00FD" w:rsidRPr="00015E02">
        <w:rPr>
          <w:rFonts w:ascii="Segoe UI" w:hAnsi="Segoe UI" w:cs="Segoe UI"/>
          <w:b/>
          <w:sz w:val="20"/>
          <w:u w:val="single"/>
        </w:rPr>
        <w:t>3</w:t>
      </w:r>
      <w:r w:rsidR="00021DFF" w:rsidRPr="00015E02">
        <w:rPr>
          <w:rFonts w:ascii="Segoe UI" w:hAnsi="Segoe UI" w:cs="Segoe UI"/>
          <w:b/>
          <w:sz w:val="20"/>
          <w:u w:val="single"/>
        </w:rPr>
        <w:t xml:space="preserve"> SWZ.</w:t>
      </w:r>
    </w:p>
    <w:p w:rsidR="00C87338" w:rsidRPr="00015E02" w:rsidRDefault="00021DFF" w:rsidP="00174341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>Komunikacja w</w:t>
      </w:r>
      <w:r w:rsidR="00C87338" w:rsidRPr="00015E02">
        <w:rPr>
          <w:rFonts w:ascii="Segoe UI" w:hAnsi="Segoe UI" w:cs="Segoe UI"/>
          <w:sz w:val="20"/>
        </w:rPr>
        <w:t xml:space="preserve"> postępowaniu</w:t>
      </w:r>
      <w:r w:rsidR="00731958" w:rsidRPr="00015E02">
        <w:rPr>
          <w:rFonts w:ascii="Segoe UI" w:hAnsi="Segoe UI" w:cs="Segoe UI"/>
          <w:sz w:val="20"/>
        </w:rPr>
        <w:t xml:space="preserve"> o udzielenie zamówienia </w:t>
      </w:r>
      <w:r w:rsidR="00BE42F1" w:rsidRPr="00015E02">
        <w:rPr>
          <w:rFonts w:ascii="Segoe UI" w:hAnsi="Segoe UI" w:cs="Segoe UI"/>
          <w:i/>
          <w:sz w:val="20"/>
        </w:rPr>
        <w:t xml:space="preserve">(nie dotyczy </w:t>
      </w:r>
      <w:r w:rsidR="0067061B" w:rsidRPr="00015E02">
        <w:rPr>
          <w:rFonts w:ascii="Segoe UI" w:hAnsi="Segoe UI" w:cs="Segoe UI"/>
          <w:i/>
          <w:sz w:val="20"/>
        </w:rPr>
        <w:t xml:space="preserve">złożenia </w:t>
      </w:r>
      <w:r w:rsidR="00BE42F1" w:rsidRPr="00015E02">
        <w:rPr>
          <w:rFonts w:ascii="Segoe UI" w:hAnsi="Segoe UI" w:cs="Segoe UI"/>
          <w:i/>
          <w:sz w:val="20"/>
        </w:rPr>
        <w:t>oferty)</w:t>
      </w:r>
      <w:r w:rsidR="00BE42F1" w:rsidRPr="00015E02">
        <w:rPr>
          <w:rFonts w:ascii="Segoe UI" w:hAnsi="Segoe UI" w:cs="Segoe UI"/>
          <w:sz w:val="20"/>
        </w:rPr>
        <w:t xml:space="preserve"> odbywa</w:t>
      </w:r>
      <w:r w:rsidR="00C87338" w:rsidRPr="00015E02">
        <w:rPr>
          <w:rFonts w:ascii="Segoe UI" w:hAnsi="Segoe UI" w:cs="Segoe UI"/>
          <w:sz w:val="20"/>
        </w:rPr>
        <w:t xml:space="preserve"> się elektronicznie za pośrednictwem:</w:t>
      </w:r>
    </w:p>
    <w:p w:rsidR="00C87338" w:rsidRPr="00015E02" w:rsidRDefault="00C87338" w:rsidP="002847BC">
      <w:pPr>
        <w:pStyle w:val="Akapitzlist"/>
        <w:numPr>
          <w:ilvl w:val="2"/>
          <w:numId w:val="34"/>
        </w:numPr>
        <w:tabs>
          <w:tab w:val="left" w:pos="993"/>
        </w:tabs>
        <w:suppressAutoHyphens w:val="0"/>
        <w:spacing w:after="0" w:line="240" w:lineRule="auto"/>
        <w:ind w:left="993" w:hanging="579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dedykowanego </w:t>
      </w:r>
      <w:r w:rsidRPr="00015E02">
        <w:rPr>
          <w:rFonts w:ascii="Segoe UI" w:hAnsi="Segoe UI" w:cs="Segoe UI"/>
          <w:i/>
          <w:sz w:val="20"/>
        </w:rPr>
        <w:t>Formularza do komunikacji</w:t>
      </w:r>
      <w:r w:rsidRPr="00015E02">
        <w:rPr>
          <w:rFonts w:ascii="Segoe UI" w:hAnsi="Segoe UI" w:cs="Segoe UI"/>
          <w:sz w:val="20"/>
        </w:rPr>
        <w:t xml:space="preserve"> dostępneg</w:t>
      </w:r>
      <w:r w:rsidR="00015E02" w:rsidRPr="00015E02">
        <w:rPr>
          <w:rFonts w:ascii="Segoe UI" w:hAnsi="Segoe UI" w:cs="Segoe UI"/>
          <w:sz w:val="20"/>
        </w:rPr>
        <w:t xml:space="preserve">o na ePUAP oraz udostępnionego </w:t>
      </w:r>
      <w:r w:rsidR="002847BC">
        <w:rPr>
          <w:rFonts w:ascii="Segoe UI" w:hAnsi="Segoe UI" w:cs="Segoe UI"/>
          <w:sz w:val="20"/>
        </w:rPr>
        <w:t xml:space="preserve"> </w:t>
      </w:r>
      <w:r w:rsidRPr="00015E02">
        <w:rPr>
          <w:rFonts w:ascii="Segoe UI" w:hAnsi="Segoe UI" w:cs="Segoe UI"/>
          <w:sz w:val="20"/>
        </w:rPr>
        <w:t>przez miniPortal;</w:t>
      </w:r>
    </w:p>
    <w:p w:rsidR="00C87338" w:rsidRPr="00015E02" w:rsidRDefault="002847BC" w:rsidP="002847BC">
      <w:pPr>
        <w:tabs>
          <w:tab w:val="left" w:pos="993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D539BE" w:rsidRPr="00015E02">
        <w:rPr>
          <w:rFonts w:ascii="Segoe UI" w:hAnsi="Segoe UI" w:cs="Segoe UI"/>
        </w:rPr>
        <w:t>lub</w:t>
      </w:r>
    </w:p>
    <w:p w:rsidR="00C87338" w:rsidRPr="00015E02" w:rsidRDefault="00C87338" w:rsidP="002847BC">
      <w:pPr>
        <w:pStyle w:val="Akapitzlist"/>
        <w:numPr>
          <w:ilvl w:val="2"/>
          <w:numId w:val="34"/>
        </w:numPr>
        <w:tabs>
          <w:tab w:val="left" w:pos="993"/>
        </w:tabs>
        <w:suppressAutoHyphens w:val="0"/>
        <w:spacing w:after="0" w:line="240" w:lineRule="auto"/>
        <w:ind w:left="567" w:hanging="153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poczty elektronicznej, na adres e-mail: </w:t>
      </w:r>
      <w:r w:rsidR="00015E02" w:rsidRPr="00015E02">
        <w:rPr>
          <w:rFonts w:ascii="Segoe UI" w:hAnsi="Segoe UI" w:cs="Segoe UI"/>
          <w:i/>
          <w:sz w:val="20"/>
        </w:rPr>
        <w:t>anna.niedzialek@um.koszalin.pl</w:t>
      </w:r>
      <w:r w:rsidRPr="00015E02">
        <w:rPr>
          <w:rFonts w:ascii="Segoe UI" w:hAnsi="Segoe UI" w:cs="Segoe UI"/>
          <w:sz w:val="20"/>
        </w:rPr>
        <w:t>.</w:t>
      </w:r>
    </w:p>
    <w:p w:rsidR="00C87338" w:rsidRPr="00015E02" w:rsidRDefault="00C87338" w:rsidP="00174341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Za datę przekazania </w:t>
      </w:r>
      <w:r w:rsidR="00021DFF" w:rsidRPr="00015E02">
        <w:rPr>
          <w:rFonts w:ascii="Segoe UI" w:hAnsi="Segoe UI" w:cs="Segoe UI"/>
          <w:sz w:val="20"/>
        </w:rPr>
        <w:t xml:space="preserve">za pośrednictwem ePUAP </w:t>
      </w:r>
      <w:r w:rsidRPr="00015E02">
        <w:rPr>
          <w:rFonts w:ascii="Segoe UI" w:hAnsi="Segoe UI" w:cs="Segoe UI"/>
          <w:sz w:val="20"/>
        </w:rPr>
        <w:t xml:space="preserve">oferty, oświadczenia, o którym mowa w art. 125 </w:t>
      </w:r>
      <w:r w:rsidR="00595E83">
        <w:rPr>
          <w:rFonts w:ascii="Segoe UI" w:hAnsi="Segoe UI" w:cs="Segoe UI"/>
          <w:sz w:val="20"/>
        </w:rPr>
        <w:br/>
      </w:r>
      <w:r w:rsidRPr="00015E02">
        <w:rPr>
          <w:rFonts w:ascii="Segoe UI" w:hAnsi="Segoe UI" w:cs="Segoe UI"/>
          <w:sz w:val="20"/>
        </w:rPr>
        <w:t xml:space="preserve">ust. 1 ustawy PZP, podmiotowych środków dowodowych, przedmiotowych środków dowodowych </w:t>
      </w:r>
      <w:r w:rsidR="00021DFF" w:rsidRPr="00015E02">
        <w:rPr>
          <w:rFonts w:ascii="Segoe UI" w:hAnsi="Segoe UI" w:cs="Segoe UI"/>
          <w:sz w:val="20"/>
        </w:rPr>
        <w:br/>
      </w:r>
      <w:r w:rsidRPr="00015E02">
        <w:rPr>
          <w:rFonts w:ascii="Segoe UI" w:hAnsi="Segoe UI" w:cs="Segoe UI"/>
          <w:sz w:val="20"/>
        </w:rPr>
        <w:t>oraz innych informacji, oświadczeń lub dokumentów, przekazywanych w postępowaniu, przyjmuje się datę ich przekazania na ePUAP.</w:t>
      </w:r>
    </w:p>
    <w:p w:rsidR="00C87338" w:rsidRPr="00015E02" w:rsidRDefault="00021DFF" w:rsidP="00AE338C">
      <w:pPr>
        <w:pStyle w:val="Akapitzlist"/>
        <w:numPr>
          <w:ilvl w:val="1"/>
          <w:numId w:val="31"/>
        </w:numPr>
        <w:suppressAutoHyphens w:val="0"/>
        <w:spacing w:after="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595E83">
        <w:rPr>
          <w:rFonts w:ascii="Segoe UI" w:hAnsi="Segoe UI" w:cs="Segoe UI"/>
          <w:sz w:val="20"/>
        </w:rPr>
        <w:t xml:space="preserve">Przy komunikacji za pośrednictwem poczty elektronicznej </w:t>
      </w:r>
      <w:r w:rsidR="00C87338" w:rsidRPr="00595E83">
        <w:rPr>
          <w:rFonts w:ascii="Segoe UI" w:hAnsi="Segoe UI" w:cs="Segoe UI"/>
          <w:sz w:val="20"/>
        </w:rPr>
        <w:t>Zamawiający lub Wykonawca na żądanie drugiej strony niezwłocznie potwierdza fakt otrzymania</w:t>
      </w:r>
      <w:r w:rsidR="00595E83" w:rsidRPr="00595E83">
        <w:rPr>
          <w:rFonts w:ascii="Segoe UI" w:hAnsi="Segoe UI" w:cs="Segoe UI"/>
          <w:sz w:val="20"/>
        </w:rPr>
        <w:t xml:space="preserve"> wiadomości</w:t>
      </w:r>
      <w:r w:rsidR="00C87338" w:rsidRPr="00595E83">
        <w:rPr>
          <w:rFonts w:ascii="Segoe UI" w:hAnsi="Segoe UI" w:cs="Segoe UI"/>
          <w:sz w:val="20"/>
        </w:rPr>
        <w:t>.</w:t>
      </w:r>
      <w:r w:rsidR="00C87338" w:rsidRPr="00015E02">
        <w:rPr>
          <w:rFonts w:ascii="Segoe UI" w:hAnsi="Segoe UI" w:cs="Segoe UI"/>
          <w:sz w:val="20"/>
        </w:rPr>
        <w:t xml:space="preserve"> </w:t>
      </w:r>
      <w:r w:rsidRPr="00015E02">
        <w:rPr>
          <w:rFonts w:ascii="Segoe UI" w:hAnsi="Segoe UI" w:cs="Segoe UI"/>
          <w:sz w:val="20"/>
        </w:rPr>
        <w:t>W przypadku nie</w:t>
      </w:r>
      <w:r w:rsidR="00C87338" w:rsidRPr="00015E02">
        <w:rPr>
          <w:rFonts w:ascii="Segoe UI" w:hAnsi="Segoe UI" w:cs="Segoe UI"/>
          <w:sz w:val="20"/>
        </w:rPr>
        <w:t>potwierdzenia ze strony Wykonawc</w:t>
      </w:r>
      <w:r w:rsidR="00595E83">
        <w:rPr>
          <w:rFonts w:ascii="Segoe UI" w:hAnsi="Segoe UI" w:cs="Segoe UI"/>
          <w:sz w:val="20"/>
        </w:rPr>
        <w:t>y odbioru przesłanych wiadomości</w:t>
      </w:r>
      <w:r w:rsidR="00C87338" w:rsidRPr="00015E02">
        <w:rPr>
          <w:rFonts w:ascii="Segoe UI" w:hAnsi="Segoe UI" w:cs="Segoe UI"/>
          <w:sz w:val="20"/>
        </w:rPr>
        <w:t xml:space="preserve"> (pomimo takiego żądania) Zamawiający uzna, że wiadomość została skutec</w:t>
      </w:r>
      <w:r w:rsidR="00C80529" w:rsidRPr="00015E02">
        <w:rPr>
          <w:rFonts w:ascii="Segoe UI" w:hAnsi="Segoe UI" w:cs="Segoe UI"/>
          <w:sz w:val="20"/>
        </w:rPr>
        <w:t>znie przekazana do Wykonawcy</w:t>
      </w:r>
      <w:r w:rsidR="00C87338" w:rsidRPr="00015E02">
        <w:rPr>
          <w:rFonts w:ascii="Segoe UI" w:hAnsi="Segoe UI" w:cs="Segoe UI"/>
          <w:sz w:val="20"/>
        </w:rPr>
        <w:t xml:space="preserve">. </w:t>
      </w:r>
    </w:p>
    <w:p w:rsidR="00C87338" w:rsidRPr="00595E83" w:rsidRDefault="00C87338" w:rsidP="00AE338C">
      <w:pPr>
        <w:pStyle w:val="Akapitzlist"/>
        <w:numPr>
          <w:ilvl w:val="1"/>
          <w:numId w:val="31"/>
        </w:numPr>
        <w:suppressAutoHyphens w:val="0"/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595E83">
        <w:rPr>
          <w:rFonts w:ascii="Segoe UI" w:hAnsi="Segoe UI" w:cs="Segoe UI"/>
          <w:sz w:val="20"/>
        </w:rPr>
        <w:t>We wszelkiej korespondencji związanej z niniejszym postępowaniem Wykonawcy p</w:t>
      </w:r>
      <w:r w:rsidR="00595E83" w:rsidRPr="00595E83">
        <w:rPr>
          <w:rFonts w:ascii="Segoe UI" w:hAnsi="Segoe UI" w:cs="Segoe UI"/>
          <w:sz w:val="20"/>
        </w:rPr>
        <w:t>osługują się sygnaturą postępowania, tj. BZP-9.271.1.1.2021.AN</w:t>
      </w:r>
      <w:r w:rsidRPr="00595E83">
        <w:rPr>
          <w:rFonts w:ascii="Segoe UI" w:hAnsi="Segoe UI" w:cs="Segoe UI"/>
          <w:sz w:val="20"/>
        </w:rPr>
        <w:t>.</w:t>
      </w:r>
    </w:p>
    <w:p w:rsidR="00C87338" w:rsidRPr="00AD1975" w:rsidRDefault="00C87338" w:rsidP="00174341">
      <w:pPr>
        <w:pStyle w:val="Akapitzlist"/>
        <w:numPr>
          <w:ilvl w:val="0"/>
          <w:numId w:val="32"/>
        </w:numPr>
        <w:spacing w:after="60"/>
        <w:jc w:val="both"/>
        <w:rPr>
          <w:rFonts w:ascii="Segoe UI" w:hAnsi="Segoe UI" w:cs="Segoe UI"/>
          <w:color w:val="000000"/>
          <w:sz w:val="20"/>
        </w:rPr>
      </w:pPr>
      <w:r w:rsidRPr="00AD1975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:rsidR="00C87338" w:rsidRPr="00AD1975" w:rsidRDefault="00015E02" w:rsidP="00C87338">
      <w:pPr>
        <w:jc w:val="both"/>
        <w:rPr>
          <w:rFonts w:ascii="Segoe UI" w:hAnsi="Segoe UI" w:cs="Segoe UI"/>
          <w:color w:val="000000"/>
          <w:u w:val="single"/>
        </w:rPr>
      </w:pPr>
      <w:r w:rsidRPr="00AD1975">
        <w:rPr>
          <w:rFonts w:ascii="Segoe UI" w:hAnsi="Segoe UI" w:cs="Segoe UI"/>
          <w:color w:val="000000"/>
        </w:rPr>
        <w:t>Anna Niedziałek</w:t>
      </w:r>
      <w:r w:rsidR="00C87338" w:rsidRPr="00AD1975">
        <w:rPr>
          <w:rFonts w:ascii="Segoe UI" w:hAnsi="Segoe UI" w:cs="Segoe UI"/>
          <w:color w:val="000000"/>
        </w:rPr>
        <w:t xml:space="preserve"> – Biuro Zamówień Publicznych, Urząd Miejski w Koszalinie, ul. Adama Mickiewicza 26, </w:t>
      </w:r>
      <w:r w:rsidR="00C87338" w:rsidRPr="00AD1975">
        <w:rPr>
          <w:rFonts w:ascii="Segoe UI" w:hAnsi="Segoe UI" w:cs="Segoe UI"/>
          <w:color w:val="000000"/>
        </w:rPr>
        <w:br/>
        <w:t>I piętro, pokój nr</w:t>
      </w:r>
      <w:r w:rsidR="00AD1975">
        <w:rPr>
          <w:rFonts w:ascii="Segoe UI" w:hAnsi="Segoe UI" w:cs="Segoe UI"/>
          <w:color w:val="000000"/>
        </w:rPr>
        <w:t xml:space="preserve"> 22</w:t>
      </w:r>
      <w:r w:rsidR="00C87338" w:rsidRPr="00AD1975">
        <w:rPr>
          <w:rFonts w:ascii="Segoe UI" w:hAnsi="Segoe UI" w:cs="Segoe UI"/>
          <w:color w:val="000000"/>
        </w:rPr>
        <w:t xml:space="preserve">; </w:t>
      </w:r>
      <w:r w:rsidR="00AD1975">
        <w:rPr>
          <w:rFonts w:ascii="Segoe UI" w:hAnsi="Segoe UI" w:cs="Segoe UI"/>
          <w:color w:val="000000"/>
        </w:rPr>
        <w:t>tel. +48 94 348 86 54</w:t>
      </w:r>
      <w:r w:rsidRPr="00AD1975">
        <w:rPr>
          <w:rFonts w:ascii="Segoe UI" w:hAnsi="Segoe UI" w:cs="Segoe UI"/>
          <w:color w:val="000000"/>
        </w:rPr>
        <w:t>; e-mail:</w:t>
      </w:r>
      <w:r w:rsidRPr="00AD1975">
        <w:rPr>
          <w:rFonts w:ascii="Segoe UI" w:hAnsi="Segoe UI" w:cs="Segoe UI"/>
          <w:i/>
        </w:rPr>
        <w:t xml:space="preserve"> anna.niedzialek</w:t>
      </w:r>
      <w:r w:rsidR="00C87338" w:rsidRPr="00AD1975">
        <w:rPr>
          <w:rFonts w:ascii="Segoe UI" w:hAnsi="Segoe UI" w:cs="Segoe UI"/>
          <w:i/>
        </w:rPr>
        <w:t>@um.koszalin.pl.</w:t>
      </w:r>
    </w:p>
    <w:p w:rsidR="00A72725" w:rsidRDefault="00A7272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563F0A" w:rsidRDefault="00B86715" w:rsidP="002443D0">
      <w:pPr>
        <w:pStyle w:val="Tekstpodstawowy"/>
        <w:numPr>
          <w:ilvl w:val="0"/>
          <w:numId w:val="26"/>
        </w:numPr>
        <w:tabs>
          <w:tab w:val="left" w:pos="426"/>
        </w:tabs>
        <w:ind w:left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66253D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Nie dotyczy</w:t>
      </w:r>
    </w:p>
    <w:p w:rsidR="00B73885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 w:rsidP="002443D0">
      <w:pPr>
        <w:pStyle w:val="Tekstpodstawowy"/>
        <w:numPr>
          <w:ilvl w:val="0"/>
          <w:numId w:val="26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174341">
      <w:pPr>
        <w:pStyle w:val="Tekstpodstawowy"/>
        <w:numPr>
          <w:ilvl w:val="0"/>
          <w:numId w:val="2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 xml:space="preserve">do </w:t>
      </w:r>
      <w:r w:rsidR="000C2C94" w:rsidRPr="00FE684A">
        <w:rPr>
          <w:rFonts w:ascii="Segoe UI" w:hAnsi="Segoe UI" w:cs="Segoe UI"/>
          <w:i w:val="0"/>
          <w:sz w:val="20"/>
        </w:rPr>
        <w:t xml:space="preserve">24 </w:t>
      </w:r>
      <w:r w:rsidR="00AD1975" w:rsidRPr="00FE684A">
        <w:rPr>
          <w:rFonts w:ascii="Segoe UI" w:hAnsi="Segoe UI" w:cs="Segoe UI"/>
          <w:i w:val="0"/>
          <w:sz w:val="20"/>
        </w:rPr>
        <w:t xml:space="preserve">kwietnia 2021 </w:t>
      </w:r>
      <w:r w:rsidRPr="00FE684A">
        <w:rPr>
          <w:rFonts w:ascii="Segoe UI" w:hAnsi="Segoe UI" w:cs="Segoe UI"/>
          <w:i w:val="0"/>
          <w:sz w:val="20"/>
        </w:rPr>
        <w:t>r.</w:t>
      </w:r>
      <w:r w:rsidRPr="00595E83">
        <w:rPr>
          <w:rFonts w:ascii="Segoe UI" w:hAnsi="Segoe UI" w:cs="Segoe UI"/>
          <w:b w:val="0"/>
          <w:i w:val="0"/>
          <w:sz w:val="20"/>
        </w:rPr>
        <w:t>,</w:t>
      </w:r>
      <w:r w:rsidRPr="00166C31">
        <w:rPr>
          <w:rFonts w:ascii="Segoe UI" w:hAnsi="Segoe UI" w:cs="Segoe UI"/>
          <w:b w:val="0"/>
          <w:i w:val="0"/>
          <w:color w:val="FF0000"/>
          <w:sz w:val="20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:rsidR="00C82F5C" w:rsidRPr="00F27084" w:rsidRDefault="00C82F5C" w:rsidP="00174341">
      <w:pPr>
        <w:pStyle w:val="Tekstpodstawowy"/>
        <w:numPr>
          <w:ilvl w:val="0"/>
          <w:numId w:val="2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</w:t>
      </w:r>
      <w:r w:rsidR="00AE338C">
        <w:rPr>
          <w:rFonts w:ascii="Segoe UI" w:hAnsi="Segoe UI" w:cs="Segoe UI"/>
          <w:b w:val="0"/>
          <w:i w:val="0"/>
          <w:sz w:val="20"/>
          <w:lang w:eastAsia="en-US"/>
        </w:rPr>
        <w:br/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do Wykonawców o wyrażenie zgody na przedłużenie tego terminu o wskazywany przez niego okres, nie dłuższy niż 30 dni. </w:t>
      </w:r>
    </w:p>
    <w:p w:rsidR="00166C31" w:rsidRDefault="00166C31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2443D0">
      <w:pPr>
        <w:pStyle w:val="Tekstpodstawowy"/>
        <w:numPr>
          <w:ilvl w:val="0"/>
          <w:numId w:val="26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172398" w:rsidRDefault="00B86715" w:rsidP="00174341">
      <w:pPr>
        <w:pStyle w:val="Tekstpodstawow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</w:rPr>
        <w:t xml:space="preserve">Ofertę 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stanowi</w:t>
      </w:r>
      <w:r w:rsidRPr="00F37C9F">
        <w:rPr>
          <w:rFonts w:ascii="Segoe UI" w:hAnsi="Segoe UI" w:cs="Segoe UI"/>
          <w:b w:val="0"/>
          <w:i w:val="0"/>
          <w:sz w:val="20"/>
        </w:rPr>
        <w:t xml:space="preserve"> </w:t>
      </w:r>
      <w:r w:rsidRPr="00F37C9F">
        <w:rPr>
          <w:rFonts w:ascii="Segoe UI" w:hAnsi="Segoe UI" w:cs="Segoe UI"/>
          <w:i w:val="0"/>
          <w:sz w:val="20"/>
        </w:rPr>
        <w:t>Formularz ofertowy zamieszczony w Rozdziale IV SWZ</w:t>
      </w:r>
      <w:r w:rsidRPr="00F37C9F">
        <w:rPr>
          <w:rFonts w:ascii="Segoe UI" w:hAnsi="Segoe UI" w:cs="Segoe UI"/>
          <w:bCs/>
          <w:sz w:val="20"/>
        </w:rPr>
        <w:t xml:space="preserve">. </w:t>
      </w:r>
    </w:p>
    <w:p w:rsidR="00172398" w:rsidRPr="00172398" w:rsidRDefault="00172398" w:rsidP="00174341">
      <w:pPr>
        <w:pStyle w:val="Tekstpodstawow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7F4FB0" w:rsidRDefault="00172398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172398"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pkt 6 SWZ składane na podstawie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>
        <w:rPr>
          <w:rFonts w:ascii="Segoe UI" w:hAnsi="Segoe UI" w:cs="Segoe UI"/>
          <w:b w:val="0"/>
          <w:i w:val="0"/>
          <w:sz w:val="20"/>
        </w:rPr>
        <w:t>,</w:t>
      </w:r>
    </w:p>
    <w:p w:rsidR="007F4FB0" w:rsidRPr="00AD1975" w:rsidRDefault="00AD1975" w:rsidP="00AD1975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lastRenderedPageBreak/>
        <w:t>2.2</w:t>
      </w:r>
      <w:r w:rsidR="00172398" w:rsidRPr="00172398">
        <w:rPr>
          <w:rFonts w:ascii="Segoe UI" w:hAnsi="Segoe UI" w:cs="Segoe UI"/>
          <w:b w:val="0"/>
          <w:i w:val="0"/>
          <w:sz w:val="20"/>
        </w:rPr>
        <w:t>) P</w:t>
      </w:r>
      <w:r w:rsidR="00434961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(jeżeli dotyczy), </w:t>
      </w:r>
    </w:p>
    <w:p w:rsidR="00F26309" w:rsidRDefault="00F26309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A70944" w:rsidRDefault="00A70944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</w:p>
    <w:p w:rsidR="00B8009A" w:rsidRPr="00A70944" w:rsidRDefault="00B8009A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>UWAGA!</w:t>
      </w:r>
    </w:p>
    <w:p w:rsid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 xml:space="preserve">Oferta oraz dołączone do niej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wymienione w ppkt 2 </w:t>
      </w:r>
      <w:r w:rsidR="008E474C" w:rsidRPr="00A70944">
        <w:rPr>
          <w:rFonts w:ascii="Segoe UI" w:hAnsi="Segoe UI" w:cs="Segoe UI"/>
          <w:i w:val="0"/>
          <w:sz w:val="20"/>
          <w:lang w:eastAsia="pl-PL"/>
        </w:rPr>
        <w:t xml:space="preserve">oświadczenia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lub dokumenty </w:t>
      </w:r>
      <w:r w:rsidRPr="00A70944">
        <w:rPr>
          <w:rFonts w:ascii="Segoe UI" w:hAnsi="Segoe UI" w:cs="Segoe UI"/>
          <w:i w:val="0"/>
          <w:sz w:val="20"/>
          <w:lang w:eastAsia="pl-PL"/>
        </w:rPr>
        <w:t>winny zostać opatrzone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właściwym</w:t>
      </w:r>
      <w:r w:rsidRPr="00A70944">
        <w:rPr>
          <w:rFonts w:ascii="Segoe UI" w:hAnsi="Segoe UI" w:cs="Segoe UI"/>
          <w:i w:val="0"/>
          <w:sz w:val="20"/>
          <w:lang w:eastAsia="pl-PL"/>
        </w:rPr>
        <w:t>i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Pr="00A70944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>podpisami</w:t>
      </w:r>
      <w:r w:rsidRPr="00A70944">
        <w:rPr>
          <w:rFonts w:ascii="Segoe UI" w:hAnsi="Segoe UI" w:cs="Segoe UI"/>
          <w:i w:val="0"/>
          <w:sz w:val="20"/>
          <w:lang w:eastAsia="pl-PL"/>
        </w:rPr>
        <w:t xml:space="preserve"> przed czynnością ich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 xml:space="preserve"> zaszyfrowania.</w:t>
      </w:r>
    </w:p>
    <w:p w:rsidR="001F2A31" w:rsidRP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</w:rPr>
      </w:pPr>
    </w:p>
    <w:p w:rsidR="00876E91" w:rsidRPr="00A70944" w:rsidRDefault="00876E91" w:rsidP="00814878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użytkownika systemu miniPortal-ePUAP”</w:t>
      </w:r>
      <w:r w:rsidRPr="00001998">
        <w:rPr>
          <w:rFonts w:ascii="Segoe UI" w:hAnsi="Segoe UI" w:cs="Segoe UI"/>
          <w:b w:val="0"/>
          <w:i w:val="0"/>
          <w:sz w:val="20"/>
        </w:rPr>
        <w:t xml:space="preserve">”, </w:t>
      </w:r>
      <w:r w:rsidR="00166C3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="00A70944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FB3BB8" w:rsidRPr="00814878" w:rsidRDefault="00FB3BB8" w:rsidP="0017434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814878">
        <w:rPr>
          <w:rFonts w:ascii="Segoe UI" w:hAnsi="Segoe UI" w:cs="Segoe UI"/>
          <w:b w:val="0"/>
          <w:i w:val="0"/>
          <w:sz w:val="20"/>
          <w:lang w:eastAsia="pl-PL"/>
        </w:rPr>
        <w:t>Ofertę,</w:t>
      </w:r>
      <w:r w:rsidR="004C03A0"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814878">
        <w:rPr>
          <w:rFonts w:ascii="Segoe UI" w:hAnsi="Segoe UI" w:cs="Segoe UI"/>
          <w:b w:val="0"/>
          <w:i w:val="0"/>
          <w:iCs/>
          <w:sz w:val="20"/>
        </w:rPr>
        <w:t>składane na podstawie art. 125 ust. 1 ustawy PZP</w:t>
      </w:r>
      <w:r w:rsidR="00A70944" w:rsidRPr="00814878">
        <w:rPr>
          <w:rFonts w:ascii="Segoe UI" w:hAnsi="Segoe UI" w:cs="Segoe UI"/>
          <w:b w:val="0"/>
          <w:i w:val="0"/>
          <w:sz w:val="20"/>
        </w:rPr>
        <w:t xml:space="preserve"> </w:t>
      </w:r>
      <w:r w:rsidR="003E5213" w:rsidRPr="00814878">
        <w:rPr>
          <w:rFonts w:ascii="Segoe UI" w:hAnsi="Segoe UI" w:cs="Segoe UI"/>
          <w:b w:val="0"/>
          <w:i w:val="0"/>
          <w:sz w:val="20"/>
        </w:rPr>
        <w:t xml:space="preserve">oraz </w:t>
      </w:r>
      <w:r w:rsidR="004C03A0" w:rsidRPr="00814878">
        <w:rPr>
          <w:rFonts w:ascii="Segoe UI" w:hAnsi="Segoe UI" w:cs="Segoe UI"/>
          <w:b w:val="0"/>
          <w:i w:val="0"/>
          <w:sz w:val="20"/>
        </w:rPr>
        <w:t>P</w:t>
      </w:r>
      <w:r w:rsidR="003E5213" w:rsidRPr="00814878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814878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elektronicznej, </w:t>
      </w:r>
      <w:r w:rsidR="00731DA6"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w formatach </w:t>
      </w:r>
      <w:r w:rsidRPr="00814878">
        <w:rPr>
          <w:rFonts w:ascii="Segoe UI" w:hAnsi="Segoe UI" w:cs="Segoe UI"/>
          <w:b w:val="0"/>
          <w:i w:val="0"/>
          <w:sz w:val="20"/>
          <w:lang w:eastAsia="pl-PL"/>
        </w:rPr>
        <w:t>danych określonych w przepisach wydanych</w:t>
      </w:r>
      <w:r w:rsidR="004C03A0"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ED7662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814878">
        <w:rPr>
          <w:rFonts w:ascii="Segoe UI" w:hAnsi="Segoe UI" w:cs="Segoe UI"/>
          <w:b w:val="0"/>
          <w:i w:val="0"/>
          <w:sz w:val="20"/>
          <w:lang w:eastAsia="pl-PL"/>
        </w:rPr>
        <w:t>na podstawie art. 18 ustawy z dnia 17 lutego 2005 r. o informatyzacji działalności podmiotów</w:t>
      </w:r>
      <w:r w:rsidR="004C03A0"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814878">
        <w:rPr>
          <w:rFonts w:ascii="Segoe UI" w:hAnsi="Segoe UI" w:cs="Segoe UI"/>
          <w:b w:val="0"/>
          <w:i w:val="0"/>
          <w:sz w:val="20"/>
          <w:lang w:eastAsia="pl-PL"/>
        </w:rPr>
        <w:t>realizujących zadania publiczne (Dz.U.</w:t>
      </w:r>
      <w:r w:rsidR="003E5213"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Pr="00814878">
        <w:rPr>
          <w:rFonts w:ascii="Segoe UI" w:hAnsi="Segoe UI" w:cs="Segoe UI"/>
          <w:b w:val="0"/>
          <w:i w:val="0"/>
          <w:sz w:val="20"/>
          <w:lang w:eastAsia="pl-PL"/>
        </w:rPr>
        <w:t>2020</w:t>
      </w:r>
      <w:r w:rsidR="003E5213"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Pr="00814878">
        <w:rPr>
          <w:rFonts w:ascii="Segoe UI" w:hAnsi="Segoe UI" w:cs="Segoe UI"/>
          <w:b w:val="0"/>
          <w:i w:val="0"/>
          <w:sz w:val="20"/>
          <w:lang w:eastAsia="pl-PL"/>
        </w:rPr>
        <w:t>346</w:t>
      </w:r>
      <w:r w:rsidR="003E5213"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 z późn. zm</w:t>
      </w:r>
      <w:r w:rsidR="00814878" w:rsidRPr="00814878">
        <w:rPr>
          <w:rFonts w:ascii="Segoe UI" w:hAnsi="Segoe UI" w:cs="Segoe UI"/>
          <w:b w:val="0"/>
          <w:i w:val="0"/>
          <w:sz w:val="20"/>
          <w:lang w:eastAsia="pl-PL"/>
        </w:rPr>
        <w:t>.),</w:t>
      </w:r>
      <w:r w:rsidR="00DD00FD" w:rsidRPr="00814878">
        <w:rPr>
          <w:rFonts w:ascii="Segoe UI" w:hAnsi="Segoe UI" w:cs="Segoe UI"/>
          <w:b w:val="0"/>
          <w:i w:val="0"/>
          <w:sz w:val="20"/>
          <w:lang w:eastAsia="pl-PL"/>
        </w:rPr>
        <w:t xml:space="preserve"> z uwzględnieniem rodzaju przekazywanych danych.</w:t>
      </w:r>
    </w:p>
    <w:p w:rsidR="00FB3BB8" w:rsidRDefault="00FB3BB8" w:rsidP="0017434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FE684A">
        <w:rPr>
          <w:rFonts w:ascii="Segoe UI" w:hAnsi="Segoe UI" w:cs="Segoe UI"/>
          <w:b w:val="0"/>
          <w:i w:val="0"/>
          <w:sz w:val="20"/>
          <w:lang w:eastAsia="pl-PL"/>
        </w:rPr>
        <w:t>enty inne niż określone w ppkt 4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DD00F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</w:t>
      </w:r>
      <w:r w:rsidR="00ED7662">
        <w:rPr>
          <w:rFonts w:ascii="Segoe UI" w:hAnsi="Segoe UI" w:cs="Segoe UI"/>
          <w:b w:val="0"/>
          <w:i w:val="0"/>
          <w:sz w:val="20"/>
          <w:lang w:eastAsia="pl-PL"/>
        </w:rPr>
        <w:t xml:space="preserve">ch określonych </w:t>
      </w:r>
      <w:r w:rsidR="00ED7662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w przepisach wydanych </w:t>
      </w:r>
      <w:r w:rsidRPr="00FE684A">
        <w:rPr>
          <w:rFonts w:ascii="Segoe UI" w:hAnsi="Segoe UI" w:cs="Segoe UI"/>
          <w:b w:val="0"/>
          <w:i w:val="0"/>
          <w:sz w:val="20"/>
          <w:lang w:eastAsia="pl-PL"/>
        </w:rPr>
        <w:t xml:space="preserve">na podstawie </w:t>
      </w:r>
      <w:r w:rsidR="00FE684A">
        <w:rPr>
          <w:rFonts w:ascii="Segoe UI" w:hAnsi="Segoe UI" w:cs="Segoe UI"/>
          <w:b w:val="0"/>
          <w:i w:val="0"/>
          <w:sz w:val="20"/>
          <w:lang w:eastAsia="pl-PL"/>
        </w:rPr>
        <w:t>ww.</w:t>
      </w:r>
      <w:r w:rsidR="00E57A7E">
        <w:rPr>
          <w:rFonts w:ascii="Segoe UI" w:hAnsi="Segoe UI" w:cs="Segoe UI"/>
          <w:b w:val="0"/>
          <w:i w:val="0"/>
          <w:sz w:val="20"/>
          <w:lang w:eastAsia="pl-PL"/>
        </w:rPr>
        <w:t xml:space="preserve"> art. 18</w:t>
      </w:r>
      <w:r w:rsidR="00FE684A">
        <w:rPr>
          <w:rFonts w:ascii="Segoe UI" w:hAnsi="Segoe UI" w:cs="Segoe UI"/>
          <w:b w:val="0"/>
          <w:i w:val="0"/>
          <w:sz w:val="20"/>
          <w:lang w:eastAsia="pl-PL"/>
        </w:rPr>
        <w:t xml:space="preserve"> ustawy</w:t>
      </w:r>
      <w:r w:rsidR="00E57A7E" w:rsidRPr="00E57A7E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E57A7E" w:rsidRPr="00814878">
        <w:rPr>
          <w:rFonts w:ascii="Segoe UI" w:hAnsi="Segoe UI" w:cs="Segoe UI"/>
          <w:b w:val="0"/>
          <w:i w:val="0"/>
          <w:sz w:val="20"/>
          <w:lang w:eastAsia="pl-PL"/>
        </w:rPr>
        <w:t>o informatyzacji działalności podmiotów realizujących zadania publiczne</w:t>
      </w:r>
      <w:r w:rsidR="00DD00FD" w:rsidRPr="00FE684A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FE684A">
        <w:rPr>
          <w:rFonts w:ascii="Segoe UI" w:hAnsi="Segoe UI" w:cs="Segoe UI"/>
          <w:b w:val="0"/>
          <w:i w:val="0"/>
          <w:sz w:val="20"/>
          <w:lang w:eastAsia="pl-PL"/>
        </w:rPr>
        <w:t>lub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jako tekst wpisany bezpośrednio do wiadomości przekazywanej przy użyciu śr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pkt 10 </w:t>
      </w:r>
      <w:r w:rsidR="0001559D" w:rsidRPr="0001559D">
        <w:rPr>
          <w:rFonts w:ascii="Segoe UI" w:hAnsi="Segoe UI" w:cs="Segoe UI"/>
          <w:b w:val="0"/>
          <w:i w:val="0"/>
          <w:sz w:val="20"/>
          <w:lang w:eastAsia="pl-PL"/>
        </w:rPr>
        <w:t xml:space="preserve">ppkt </w:t>
      </w:r>
      <w:r w:rsidR="00731DA6">
        <w:rPr>
          <w:rFonts w:ascii="Segoe UI" w:hAnsi="Segoe UI" w:cs="Segoe UI"/>
          <w:b w:val="0"/>
          <w:i w:val="0"/>
          <w:sz w:val="20"/>
          <w:lang w:eastAsia="pl-PL"/>
        </w:rPr>
        <w:t>1.</w:t>
      </w:r>
      <w:r w:rsidR="0001559D" w:rsidRPr="0001559D">
        <w:rPr>
          <w:rFonts w:ascii="Segoe UI" w:hAnsi="Segoe UI" w:cs="Segoe UI"/>
          <w:b w:val="0"/>
          <w:i w:val="0"/>
          <w:sz w:val="20"/>
          <w:lang w:eastAsia="pl-PL"/>
        </w:rPr>
        <w:t xml:space="preserve">6 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814878" w:rsidRPr="00FE684A" w:rsidRDefault="009145F6" w:rsidP="00FE684A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E684A">
        <w:rPr>
          <w:rFonts w:ascii="Segoe UI" w:hAnsi="Segoe UI" w:cs="Segoe UI"/>
          <w:b w:val="0"/>
          <w:i w:val="0"/>
          <w:sz w:val="20"/>
        </w:rPr>
        <w:t xml:space="preserve">Zamawiający dopuszcza w szczególności następujący format </w:t>
      </w:r>
      <w:r w:rsidR="00FE684A" w:rsidRPr="00FE684A">
        <w:rPr>
          <w:rFonts w:ascii="Segoe UI" w:hAnsi="Segoe UI" w:cs="Segoe UI"/>
          <w:b w:val="0"/>
          <w:i w:val="0"/>
          <w:sz w:val="20"/>
        </w:rPr>
        <w:t xml:space="preserve">przesyłanych </w:t>
      </w:r>
      <w:r w:rsidRPr="00FE684A">
        <w:rPr>
          <w:rFonts w:ascii="Segoe UI" w:hAnsi="Segoe UI" w:cs="Segoe UI"/>
          <w:b w:val="0"/>
          <w:i w:val="0"/>
          <w:sz w:val="20"/>
        </w:rPr>
        <w:t>danych:</w:t>
      </w:r>
      <w:r w:rsidR="00FE684A" w:rsidRPr="00FE684A">
        <w:rPr>
          <w:rFonts w:ascii="Segoe UI" w:hAnsi="Segoe UI" w:cs="Segoe UI"/>
          <w:b w:val="0"/>
          <w:i w:val="0"/>
          <w:sz w:val="20"/>
        </w:rPr>
        <w:t xml:space="preserve"> </w:t>
      </w:r>
      <w:r w:rsidRPr="00FE684A">
        <w:rPr>
          <w:rFonts w:ascii="Segoe UI" w:hAnsi="Segoe UI" w:cs="Segoe UI"/>
          <w:b w:val="0"/>
          <w:i w:val="0"/>
          <w:sz w:val="20"/>
        </w:rPr>
        <w:t xml:space="preserve"> .pdf, .doc, .docx, .rtf, .xps, .odt.</w:t>
      </w:r>
    </w:p>
    <w:p w:rsidR="00F37C9F" w:rsidRPr="007F4FB0" w:rsidRDefault="00F37C9F" w:rsidP="00174341">
      <w:pPr>
        <w:pStyle w:val="Tekstpodstawow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7F4FB0">
        <w:rPr>
          <w:rFonts w:ascii="Segoe UI" w:hAnsi="Segoe UI" w:cs="Segoe UI"/>
          <w:b w:val="0"/>
          <w:i w:val="0"/>
          <w:color w:val="000000" w:themeColor="text1"/>
          <w:sz w:val="20"/>
        </w:rPr>
        <w:t>Wykonawca może złożyć</w:t>
      </w:r>
      <w:r w:rsidR="009145F6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tylko</w:t>
      </w:r>
      <w:r w:rsidRPr="007F4FB0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jedną ofertę. </w:t>
      </w:r>
    </w:p>
    <w:p w:rsidR="00876E91" w:rsidRPr="00876E91" w:rsidRDefault="00F37C9F" w:rsidP="00174341">
      <w:pPr>
        <w:pStyle w:val="Tekstpodstawow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174341">
      <w:pPr>
        <w:pStyle w:val="Tekstpodstawow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 elektronicznym lub w postaci elektronicznej opatrzonej podpisem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 zaufanym lub podpisem osobistym.</w:t>
      </w:r>
    </w:p>
    <w:p w:rsidR="00E0257F" w:rsidRPr="00E0257F" w:rsidRDefault="00DD00FD" w:rsidP="00174341">
      <w:pPr>
        <w:pStyle w:val="Tekstpodstawow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9842E0" w:rsidRPr="007B4480" w:rsidRDefault="00DD00FD" w:rsidP="00174341">
      <w:pPr>
        <w:pStyle w:val="Tekstpodstawow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="00E0257F" w:rsidRPr="00F97152">
        <w:rPr>
          <w:rFonts w:ascii="Segoe UI" w:hAnsi="Segoe UI" w:cs="Segoe UI"/>
          <w:b w:val="0"/>
          <w:i w:val="0"/>
          <w:iCs/>
          <w:sz w:val="20"/>
        </w:rPr>
        <w:t>żąda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złożenia dokumentów, o których mowa 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br/>
        <w:t xml:space="preserve">w zdaniu pierwszym, jeżeli Zamawiający może je uzyskać za pomocą bezpłatnych i ogólnodostępnych baz danych, o ile Wykonawca wskaże </w:t>
      </w:r>
      <w:r w:rsidR="00E0257F" w:rsidRPr="00FB3BB8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FB3BB8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C7012D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34961" w:rsidRPr="00434961" w:rsidRDefault="00E807E1" w:rsidP="00174341">
      <w:pPr>
        <w:pStyle w:val="Tekstpodstawow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</w:t>
      </w:r>
      <w:r w:rsidR="0001559D">
        <w:rPr>
          <w:rFonts w:ascii="Segoe UI" w:hAnsi="Segoe UI" w:cs="Segoe UI"/>
          <w:b w:val="0"/>
          <w:i w:val="0"/>
          <w:color w:val="000000" w:themeColor="text1"/>
          <w:sz w:val="20"/>
        </w:rPr>
        <w:t>y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ppkt 11 Zamawiający żąda od Wykonawcy Pełnomocnictwa </w:t>
      </w:r>
      <w:r w:rsidR="007B0800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lub innego dokumentu potwierdzającego umocowanie do reprezentowania Wykonawcy. </w:t>
      </w:r>
    </w:p>
    <w:p w:rsidR="00F37C9F" w:rsidRPr="00F37C9F" w:rsidRDefault="00434961" w:rsidP="00174341">
      <w:pPr>
        <w:pStyle w:val="Tekstpodstawow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ED7662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wraz z ofertą</w:t>
      </w:r>
      <w:r w:rsidR="00DF63FC">
        <w:rPr>
          <w:rFonts w:ascii="Segoe UI" w:hAnsi="Segoe UI" w:cs="Segoe UI"/>
          <w:b w:val="0"/>
          <w:i w:val="0"/>
          <w:sz w:val="20"/>
        </w:rPr>
        <w:t>.</w:t>
      </w:r>
    </w:p>
    <w:p w:rsidR="00E807E1" w:rsidRDefault="00E807E1" w:rsidP="00F37C9F">
      <w:pPr>
        <w:pStyle w:val="Tekstpodstawowy"/>
        <w:ind w:left="284"/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Pr="0016045A">
        <w:rPr>
          <w:rFonts w:ascii="Segoe UI" w:hAnsi="Segoe UI" w:cs="Segoe UI"/>
          <w:b w:val="0"/>
          <w:i w:val="0"/>
          <w:sz w:val="20"/>
        </w:rPr>
        <w:t>kwalifikowanym podpisem elektronicznym, podpisem zaufanym lub podpisem osobistym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osoby uprawnione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j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7B0800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do reprezentowania Wykonawcy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Pr="00FD1E73" w:rsidRDefault="00E807E1" w:rsidP="00E807E1">
      <w:pPr>
        <w:pStyle w:val="Tekstpodstawowy"/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br/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 opatrzone własnoręcznym podpisem przekazuje się cyfr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Pr="00ED766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ED7662">
        <w:rPr>
          <w:rFonts w:ascii="Segoe UI" w:hAnsi="Segoe UI" w:cs="Segoe UI"/>
          <w:b w:val="0"/>
          <w:i w:val="0"/>
          <w:sz w:val="20"/>
        </w:rPr>
        <w:t>p</w:t>
      </w:r>
      <w:r w:rsidR="00F37C9F">
        <w:rPr>
          <w:rFonts w:ascii="Segoe UI" w:hAnsi="Segoe UI" w:cs="Segoe UI"/>
          <w:b w:val="0"/>
          <w:i w:val="0"/>
          <w:sz w:val="20"/>
        </w:rPr>
        <w:t xml:space="preserve">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podpisem elektronicznym, podpisem zaufanym lub podpisem osobistym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>z dokumentem w postaci papierowej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E807E1" w:rsidP="00E807E1">
      <w:pPr>
        <w:pStyle w:val="Tekstpodstawowy"/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Pr="00EE6092">
        <w:rPr>
          <w:rFonts w:ascii="Segoe UI" w:hAnsi="Segoe UI" w:cs="Segoe UI"/>
          <w:b w:val="0"/>
          <w:i w:val="0"/>
          <w:sz w:val="20"/>
        </w:rPr>
        <w:t xml:space="preserve">cyfrowego odwzorowania z dokumentem w postaci papierowej, </w:t>
      </w:r>
      <w:r w:rsidR="00ED7662">
        <w:rPr>
          <w:rFonts w:ascii="Segoe UI" w:hAnsi="Segoe UI" w:cs="Segoe UI"/>
          <w:b w:val="0"/>
          <w:i w:val="0"/>
          <w:sz w:val="20"/>
        </w:rPr>
        <w:br/>
      </w:r>
      <w:r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8C21D2" w:rsidRDefault="00EE6092" w:rsidP="0017434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F37C9F" w:rsidRPr="008C21D2" w:rsidRDefault="00F37C9F" w:rsidP="0017434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WZ, 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ofertowy”,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 W 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434961" w:rsidP="00174341">
      <w:pPr>
        <w:pStyle w:val="Tekstpodstawowy"/>
        <w:numPr>
          <w:ilvl w:val="0"/>
          <w:numId w:val="4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lastRenderedPageBreak/>
        <w:t xml:space="preserve"> </w:t>
      </w:r>
      <w:r w:rsidR="00F37C9F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 w:rsidR="00F37C9F"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="00F37C9F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434961" w:rsidP="00174341">
      <w:pPr>
        <w:pStyle w:val="Tekstpodstawowy"/>
        <w:numPr>
          <w:ilvl w:val="0"/>
          <w:numId w:val="4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F37C9F"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434961" w:rsidP="00174341">
      <w:pPr>
        <w:pStyle w:val="Tekstpodstawowy"/>
        <w:numPr>
          <w:ilvl w:val="0"/>
          <w:numId w:val="4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F37C9F"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przed upływem terminu do składania ofert wycofać ofertę za pośrednictwem </w:t>
      </w:r>
      <w:r w:rsidR="00F37C9F" w:rsidRPr="00146253">
        <w:rPr>
          <w:rFonts w:ascii="Segoe UI" w:hAnsi="Segoe UI" w:cs="Segoe UI"/>
          <w:b w:val="0"/>
          <w:color w:val="000000" w:themeColor="text1"/>
          <w:sz w:val="20"/>
        </w:rPr>
        <w:t>Formularza do złożenia, zmiany, wycofania oferty lub wniosku</w:t>
      </w:r>
      <w:r w:rsidR="00F37C9F"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dostępnego na ePUAP 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="00F37C9F"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i udostępnionych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również na miniPortalu. Sposób</w:t>
      </w:r>
      <w:r w:rsidR="00F37C9F"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ownika dostępnej na miniPortalu</w:t>
      </w:r>
      <w:r w:rsidR="00F37C9F"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Pr="00146253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174341">
      <w:pPr>
        <w:pStyle w:val="Tekstpodstawowy22"/>
        <w:numPr>
          <w:ilvl w:val="1"/>
          <w:numId w:val="27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174341">
      <w:pPr>
        <w:pStyle w:val="Tekstpodstawowy2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9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jeżeli Wykonawca, wraz z przekazaniem takich informacji, zastrzegł, że nie mogą być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one udostępniane oraz 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</w:t>
      </w:r>
      <w:r w:rsidRPr="00146253">
        <w:rPr>
          <w:rFonts w:ascii="Segoe UI" w:hAnsi="Segoe UI" w:cs="Segoe UI"/>
          <w:b/>
        </w:rPr>
        <w:br/>
        <w:t>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C87338" w:rsidRDefault="00146253" w:rsidP="00174341">
      <w:pPr>
        <w:pStyle w:val="Tekstpodstawowy2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731DA6">
        <w:rPr>
          <w:rFonts w:ascii="Segoe UI" w:hAnsi="Segoe UI" w:cs="Segoe UI"/>
        </w:rPr>
        <w:br/>
      </w:r>
      <w:r w:rsidRPr="00146253">
        <w:rPr>
          <w:rFonts w:ascii="Segoe UI" w:hAnsi="Segoe UI" w:cs="Segoe UI"/>
        </w:rPr>
        <w:t>w ofercie.</w:t>
      </w:r>
    </w:p>
    <w:p w:rsidR="007F4FB0" w:rsidRPr="007F4FB0" w:rsidRDefault="00146253" w:rsidP="00174341">
      <w:pPr>
        <w:pStyle w:val="Tekstpodstawowy2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ED7662">
        <w:rPr>
          <w:rFonts w:ascii="Segoe UI" w:hAnsi="Segoe UI" w:cs="Segoe UI"/>
          <w:color w:val="000000" w:themeColor="text1"/>
        </w:rPr>
        <w:br/>
      </w:r>
      <w:r w:rsidRPr="00C87338">
        <w:rPr>
          <w:rFonts w:ascii="Segoe UI" w:hAnsi="Segoe UI" w:cs="Segoe UI"/>
          <w:color w:val="000000" w:themeColor="text1"/>
        </w:rPr>
        <w:t>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E37216">
        <w:rPr>
          <w:rFonts w:ascii="Segoe UI" w:hAnsi="Segoe UI" w:cs="Segoe UI"/>
        </w:rPr>
        <w:br/>
      </w:r>
      <w:r w:rsidR="007F4FB0" w:rsidRPr="007F4FB0">
        <w:rPr>
          <w:rFonts w:ascii="Segoe UI" w:hAnsi="Segoe UI" w:cs="Segoe UI"/>
        </w:rPr>
        <w:t>i odpowiednio oznaczonym pliku, wraz z jednoczesnym zaznaczeniem polecenia „Załącznik stanowiący tajemnicę przedsiębiorstwa”, a następnie wraz z plikami stanowiącymi jawną część należy ten plik zaszyfrować.</w:t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2A3E4F" w:rsidRPr="002A3E4F" w:rsidRDefault="00DE4B3E" w:rsidP="00174341">
      <w:pPr>
        <w:pStyle w:val="Tekstpodstawowy"/>
        <w:numPr>
          <w:ilvl w:val="0"/>
          <w:numId w:val="27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DE4B3E" w:rsidRDefault="00DE4B3E" w:rsidP="00174341">
      <w:pPr>
        <w:numPr>
          <w:ilvl w:val="0"/>
          <w:numId w:val="22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Pr="00C20747">
        <w:rPr>
          <w:rFonts w:ascii="Segoe UI" w:hAnsi="Segoe UI" w:cs="Segoe UI"/>
          <w:i/>
        </w:rPr>
        <w:t xml:space="preserve">Formularza </w:t>
      </w:r>
      <w:r w:rsidR="00731958">
        <w:rPr>
          <w:rFonts w:ascii="Segoe UI" w:hAnsi="Segoe UI" w:cs="Segoe UI"/>
          <w:i/>
        </w:rPr>
        <w:br/>
      </w:r>
      <w:r w:rsidRPr="00C20747">
        <w:rPr>
          <w:rFonts w:ascii="Segoe UI" w:hAnsi="Segoe UI" w:cs="Segoe UI"/>
          <w:i/>
        </w:rPr>
        <w:t>do złożenia, zmiany, wycofania oferty lub wniosku</w:t>
      </w:r>
      <w:r w:rsidRPr="00C20747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731958">
        <w:rPr>
          <w:rFonts w:ascii="Segoe UI" w:hAnsi="Segoe UI" w:cs="Segoe UI"/>
        </w:rPr>
        <w:br/>
      </w:r>
      <w:r w:rsidRPr="00C20747">
        <w:rPr>
          <w:rFonts w:ascii="Segoe UI" w:hAnsi="Segoe UI" w:cs="Segoe UI"/>
        </w:rPr>
        <w:t xml:space="preserve">dla Wykonawców na miniPortalu, w szczegółach </w:t>
      </w:r>
      <w:r w:rsidR="000000DD">
        <w:rPr>
          <w:rFonts w:ascii="Segoe UI" w:hAnsi="Segoe UI" w:cs="Segoe UI"/>
        </w:rPr>
        <w:t>przedmiotowego</w:t>
      </w:r>
      <w:r w:rsidRPr="00C20747">
        <w:rPr>
          <w:rFonts w:ascii="Segoe UI" w:hAnsi="Segoe UI" w:cs="Segoe UI"/>
        </w:rPr>
        <w:t xml:space="preserve"> postępowani</w:t>
      </w:r>
      <w:r w:rsidRPr="00DE4B3E">
        <w:rPr>
          <w:rFonts w:ascii="Segoe UI" w:hAnsi="Segoe UI" w:cs="Segoe UI"/>
        </w:rPr>
        <w:t>a.</w:t>
      </w:r>
    </w:p>
    <w:p w:rsidR="00916D8D" w:rsidRDefault="00916D8D" w:rsidP="00731DA6">
      <w:pPr>
        <w:suppressAutoHyphens w:val="0"/>
        <w:jc w:val="both"/>
        <w:rPr>
          <w:rFonts w:ascii="Segoe UI" w:hAnsi="Segoe UI" w:cs="Segoe UI"/>
          <w:b/>
        </w:rPr>
      </w:pPr>
    </w:p>
    <w:p w:rsidR="00731DA6" w:rsidRPr="007B0800" w:rsidRDefault="00731DA6" w:rsidP="00731DA6">
      <w:pPr>
        <w:suppressAutoHyphens w:val="0"/>
        <w:jc w:val="both"/>
        <w:rPr>
          <w:rFonts w:ascii="Segoe UI" w:hAnsi="Segoe UI" w:cs="Segoe UI"/>
          <w:b/>
        </w:rPr>
      </w:pPr>
      <w:r w:rsidRPr="007B0800">
        <w:rPr>
          <w:rFonts w:ascii="Segoe UI" w:hAnsi="Segoe UI" w:cs="Segoe UI"/>
          <w:b/>
        </w:rPr>
        <w:t>UWAGA!</w:t>
      </w:r>
    </w:p>
    <w:p w:rsidR="00916D8D" w:rsidRPr="00731DA6" w:rsidRDefault="00916D8D" w:rsidP="00731DA6">
      <w:pPr>
        <w:suppressAutoHyphens w:val="0"/>
        <w:jc w:val="both"/>
        <w:rPr>
          <w:rFonts w:ascii="Segoe UI" w:hAnsi="Segoe UI" w:cs="Segoe UI"/>
          <w:b/>
        </w:rPr>
      </w:pPr>
      <w:r w:rsidRPr="007B0800">
        <w:rPr>
          <w:rFonts w:ascii="Segoe UI" w:hAnsi="Segoe UI" w:cs="Segoe UI"/>
          <w:b/>
        </w:rPr>
        <w:t xml:space="preserve">Złożenie podpisu na </w:t>
      </w:r>
      <w:r w:rsidRPr="007B0800">
        <w:rPr>
          <w:rFonts w:ascii="Segoe UI" w:hAnsi="Segoe UI" w:cs="Segoe UI"/>
          <w:b/>
          <w:i/>
        </w:rPr>
        <w:t>Formularzu do złożenia, zmiany, wycofania oferty lub wniosku</w:t>
      </w:r>
      <w:r w:rsidRPr="007B0800">
        <w:rPr>
          <w:rFonts w:ascii="Segoe UI" w:hAnsi="Segoe UI" w:cs="Segoe UI"/>
          <w:b/>
        </w:rPr>
        <w:t xml:space="preserve"> nie wywiera skutków w odniesieniu do złożonej za jego pomocą oferty Wykonawcy.</w:t>
      </w:r>
    </w:p>
    <w:p w:rsidR="00731DA6" w:rsidRPr="00DE4B3E" w:rsidRDefault="00731DA6" w:rsidP="00731DA6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DE4B3E" w:rsidRPr="00731DA6" w:rsidRDefault="00DE4B3E" w:rsidP="00174341">
      <w:pPr>
        <w:numPr>
          <w:ilvl w:val="0"/>
          <w:numId w:val="22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miniPortal-ePUAP</w:t>
      </w:r>
      <w:r w:rsidRPr="00731DA6">
        <w:rPr>
          <w:rFonts w:ascii="Segoe UI" w:hAnsi="Segoe UI" w:cs="Segoe UI"/>
        </w:rPr>
        <w:t>”</w:t>
      </w:r>
      <w:r w:rsidR="00166C31" w:rsidRPr="00731DA6">
        <w:rPr>
          <w:rFonts w:ascii="Segoe UI" w:hAnsi="Segoe UI" w:cs="Segoe UI"/>
        </w:rPr>
        <w:t xml:space="preserve">, dostępnej na stronie: </w:t>
      </w:r>
      <w:r w:rsidR="00731DA6" w:rsidRPr="00731DA6">
        <w:rPr>
          <w:rFonts w:ascii="Segoe UI" w:hAnsi="Segoe UI" w:cs="Segoe UI"/>
          <w:iCs/>
        </w:rPr>
        <w:t>https://miniportal.uzp.gov.pl/</w:t>
      </w:r>
    </w:p>
    <w:p w:rsidR="00DE4B3E" w:rsidRPr="00731DA6" w:rsidRDefault="00DE4B3E" w:rsidP="00174341">
      <w:pPr>
        <w:numPr>
          <w:ilvl w:val="0"/>
          <w:numId w:val="22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  <w:lang w:eastAsia="pl-PL"/>
        </w:rPr>
        <w:t xml:space="preserve">Termin składania ofert: do dnia </w:t>
      </w:r>
      <w:r w:rsidR="00731DA6" w:rsidRPr="00731DA6">
        <w:rPr>
          <w:rFonts w:ascii="Segoe UI" w:hAnsi="Segoe UI" w:cs="Segoe UI"/>
          <w:b/>
          <w:lang w:eastAsia="pl-PL"/>
        </w:rPr>
        <w:t>26</w:t>
      </w:r>
      <w:r w:rsidR="00AD1975" w:rsidRPr="00731DA6">
        <w:rPr>
          <w:rFonts w:ascii="Segoe UI" w:hAnsi="Segoe UI" w:cs="Segoe UI"/>
          <w:b/>
          <w:lang w:eastAsia="pl-PL"/>
        </w:rPr>
        <w:t xml:space="preserve"> marca </w:t>
      </w:r>
      <w:r w:rsidRPr="00731DA6">
        <w:rPr>
          <w:rFonts w:ascii="Segoe UI" w:hAnsi="Segoe UI" w:cs="Segoe UI"/>
          <w:b/>
          <w:lang w:eastAsia="pl-PL"/>
        </w:rPr>
        <w:t>2021</w:t>
      </w:r>
      <w:r w:rsidR="00AD1975" w:rsidRPr="00731DA6">
        <w:rPr>
          <w:rFonts w:ascii="Segoe UI" w:hAnsi="Segoe UI" w:cs="Segoe UI"/>
          <w:b/>
          <w:bCs/>
          <w:lang w:eastAsia="pl-PL"/>
        </w:rPr>
        <w:t xml:space="preserve"> r., do godziny 8:00.</w:t>
      </w:r>
    </w:p>
    <w:p w:rsidR="002A3E4F" w:rsidRPr="00731DA6" w:rsidRDefault="00DE4B3E" w:rsidP="00174341">
      <w:pPr>
        <w:numPr>
          <w:ilvl w:val="0"/>
          <w:numId w:val="22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  <w:lang w:eastAsia="pl-PL"/>
        </w:rPr>
        <w:t xml:space="preserve">Termin otwarcia ofert: </w:t>
      </w:r>
      <w:r w:rsidR="00731DA6" w:rsidRPr="00731DA6">
        <w:rPr>
          <w:rFonts w:ascii="Segoe UI" w:hAnsi="Segoe UI" w:cs="Segoe UI"/>
          <w:b/>
          <w:lang w:eastAsia="pl-PL"/>
        </w:rPr>
        <w:t xml:space="preserve">26 </w:t>
      </w:r>
      <w:r w:rsidR="00AD1975" w:rsidRPr="00731DA6">
        <w:rPr>
          <w:rFonts w:ascii="Segoe UI" w:hAnsi="Segoe UI" w:cs="Segoe UI"/>
          <w:b/>
          <w:lang w:eastAsia="pl-PL"/>
        </w:rPr>
        <w:t xml:space="preserve">marca </w:t>
      </w:r>
      <w:r w:rsidRPr="00731DA6">
        <w:rPr>
          <w:rFonts w:ascii="Segoe UI" w:hAnsi="Segoe UI" w:cs="Segoe UI"/>
          <w:b/>
          <w:lang w:eastAsia="pl-PL"/>
        </w:rPr>
        <w:t>2021</w:t>
      </w:r>
      <w:r w:rsidR="00AD1975" w:rsidRPr="00731DA6">
        <w:rPr>
          <w:rFonts w:ascii="Segoe UI" w:hAnsi="Segoe UI" w:cs="Segoe UI"/>
          <w:b/>
          <w:bCs/>
          <w:lang w:eastAsia="pl-PL"/>
        </w:rPr>
        <w:t xml:space="preserve"> r., godzina 9:00.</w:t>
      </w:r>
    </w:p>
    <w:p w:rsidR="002A3E4F" w:rsidRPr="002A3E4F" w:rsidRDefault="000000DD" w:rsidP="00174341">
      <w:pPr>
        <w:numPr>
          <w:ilvl w:val="0"/>
          <w:numId w:val="22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 xml:space="preserve">po 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>do odszyfrowania.</w:t>
      </w:r>
    </w:p>
    <w:p w:rsidR="00DE4B3E" w:rsidRPr="007A38A7" w:rsidRDefault="00DE4B3E" w:rsidP="00174341">
      <w:pPr>
        <w:numPr>
          <w:ilvl w:val="0"/>
          <w:numId w:val="22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7A38A7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8D0577">
        <w:rPr>
          <w:rFonts w:ascii="Segoe UI" w:hAnsi="Segoe UI" w:cs="Segoe UI"/>
        </w:rPr>
        <w:t>j działalności 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:rsidR="00DE4B3E" w:rsidRPr="007A38A7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lastRenderedPageBreak/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:rsidR="00B86715" w:rsidRPr="007A38A7" w:rsidRDefault="00B86715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:rsidR="00F95C53" w:rsidRDefault="00F95C53" w:rsidP="00174341">
      <w:pPr>
        <w:pStyle w:val="Tekstpodstawowy22"/>
        <w:numPr>
          <w:ilvl w:val="0"/>
          <w:numId w:val="27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</w:p>
    <w:p w:rsidR="00F95C53" w:rsidRDefault="00F95C53" w:rsidP="000B3C1B">
      <w:pPr>
        <w:pStyle w:val="Tekstpodstawowy22"/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:rsidR="00F95C53" w:rsidRDefault="00F95C53" w:rsidP="00174341">
      <w:pPr>
        <w:pStyle w:val="Tekstpodstawowy22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>Wykonawca poda w Formularzu ofertowym cenę w PLN wyliczoną na p</w:t>
      </w:r>
      <w:r w:rsidR="008D0577">
        <w:rPr>
          <w:rFonts w:ascii="Segoe UI" w:hAnsi="Segoe UI" w:cs="Segoe UI"/>
          <w:bCs/>
        </w:rPr>
        <w:t>odstawie Tabeli zawartej  w pkt</w:t>
      </w:r>
      <w:r w:rsidRPr="00F95C53">
        <w:rPr>
          <w:rFonts w:ascii="Segoe UI" w:hAnsi="Segoe UI" w:cs="Segoe UI"/>
          <w:bCs/>
        </w:rPr>
        <w:t xml:space="preserve"> 1 Formularza ofertowego. </w:t>
      </w:r>
      <w:r w:rsidR="000B3C1B">
        <w:rPr>
          <w:rFonts w:ascii="Segoe UI" w:hAnsi="Segoe UI" w:cs="Segoe UI"/>
          <w:bCs/>
        </w:rPr>
        <w:t>W cenie należy uwzględnić należne podatki, w tym podatek od towarów i usług – VAT. Cenę</w:t>
      </w:r>
      <w:r w:rsidRPr="00F95C53">
        <w:rPr>
          <w:rFonts w:ascii="Segoe UI" w:hAnsi="Segoe UI" w:cs="Segoe UI"/>
          <w:bCs/>
        </w:rPr>
        <w:t xml:space="preserve"> należy podać cyfrowo i słownie (kwoty należy podawać  </w:t>
      </w:r>
      <w:r w:rsidR="000B3C1B">
        <w:rPr>
          <w:rFonts w:ascii="Segoe UI" w:hAnsi="Segoe UI" w:cs="Segoe UI"/>
          <w:bCs/>
        </w:rPr>
        <w:br/>
      </w:r>
      <w:r w:rsidRPr="00F95C53">
        <w:rPr>
          <w:rFonts w:ascii="Segoe UI" w:hAnsi="Segoe UI" w:cs="Segoe UI"/>
          <w:bCs/>
        </w:rPr>
        <w:t xml:space="preserve">w zaokrągleniu do dwóch miejsc po przecinku). </w:t>
      </w:r>
    </w:p>
    <w:p w:rsidR="000B3C1B" w:rsidRDefault="000B3C1B" w:rsidP="00174341">
      <w:pPr>
        <w:pStyle w:val="Tekstpodstawowy22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>W przypadku rozbieżności pomiędzy cenami zawartymi w Formularzu ofertowym, Zamawiający poprawi cenę w Formularzu ofertowym,</w:t>
      </w:r>
      <w:r w:rsidR="008D0577">
        <w:rPr>
          <w:rFonts w:ascii="Segoe UI" w:hAnsi="Segoe UI" w:cs="Segoe UI"/>
          <w:bCs/>
        </w:rPr>
        <w:t xml:space="preserve"> zgodnie z Tabelą zawartą w pkt</w:t>
      </w:r>
      <w:r w:rsidRPr="00F95C53">
        <w:rPr>
          <w:rFonts w:ascii="Segoe UI" w:hAnsi="Segoe UI" w:cs="Segoe UI"/>
          <w:bCs/>
        </w:rPr>
        <w:t xml:space="preserve"> 1 Formularza ofertowego.</w:t>
      </w:r>
    </w:p>
    <w:p w:rsidR="00F95C53" w:rsidRPr="00F95C53" w:rsidRDefault="00F95C53" w:rsidP="00174341">
      <w:pPr>
        <w:pStyle w:val="Tekstpodstawowy22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 xml:space="preserve">Cena musi obejmować wykonanie całego zamówienia.  </w:t>
      </w:r>
    </w:p>
    <w:p w:rsidR="00F95C53" w:rsidRPr="008D0577" w:rsidRDefault="00F95C53" w:rsidP="00174341">
      <w:pPr>
        <w:pStyle w:val="Tekstpodstawowy22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  <w:color w:val="FF0000"/>
        </w:rPr>
      </w:pPr>
      <w:r w:rsidRPr="008D0577">
        <w:rPr>
          <w:rFonts w:ascii="Segoe UI" w:hAnsi="Segoe UI" w:cs="Segoe UI"/>
          <w:bCs/>
        </w:rPr>
        <w:t>Cena powinna zawierać w sobie ewentualne opus</w:t>
      </w:r>
      <w:r w:rsidR="000B3C1B" w:rsidRPr="008D0577">
        <w:rPr>
          <w:rFonts w:ascii="Segoe UI" w:hAnsi="Segoe UI" w:cs="Segoe UI"/>
          <w:bCs/>
        </w:rPr>
        <w:t xml:space="preserve">ty proponowane przez Wykonawcę. </w:t>
      </w:r>
    </w:p>
    <w:p w:rsidR="00F95C53" w:rsidRPr="000B3C1B" w:rsidRDefault="00F95C53" w:rsidP="000B3C1B">
      <w:pPr>
        <w:pStyle w:val="Tekstpodstawowy22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 xml:space="preserve">W cenie oferty Wykonawca ujmie wszystkie koszty związane z wykonaniem całego przedmiotu zamówienia.  </w:t>
      </w:r>
    </w:p>
    <w:p w:rsidR="00F95C53" w:rsidRDefault="00F95C53" w:rsidP="00174341">
      <w:pPr>
        <w:pStyle w:val="Tekstpodstawowy22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>Zamawiający informuje, że w wyniku realizacji umowy nie będą prowadzone rozliczenia w innych walutach niż PLN.</w:t>
      </w:r>
    </w:p>
    <w:p w:rsidR="00682BD5" w:rsidRPr="00224A3B" w:rsidRDefault="00A72725" w:rsidP="00174341">
      <w:pPr>
        <w:pStyle w:val="Tekstpodstawowy22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224A3B">
        <w:rPr>
          <w:rFonts w:ascii="Segoe UI" w:hAnsi="Segoe UI" w:cs="Segoe UI"/>
        </w:rPr>
        <w:t>Jeżeli została złożona oferta, której wy</w:t>
      </w:r>
      <w:r w:rsidR="00682BD5" w:rsidRPr="00224A3B">
        <w:rPr>
          <w:rFonts w:ascii="Segoe UI" w:hAnsi="Segoe UI" w:cs="Segoe UI"/>
        </w:rPr>
        <w:t>bór prowadziłby do powstania u Z</w:t>
      </w:r>
      <w:r w:rsidRPr="00224A3B">
        <w:rPr>
          <w:rFonts w:ascii="Segoe UI" w:hAnsi="Segoe UI" w:cs="Segoe UI"/>
        </w:rPr>
        <w:t xml:space="preserve">amawiającego obowiązku podatkowego zgodnie z ustawą z dnia 11 marca 2004 r. o podatku od towarów i usług </w:t>
      </w:r>
      <w:r w:rsidR="00352388">
        <w:rPr>
          <w:rFonts w:ascii="Segoe UI" w:hAnsi="Segoe UI" w:cs="Segoe UI"/>
        </w:rPr>
        <w:br/>
      </w:r>
      <w:r w:rsidRPr="00224A3B">
        <w:rPr>
          <w:rFonts w:ascii="Segoe UI" w:hAnsi="Segoe UI" w:cs="Segoe UI"/>
        </w:rPr>
        <w:t>(Dz. U. z 20</w:t>
      </w:r>
      <w:r w:rsidR="00B331F4" w:rsidRPr="00224A3B">
        <w:rPr>
          <w:rFonts w:ascii="Segoe UI" w:hAnsi="Segoe UI" w:cs="Segoe UI"/>
        </w:rPr>
        <w:t>20</w:t>
      </w:r>
      <w:r w:rsidRPr="00224A3B">
        <w:rPr>
          <w:rFonts w:ascii="Segoe UI" w:hAnsi="Segoe UI" w:cs="Segoe UI"/>
        </w:rPr>
        <w:t> </w:t>
      </w:r>
      <w:r w:rsidR="00682BD5" w:rsidRPr="00224A3B">
        <w:rPr>
          <w:rFonts w:ascii="Segoe UI" w:hAnsi="Segoe UI" w:cs="Segoe UI"/>
        </w:rPr>
        <w:t xml:space="preserve">r. poz. </w:t>
      </w:r>
      <w:r w:rsidR="00B331F4" w:rsidRPr="00224A3B">
        <w:rPr>
          <w:rFonts w:ascii="Segoe UI" w:hAnsi="Segoe UI" w:cs="Segoe UI"/>
        </w:rPr>
        <w:t>106</w:t>
      </w:r>
      <w:r w:rsidR="00682BD5" w:rsidRPr="00224A3B">
        <w:rPr>
          <w:rFonts w:ascii="Segoe UI" w:hAnsi="Segoe UI" w:cs="Segoe UI"/>
        </w:rPr>
        <w:t xml:space="preserve"> z późn. zm.</w:t>
      </w:r>
      <w:r w:rsidRPr="00224A3B">
        <w:rPr>
          <w:rFonts w:ascii="Segoe UI" w:hAnsi="Segoe UI" w:cs="Segoe UI"/>
        </w:rPr>
        <w:t xml:space="preserve">), dla celów zastosowania kryterium ceny </w:t>
      </w:r>
      <w:r w:rsidR="00682BD5" w:rsidRPr="00224A3B">
        <w:rPr>
          <w:rFonts w:ascii="Segoe UI" w:hAnsi="Segoe UI" w:cs="Segoe UI"/>
        </w:rPr>
        <w:t>Zamawiający doliczy</w:t>
      </w:r>
      <w:r w:rsidRPr="00224A3B">
        <w:rPr>
          <w:rFonts w:ascii="Segoe UI" w:hAnsi="Segoe UI" w:cs="Segoe UI"/>
        </w:rPr>
        <w:t xml:space="preserve"> </w:t>
      </w:r>
      <w:r w:rsidR="00682BD5" w:rsidRPr="00224A3B">
        <w:rPr>
          <w:rFonts w:ascii="Segoe UI" w:hAnsi="Segoe UI" w:cs="Segoe UI"/>
        </w:rPr>
        <w:br/>
      </w:r>
      <w:r w:rsidRPr="00224A3B">
        <w:rPr>
          <w:rFonts w:ascii="Segoe UI" w:hAnsi="Segoe UI" w:cs="Segoe UI"/>
        </w:rPr>
        <w:t>do przedstawionej w tej ofercie ceny kwotę podatku od towarów i usług, którą miałby obowiązek rozliczyć.</w:t>
      </w:r>
    </w:p>
    <w:p w:rsidR="00A72725" w:rsidRPr="00224A3B" w:rsidRDefault="00A72725" w:rsidP="00174341">
      <w:pPr>
        <w:pStyle w:val="Tekstpodstawowy22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224A3B">
        <w:rPr>
          <w:rFonts w:ascii="Segoe UI" w:hAnsi="Segoe UI" w:cs="Segoe UI"/>
        </w:rPr>
        <w:t>W</w:t>
      </w:r>
      <w:r w:rsidR="00682BD5" w:rsidRPr="00224A3B">
        <w:rPr>
          <w:rFonts w:ascii="Segoe UI" w:hAnsi="Segoe UI" w:cs="Segoe UI"/>
        </w:rPr>
        <w:t xml:space="preserve"> ofercie, o której mowa w ppkt </w:t>
      </w:r>
      <w:r w:rsidR="000B3C1B">
        <w:rPr>
          <w:rFonts w:ascii="Segoe UI" w:hAnsi="Segoe UI" w:cs="Segoe UI"/>
        </w:rPr>
        <w:t>7</w:t>
      </w:r>
      <w:r w:rsidR="008D0577">
        <w:rPr>
          <w:rFonts w:ascii="Segoe UI" w:hAnsi="Segoe UI" w:cs="Segoe UI"/>
        </w:rPr>
        <w:t>, W</w:t>
      </w:r>
      <w:r w:rsidRPr="00224A3B">
        <w:rPr>
          <w:rFonts w:ascii="Segoe UI" w:hAnsi="Segoe UI" w:cs="Segoe UI"/>
        </w:rPr>
        <w:t>ykonawca ma obowiązek:</w:t>
      </w:r>
    </w:p>
    <w:p w:rsidR="00A72725" w:rsidRPr="00A72725" w:rsidRDefault="000B3C1B" w:rsidP="00C8716A">
      <w:pPr>
        <w:tabs>
          <w:tab w:val="num" w:pos="567"/>
        </w:tabs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682BD5">
        <w:rPr>
          <w:rFonts w:ascii="Segoe UI" w:hAnsi="Segoe UI" w:cs="Segoe UI"/>
        </w:rPr>
        <w:t xml:space="preserve">.1) </w:t>
      </w:r>
      <w:r w:rsidR="00A72725" w:rsidRPr="00A72725">
        <w:rPr>
          <w:rFonts w:ascii="Segoe UI" w:hAnsi="Segoe UI" w:cs="Segoe UI"/>
        </w:rPr>
        <w:t>poinformowa</w:t>
      </w:r>
      <w:r w:rsidR="008D0577">
        <w:rPr>
          <w:rFonts w:ascii="Segoe UI" w:hAnsi="Segoe UI" w:cs="Segoe UI"/>
        </w:rPr>
        <w:t>nia Z</w:t>
      </w:r>
      <w:r w:rsidR="00A72725" w:rsidRPr="00A72725">
        <w:rPr>
          <w:rFonts w:ascii="Segoe UI" w:hAnsi="Segoe UI" w:cs="Segoe UI"/>
        </w:rPr>
        <w:t>amawiającego, że wybór jego oferty będzie prowadził do powstania u </w:t>
      </w:r>
      <w:r w:rsidR="00ED7662">
        <w:rPr>
          <w:rFonts w:ascii="Segoe UI" w:hAnsi="Segoe UI" w:cs="Segoe UI"/>
        </w:rPr>
        <w:t>Z</w:t>
      </w:r>
      <w:r w:rsidR="00A72725" w:rsidRPr="00A72725">
        <w:rPr>
          <w:rFonts w:ascii="Segoe UI" w:hAnsi="Segoe UI" w:cs="Segoe UI"/>
        </w:rPr>
        <w:t>amawiającego obowiązku podatkowego;</w:t>
      </w:r>
    </w:p>
    <w:p w:rsidR="00A72725" w:rsidRPr="00A72725" w:rsidRDefault="000B3C1B" w:rsidP="00C8716A">
      <w:pPr>
        <w:tabs>
          <w:tab w:val="num" w:pos="567"/>
        </w:tabs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682BD5">
        <w:rPr>
          <w:rFonts w:ascii="Segoe UI" w:hAnsi="Segoe UI" w:cs="Segoe UI"/>
        </w:rPr>
        <w:t>.</w:t>
      </w:r>
      <w:r w:rsidR="00A72725" w:rsidRPr="00A72725">
        <w:rPr>
          <w:rFonts w:ascii="Segoe UI" w:hAnsi="Segoe UI" w:cs="Segoe UI"/>
        </w:rPr>
        <w:t>2) wskazania nazwy (rodzaju) towaru lub usługi, których dostawa lub świadczenie będą prowadziły do powstania obowiązku podatkowego;</w:t>
      </w:r>
    </w:p>
    <w:p w:rsidR="00A72725" w:rsidRPr="00A72725" w:rsidRDefault="000B3C1B" w:rsidP="00C8716A">
      <w:pPr>
        <w:tabs>
          <w:tab w:val="num" w:pos="567"/>
        </w:tabs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682BD5">
        <w:rPr>
          <w:rFonts w:ascii="Segoe UI" w:hAnsi="Segoe UI" w:cs="Segoe UI"/>
        </w:rPr>
        <w:t>.</w:t>
      </w:r>
      <w:r w:rsidR="00A72725" w:rsidRPr="00A72725">
        <w:rPr>
          <w:rFonts w:ascii="Segoe UI" w:hAnsi="Segoe UI" w:cs="Segoe UI"/>
        </w:rPr>
        <w:t>3) wskazania wartości towaru lub usługi objętego obowiązkiem podatkowym</w:t>
      </w:r>
      <w:r w:rsidR="00B65FA6">
        <w:rPr>
          <w:rFonts w:ascii="Segoe UI" w:hAnsi="Segoe UI" w:cs="Segoe UI"/>
        </w:rPr>
        <w:t xml:space="preserve"> Z</w:t>
      </w:r>
      <w:r w:rsidR="00A72725" w:rsidRPr="00A72725">
        <w:rPr>
          <w:rFonts w:ascii="Segoe UI" w:hAnsi="Segoe UI" w:cs="Segoe UI"/>
        </w:rPr>
        <w:t>amawiającego, bez kwoty podatku;</w:t>
      </w:r>
    </w:p>
    <w:p w:rsidR="00A72725" w:rsidRPr="00A72725" w:rsidRDefault="000B3C1B" w:rsidP="00C8716A">
      <w:pPr>
        <w:tabs>
          <w:tab w:val="num" w:pos="567"/>
        </w:tabs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682BD5" w:rsidRPr="00682BD5">
        <w:rPr>
          <w:rFonts w:ascii="Segoe UI" w:hAnsi="Segoe UI" w:cs="Segoe UI"/>
        </w:rPr>
        <w:t>.</w:t>
      </w:r>
      <w:r w:rsidR="00A72725" w:rsidRPr="00A72725">
        <w:rPr>
          <w:rFonts w:ascii="Segoe UI" w:hAnsi="Segoe UI" w:cs="Segoe UI"/>
        </w:rPr>
        <w:t>4) wskazania stawki podatku od towarów i</w:t>
      </w:r>
      <w:r w:rsidR="00B65FA6">
        <w:rPr>
          <w:rFonts w:ascii="Segoe UI" w:hAnsi="Segoe UI" w:cs="Segoe UI"/>
        </w:rPr>
        <w:t xml:space="preserve"> usług, która zgodnie z wiedzą W</w:t>
      </w:r>
      <w:r w:rsidR="00A72725" w:rsidRPr="00A72725">
        <w:rPr>
          <w:rFonts w:ascii="Segoe UI" w:hAnsi="Segoe UI" w:cs="Segoe UI"/>
        </w:rPr>
        <w:t>ykonawcy, będzie miała zastosowanie.</w:t>
      </w:r>
    </w:p>
    <w:p w:rsidR="00682BD5" w:rsidRPr="00A34CF8" w:rsidRDefault="00682BD5" w:rsidP="00224A3B">
      <w:pPr>
        <w:pStyle w:val="Default"/>
        <w:tabs>
          <w:tab w:val="num" w:pos="567"/>
        </w:tabs>
        <w:ind w:left="284" w:hanging="142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:rsidR="00682BD5" w:rsidRPr="00682BD5" w:rsidRDefault="00682BD5" w:rsidP="00174341">
      <w:pPr>
        <w:pStyle w:val="Tekstpodstawowy"/>
        <w:numPr>
          <w:ilvl w:val="0"/>
          <w:numId w:val="27"/>
        </w:numPr>
        <w:tabs>
          <w:tab w:val="left" w:pos="426"/>
        </w:tabs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>OPIS KRYTERIÓW OCENY OFERT, WRAZ Z PODANIEM WAG TYCH KRYTERIÓW I SPOSOBU OCENY OFERT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bCs/>
        </w:rPr>
      </w:pPr>
    </w:p>
    <w:p w:rsidR="00682BD5" w:rsidRPr="00682BD5" w:rsidRDefault="00682BD5" w:rsidP="00682BD5">
      <w:pPr>
        <w:autoSpaceDE w:val="0"/>
        <w:jc w:val="both"/>
        <w:rPr>
          <w:rFonts w:ascii="Segoe UI" w:hAnsi="Segoe UI" w:cs="Segoe UI"/>
          <w:b/>
        </w:rPr>
      </w:pPr>
      <w:r w:rsidRPr="00682BD5">
        <w:rPr>
          <w:rFonts w:ascii="Segoe UI" w:hAnsi="Segoe UI" w:cs="Segoe UI"/>
          <w:color w:val="000000"/>
        </w:rPr>
        <w:t xml:space="preserve">Przy wyborze oferty Zamawiający będzie się kierował następującymi kryteriami i </w:t>
      </w:r>
      <w:r w:rsidRPr="00852DB1">
        <w:rPr>
          <w:rFonts w:ascii="Segoe UI" w:hAnsi="Segoe UI" w:cs="Segoe UI"/>
        </w:rPr>
        <w:t>ich wagą:</w:t>
      </w:r>
    </w:p>
    <w:p w:rsidR="00682BD5" w:rsidRPr="00682BD5" w:rsidRDefault="00682BD5" w:rsidP="00174341">
      <w:pPr>
        <w:numPr>
          <w:ilvl w:val="0"/>
          <w:numId w:val="3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682BD5">
        <w:rPr>
          <w:rFonts w:ascii="Segoe UI" w:hAnsi="Segoe UI" w:cs="Segoe UI"/>
          <w:b/>
        </w:rPr>
        <w:t xml:space="preserve">Cena </w:t>
      </w:r>
      <w:r w:rsidRPr="00682BD5">
        <w:rPr>
          <w:rFonts w:ascii="Segoe UI" w:eastAsia="Arial Unicode MS" w:hAnsi="Segoe UI" w:cs="Segoe UI"/>
          <w:b/>
        </w:rPr>
        <w:t xml:space="preserve">(C) </w:t>
      </w:r>
      <w:r w:rsidR="00224A3B">
        <w:rPr>
          <w:rFonts w:ascii="Segoe UI" w:eastAsia="Arial Unicode MS" w:hAnsi="Segoe UI" w:cs="Segoe UI"/>
          <w:b/>
        </w:rPr>
        <w:tab/>
      </w:r>
      <w:r w:rsidR="00224A3B">
        <w:rPr>
          <w:rFonts w:ascii="Segoe UI" w:eastAsia="Arial Unicode MS" w:hAnsi="Segoe UI" w:cs="Segoe UI"/>
          <w:b/>
        </w:rPr>
        <w:tab/>
      </w:r>
      <w:r w:rsidR="00224A3B">
        <w:rPr>
          <w:rFonts w:ascii="Segoe UI" w:eastAsia="Arial Unicode MS" w:hAnsi="Segoe UI" w:cs="Segoe UI"/>
          <w:b/>
        </w:rPr>
        <w:tab/>
      </w:r>
      <w:r w:rsidR="00224A3B">
        <w:rPr>
          <w:rFonts w:ascii="Segoe UI" w:eastAsia="Arial Unicode MS" w:hAnsi="Segoe UI" w:cs="Segoe UI"/>
          <w:b/>
        </w:rPr>
        <w:tab/>
      </w:r>
      <w:r w:rsidR="00224A3B">
        <w:rPr>
          <w:rFonts w:ascii="Segoe UI" w:eastAsia="Arial Unicode MS" w:hAnsi="Segoe UI" w:cs="Segoe UI"/>
          <w:b/>
        </w:rPr>
        <w:tab/>
      </w:r>
      <w:r w:rsidR="00224A3B">
        <w:rPr>
          <w:rFonts w:ascii="Segoe UI" w:eastAsia="Arial Unicode MS" w:hAnsi="Segoe UI" w:cs="Segoe UI"/>
          <w:b/>
        </w:rPr>
        <w:tab/>
      </w:r>
      <w:r w:rsidR="00224A3B">
        <w:rPr>
          <w:rFonts w:ascii="Segoe UI" w:eastAsia="Arial Unicode MS" w:hAnsi="Segoe UI" w:cs="Segoe UI"/>
          <w:b/>
        </w:rPr>
        <w:tab/>
      </w:r>
      <w:r w:rsidR="00224A3B">
        <w:rPr>
          <w:rFonts w:ascii="Segoe UI" w:eastAsia="Arial Unicode MS" w:hAnsi="Segoe UI" w:cs="Segoe UI"/>
          <w:b/>
        </w:rPr>
        <w:tab/>
      </w:r>
      <w:r w:rsidR="00224A3B">
        <w:rPr>
          <w:rFonts w:ascii="Segoe UI" w:eastAsia="Arial Unicode MS" w:hAnsi="Segoe UI" w:cs="Segoe UI"/>
          <w:b/>
        </w:rPr>
        <w:tab/>
      </w:r>
      <w:r w:rsidR="00224A3B">
        <w:rPr>
          <w:rFonts w:ascii="Segoe UI" w:eastAsia="Arial Unicode MS" w:hAnsi="Segoe UI" w:cs="Segoe UI"/>
          <w:b/>
        </w:rPr>
        <w:tab/>
      </w:r>
      <w:r w:rsidRPr="00682BD5">
        <w:rPr>
          <w:rFonts w:ascii="Segoe UI" w:eastAsia="Arial Unicode MS" w:hAnsi="Segoe UI" w:cs="Segoe UI"/>
          <w:b/>
        </w:rPr>
        <w:t>– 60%</w:t>
      </w:r>
    </w:p>
    <w:p w:rsidR="00682BD5" w:rsidRPr="00224A3B" w:rsidRDefault="00224A3B" w:rsidP="00174341">
      <w:pPr>
        <w:numPr>
          <w:ilvl w:val="0"/>
          <w:numId w:val="3"/>
        </w:numPr>
        <w:suppressAutoHyphens w:val="0"/>
        <w:ind w:left="284" w:hanging="284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bCs/>
        </w:rPr>
        <w:t xml:space="preserve">Termin dostawy sprzętu (T) </w:t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  <w:t>– 20%</w:t>
      </w:r>
    </w:p>
    <w:p w:rsidR="00224A3B" w:rsidRPr="00682BD5" w:rsidRDefault="00224A3B" w:rsidP="00174341">
      <w:pPr>
        <w:numPr>
          <w:ilvl w:val="0"/>
          <w:numId w:val="3"/>
        </w:numPr>
        <w:suppressAutoHyphens w:val="0"/>
        <w:ind w:left="284" w:hanging="284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bCs/>
        </w:rPr>
        <w:t xml:space="preserve">Czas usunięcia awarii od chwili zgłoszenia (A) </w:t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  <w:t>– 20%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:rsidR="00224A3B" w:rsidRPr="00224A3B" w:rsidRDefault="00224A3B" w:rsidP="00224A3B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  <w:lang w:eastAsia="pl-PL"/>
        </w:rPr>
      </w:pPr>
      <w:r w:rsidRPr="00FE684A">
        <w:rPr>
          <w:rFonts w:ascii="Segoe UI" w:hAnsi="Segoe UI" w:cs="Segoe UI"/>
          <w:b/>
          <w:bCs/>
          <w:lang w:eastAsia="pl-PL"/>
        </w:rPr>
        <w:t>Ocena ofert</w:t>
      </w:r>
      <w:r w:rsidR="004D68B2" w:rsidRPr="00FE684A">
        <w:rPr>
          <w:rFonts w:ascii="Segoe UI" w:hAnsi="Segoe UI" w:cs="Segoe UI"/>
          <w:b/>
          <w:bCs/>
          <w:lang w:eastAsia="pl-PL"/>
        </w:rPr>
        <w:t xml:space="preserve"> (O)</w:t>
      </w:r>
      <w:r w:rsidRPr="00224A3B">
        <w:rPr>
          <w:rFonts w:ascii="Segoe UI" w:hAnsi="Segoe UI" w:cs="Segoe UI"/>
          <w:bCs/>
          <w:lang w:eastAsia="pl-PL"/>
        </w:rPr>
        <w:t xml:space="preserve"> zostanie przeprowadzona w oparciu o przedstawione kryteria oraz ich wagę. </w:t>
      </w:r>
    </w:p>
    <w:p w:rsidR="00224A3B" w:rsidRPr="00224A3B" w:rsidRDefault="00224A3B" w:rsidP="00224A3B">
      <w:pPr>
        <w:widowControl w:val="0"/>
        <w:tabs>
          <w:tab w:val="left" w:pos="426"/>
        </w:tabs>
        <w:autoSpaceDE w:val="0"/>
        <w:jc w:val="both"/>
        <w:rPr>
          <w:rFonts w:ascii="Segoe UI" w:eastAsia="Lucida Sans Unicode" w:hAnsi="Segoe UI" w:cs="Segoe UI"/>
          <w:bCs/>
          <w:lang w:eastAsia="pl-PL"/>
        </w:rPr>
      </w:pPr>
      <w:r w:rsidRPr="00224A3B">
        <w:rPr>
          <w:rFonts w:ascii="Segoe UI" w:hAnsi="Segoe UI" w:cs="Segoe UI"/>
          <w:bCs/>
          <w:lang w:eastAsia="pl-PL"/>
        </w:rPr>
        <w:t>Oferty oceniane będą punktowo w przyjętej skali 100 pkt.</w:t>
      </w:r>
      <w:r w:rsidRPr="00224A3B">
        <w:rPr>
          <w:rFonts w:ascii="Segoe UI" w:hAnsi="Segoe UI" w:cs="Segoe UI"/>
          <w:bCs/>
          <w:lang w:eastAsia="pl-PL"/>
        </w:rPr>
        <w:tab/>
      </w:r>
      <w:r w:rsidRPr="00224A3B">
        <w:rPr>
          <w:rFonts w:ascii="Segoe UI" w:eastAsia="Lucida Sans Unicode" w:hAnsi="Segoe UI" w:cs="Segoe UI"/>
          <w:bCs/>
          <w:lang w:eastAsia="pl-PL"/>
        </w:rPr>
        <w:t xml:space="preserve"> </w:t>
      </w:r>
    </w:p>
    <w:p w:rsidR="00224A3B" w:rsidRPr="00224A3B" w:rsidRDefault="00224A3B" w:rsidP="00224A3B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  <w:lang w:eastAsia="pl-PL"/>
        </w:rPr>
      </w:pPr>
      <w:r w:rsidRPr="00224A3B">
        <w:rPr>
          <w:rFonts w:ascii="Segoe UI" w:hAnsi="Segoe UI" w:cs="Segoe UI"/>
          <w:lang w:eastAsia="pl-PL"/>
        </w:rPr>
        <w:t>Za najkorzystniejszą zostanie uznana oferta, która uzyska najwyższą liczbę punktów.</w:t>
      </w:r>
      <w:r w:rsidRPr="00224A3B">
        <w:rPr>
          <w:rFonts w:ascii="Segoe UI" w:eastAsia="Lucida Sans Unicode" w:hAnsi="Segoe UI" w:cs="Segoe UI"/>
          <w:lang w:eastAsia="pl-PL"/>
        </w:rPr>
        <w:t xml:space="preserve"> </w:t>
      </w:r>
      <w:r w:rsidRPr="00224A3B">
        <w:rPr>
          <w:rFonts w:ascii="Segoe UI" w:hAnsi="Segoe UI" w:cs="Segoe UI"/>
          <w:bCs/>
          <w:lang w:eastAsia="pl-PL"/>
        </w:rPr>
        <w:t xml:space="preserve">Obliczenia dokonywane będą z dokładnością do dwóch miejsc po przecinku, według wzoru: </w:t>
      </w:r>
      <w:r w:rsidRPr="00224A3B">
        <w:rPr>
          <w:rFonts w:ascii="Segoe UI" w:hAnsi="Segoe UI" w:cs="Segoe UI"/>
          <w:b/>
          <w:bCs/>
          <w:lang w:eastAsia="pl-PL"/>
        </w:rPr>
        <w:t>O = C + T + A.</w:t>
      </w:r>
    </w:p>
    <w:p w:rsidR="00224A3B" w:rsidRPr="00224A3B" w:rsidRDefault="00224A3B" w:rsidP="00224A3B">
      <w:pPr>
        <w:tabs>
          <w:tab w:val="left" w:pos="426"/>
        </w:tabs>
        <w:suppressAutoHyphens w:val="0"/>
        <w:jc w:val="both"/>
        <w:rPr>
          <w:rFonts w:ascii="Segoe UI" w:hAnsi="Segoe UI" w:cs="Segoe UI"/>
          <w:b/>
          <w:bCs/>
          <w:lang w:eastAsia="pl-PL"/>
        </w:rPr>
      </w:pPr>
    </w:p>
    <w:p w:rsidR="00224A3B" w:rsidRPr="00224A3B" w:rsidRDefault="00224A3B" w:rsidP="00174341">
      <w:pPr>
        <w:numPr>
          <w:ilvl w:val="0"/>
          <w:numId w:val="35"/>
        </w:numPr>
        <w:tabs>
          <w:tab w:val="left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lang w:eastAsia="pl-PL"/>
        </w:rPr>
      </w:pPr>
      <w:r w:rsidRPr="00224A3B">
        <w:rPr>
          <w:rFonts w:ascii="Segoe UI" w:hAnsi="Segoe UI" w:cs="Segoe UI"/>
          <w:b/>
          <w:bCs/>
          <w:lang w:eastAsia="pl-PL"/>
        </w:rPr>
        <w:t>Kryterium – cena (C): waga – 60%</w:t>
      </w:r>
    </w:p>
    <w:p w:rsidR="00224A3B" w:rsidRPr="00224A3B" w:rsidRDefault="00224A3B" w:rsidP="00224A3B">
      <w:pPr>
        <w:tabs>
          <w:tab w:val="left" w:pos="426"/>
        </w:tabs>
        <w:suppressAutoHyphens w:val="0"/>
        <w:ind w:left="600" w:hanging="600"/>
        <w:jc w:val="both"/>
        <w:rPr>
          <w:rFonts w:ascii="Segoe UI" w:hAnsi="Segoe UI" w:cs="Segoe UI"/>
          <w:b/>
          <w:bCs/>
          <w:lang w:eastAsia="pl-PL"/>
        </w:rPr>
      </w:pPr>
      <w:r w:rsidRPr="00224A3B">
        <w:rPr>
          <w:rFonts w:ascii="Segoe UI" w:hAnsi="Segoe UI" w:cs="Segoe UI"/>
          <w:b/>
          <w:bCs/>
          <w:lang w:eastAsia="pl-PL"/>
        </w:rPr>
        <w:tab/>
        <w:t xml:space="preserve">   </w:t>
      </w:r>
    </w:p>
    <w:p w:rsidR="00224A3B" w:rsidRPr="00224A3B" w:rsidRDefault="008D0577" w:rsidP="00224A3B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lang w:eastAsia="pl-PL"/>
        </w:rPr>
        <w:t>Maksymalna liczba</w:t>
      </w:r>
      <w:r w:rsidR="00224A3B" w:rsidRPr="00224A3B">
        <w:rPr>
          <w:rFonts w:ascii="Segoe UI" w:hAnsi="Segoe UI" w:cs="Segoe UI"/>
          <w:lang w:eastAsia="pl-PL"/>
        </w:rPr>
        <w:t xml:space="preserve"> punktów, jaką po uwzględnieniu wagi może osi</w:t>
      </w:r>
      <w:r w:rsidR="00352388">
        <w:rPr>
          <w:rFonts w:ascii="Segoe UI" w:hAnsi="Segoe UI" w:cs="Segoe UI"/>
          <w:lang w:eastAsia="pl-PL"/>
        </w:rPr>
        <w:t xml:space="preserve">ągnąć oferta za kryterium </w:t>
      </w:r>
      <w:r w:rsidR="00352388" w:rsidRPr="00352388">
        <w:rPr>
          <w:rFonts w:ascii="Segoe UI" w:hAnsi="Segoe UI" w:cs="Segoe UI"/>
          <w:b/>
          <w:lang w:eastAsia="pl-PL"/>
        </w:rPr>
        <w:t>cena</w:t>
      </w:r>
      <w:r w:rsidR="00224A3B" w:rsidRPr="00224A3B">
        <w:rPr>
          <w:rFonts w:ascii="Segoe UI" w:hAnsi="Segoe UI" w:cs="Segoe UI"/>
          <w:lang w:eastAsia="pl-PL"/>
        </w:rPr>
        <w:t xml:space="preserve"> </w:t>
      </w:r>
      <w:r w:rsidR="00352388">
        <w:rPr>
          <w:rFonts w:ascii="Segoe UI" w:hAnsi="Segoe UI" w:cs="Segoe UI"/>
          <w:lang w:eastAsia="pl-PL"/>
        </w:rPr>
        <w:br/>
      </w:r>
      <w:r w:rsidR="00224A3B" w:rsidRPr="00224A3B">
        <w:rPr>
          <w:rFonts w:ascii="Segoe UI" w:hAnsi="Segoe UI" w:cs="Segoe UI"/>
          <w:lang w:eastAsia="pl-PL"/>
        </w:rPr>
        <w:t xml:space="preserve">wynosi </w:t>
      </w:r>
      <w:r w:rsidR="00224A3B" w:rsidRPr="00224A3B">
        <w:rPr>
          <w:rFonts w:ascii="Segoe UI" w:hAnsi="Segoe UI" w:cs="Segoe UI"/>
          <w:b/>
          <w:bCs/>
          <w:lang w:eastAsia="pl-PL"/>
        </w:rPr>
        <w:t>60 pkt.</w:t>
      </w:r>
      <w:r w:rsidR="00224A3B" w:rsidRPr="00224A3B">
        <w:rPr>
          <w:rFonts w:ascii="Segoe UI" w:hAnsi="Segoe UI" w:cs="Segoe UI"/>
          <w:color w:val="000000"/>
          <w:lang w:eastAsia="pl-PL"/>
        </w:rPr>
        <w:tab/>
      </w:r>
    </w:p>
    <w:p w:rsidR="004D5C7C" w:rsidRDefault="00224A3B" w:rsidP="00224A3B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 w:rsidRPr="00224A3B">
        <w:rPr>
          <w:rFonts w:ascii="Segoe UI" w:hAnsi="Segoe UI" w:cs="Segoe UI"/>
          <w:lang w:eastAsia="pl-PL"/>
        </w:rPr>
        <w:tab/>
      </w:r>
      <w:r w:rsidRPr="00224A3B">
        <w:rPr>
          <w:rFonts w:ascii="Segoe UI" w:hAnsi="Segoe UI" w:cs="Segoe UI"/>
          <w:color w:val="000000"/>
          <w:lang w:eastAsia="pl-PL"/>
        </w:rPr>
        <w:t xml:space="preserve">      </w:t>
      </w:r>
    </w:p>
    <w:p w:rsidR="004D5C7C" w:rsidRDefault="004D5C7C" w:rsidP="00224A3B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</w:p>
    <w:p w:rsidR="00352388" w:rsidRDefault="00224A3B" w:rsidP="00224A3B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 w:rsidRPr="00224A3B">
        <w:rPr>
          <w:rFonts w:ascii="Segoe UI" w:hAnsi="Segoe UI" w:cs="Segoe UI"/>
          <w:color w:val="000000"/>
          <w:lang w:eastAsia="pl-PL"/>
        </w:rPr>
        <w:t xml:space="preserve">           </w:t>
      </w: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 w:rsidRPr="00224A3B">
        <w:rPr>
          <w:rFonts w:ascii="Segoe UI" w:hAnsi="Segoe UI" w:cs="Segoe UI"/>
          <w:color w:val="000000"/>
          <w:lang w:eastAsia="pl-PL"/>
        </w:rPr>
        <w:t xml:space="preserve">     </w:t>
      </w: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bCs/>
          <w:color w:val="000000"/>
          <w:lang w:eastAsia="pl-PL"/>
        </w:rPr>
      </w:pPr>
      <w:r w:rsidRPr="00224A3B">
        <w:rPr>
          <w:rFonts w:ascii="Segoe UI" w:hAnsi="Segoe UI" w:cs="Segoe UI"/>
          <w:color w:val="000000"/>
          <w:lang w:eastAsia="pl-PL"/>
        </w:rPr>
        <w:lastRenderedPageBreak/>
        <w:t xml:space="preserve"> </w:t>
      </w:r>
      <w:r w:rsidRPr="00224A3B">
        <w:rPr>
          <w:rFonts w:ascii="Segoe UI" w:hAnsi="Segoe UI" w:cs="Segoe UI"/>
          <w:color w:val="000000"/>
          <w:lang w:eastAsia="pl-PL"/>
        </w:rPr>
        <w:tab/>
        <w:t xml:space="preserve">              </w:t>
      </w:r>
      <w:r w:rsidRPr="00224A3B">
        <w:rPr>
          <w:rFonts w:ascii="Segoe UI" w:hAnsi="Segoe UI" w:cs="Segoe UI"/>
          <w:bCs/>
          <w:color w:val="000000"/>
          <w:lang w:eastAsia="pl-PL"/>
        </w:rPr>
        <w:t>Cena najniższa</w:t>
      </w:r>
    </w:p>
    <w:p w:rsidR="00224A3B" w:rsidRPr="00224A3B" w:rsidRDefault="00224A3B" w:rsidP="00224A3B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224A3B">
        <w:rPr>
          <w:rFonts w:ascii="Segoe UI" w:hAnsi="Segoe UI" w:cs="Segoe UI"/>
          <w:bCs/>
          <w:color w:val="000000"/>
          <w:lang w:eastAsia="pl-PL"/>
        </w:rPr>
        <w:t>C =   ---------------------------  x  60% x 100 pkt</w:t>
      </w:r>
    </w:p>
    <w:p w:rsidR="00224A3B" w:rsidRPr="00224A3B" w:rsidRDefault="00224A3B" w:rsidP="00224A3B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224A3B">
        <w:rPr>
          <w:rFonts w:ascii="Segoe UI" w:hAnsi="Segoe UI" w:cs="Segoe UI"/>
          <w:bCs/>
          <w:color w:val="000000"/>
          <w:lang w:eastAsia="pl-PL"/>
        </w:rPr>
        <w:t xml:space="preserve">         Cena oferty badanej</w:t>
      </w:r>
    </w:p>
    <w:p w:rsidR="00224A3B" w:rsidRPr="00224A3B" w:rsidRDefault="00224A3B" w:rsidP="00224A3B">
      <w:pPr>
        <w:suppressAutoHyphens w:val="0"/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lang w:eastAsia="pl-PL"/>
        </w:rPr>
      </w:pPr>
    </w:p>
    <w:p w:rsidR="00224A3B" w:rsidRPr="00224A3B" w:rsidRDefault="00224A3B" w:rsidP="00174341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SegoeUI" w:hAnsi="Segoe UI" w:cs="Segoe UI"/>
          <w:b/>
          <w:bCs/>
          <w:lang w:eastAsia="pl-PL"/>
        </w:rPr>
      </w:pPr>
      <w:r w:rsidRPr="00224A3B">
        <w:rPr>
          <w:rFonts w:ascii="Segoe UI" w:eastAsia="SegoeUI" w:hAnsi="Segoe UI" w:cs="Segoe UI"/>
          <w:b/>
          <w:bCs/>
          <w:lang w:eastAsia="pl-PL"/>
        </w:rPr>
        <w:t>Kryterium – Termin dostawy sprzętu (T): waga – 20%</w:t>
      </w:r>
    </w:p>
    <w:p w:rsidR="00224A3B" w:rsidRPr="00224A3B" w:rsidRDefault="00224A3B" w:rsidP="00224A3B">
      <w:pPr>
        <w:suppressAutoHyphens w:val="0"/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lang w:eastAsia="pl-PL"/>
        </w:rPr>
      </w:pPr>
    </w:p>
    <w:p w:rsidR="00224A3B" w:rsidRPr="00224A3B" w:rsidRDefault="004D68B2" w:rsidP="00224A3B">
      <w:pPr>
        <w:suppressAutoHyphens w:val="0"/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lang w:eastAsia="pl-PL"/>
        </w:rPr>
      </w:pPr>
      <w:r>
        <w:rPr>
          <w:rFonts w:ascii="Segoe UI" w:eastAsia="SegoeUI" w:hAnsi="Segoe UI" w:cs="Segoe UI"/>
          <w:lang w:eastAsia="pl-PL"/>
        </w:rPr>
        <w:t>Maksymalna liczba</w:t>
      </w:r>
      <w:r w:rsidR="00224A3B" w:rsidRPr="00224A3B">
        <w:rPr>
          <w:rFonts w:ascii="Segoe UI" w:eastAsia="SegoeUI" w:hAnsi="Segoe UI" w:cs="Segoe UI"/>
          <w:lang w:eastAsia="pl-PL"/>
        </w:rPr>
        <w:t xml:space="preserve"> punktów, jaką po uwzględnieniu wagi może osiągnąć oferta za kryterium </w:t>
      </w:r>
      <w:r w:rsidR="00224A3B" w:rsidRPr="00224A3B">
        <w:rPr>
          <w:rFonts w:ascii="Segoe UI" w:eastAsia="SegoeUI" w:hAnsi="Segoe UI" w:cs="Segoe UI"/>
          <w:b/>
          <w:lang w:eastAsia="pl-PL"/>
        </w:rPr>
        <w:t xml:space="preserve">termin dostawy sprzętu </w:t>
      </w:r>
      <w:r w:rsidR="00224A3B" w:rsidRPr="00224A3B">
        <w:rPr>
          <w:rFonts w:ascii="Segoe UI" w:eastAsia="SegoeUI" w:hAnsi="Segoe UI" w:cs="Segoe UI"/>
          <w:lang w:eastAsia="pl-PL"/>
        </w:rPr>
        <w:t xml:space="preserve">wynosi </w:t>
      </w:r>
      <w:r w:rsidR="00224A3B" w:rsidRPr="00224A3B">
        <w:rPr>
          <w:rFonts w:ascii="Segoe UI" w:eastAsia="SegoeUI" w:hAnsi="Segoe UI" w:cs="Segoe UI"/>
          <w:b/>
          <w:bCs/>
          <w:lang w:eastAsia="pl-PL"/>
        </w:rPr>
        <w:t>20 pkt.</w:t>
      </w:r>
    </w:p>
    <w:p w:rsidR="00224A3B" w:rsidRPr="00224A3B" w:rsidRDefault="00224A3B" w:rsidP="00224A3B">
      <w:pPr>
        <w:suppressAutoHyphens w:val="0"/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lang w:eastAsia="pl-PL"/>
        </w:rPr>
      </w:pP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  <w:r w:rsidRPr="00224A3B">
        <w:rPr>
          <w:rFonts w:ascii="Segoe UI" w:hAnsi="Segoe UI" w:cs="Segoe UI"/>
          <w:lang w:eastAsia="pl-PL"/>
        </w:rPr>
        <w:t xml:space="preserve">Ocena kryterium – </w:t>
      </w:r>
      <w:r w:rsidRPr="00224A3B">
        <w:rPr>
          <w:rFonts w:ascii="Segoe UI" w:hAnsi="Segoe UI" w:cs="Segoe UI"/>
          <w:bCs/>
          <w:i/>
          <w:iCs/>
          <w:lang w:eastAsia="pl-PL"/>
        </w:rPr>
        <w:t>termin dostawy sprzętu</w:t>
      </w:r>
      <w:r w:rsidRPr="00224A3B">
        <w:rPr>
          <w:rFonts w:ascii="Segoe UI" w:hAnsi="Segoe UI" w:cs="Segoe UI"/>
          <w:bCs/>
          <w:iCs/>
          <w:lang w:eastAsia="pl-PL"/>
        </w:rPr>
        <w:t xml:space="preserve"> </w:t>
      </w:r>
      <w:r w:rsidRPr="00224A3B">
        <w:rPr>
          <w:rFonts w:ascii="Segoe UI" w:hAnsi="Segoe UI" w:cs="Segoe UI"/>
          <w:bCs/>
          <w:i/>
          <w:iCs/>
          <w:lang w:eastAsia="pl-PL"/>
        </w:rPr>
        <w:t>(T)</w:t>
      </w:r>
      <w:r w:rsidRPr="00224A3B">
        <w:rPr>
          <w:rFonts w:ascii="Segoe UI" w:hAnsi="Segoe UI" w:cs="Segoe UI"/>
          <w:b/>
          <w:bCs/>
          <w:iCs/>
          <w:lang w:eastAsia="pl-PL"/>
        </w:rPr>
        <w:t xml:space="preserve"> </w:t>
      </w:r>
      <w:r w:rsidRPr="00224A3B">
        <w:rPr>
          <w:rFonts w:ascii="Segoe UI" w:hAnsi="Segoe UI" w:cs="Segoe UI"/>
          <w:lang w:eastAsia="pl-PL"/>
        </w:rPr>
        <w:t>zostanie dokonana poprzez zastosowanie następującej punktacji:</w:t>
      </w: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  <w:r w:rsidRPr="00224A3B">
        <w:rPr>
          <w:rFonts w:ascii="Segoe UI" w:hAnsi="Segoe UI" w:cs="Segoe UI"/>
          <w:lang w:eastAsia="pl-PL"/>
        </w:rPr>
        <w:t>2.1) r</w:t>
      </w:r>
      <w:r w:rsidRPr="00224A3B">
        <w:rPr>
          <w:rFonts w:ascii="Segoe UI" w:hAnsi="Segoe UI" w:cs="Segoe UI"/>
          <w:bCs/>
          <w:lang w:eastAsia="pl-PL"/>
        </w:rPr>
        <w:t>ealizacja zamówienia w terminie</w:t>
      </w:r>
      <w:r w:rsidRPr="00224A3B">
        <w:rPr>
          <w:rFonts w:ascii="Segoe UI" w:hAnsi="Segoe UI" w:cs="Segoe UI"/>
          <w:b/>
          <w:bCs/>
          <w:lang w:eastAsia="pl-PL"/>
        </w:rPr>
        <w:t xml:space="preserve"> do 30 dni od dnia zawarcia umowy – 0 pkt</w:t>
      </w: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  <w:r w:rsidRPr="00224A3B">
        <w:rPr>
          <w:rFonts w:ascii="Segoe UI" w:hAnsi="Segoe UI" w:cs="Segoe UI"/>
          <w:lang w:eastAsia="pl-PL"/>
        </w:rPr>
        <w:t>2.2) r</w:t>
      </w:r>
      <w:r w:rsidRPr="00224A3B">
        <w:rPr>
          <w:rFonts w:ascii="Segoe UI" w:hAnsi="Segoe UI" w:cs="Segoe UI"/>
          <w:bCs/>
          <w:lang w:eastAsia="pl-PL"/>
        </w:rPr>
        <w:t>ealizacja zamówienia w terminie</w:t>
      </w:r>
      <w:r w:rsidRPr="00224A3B">
        <w:rPr>
          <w:rFonts w:ascii="Segoe UI" w:hAnsi="Segoe UI" w:cs="Segoe UI"/>
          <w:b/>
          <w:bCs/>
          <w:lang w:eastAsia="pl-PL"/>
        </w:rPr>
        <w:t xml:space="preserve"> do 25 dni od dnia zawarcia umowy – 10 pkt</w:t>
      </w: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  <w:r w:rsidRPr="00224A3B">
        <w:rPr>
          <w:rFonts w:ascii="Segoe UI" w:hAnsi="Segoe UI" w:cs="Segoe UI"/>
          <w:lang w:eastAsia="pl-PL"/>
        </w:rPr>
        <w:t>2.3) r</w:t>
      </w:r>
      <w:r w:rsidRPr="00224A3B">
        <w:rPr>
          <w:rFonts w:ascii="Segoe UI" w:hAnsi="Segoe UI" w:cs="Segoe UI"/>
          <w:bCs/>
          <w:lang w:eastAsia="pl-PL"/>
        </w:rPr>
        <w:t>ealizacja zamówienia w terminie</w:t>
      </w:r>
      <w:r w:rsidRPr="00224A3B">
        <w:rPr>
          <w:rFonts w:ascii="Segoe UI" w:hAnsi="Segoe UI" w:cs="Segoe UI"/>
          <w:b/>
          <w:bCs/>
          <w:lang w:eastAsia="pl-PL"/>
        </w:rPr>
        <w:t xml:space="preserve"> do 20 dni od dnia zawarcia umowy – 20 pkt</w:t>
      </w:r>
    </w:p>
    <w:p w:rsidR="00224A3B" w:rsidRPr="00224A3B" w:rsidRDefault="00224A3B" w:rsidP="00224A3B">
      <w:pPr>
        <w:suppressAutoHyphens w:val="0"/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lang w:eastAsia="pl-PL"/>
        </w:rPr>
      </w:pPr>
    </w:p>
    <w:p w:rsidR="00224A3B" w:rsidRPr="00224A3B" w:rsidRDefault="00224A3B" w:rsidP="00174341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eastAsia="SegoeUI" w:hAnsi="Segoe UI" w:cs="Segoe UI"/>
          <w:b/>
          <w:bCs/>
          <w:lang w:eastAsia="pl-PL"/>
        </w:rPr>
      </w:pPr>
      <w:r w:rsidRPr="00224A3B">
        <w:rPr>
          <w:rFonts w:ascii="Segoe UI" w:eastAsia="SegoeUI" w:hAnsi="Segoe UI" w:cs="Segoe UI"/>
          <w:b/>
          <w:bCs/>
          <w:lang w:eastAsia="pl-PL"/>
        </w:rPr>
        <w:t xml:space="preserve">Kryterium – </w:t>
      </w:r>
      <w:r w:rsidRPr="00224A3B">
        <w:rPr>
          <w:rFonts w:ascii="Segoe UI" w:hAnsi="Segoe UI" w:cs="Segoe UI"/>
          <w:b/>
          <w:lang w:eastAsia="pl-PL"/>
        </w:rPr>
        <w:t xml:space="preserve">Czas usunięcia awarii od chwili zgłoszenia (A): </w:t>
      </w:r>
      <w:r w:rsidRPr="00224A3B">
        <w:rPr>
          <w:rFonts w:ascii="Segoe UI" w:eastAsia="SegoeUI" w:hAnsi="Segoe UI" w:cs="Segoe UI"/>
          <w:b/>
          <w:bCs/>
          <w:lang w:eastAsia="pl-PL"/>
        </w:rPr>
        <w:t>waga – 20%</w:t>
      </w:r>
    </w:p>
    <w:p w:rsidR="00224A3B" w:rsidRPr="00224A3B" w:rsidRDefault="00224A3B" w:rsidP="00224A3B">
      <w:pPr>
        <w:suppressAutoHyphens w:val="0"/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lang w:eastAsia="pl-PL"/>
        </w:rPr>
      </w:pPr>
    </w:p>
    <w:p w:rsidR="00224A3B" w:rsidRPr="00224A3B" w:rsidRDefault="004D68B2" w:rsidP="00224A3B">
      <w:pPr>
        <w:suppressAutoHyphens w:val="0"/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lang w:eastAsia="pl-PL"/>
        </w:rPr>
      </w:pPr>
      <w:r>
        <w:rPr>
          <w:rFonts w:ascii="Segoe UI" w:eastAsia="SegoeUI" w:hAnsi="Segoe UI" w:cs="Segoe UI"/>
          <w:lang w:eastAsia="pl-PL"/>
        </w:rPr>
        <w:t>Maksymalna liczba</w:t>
      </w:r>
      <w:r w:rsidR="00224A3B" w:rsidRPr="00224A3B">
        <w:rPr>
          <w:rFonts w:ascii="Segoe UI" w:eastAsia="SegoeUI" w:hAnsi="Segoe UI" w:cs="Segoe UI"/>
          <w:lang w:eastAsia="pl-PL"/>
        </w:rPr>
        <w:t xml:space="preserve"> punktów, jaką po uwzględnieniu wagi może osiągnąć oferta za kryterium </w:t>
      </w:r>
      <w:r w:rsidR="00224A3B" w:rsidRPr="00224A3B">
        <w:rPr>
          <w:rFonts w:ascii="Segoe UI" w:eastAsia="SegoeUI" w:hAnsi="Segoe UI" w:cs="Segoe UI"/>
          <w:b/>
          <w:lang w:eastAsia="pl-PL"/>
        </w:rPr>
        <w:t xml:space="preserve">czas usunięcia awarii od chwili zgłoszenia </w:t>
      </w:r>
      <w:r w:rsidR="00224A3B" w:rsidRPr="00224A3B">
        <w:rPr>
          <w:rFonts w:ascii="Segoe UI" w:eastAsia="SegoeUI" w:hAnsi="Segoe UI" w:cs="Segoe UI"/>
          <w:lang w:eastAsia="pl-PL"/>
        </w:rPr>
        <w:t xml:space="preserve">wynosi </w:t>
      </w:r>
      <w:r w:rsidR="00224A3B" w:rsidRPr="00224A3B">
        <w:rPr>
          <w:rFonts w:ascii="Segoe UI" w:eastAsia="SegoeUI" w:hAnsi="Segoe UI" w:cs="Segoe UI"/>
          <w:b/>
          <w:bCs/>
          <w:lang w:eastAsia="pl-PL"/>
        </w:rPr>
        <w:t>20 pkt.</w:t>
      </w:r>
    </w:p>
    <w:p w:rsidR="00224A3B" w:rsidRPr="00224A3B" w:rsidRDefault="00224A3B" w:rsidP="00224A3B">
      <w:pPr>
        <w:suppressAutoHyphens w:val="0"/>
        <w:autoSpaceDE w:val="0"/>
        <w:autoSpaceDN w:val="0"/>
        <w:adjustRightInd w:val="0"/>
        <w:jc w:val="both"/>
        <w:rPr>
          <w:rFonts w:ascii="Segoe UI" w:eastAsia="SegoeUI" w:hAnsi="Segoe UI" w:cs="Segoe UI"/>
          <w:b/>
          <w:bCs/>
          <w:lang w:eastAsia="pl-PL"/>
        </w:rPr>
      </w:pP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  <w:r w:rsidRPr="00224A3B">
        <w:rPr>
          <w:rFonts w:ascii="Segoe UI" w:hAnsi="Segoe UI" w:cs="Segoe UI"/>
          <w:lang w:eastAsia="pl-PL"/>
        </w:rPr>
        <w:t xml:space="preserve">Ocena kryterium – </w:t>
      </w:r>
      <w:r w:rsidRPr="00224A3B">
        <w:rPr>
          <w:rFonts w:ascii="Segoe UI" w:hAnsi="Segoe UI" w:cs="Segoe UI"/>
          <w:bCs/>
          <w:i/>
          <w:iCs/>
          <w:lang w:eastAsia="pl-PL"/>
        </w:rPr>
        <w:t>czas usunięcia awarii od chwili zgłoszenia (A)</w:t>
      </w:r>
      <w:r w:rsidRPr="00224A3B">
        <w:rPr>
          <w:rFonts w:ascii="Segoe UI" w:hAnsi="Segoe UI" w:cs="Segoe UI"/>
          <w:b/>
          <w:bCs/>
          <w:iCs/>
          <w:lang w:eastAsia="pl-PL"/>
        </w:rPr>
        <w:t xml:space="preserve"> </w:t>
      </w:r>
      <w:r w:rsidRPr="00224A3B">
        <w:rPr>
          <w:rFonts w:ascii="Segoe UI" w:hAnsi="Segoe UI" w:cs="Segoe UI"/>
          <w:lang w:eastAsia="pl-PL"/>
        </w:rPr>
        <w:t xml:space="preserve">zostanie dokonana </w:t>
      </w:r>
      <w:r w:rsidRPr="00224A3B">
        <w:rPr>
          <w:rFonts w:ascii="Segoe UI" w:hAnsi="Segoe UI" w:cs="Segoe UI"/>
          <w:lang w:eastAsia="pl-PL"/>
        </w:rPr>
        <w:br/>
        <w:t>poprzez zastosowanie następującej punktacji:</w:t>
      </w: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  <w:r w:rsidRPr="00224A3B">
        <w:rPr>
          <w:rFonts w:ascii="Segoe UI" w:hAnsi="Segoe UI" w:cs="Segoe UI"/>
          <w:lang w:eastAsia="pl-PL"/>
        </w:rPr>
        <w:t xml:space="preserve">3.1) usunięcie awarii w terminie </w:t>
      </w:r>
      <w:r w:rsidRPr="00224A3B">
        <w:rPr>
          <w:rFonts w:ascii="Segoe UI" w:hAnsi="Segoe UI" w:cs="Segoe UI"/>
          <w:b/>
          <w:lang w:eastAsia="pl-PL"/>
        </w:rPr>
        <w:t xml:space="preserve">6 dni roboczych </w:t>
      </w:r>
      <w:r w:rsidRPr="00224A3B">
        <w:rPr>
          <w:rFonts w:ascii="Segoe UI" w:hAnsi="Segoe UI" w:cs="Segoe UI"/>
          <w:lang w:eastAsia="pl-PL"/>
        </w:rPr>
        <w:t>od chwili zgłoszenia</w:t>
      </w:r>
      <w:r w:rsidRPr="00224A3B">
        <w:rPr>
          <w:rFonts w:ascii="Segoe UI" w:hAnsi="Segoe UI" w:cs="Segoe UI"/>
          <w:b/>
          <w:bCs/>
          <w:lang w:eastAsia="pl-PL"/>
        </w:rPr>
        <w:t xml:space="preserve"> – 0 pkt</w:t>
      </w: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  <w:r w:rsidRPr="00224A3B">
        <w:rPr>
          <w:rFonts w:ascii="Segoe UI" w:hAnsi="Segoe UI" w:cs="Segoe UI"/>
          <w:lang w:eastAsia="pl-PL"/>
        </w:rPr>
        <w:t xml:space="preserve">3.2) usunięcie awarii w terminie </w:t>
      </w:r>
      <w:r w:rsidRPr="00224A3B">
        <w:rPr>
          <w:rFonts w:ascii="Segoe UI" w:hAnsi="Segoe UI" w:cs="Segoe UI"/>
          <w:b/>
          <w:lang w:eastAsia="pl-PL"/>
        </w:rPr>
        <w:t xml:space="preserve">4 dni roboczych </w:t>
      </w:r>
      <w:r w:rsidRPr="00224A3B">
        <w:rPr>
          <w:rFonts w:ascii="Segoe UI" w:hAnsi="Segoe UI" w:cs="Segoe UI"/>
          <w:lang w:eastAsia="pl-PL"/>
        </w:rPr>
        <w:t>od chwili zgłoszenia</w:t>
      </w:r>
      <w:r w:rsidRPr="00224A3B">
        <w:rPr>
          <w:rFonts w:ascii="Segoe UI" w:hAnsi="Segoe UI" w:cs="Segoe UI"/>
          <w:b/>
          <w:bCs/>
          <w:lang w:eastAsia="pl-PL"/>
        </w:rPr>
        <w:t xml:space="preserve"> – 10 pkt</w:t>
      </w:r>
    </w:p>
    <w:p w:rsidR="00224A3B" w:rsidRPr="00224A3B" w:rsidRDefault="00224A3B" w:rsidP="00224A3B">
      <w:pPr>
        <w:suppressAutoHyphens w:val="0"/>
        <w:jc w:val="both"/>
        <w:rPr>
          <w:rFonts w:ascii="Segoe UI" w:hAnsi="Segoe UI" w:cs="Segoe UI"/>
          <w:lang w:eastAsia="pl-PL"/>
        </w:rPr>
      </w:pPr>
      <w:r w:rsidRPr="00224A3B">
        <w:rPr>
          <w:rFonts w:ascii="Segoe UI" w:hAnsi="Segoe UI" w:cs="Segoe UI"/>
          <w:lang w:eastAsia="pl-PL"/>
        </w:rPr>
        <w:t xml:space="preserve">3.3) usunięcie awarii w terminie </w:t>
      </w:r>
      <w:r w:rsidRPr="00224A3B">
        <w:rPr>
          <w:rFonts w:ascii="Segoe UI" w:hAnsi="Segoe UI" w:cs="Segoe UI"/>
          <w:b/>
          <w:lang w:eastAsia="pl-PL"/>
        </w:rPr>
        <w:t xml:space="preserve">2 dni roboczych </w:t>
      </w:r>
      <w:r w:rsidRPr="00224A3B">
        <w:rPr>
          <w:rFonts w:ascii="Segoe UI" w:hAnsi="Segoe UI" w:cs="Segoe UI"/>
          <w:lang w:eastAsia="pl-PL"/>
        </w:rPr>
        <w:t>od chwili zgłoszenia</w:t>
      </w:r>
      <w:r w:rsidRPr="00224A3B">
        <w:rPr>
          <w:rFonts w:ascii="Segoe UI" w:hAnsi="Segoe UI" w:cs="Segoe UI"/>
          <w:b/>
          <w:bCs/>
          <w:lang w:eastAsia="pl-PL"/>
        </w:rPr>
        <w:t xml:space="preserve"> – 20 pkt</w:t>
      </w:r>
    </w:p>
    <w:p w:rsidR="00682BD5" w:rsidRDefault="00682BD5" w:rsidP="00D062F7">
      <w:pPr>
        <w:suppressAutoHyphens w:val="0"/>
        <w:spacing w:line="259" w:lineRule="auto"/>
        <w:rPr>
          <w:lang w:eastAsia="pl-PL"/>
        </w:rPr>
      </w:pPr>
    </w:p>
    <w:p w:rsidR="00D062F7" w:rsidRPr="00D062F7" w:rsidRDefault="00D062F7" w:rsidP="00D062F7">
      <w:pPr>
        <w:suppressAutoHyphens w:val="0"/>
        <w:spacing w:line="259" w:lineRule="auto"/>
        <w:rPr>
          <w:lang w:eastAsia="pl-PL"/>
        </w:rPr>
      </w:pPr>
    </w:p>
    <w:p w:rsidR="00682BD5" w:rsidRPr="00682BD5" w:rsidRDefault="00682BD5" w:rsidP="00174341">
      <w:pPr>
        <w:numPr>
          <w:ilvl w:val="0"/>
          <w:numId w:val="27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</w:rPr>
      </w:pPr>
      <w:r w:rsidRPr="00682BD5">
        <w:rPr>
          <w:rFonts w:ascii="Segoe UI" w:hAnsi="Segoe UI" w:cs="Segoe UI"/>
          <w:b/>
          <w:color w:val="000000"/>
        </w:rPr>
        <w:t>INFORMACJE O</w:t>
      </w:r>
      <w:r w:rsidR="00852DB1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852DB1">
        <w:rPr>
          <w:rFonts w:ascii="Segoe UI" w:hAnsi="Segoe UI" w:cs="Segoe UI"/>
          <w:b/>
        </w:rPr>
        <w:t xml:space="preserve">JAKIE </w:t>
      </w:r>
      <w:r w:rsidRPr="00852DB1">
        <w:rPr>
          <w:rFonts w:ascii="Segoe UI" w:hAnsi="Segoe UI" w:cs="Segoe UI"/>
          <w:b/>
        </w:rPr>
        <w:t>MUSZĄ ZOSTAĆ DOPEŁNIONE PO WYBORZE OFERTY W CELU ZAWARCIA UMOWY W SPRAWIE ZAMÓWIENIA PUBLICZNEGO</w:t>
      </w:r>
    </w:p>
    <w:p w:rsidR="00682BD5" w:rsidRPr="00682BD5" w:rsidRDefault="00682BD5" w:rsidP="00852DB1">
      <w:pPr>
        <w:jc w:val="both"/>
        <w:rPr>
          <w:rFonts w:ascii="Segoe UI" w:hAnsi="Segoe UI" w:cs="Segoe UI"/>
          <w:color w:val="00B050"/>
        </w:rPr>
      </w:pPr>
    </w:p>
    <w:p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>
        <w:rPr>
          <w:rFonts w:ascii="Segoe UI" w:eastAsia="Calibri" w:hAnsi="Segoe UI" w:cs="Segoe UI"/>
          <w:lang w:eastAsia="en-US"/>
        </w:rPr>
        <w:t xml:space="preserve">zawarciem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:rsidR="00335D76" w:rsidRPr="00352388" w:rsidRDefault="00C8716A" w:rsidP="00174341">
      <w:pPr>
        <w:numPr>
          <w:ilvl w:val="0"/>
          <w:numId w:val="19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>
        <w:rPr>
          <w:rFonts w:ascii="Segoe UI" w:eastAsia="Calibri" w:hAnsi="Segoe UI" w:cs="Segoe UI"/>
          <w:lang w:eastAsia="en-US"/>
        </w:rPr>
        <w:t>i</w:t>
      </w:r>
      <w:r w:rsidR="00B07A99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386920">
        <w:rPr>
          <w:rFonts w:ascii="Segoe UI" w:eastAsia="Calibri" w:hAnsi="Segoe UI" w:cs="Segoe UI"/>
          <w:lang w:eastAsia="en-US"/>
        </w:rPr>
        <w:t>przedmiotowego zamówienia;</w:t>
      </w:r>
    </w:p>
    <w:p w:rsidR="00682BD5" w:rsidRPr="00682BD5" w:rsidRDefault="00682BD5" w:rsidP="00174341">
      <w:pPr>
        <w:numPr>
          <w:ilvl w:val="0"/>
          <w:numId w:val="19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hAnsi="Segoe UI" w:cs="Segoe UI"/>
          <w:bCs/>
        </w:rPr>
        <w:t>w</w:t>
      </w:r>
      <w:r w:rsidR="004C5273">
        <w:rPr>
          <w:rFonts w:ascii="Segoe UI" w:hAnsi="Segoe UI" w:cs="Segoe UI"/>
        </w:rPr>
        <w:t xml:space="preserve"> </w:t>
      </w:r>
      <w:r w:rsidRPr="00682BD5">
        <w:rPr>
          <w:rFonts w:ascii="Segoe UI" w:hAnsi="Segoe UI" w:cs="Segoe UI"/>
        </w:rPr>
        <w:t>przypadku wyboru oferty złożonej przez ”konsorcjum Wykonawców” – umowę regulującą współpracę członków kons</w:t>
      </w:r>
      <w:r w:rsidR="00386920">
        <w:rPr>
          <w:rFonts w:ascii="Segoe UI" w:hAnsi="Segoe UI" w:cs="Segoe UI"/>
        </w:rPr>
        <w:t>orcjum.</w:t>
      </w:r>
    </w:p>
    <w:p w:rsidR="00682BD5" w:rsidRPr="00682BD5" w:rsidRDefault="00682BD5" w:rsidP="00682BD5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:rsidR="00682BD5" w:rsidRPr="002B1FAD" w:rsidRDefault="00682BD5" w:rsidP="00174341">
      <w:pPr>
        <w:numPr>
          <w:ilvl w:val="0"/>
          <w:numId w:val="2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</w:p>
    <w:p w:rsidR="00682BD5" w:rsidRPr="00682BD5" w:rsidRDefault="00682BD5" w:rsidP="00682BD5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</w:rPr>
      </w:pPr>
    </w:p>
    <w:p w:rsidR="00682BD5" w:rsidRPr="00D062F7" w:rsidRDefault="00335D76" w:rsidP="00335D76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:rsidR="00682BD5" w:rsidRPr="00B92827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:rsidR="00682BD5" w:rsidRPr="00B92827" w:rsidRDefault="00682BD5" w:rsidP="00174341">
      <w:pPr>
        <w:pStyle w:val="Akapitzlist"/>
        <w:numPr>
          <w:ilvl w:val="0"/>
          <w:numId w:val="27"/>
        </w:numPr>
        <w:suppressAutoHyphens w:val="0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4C6F0D">
        <w:rPr>
          <w:rFonts w:ascii="Segoe UI" w:hAnsi="Segoe UI" w:cs="Segoe UI"/>
          <w:bCs/>
          <w:iCs/>
        </w:rPr>
        <w:t>Projekcie umowy – Rozdział V S</w:t>
      </w:r>
      <w:r w:rsidRPr="00682BD5">
        <w:rPr>
          <w:rFonts w:ascii="Segoe UI" w:hAnsi="Segoe UI" w:cs="Segoe UI"/>
          <w:bCs/>
          <w:iCs/>
        </w:rPr>
        <w:t>WZ.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:rsidR="00682BD5" w:rsidRPr="00B92827" w:rsidRDefault="00682BD5" w:rsidP="00174341">
      <w:pPr>
        <w:pStyle w:val="Akapitzlist"/>
        <w:keepNext/>
        <w:numPr>
          <w:ilvl w:val="0"/>
          <w:numId w:val="27"/>
        </w:numPr>
        <w:suppressAutoHyphens w:val="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:rsidR="00B92827" w:rsidRPr="00B92827" w:rsidRDefault="00B92827" w:rsidP="00B92827">
      <w:pPr>
        <w:pStyle w:val="Akapitzlist"/>
        <w:keepNext/>
        <w:suppressAutoHyphens w:val="0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:rsidR="004C6F0D" w:rsidRPr="00370730" w:rsidRDefault="004C6F0D" w:rsidP="00174341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ED7662">
        <w:rPr>
          <w:rFonts w:ascii="Segoe UI" w:hAnsi="Segoe UI" w:cs="Segoe UI"/>
          <w:color w:val="000000"/>
          <w:sz w:val="20"/>
          <w:lang w:eastAsia="pl-PL"/>
        </w:rPr>
        <w:br/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przez Zamawiającego przepisów ustawy PZP. </w:t>
      </w:r>
    </w:p>
    <w:p w:rsidR="004C6F0D" w:rsidRPr="00370730" w:rsidRDefault="004C6F0D" w:rsidP="00174341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lastRenderedPageBreak/>
        <w:t xml:space="preserve">Środki ochrony prawnej wobec ogłoszenia wszczynającego postępowanie o udzielenie zamówienia oraz dokumentów zamówienia przysługują również organizacjom wpisanym na listę, o której mowa </w:t>
      </w:r>
      <w:r w:rsidR="00370730">
        <w:rPr>
          <w:rFonts w:ascii="Segoe UI" w:hAnsi="Segoe UI" w:cs="Segoe UI"/>
          <w:color w:val="000000"/>
          <w:sz w:val="20"/>
          <w:lang w:eastAsia="pl-PL"/>
        </w:rPr>
        <w:br/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w art. 469 pkt 15 ustawy PZP, oraz Rzecznikowi Małych i Średnich Przedsiębiorców. </w:t>
      </w:r>
    </w:p>
    <w:p w:rsidR="004C6F0D" w:rsidRPr="00370730" w:rsidRDefault="004C6F0D" w:rsidP="00174341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W postępowaniu odwołanie przysługuje na: </w:t>
      </w:r>
    </w:p>
    <w:p w:rsidR="004C6F0D" w:rsidRPr="00370730" w:rsidRDefault="004C6F0D" w:rsidP="00370730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3.1) niezgodną z przepisami ustawy 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PZP 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czynność Zamawiającego, podjętą w postępowaniu </w:t>
      </w:r>
      <w:r w:rsidR="00ED7662">
        <w:rPr>
          <w:rFonts w:ascii="Segoe UI" w:hAnsi="Segoe UI" w:cs="Segoe UI"/>
          <w:color w:val="000000"/>
          <w:sz w:val="20"/>
          <w:lang w:eastAsia="pl-PL"/>
        </w:rPr>
        <w:br/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o udzielenie zamówienia, w tym na projektowane postanowienie umowy; </w:t>
      </w:r>
    </w:p>
    <w:p w:rsidR="004C6F0D" w:rsidRPr="00370730" w:rsidRDefault="004C6F0D" w:rsidP="00370730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Pr="004C6F0D">
        <w:rPr>
          <w:rFonts w:ascii="Segoe UI" w:hAnsi="Segoe UI" w:cs="Segoe UI"/>
          <w:color w:val="000000"/>
          <w:sz w:val="20"/>
          <w:lang w:eastAsia="pl-PL"/>
        </w:rPr>
        <w:t>2) 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4C6F0D" w:rsidRPr="004C6F0D" w:rsidRDefault="004C6F0D" w:rsidP="00370730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 Odwołanie wnosi się do Prezesa Krajowej Izby Odwoławczej. </w:t>
      </w:r>
    </w:p>
    <w:p w:rsidR="004C6F0D" w:rsidRPr="004C6F0D" w:rsidRDefault="00370730" w:rsidP="00370730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odwołanie wniesione w formie elektronicznej albo postaci elektronicznej albo kopię tego odwołania jeżeli zostało ono wniesione w formie pisemnej </w:t>
      </w:r>
      <w:r w:rsidR="00ED7662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z jego treścią przed upływem tego terminu. </w:t>
      </w:r>
    </w:p>
    <w:p w:rsidR="004C6F0D" w:rsidRPr="004C6F0D" w:rsidRDefault="004C6F0D" w:rsidP="00370730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4D68B2">
        <w:rPr>
          <w:rFonts w:ascii="Segoe UI" w:hAnsi="Segoe UI" w:cs="Segoe UI"/>
          <w:color w:val="000000"/>
          <w:lang w:eastAsia="pl-PL"/>
        </w:rPr>
        <w:t xml:space="preserve"> 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ED7662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do 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przed upływem terminu do jego wniesienia przy użyciu środków komunikacji elektronicznej. </w:t>
      </w:r>
    </w:p>
    <w:p w:rsidR="004C6F0D" w:rsidRPr="00370730" w:rsidRDefault="004C6F0D" w:rsidP="00370730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Pr="004C6F0D">
        <w:rPr>
          <w:rFonts w:ascii="Segoe UI" w:hAnsi="Segoe UI" w:cs="Segoe UI"/>
          <w:color w:val="000000"/>
          <w:lang w:eastAsia="pl-PL"/>
        </w:rPr>
        <w:t xml:space="preserve"> Odwołanie wnosi się w terminie: </w:t>
      </w:r>
    </w:p>
    <w:p w:rsidR="004C6F0D" w:rsidRPr="004C6F0D" w:rsidRDefault="004C6F0D" w:rsidP="00370730">
      <w:pPr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1) 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ED7662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przy użyciu środków komunikacji elektronicznej, </w:t>
      </w:r>
    </w:p>
    <w:p w:rsidR="004C6F0D" w:rsidRPr="004C6F0D" w:rsidRDefault="004C6F0D" w:rsidP="00370730">
      <w:pPr>
        <w:tabs>
          <w:tab w:val="left" w:pos="284"/>
        </w:tabs>
        <w:suppressAutoHyphens w:val="0"/>
        <w:autoSpaceDE w:val="0"/>
        <w:autoSpaceDN w:val="0"/>
        <w:adjustRightInd w:val="0"/>
        <w:ind w:left="142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2) 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ED7662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370730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Pr="004C6F0D">
        <w:rPr>
          <w:rFonts w:ascii="Segoe UI" w:hAnsi="Segoe UI" w:cs="Segoe UI"/>
          <w:color w:val="000000"/>
          <w:lang w:eastAsia="pl-PL"/>
        </w:rPr>
        <w:t xml:space="preserve"> Odwołanie wobec treści ogłoszenia wszczynającego postępowanie o udzielenie zamówienia </w:t>
      </w:r>
      <w:r w:rsidR="00ED7662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lub wobec treści dokumentów zamówienia wnosi się w terminie 5 dni od dnia zamieszczenia ogłoszenia </w:t>
      </w:r>
      <w:r w:rsidR="00B12415" w:rsidRPr="0037073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>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370730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Pr="004C6F0D">
        <w:rPr>
          <w:rFonts w:ascii="Segoe UI" w:hAnsi="Segoe UI" w:cs="Segoe UI"/>
          <w:color w:val="000000"/>
          <w:lang w:eastAsia="pl-PL"/>
        </w:rPr>
        <w:t xml:space="preserve"> Odwołanie w przypadkach innych niż określone w ust. 7 i 8 wnosi się w terminie 5 dni od dnia, </w:t>
      </w:r>
      <w:r w:rsidR="00B12415" w:rsidRPr="0037073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w którym powzięto lub przy zachowaniu należytej staranności można było powziąć wiadomość </w:t>
      </w:r>
      <w:r w:rsidR="00B12415" w:rsidRPr="00370730">
        <w:rPr>
          <w:rFonts w:ascii="Segoe UI" w:hAnsi="Segoe UI" w:cs="Segoe UI"/>
          <w:color w:val="000000"/>
          <w:lang w:eastAsia="pl-PL"/>
        </w:rPr>
        <w:br/>
      </w:r>
      <w:r w:rsidRPr="004C6F0D">
        <w:rPr>
          <w:rFonts w:ascii="Segoe UI" w:hAnsi="Segoe UI" w:cs="Segoe UI"/>
          <w:color w:val="000000"/>
          <w:lang w:eastAsia="pl-PL"/>
        </w:rPr>
        <w:t xml:space="preserve">o okolicznościach stanowiących podstawę jego wniesienia. </w:t>
      </w:r>
    </w:p>
    <w:p w:rsidR="004C6F0D" w:rsidRPr="004C6F0D" w:rsidRDefault="004C6F0D" w:rsidP="0037073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B12415" w:rsidRPr="00370730">
        <w:rPr>
          <w:rFonts w:ascii="Segoe UI" w:hAnsi="Segoe UI" w:cs="Segoe UI"/>
          <w:color w:val="000000"/>
          <w:lang w:eastAsia="pl-PL"/>
        </w:rPr>
        <w:t xml:space="preserve"> 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4C6F0D" w:rsidRDefault="00B12415" w:rsidP="00370730">
      <w:pPr>
        <w:tabs>
          <w:tab w:val="left" w:pos="284"/>
        </w:tabs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1) 15 dni od dnia zamieszczenia w Biuletynie Zamówień Publicznych ogłoszenia o wyniku postępowania; </w:t>
      </w:r>
    </w:p>
    <w:p w:rsidR="004C6F0D" w:rsidRPr="004C6F0D" w:rsidRDefault="00B12415" w:rsidP="00370730">
      <w:pPr>
        <w:tabs>
          <w:tab w:val="left" w:pos="284"/>
        </w:tabs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2) 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:rsidR="004C6F0D" w:rsidRPr="004C6F0D" w:rsidRDefault="00B12415" w:rsidP="00370730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 xml:space="preserve">11)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w postępowaniu odwoławczym wnosi się w formie pisemnej albo w formie elektronicznej </w:t>
      </w:r>
      <w:r w:rsidR="00ED7662">
        <w:rPr>
          <w:rFonts w:ascii="Segoe UI" w:hAnsi="Segoe UI" w:cs="Segoe UI"/>
          <w:color w:val="000000"/>
          <w:lang w:eastAsia="pl-PL"/>
        </w:rPr>
        <w:br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albo w postaci elektronicznej, z tym że odwołanie i przystąpienie do postępowania odwoławczego, wniesione w postaci elektronicznej, wymagają opatrzenia podpisem zaufanym. </w:t>
      </w:r>
    </w:p>
    <w:p w:rsidR="004C6F0D" w:rsidRPr="004C6F0D" w:rsidRDefault="00B12415" w:rsidP="00370730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12)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Pisma w formie pisemnej wnosi się za pośrednictwem operatora pocztowego, w rozumieniu ustawy z dnia 23 listopada 2012 r. - Prawo pocztowe, osobiście, za pośrednictwem posłańca, a pisma w postaci elektronicznej wnosi się przy użyciu środków komunikacji elektronicznej. </w:t>
      </w:r>
    </w:p>
    <w:p w:rsidR="00B12415" w:rsidRPr="00370730" w:rsidRDefault="003B677C" w:rsidP="00ED7662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egoe UI" w:hAnsi="Segoe UI" w:cs="Segoe UI"/>
          <w:sz w:val="20"/>
        </w:rPr>
      </w:pPr>
      <w:r w:rsidRPr="00370730">
        <w:rPr>
          <w:rFonts w:ascii="Segoe UI" w:hAnsi="Segoe UI" w:cs="Segoe UI"/>
          <w:sz w:val="20"/>
          <w:lang w:eastAsia="pl-PL"/>
        </w:rPr>
        <w:t xml:space="preserve">Na orzeczenie Krajowej Izby Odwoławczej oraz postanowienie Prezesa Krajowej Izby Odwoławczej, </w:t>
      </w:r>
      <w:r w:rsidR="00ED7662">
        <w:rPr>
          <w:rFonts w:ascii="Segoe UI" w:hAnsi="Segoe UI" w:cs="Segoe UI"/>
          <w:sz w:val="20"/>
          <w:lang w:eastAsia="pl-PL"/>
        </w:rPr>
        <w:br/>
      </w:r>
      <w:r w:rsidRPr="00370730">
        <w:rPr>
          <w:rFonts w:ascii="Segoe UI" w:hAnsi="Segoe UI" w:cs="Segoe UI"/>
          <w:sz w:val="20"/>
          <w:lang w:eastAsia="pl-PL"/>
        </w:rPr>
        <w:t xml:space="preserve">o </w:t>
      </w:r>
      <w:r w:rsidR="0025579D" w:rsidRPr="00370730">
        <w:rPr>
          <w:rFonts w:ascii="Segoe UI" w:hAnsi="Segoe UI" w:cs="Segoe UI"/>
          <w:sz w:val="20"/>
          <w:lang w:eastAsia="pl-PL"/>
        </w:rPr>
        <w:t>którym</w:t>
      </w:r>
      <w:r w:rsidR="00587597" w:rsidRPr="00370730">
        <w:rPr>
          <w:rFonts w:ascii="Segoe UI" w:hAnsi="Segoe UI" w:cs="Segoe UI"/>
          <w:sz w:val="20"/>
          <w:lang w:eastAsia="pl-PL"/>
        </w:rPr>
        <w:t xml:space="preserve"> mowa w art. 519 ust. 1 </w:t>
      </w:r>
      <w:r w:rsidR="00B12415" w:rsidRPr="00370730">
        <w:rPr>
          <w:rFonts w:ascii="Segoe UI" w:hAnsi="Segoe UI" w:cs="Segoe UI"/>
          <w:sz w:val="20"/>
          <w:lang w:eastAsia="pl-PL"/>
        </w:rPr>
        <w:t xml:space="preserve">ustawy </w:t>
      </w:r>
      <w:r w:rsidR="00587597" w:rsidRPr="00370730">
        <w:rPr>
          <w:rFonts w:ascii="Segoe UI" w:hAnsi="Segoe UI" w:cs="Segoe UI"/>
          <w:sz w:val="20"/>
          <w:lang w:eastAsia="pl-PL"/>
        </w:rPr>
        <w:t>PZP, stronom oraz uczestni</w:t>
      </w:r>
      <w:r w:rsidRPr="00370730">
        <w:rPr>
          <w:rFonts w:ascii="Segoe UI" w:hAnsi="Segoe UI" w:cs="Segoe UI"/>
          <w:sz w:val="20"/>
          <w:lang w:eastAsia="pl-PL"/>
        </w:rPr>
        <w:t xml:space="preserve">kom </w:t>
      </w:r>
      <w:r w:rsidR="0025579D" w:rsidRPr="00370730">
        <w:rPr>
          <w:rFonts w:ascii="Segoe UI" w:hAnsi="Segoe UI" w:cs="Segoe UI"/>
          <w:sz w:val="20"/>
          <w:lang w:eastAsia="pl-PL"/>
        </w:rPr>
        <w:t>postepowania</w:t>
      </w:r>
      <w:r w:rsidRPr="00370730">
        <w:rPr>
          <w:rFonts w:ascii="Segoe UI" w:hAnsi="Segoe UI" w:cs="Segoe UI"/>
          <w:sz w:val="20"/>
          <w:lang w:eastAsia="pl-PL"/>
        </w:rPr>
        <w:t xml:space="preserve"> odwoławczego przysługuje skarga do </w:t>
      </w:r>
      <w:r w:rsidR="0025579D" w:rsidRPr="00370730">
        <w:rPr>
          <w:rFonts w:ascii="Segoe UI" w:hAnsi="Segoe UI" w:cs="Segoe UI"/>
          <w:sz w:val="20"/>
          <w:lang w:eastAsia="pl-PL"/>
        </w:rPr>
        <w:t>sądu</w:t>
      </w:r>
      <w:r w:rsidRPr="00370730">
        <w:rPr>
          <w:rFonts w:ascii="Segoe UI" w:hAnsi="Segoe UI" w:cs="Segoe UI"/>
          <w:sz w:val="20"/>
          <w:lang w:eastAsia="pl-PL"/>
        </w:rPr>
        <w:t xml:space="preserve">. </w:t>
      </w:r>
      <w:r w:rsidR="0025579D" w:rsidRPr="00370730">
        <w:rPr>
          <w:rFonts w:ascii="Segoe UI" w:hAnsi="Segoe UI" w:cs="Segoe UI"/>
          <w:sz w:val="20"/>
          <w:lang w:eastAsia="pl-PL"/>
        </w:rPr>
        <w:t>Skarg</w:t>
      </w:r>
      <w:r w:rsidR="004D68B2">
        <w:rPr>
          <w:rFonts w:ascii="Segoe UI" w:hAnsi="Segoe UI" w:cs="Segoe UI"/>
          <w:sz w:val="20"/>
          <w:lang w:eastAsia="pl-PL"/>
        </w:rPr>
        <w:t>ę</w:t>
      </w:r>
      <w:r w:rsidRPr="00370730">
        <w:rPr>
          <w:rFonts w:ascii="Segoe UI" w:hAnsi="Segoe UI" w:cs="Segoe UI"/>
          <w:sz w:val="20"/>
          <w:lang w:eastAsia="pl-PL"/>
        </w:rPr>
        <w:t xml:space="preserve"> wnosi </w:t>
      </w:r>
      <w:r w:rsidR="00AB2D04" w:rsidRPr="00370730">
        <w:rPr>
          <w:rFonts w:ascii="Segoe UI" w:hAnsi="Segoe UI" w:cs="Segoe UI"/>
          <w:sz w:val="20"/>
          <w:lang w:eastAsia="pl-PL"/>
        </w:rPr>
        <w:t>się</w:t>
      </w:r>
      <w:r w:rsidRPr="00370730">
        <w:rPr>
          <w:rFonts w:ascii="Segoe UI" w:hAnsi="Segoe UI" w:cs="Segoe UI"/>
          <w:sz w:val="20"/>
          <w:lang w:eastAsia="pl-PL"/>
        </w:rPr>
        <w:t xml:space="preserve"> do </w:t>
      </w:r>
      <w:r w:rsidR="0025579D" w:rsidRPr="00370730">
        <w:rPr>
          <w:rFonts w:ascii="Segoe UI" w:hAnsi="Segoe UI" w:cs="Segoe UI"/>
          <w:sz w:val="20"/>
          <w:lang w:eastAsia="pl-PL"/>
        </w:rPr>
        <w:t>Sądu</w:t>
      </w:r>
      <w:r w:rsidRPr="00370730">
        <w:rPr>
          <w:rFonts w:ascii="Segoe UI" w:hAnsi="Segoe UI" w:cs="Segoe UI"/>
          <w:sz w:val="20"/>
          <w:lang w:eastAsia="pl-PL"/>
        </w:rPr>
        <w:t xml:space="preserve"> </w:t>
      </w:r>
      <w:r w:rsidR="0025579D" w:rsidRPr="00370730">
        <w:rPr>
          <w:rFonts w:ascii="Segoe UI" w:hAnsi="Segoe UI" w:cs="Segoe UI"/>
          <w:sz w:val="20"/>
          <w:lang w:eastAsia="pl-PL"/>
        </w:rPr>
        <w:t>Okręgowego</w:t>
      </w:r>
      <w:r w:rsidRPr="00370730">
        <w:rPr>
          <w:rFonts w:ascii="Segoe UI" w:hAnsi="Segoe UI" w:cs="Segoe UI"/>
          <w:sz w:val="20"/>
          <w:lang w:eastAsia="pl-PL"/>
        </w:rPr>
        <w:t xml:space="preserve"> w War</w:t>
      </w:r>
      <w:r w:rsidR="00587597" w:rsidRPr="00370730">
        <w:rPr>
          <w:rFonts w:ascii="Segoe UI" w:hAnsi="Segoe UI" w:cs="Segoe UI"/>
          <w:sz w:val="20"/>
          <w:lang w:eastAsia="pl-PL"/>
        </w:rPr>
        <w:t xml:space="preserve">szawie </w:t>
      </w:r>
      <w:r w:rsidR="00587597" w:rsidRPr="00370730">
        <w:rPr>
          <w:rFonts w:ascii="Segoe UI" w:hAnsi="Segoe UI" w:cs="Segoe UI"/>
          <w:sz w:val="20"/>
        </w:rPr>
        <w:t>– sądu zamówień publicznych</w:t>
      </w:r>
      <w:r w:rsidR="00B12415" w:rsidRPr="00370730">
        <w:rPr>
          <w:rFonts w:ascii="Segoe UI" w:hAnsi="Segoe UI" w:cs="Segoe UI"/>
          <w:sz w:val="20"/>
        </w:rPr>
        <w:t>.</w:t>
      </w:r>
      <w:r w:rsidR="00587597" w:rsidRPr="00370730">
        <w:rPr>
          <w:rFonts w:ascii="Segoe UI" w:hAnsi="Segoe UI" w:cs="Segoe UI"/>
          <w:sz w:val="20"/>
        </w:rPr>
        <w:t xml:space="preserve"> </w:t>
      </w:r>
      <w:r w:rsidR="0025579D" w:rsidRPr="00370730">
        <w:rPr>
          <w:rFonts w:ascii="Segoe UI" w:hAnsi="Segoe UI" w:cs="Segoe UI"/>
          <w:sz w:val="20"/>
          <w:lang w:eastAsia="pl-PL"/>
        </w:rPr>
        <w:t>Skargę</w:t>
      </w:r>
      <w:r w:rsidR="00B12415" w:rsidRPr="00370730">
        <w:rPr>
          <w:rFonts w:ascii="Segoe UI" w:hAnsi="Segoe UI" w:cs="Segoe UI"/>
          <w:sz w:val="20"/>
          <w:lang w:eastAsia="pl-PL"/>
        </w:rPr>
        <w:t xml:space="preserve"> wnosi się </w:t>
      </w:r>
      <w:r w:rsidR="00587597" w:rsidRPr="00370730">
        <w:rPr>
          <w:rFonts w:ascii="Segoe UI" w:hAnsi="Segoe UI" w:cs="Segoe UI"/>
          <w:sz w:val="20"/>
        </w:rPr>
        <w:t>za pośrednictwem Pr</w:t>
      </w:r>
      <w:r w:rsidR="00B12415" w:rsidRPr="00370730">
        <w:rPr>
          <w:rFonts w:ascii="Segoe UI" w:hAnsi="Segoe UI" w:cs="Segoe UI"/>
          <w:sz w:val="20"/>
        </w:rPr>
        <w:t>ezesa Krajowej Izby Odwoławczej w terminie 14 dni od dnia doręczenia orzeczenia Krajowej Izby Odwoławczej 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Pr="004D5C7C" w:rsidRDefault="00370730" w:rsidP="00174341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Segoe UI" w:hAnsi="Segoe UI" w:cs="Segoe UI"/>
          <w:sz w:val="20"/>
        </w:rPr>
      </w:pPr>
      <w:r w:rsidRPr="00370730">
        <w:rPr>
          <w:rFonts w:ascii="Segoe UI" w:hAnsi="Segoe UI" w:cs="Segoe UI"/>
          <w:sz w:val="20"/>
          <w:lang w:eastAsia="pl-PL"/>
        </w:rPr>
        <w:t xml:space="preserve"> </w:t>
      </w:r>
      <w:r w:rsidR="003B677C" w:rsidRPr="00370730">
        <w:rPr>
          <w:rFonts w:ascii="Segoe UI" w:hAnsi="Segoe UI" w:cs="Segoe UI"/>
          <w:sz w:val="20"/>
          <w:lang w:eastAsia="pl-PL"/>
        </w:rPr>
        <w:t xml:space="preserve">Szczegółowe informacje dotyczące środków ochrony prawnej określone są w Dziale IX „Środki ochrony prawnej” </w:t>
      </w:r>
      <w:r w:rsidR="00AB2D04" w:rsidRPr="00370730">
        <w:rPr>
          <w:rFonts w:ascii="Segoe UI" w:hAnsi="Segoe UI" w:cs="Segoe UI"/>
          <w:sz w:val="20"/>
          <w:lang w:eastAsia="pl-PL"/>
        </w:rPr>
        <w:t xml:space="preserve">ustawy </w:t>
      </w:r>
      <w:r w:rsidR="003B677C" w:rsidRPr="00370730">
        <w:rPr>
          <w:rFonts w:ascii="Segoe UI" w:hAnsi="Segoe UI" w:cs="Segoe UI"/>
          <w:bCs/>
          <w:sz w:val="20"/>
        </w:rPr>
        <w:t>PZP.</w:t>
      </w:r>
    </w:p>
    <w:p w:rsidR="004D5C7C" w:rsidRDefault="004D5C7C" w:rsidP="004D5C7C">
      <w:pPr>
        <w:tabs>
          <w:tab w:val="left" w:pos="284"/>
          <w:tab w:val="left" w:pos="426"/>
        </w:tabs>
        <w:jc w:val="both"/>
        <w:rPr>
          <w:rFonts w:ascii="Segoe UI" w:hAnsi="Segoe UI" w:cs="Segoe UI"/>
        </w:rPr>
      </w:pPr>
    </w:p>
    <w:p w:rsidR="004D5C7C" w:rsidRPr="004D5C7C" w:rsidRDefault="004D5C7C" w:rsidP="004D5C7C">
      <w:pPr>
        <w:tabs>
          <w:tab w:val="left" w:pos="284"/>
          <w:tab w:val="left" w:pos="426"/>
        </w:tabs>
        <w:jc w:val="both"/>
        <w:rPr>
          <w:rFonts w:ascii="Segoe UI" w:hAnsi="Segoe UI" w:cs="Segoe UI"/>
        </w:rPr>
      </w:pPr>
    </w:p>
    <w:p w:rsidR="00B86715" w:rsidRPr="00563F0A" w:rsidRDefault="00B86715">
      <w:pPr>
        <w:spacing w:line="254" w:lineRule="auto"/>
        <w:jc w:val="both"/>
        <w:rPr>
          <w:rFonts w:ascii="Segoe UI" w:hAnsi="Segoe UI" w:cs="Segoe UI"/>
          <w:b/>
          <w:color w:val="000000"/>
        </w:rPr>
      </w:pPr>
    </w:p>
    <w:p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lastRenderedPageBreak/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:rsidR="00B86715" w:rsidRDefault="00B86715">
      <w:pPr>
        <w:spacing w:line="254" w:lineRule="auto"/>
        <w:ind w:left="360"/>
        <w:jc w:val="both"/>
        <w:rPr>
          <w:rFonts w:ascii="Segoe UI" w:eastAsia="Calibri" w:hAnsi="Segoe UI" w:cs="Segoe UI"/>
          <w:b/>
          <w:color w:val="FF0000"/>
          <w:lang w:eastAsia="en-US"/>
        </w:rPr>
      </w:pPr>
    </w:p>
    <w:p w:rsidR="006506AD" w:rsidRPr="006506AD" w:rsidRDefault="006506AD" w:rsidP="006506AD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6506AD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6506AD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6506AD" w:rsidRPr="006506AD" w:rsidRDefault="006506AD" w:rsidP="006506AD">
      <w:pPr>
        <w:numPr>
          <w:ilvl w:val="0"/>
          <w:numId w:val="2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6506AD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koszalin@um.koszalin.pl;</w:t>
      </w:r>
    </w:p>
    <w:p w:rsidR="006506AD" w:rsidRPr="006506AD" w:rsidRDefault="006506AD" w:rsidP="006506AD">
      <w:pPr>
        <w:numPr>
          <w:ilvl w:val="0"/>
          <w:numId w:val="2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6506AD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6506AD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6506AD" w:rsidRPr="006506AD" w:rsidRDefault="006506AD" w:rsidP="006506AD">
      <w:pPr>
        <w:numPr>
          <w:ilvl w:val="0"/>
          <w:numId w:val="2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6506AD">
        <w:rPr>
          <w:rFonts w:ascii="Segoe UI" w:hAnsi="Segoe UI" w:cs="Segoe UI"/>
          <w:lang w:eastAsia="pl-PL"/>
        </w:rPr>
        <w:t xml:space="preserve">Pani/Pana dane osobowe przetwarzane będą na podstawie art. 6 ust. 1 lit. c RODO w celu związanym </w:t>
      </w:r>
      <w:r w:rsidRPr="006506AD">
        <w:rPr>
          <w:rFonts w:ascii="Segoe UI" w:hAnsi="Segoe UI" w:cs="Segoe UI"/>
          <w:lang w:eastAsia="pl-PL"/>
        </w:rPr>
        <w:br/>
        <w:t>z postępowaniem o udzielenie zamówienia publicznego</w:t>
      </w:r>
      <w:r w:rsidRPr="006506A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506AD">
        <w:rPr>
          <w:rFonts w:ascii="Segoe UI" w:eastAsiaTheme="minorHAnsi" w:hAnsi="Segoe UI" w:cs="Segoe UI"/>
          <w:lang w:eastAsia="en-US"/>
        </w:rPr>
        <w:t>oraz zawarciem umowy;</w:t>
      </w:r>
    </w:p>
    <w:p w:rsidR="006506AD" w:rsidRPr="006506AD" w:rsidRDefault="006506AD" w:rsidP="006506AD">
      <w:pPr>
        <w:numPr>
          <w:ilvl w:val="0"/>
          <w:numId w:val="2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6506AD">
        <w:rPr>
          <w:rFonts w:ascii="Segoe UI" w:eastAsiaTheme="minorHAnsi" w:hAnsi="Segoe UI" w:cs="Segoe UI"/>
          <w:lang w:eastAsia="en-US"/>
        </w:rPr>
        <w:t>o</w:t>
      </w:r>
      <w:r w:rsidRPr="006506AD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6506AD" w:rsidRPr="006506AD" w:rsidRDefault="006506AD" w:rsidP="006506AD">
      <w:pPr>
        <w:numPr>
          <w:ilvl w:val="0"/>
          <w:numId w:val="2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6506AD">
        <w:rPr>
          <w:rFonts w:ascii="Segoe UI" w:hAnsi="Segoe UI" w:cs="Segoe UI"/>
          <w:lang w:eastAsia="pl-PL"/>
        </w:rPr>
        <w:t>Pani/Pana dane osobowe będą przechowywane</w:t>
      </w:r>
      <w:r w:rsidRPr="006506AD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</w:t>
      </w:r>
      <w:r w:rsidRPr="006506AD">
        <w:rPr>
          <w:rFonts w:ascii="Segoe UI" w:eastAsiaTheme="minorHAnsi" w:hAnsi="Segoe UI" w:cs="Segoe UI"/>
          <w:lang w:eastAsia="en-US"/>
        </w:rPr>
        <w:br/>
        <w:t>i zakresu działania archiwów zakładowych (Dz. U. z 2011 r. Nr 14, poz. 67 z późn. zm.);</w:t>
      </w:r>
    </w:p>
    <w:p w:rsidR="006506AD" w:rsidRPr="006506AD" w:rsidRDefault="006506AD" w:rsidP="006506AD">
      <w:pPr>
        <w:numPr>
          <w:ilvl w:val="0"/>
          <w:numId w:val="2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6506AD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6506AD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6506AD" w:rsidRPr="006506AD" w:rsidRDefault="006506AD" w:rsidP="006506AD">
      <w:pPr>
        <w:numPr>
          <w:ilvl w:val="0"/>
          <w:numId w:val="2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6506AD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6506AD" w:rsidRPr="006506AD" w:rsidRDefault="006506AD" w:rsidP="006506AD">
      <w:pPr>
        <w:numPr>
          <w:ilvl w:val="0"/>
          <w:numId w:val="25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6506AD">
        <w:rPr>
          <w:rFonts w:ascii="Segoe UI" w:hAnsi="Segoe UI" w:cs="Segoe UI"/>
          <w:lang w:eastAsia="pl-PL"/>
        </w:rPr>
        <w:t>posiada Pani/Pan:</w:t>
      </w:r>
    </w:p>
    <w:p w:rsidR="006506AD" w:rsidRPr="006506AD" w:rsidRDefault="006506AD" w:rsidP="006506AD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6506AD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6506AD" w:rsidRPr="006506AD" w:rsidRDefault="006506AD" w:rsidP="006506AD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6506AD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6506AD">
        <w:rPr>
          <w:rFonts w:ascii="Segoe UI" w:hAnsi="Segoe UI" w:cs="Segoe UI"/>
          <w:b/>
          <w:vertAlign w:val="superscript"/>
          <w:lang w:eastAsia="pl-PL"/>
        </w:rPr>
        <w:t>**</w:t>
      </w:r>
      <w:r w:rsidRPr="006506AD">
        <w:rPr>
          <w:rFonts w:ascii="Segoe UI" w:hAnsi="Segoe UI" w:cs="Segoe UI"/>
          <w:lang w:eastAsia="pl-PL"/>
        </w:rPr>
        <w:t>;</w:t>
      </w:r>
    </w:p>
    <w:p w:rsidR="006506AD" w:rsidRPr="006506AD" w:rsidRDefault="006506AD" w:rsidP="006506AD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6506AD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506AD" w:rsidRPr="006506AD" w:rsidRDefault="006506AD" w:rsidP="006506AD">
      <w:pPr>
        <w:numPr>
          <w:ilvl w:val="0"/>
          <w:numId w:val="23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6506AD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6506AD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6506AD" w:rsidRPr="006506AD" w:rsidRDefault="006506AD" w:rsidP="006506AD">
      <w:pPr>
        <w:numPr>
          <w:ilvl w:val="0"/>
          <w:numId w:val="25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6506AD">
        <w:rPr>
          <w:rFonts w:ascii="Segoe UI" w:hAnsi="Segoe UI" w:cs="Segoe UI"/>
          <w:lang w:eastAsia="pl-PL"/>
        </w:rPr>
        <w:t>nie przysługuje Pani/Panu:</w:t>
      </w:r>
    </w:p>
    <w:p w:rsidR="006506AD" w:rsidRPr="006506AD" w:rsidRDefault="006506AD" w:rsidP="006506AD">
      <w:pPr>
        <w:numPr>
          <w:ilvl w:val="0"/>
          <w:numId w:val="24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6506AD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6506AD" w:rsidRPr="006506AD" w:rsidRDefault="006506AD" w:rsidP="006506AD">
      <w:pPr>
        <w:numPr>
          <w:ilvl w:val="0"/>
          <w:numId w:val="24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6506AD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6506AD" w:rsidRPr="006506AD" w:rsidRDefault="006506AD" w:rsidP="006506AD">
      <w:pPr>
        <w:numPr>
          <w:ilvl w:val="0"/>
          <w:numId w:val="24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6506AD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6506AD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6506AD" w:rsidRDefault="006506AD" w:rsidP="006506AD">
      <w:pPr>
        <w:numPr>
          <w:ilvl w:val="0"/>
          <w:numId w:val="25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6506AD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4D5C7C" w:rsidRPr="004D5C7C" w:rsidRDefault="004D5C7C" w:rsidP="004D5C7C">
      <w:pPr>
        <w:suppressAutoHyphens w:val="0"/>
        <w:spacing w:after="150" w:line="256" w:lineRule="auto"/>
        <w:ind w:left="284"/>
        <w:contextualSpacing/>
        <w:jc w:val="both"/>
        <w:rPr>
          <w:rFonts w:ascii="Segoe UI" w:hAnsi="Segoe UI" w:cs="Segoe UI"/>
          <w:lang w:eastAsia="pl-PL"/>
        </w:rPr>
      </w:pPr>
    </w:p>
    <w:p w:rsidR="006506AD" w:rsidRPr="006506AD" w:rsidRDefault="006506AD" w:rsidP="006506AD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506AD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6506AD" w:rsidRPr="006506AD" w:rsidRDefault="006506AD" w:rsidP="006506AD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6506AD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6506AD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6506AD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6506AD">
        <w:rPr>
          <w:rFonts w:ascii="Segoe UI" w:hAnsi="Segoe UI" w:cs="Segoe UI"/>
          <w:i/>
          <w:sz w:val="16"/>
          <w:szCs w:val="16"/>
          <w:lang w:eastAsia="pl-PL"/>
        </w:rPr>
        <w:t>,</w:t>
      </w:r>
    </w:p>
    <w:p w:rsidR="006506AD" w:rsidRPr="006506AD" w:rsidRDefault="006506AD" w:rsidP="006506AD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6506AD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6506AD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6506AD">
        <w:rPr>
          <w:rFonts w:ascii="Segoe UI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6506AD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6506AD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B86715" w:rsidRPr="004D5C7C" w:rsidRDefault="006506AD" w:rsidP="004D5C7C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6506AD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6506AD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6506AD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6506AD">
        <w:rPr>
          <w:rFonts w:ascii="Segoe UI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6506AD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  <w:r w:rsidRPr="006506AD">
        <w:rPr>
          <w:rFonts w:ascii="Segoe UI" w:hAnsi="Segoe UI" w:cs="Segoe UI"/>
          <w:i/>
          <w:sz w:val="16"/>
          <w:szCs w:val="16"/>
          <w:lang w:eastAsia="pl-PL"/>
        </w:rPr>
        <w:t>.</w:t>
      </w:r>
    </w:p>
    <w:p w:rsidR="00DF63FC" w:rsidRDefault="00DF63FC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right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sz w:val="20"/>
        </w:rPr>
        <w:t>Załącznik Nr 1 do Rozdziału I S</w:t>
      </w:r>
      <w:r w:rsidRPr="00562E62">
        <w:rPr>
          <w:rFonts w:ascii="Segoe UI" w:hAnsi="Segoe UI" w:cs="Segoe UI"/>
          <w:b w:val="0"/>
          <w:sz w:val="20"/>
        </w:rPr>
        <w:t>WZ</w:t>
      </w: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:rsidR="00DF63FC" w:rsidRDefault="00DF63FC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A25A43" w:rsidRDefault="00A25A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A25A43" w:rsidRDefault="00A25A43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386920" w:rsidRDefault="0038692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Rozdział II</w:t>
      </w:r>
    </w:p>
    <w:p w:rsidR="00865F3B" w:rsidRDefault="00865F3B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Opis przedmiotu zamówienia </w:t>
      </w:r>
    </w:p>
    <w:p w:rsidR="00B86715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67745" w:rsidRDefault="0006774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B86715" w:rsidRDefault="00865F3B" w:rsidP="00865F3B">
      <w:pPr>
        <w:contextualSpacing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 xml:space="preserve">1. </w:t>
      </w:r>
      <w:r w:rsidR="00352388">
        <w:rPr>
          <w:rFonts w:ascii="Segoe UI" w:hAnsi="Segoe UI" w:cs="Segoe UI"/>
          <w:b/>
          <w:color w:val="000000"/>
        </w:rPr>
        <w:t>PRZEDMIOT ZAMÓWIENIA</w:t>
      </w:r>
    </w:p>
    <w:p w:rsidR="00B86715" w:rsidRDefault="00B86715">
      <w:pPr>
        <w:rPr>
          <w:rFonts w:ascii="Segoe UI" w:hAnsi="Segoe UI" w:cs="Segoe UI"/>
          <w:b/>
          <w:color w:val="000000"/>
        </w:rPr>
      </w:pPr>
    </w:p>
    <w:p w:rsidR="00B86715" w:rsidRDefault="00B86715" w:rsidP="00FB584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Przedmiotem zamówienia jest</w:t>
      </w:r>
      <w:bookmarkStart w:id="2" w:name="_Hlk36466176"/>
      <w:r w:rsidR="00386920">
        <w:rPr>
          <w:rFonts w:ascii="Segoe UI" w:hAnsi="Segoe UI" w:cs="Segoe UI"/>
        </w:rPr>
        <w:t xml:space="preserve"> d</w:t>
      </w:r>
      <w:r w:rsidR="004A3FE1">
        <w:rPr>
          <w:rFonts w:ascii="Segoe UI" w:hAnsi="Segoe UI" w:cs="Segoe UI"/>
        </w:rPr>
        <w:t xml:space="preserve">ostawa </w:t>
      </w:r>
      <w:r w:rsidR="00C0174F">
        <w:rPr>
          <w:rFonts w:ascii="Segoe UI" w:hAnsi="Segoe UI" w:cs="Segoe UI"/>
        </w:rPr>
        <w:t xml:space="preserve">fabrycznie nowych </w:t>
      </w:r>
      <w:r w:rsidR="004A3FE1">
        <w:rPr>
          <w:rFonts w:ascii="Segoe UI" w:hAnsi="Segoe UI" w:cs="Segoe UI"/>
        </w:rPr>
        <w:t>komputerów All-In-One wraz z systemem operacyjnym dla Urzędu Miejskiego w Koszalinie.</w:t>
      </w:r>
    </w:p>
    <w:bookmarkEnd w:id="2"/>
    <w:p w:rsidR="004A3FE1" w:rsidRPr="004A3FE1" w:rsidRDefault="004A3FE1" w:rsidP="004A3FE1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4A3FE1" w:rsidRDefault="002A69BC" w:rsidP="00067745">
      <w:pPr>
        <w:suppressAutoHyphens w:val="0"/>
        <w:jc w:val="both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lang w:eastAsia="pl-PL"/>
        </w:rPr>
        <w:t>I</w:t>
      </w:r>
      <w:r w:rsidR="004D68B2">
        <w:rPr>
          <w:rFonts w:ascii="Segoe UI" w:hAnsi="Segoe UI" w:cs="Segoe UI"/>
          <w:lang w:eastAsia="pl-PL"/>
        </w:rPr>
        <w:t>lość:</w:t>
      </w:r>
      <w:r w:rsidR="004A3FE1" w:rsidRPr="004A3FE1">
        <w:rPr>
          <w:rFonts w:ascii="Segoe UI" w:hAnsi="Segoe UI" w:cs="Segoe UI"/>
          <w:lang w:eastAsia="pl-PL"/>
        </w:rPr>
        <w:t xml:space="preserve"> </w:t>
      </w:r>
      <w:r w:rsidR="004A3FE1" w:rsidRPr="004A3FE1">
        <w:rPr>
          <w:rFonts w:ascii="Segoe UI" w:hAnsi="Segoe UI" w:cs="Segoe UI"/>
          <w:b/>
          <w:lang w:eastAsia="pl-PL"/>
        </w:rPr>
        <w:t>30 sztuk</w:t>
      </w:r>
    </w:p>
    <w:p w:rsidR="004D68B2" w:rsidRDefault="004D68B2" w:rsidP="00067745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4A3FE1" w:rsidRPr="004D68B2" w:rsidRDefault="004D68B2" w:rsidP="00067745">
      <w:pPr>
        <w:suppressAutoHyphens w:val="0"/>
        <w:jc w:val="both"/>
        <w:rPr>
          <w:rFonts w:ascii="Segoe UI" w:hAnsi="Segoe UI" w:cs="Segoe UI"/>
          <w:lang w:eastAsia="pl-PL"/>
        </w:rPr>
      </w:pPr>
      <w:r w:rsidRPr="004D68B2">
        <w:rPr>
          <w:rFonts w:ascii="Segoe UI" w:hAnsi="Segoe UI" w:cs="Segoe UI"/>
          <w:lang w:eastAsia="pl-PL"/>
        </w:rPr>
        <w:t>Minimalne wymagania: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46"/>
        <w:gridCol w:w="7214"/>
      </w:tblGrid>
      <w:tr w:rsidR="004A3FE1" w:rsidRPr="004A3FE1" w:rsidTr="000B500A">
        <w:trPr>
          <w:trHeight w:val="5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3FE1" w:rsidRPr="004A3FE1" w:rsidRDefault="004A3FE1" w:rsidP="004A3FE1">
            <w:pPr>
              <w:suppressAutoHyphens w:val="0"/>
              <w:jc w:val="center"/>
              <w:rPr>
                <w:rFonts w:ascii="Segoe UI" w:hAnsi="Segoe UI" w:cs="Segoe UI"/>
                <w:b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4A3FE1" w:rsidRPr="004A3FE1" w:rsidRDefault="004D68B2" w:rsidP="004A3FE1">
            <w:pPr>
              <w:suppressAutoHyphens w:val="0"/>
              <w:jc w:val="center"/>
              <w:rPr>
                <w:rFonts w:ascii="Segoe UI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pl-PL"/>
              </w:rPr>
              <w:t>W</w:t>
            </w:r>
            <w:r w:rsidR="004A3FE1" w:rsidRPr="004A3FE1">
              <w:rPr>
                <w:rFonts w:ascii="Segoe UI" w:hAnsi="Segoe UI" w:cs="Segoe UI"/>
                <w:b/>
                <w:sz w:val="20"/>
                <w:szCs w:val="20"/>
                <w:lang w:eastAsia="pl-PL"/>
              </w:rPr>
              <w:t>ymagania</w:t>
            </w:r>
          </w:p>
        </w:tc>
      </w:tr>
      <w:tr w:rsidR="004A3FE1" w:rsidRPr="004A3FE1" w:rsidTr="000B500A"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  <w:t>Licencja na system operacyjny dla komputerów w języku polskim przeznaczona dla instytucji takich jak Urząd Miasta, kompatybilny z systemami informatycznymi wykorzystywanymi w Urzędzie Miejskim w Koszalinie pozwalający na podpięcie do Active Directory i pełną obsługę platformy .NET  (minimum Windows 10 Pro). System ma być zainstalowany na dysku komputera</w:t>
            </w:r>
          </w:p>
        </w:tc>
      </w:tr>
      <w:tr w:rsidR="004A3FE1" w:rsidRPr="004A3FE1" w:rsidTr="000B500A"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Matryca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  <w:t>Matowa, LED, IPS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  <w:t>Rozmiar matrycy od 23 do 25 cali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Wyświetlana rozdzielczość: max 1920x1080</w:t>
            </w:r>
          </w:p>
        </w:tc>
      </w:tr>
      <w:tr w:rsidR="004A3FE1" w:rsidRPr="004A3FE1" w:rsidTr="000B500A"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  <w:t>Procesor klasy x86, zaprojektowany do pracy w komputerach stacjonarnych.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Liczba punktów w teście Passmark: 7000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Sprzętowe wsparcie wirtualizacji: TAK</w:t>
            </w:r>
          </w:p>
        </w:tc>
      </w:tr>
      <w:tr w:rsidR="004A3FE1" w:rsidRPr="004A3FE1" w:rsidTr="000B500A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8 GB</w:t>
            </w:r>
          </w:p>
        </w:tc>
      </w:tr>
      <w:tr w:rsidR="004A3FE1" w:rsidRPr="004A3FE1" w:rsidTr="000B500A"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Pamięć masowa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Technologia: SSD, 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Pojemność: min. 240 GB</w:t>
            </w:r>
          </w:p>
        </w:tc>
      </w:tr>
      <w:tr w:rsidR="004A3FE1" w:rsidRPr="004A3FE1" w:rsidTr="000B500A"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Zintegrowana: tak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Dodatkowa: nie</w:t>
            </w:r>
          </w:p>
        </w:tc>
      </w:tr>
      <w:tr w:rsidR="004A3FE1" w:rsidRPr="004A3FE1" w:rsidTr="000B500A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Karta sieciowa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LAN 10/100/1000 Mbps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</w:p>
        </w:tc>
      </w:tr>
      <w:tr w:rsidR="004A3FE1" w:rsidRPr="004A3FE1" w:rsidTr="000B500A">
        <w:trPr>
          <w:trHeight w:val="294"/>
        </w:trPr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Zintegrowana karta dźwiękowa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Wbudowany mikrofon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Wbudowane głośniki stereo</w:t>
            </w:r>
          </w:p>
        </w:tc>
      </w:tr>
      <w:tr w:rsidR="004A3FE1" w:rsidRPr="004A3FE1" w:rsidTr="000B500A">
        <w:trPr>
          <w:trHeight w:val="294"/>
        </w:trPr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1.0 Mpix</w:t>
            </w:r>
          </w:p>
        </w:tc>
      </w:tr>
      <w:tr w:rsidR="004A3FE1" w:rsidRPr="004A3FE1" w:rsidTr="000B500A"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8363" w:type="dxa"/>
          </w:tcPr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USB: 4 szt.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złącza RJ-45: 1 szt.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uniwersalne gniazdo audio</w:t>
            </w:r>
          </w:p>
        </w:tc>
      </w:tr>
      <w:tr w:rsidR="004A3FE1" w:rsidRPr="004A3FE1" w:rsidTr="000B500A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Oryginalny zasilacz producenta komputera. Dopuszczalny jest zasilacz zewnętrzny.</w:t>
            </w:r>
          </w:p>
        </w:tc>
      </w:tr>
      <w:tr w:rsidR="004A3FE1" w:rsidRPr="004A3FE1" w:rsidTr="000B500A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Klawiatura 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 xml:space="preserve">Mysz </w:t>
            </w:r>
          </w:p>
        </w:tc>
      </w:tr>
      <w:tr w:rsidR="004A3FE1" w:rsidRPr="004A3FE1" w:rsidTr="000B500A"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EFI / BIOS</w:t>
            </w:r>
          </w:p>
        </w:tc>
        <w:tc>
          <w:tcPr>
            <w:tcW w:w="8363" w:type="dxa"/>
          </w:tcPr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Możliwość, bez uruchamiania systemu operacyjnego komputera lub innych podłączonych do niego urządzeń zewnętrznych odczytania z BIOS informacji o: wersji BIOS, nr seryjnym komputera,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Funkcja blokowania wejścia do  BIOS oraz blokowania startu systemu operacyjnego,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możliwość włączenia/wyłączenia sprzętowego wsparcia wirtualizacji dla poszczególnych komponentów systemu</w:t>
            </w:r>
          </w:p>
        </w:tc>
      </w:tr>
      <w:tr w:rsidR="004A3FE1" w:rsidRPr="004A3FE1" w:rsidTr="000B500A">
        <w:tc>
          <w:tcPr>
            <w:tcW w:w="1980" w:type="dxa"/>
            <w:shd w:val="clear" w:color="auto" w:fill="D9D9D9" w:themeFill="background1" w:themeFillShade="D9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8363" w:type="dxa"/>
          </w:tcPr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eastAsia="pl-PL"/>
              </w:rPr>
              <w:t>Komputer musi posiadać wbudowany wizualny lub dźwiękowy system diagnostyczny, służący do sygnalizowania i diagnozowania problemów z komputerem i jego komponentami, a w szczególności musi sygnalizować: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lastRenderedPageBreak/>
              <w:t>uszkodzenie lub brak pamięci RAM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uszkodzenie złączy PCI i PCIe,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uszkodzenie płyty głównej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uszkodzenie kontrolera Video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uszkodzenie pamięci masowej</w:t>
            </w:r>
          </w:p>
          <w:p w:rsidR="004A3FE1" w:rsidRPr="004A3FE1" w:rsidRDefault="004A3FE1" w:rsidP="00174341">
            <w:pPr>
              <w:numPr>
                <w:ilvl w:val="0"/>
                <w:numId w:val="36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awarię EFI / BIOS’u</w:t>
            </w:r>
          </w:p>
          <w:p w:rsidR="004A3FE1" w:rsidRPr="004A3FE1" w:rsidRDefault="004A3FE1" w:rsidP="00174341">
            <w:pPr>
              <w:numPr>
                <w:ilvl w:val="0"/>
                <w:numId w:val="37"/>
              </w:numPr>
              <w:suppressAutoHyphens w:val="0"/>
              <w:ind w:left="178" w:hanging="218"/>
              <w:contextualSpacing/>
              <w:rPr>
                <w:rFonts w:ascii="Segoe UI" w:hAnsi="Segoe UI" w:cs="Segoe UI"/>
                <w:sz w:val="20"/>
                <w:szCs w:val="20"/>
                <w:lang w:val="x-none" w:eastAsia="x-none"/>
              </w:rPr>
            </w:pPr>
            <w:r w:rsidRPr="004A3FE1">
              <w:rPr>
                <w:rFonts w:ascii="Segoe UI" w:hAnsi="Segoe UI" w:cs="Segoe UI"/>
                <w:bCs/>
                <w:sz w:val="20"/>
                <w:szCs w:val="20"/>
                <w:lang w:val="x-none" w:eastAsia="x-none"/>
              </w:rPr>
              <w:t>awarię procesora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Możliwość zabezpieczenia linką (port Kensington Lock)</w:t>
            </w:r>
          </w:p>
          <w:p w:rsidR="004A3FE1" w:rsidRPr="004A3FE1" w:rsidRDefault="004A3FE1" w:rsidP="004A3FE1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pl-PL"/>
              </w:rPr>
            </w:pPr>
            <w:r w:rsidRPr="004A3FE1">
              <w:rPr>
                <w:rFonts w:ascii="Segoe UI" w:hAnsi="Segoe UI" w:cs="Segoe UI"/>
                <w:sz w:val="20"/>
                <w:szCs w:val="20"/>
                <w:lang w:eastAsia="pl-PL"/>
              </w:rPr>
              <w:t>Wbudowany moduł TPM</w:t>
            </w:r>
          </w:p>
        </w:tc>
      </w:tr>
    </w:tbl>
    <w:p w:rsidR="008115AF" w:rsidRDefault="008115AF" w:rsidP="008115A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i/>
          <w:color w:val="002060"/>
        </w:rPr>
      </w:pPr>
    </w:p>
    <w:p w:rsidR="00811EB8" w:rsidRPr="00067745" w:rsidRDefault="00865F3B" w:rsidP="00067745">
      <w:pPr>
        <w:pStyle w:val="Nagwek8"/>
        <w:numPr>
          <w:ilvl w:val="0"/>
          <w:numId w:val="1"/>
        </w:numPr>
        <w:tabs>
          <w:tab w:val="left" w:pos="284"/>
        </w:tabs>
        <w:ind w:left="1080" w:hanging="108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i w:val="0"/>
        </w:rPr>
        <w:t xml:space="preserve">2. </w:t>
      </w:r>
      <w:r w:rsidR="00B86715" w:rsidRPr="00484A5D">
        <w:rPr>
          <w:rFonts w:ascii="Segoe UI" w:hAnsi="Segoe UI" w:cs="Segoe UI"/>
          <w:b/>
          <w:i w:val="0"/>
        </w:rPr>
        <w:t>DODATKOWE WYMAGANIA ZAMAWIAJĄCEGO</w:t>
      </w:r>
    </w:p>
    <w:p w:rsidR="00067745" w:rsidRPr="00067745" w:rsidRDefault="00067745" w:rsidP="00067745">
      <w:pPr>
        <w:suppressAutoHyphens w:val="0"/>
        <w:spacing w:before="240" w:after="120"/>
        <w:rPr>
          <w:rFonts w:ascii="Segoe UI" w:hAnsi="Segoe UI" w:cs="Segoe UI"/>
          <w:b/>
          <w:caps/>
          <w:color w:val="000000"/>
          <w:szCs w:val="28"/>
          <w:lang w:eastAsia="pl-PL"/>
        </w:rPr>
      </w:pPr>
      <w:r w:rsidRPr="00067745">
        <w:rPr>
          <w:rFonts w:ascii="Segoe UI" w:hAnsi="Segoe UI" w:cs="Segoe UI"/>
          <w:b/>
          <w:color w:val="000000"/>
          <w:szCs w:val="28"/>
          <w:lang w:eastAsia="pl-PL"/>
        </w:rPr>
        <w:t>Warunki gwarancji i serwisu</w:t>
      </w:r>
      <w:r>
        <w:rPr>
          <w:rFonts w:ascii="Segoe UI" w:hAnsi="Segoe UI" w:cs="Segoe UI"/>
          <w:b/>
          <w:caps/>
          <w:color w:val="000000"/>
          <w:szCs w:val="28"/>
          <w:lang w:eastAsia="pl-PL"/>
        </w:rPr>
        <w:t>:</w:t>
      </w:r>
    </w:p>
    <w:p w:rsidR="00067745" w:rsidRPr="00067745" w:rsidRDefault="00067745" w:rsidP="00067745">
      <w:pPr>
        <w:suppressAutoHyphens w:val="0"/>
        <w:jc w:val="center"/>
        <w:rPr>
          <w:rFonts w:ascii="Calibri" w:hAnsi="Calibri" w:cs="Arial"/>
          <w:sz w:val="4"/>
          <w:szCs w:val="4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244"/>
      </w:tblGrid>
      <w:tr w:rsidR="00067745" w:rsidRPr="00067745" w:rsidTr="000B500A">
        <w:trPr>
          <w:trHeight w:val="43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sz w:val="22"/>
                <w:szCs w:val="22"/>
                <w:lang w:eastAsia="pl-PL"/>
              </w:rPr>
            </w:pPr>
            <w:r w:rsidRPr="00067745">
              <w:rPr>
                <w:rFonts w:ascii="Segoe UI" w:hAnsi="Segoe UI" w:cs="Segoe UI"/>
                <w:b/>
                <w:lang w:eastAsia="pl-PL"/>
              </w:rPr>
              <w:t>Warunki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067745">
              <w:rPr>
                <w:rFonts w:ascii="Segoe UI" w:hAnsi="Segoe UI" w:cs="Segoe UI"/>
                <w:b/>
                <w:lang w:eastAsia="pl-PL"/>
              </w:rPr>
              <w:t>Wymagane</w:t>
            </w:r>
          </w:p>
        </w:tc>
      </w:tr>
      <w:tr w:rsidR="00067745" w:rsidRPr="00067745" w:rsidTr="000B500A">
        <w:trPr>
          <w:trHeight w:val="142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</w:p>
          <w:p w:rsidR="000D201D" w:rsidRPr="000D201D" w:rsidRDefault="000D201D" w:rsidP="000D201D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  <w:r w:rsidRPr="000D201D">
              <w:rPr>
                <w:rFonts w:ascii="Segoe UI" w:hAnsi="Segoe UI" w:cs="Segoe UI"/>
                <w:lang w:eastAsia="pl-PL"/>
              </w:rPr>
              <w:t xml:space="preserve">Okres gwarancji licząc od daty </w:t>
            </w:r>
            <w:r>
              <w:rPr>
                <w:rFonts w:ascii="Segoe UI" w:hAnsi="Segoe UI" w:cs="Segoe UI"/>
                <w:lang w:eastAsia="pl-PL"/>
              </w:rPr>
              <w:br/>
              <w:t xml:space="preserve">ostatecznego, </w:t>
            </w:r>
            <w:r w:rsidRPr="000D201D">
              <w:rPr>
                <w:rFonts w:ascii="Segoe UI" w:hAnsi="Segoe UI" w:cs="Segoe UI"/>
                <w:lang w:eastAsia="pl-PL"/>
              </w:rPr>
              <w:t>bezusterkowego odbioru</w:t>
            </w:r>
          </w:p>
          <w:p w:rsidR="000D201D" w:rsidRPr="000D201D" w:rsidRDefault="000D201D" w:rsidP="000D201D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  <w:r w:rsidRPr="000D201D">
              <w:rPr>
                <w:rFonts w:ascii="Segoe UI" w:hAnsi="Segoe UI" w:cs="Segoe UI"/>
                <w:lang w:eastAsia="pl-PL"/>
              </w:rPr>
              <w:t>przedmiotu zamówienia</w:t>
            </w:r>
          </w:p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i/>
                <w:lang w:eastAsia="pl-PL"/>
              </w:rPr>
            </w:pPr>
          </w:p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b/>
                <w:i/>
                <w:lang w:eastAsia="pl-PL"/>
              </w:rPr>
            </w:pPr>
            <w:r w:rsidRPr="00067745">
              <w:rPr>
                <w:rFonts w:ascii="Segoe UI" w:hAnsi="Segoe UI" w:cs="Segoe UI"/>
                <w:b/>
                <w:i/>
                <w:lang w:eastAsia="pl-PL"/>
              </w:rPr>
              <w:t>min. 24 miesiące</w:t>
            </w:r>
          </w:p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i/>
                <w:lang w:eastAsia="pl-PL"/>
              </w:rPr>
            </w:pPr>
          </w:p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bCs/>
                <w:i/>
                <w:lang w:eastAsia="pl-PL"/>
              </w:rPr>
            </w:pPr>
            <w:r w:rsidRPr="00067745">
              <w:rPr>
                <w:rFonts w:ascii="Segoe UI" w:hAnsi="Segoe UI" w:cs="Segoe UI"/>
                <w:bCs/>
                <w:i/>
                <w:lang w:eastAsia="pl-PL"/>
              </w:rPr>
              <w:t xml:space="preserve">W przypadku awarii pamięci masowej, dysk pozostaje </w:t>
            </w:r>
            <w:r w:rsidRPr="00067745">
              <w:rPr>
                <w:rFonts w:ascii="Segoe UI" w:hAnsi="Segoe UI" w:cs="Segoe UI"/>
                <w:bCs/>
                <w:i/>
                <w:lang w:eastAsia="pl-PL"/>
              </w:rPr>
              <w:br/>
              <w:t>u Zamawiającego</w:t>
            </w:r>
          </w:p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i/>
                <w:lang w:eastAsia="pl-PL"/>
              </w:rPr>
            </w:pPr>
          </w:p>
        </w:tc>
      </w:tr>
      <w:tr w:rsidR="00067745" w:rsidRPr="00067745" w:rsidTr="000B500A">
        <w:trPr>
          <w:trHeight w:val="77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</w:p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  <w:r w:rsidRPr="00067745">
              <w:rPr>
                <w:rFonts w:ascii="Segoe UI" w:hAnsi="Segoe UI" w:cs="Segoe UI"/>
                <w:lang w:eastAsia="pl-PL"/>
              </w:rPr>
              <w:t>Czas usunięcia awarii od chwili zgłoszenia</w:t>
            </w:r>
          </w:p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i/>
                <w:lang w:eastAsia="pl-PL"/>
              </w:rPr>
            </w:pPr>
          </w:p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b/>
                <w:i/>
                <w:lang w:eastAsia="pl-PL"/>
              </w:rPr>
            </w:pPr>
            <w:r w:rsidRPr="00067745">
              <w:rPr>
                <w:rFonts w:ascii="Segoe UI" w:hAnsi="Segoe UI" w:cs="Segoe UI"/>
                <w:b/>
                <w:i/>
                <w:lang w:eastAsia="pl-PL"/>
              </w:rPr>
              <w:t>max. 6 dni roboczych</w:t>
            </w:r>
          </w:p>
          <w:p w:rsidR="00067745" w:rsidRPr="00067745" w:rsidRDefault="00067745" w:rsidP="00067745">
            <w:pPr>
              <w:suppressAutoHyphens w:val="0"/>
              <w:jc w:val="center"/>
              <w:rPr>
                <w:rFonts w:ascii="Segoe UI" w:hAnsi="Segoe UI" w:cs="Segoe UI"/>
                <w:i/>
                <w:lang w:eastAsia="pl-PL"/>
              </w:rPr>
            </w:pPr>
          </w:p>
        </w:tc>
      </w:tr>
    </w:tbl>
    <w:p w:rsidR="00811EB8" w:rsidRDefault="00811EB8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7175A" w:rsidRDefault="0097175A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7175A" w:rsidRDefault="0097175A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7175A" w:rsidRDefault="0097175A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7175A" w:rsidRDefault="0097175A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97175A" w:rsidRDefault="0097175A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386920" w:rsidRDefault="0038692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386920" w:rsidRDefault="0038692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A2632E" w:rsidRDefault="00A2632E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A2632E" w:rsidRDefault="00A2632E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386920" w:rsidRDefault="0038692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4D5C7C" w:rsidRDefault="004D5C7C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4D5C7C" w:rsidRDefault="004D5C7C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4D5C7C" w:rsidRDefault="004D5C7C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386920" w:rsidRDefault="00386920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B86715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Rozdział III</w:t>
      </w:r>
      <w:r>
        <w:rPr>
          <w:rFonts w:ascii="Segoe UI" w:hAnsi="Segoe UI" w:cs="Segoe UI"/>
          <w:bCs/>
          <w:i w:val="0"/>
          <w:sz w:val="20"/>
        </w:rPr>
        <w:tab/>
      </w:r>
    </w:p>
    <w:p w:rsidR="00B86715" w:rsidRPr="00386920" w:rsidRDefault="00E01D4B" w:rsidP="00386920">
      <w:pPr>
        <w:pStyle w:val="WW-Tretekstu"/>
        <w:tabs>
          <w:tab w:val="clear" w:pos="708"/>
        </w:tabs>
        <w:jc w:val="both"/>
        <w:rPr>
          <w:rFonts w:ascii="Segoe UI" w:hAnsi="Segoe UI" w:cs="Segoe UI"/>
          <w:i w:val="0"/>
          <w:strike/>
          <w:sz w:val="20"/>
        </w:rPr>
      </w:pPr>
      <w:r w:rsidRPr="00FF30AC">
        <w:rPr>
          <w:rFonts w:ascii="Segoe UI" w:hAnsi="Segoe UI" w:cs="Segoe UI"/>
          <w:i w:val="0"/>
          <w:sz w:val="20"/>
        </w:rPr>
        <w:t xml:space="preserve">1. </w:t>
      </w:r>
      <w:r w:rsidR="0097175A" w:rsidRPr="00FF30AC">
        <w:rPr>
          <w:rFonts w:ascii="Segoe UI" w:hAnsi="Segoe UI" w:cs="Segoe UI"/>
          <w:i w:val="0"/>
          <w:sz w:val="20"/>
        </w:rPr>
        <w:t xml:space="preserve">Oświadczenie </w:t>
      </w:r>
      <w:r w:rsidR="00FB063E" w:rsidRPr="00FF30AC">
        <w:rPr>
          <w:rFonts w:ascii="Segoe UI" w:hAnsi="Segoe UI" w:cs="Segoe UI"/>
          <w:i w:val="0"/>
          <w:sz w:val="20"/>
        </w:rPr>
        <w:t xml:space="preserve">Wykonawcy </w:t>
      </w:r>
      <w:r w:rsidR="0097175A" w:rsidRPr="00FF30AC">
        <w:rPr>
          <w:rFonts w:ascii="Segoe UI" w:hAnsi="Segoe UI" w:cs="Segoe UI"/>
          <w:i w:val="0"/>
          <w:sz w:val="20"/>
        </w:rPr>
        <w:t>o niepodleganiu wykluczeniu</w:t>
      </w: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4A3FE1" w:rsidRDefault="004A3FE1">
      <w:pPr>
        <w:pStyle w:val="Tekstpodstawowy"/>
        <w:rPr>
          <w:rFonts w:ascii="Segoe UI" w:hAnsi="Segoe UI" w:cs="Segoe UI"/>
          <w:b w:val="0"/>
          <w:sz w:val="24"/>
        </w:rPr>
      </w:pPr>
    </w:p>
    <w:p w:rsidR="004A3FE1" w:rsidRDefault="004A3FE1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4A3FE1" w:rsidRDefault="004A3FE1">
      <w:pPr>
        <w:pStyle w:val="Tekstpodstawowy"/>
        <w:rPr>
          <w:rFonts w:ascii="Segoe UI" w:hAnsi="Segoe UI" w:cs="Segoe UI"/>
          <w:b w:val="0"/>
          <w:sz w:val="24"/>
        </w:rPr>
      </w:pPr>
    </w:p>
    <w:p w:rsidR="004A3FE1" w:rsidRDefault="004A3FE1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067745" w:rsidRDefault="00067745">
      <w:pPr>
        <w:pStyle w:val="Tekstpodstawowy"/>
        <w:rPr>
          <w:rFonts w:ascii="Segoe UI" w:hAnsi="Segoe UI" w:cs="Segoe UI"/>
          <w:b w:val="0"/>
          <w:sz w:val="24"/>
        </w:rPr>
      </w:pPr>
    </w:p>
    <w:p w:rsidR="004A3FE1" w:rsidRDefault="004A3FE1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FF30AC" w:rsidRDefault="00FF30AC" w:rsidP="00FF30AC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</w:p>
    <w:p w:rsidR="00386920" w:rsidRPr="00FF30AC" w:rsidRDefault="00386920" w:rsidP="00FF30AC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D0B86" w:rsidTr="000D0B8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B86" w:rsidRDefault="000D0B8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D0B86" w:rsidRDefault="000D0B8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WYKONAWCY</w:t>
            </w:r>
          </w:p>
          <w:p w:rsidR="000D0B86" w:rsidRDefault="000D0B86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4594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Nazwa  Wykonawcy</w:t>
            </w:r>
            <w:r w:rsidR="00EB4594" w:rsidRPr="00EB4594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0D0B86" w:rsidRDefault="00EB4594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</w:t>
            </w:r>
            <w:r w:rsidRPr="00EB459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D0B86" w:rsidRPr="00EB4594">
              <w:rPr>
                <w:rFonts w:ascii="Segoe UI" w:hAnsi="Segoe UI" w:cs="Segoe UI"/>
                <w:sz w:val="18"/>
                <w:szCs w:val="18"/>
              </w:rPr>
              <w:t>………………………………………………..…………………............................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</w:t>
            </w:r>
            <w:r w:rsidR="000D0B86" w:rsidRPr="00EB4594">
              <w:rPr>
                <w:rFonts w:ascii="Segoe UI" w:hAnsi="Segoe UI" w:cs="Segoe UI"/>
                <w:sz w:val="18"/>
                <w:szCs w:val="18"/>
              </w:rPr>
              <w:t>.......................</w:t>
            </w:r>
          </w:p>
          <w:p w:rsidR="00232F68" w:rsidRPr="00BD15A1" w:rsidRDefault="00232F68" w:rsidP="00232F68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</w:t>
            </w:r>
          </w:p>
          <w:p w:rsidR="000D0B86" w:rsidRPr="00EB4594" w:rsidRDefault="00BD15A1" w:rsidP="000D0B86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</w:t>
            </w:r>
            <w:r w:rsidR="000D0B86" w:rsidRPr="00EB4594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Wykonawcy</w:t>
            </w:r>
            <w:r w:rsidR="00EB4594" w:rsidRPr="00EB4594">
              <w:rPr>
                <w:rFonts w:ascii="Segoe UI" w:hAnsi="Segoe UI" w:cs="Segoe UI"/>
                <w:i/>
                <w:sz w:val="14"/>
                <w:szCs w:val="14"/>
              </w:rPr>
              <w:t xml:space="preserve"> </w:t>
            </w:r>
          </w:p>
          <w:p w:rsidR="000D0B86" w:rsidRPr="00BD15A1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B61CC9" w:rsidRPr="00352388" w:rsidRDefault="00B61CC9" w:rsidP="00B61CC9">
            <w:pPr>
              <w:ind w:right="-51"/>
              <w:rPr>
                <w:rFonts w:ascii="Segoe UI" w:eastAsia="Segoe UI" w:hAnsi="Segoe UI" w:cs="Segoe UI"/>
              </w:rPr>
            </w:pPr>
            <w:r w:rsidRPr="00352388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:rsidR="00B61CC9" w:rsidRPr="00352388" w:rsidRDefault="00B61CC9" w:rsidP="00B61CC9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  <w:r w:rsidRPr="00352388">
              <w:rPr>
                <w:rFonts w:ascii="Segoe UI" w:eastAsia="Segoe UI" w:hAnsi="Segoe UI" w:cs="Segoe UI"/>
              </w:rPr>
              <w:t>……………………………………</w:t>
            </w:r>
            <w:r w:rsidRPr="00352388">
              <w:rPr>
                <w:rFonts w:ascii="Segoe UI" w:hAnsi="Segoe UI" w:cs="Segoe UI"/>
              </w:rPr>
              <w:t>.......…………………….....………………</w:t>
            </w:r>
          </w:p>
          <w:p w:rsidR="00B61CC9" w:rsidRPr="00352388" w:rsidRDefault="00B61CC9" w:rsidP="00B61CC9">
            <w:pPr>
              <w:ind w:right="-51"/>
              <w:rPr>
                <w:rFonts w:ascii="Segoe UI" w:hAnsi="Segoe UI" w:cs="Segoe UI"/>
                <w:b/>
                <w:i/>
                <w:sz w:val="16"/>
                <w:szCs w:val="16"/>
                <w:u w:val="single"/>
              </w:rPr>
            </w:pPr>
            <w:r w:rsidRPr="00352388">
              <w:rPr>
                <w:rFonts w:ascii="Segoe UI" w:hAnsi="Segoe UI" w:cs="Segoe UI"/>
                <w:i/>
                <w:sz w:val="16"/>
                <w:szCs w:val="16"/>
              </w:rPr>
              <w:t>(podać imię i nazwisko)</w:t>
            </w:r>
          </w:p>
          <w:p w:rsidR="00B61CC9" w:rsidRPr="00BD15A1" w:rsidRDefault="00B61CC9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0D0B86" w:rsidRPr="00BD15A1" w:rsidRDefault="00BD15A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Adres e-mail: </w:t>
            </w:r>
            <w:r w:rsidR="000D0B86" w:rsidRPr="00BD15A1">
              <w:rPr>
                <w:rFonts w:ascii="Segoe UI" w:hAnsi="Segoe UI" w:cs="Segoe UI"/>
                <w:sz w:val="18"/>
                <w:szCs w:val="18"/>
              </w:rPr>
              <w:t>………………………………………..........................................</w:t>
            </w:r>
          </w:p>
          <w:p w:rsidR="000D0B86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352388" w:rsidRPr="00352388" w:rsidRDefault="00352388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  <w:p w:rsidR="000D0B86" w:rsidRPr="00BD15A1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 w:rsidR="00BD15A1">
              <w:rPr>
                <w:rFonts w:ascii="Segoe UI" w:hAnsi="Segoe UI" w:cs="Segoe UI"/>
                <w:sz w:val="18"/>
                <w:szCs w:val="18"/>
              </w:rPr>
              <w:t>EGON</w:t>
            </w:r>
            <w:r w:rsidR="001418F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0D0B86" w:rsidRPr="00BD15A1" w:rsidRDefault="000D0B8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KRS/CEiDG ….....................................................</w:t>
            </w:r>
            <w:r w:rsidRPr="00BD15A1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………………………………………………………….……..……</w:t>
            </w:r>
            <w:r w:rsidR="006F069D">
              <w:rPr>
                <w:rFonts w:ascii="Segoe UI" w:hAnsi="Segoe UI" w:cs="Segoe UI"/>
                <w:sz w:val="18"/>
                <w:szCs w:val="18"/>
                <w:lang w:val="de-DE"/>
              </w:rPr>
              <w:t>……….</w:t>
            </w:r>
            <w:r w:rsidRPr="00BD15A1"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</w:p>
          <w:p w:rsidR="000D0B86" w:rsidRDefault="000D0B86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D0B86" w:rsidRPr="00352388" w:rsidRDefault="000D0B8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352388">
              <w:rPr>
                <w:rFonts w:ascii="Segoe UI" w:hAnsi="Segoe UI" w:cs="Segoe UI"/>
              </w:rPr>
              <w:t>Wykonawca jest mikroprzedsiębiorstwem bądź małym lub średnim przedsiębiorstwem</w:t>
            </w:r>
            <w:r w:rsidR="00EB4594" w:rsidRPr="00352388">
              <w:rPr>
                <w:rFonts w:ascii="Segoe UI" w:hAnsi="Segoe UI" w:cs="Segoe UI"/>
              </w:rPr>
              <w:t xml:space="preserve">: </w:t>
            </w:r>
            <w:r w:rsidRPr="00352388">
              <w:rPr>
                <w:rFonts w:ascii="Segoe UI" w:hAnsi="Segoe UI" w:cs="Segoe UI"/>
              </w:rPr>
              <w:t>Tak / Nie</w:t>
            </w:r>
            <w:r w:rsidR="00352388" w:rsidRPr="00352388">
              <w:rPr>
                <w:rFonts w:ascii="Segoe UI" w:hAnsi="Segoe UI" w:cs="Segoe UI"/>
              </w:rPr>
              <w:t>*</w:t>
            </w:r>
          </w:p>
          <w:p w:rsidR="00352388" w:rsidRPr="00352388" w:rsidRDefault="00352388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352388" w:rsidRPr="00352388" w:rsidRDefault="00352388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352388">
              <w:rPr>
                <w:rFonts w:ascii="Segoe UI" w:hAnsi="Segoe UI" w:cs="Segoe UI"/>
                <w:i/>
                <w:sz w:val="16"/>
                <w:szCs w:val="16"/>
              </w:rPr>
              <w:t>*właściwe zaznaczyć</w:t>
            </w:r>
          </w:p>
          <w:p w:rsidR="000D0B86" w:rsidRDefault="000D0B86" w:rsidP="00232F68">
            <w:pPr>
              <w:spacing w:line="276" w:lineRule="auto"/>
              <w:ind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C92B4C" w:rsidRPr="00D920A7" w:rsidRDefault="00C92B4C" w:rsidP="00D920A7">
      <w:pPr>
        <w:ind w:hanging="12"/>
        <w:jc w:val="both"/>
        <w:rPr>
          <w:color w:val="FF0000"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</w:rPr>
      </w:pPr>
    </w:p>
    <w:p w:rsidR="00D920A7" w:rsidRPr="00D920A7" w:rsidRDefault="00D920A7" w:rsidP="00D920A7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:rsidR="00EB4594" w:rsidRPr="0097175A" w:rsidRDefault="002C331D" w:rsidP="00EB4594">
      <w:pPr>
        <w:pStyle w:val="WW-Tretekstu"/>
        <w:ind w:left="426" w:hanging="426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o niepodleganiu wykluczeniu z</w:t>
      </w:r>
      <w:r w:rsidRPr="002C331D">
        <w:rPr>
          <w:rFonts w:ascii="Segoe UI" w:hAnsi="Segoe UI" w:cs="Segoe UI"/>
          <w:i w:val="0"/>
          <w:sz w:val="20"/>
        </w:rPr>
        <w:t xml:space="preserve"> postępowania</w:t>
      </w:r>
    </w:p>
    <w:p w:rsidR="00EB4594" w:rsidRDefault="00EB4594" w:rsidP="00D920A7">
      <w:pPr>
        <w:jc w:val="center"/>
        <w:rPr>
          <w:rFonts w:ascii="Segoe UI" w:hAnsi="Segoe UI" w:cs="Segoe UI"/>
          <w:b/>
        </w:rPr>
      </w:pPr>
    </w:p>
    <w:p w:rsidR="005E7B18" w:rsidRDefault="00D920A7" w:rsidP="00D920A7">
      <w:pPr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</w:rPr>
        <w:t xml:space="preserve">składane </w:t>
      </w:r>
      <w:r w:rsidR="00232F68">
        <w:rPr>
          <w:rFonts w:ascii="Segoe UI" w:hAnsi="Segoe UI" w:cs="Segoe UI"/>
          <w:b/>
        </w:rPr>
        <w:t xml:space="preserve">przez Wykonawcę </w:t>
      </w:r>
      <w:r w:rsidRPr="00D920A7">
        <w:rPr>
          <w:rFonts w:ascii="Segoe UI" w:hAnsi="Segoe UI" w:cs="Segoe UI"/>
          <w:b/>
        </w:rPr>
        <w:t xml:space="preserve">na podstawie art. 125 ust. 1 </w:t>
      </w:r>
    </w:p>
    <w:p w:rsidR="005E7B18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</w:rPr>
        <w:t xml:space="preserve">ustawy </w:t>
      </w:r>
      <w:r w:rsidR="00232F68">
        <w:rPr>
          <w:rFonts w:ascii="Segoe UI" w:hAnsi="Segoe UI" w:cs="Segoe UI"/>
          <w:b/>
          <w:lang w:eastAsia="en-US"/>
        </w:rPr>
        <w:t xml:space="preserve">z </w:t>
      </w:r>
      <w:r w:rsidR="001418F5">
        <w:rPr>
          <w:rFonts w:ascii="Segoe UI" w:hAnsi="Segoe UI" w:cs="Segoe UI"/>
          <w:b/>
          <w:lang w:eastAsia="en-US"/>
        </w:rPr>
        <w:t>dnia 11 września 2019 r.</w:t>
      </w:r>
      <w:r w:rsidRPr="00D920A7">
        <w:rPr>
          <w:rFonts w:ascii="Segoe UI" w:hAnsi="Segoe UI" w:cs="Segoe UI"/>
          <w:b/>
          <w:lang w:eastAsia="en-US"/>
        </w:rPr>
        <w:t xml:space="preserve"> </w:t>
      </w:r>
      <w:r w:rsidR="001418F5">
        <w:rPr>
          <w:rFonts w:ascii="Segoe UI" w:hAnsi="Segoe UI" w:cs="Segoe UI"/>
          <w:b/>
          <w:lang w:eastAsia="en-US"/>
        </w:rPr>
        <w:t>–</w:t>
      </w:r>
      <w:r w:rsidRPr="00D920A7">
        <w:rPr>
          <w:rFonts w:ascii="Segoe UI" w:hAnsi="Segoe UI" w:cs="Segoe UI"/>
          <w:b/>
          <w:lang w:eastAsia="en-US"/>
        </w:rPr>
        <w:t xml:space="preserve"> Prawo zamówień publicznych </w:t>
      </w:r>
    </w:p>
    <w:p w:rsidR="00D920A7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 xml:space="preserve">(Dz.U. </w:t>
      </w:r>
      <w:r w:rsidR="000D0B86">
        <w:rPr>
          <w:rFonts w:ascii="Segoe UI" w:hAnsi="Segoe UI" w:cs="Segoe UI"/>
          <w:b/>
          <w:lang w:eastAsia="en-US"/>
        </w:rPr>
        <w:t xml:space="preserve">z 2019 r., </w:t>
      </w:r>
      <w:r w:rsidR="005E7B18">
        <w:rPr>
          <w:rFonts w:ascii="Segoe UI" w:hAnsi="Segoe UI" w:cs="Segoe UI"/>
          <w:b/>
          <w:lang w:eastAsia="en-US"/>
        </w:rPr>
        <w:t>poz. 2019 z późn. zm.)</w:t>
      </w:r>
    </w:p>
    <w:p w:rsidR="00232F68" w:rsidRDefault="00232F68" w:rsidP="00352388">
      <w:pPr>
        <w:rPr>
          <w:rFonts w:ascii="Segoe UI" w:hAnsi="Segoe UI" w:cs="Segoe UI"/>
          <w:b/>
          <w:lang w:eastAsia="en-US"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  <w:bCs/>
          <w:iCs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:rsidR="00D920A7" w:rsidRPr="00D920A7" w:rsidRDefault="00D920A7" w:rsidP="00D920A7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2C331D" w:rsidRPr="002C331D" w:rsidRDefault="002C331D" w:rsidP="002C331D">
      <w:pPr>
        <w:jc w:val="center"/>
        <w:rPr>
          <w:rFonts w:ascii="Segoe UI" w:hAnsi="Segoe UI" w:cs="Segoe UI"/>
          <w:b/>
          <w:bCs/>
          <w:lang w:eastAsia="pl-PL"/>
        </w:rPr>
      </w:pPr>
      <w:r w:rsidRPr="002C331D">
        <w:rPr>
          <w:rFonts w:ascii="Segoe UI" w:hAnsi="Segoe UI" w:cs="Segoe UI"/>
          <w:b/>
          <w:bCs/>
          <w:lang w:eastAsia="pl-PL"/>
        </w:rPr>
        <w:t xml:space="preserve">Dostawa komputerów All-In-One wraz z systemem operacyjnym </w:t>
      </w:r>
      <w:r>
        <w:rPr>
          <w:rFonts w:ascii="Segoe UI" w:hAnsi="Segoe UI" w:cs="Segoe UI"/>
          <w:b/>
          <w:bCs/>
          <w:lang w:eastAsia="pl-PL"/>
        </w:rPr>
        <w:br/>
      </w:r>
      <w:r w:rsidRPr="002C331D">
        <w:rPr>
          <w:rFonts w:ascii="Segoe UI" w:hAnsi="Segoe UI" w:cs="Segoe UI"/>
          <w:b/>
          <w:bCs/>
          <w:lang w:eastAsia="pl-PL"/>
        </w:rPr>
        <w:t>dla Urzędu Miejskiego w Koszalinie</w:t>
      </w:r>
    </w:p>
    <w:p w:rsidR="00D920A7" w:rsidRPr="00D920A7" w:rsidRDefault="00D920A7" w:rsidP="00D920A7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 w:rsidR="00386920">
        <w:rPr>
          <w:rFonts w:ascii="Segoe UI" w:hAnsi="Segoe UI" w:cs="Segoe UI"/>
          <w:b/>
        </w:rPr>
        <w:t xml:space="preserve"> – Urząd Miejski</w:t>
      </w:r>
      <w:r w:rsidR="001418F5">
        <w:rPr>
          <w:rFonts w:ascii="Segoe UI" w:hAnsi="Segoe UI" w:cs="Segoe UI"/>
          <w:b/>
        </w:rPr>
        <w:t xml:space="preserve"> w Koszalinie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D920A7" w:rsidRPr="00D920A7" w:rsidRDefault="00D920A7" w:rsidP="00D920A7">
      <w:pPr>
        <w:spacing w:line="360" w:lineRule="auto"/>
        <w:jc w:val="both"/>
        <w:rPr>
          <w:rFonts w:ascii="Segoe UI" w:hAnsi="Segoe UI" w:cs="Segoe UI"/>
        </w:rPr>
      </w:pPr>
    </w:p>
    <w:p w:rsidR="00D920A7" w:rsidRPr="00D920A7" w:rsidRDefault="00D920A7" w:rsidP="00D920A7">
      <w:pPr>
        <w:shd w:val="clear" w:color="auto" w:fill="BFBFBF"/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INFORMACJA DOTYCZĄCA WYKONAWCY:</w:t>
      </w:r>
    </w:p>
    <w:p w:rsidR="00D920A7" w:rsidRPr="00D920A7" w:rsidRDefault="00D920A7" w:rsidP="00D920A7">
      <w:pPr>
        <w:jc w:val="both"/>
        <w:rPr>
          <w:rFonts w:ascii="Segoe UI" w:hAnsi="Segoe UI" w:cs="Segoe UI"/>
          <w:sz w:val="16"/>
          <w:szCs w:val="16"/>
        </w:rPr>
      </w:pPr>
    </w:p>
    <w:p w:rsidR="00D920A7" w:rsidRPr="00352388" w:rsidRDefault="00D920A7" w:rsidP="00D920A7">
      <w:pPr>
        <w:jc w:val="both"/>
        <w:rPr>
          <w:rFonts w:ascii="Segoe UI" w:eastAsia="Segoe UI" w:hAnsi="Segoe UI" w:cs="Segoe UI"/>
          <w:i/>
        </w:rPr>
      </w:pPr>
      <w:r w:rsidRPr="00D920A7">
        <w:rPr>
          <w:rFonts w:ascii="Segoe UI" w:eastAsia="Segoe UI" w:hAnsi="Segoe UI" w:cs="Segoe UI"/>
        </w:rPr>
        <w:t xml:space="preserve">        </w:t>
      </w:r>
      <w:r w:rsidRPr="00D920A7">
        <w:rPr>
          <w:rFonts w:ascii="Segoe UI" w:hAnsi="Segoe UI" w:cs="Segoe UI"/>
          <w:i/>
        </w:rPr>
        <w:tab/>
      </w:r>
      <w:r w:rsidRPr="00D920A7">
        <w:rPr>
          <w:rFonts w:ascii="Segoe UI" w:hAnsi="Segoe UI" w:cs="Segoe UI"/>
          <w:i/>
        </w:rPr>
        <w:tab/>
      </w:r>
      <w:r w:rsidRPr="00D920A7">
        <w:rPr>
          <w:rFonts w:ascii="Segoe UI" w:hAnsi="Segoe UI" w:cs="Segoe UI"/>
          <w:i/>
        </w:rPr>
        <w:tab/>
      </w:r>
      <w:r w:rsidRPr="00D920A7">
        <w:rPr>
          <w:rFonts w:ascii="Segoe UI" w:hAnsi="Segoe UI" w:cs="Segoe UI"/>
          <w:i/>
        </w:rPr>
        <w:tab/>
      </w:r>
    </w:p>
    <w:p w:rsidR="00D920A7" w:rsidRPr="00644E58" w:rsidRDefault="00D920A7" w:rsidP="001418F5">
      <w:pPr>
        <w:pStyle w:val="Akapitzlist"/>
        <w:numPr>
          <w:ilvl w:val="0"/>
          <w:numId w:val="47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52388">
        <w:rPr>
          <w:rFonts w:ascii="Segoe UI" w:hAnsi="Segoe UI" w:cs="Segoe UI"/>
          <w:sz w:val="20"/>
        </w:rPr>
        <w:t xml:space="preserve">Oświadczam, że na dzień składania ofert nie podlegam wykluczeniu z postępowania </w:t>
      </w:r>
      <w:r w:rsidRPr="00352388">
        <w:rPr>
          <w:rFonts w:ascii="Segoe UI" w:hAnsi="Segoe UI" w:cs="Segoe UI"/>
          <w:sz w:val="20"/>
        </w:rPr>
        <w:br/>
        <w:t>na podstawie art. 108 ust. 1 ustawy Prawo zamówień publicznych.</w:t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</w:p>
    <w:p w:rsidR="00D920A7" w:rsidRPr="00352388" w:rsidRDefault="00D920A7" w:rsidP="001418F5">
      <w:pPr>
        <w:pStyle w:val="Akapitzlist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Segoe UI" w:eastAsia="Segoe UI" w:hAnsi="Segoe UI" w:cs="Segoe UI"/>
          <w:i/>
          <w:sz w:val="20"/>
        </w:rPr>
      </w:pPr>
      <w:r w:rsidRPr="00352388">
        <w:rPr>
          <w:rFonts w:ascii="Segoe UI" w:hAnsi="Segoe UI" w:cs="Segoe UI"/>
          <w:sz w:val="20"/>
        </w:rPr>
        <w:t xml:space="preserve">Oświadczam, że zachodzą w stosunku do mnie podstawy wykluczenia z postępowania </w:t>
      </w:r>
      <w:r w:rsidRPr="00352388">
        <w:rPr>
          <w:rFonts w:ascii="Segoe UI" w:hAnsi="Segoe UI" w:cs="Segoe UI"/>
          <w:sz w:val="20"/>
        </w:rPr>
        <w:br/>
        <w:t>na podstawie art. ………...........</w:t>
      </w:r>
      <w:r w:rsidR="00352388">
        <w:rPr>
          <w:rFonts w:ascii="Segoe UI" w:hAnsi="Segoe UI" w:cs="Segoe UI"/>
          <w:sz w:val="20"/>
        </w:rPr>
        <w:t>........................</w:t>
      </w:r>
      <w:r w:rsidRPr="00352388">
        <w:rPr>
          <w:rFonts w:ascii="Segoe UI" w:hAnsi="Segoe UI" w:cs="Segoe UI"/>
          <w:sz w:val="20"/>
        </w:rPr>
        <w:t xml:space="preserve">........................................................................................................…. </w:t>
      </w:r>
    </w:p>
    <w:p w:rsidR="00D920A7" w:rsidRPr="00352388" w:rsidRDefault="00D920A7" w:rsidP="00352388">
      <w:pPr>
        <w:ind w:left="284" w:firstLine="708"/>
        <w:jc w:val="both"/>
        <w:rPr>
          <w:rFonts w:ascii="Segoe UI" w:eastAsia="Segoe UI" w:hAnsi="Segoe UI" w:cs="Segoe UI"/>
          <w:i/>
          <w:sz w:val="16"/>
          <w:szCs w:val="16"/>
        </w:rPr>
      </w:pPr>
      <w:r w:rsidRPr="00352388">
        <w:rPr>
          <w:rFonts w:ascii="Segoe UI" w:eastAsia="Segoe UI" w:hAnsi="Segoe UI" w:cs="Segoe UI"/>
          <w:i/>
          <w:sz w:val="16"/>
          <w:szCs w:val="16"/>
        </w:rPr>
        <w:t xml:space="preserve"> </w:t>
      </w:r>
      <w:r w:rsidR="00352388" w:rsidRPr="00352388">
        <w:rPr>
          <w:rFonts w:ascii="Segoe UI" w:eastAsia="Segoe UI" w:hAnsi="Segoe UI" w:cs="Segoe UI"/>
          <w:i/>
          <w:sz w:val="16"/>
          <w:szCs w:val="16"/>
        </w:rPr>
        <w:t xml:space="preserve">             </w:t>
      </w:r>
      <w:r w:rsidR="00352388">
        <w:rPr>
          <w:rFonts w:ascii="Segoe UI" w:eastAsia="Segoe UI" w:hAnsi="Segoe UI" w:cs="Segoe UI"/>
          <w:i/>
          <w:sz w:val="16"/>
          <w:szCs w:val="16"/>
        </w:rPr>
        <w:t xml:space="preserve">                         </w:t>
      </w:r>
      <w:r w:rsidRPr="00352388">
        <w:rPr>
          <w:rFonts w:ascii="Segoe UI" w:eastAsia="Segoe UI" w:hAnsi="Segoe UI" w:cs="Segoe UI"/>
          <w:i/>
          <w:sz w:val="16"/>
          <w:szCs w:val="16"/>
        </w:rPr>
        <w:t xml:space="preserve"> </w:t>
      </w:r>
      <w:r w:rsidRPr="00352388">
        <w:rPr>
          <w:rFonts w:ascii="Segoe UI" w:hAnsi="Segoe UI" w:cs="Segoe UI"/>
          <w:i/>
          <w:sz w:val="16"/>
          <w:szCs w:val="16"/>
        </w:rPr>
        <w:t xml:space="preserve">(podać mającą zastosowanie podstawę wykluczenia spośród wymienionych </w:t>
      </w:r>
    </w:p>
    <w:p w:rsidR="00D920A7" w:rsidRPr="00352388" w:rsidRDefault="00D920A7" w:rsidP="00352388">
      <w:pPr>
        <w:ind w:left="284" w:firstLine="708"/>
        <w:jc w:val="both"/>
        <w:rPr>
          <w:rFonts w:ascii="Segoe UI" w:eastAsia="Segoe UI" w:hAnsi="Segoe UI" w:cs="Segoe UI"/>
          <w:sz w:val="16"/>
          <w:szCs w:val="16"/>
        </w:rPr>
      </w:pPr>
      <w:r w:rsidRPr="00352388">
        <w:rPr>
          <w:rFonts w:ascii="Segoe UI" w:eastAsia="Segoe UI" w:hAnsi="Segoe UI" w:cs="Segoe UI"/>
          <w:i/>
          <w:sz w:val="16"/>
          <w:szCs w:val="16"/>
        </w:rPr>
        <w:t xml:space="preserve">                                    </w:t>
      </w:r>
      <w:r w:rsidR="00352388" w:rsidRPr="00352388">
        <w:rPr>
          <w:rFonts w:ascii="Segoe UI" w:eastAsia="Segoe UI" w:hAnsi="Segoe UI" w:cs="Segoe UI"/>
          <w:i/>
          <w:sz w:val="16"/>
          <w:szCs w:val="16"/>
        </w:rPr>
        <w:t xml:space="preserve">          </w:t>
      </w:r>
      <w:r w:rsidR="00352388">
        <w:rPr>
          <w:rFonts w:ascii="Segoe UI" w:eastAsia="Segoe UI" w:hAnsi="Segoe UI" w:cs="Segoe UI"/>
          <w:i/>
          <w:sz w:val="16"/>
          <w:szCs w:val="16"/>
        </w:rPr>
        <w:t xml:space="preserve">            </w:t>
      </w:r>
      <w:r w:rsidRPr="00352388">
        <w:rPr>
          <w:rFonts w:ascii="Segoe UI" w:eastAsia="Segoe UI" w:hAnsi="Segoe UI" w:cs="Segoe UI"/>
          <w:i/>
          <w:sz w:val="16"/>
          <w:szCs w:val="16"/>
        </w:rPr>
        <w:t xml:space="preserve"> </w:t>
      </w:r>
      <w:r w:rsidR="00352388">
        <w:rPr>
          <w:rFonts w:ascii="Segoe UI" w:eastAsia="Segoe UI" w:hAnsi="Segoe UI" w:cs="Segoe UI"/>
          <w:i/>
          <w:sz w:val="16"/>
          <w:szCs w:val="16"/>
        </w:rPr>
        <w:t xml:space="preserve">         </w:t>
      </w:r>
      <w:r w:rsidRPr="00352388">
        <w:rPr>
          <w:rFonts w:ascii="Segoe UI" w:hAnsi="Segoe UI" w:cs="Segoe UI"/>
          <w:i/>
          <w:sz w:val="16"/>
          <w:szCs w:val="16"/>
        </w:rPr>
        <w:t xml:space="preserve">w art. 108 ust. 1 </w:t>
      </w:r>
      <w:r w:rsidR="00D845F7" w:rsidRPr="00352388">
        <w:rPr>
          <w:rFonts w:ascii="Segoe UI" w:hAnsi="Segoe UI" w:cs="Segoe UI"/>
          <w:i/>
          <w:sz w:val="16"/>
          <w:szCs w:val="16"/>
        </w:rPr>
        <w:t>pkt 1, 2</w:t>
      </w:r>
      <w:r w:rsidRPr="00352388">
        <w:rPr>
          <w:rFonts w:ascii="Segoe UI" w:hAnsi="Segoe UI" w:cs="Segoe UI"/>
          <w:i/>
          <w:sz w:val="16"/>
          <w:szCs w:val="16"/>
        </w:rPr>
        <w:t xml:space="preserve"> </w:t>
      </w:r>
      <w:r w:rsidR="00A37340" w:rsidRPr="00352388">
        <w:rPr>
          <w:rFonts w:ascii="Segoe UI" w:hAnsi="Segoe UI" w:cs="Segoe UI"/>
          <w:i/>
          <w:sz w:val="16"/>
          <w:szCs w:val="16"/>
        </w:rPr>
        <w:t>i</w:t>
      </w:r>
      <w:r w:rsidR="00D845F7" w:rsidRPr="00352388">
        <w:rPr>
          <w:rFonts w:ascii="Segoe UI" w:hAnsi="Segoe UI" w:cs="Segoe UI"/>
          <w:i/>
          <w:sz w:val="16"/>
          <w:szCs w:val="16"/>
        </w:rPr>
        <w:t xml:space="preserve"> </w:t>
      </w:r>
      <w:r w:rsidRPr="00352388">
        <w:rPr>
          <w:rFonts w:ascii="Segoe UI" w:hAnsi="Segoe UI" w:cs="Segoe UI"/>
          <w:i/>
          <w:sz w:val="16"/>
          <w:szCs w:val="16"/>
        </w:rPr>
        <w:t>5 ustawy PZP)</w:t>
      </w:r>
    </w:p>
    <w:p w:rsidR="00D920A7" w:rsidRPr="00352388" w:rsidRDefault="00D920A7" w:rsidP="00D920A7">
      <w:pPr>
        <w:jc w:val="both"/>
        <w:rPr>
          <w:rFonts w:ascii="Segoe UI" w:hAnsi="Segoe UI" w:cs="Segoe UI"/>
        </w:rPr>
      </w:pPr>
      <w:r w:rsidRPr="00352388">
        <w:rPr>
          <w:rFonts w:ascii="Segoe UI" w:eastAsia="Segoe UI" w:hAnsi="Segoe UI" w:cs="Segoe UI"/>
        </w:rPr>
        <w:t xml:space="preserve">        </w:t>
      </w:r>
      <w:r w:rsidRPr="00352388">
        <w:rPr>
          <w:rFonts w:ascii="Segoe UI" w:hAnsi="Segoe UI" w:cs="Segoe UI"/>
        </w:rPr>
        <w:t xml:space="preserve">ustawy Prawo zamówień publicznych.        </w:t>
      </w:r>
    </w:p>
    <w:p w:rsidR="00D920A7" w:rsidRPr="00352388" w:rsidRDefault="00D920A7" w:rsidP="00D920A7">
      <w:pPr>
        <w:ind w:firstLine="708"/>
        <w:jc w:val="both"/>
        <w:rPr>
          <w:rFonts w:ascii="Segoe UI" w:hAnsi="Segoe UI" w:cs="Segoe UI"/>
        </w:rPr>
      </w:pPr>
    </w:p>
    <w:p w:rsidR="00D920A7" w:rsidRPr="00352388" w:rsidRDefault="00D920A7" w:rsidP="00BC6886">
      <w:pPr>
        <w:ind w:left="426"/>
        <w:jc w:val="both"/>
        <w:rPr>
          <w:rFonts w:ascii="Segoe UI" w:hAnsi="Segoe UI" w:cs="Segoe UI"/>
        </w:rPr>
      </w:pPr>
      <w:r w:rsidRPr="00352388">
        <w:rPr>
          <w:rFonts w:ascii="Segoe UI" w:hAnsi="Segoe UI" w:cs="Segoe UI"/>
        </w:rPr>
        <w:lastRenderedPageBreak/>
        <w:t xml:space="preserve">Jednocześnie oświadczam, że w związku z ww. okolicznością, na podstawie art. 110 ust. 2 ustawy Prawo zamówień publicznych </w:t>
      </w:r>
      <w:r w:rsidR="00845DF9" w:rsidRPr="00352388">
        <w:rPr>
          <w:rFonts w:ascii="Segoe UI" w:hAnsi="Segoe UI" w:cs="Segoe UI"/>
        </w:rPr>
        <w:t>podjąłem następujące czynności:</w:t>
      </w:r>
      <w:r w:rsidR="00845DF9" w:rsidRPr="00352388">
        <w:t xml:space="preserve"> </w:t>
      </w:r>
      <w:r w:rsidRPr="00352388">
        <w:rPr>
          <w:rFonts w:ascii="Segoe UI" w:hAnsi="Segoe UI" w:cs="Segoe UI"/>
        </w:rPr>
        <w:t xml:space="preserve"> ……...…………</w:t>
      </w:r>
      <w:r w:rsidR="00D845F7" w:rsidRPr="00352388">
        <w:rPr>
          <w:rFonts w:ascii="Segoe UI" w:hAnsi="Segoe UI" w:cs="Segoe UI"/>
        </w:rPr>
        <w:t>………</w:t>
      </w:r>
      <w:r w:rsidRPr="00352388">
        <w:rPr>
          <w:rFonts w:ascii="Segoe UI" w:hAnsi="Segoe UI" w:cs="Segoe UI"/>
        </w:rPr>
        <w:t>…</w:t>
      </w:r>
      <w:r w:rsidR="00845DF9" w:rsidRPr="00352388">
        <w:rPr>
          <w:rFonts w:ascii="Segoe UI" w:hAnsi="Segoe UI" w:cs="Segoe UI"/>
        </w:rPr>
        <w:t>….</w:t>
      </w:r>
      <w:r w:rsidRPr="00352388">
        <w:rPr>
          <w:rFonts w:ascii="Segoe UI" w:hAnsi="Segoe UI" w:cs="Segoe UI"/>
        </w:rPr>
        <w:t>…………………….</w:t>
      </w:r>
    </w:p>
    <w:p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shd w:val="clear" w:color="auto" w:fill="BFBFBF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:rsidR="00D920A7" w:rsidRPr="00D920A7" w:rsidRDefault="00D920A7" w:rsidP="00D920A7">
      <w:pPr>
        <w:ind w:firstLine="708"/>
        <w:jc w:val="both"/>
        <w:rPr>
          <w:rFonts w:ascii="Segoe UI" w:hAnsi="Segoe UI" w:cs="Segoe UI"/>
          <w:b/>
        </w:rPr>
      </w:pPr>
    </w:p>
    <w:p w:rsidR="00D920A7" w:rsidRPr="00D920A7" w:rsidRDefault="00D920A7" w:rsidP="00D920A7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Oświadczam, że wszystkie informacje podane w powyższych oświadczeniach są aktualne </w:t>
      </w:r>
      <w:r w:rsidRPr="00D920A7">
        <w:rPr>
          <w:rFonts w:ascii="Segoe UI" w:hAnsi="Segoe UI" w:cs="Segoe UI"/>
        </w:rPr>
        <w:br/>
        <w:t>i zgodne z prawdą oraz zostały przedstawione z pełną świadomością konsekwencji wprowadzenia Zamawiającego w błąd przy przedstawianiu informacji.</w:t>
      </w:r>
    </w:p>
    <w:p w:rsidR="00D920A7" w:rsidRPr="00D920A7" w:rsidRDefault="00D920A7" w:rsidP="00D920A7">
      <w:pPr>
        <w:jc w:val="both"/>
        <w:rPr>
          <w:rFonts w:ascii="Segoe UI" w:hAnsi="Segoe UI" w:cs="Segoe UI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520E96" w:rsidRDefault="00D920A7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D920A7" w:rsidRPr="00520E96" w:rsidRDefault="00520E96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Niniejsze oświadczenie należy opatrzyć kwalifikowanym podpisem elektronicznym lub podpisem zaufanym </w:t>
      </w:r>
      <w:r w:rsidR="001418F5">
        <w:rPr>
          <w:rFonts w:ascii="Segoe UI" w:hAnsi="Segoe UI" w:cs="Segoe UI"/>
          <w:i/>
          <w:iCs/>
          <w:color w:val="FF0000"/>
          <w:sz w:val="16"/>
          <w:szCs w:val="16"/>
        </w:rPr>
        <w:br/>
        <w:t xml:space="preserve">lub </w:t>
      </w: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>podpisem osobistym właściwej, umocowanej osoby / właściwych, umocowanych osób</w:t>
      </w: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Default="00D920A7">
      <w:pPr>
        <w:ind w:right="-51"/>
        <w:rPr>
          <w:rFonts w:ascii="Segoe UI" w:hAnsi="Segoe UI" w:cs="Segoe UI"/>
          <w:b/>
        </w:rPr>
      </w:pPr>
    </w:p>
    <w:p w:rsidR="00D920A7" w:rsidRDefault="00D920A7">
      <w:pPr>
        <w:ind w:right="-51"/>
        <w:rPr>
          <w:rFonts w:ascii="Segoe UI" w:hAnsi="Segoe UI" w:cs="Segoe UI"/>
          <w:b/>
        </w:rPr>
      </w:pPr>
    </w:p>
    <w:p w:rsidR="00D920A7" w:rsidRDefault="00D920A7">
      <w:pPr>
        <w:ind w:right="-51"/>
        <w:rPr>
          <w:rFonts w:ascii="Segoe UI" w:hAnsi="Segoe UI" w:cs="Segoe UI"/>
          <w:b/>
        </w:rPr>
      </w:pPr>
    </w:p>
    <w:p w:rsidR="00D920A7" w:rsidRDefault="00D920A7">
      <w:pPr>
        <w:ind w:right="-51"/>
        <w:rPr>
          <w:rFonts w:ascii="Segoe UI" w:hAnsi="Segoe UI" w:cs="Segoe UI"/>
          <w:b/>
        </w:rPr>
      </w:pPr>
    </w:p>
    <w:p w:rsidR="00D920A7" w:rsidRDefault="00D920A7">
      <w:pPr>
        <w:ind w:right="-51"/>
        <w:rPr>
          <w:rFonts w:ascii="Segoe UI" w:hAnsi="Segoe UI" w:cs="Segoe UI"/>
          <w:b/>
        </w:rPr>
      </w:pPr>
    </w:p>
    <w:p w:rsidR="00D920A7" w:rsidRDefault="00D920A7">
      <w:pPr>
        <w:ind w:right="-51"/>
        <w:rPr>
          <w:rFonts w:ascii="Segoe UI" w:hAnsi="Segoe UI" w:cs="Segoe UI"/>
          <w:b/>
        </w:rPr>
      </w:pPr>
    </w:p>
    <w:p w:rsidR="00D920A7" w:rsidRDefault="00D920A7">
      <w:pPr>
        <w:ind w:right="-51"/>
        <w:rPr>
          <w:rFonts w:ascii="Segoe UI" w:hAnsi="Segoe UI" w:cs="Segoe UI"/>
          <w:b/>
        </w:rPr>
      </w:pPr>
    </w:p>
    <w:p w:rsidR="00D920A7" w:rsidRDefault="00D920A7">
      <w:pPr>
        <w:ind w:right="-51"/>
        <w:rPr>
          <w:rFonts w:ascii="Segoe UI" w:hAnsi="Segoe UI" w:cs="Segoe UI"/>
          <w:b/>
        </w:rPr>
      </w:pPr>
    </w:p>
    <w:p w:rsidR="00D920A7" w:rsidRDefault="00D920A7">
      <w:pPr>
        <w:ind w:right="-51"/>
        <w:rPr>
          <w:rFonts w:ascii="Segoe UI" w:hAnsi="Segoe UI" w:cs="Segoe UI"/>
          <w:b/>
        </w:rPr>
      </w:pPr>
    </w:p>
    <w:p w:rsidR="005E7B18" w:rsidRDefault="005E7B18">
      <w:pPr>
        <w:ind w:right="-51"/>
        <w:rPr>
          <w:rFonts w:ascii="Segoe UI" w:hAnsi="Segoe UI" w:cs="Segoe UI"/>
          <w:b/>
        </w:rPr>
      </w:pPr>
    </w:p>
    <w:p w:rsidR="005E7B18" w:rsidRDefault="005E7B18">
      <w:pPr>
        <w:ind w:right="-51"/>
        <w:rPr>
          <w:rFonts w:ascii="Segoe UI" w:hAnsi="Segoe UI" w:cs="Segoe UI"/>
          <w:b/>
        </w:rPr>
      </w:pPr>
    </w:p>
    <w:p w:rsidR="005E7B18" w:rsidRDefault="005E7B18">
      <w:pPr>
        <w:ind w:right="-51"/>
        <w:rPr>
          <w:rFonts w:ascii="Segoe UI" w:hAnsi="Segoe UI" w:cs="Segoe UI"/>
          <w:b/>
        </w:rPr>
      </w:pPr>
    </w:p>
    <w:p w:rsidR="005E7B18" w:rsidRDefault="005E7B18">
      <w:pPr>
        <w:ind w:right="-51"/>
        <w:rPr>
          <w:rFonts w:ascii="Segoe UI" w:hAnsi="Segoe UI" w:cs="Segoe UI"/>
          <w:b/>
        </w:rPr>
      </w:pPr>
    </w:p>
    <w:p w:rsidR="005E7B18" w:rsidRDefault="005E7B18">
      <w:pPr>
        <w:ind w:right="-51"/>
        <w:rPr>
          <w:rFonts w:ascii="Segoe UI" w:hAnsi="Segoe UI" w:cs="Segoe UI"/>
          <w:b/>
        </w:rPr>
      </w:pPr>
    </w:p>
    <w:p w:rsidR="005E7B18" w:rsidRDefault="005E7B18">
      <w:pPr>
        <w:ind w:right="-51"/>
        <w:rPr>
          <w:rFonts w:ascii="Segoe UI" w:hAnsi="Segoe UI" w:cs="Segoe UI"/>
          <w:b/>
        </w:rPr>
      </w:pPr>
    </w:p>
    <w:p w:rsidR="005E7B18" w:rsidRDefault="005E7B18">
      <w:pPr>
        <w:ind w:right="-51"/>
        <w:rPr>
          <w:rFonts w:ascii="Segoe UI" w:hAnsi="Segoe UI" w:cs="Segoe UI"/>
          <w:b/>
        </w:rPr>
      </w:pPr>
    </w:p>
    <w:p w:rsidR="005E7B18" w:rsidRDefault="005E7B18">
      <w:pPr>
        <w:ind w:right="-51"/>
        <w:rPr>
          <w:rFonts w:ascii="Segoe UI" w:hAnsi="Segoe UI" w:cs="Segoe UI"/>
          <w:b/>
        </w:rPr>
      </w:pPr>
    </w:p>
    <w:p w:rsidR="005E7B18" w:rsidRDefault="005E7B18" w:rsidP="005E7B18">
      <w:pPr>
        <w:widowControl w:val="0"/>
        <w:rPr>
          <w:rFonts w:ascii="Segoe UI" w:hAnsi="Segoe UI" w:cs="Segoe UI"/>
          <w:sz w:val="22"/>
        </w:rPr>
      </w:pPr>
    </w:p>
    <w:p w:rsidR="00352388" w:rsidRDefault="00352388" w:rsidP="005E7B18">
      <w:pPr>
        <w:widowControl w:val="0"/>
        <w:rPr>
          <w:rFonts w:ascii="Segoe UI" w:hAnsi="Segoe UI" w:cs="Segoe UI"/>
          <w:sz w:val="22"/>
        </w:rPr>
      </w:pPr>
    </w:p>
    <w:p w:rsidR="00352388" w:rsidRDefault="00352388" w:rsidP="005E7B18">
      <w:pPr>
        <w:widowControl w:val="0"/>
        <w:rPr>
          <w:rFonts w:ascii="Segoe UI" w:hAnsi="Segoe UI" w:cs="Segoe UI"/>
          <w:sz w:val="22"/>
        </w:rPr>
      </w:pPr>
    </w:p>
    <w:p w:rsidR="00644E58" w:rsidRDefault="00644E58" w:rsidP="005E7B18">
      <w:pPr>
        <w:widowControl w:val="0"/>
        <w:rPr>
          <w:rFonts w:ascii="Segoe UI" w:hAnsi="Segoe UI" w:cs="Segoe UI"/>
          <w:sz w:val="22"/>
        </w:rPr>
      </w:pPr>
    </w:p>
    <w:p w:rsidR="00644E58" w:rsidRDefault="00644E58" w:rsidP="005E7B18">
      <w:pPr>
        <w:widowControl w:val="0"/>
        <w:rPr>
          <w:rFonts w:ascii="Segoe UI" w:hAnsi="Segoe UI" w:cs="Segoe UI"/>
          <w:sz w:val="22"/>
        </w:rPr>
      </w:pPr>
    </w:p>
    <w:p w:rsidR="00644E58" w:rsidRDefault="00644E58" w:rsidP="005E7B18">
      <w:pPr>
        <w:widowControl w:val="0"/>
        <w:rPr>
          <w:rFonts w:ascii="Segoe UI" w:hAnsi="Segoe UI" w:cs="Segoe UI"/>
          <w:sz w:val="22"/>
        </w:rPr>
      </w:pPr>
    </w:p>
    <w:p w:rsidR="00644E58" w:rsidRDefault="00644E58" w:rsidP="005E7B18">
      <w:pPr>
        <w:widowControl w:val="0"/>
        <w:rPr>
          <w:rFonts w:ascii="Segoe UI" w:hAnsi="Segoe UI" w:cs="Segoe UI"/>
          <w:sz w:val="22"/>
        </w:rPr>
      </w:pPr>
    </w:p>
    <w:p w:rsidR="00644E58" w:rsidRDefault="00644E58" w:rsidP="005E7B18">
      <w:pPr>
        <w:widowControl w:val="0"/>
        <w:rPr>
          <w:rFonts w:ascii="Segoe UI" w:hAnsi="Segoe UI" w:cs="Segoe UI"/>
          <w:sz w:val="22"/>
        </w:rPr>
      </w:pPr>
    </w:p>
    <w:p w:rsidR="005E7B18" w:rsidRDefault="005E7B18" w:rsidP="005E7B18">
      <w:pPr>
        <w:spacing w:line="276" w:lineRule="auto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FF30AC" w:rsidRDefault="00FF30AC" w:rsidP="005E7B18">
      <w:pPr>
        <w:spacing w:line="276" w:lineRule="auto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FF30AC" w:rsidRDefault="00FF30AC" w:rsidP="005E7B18">
      <w:pPr>
        <w:spacing w:line="276" w:lineRule="auto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FF30AC" w:rsidRDefault="00FF30AC" w:rsidP="005E7B18">
      <w:pPr>
        <w:spacing w:line="276" w:lineRule="auto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252EAD" w:rsidRDefault="00252EAD" w:rsidP="00352388">
      <w:pPr>
        <w:spacing w:line="276" w:lineRule="auto"/>
        <w:ind w:right="-1"/>
        <w:jc w:val="center"/>
        <w:rPr>
          <w:rFonts w:ascii="Segoe UI" w:hAnsi="Segoe UI" w:cs="Segoe UI"/>
          <w:i/>
        </w:rPr>
      </w:pPr>
    </w:p>
    <w:p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:rsidR="00B86715" w:rsidRPr="002E170C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3A19" w:rsidRDefault="008D3A19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3A19" w:rsidRDefault="008D3A19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3A19" w:rsidRDefault="008D3A19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3A19" w:rsidRDefault="008D3A19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3A19" w:rsidRDefault="008D3A19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3A19" w:rsidRDefault="008D3A19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3A19" w:rsidRDefault="008D3A19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520E96" w:rsidRDefault="00520E96" w:rsidP="00520E96">
      <w:pPr>
        <w:spacing w:line="276" w:lineRule="auto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:rsidTr="000B500A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E09F2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WYKONAWCY</w:t>
            </w:r>
            <w:r w:rsidR="000562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6241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="00DE09F2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>WYKONAWCÓW WSPÓLNIE</w:t>
            </w:r>
            <w:r w:rsidR="00DE0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UBIEGAJĄCYCH SIĘ </w:t>
            </w:r>
          </w:p>
          <w:p w:rsidR="00520E96" w:rsidRDefault="00DE09F2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:rsidR="00520E96" w:rsidRDefault="00520E96" w:rsidP="00C83E15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 Wykonawcy: ………………………………………………..…………………...................................................</w:t>
            </w:r>
          </w:p>
          <w:p w:rsidR="00520E96" w:rsidRPr="009D0168" w:rsidRDefault="00520E96" w:rsidP="00C83E15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  <w:r w:rsidRPr="00D920A7">
              <w:rPr>
                <w:rFonts w:ascii="Segoe UI" w:hAnsi="Segoe UI" w:cs="Segoe UI"/>
                <w:i/>
                <w:sz w:val="14"/>
                <w:szCs w:val="14"/>
              </w:rPr>
              <w:t>podać firm</w:t>
            </w:r>
            <w:r w:rsidRPr="009D0168">
              <w:rPr>
                <w:rFonts w:ascii="Segoe UI" w:hAnsi="Segoe UI" w:cs="Segoe UI"/>
                <w:i/>
                <w:sz w:val="14"/>
                <w:szCs w:val="14"/>
              </w:rPr>
              <w:t>ę/pełną nazwę i adres Wykonawcy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……………………………………………………………………………………….……..………………………..……....…</w:t>
            </w:r>
          </w:p>
          <w:p w:rsidR="00520E96" w:rsidRDefault="006F069D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 …………………………………………….</w:t>
            </w:r>
            <w:r w:rsidR="00520E96">
              <w:rPr>
                <w:rFonts w:ascii="Arial" w:hAnsi="Arial" w:cs="Arial"/>
                <w:sz w:val="18"/>
                <w:szCs w:val="18"/>
              </w:rPr>
              <w:t>……………………………………..........................................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6F069D" w:rsidRPr="00BD15A1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sz w:val="18"/>
                <w:szCs w:val="18"/>
              </w:rPr>
              <w:t>EGON</w:t>
            </w:r>
            <w:r w:rsidR="001418F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520E96" w:rsidRDefault="006F069D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KRS/CEiDG ….....................................................</w:t>
            </w:r>
            <w:r w:rsidRPr="00BD15A1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………………………………………………………….……..……</w:t>
            </w:r>
            <w:r>
              <w:rPr>
                <w:rFonts w:ascii="Segoe UI" w:hAnsi="Segoe UI" w:cs="Segoe UI"/>
                <w:sz w:val="18"/>
                <w:szCs w:val="18"/>
                <w:lang w:val="de-DE"/>
              </w:rPr>
              <w:t>……….….</w:t>
            </w:r>
          </w:p>
          <w:p w:rsidR="00DE09F2" w:rsidRDefault="00DE09F2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DE09F2" w:rsidRDefault="00DE09F2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8"/>
                <w:szCs w:val="18"/>
                <w:lang w:val="de-DE"/>
              </w:rPr>
            </w:pPr>
            <w:r w:rsidRPr="00DE09F2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>W przypadku Wykonawców w</w:t>
            </w:r>
            <w:r w:rsidR="006A29DB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>spólnie</w:t>
            </w:r>
            <w:r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 xml:space="preserve"> ubiegających się o udzielenie zamówienia</w:t>
            </w:r>
            <w:r w:rsidR="00352388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>,</w:t>
            </w:r>
            <w:r w:rsidRPr="00DE09F2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 xml:space="preserve"> powyższe powtórzyć </w:t>
            </w:r>
            <w:r w:rsidR="000B500A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br/>
            </w:r>
            <w:r w:rsidRPr="00DE09F2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>w odniesieniu do każdego z nich</w:t>
            </w:r>
          </w:p>
          <w:p w:rsidR="000B500A" w:rsidRPr="000B500A" w:rsidRDefault="000B500A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0"/>
                <w:szCs w:val="10"/>
                <w:lang w:val="de-DE"/>
              </w:rPr>
            </w:pPr>
          </w:p>
        </w:tc>
      </w:tr>
    </w:tbl>
    <w:p w:rsidR="000B500A" w:rsidRPr="00520E96" w:rsidRDefault="000B500A" w:rsidP="00520E96">
      <w:pPr>
        <w:pStyle w:val="Tekstpodstawowy"/>
      </w:pPr>
    </w:p>
    <w:p w:rsidR="00644E58" w:rsidRDefault="00B86715">
      <w:pPr>
        <w:pStyle w:val="Nagwek10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</w:t>
      </w:r>
    </w:p>
    <w:p w:rsidR="00B86715" w:rsidRDefault="00B86715" w:rsidP="00644E58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</w:t>
      </w:r>
      <w:r>
        <w:rPr>
          <w:rFonts w:ascii="Segoe UI" w:hAnsi="Segoe UI" w:cs="Segoe UI"/>
          <w:sz w:val="20"/>
        </w:rPr>
        <w:t xml:space="preserve">FORMULARZ OFERTOWY </w:t>
      </w:r>
    </w:p>
    <w:p w:rsidR="00644E58" w:rsidRDefault="00644E58">
      <w:pPr>
        <w:pStyle w:val="Podtytu"/>
        <w:jc w:val="left"/>
        <w:rPr>
          <w:rFonts w:ascii="Segoe UI" w:hAnsi="Segoe UI" w:cs="Segoe UI"/>
          <w:sz w:val="20"/>
        </w:rPr>
      </w:pPr>
    </w:p>
    <w:p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  <w:r w:rsidR="00E37216">
        <w:rPr>
          <w:rFonts w:ascii="Segoe UI" w:hAnsi="Segoe UI" w:cs="Segoe UI"/>
          <w:sz w:val="20"/>
        </w:rPr>
        <w:t xml:space="preserve"> – Urząd Miejski</w:t>
      </w:r>
      <w:r w:rsidR="001418F5">
        <w:rPr>
          <w:rFonts w:ascii="Segoe UI" w:hAnsi="Segoe UI" w:cs="Segoe UI"/>
          <w:sz w:val="20"/>
        </w:rPr>
        <w:t xml:space="preserve"> w Koszalinie</w:t>
      </w: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174341">
      <w:pPr>
        <w:pStyle w:val="Tekstpodstawowy"/>
        <w:numPr>
          <w:ilvl w:val="0"/>
          <w:numId w:val="13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6A29DB" w:rsidRPr="006A29DB" w:rsidRDefault="006A29DB" w:rsidP="006A29DB">
      <w:pPr>
        <w:jc w:val="center"/>
        <w:rPr>
          <w:rFonts w:ascii="Segoe UI" w:hAnsi="Segoe UI" w:cs="Segoe UI"/>
          <w:b/>
          <w:bCs/>
          <w:lang w:eastAsia="pl-PL"/>
        </w:rPr>
      </w:pPr>
      <w:r w:rsidRPr="006A29DB">
        <w:rPr>
          <w:rFonts w:ascii="Segoe UI" w:hAnsi="Segoe UI" w:cs="Segoe UI"/>
          <w:b/>
          <w:bCs/>
          <w:lang w:eastAsia="pl-PL"/>
        </w:rPr>
        <w:t xml:space="preserve">Dostawę komputerów All-In-One wraz z systemem operacyjnym </w:t>
      </w:r>
      <w:r>
        <w:rPr>
          <w:rFonts w:ascii="Segoe UI" w:hAnsi="Segoe UI" w:cs="Segoe UI"/>
          <w:b/>
          <w:bCs/>
          <w:lang w:eastAsia="pl-PL"/>
        </w:rPr>
        <w:br/>
      </w:r>
      <w:r w:rsidRPr="006A29DB">
        <w:rPr>
          <w:rFonts w:ascii="Segoe UI" w:hAnsi="Segoe UI" w:cs="Segoe UI"/>
          <w:b/>
          <w:bCs/>
          <w:lang w:eastAsia="pl-PL"/>
        </w:rPr>
        <w:t>dla Urzędu Miejskiego w Koszalinie</w:t>
      </w:r>
    </w:p>
    <w:p w:rsidR="00B86715" w:rsidRDefault="00B86715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 przedmiotu zamówienia 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B86715" w:rsidRDefault="00B86715">
      <w:pPr>
        <w:widowControl w:val="0"/>
        <w:jc w:val="both"/>
        <w:rPr>
          <w:rFonts w:ascii="Segoe UI" w:hAnsi="Segoe UI" w:cs="Segoe UI"/>
          <w:bCs/>
          <w:i/>
          <w:iCs/>
        </w:rPr>
      </w:pPr>
      <w:r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eastAsia="Segoe UI" w:hAnsi="Segoe UI" w:cs="Segoe UI"/>
        </w:rPr>
      </w:pPr>
      <w:r>
        <w:rPr>
          <w:rFonts w:ascii="Segoe UI" w:hAnsi="Segoe UI" w:cs="Segoe UI"/>
          <w:bCs/>
          <w:i/>
          <w:iCs/>
        </w:rPr>
        <w:t>(* cena – obejmuje wszystkie należne podatki, w tym podatek VAT)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  <w:r>
        <w:rPr>
          <w:rFonts w:ascii="Segoe UI" w:eastAsia="Segoe UI" w:hAnsi="Segoe UI" w:cs="Segoe UI"/>
        </w:rPr>
        <w:t xml:space="preserve"> </w:t>
      </w:r>
      <w:r>
        <w:rPr>
          <w:rFonts w:ascii="Segoe UI" w:hAnsi="Segoe UI" w:cs="Segoe UI"/>
        </w:rPr>
        <w:tab/>
      </w:r>
    </w:p>
    <w:p w:rsidR="00DE09F2" w:rsidRDefault="00DE09F2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DE09F2" w:rsidRDefault="000B500A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wyliczoną</w:t>
      </w:r>
      <w:r w:rsidR="002A69BC">
        <w:rPr>
          <w:rFonts w:ascii="Segoe UI" w:hAnsi="Segoe UI" w:cs="Segoe UI"/>
        </w:rPr>
        <w:t xml:space="preserve"> zgodnie z poniższą tabelą</w:t>
      </w:r>
    </w:p>
    <w:p w:rsidR="00DE09F2" w:rsidRDefault="00DE09F2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tbl>
      <w:tblPr>
        <w:tblW w:w="917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06"/>
        <w:gridCol w:w="1134"/>
        <w:gridCol w:w="880"/>
        <w:gridCol w:w="2075"/>
        <w:gridCol w:w="2058"/>
      </w:tblGrid>
      <w:tr w:rsidR="002A69BC" w:rsidRPr="002A69BC" w:rsidTr="008E7830">
        <w:trPr>
          <w:trHeight w:val="1160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lang w:eastAsia="pl-PL"/>
              </w:rPr>
              <w:t>Lp.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lang w:eastAsia="pl-PL"/>
              </w:rPr>
              <w:t>Ilość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</w:p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lang w:eastAsia="pl-PL"/>
              </w:rPr>
              <w:t>Cena jednostkowa</w:t>
            </w:r>
          </w:p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lang w:eastAsia="pl-PL"/>
              </w:rPr>
              <w:t xml:space="preserve">brutto </w:t>
            </w:r>
          </w:p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Cs/>
                <w:lang w:eastAsia="pl-PL"/>
              </w:rPr>
            </w:pPr>
            <w:r w:rsidRPr="002A69BC">
              <w:rPr>
                <w:rFonts w:ascii="Segoe UI" w:hAnsi="Segoe UI" w:cs="Segoe UI"/>
                <w:bCs/>
                <w:lang w:eastAsia="pl-PL"/>
              </w:rPr>
              <w:t>(PLN)</w:t>
            </w:r>
          </w:p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9BC" w:rsidRPr="002A69BC" w:rsidRDefault="002A69BC" w:rsidP="002A69BC">
            <w:pPr>
              <w:keepNext/>
              <w:suppressAutoHyphens w:val="0"/>
              <w:jc w:val="center"/>
              <w:outlineLvl w:val="2"/>
              <w:rPr>
                <w:rFonts w:ascii="Segoe UI" w:hAnsi="Segoe UI" w:cs="Segoe UI"/>
                <w:b/>
                <w:bCs/>
                <w:caps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caps/>
                <w:lang w:eastAsia="pl-PL"/>
              </w:rPr>
              <w:t xml:space="preserve">CENA </w:t>
            </w:r>
            <w:r w:rsidRPr="002A69BC">
              <w:rPr>
                <w:rFonts w:ascii="Segoe UI" w:hAnsi="Segoe UI" w:cs="Segoe UI"/>
                <w:b/>
                <w:bCs/>
                <w:lang w:eastAsia="pl-PL"/>
              </w:rPr>
              <w:t>łączna</w:t>
            </w:r>
          </w:p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Cs/>
                <w:lang w:eastAsia="pl-PL"/>
              </w:rPr>
            </w:pPr>
            <w:r w:rsidRPr="002A69BC">
              <w:rPr>
                <w:rFonts w:ascii="Segoe UI" w:hAnsi="Segoe UI" w:cs="Segoe UI"/>
                <w:bCs/>
                <w:lang w:eastAsia="pl-PL"/>
              </w:rPr>
              <w:t>(PLN)</w:t>
            </w:r>
          </w:p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2A69BC">
              <w:rPr>
                <w:rFonts w:ascii="Segoe UI" w:hAnsi="Segoe UI" w:cs="Segoe UI"/>
                <w:b/>
                <w:i/>
                <w:color w:val="FF0000"/>
                <w:lang w:eastAsia="pl-PL"/>
              </w:rPr>
              <w:t xml:space="preserve"> </w:t>
            </w:r>
            <w:r w:rsidRPr="002A69BC">
              <w:rPr>
                <w:rFonts w:ascii="Segoe UI" w:hAnsi="Segoe UI" w:cs="Segoe UI"/>
                <w:b/>
                <w:i/>
                <w:color w:val="FF0000"/>
                <w:sz w:val="16"/>
                <w:szCs w:val="16"/>
                <w:lang w:eastAsia="pl-PL"/>
              </w:rPr>
              <w:t>(kol. 4 x kol. 5)</w:t>
            </w:r>
          </w:p>
        </w:tc>
      </w:tr>
      <w:tr w:rsidR="002A69BC" w:rsidRPr="002A69BC" w:rsidTr="000B500A">
        <w:trPr>
          <w:trHeight w:val="3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keepNext/>
              <w:suppressAutoHyphens w:val="0"/>
              <w:jc w:val="center"/>
              <w:outlineLvl w:val="2"/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keepNext/>
              <w:suppressAutoHyphens w:val="0"/>
              <w:jc w:val="center"/>
              <w:outlineLvl w:val="2"/>
              <w:rPr>
                <w:rFonts w:ascii="Segoe UI" w:hAnsi="Segoe UI" w:cs="Segoe UI"/>
                <w:b/>
                <w:bCs/>
                <w:caps/>
                <w:sz w:val="16"/>
                <w:szCs w:val="16"/>
                <w:lang w:eastAsia="pl-PL"/>
              </w:rPr>
            </w:pPr>
            <w:r w:rsidRPr="002A69BC">
              <w:rPr>
                <w:rFonts w:ascii="Segoe UI" w:hAnsi="Segoe UI" w:cs="Segoe UI"/>
                <w:b/>
                <w:bCs/>
                <w:caps/>
                <w:sz w:val="16"/>
                <w:szCs w:val="16"/>
                <w:lang w:eastAsia="pl-PL"/>
              </w:rPr>
              <w:t>6</w:t>
            </w:r>
          </w:p>
        </w:tc>
      </w:tr>
      <w:tr w:rsidR="002A69BC" w:rsidRPr="002A69BC" w:rsidTr="000B500A">
        <w:trPr>
          <w:trHeight w:val="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  <w:r w:rsidRPr="002A69BC">
              <w:rPr>
                <w:rFonts w:ascii="Segoe UI" w:hAnsi="Segoe UI" w:cs="Segoe UI"/>
                <w:lang w:eastAsia="pl-PL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  <w:r w:rsidRPr="002A69BC">
              <w:rPr>
                <w:rFonts w:ascii="Segoe UI" w:hAnsi="Segoe UI" w:cs="Segoe UI"/>
                <w:lang w:eastAsia="pl-PL"/>
              </w:rPr>
              <w:t>Komputer All-In-One wraz z systemem operacyjnym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  <w:r w:rsidRPr="002A69BC">
              <w:rPr>
                <w:rFonts w:ascii="Segoe UI" w:hAnsi="Segoe UI" w:cs="Segoe UI"/>
                <w:lang w:eastAsia="pl-PL"/>
              </w:rPr>
              <w:t>sztuka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  <w:r w:rsidRPr="002A69BC">
              <w:rPr>
                <w:rFonts w:ascii="Segoe UI" w:hAnsi="Segoe UI" w:cs="Segoe UI"/>
                <w:lang w:eastAsia="pl-PL"/>
              </w:rPr>
              <w:t>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</w:tr>
      <w:tr w:rsidR="002A69BC" w:rsidRPr="002A69BC" w:rsidTr="000B500A">
        <w:trPr>
          <w:trHeight w:val="456"/>
          <w:jc w:val="center"/>
        </w:trPr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widowControl w:val="0"/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2A69BC">
              <w:rPr>
                <w:rFonts w:ascii="Segoe UI" w:hAnsi="Segoe UI" w:cs="Segoe UI"/>
                <w:b/>
                <w:lang w:eastAsia="pl-PL"/>
              </w:rPr>
              <w:t xml:space="preserve">                                                                                                             RAZEM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</w:p>
        </w:tc>
      </w:tr>
    </w:tbl>
    <w:p w:rsidR="00DE09F2" w:rsidRDefault="00DE09F2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2A69BC" w:rsidRDefault="002A69BC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2A69BC" w:rsidRDefault="002A69BC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2A69BC" w:rsidRDefault="002A69BC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2A69BC" w:rsidRDefault="002A69BC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2A69BC" w:rsidRDefault="002A69BC" w:rsidP="00174341">
      <w:pPr>
        <w:numPr>
          <w:ilvl w:val="0"/>
          <w:numId w:val="13"/>
        </w:numPr>
        <w:spacing w:before="40" w:after="4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Oferujemy dostawę niżej wymienionego sprzętu:</w:t>
      </w:r>
    </w:p>
    <w:p w:rsidR="002A69BC" w:rsidRDefault="002A69BC" w:rsidP="002A69BC">
      <w:pPr>
        <w:spacing w:before="40" w:after="40"/>
        <w:ind w:left="284"/>
        <w:jc w:val="both"/>
        <w:rPr>
          <w:rFonts w:ascii="Segoe UI" w:hAnsi="Segoe UI" w:cs="Segoe UI"/>
          <w:bCs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8"/>
        <w:gridCol w:w="5670"/>
      </w:tblGrid>
      <w:tr w:rsidR="002A69BC" w:rsidRPr="002A69BC" w:rsidTr="000B500A">
        <w:trPr>
          <w:trHeight w:val="50"/>
        </w:trPr>
        <w:tc>
          <w:tcPr>
            <w:tcW w:w="8788" w:type="dxa"/>
            <w:gridSpan w:val="2"/>
            <w:shd w:val="clear" w:color="auto" w:fill="D9D9D9"/>
            <w:vAlign w:val="center"/>
          </w:tcPr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b/>
                <w:iCs/>
                <w:sz w:val="22"/>
                <w:szCs w:val="22"/>
                <w:lang w:eastAsia="pl-PL"/>
              </w:rPr>
            </w:pPr>
            <w:r w:rsidRPr="002A69BC">
              <w:rPr>
                <w:rFonts w:ascii="Segoe UI" w:hAnsi="Segoe UI" w:cs="Segoe UI"/>
                <w:b/>
                <w:iCs/>
                <w:sz w:val="22"/>
                <w:szCs w:val="22"/>
                <w:lang w:eastAsia="pl-PL"/>
              </w:rPr>
              <w:t xml:space="preserve">     KOMPUTERY All-In-One WRAZ Z SYSTEMEM OPERACYJNYM</w:t>
            </w:r>
          </w:p>
        </w:tc>
      </w:tr>
      <w:tr w:rsidR="002A69BC" w:rsidRPr="002A69BC" w:rsidTr="000B500A">
        <w:trPr>
          <w:trHeight w:val="1008"/>
        </w:trPr>
        <w:tc>
          <w:tcPr>
            <w:tcW w:w="3118" w:type="dxa"/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2A69BC">
              <w:rPr>
                <w:rFonts w:ascii="Segoe UI" w:hAnsi="Segoe UI" w:cs="Segoe UI"/>
                <w:b/>
                <w:lang w:eastAsia="pl-PL"/>
              </w:rPr>
              <w:t>Producent</w:t>
            </w:r>
          </w:p>
        </w:tc>
        <w:tc>
          <w:tcPr>
            <w:tcW w:w="5670" w:type="dxa"/>
            <w:vAlign w:val="center"/>
          </w:tcPr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lang w:eastAsia="pl-PL"/>
              </w:rPr>
            </w:pPr>
          </w:p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lang w:eastAsia="pl-PL"/>
              </w:rPr>
            </w:pPr>
            <w:r w:rsidRPr="002A69BC">
              <w:rPr>
                <w:rFonts w:ascii="Segoe UI" w:hAnsi="Segoe UI" w:cs="Segoe UI"/>
                <w:i/>
                <w:iCs/>
                <w:lang w:eastAsia="pl-PL"/>
              </w:rPr>
              <w:t>………………………………………………………………………………………….…….</w:t>
            </w:r>
          </w:p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2A69BC">
              <w:rPr>
                <w:rFonts w:ascii="Segoe UI" w:hAnsi="Segoe UI" w:cs="Segoe UI"/>
                <w:iCs/>
                <w:color w:val="FF0000"/>
                <w:sz w:val="16"/>
                <w:szCs w:val="16"/>
                <w:lang w:eastAsia="pl-PL"/>
              </w:rPr>
              <w:t xml:space="preserve">                 </w:t>
            </w:r>
            <w:r w:rsidRPr="002A69BC"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  <w:lang w:eastAsia="pl-PL"/>
              </w:rPr>
              <w:t xml:space="preserve">      (należy wpisać producenta oferowanego komputera)</w:t>
            </w:r>
          </w:p>
        </w:tc>
      </w:tr>
      <w:tr w:rsidR="002A69BC" w:rsidRPr="002A69BC" w:rsidTr="000B500A">
        <w:trPr>
          <w:trHeight w:val="962"/>
        </w:trPr>
        <w:tc>
          <w:tcPr>
            <w:tcW w:w="3118" w:type="dxa"/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2A69BC">
              <w:rPr>
                <w:rFonts w:ascii="Segoe UI" w:hAnsi="Segoe UI" w:cs="Segoe UI"/>
                <w:b/>
                <w:lang w:eastAsia="pl-PL"/>
              </w:rPr>
              <w:t xml:space="preserve">Model i identyfikator </w:t>
            </w:r>
          </w:p>
        </w:tc>
        <w:tc>
          <w:tcPr>
            <w:tcW w:w="5670" w:type="dxa"/>
            <w:vAlign w:val="center"/>
          </w:tcPr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lang w:eastAsia="pl-PL"/>
              </w:rPr>
            </w:pPr>
          </w:p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lang w:eastAsia="pl-PL"/>
              </w:rPr>
            </w:pPr>
            <w:r w:rsidRPr="002A69BC">
              <w:rPr>
                <w:rFonts w:ascii="Segoe UI" w:hAnsi="Segoe UI" w:cs="Segoe UI"/>
                <w:i/>
                <w:iCs/>
                <w:lang w:eastAsia="pl-PL"/>
              </w:rPr>
              <w:t>…………………………………………………………………………………….………….</w:t>
            </w:r>
          </w:p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2A69BC"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  <w:lang w:eastAsia="pl-PL"/>
              </w:rPr>
              <w:t xml:space="preserve">                 (należy wpisać model i identyfikator oferowanego komputera)</w:t>
            </w:r>
          </w:p>
        </w:tc>
      </w:tr>
      <w:tr w:rsidR="002A69BC" w:rsidRPr="002A69BC" w:rsidTr="000B500A">
        <w:trPr>
          <w:trHeight w:val="962"/>
        </w:trPr>
        <w:tc>
          <w:tcPr>
            <w:tcW w:w="3118" w:type="dxa"/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2A69BC">
              <w:rPr>
                <w:rFonts w:ascii="Segoe UI" w:hAnsi="Segoe UI" w:cs="Segoe UI"/>
                <w:b/>
                <w:lang w:eastAsia="pl-PL"/>
              </w:rPr>
              <w:t>Model procesora</w:t>
            </w:r>
          </w:p>
        </w:tc>
        <w:tc>
          <w:tcPr>
            <w:tcW w:w="5670" w:type="dxa"/>
            <w:vAlign w:val="center"/>
          </w:tcPr>
          <w:p w:rsidR="002A69BC" w:rsidRPr="005E7FD4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lang w:eastAsia="pl-PL"/>
              </w:rPr>
            </w:pPr>
          </w:p>
          <w:p w:rsidR="002A69BC" w:rsidRPr="005E7FD4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lang w:eastAsia="pl-PL"/>
              </w:rPr>
            </w:pPr>
            <w:r w:rsidRPr="005E7FD4">
              <w:rPr>
                <w:rFonts w:ascii="Segoe UI" w:hAnsi="Segoe UI" w:cs="Segoe UI"/>
                <w:i/>
                <w:iCs/>
                <w:lang w:eastAsia="pl-PL"/>
              </w:rPr>
              <w:t>…………………………………………………………………………………….………….</w:t>
            </w:r>
          </w:p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color w:val="FF0000"/>
                <w:lang w:eastAsia="pl-PL"/>
              </w:rPr>
            </w:pPr>
            <w:r w:rsidRPr="002A69BC"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  <w:lang w:eastAsia="pl-PL"/>
              </w:rPr>
              <w:t xml:space="preserve">                           (należy wpisać oferowany model procesora)</w:t>
            </w:r>
          </w:p>
        </w:tc>
      </w:tr>
      <w:tr w:rsidR="002A69BC" w:rsidRPr="002A69BC" w:rsidTr="000B500A">
        <w:trPr>
          <w:trHeight w:val="962"/>
        </w:trPr>
        <w:tc>
          <w:tcPr>
            <w:tcW w:w="3118" w:type="dxa"/>
            <w:vAlign w:val="center"/>
          </w:tcPr>
          <w:p w:rsidR="002A69BC" w:rsidRPr="002A69BC" w:rsidRDefault="002A69BC" w:rsidP="002A69BC">
            <w:pPr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2A69BC">
              <w:rPr>
                <w:rFonts w:ascii="Segoe UI" w:hAnsi="Segoe UI" w:cs="Segoe UI"/>
                <w:b/>
                <w:lang w:eastAsia="pl-PL"/>
              </w:rPr>
              <w:t>System operacyjny</w:t>
            </w:r>
          </w:p>
        </w:tc>
        <w:tc>
          <w:tcPr>
            <w:tcW w:w="5670" w:type="dxa"/>
            <w:vAlign w:val="center"/>
          </w:tcPr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color w:val="FF0000"/>
                <w:lang w:eastAsia="pl-PL"/>
              </w:rPr>
            </w:pPr>
          </w:p>
          <w:p w:rsidR="002A69BC" w:rsidRPr="005E7FD4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lang w:eastAsia="pl-PL"/>
              </w:rPr>
            </w:pPr>
            <w:r w:rsidRPr="005E7FD4">
              <w:rPr>
                <w:rFonts w:ascii="Segoe UI" w:hAnsi="Segoe UI" w:cs="Segoe UI"/>
                <w:i/>
                <w:iCs/>
                <w:lang w:eastAsia="pl-PL"/>
              </w:rPr>
              <w:t>…………………………………………………………………………………….………….</w:t>
            </w:r>
          </w:p>
          <w:p w:rsidR="002A69BC" w:rsidRPr="002A69BC" w:rsidRDefault="002A69BC" w:rsidP="002A69BC">
            <w:pPr>
              <w:suppressAutoHyphens w:val="0"/>
              <w:rPr>
                <w:rFonts w:ascii="Segoe UI" w:hAnsi="Segoe UI" w:cs="Segoe UI"/>
                <w:i/>
                <w:iCs/>
                <w:color w:val="FF0000"/>
                <w:lang w:eastAsia="pl-PL"/>
              </w:rPr>
            </w:pPr>
            <w:r w:rsidRPr="002A69BC"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  <w:lang w:eastAsia="pl-PL"/>
              </w:rPr>
              <w:t xml:space="preserve">                           (należy wpisać oferowany system operacyjny)</w:t>
            </w:r>
          </w:p>
        </w:tc>
      </w:tr>
    </w:tbl>
    <w:p w:rsidR="002A69BC" w:rsidRPr="002A69BC" w:rsidRDefault="002A69BC" w:rsidP="002A69BC">
      <w:pPr>
        <w:spacing w:before="40" w:after="40"/>
        <w:jc w:val="both"/>
        <w:rPr>
          <w:rFonts w:ascii="Segoe UI" w:hAnsi="Segoe UI" w:cs="Segoe UI"/>
          <w:bCs/>
        </w:rPr>
      </w:pPr>
    </w:p>
    <w:p w:rsidR="002A69BC" w:rsidRPr="002A69BC" w:rsidRDefault="002A69BC" w:rsidP="00174341">
      <w:pPr>
        <w:pStyle w:val="Akapitzlist"/>
        <w:numPr>
          <w:ilvl w:val="0"/>
          <w:numId w:val="13"/>
        </w:numPr>
        <w:suppressAutoHyphens w:val="0"/>
        <w:ind w:left="284"/>
        <w:jc w:val="both"/>
        <w:rPr>
          <w:rFonts w:ascii="Segoe UI" w:hAnsi="Segoe UI" w:cs="Segoe UI"/>
          <w:bCs/>
          <w:sz w:val="20"/>
        </w:rPr>
      </w:pPr>
      <w:r w:rsidRPr="002A69BC">
        <w:rPr>
          <w:rFonts w:ascii="Segoe UI" w:hAnsi="Segoe UI" w:cs="Segoe UI"/>
          <w:sz w:val="20"/>
        </w:rPr>
        <w:t xml:space="preserve">Deklarujemy </w:t>
      </w:r>
      <w:r w:rsidRPr="002A69BC">
        <w:rPr>
          <w:rFonts w:ascii="Segoe UI" w:hAnsi="Segoe UI" w:cs="Segoe UI"/>
          <w:sz w:val="20"/>
          <w:u w:val="single"/>
        </w:rPr>
        <w:t>dostawę sprzętu</w:t>
      </w:r>
      <w:r w:rsidRPr="002A69BC">
        <w:rPr>
          <w:rFonts w:ascii="Segoe UI" w:hAnsi="Segoe UI" w:cs="Segoe UI"/>
          <w:bCs/>
          <w:sz w:val="20"/>
        </w:rPr>
        <w:t xml:space="preserve"> </w:t>
      </w:r>
      <w:r w:rsidRPr="002A69BC">
        <w:rPr>
          <w:rFonts w:ascii="Segoe UI" w:hAnsi="Segoe UI" w:cs="Segoe UI"/>
          <w:sz w:val="20"/>
        </w:rPr>
        <w:t xml:space="preserve">w terminie </w:t>
      </w:r>
      <w:r w:rsidRPr="002A69BC">
        <w:rPr>
          <w:rFonts w:ascii="Segoe UI" w:hAnsi="Segoe UI" w:cs="Segoe UI"/>
          <w:b/>
          <w:bCs/>
          <w:i/>
          <w:iCs/>
          <w:color w:val="FF0000"/>
          <w:sz w:val="20"/>
        </w:rPr>
        <w:t>(należy zaznaczyć „X” deklarowany termin dostawy sprzętu)</w:t>
      </w:r>
      <w:r w:rsidRPr="002A69BC">
        <w:rPr>
          <w:rFonts w:ascii="Segoe UI" w:hAnsi="Segoe UI" w:cs="Segoe UI"/>
          <w:bCs/>
          <w:iCs/>
          <w:sz w:val="20"/>
        </w:rPr>
        <w:t>:</w:t>
      </w:r>
    </w:p>
    <w:p w:rsidR="002A69BC" w:rsidRPr="0095340C" w:rsidRDefault="002A69BC" w:rsidP="002A69BC">
      <w:pPr>
        <w:ind w:right="110"/>
        <w:jc w:val="both"/>
        <w:rPr>
          <w:rFonts w:ascii="Segoe UI" w:hAnsi="Segoe UI" w:cs="Segoe UI"/>
          <w:b/>
          <w:bCs/>
        </w:rPr>
      </w:pPr>
      <w:r w:rsidRPr="0095340C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635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59831" id="Prostokąt 7" o:spid="_x0000_s1026" style="position:absolute;margin-left:.85pt;margin-top:12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DD5AMPaAAAABgEAAA8AAAAAAAAAAAAAAAAAfAQAAGRycy9kb3ducmV2Lnht&#10;bFBLBQYAAAAABAAEAPMAAACDBQAAAAA=&#10;"/>
            </w:pict>
          </mc:Fallback>
        </mc:AlternateContent>
      </w:r>
    </w:p>
    <w:p w:rsidR="002A69BC" w:rsidRPr="0095340C" w:rsidRDefault="002A69BC" w:rsidP="002A69BC">
      <w:pPr>
        <w:ind w:left="567" w:right="110" w:firstLine="141"/>
        <w:jc w:val="both"/>
        <w:rPr>
          <w:rFonts w:ascii="Segoe UI" w:hAnsi="Segoe UI" w:cs="Segoe UI"/>
          <w:b/>
          <w:bCs/>
          <w:i/>
        </w:rPr>
      </w:pPr>
      <w:r w:rsidRPr="00F05F9A">
        <w:rPr>
          <w:rFonts w:ascii="Segoe UI" w:hAnsi="Segoe UI" w:cs="Segoe UI"/>
          <w:b/>
        </w:rPr>
        <w:t xml:space="preserve">do 30 dni </w:t>
      </w:r>
      <w:r w:rsidRPr="00F05F9A">
        <w:rPr>
          <w:rFonts w:ascii="Segoe UI" w:hAnsi="Segoe UI" w:cs="Segoe UI"/>
          <w:b/>
          <w:noProof/>
        </w:rPr>
        <w:t>od dnia zawarcia</w:t>
      </w:r>
      <w:r>
        <w:rPr>
          <w:rFonts w:ascii="Segoe UI" w:hAnsi="Segoe UI" w:cs="Segoe UI"/>
          <w:b/>
          <w:noProof/>
        </w:rPr>
        <w:t xml:space="preserve"> umowy</w:t>
      </w:r>
    </w:p>
    <w:p w:rsidR="002A69BC" w:rsidRDefault="002A69BC" w:rsidP="002A69BC">
      <w:pPr>
        <w:ind w:left="356" w:right="110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 xml:space="preserve">       </w:t>
      </w:r>
    </w:p>
    <w:p w:rsidR="002A69BC" w:rsidRPr="00153155" w:rsidRDefault="00C10A76" w:rsidP="002A69BC">
      <w:pPr>
        <w:ind w:left="356" w:right="110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i/>
          <w:iCs/>
        </w:rPr>
        <w:t>albo</w:t>
      </w:r>
      <w:r w:rsidR="002A69BC" w:rsidRPr="0095340C">
        <w:rPr>
          <w:rFonts w:ascii="Segoe UI" w:hAnsi="Segoe UI" w:cs="Segoe UI"/>
          <w:i/>
          <w:iCs/>
        </w:rPr>
        <w:t xml:space="preserve"> </w:t>
      </w:r>
    </w:p>
    <w:p w:rsidR="002A69BC" w:rsidRDefault="002A69BC" w:rsidP="002A69BC">
      <w:pPr>
        <w:ind w:left="356" w:right="110"/>
        <w:jc w:val="both"/>
        <w:rPr>
          <w:rFonts w:ascii="Segoe UI" w:hAnsi="Segoe UI" w:cs="Segoe UI"/>
          <w:i/>
          <w:iCs/>
        </w:rPr>
      </w:pPr>
      <w:r w:rsidRPr="0095340C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104775</wp:posOffset>
                </wp:positionV>
                <wp:extent cx="228600" cy="228600"/>
                <wp:effectExtent l="6350" t="13970" r="1270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A9A4" id="Prostokąt 6" o:spid="_x0000_s1026" style="position:absolute;margin-left:.85pt;margin-top:8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"/>
            </w:pict>
          </mc:Fallback>
        </mc:AlternateContent>
      </w:r>
    </w:p>
    <w:p w:rsidR="002A69BC" w:rsidRPr="00F05F9A" w:rsidRDefault="002A69BC" w:rsidP="002A69BC">
      <w:pPr>
        <w:ind w:left="356" w:right="110"/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ab/>
      </w:r>
      <w:r w:rsidRPr="00F05F9A">
        <w:rPr>
          <w:rFonts w:ascii="Segoe UI" w:hAnsi="Segoe UI" w:cs="Segoe UI"/>
          <w:b/>
        </w:rPr>
        <w:t xml:space="preserve">do </w:t>
      </w:r>
      <w:r>
        <w:rPr>
          <w:rFonts w:ascii="Segoe UI" w:hAnsi="Segoe UI" w:cs="Segoe UI"/>
          <w:b/>
        </w:rPr>
        <w:t>25</w:t>
      </w:r>
      <w:r w:rsidRPr="00F05F9A">
        <w:rPr>
          <w:rFonts w:ascii="Segoe UI" w:hAnsi="Segoe UI" w:cs="Segoe UI"/>
          <w:b/>
        </w:rPr>
        <w:t xml:space="preserve"> dni </w:t>
      </w:r>
      <w:r w:rsidRPr="00F05F9A">
        <w:rPr>
          <w:rFonts w:ascii="Segoe UI" w:hAnsi="Segoe UI" w:cs="Segoe UI"/>
          <w:b/>
          <w:noProof/>
        </w:rPr>
        <w:t>od dnia zawarcia</w:t>
      </w:r>
      <w:r>
        <w:rPr>
          <w:rFonts w:ascii="Segoe UI" w:hAnsi="Segoe UI" w:cs="Segoe UI"/>
          <w:b/>
          <w:noProof/>
        </w:rPr>
        <w:t xml:space="preserve"> umowy</w:t>
      </w:r>
    </w:p>
    <w:p w:rsidR="002A69BC" w:rsidRDefault="002A69BC" w:rsidP="002A69BC">
      <w:pPr>
        <w:ind w:left="356" w:right="110"/>
        <w:jc w:val="both"/>
        <w:rPr>
          <w:rFonts w:ascii="Segoe UI" w:hAnsi="Segoe UI" w:cs="Segoe UI"/>
          <w:i/>
          <w:iCs/>
        </w:rPr>
      </w:pPr>
    </w:p>
    <w:p w:rsidR="002A69BC" w:rsidRDefault="00C10A76" w:rsidP="002A69BC">
      <w:pPr>
        <w:ind w:left="356" w:right="110"/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Cs/>
          <w:i/>
        </w:rPr>
        <w:t>albo</w:t>
      </w:r>
    </w:p>
    <w:p w:rsidR="002A69BC" w:rsidRDefault="002A69BC" w:rsidP="002A69BC">
      <w:pPr>
        <w:ind w:left="356" w:right="110"/>
        <w:jc w:val="both"/>
        <w:rPr>
          <w:rFonts w:ascii="Segoe UI" w:hAnsi="Segoe UI" w:cs="Segoe UI"/>
          <w:i/>
          <w:iCs/>
        </w:rPr>
      </w:pPr>
      <w:r w:rsidRPr="0095340C">
        <w:rPr>
          <w:rFonts w:ascii="Segoe UI" w:hAnsi="Segoe UI" w:cs="Segoe U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6350" t="5080" r="1270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F312" id="Prostokąt 5" o:spid="_x0000_s1026" style="position:absolute;margin-left:.85pt;margin-top:12.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"/>
            </w:pict>
          </mc:Fallback>
        </mc:AlternateContent>
      </w:r>
    </w:p>
    <w:p w:rsidR="002A69BC" w:rsidRPr="00153155" w:rsidRDefault="002A69BC" w:rsidP="002A69BC">
      <w:pPr>
        <w:ind w:left="356" w:right="110"/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ab/>
      </w:r>
      <w:r>
        <w:rPr>
          <w:rFonts w:ascii="Segoe UI" w:hAnsi="Segoe UI" w:cs="Segoe UI"/>
          <w:b/>
          <w:noProof/>
        </w:rPr>
        <w:t>do 20 dni od dnia zawarcia umowy</w:t>
      </w:r>
    </w:p>
    <w:p w:rsidR="002A69BC" w:rsidRDefault="002A69BC" w:rsidP="002A69BC">
      <w:pPr>
        <w:ind w:left="284"/>
        <w:jc w:val="both"/>
        <w:rPr>
          <w:rFonts w:ascii="Segoe UI" w:hAnsi="Segoe UI" w:cs="Segoe UI"/>
          <w:b/>
          <w:noProof/>
        </w:rPr>
      </w:pPr>
    </w:p>
    <w:p w:rsidR="002A69BC" w:rsidRPr="00BD04FD" w:rsidRDefault="002A69BC" w:rsidP="002A69BC">
      <w:pPr>
        <w:widowControl w:val="0"/>
        <w:jc w:val="both"/>
        <w:rPr>
          <w:rFonts w:ascii="Segoe UI" w:eastAsia="Arial Unicode MS" w:hAnsi="Segoe UI" w:cs="Segoe UI"/>
          <w:b/>
          <w:i/>
          <w:sz w:val="14"/>
          <w:szCs w:val="14"/>
        </w:rPr>
      </w:pPr>
    </w:p>
    <w:p w:rsidR="002A69BC" w:rsidRPr="001B059D" w:rsidRDefault="002A69BC" w:rsidP="00174341">
      <w:pPr>
        <w:numPr>
          <w:ilvl w:val="0"/>
          <w:numId w:val="13"/>
        </w:numPr>
        <w:suppressAutoHyphens w:val="0"/>
        <w:ind w:left="284" w:hanging="284"/>
        <w:jc w:val="both"/>
        <w:rPr>
          <w:rFonts w:ascii="Segoe UI" w:hAnsi="Segoe UI" w:cs="Segoe UI"/>
          <w:bCs/>
          <w:iCs/>
        </w:rPr>
      </w:pPr>
      <w:r w:rsidRPr="001B059D">
        <w:rPr>
          <w:rFonts w:ascii="Segoe UI" w:hAnsi="Segoe UI" w:cs="Segoe UI"/>
        </w:rPr>
        <w:t xml:space="preserve">Deklarujemy </w:t>
      </w:r>
      <w:r w:rsidRPr="001B059D">
        <w:rPr>
          <w:rFonts w:ascii="Segoe UI" w:hAnsi="Segoe UI" w:cs="Segoe UI"/>
          <w:u w:val="single"/>
        </w:rPr>
        <w:t>czas usunięcia awarii od chwili zgłoszenia</w:t>
      </w:r>
      <w:r w:rsidRPr="00B46F92">
        <w:rPr>
          <w:rFonts w:ascii="Segoe UI" w:hAnsi="Segoe UI" w:cs="Segoe UI"/>
          <w:bCs/>
        </w:rPr>
        <w:t xml:space="preserve"> </w:t>
      </w:r>
      <w:r w:rsidRPr="00B46F92">
        <w:rPr>
          <w:rFonts w:ascii="Segoe UI" w:hAnsi="Segoe UI" w:cs="Segoe UI"/>
          <w:b/>
          <w:i/>
          <w:color w:val="FF0000"/>
          <w:sz w:val="18"/>
          <w:szCs w:val="18"/>
        </w:rPr>
        <w:t>(</w:t>
      </w:r>
      <w:r w:rsidRPr="001B059D"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  <w:t xml:space="preserve">należy zaznaczyć „X” </w:t>
      </w:r>
      <w:r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  <w:t>deklarowa</w:t>
      </w:r>
      <w:r w:rsidRPr="001B059D"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  <w:t xml:space="preserve">ny </w:t>
      </w:r>
      <w:r w:rsidRPr="001B059D">
        <w:rPr>
          <w:rFonts w:ascii="Segoe UI" w:hAnsi="Segoe UI" w:cs="Segoe UI"/>
          <w:b/>
          <w:i/>
          <w:color w:val="FF0000"/>
          <w:sz w:val="18"/>
          <w:szCs w:val="18"/>
        </w:rPr>
        <w:t>czas usunięcia awarii od chwili zgłoszenia</w:t>
      </w:r>
      <w:r w:rsidRPr="00B46F92"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  <w:t>)</w:t>
      </w:r>
      <w:r w:rsidRPr="00321E1F">
        <w:rPr>
          <w:rFonts w:ascii="Segoe UI" w:hAnsi="Segoe UI" w:cs="Segoe UI"/>
          <w:b/>
          <w:bCs/>
          <w:iCs/>
          <w:sz w:val="18"/>
          <w:szCs w:val="18"/>
        </w:rPr>
        <w:t>:</w:t>
      </w:r>
      <w:r w:rsidRPr="00321E1F">
        <w:rPr>
          <w:rFonts w:ascii="Segoe UI" w:hAnsi="Segoe UI" w:cs="Segoe UI"/>
          <w:b/>
          <w:bCs/>
          <w:iCs/>
        </w:rPr>
        <w:t xml:space="preserve"> </w:t>
      </w:r>
    </w:p>
    <w:p w:rsidR="002A69BC" w:rsidRDefault="002A69BC" w:rsidP="002A69BC">
      <w:pPr>
        <w:jc w:val="both"/>
        <w:rPr>
          <w:rFonts w:ascii="Segoe UI" w:hAnsi="Segoe UI" w:cs="Segoe UI"/>
          <w:b/>
          <w:bCs/>
          <w:i/>
          <w:iCs/>
          <w:color w:val="FF0000"/>
        </w:rPr>
      </w:pPr>
      <w:r w:rsidRPr="009642A1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6350" t="10160" r="1270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AD1A" id="Prostokąt 4" o:spid="_x0000_s1026" style="position:absolute;margin-left:.85pt;margin-top:11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"/>
            </w:pict>
          </mc:Fallback>
        </mc:AlternateContent>
      </w:r>
    </w:p>
    <w:p w:rsidR="002A69BC" w:rsidRPr="001B059D" w:rsidRDefault="002A69BC" w:rsidP="002A69BC">
      <w:pPr>
        <w:rPr>
          <w:rFonts w:ascii="Segoe UI" w:hAnsi="Segoe UI" w:cs="Segoe UI"/>
          <w:b/>
        </w:rPr>
      </w:pPr>
      <w:r w:rsidRPr="009642A1">
        <w:rPr>
          <w:rFonts w:ascii="Segoe UI" w:hAnsi="Segoe UI" w:cs="Segoe UI"/>
        </w:rPr>
        <w:t xml:space="preserve">           </w:t>
      </w:r>
      <w:r>
        <w:rPr>
          <w:rFonts w:ascii="Segoe UI" w:hAnsi="Segoe UI" w:cs="Segoe UI"/>
          <w:b/>
        </w:rPr>
        <w:t>6</w:t>
      </w:r>
      <w:r w:rsidRPr="001B059D">
        <w:rPr>
          <w:rFonts w:ascii="Segoe UI" w:hAnsi="Segoe UI" w:cs="Segoe UI"/>
          <w:b/>
        </w:rPr>
        <w:t xml:space="preserve"> dni roboczych</w:t>
      </w:r>
    </w:p>
    <w:p w:rsidR="002A69BC" w:rsidRDefault="002A69BC" w:rsidP="002A69BC">
      <w:pPr>
        <w:rPr>
          <w:rFonts w:ascii="Segoe UI" w:hAnsi="Segoe UI" w:cs="Segoe UI"/>
        </w:rPr>
      </w:pPr>
    </w:p>
    <w:p w:rsidR="002A69BC" w:rsidRPr="00153155" w:rsidRDefault="00C10A76" w:rsidP="002A69BC">
      <w:pPr>
        <w:ind w:left="356" w:right="110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i/>
          <w:iCs/>
        </w:rPr>
        <w:t>albo</w:t>
      </w:r>
      <w:r w:rsidR="002A69BC" w:rsidRPr="0095340C">
        <w:rPr>
          <w:rFonts w:ascii="Segoe UI" w:hAnsi="Segoe UI" w:cs="Segoe UI"/>
          <w:i/>
          <w:iCs/>
        </w:rPr>
        <w:t xml:space="preserve"> </w:t>
      </w:r>
    </w:p>
    <w:p w:rsidR="002A69BC" w:rsidRPr="009642A1" w:rsidRDefault="002A69BC" w:rsidP="002A69BC">
      <w:pPr>
        <w:rPr>
          <w:rFonts w:ascii="Segoe UI" w:hAnsi="Segoe UI" w:cs="Segoe UI"/>
        </w:rPr>
      </w:pPr>
      <w:r w:rsidRPr="009642A1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228600" cy="228600"/>
                <wp:effectExtent l="6350" t="7620" r="1270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29C4" id="Prostokąt 3" o:spid="_x0000_s1026" style="position:absolute;margin-left:.85pt;margin-top:8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"/>
            </w:pict>
          </mc:Fallback>
        </mc:AlternateContent>
      </w:r>
    </w:p>
    <w:p w:rsidR="002A69BC" w:rsidRPr="001B059D" w:rsidRDefault="002A69BC" w:rsidP="002A69B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4</w:t>
      </w:r>
      <w:r w:rsidR="005E7FD4">
        <w:rPr>
          <w:rFonts w:ascii="Segoe UI" w:hAnsi="Segoe UI" w:cs="Segoe UI"/>
          <w:b/>
        </w:rPr>
        <w:t xml:space="preserve"> dni robocze</w:t>
      </w:r>
    </w:p>
    <w:p w:rsidR="002A69BC" w:rsidRDefault="002A69BC" w:rsidP="002A69BC">
      <w:pPr>
        <w:ind w:left="356" w:right="110"/>
        <w:jc w:val="both"/>
        <w:rPr>
          <w:rFonts w:ascii="Segoe UI" w:hAnsi="Segoe UI" w:cs="Segoe UI"/>
          <w:i/>
          <w:iCs/>
        </w:rPr>
      </w:pPr>
    </w:p>
    <w:p w:rsidR="002A69BC" w:rsidRPr="00153155" w:rsidRDefault="00C10A76" w:rsidP="002A69BC">
      <w:pPr>
        <w:ind w:left="356" w:right="110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i/>
          <w:iCs/>
        </w:rPr>
        <w:t>albo</w:t>
      </w:r>
      <w:r w:rsidR="002A69BC" w:rsidRPr="0095340C">
        <w:rPr>
          <w:rFonts w:ascii="Segoe UI" w:hAnsi="Segoe UI" w:cs="Segoe UI"/>
          <w:i/>
          <w:iCs/>
        </w:rPr>
        <w:t xml:space="preserve"> </w:t>
      </w:r>
    </w:p>
    <w:p w:rsidR="002A69BC" w:rsidRDefault="002A69BC" w:rsidP="002A69BC">
      <w:pPr>
        <w:jc w:val="both"/>
        <w:rPr>
          <w:rFonts w:ascii="Segoe UI" w:hAnsi="Segoe UI" w:cs="Segoe UI"/>
          <w:b/>
          <w:bCs/>
          <w:i/>
          <w:iCs/>
          <w:color w:val="FF0000"/>
        </w:rPr>
      </w:pPr>
      <w:r w:rsidRPr="009642A1">
        <w:rPr>
          <w:rFonts w:ascii="Segoe UI" w:hAnsi="Segoe UI" w:cs="Segoe UI"/>
          <w:i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102870</wp:posOffset>
                </wp:positionV>
                <wp:extent cx="228600" cy="228600"/>
                <wp:effectExtent l="6350" t="13335" r="1270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1134" id="Prostokąt 2" o:spid="_x0000_s1026" style="position:absolute;margin-left:.85pt;margin-top:8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"/>
            </w:pict>
          </mc:Fallback>
        </mc:AlternateContent>
      </w:r>
    </w:p>
    <w:p w:rsidR="002A69BC" w:rsidRPr="001B059D" w:rsidRDefault="002A69BC" w:rsidP="002A69BC">
      <w:p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/>
          <w:iCs/>
          <w:color w:val="FF0000"/>
        </w:rPr>
        <w:t xml:space="preserve">            </w:t>
      </w:r>
      <w:r>
        <w:rPr>
          <w:rFonts w:ascii="Segoe UI" w:hAnsi="Segoe UI" w:cs="Segoe UI"/>
          <w:b/>
          <w:bCs/>
          <w:iCs/>
        </w:rPr>
        <w:t>2</w:t>
      </w:r>
      <w:r w:rsidRPr="001B059D">
        <w:rPr>
          <w:rFonts w:ascii="Segoe UI" w:hAnsi="Segoe UI" w:cs="Segoe UI"/>
          <w:b/>
          <w:bCs/>
          <w:iCs/>
        </w:rPr>
        <w:t xml:space="preserve"> dni robocze</w:t>
      </w:r>
    </w:p>
    <w:p w:rsidR="002A69BC" w:rsidRDefault="002A69BC" w:rsidP="002A69BC">
      <w:pPr>
        <w:spacing w:before="40" w:after="40"/>
        <w:ind w:left="284"/>
        <w:jc w:val="both"/>
        <w:rPr>
          <w:rFonts w:ascii="Segoe UI" w:hAnsi="Segoe UI" w:cs="Segoe UI"/>
          <w:bCs/>
        </w:rPr>
      </w:pPr>
    </w:p>
    <w:p w:rsidR="00BD40EC" w:rsidRDefault="00BD40EC" w:rsidP="002A69BC">
      <w:pPr>
        <w:spacing w:before="40" w:after="40"/>
        <w:ind w:left="284"/>
        <w:jc w:val="both"/>
        <w:rPr>
          <w:rFonts w:ascii="Segoe UI" w:hAnsi="Segoe UI" w:cs="Segoe UI"/>
          <w:bCs/>
        </w:rPr>
      </w:pPr>
    </w:p>
    <w:p w:rsidR="00BD40EC" w:rsidRDefault="00BD40EC" w:rsidP="002A69BC">
      <w:pPr>
        <w:spacing w:before="40" w:after="40"/>
        <w:ind w:left="284"/>
        <w:jc w:val="both"/>
        <w:rPr>
          <w:rFonts w:ascii="Segoe UI" w:hAnsi="Segoe UI" w:cs="Segoe UI"/>
          <w:bCs/>
        </w:rPr>
      </w:pPr>
    </w:p>
    <w:p w:rsidR="00BD40EC" w:rsidRDefault="00BD40EC" w:rsidP="002A69BC">
      <w:pPr>
        <w:spacing w:before="40" w:after="40"/>
        <w:ind w:left="284"/>
        <w:jc w:val="both"/>
        <w:rPr>
          <w:rFonts w:ascii="Segoe UI" w:hAnsi="Segoe UI" w:cs="Segoe UI"/>
          <w:bCs/>
        </w:rPr>
      </w:pPr>
    </w:p>
    <w:p w:rsidR="00BD40EC" w:rsidRPr="002A69BC" w:rsidRDefault="00BD40EC" w:rsidP="002A69BC">
      <w:pPr>
        <w:spacing w:before="40" w:after="40"/>
        <w:ind w:left="284"/>
        <w:jc w:val="both"/>
        <w:rPr>
          <w:rFonts w:ascii="Segoe UI" w:hAnsi="Segoe UI" w:cs="Segoe UI"/>
          <w:bCs/>
        </w:rPr>
      </w:pPr>
    </w:p>
    <w:p w:rsidR="002A69BC" w:rsidRPr="001B059D" w:rsidRDefault="002A69BC" w:rsidP="00174341">
      <w:pPr>
        <w:numPr>
          <w:ilvl w:val="0"/>
          <w:numId w:val="13"/>
        </w:numPr>
        <w:tabs>
          <w:tab w:val="num" w:pos="284"/>
        </w:tabs>
        <w:suppressAutoHyphens w:val="0"/>
        <w:jc w:val="both"/>
        <w:rPr>
          <w:rFonts w:ascii="Segoe UI" w:hAnsi="Segoe UI" w:cs="Segoe UI"/>
          <w:bCs/>
          <w:iCs/>
        </w:rPr>
      </w:pPr>
      <w:r w:rsidRPr="00B46F92">
        <w:rPr>
          <w:rFonts w:ascii="Segoe UI" w:hAnsi="Segoe UI" w:cs="Segoe UI"/>
        </w:rPr>
        <w:t xml:space="preserve">Udzielamy </w:t>
      </w:r>
      <w:r w:rsidRPr="00C10A76">
        <w:rPr>
          <w:rFonts w:ascii="Segoe UI" w:hAnsi="Segoe UI" w:cs="Segoe UI"/>
        </w:rPr>
        <w:t>gwaran</w:t>
      </w:r>
      <w:r w:rsidR="00C10A76" w:rsidRPr="00C10A76">
        <w:rPr>
          <w:rFonts w:ascii="Segoe UI" w:hAnsi="Segoe UI" w:cs="Segoe UI"/>
        </w:rPr>
        <w:t>cji</w:t>
      </w:r>
      <w:r>
        <w:rPr>
          <w:rFonts w:ascii="Segoe UI" w:hAnsi="Segoe UI" w:cs="Segoe UI"/>
          <w:b/>
          <w:bCs/>
        </w:rPr>
        <w:t xml:space="preserve"> </w:t>
      </w:r>
      <w:r w:rsidRPr="001B059D">
        <w:rPr>
          <w:rFonts w:ascii="Segoe UI" w:hAnsi="Segoe UI" w:cs="Segoe UI"/>
          <w:b/>
          <w:bCs/>
          <w:i/>
          <w:color w:val="FF0000"/>
          <w:sz w:val="18"/>
          <w:szCs w:val="18"/>
        </w:rPr>
        <w:t>(</w:t>
      </w:r>
      <w:r w:rsidRPr="001B059D">
        <w:rPr>
          <w:rFonts w:ascii="Segoe UI" w:hAnsi="Segoe UI" w:cs="Segoe UI"/>
          <w:b/>
          <w:i/>
          <w:color w:val="FF0000"/>
          <w:sz w:val="18"/>
          <w:szCs w:val="18"/>
        </w:rPr>
        <w:t xml:space="preserve">należy </w:t>
      </w:r>
      <w:r w:rsidRPr="001B059D"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  <w:t>uzupełnić poniższą tabelę)</w:t>
      </w:r>
      <w:r w:rsidRPr="00321E1F">
        <w:rPr>
          <w:rFonts w:ascii="Segoe UI" w:hAnsi="Segoe UI" w:cs="Segoe UI"/>
          <w:b/>
          <w:bCs/>
          <w:iCs/>
          <w:sz w:val="18"/>
          <w:szCs w:val="18"/>
        </w:rPr>
        <w:t>:</w:t>
      </w:r>
    </w:p>
    <w:p w:rsidR="00841755" w:rsidRDefault="00841755" w:rsidP="00BD40EC">
      <w:pPr>
        <w:ind w:left="720" w:right="110"/>
        <w:jc w:val="both"/>
        <w:rPr>
          <w:rFonts w:ascii="Calibri" w:hAnsi="Calibri" w:cs="Calibri"/>
          <w:b/>
          <w:bCs/>
          <w:lang w:eastAsia="pl-PL"/>
        </w:rPr>
      </w:pPr>
    </w:p>
    <w:p w:rsidR="008E7830" w:rsidRDefault="008E7830" w:rsidP="008E7830">
      <w:pPr>
        <w:ind w:right="110"/>
        <w:jc w:val="both"/>
        <w:rPr>
          <w:rFonts w:ascii="Calibri" w:hAnsi="Calibri" w:cs="Calibri"/>
          <w:b/>
          <w:bCs/>
          <w:lang w:eastAsia="pl-P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977"/>
        <w:gridCol w:w="3522"/>
      </w:tblGrid>
      <w:tr w:rsidR="008E7830" w:rsidRPr="00794212" w:rsidTr="008E7830">
        <w:trPr>
          <w:trHeight w:val="4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830" w:rsidRPr="00C10A76" w:rsidRDefault="008E7830" w:rsidP="008E7830">
            <w:pPr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C10A76">
              <w:rPr>
                <w:rFonts w:ascii="Segoe UI" w:hAnsi="Segoe UI" w:cs="Segoe UI"/>
                <w:b/>
                <w:sz w:val="18"/>
                <w:szCs w:val="18"/>
                <w:lang w:eastAsia="pl-PL"/>
              </w:rPr>
              <w:t>Warunki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830" w:rsidRPr="00C10A76" w:rsidRDefault="008E7830" w:rsidP="008E7830">
            <w:pPr>
              <w:suppressAutoHyphens w:val="0"/>
              <w:jc w:val="center"/>
              <w:rPr>
                <w:rFonts w:ascii="Segoe UI" w:hAnsi="Segoe UI" w:cs="Segoe UI"/>
                <w:b/>
                <w:sz w:val="18"/>
                <w:szCs w:val="18"/>
                <w:lang w:eastAsia="pl-PL"/>
              </w:rPr>
            </w:pPr>
            <w:r w:rsidRPr="00C10A76">
              <w:rPr>
                <w:rFonts w:ascii="Segoe UI" w:hAnsi="Segoe UI" w:cs="Segoe UI"/>
                <w:b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830" w:rsidRPr="00C10A76" w:rsidRDefault="008E7830" w:rsidP="008E7830">
            <w:pPr>
              <w:suppressAutoHyphens w:val="0"/>
              <w:jc w:val="center"/>
              <w:rPr>
                <w:rFonts w:ascii="Segoe UI" w:hAnsi="Segoe UI" w:cs="Segoe UI"/>
                <w:b/>
                <w:sz w:val="18"/>
                <w:szCs w:val="18"/>
                <w:lang w:eastAsia="pl-PL"/>
              </w:rPr>
            </w:pPr>
            <w:r w:rsidRPr="00C10A76">
              <w:rPr>
                <w:rFonts w:ascii="Segoe UI" w:hAnsi="Segoe UI" w:cs="Segoe UI"/>
                <w:b/>
                <w:sz w:val="18"/>
                <w:szCs w:val="18"/>
                <w:lang w:eastAsia="pl-PL"/>
              </w:rPr>
              <w:t>Oferowane</w:t>
            </w:r>
          </w:p>
        </w:tc>
      </w:tr>
      <w:tr w:rsidR="008E7830" w:rsidRPr="00794212" w:rsidTr="00166C31">
        <w:trPr>
          <w:trHeight w:val="137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0" w:rsidRPr="00C10A76" w:rsidRDefault="008E7830" w:rsidP="008E7830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</w:p>
          <w:p w:rsidR="008E7830" w:rsidRPr="00C10A76" w:rsidRDefault="008E7830" w:rsidP="008E7830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  <w:r w:rsidRPr="00C10A76">
              <w:rPr>
                <w:rFonts w:ascii="Segoe UI" w:hAnsi="Segoe UI" w:cs="Segoe UI"/>
                <w:lang w:eastAsia="pl-PL"/>
              </w:rPr>
              <w:t>Okres gwarancji licząc od daty ostatecznego, bezusterkowego odbioru przedmiotu zamówienia</w:t>
            </w:r>
          </w:p>
          <w:p w:rsidR="008E7830" w:rsidRPr="00C10A76" w:rsidRDefault="008E7830" w:rsidP="008E7830">
            <w:pPr>
              <w:suppressAutoHyphens w:val="0"/>
              <w:jc w:val="center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0" w:rsidRPr="00794212" w:rsidRDefault="008E7830" w:rsidP="008E7830">
            <w:pPr>
              <w:suppressAutoHyphens w:val="0"/>
              <w:jc w:val="center"/>
              <w:rPr>
                <w:rFonts w:ascii="Segoe UI" w:hAnsi="Segoe UI" w:cs="Segoe UI"/>
                <w:i/>
                <w:color w:val="FF0000"/>
                <w:sz w:val="18"/>
                <w:szCs w:val="18"/>
                <w:lang w:eastAsia="pl-PL"/>
              </w:rPr>
            </w:pPr>
          </w:p>
          <w:p w:rsidR="008E7830" w:rsidRPr="00794212" w:rsidRDefault="008E7830" w:rsidP="008E7830">
            <w:pPr>
              <w:suppressAutoHyphens w:val="0"/>
              <w:jc w:val="center"/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8E7830" w:rsidRPr="00C10A76" w:rsidRDefault="008E7830" w:rsidP="008E7830">
            <w:pPr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C10A76">
              <w:rPr>
                <w:rFonts w:ascii="Segoe UI" w:hAnsi="Segoe UI" w:cs="Segoe UI"/>
                <w:b/>
                <w:lang w:eastAsia="pl-PL"/>
              </w:rPr>
              <w:t>min. 24 miesiące</w:t>
            </w:r>
          </w:p>
          <w:p w:rsidR="008E7830" w:rsidRPr="00794212" w:rsidRDefault="008E7830" w:rsidP="008E7830">
            <w:pPr>
              <w:suppressAutoHyphens w:val="0"/>
              <w:jc w:val="center"/>
              <w:rPr>
                <w:rFonts w:ascii="Segoe UI" w:hAnsi="Segoe UI" w:cs="Segoe UI"/>
                <w:b/>
                <w:i/>
                <w:color w:val="FF0000"/>
                <w:sz w:val="18"/>
                <w:szCs w:val="18"/>
                <w:lang w:eastAsia="pl-PL"/>
              </w:rPr>
            </w:pPr>
          </w:p>
          <w:p w:rsidR="008E7830" w:rsidRPr="00794212" w:rsidRDefault="008E7830" w:rsidP="008E7830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color w:val="FF0000"/>
                <w:sz w:val="18"/>
                <w:szCs w:val="18"/>
                <w:lang w:eastAsia="pl-PL"/>
              </w:rPr>
            </w:pPr>
          </w:p>
          <w:p w:rsidR="008E7830" w:rsidRPr="00794212" w:rsidRDefault="008E7830" w:rsidP="008E7830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color w:val="FF0000"/>
                <w:sz w:val="18"/>
                <w:szCs w:val="18"/>
                <w:lang w:eastAsia="pl-PL"/>
              </w:rPr>
            </w:pPr>
          </w:p>
          <w:p w:rsidR="008E7830" w:rsidRPr="00794212" w:rsidRDefault="008E7830" w:rsidP="008E7830">
            <w:pPr>
              <w:suppressAutoHyphens w:val="0"/>
              <w:jc w:val="center"/>
              <w:rPr>
                <w:rFonts w:ascii="Segoe UI" w:hAnsi="Segoe UI" w:cs="Segoe UI"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0" w:rsidRPr="00794212" w:rsidRDefault="008E7830" w:rsidP="008E7830">
            <w:pPr>
              <w:suppressAutoHyphens w:val="0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</w:p>
          <w:p w:rsidR="008E7830" w:rsidRPr="00794212" w:rsidRDefault="008E7830" w:rsidP="008E7830">
            <w:pPr>
              <w:suppressAutoHyphens w:val="0"/>
              <w:jc w:val="center"/>
              <w:rPr>
                <w:rFonts w:ascii="Segoe UI" w:hAnsi="Segoe UI" w:cs="Segoe UI"/>
                <w:i/>
                <w:color w:val="FF0000"/>
                <w:lang w:eastAsia="pl-PL"/>
              </w:rPr>
            </w:pPr>
          </w:p>
          <w:p w:rsidR="008E7830" w:rsidRPr="00794212" w:rsidRDefault="008E7830" w:rsidP="008E7830">
            <w:pPr>
              <w:suppressAutoHyphens w:val="0"/>
              <w:jc w:val="center"/>
              <w:rPr>
                <w:rFonts w:ascii="Segoe UI" w:hAnsi="Segoe UI" w:cs="Segoe UI"/>
                <w:i/>
                <w:color w:val="FF0000"/>
                <w:sz w:val="18"/>
                <w:szCs w:val="18"/>
                <w:lang w:eastAsia="pl-PL"/>
              </w:rPr>
            </w:pPr>
            <w:r w:rsidRPr="005E7FD4">
              <w:rPr>
                <w:rFonts w:ascii="Segoe UI" w:hAnsi="Segoe UI" w:cs="Segoe UI"/>
                <w:i/>
                <w:sz w:val="18"/>
                <w:szCs w:val="18"/>
                <w:lang w:eastAsia="pl-PL"/>
              </w:rPr>
              <w:t xml:space="preserve">………………………………..…..…… </w:t>
            </w:r>
            <w:r w:rsidRPr="00794212">
              <w:rPr>
                <w:rFonts w:ascii="Segoe UI" w:hAnsi="Segoe UI" w:cs="Segoe UI"/>
                <w:i/>
                <w:color w:val="FF0000"/>
                <w:sz w:val="18"/>
                <w:szCs w:val="18"/>
                <w:lang w:eastAsia="pl-PL"/>
              </w:rPr>
              <w:t xml:space="preserve"> miesięcy/ące</w:t>
            </w:r>
          </w:p>
          <w:p w:rsidR="008E7830" w:rsidRPr="00794212" w:rsidRDefault="00644E58" w:rsidP="008E7830">
            <w:pPr>
              <w:suppressAutoHyphens w:val="0"/>
              <w:rPr>
                <w:rFonts w:ascii="Segoe UI" w:hAnsi="Segoe UI" w:cs="Segoe UI"/>
                <w:b/>
                <w:i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Segoe UI" w:hAnsi="Segoe UI" w:cs="Segoe UI"/>
                <w:b/>
                <w:i/>
                <w:color w:val="FF0000"/>
                <w:sz w:val="14"/>
                <w:szCs w:val="14"/>
                <w:lang w:eastAsia="pl-PL"/>
              </w:rPr>
              <w:t xml:space="preserve">    (należy wpisać liczbę</w:t>
            </w:r>
            <w:r w:rsidR="008E7830" w:rsidRPr="00794212">
              <w:rPr>
                <w:rFonts w:ascii="Segoe UI" w:hAnsi="Segoe UI" w:cs="Segoe UI"/>
                <w:b/>
                <w:i/>
                <w:color w:val="FF0000"/>
                <w:sz w:val="14"/>
                <w:szCs w:val="14"/>
                <w:lang w:eastAsia="pl-PL"/>
              </w:rPr>
              <w:t xml:space="preserve"> miesięcy</w:t>
            </w:r>
          </w:p>
          <w:p w:rsidR="00C10A76" w:rsidRDefault="008E7830" w:rsidP="008E7830">
            <w:pPr>
              <w:suppressAutoHyphens w:val="0"/>
              <w:rPr>
                <w:rFonts w:ascii="Segoe UI" w:hAnsi="Segoe UI" w:cs="Segoe UI"/>
                <w:b/>
                <w:bCs/>
                <w:i/>
                <w:color w:val="FF0000"/>
                <w:sz w:val="18"/>
                <w:szCs w:val="18"/>
                <w:lang w:eastAsia="pl-PL"/>
              </w:rPr>
            </w:pPr>
            <w:r w:rsidRPr="00794212">
              <w:rPr>
                <w:rFonts w:ascii="Segoe UI" w:hAnsi="Segoe UI" w:cs="Segoe UI"/>
                <w:b/>
                <w:i/>
                <w:color w:val="FF0000"/>
                <w:sz w:val="14"/>
                <w:szCs w:val="14"/>
                <w:lang w:eastAsia="pl-PL"/>
              </w:rPr>
              <w:t xml:space="preserve">        oferowanej gwarancji)</w:t>
            </w:r>
            <w:r w:rsidR="00C10A76" w:rsidRPr="00794212">
              <w:rPr>
                <w:rFonts w:ascii="Segoe UI" w:hAnsi="Segoe UI" w:cs="Segoe UI"/>
                <w:b/>
                <w:bCs/>
                <w:i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C10A76" w:rsidRDefault="00C10A76" w:rsidP="008E7830">
            <w:pPr>
              <w:suppressAutoHyphens w:val="0"/>
              <w:rPr>
                <w:rFonts w:ascii="Segoe UI" w:hAnsi="Segoe UI" w:cs="Segoe UI"/>
                <w:b/>
                <w:bCs/>
                <w:i/>
                <w:color w:val="FF0000"/>
                <w:sz w:val="18"/>
                <w:szCs w:val="18"/>
                <w:lang w:eastAsia="pl-PL"/>
              </w:rPr>
            </w:pPr>
          </w:p>
          <w:p w:rsidR="008E7830" w:rsidRPr="00C10A76" w:rsidRDefault="00C10A76" w:rsidP="00C10A76">
            <w:pPr>
              <w:suppressAutoHyphens w:val="0"/>
              <w:jc w:val="center"/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C10A76">
              <w:rPr>
                <w:rFonts w:ascii="Segoe UI" w:hAnsi="Segoe UI" w:cs="Segoe UI"/>
                <w:b/>
                <w:bCs/>
                <w:i/>
                <w:sz w:val="18"/>
                <w:szCs w:val="18"/>
                <w:lang w:eastAsia="pl-PL"/>
              </w:rPr>
              <w:t>W przypadku awarii pamięci masowej – dysk pozostaje u Zamawiającego</w:t>
            </w:r>
          </w:p>
          <w:p w:rsidR="00C10A76" w:rsidRPr="00794212" w:rsidRDefault="00C10A76" w:rsidP="008E7830">
            <w:pPr>
              <w:suppressAutoHyphens w:val="0"/>
              <w:rPr>
                <w:rFonts w:ascii="Segoe UI" w:hAnsi="Segoe UI" w:cs="Segoe UI"/>
                <w:b/>
                <w:i/>
                <w:color w:val="FF0000"/>
                <w:sz w:val="14"/>
                <w:szCs w:val="14"/>
                <w:lang w:eastAsia="pl-PL"/>
              </w:rPr>
            </w:pPr>
          </w:p>
        </w:tc>
      </w:tr>
    </w:tbl>
    <w:p w:rsidR="00C10A76" w:rsidRDefault="00C10A76" w:rsidP="00C10A76">
      <w:pPr>
        <w:jc w:val="both"/>
        <w:rPr>
          <w:rFonts w:ascii="Segoe UI" w:hAnsi="Segoe UI" w:cs="Segoe UI"/>
        </w:rPr>
      </w:pPr>
    </w:p>
    <w:p w:rsidR="00B86715" w:rsidRDefault="00B86715" w:rsidP="00174341">
      <w:pPr>
        <w:numPr>
          <w:ilvl w:val="0"/>
          <w:numId w:val="13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 się z warunkami zamówienia i nie wnosimy do nich zastrzeżeń.</w:t>
      </w:r>
    </w:p>
    <w:p w:rsidR="00B86715" w:rsidRDefault="00B86715" w:rsidP="00174341">
      <w:pPr>
        <w:numPr>
          <w:ilvl w:val="0"/>
          <w:numId w:val="13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61CC9" w:rsidRPr="00001998" w:rsidRDefault="00B86715" w:rsidP="00174341">
      <w:pPr>
        <w:numPr>
          <w:ilvl w:val="0"/>
          <w:numId w:val="13"/>
        </w:num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001998">
        <w:rPr>
          <w:rFonts w:ascii="Segoe UI" w:hAnsi="Segoe UI" w:cs="Segoe UI"/>
        </w:rPr>
        <w:t xml:space="preserve">Oświadczamy, że uważamy się za związanych niniejszą ofertą </w:t>
      </w:r>
      <w:r w:rsidR="006F069D" w:rsidRPr="00C10A76">
        <w:rPr>
          <w:rFonts w:ascii="Segoe UI" w:hAnsi="Segoe UI" w:cs="Segoe UI"/>
        </w:rPr>
        <w:t xml:space="preserve">do dnia </w:t>
      </w:r>
      <w:r w:rsidR="00AF18B2">
        <w:rPr>
          <w:rFonts w:ascii="Segoe UI" w:hAnsi="Segoe UI" w:cs="Segoe UI"/>
        </w:rPr>
        <w:t xml:space="preserve">wskazanego </w:t>
      </w:r>
      <w:r w:rsidR="00AF18B2">
        <w:rPr>
          <w:rFonts w:ascii="Segoe UI" w:hAnsi="Segoe UI" w:cs="Segoe UI"/>
        </w:rPr>
        <w:br/>
        <w:t xml:space="preserve">w pkt 12 ppkt 1 </w:t>
      </w:r>
      <w:r w:rsidR="001418F5">
        <w:rPr>
          <w:rFonts w:ascii="Segoe UI" w:hAnsi="Segoe UI" w:cs="Segoe UI"/>
        </w:rPr>
        <w:t xml:space="preserve">Rozdział I </w:t>
      </w:r>
      <w:r w:rsidR="00AF18B2">
        <w:rPr>
          <w:rFonts w:ascii="Segoe UI" w:hAnsi="Segoe UI" w:cs="Segoe UI"/>
        </w:rPr>
        <w:t>SWZ</w:t>
      </w:r>
      <w:r w:rsidR="00001998" w:rsidRPr="00001998">
        <w:rPr>
          <w:rFonts w:ascii="Segoe UI" w:hAnsi="Segoe UI" w:cs="Segoe UI"/>
        </w:rPr>
        <w:t>.</w:t>
      </w:r>
    </w:p>
    <w:p w:rsidR="00001998" w:rsidRPr="00001998" w:rsidRDefault="00001998" w:rsidP="0017434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sp</w:t>
      </w:r>
      <w:r w:rsidR="00DE09F2">
        <w:rPr>
          <w:rFonts w:ascii="Segoe UI" w:hAnsi="Segoe UI" w:cs="Segoe UI"/>
          <w:sz w:val="20"/>
        </w:rPr>
        <w:t xml:space="preserve">ecyfikacji warunków zamówienia, </w:t>
      </w:r>
      <w:r w:rsidRPr="00001998">
        <w:rPr>
          <w:rFonts w:ascii="Segoe UI" w:hAnsi="Segoe UI" w:cs="Segoe UI"/>
          <w:sz w:val="20"/>
        </w:rPr>
        <w:t>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 w:rsidR="00DE09F2"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B86715" w:rsidRDefault="00B86715" w:rsidP="00174341">
      <w:pPr>
        <w:numPr>
          <w:ilvl w:val="0"/>
          <w:numId w:val="13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86715" w:rsidRDefault="00B86715" w:rsidP="00174341">
      <w:pPr>
        <w:numPr>
          <w:ilvl w:val="0"/>
          <w:numId w:val="13"/>
        </w:numPr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p w:rsidR="00B86715" w:rsidRDefault="00B86715">
      <w:pPr>
        <w:ind w:left="284"/>
        <w:jc w:val="both"/>
        <w:rPr>
          <w:rFonts w:ascii="Segoe UI" w:hAnsi="Segoe UI" w:cs="Segoe UI"/>
          <w:bCs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B86715" w:rsidRDefault="00B86715">
      <w:pPr>
        <w:widowControl w:val="0"/>
        <w:jc w:val="both"/>
        <w:rPr>
          <w:rFonts w:ascii="Segoe UI" w:hAnsi="Segoe UI" w:cs="Segoe UI"/>
        </w:rPr>
      </w:pPr>
    </w:p>
    <w:p w:rsidR="00B86715" w:rsidRDefault="00B86715" w:rsidP="00174341">
      <w:pPr>
        <w:widowControl w:val="0"/>
        <w:numPr>
          <w:ilvl w:val="0"/>
          <w:numId w:val="13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Wraz z ofertą składamy: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...................................................................................................................................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…………………………….……………………………………………………………………….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520E96" w:rsidRPr="00001998" w:rsidRDefault="005E7FD4" w:rsidP="00001998">
      <w:pPr>
        <w:widowControl w:val="0"/>
        <w:jc w:val="center"/>
        <w:rPr>
          <w:rFonts w:ascii="Segoe UI" w:hAnsi="Segoe UI" w:cs="Segoe UI"/>
          <w:i/>
          <w:color w:val="FF0000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t>Niniejszy formularz</w:t>
      </w:r>
      <w:r w:rsidR="00520E96"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należy opatrzyć kwalifikowanym podpisem elektronicznym lub podpisem zaufanym </w:t>
      </w:r>
      <w:r w:rsidR="001418F5">
        <w:rPr>
          <w:rFonts w:ascii="Segoe UI" w:hAnsi="Segoe UI" w:cs="Segoe UI"/>
          <w:i/>
          <w:iCs/>
          <w:color w:val="FF0000"/>
          <w:sz w:val="16"/>
          <w:szCs w:val="16"/>
        </w:rPr>
        <w:br/>
        <w:t xml:space="preserve">lub </w:t>
      </w:r>
      <w:r w:rsidR="00520E96" w:rsidRPr="00001998">
        <w:rPr>
          <w:rFonts w:ascii="Segoe UI" w:hAnsi="Segoe UI" w:cs="Segoe UI"/>
          <w:i/>
          <w:iCs/>
          <w:color w:val="FF0000"/>
          <w:sz w:val="16"/>
          <w:szCs w:val="16"/>
        </w:rPr>
        <w:t>podpisem osobist</w:t>
      </w:r>
      <w:r w:rsidR="001418F5">
        <w:rPr>
          <w:rFonts w:ascii="Segoe UI" w:hAnsi="Segoe UI" w:cs="Segoe UI"/>
          <w:i/>
          <w:iCs/>
          <w:color w:val="FF0000"/>
          <w:sz w:val="16"/>
          <w:szCs w:val="16"/>
        </w:rPr>
        <w:t xml:space="preserve">ym właściwej, umocowanej osoby / </w:t>
      </w:r>
      <w:r w:rsidR="00520E96" w:rsidRPr="00001998">
        <w:rPr>
          <w:rFonts w:ascii="Segoe UI" w:hAnsi="Segoe UI" w:cs="Segoe UI"/>
          <w:i/>
          <w:iCs/>
          <w:color w:val="FF0000"/>
          <w:sz w:val="16"/>
          <w:szCs w:val="16"/>
        </w:rPr>
        <w:t>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B86715" w:rsidRDefault="00B86715" w:rsidP="00520E96">
      <w:pPr>
        <w:widowControl w:val="0"/>
        <w:ind w:left="227" w:hanging="2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794212" w:rsidRDefault="0079421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61CC9" w:rsidRDefault="00B61CC9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47D54" w:rsidRDefault="00B47D54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47D54" w:rsidRDefault="00B47D54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47D54" w:rsidRDefault="00B47D54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61CC9" w:rsidRDefault="00B61CC9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B86715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ab/>
      </w: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Default="00037783" w:rsidP="00037783">
      <w:pPr>
        <w:pStyle w:val="WW-Tretekstu"/>
        <w:tabs>
          <w:tab w:val="clear" w:pos="708"/>
          <w:tab w:val="left" w:pos="1440"/>
        </w:tabs>
        <w:ind w:left="1500" w:hanging="1500"/>
        <w:jc w:val="both"/>
        <w:rPr>
          <w:rFonts w:ascii="Segoe UI" w:hAnsi="Segoe UI" w:cs="Segoe UI"/>
          <w:i w:val="0"/>
          <w:sz w:val="20"/>
        </w:rPr>
      </w:pPr>
    </w:p>
    <w:p w:rsidR="00037783" w:rsidRPr="00037783" w:rsidRDefault="00037783" w:rsidP="00037783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lastRenderedPageBreak/>
        <w:t>Umowa nr INF/……../………..</w:t>
      </w: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</w:p>
    <w:p w:rsidR="00037783" w:rsidRPr="00037783" w:rsidRDefault="00037783" w:rsidP="00037783">
      <w:pPr>
        <w:suppressAutoHyphens w:val="0"/>
        <w:jc w:val="both"/>
        <w:rPr>
          <w:rFonts w:ascii="Segoe UI" w:hAnsi="Segoe UI" w:cs="Segoe UI"/>
          <w:lang w:val="x-none" w:eastAsia="x-none"/>
        </w:rPr>
      </w:pPr>
      <w:r w:rsidRPr="00037783">
        <w:rPr>
          <w:rFonts w:ascii="Segoe UI" w:hAnsi="Segoe UI" w:cs="Segoe UI"/>
          <w:lang w:val="x-none" w:eastAsia="x-none"/>
        </w:rPr>
        <w:tab/>
        <w:t>W dniu  .................</w:t>
      </w:r>
      <w:r w:rsidRPr="00037783">
        <w:rPr>
          <w:rFonts w:ascii="Segoe UI" w:hAnsi="Segoe UI" w:cs="Segoe UI"/>
          <w:lang w:eastAsia="x-none"/>
        </w:rPr>
        <w:t xml:space="preserve"> </w:t>
      </w:r>
      <w:r w:rsidRPr="00037783">
        <w:rPr>
          <w:rFonts w:ascii="Segoe UI" w:hAnsi="Segoe UI" w:cs="Segoe UI"/>
          <w:lang w:val="x-none" w:eastAsia="x-none"/>
        </w:rPr>
        <w:t xml:space="preserve">r. w Koszalinie pomiędzy </w:t>
      </w:r>
      <w:r w:rsidRPr="00037783">
        <w:rPr>
          <w:rFonts w:ascii="Segoe UI" w:hAnsi="Segoe UI" w:cs="Segoe UI"/>
          <w:b/>
          <w:lang w:val="x-none" w:eastAsia="x-none"/>
        </w:rPr>
        <w:t>Gminą Miasto Koszalin - Urz</w:t>
      </w:r>
      <w:r w:rsidRPr="00037783">
        <w:rPr>
          <w:rFonts w:ascii="Segoe UI" w:hAnsi="Segoe UI" w:cs="Segoe UI"/>
          <w:b/>
          <w:lang w:eastAsia="x-none"/>
        </w:rPr>
        <w:t>ąd</w:t>
      </w:r>
      <w:r w:rsidRPr="00037783">
        <w:rPr>
          <w:rFonts w:ascii="Segoe UI" w:hAnsi="Segoe UI" w:cs="Segoe UI"/>
          <w:b/>
          <w:lang w:val="x-none" w:eastAsia="x-none"/>
        </w:rPr>
        <w:t xml:space="preserve"> Miejski </w:t>
      </w:r>
      <w:r w:rsidRPr="00037783">
        <w:rPr>
          <w:rFonts w:ascii="Segoe UI" w:hAnsi="Segoe UI" w:cs="Segoe UI"/>
          <w:b/>
          <w:lang w:val="x-none" w:eastAsia="x-none"/>
        </w:rPr>
        <w:br/>
        <w:t>w Koszalinie</w:t>
      </w:r>
      <w:r w:rsidRPr="00037783">
        <w:rPr>
          <w:rFonts w:ascii="Segoe UI" w:hAnsi="Segoe UI" w:cs="Segoe UI"/>
          <w:lang w:val="x-none" w:eastAsia="x-none"/>
        </w:rPr>
        <w:t>, 75-007 Koszalin, ul. Rynek Staromiejski 6-7, NIP 669-23-85-366</w:t>
      </w:r>
      <w:r w:rsidRPr="00037783">
        <w:rPr>
          <w:rFonts w:ascii="Segoe UI" w:hAnsi="Segoe UI" w:cs="Segoe UI"/>
          <w:lang w:eastAsia="x-none"/>
        </w:rPr>
        <w:t>,</w:t>
      </w:r>
      <w:r w:rsidRPr="00037783">
        <w:rPr>
          <w:rFonts w:ascii="Segoe UI" w:hAnsi="Segoe UI" w:cs="Segoe UI"/>
          <w:lang w:val="x-none" w:eastAsia="x-none"/>
        </w:rPr>
        <w:t xml:space="preserve"> zwaną dalej </w:t>
      </w:r>
      <w:r w:rsidRPr="00037783">
        <w:rPr>
          <w:rFonts w:ascii="Segoe UI" w:hAnsi="Segoe UI" w:cs="Segoe UI"/>
          <w:lang w:eastAsia="x-none"/>
        </w:rPr>
        <w:t>„</w:t>
      </w:r>
      <w:r w:rsidRPr="00037783">
        <w:rPr>
          <w:rFonts w:ascii="Segoe UI" w:hAnsi="Segoe UI" w:cs="Segoe UI"/>
          <w:lang w:val="x-none" w:eastAsia="x-none"/>
        </w:rPr>
        <w:t>KUPUJĄCYM”, reprezentowaną przez:</w:t>
      </w: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……………………………………………………………</w:t>
      </w:r>
    </w:p>
    <w:p w:rsidR="00037783" w:rsidRPr="00037783" w:rsidRDefault="00037783" w:rsidP="00037783">
      <w:pPr>
        <w:suppressAutoHyphens w:val="0"/>
        <w:jc w:val="both"/>
        <w:rPr>
          <w:rFonts w:ascii="Segoe UI" w:hAnsi="Segoe UI" w:cs="Segoe UI"/>
          <w:lang w:val="x-none" w:eastAsia="x-none"/>
        </w:rPr>
      </w:pPr>
      <w:r w:rsidRPr="00037783">
        <w:rPr>
          <w:rFonts w:ascii="Segoe UI" w:hAnsi="Segoe UI" w:cs="Segoe UI"/>
          <w:lang w:val="x-none" w:eastAsia="x-none"/>
        </w:rPr>
        <w:t xml:space="preserve">a </w:t>
      </w:r>
    </w:p>
    <w:p w:rsidR="00037783" w:rsidRPr="00037783" w:rsidRDefault="00037783" w:rsidP="00037783">
      <w:pPr>
        <w:suppressAutoHyphens w:val="0"/>
        <w:jc w:val="both"/>
        <w:rPr>
          <w:rFonts w:ascii="Segoe UI" w:hAnsi="Segoe UI" w:cs="Segoe UI"/>
          <w:lang w:eastAsia="x-none"/>
        </w:rPr>
      </w:pPr>
      <w:r w:rsidRPr="00037783">
        <w:rPr>
          <w:rFonts w:ascii="Segoe UI" w:hAnsi="Segoe UI" w:cs="Segoe UI"/>
          <w:lang w:eastAsia="x-none"/>
        </w:rPr>
        <w:t>……………………………………………………………</w:t>
      </w:r>
    </w:p>
    <w:p w:rsidR="00037783" w:rsidRPr="00037783" w:rsidRDefault="00037783" w:rsidP="00037783">
      <w:pPr>
        <w:suppressAutoHyphens w:val="0"/>
        <w:jc w:val="both"/>
        <w:rPr>
          <w:rFonts w:ascii="Segoe UI" w:hAnsi="Segoe UI" w:cs="Segoe UI"/>
          <w:lang w:eastAsia="x-none"/>
        </w:rPr>
      </w:pPr>
      <w:r w:rsidRPr="00037783">
        <w:rPr>
          <w:rFonts w:ascii="Segoe UI" w:hAnsi="Segoe UI" w:cs="Segoe UI"/>
          <w:lang w:eastAsia="x-none"/>
        </w:rPr>
        <w:t>NIP: ……………………………., REGON: ………………………</w:t>
      </w:r>
    </w:p>
    <w:p w:rsidR="00037783" w:rsidRDefault="00037783" w:rsidP="00037783">
      <w:pPr>
        <w:suppressAutoHyphens w:val="0"/>
        <w:jc w:val="both"/>
        <w:rPr>
          <w:rFonts w:ascii="Segoe UI" w:hAnsi="Segoe UI" w:cs="Segoe UI"/>
          <w:lang w:val="x-none" w:eastAsia="x-none"/>
        </w:rPr>
      </w:pPr>
      <w:r w:rsidRPr="00037783">
        <w:rPr>
          <w:rFonts w:ascii="Segoe UI" w:hAnsi="Segoe UI" w:cs="Segoe UI"/>
          <w:lang w:val="x-none" w:eastAsia="x-none"/>
        </w:rPr>
        <w:t>zwanym dalej "DOSTAWCĄ", zawarta została umowa o następującej treści:</w:t>
      </w:r>
    </w:p>
    <w:p w:rsidR="00794212" w:rsidRPr="00037783" w:rsidRDefault="00794212" w:rsidP="00037783">
      <w:pPr>
        <w:suppressAutoHyphens w:val="0"/>
        <w:jc w:val="both"/>
        <w:rPr>
          <w:rFonts w:ascii="Segoe UI" w:hAnsi="Segoe UI" w:cs="Segoe UI"/>
          <w:lang w:val="x-none" w:eastAsia="x-none"/>
        </w:rPr>
      </w:pPr>
    </w:p>
    <w:p w:rsidR="00037783" w:rsidRPr="00037783" w:rsidRDefault="00037783" w:rsidP="00037783">
      <w:pPr>
        <w:suppressAutoHyphens w:val="0"/>
        <w:jc w:val="both"/>
        <w:rPr>
          <w:rFonts w:ascii="Segoe UI" w:hAnsi="Segoe UI" w:cs="Segoe UI"/>
          <w:lang w:val="x-none" w:eastAsia="x-none"/>
        </w:rPr>
      </w:pPr>
      <w:r w:rsidRPr="00037783">
        <w:rPr>
          <w:rFonts w:ascii="Segoe UI" w:hAnsi="Segoe UI" w:cs="Segoe UI"/>
          <w:lang w:val="x-none" w:eastAsia="x-none"/>
        </w:rPr>
        <w:t xml:space="preserve">Podstawę zawarcia umowy stanowi wybór DOSTAWCY w przeprowadzonym postępowaniu </w:t>
      </w:r>
      <w:r w:rsidRPr="00037783">
        <w:rPr>
          <w:rFonts w:ascii="Segoe UI" w:hAnsi="Segoe UI" w:cs="Segoe UI"/>
          <w:lang w:val="x-none" w:eastAsia="x-none"/>
        </w:rPr>
        <w:br/>
        <w:t xml:space="preserve">o </w:t>
      </w:r>
      <w:r w:rsidRPr="00037783">
        <w:rPr>
          <w:rFonts w:ascii="Segoe UI" w:hAnsi="Segoe UI" w:cs="Segoe UI"/>
          <w:lang w:eastAsia="x-none"/>
        </w:rPr>
        <w:t>u</w:t>
      </w:r>
      <w:r w:rsidRPr="00037783">
        <w:rPr>
          <w:rFonts w:ascii="Segoe UI" w:hAnsi="Segoe UI" w:cs="Segoe UI"/>
          <w:lang w:val="x-none" w:eastAsia="x-none"/>
        </w:rPr>
        <w:t xml:space="preserve">dzielenie zamówienia publicznego w trybie </w:t>
      </w:r>
      <w:r w:rsidRPr="00037783">
        <w:rPr>
          <w:rFonts w:ascii="Segoe UI" w:hAnsi="Segoe UI" w:cs="Segoe UI"/>
          <w:lang w:eastAsia="x-none"/>
        </w:rPr>
        <w:t>podstawowym</w:t>
      </w:r>
      <w:r w:rsidRPr="00037783">
        <w:rPr>
          <w:rFonts w:ascii="Segoe UI" w:hAnsi="Segoe UI" w:cs="Segoe UI"/>
          <w:lang w:val="x-none" w:eastAsia="x-none"/>
        </w:rPr>
        <w:t xml:space="preserve"> na podstawie ustawy </w:t>
      </w:r>
      <w:r w:rsidRPr="00037783">
        <w:rPr>
          <w:rFonts w:ascii="Segoe UI" w:hAnsi="Segoe UI" w:cs="Segoe UI"/>
          <w:lang w:val="x-none" w:eastAsia="x-none"/>
        </w:rPr>
        <w:br/>
        <w:t xml:space="preserve">z dnia </w:t>
      </w:r>
      <w:r w:rsidRPr="00037783">
        <w:rPr>
          <w:rFonts w:ascii="Segoe UI" w:hAnsi="Segoe UI" w:cs="Segoe UI"/>
          <w:lang w:eastAsia="x-none"/>
        </w:rPr>
        <w:t>11</w:t>
      </w:r>
      <w:r w:rsidRPr="00037783">
        <w:rPr>
          <w:rFonts w:ascii="Segoe UI" w:hAnsi="Segoe UI" w:cs="Segoe UI"/>
          <w:lang w:val="x-none" w:eastAsia="x-none"/>
        </w:rPr>
        <w:t xml:space="preserve"> </w:t>
      </w:r>
      <w:r w:rsidRPr="00037783">
        <w:rPr>
          <w:rFonts w:ascii="Segoe UI" w:hAnsi="Segoe UI" w:cs="Segoe UI"/>
          <w:lang w:eastAsia="x-none"/>
        </w:rPr>
        <w:t>września</w:t>
      </w:r>
      <w:r w:rsidRPr="00037783">
        <w:rPr>
          <w:rFonts w:ascii="Segoe UI" w:hAnsi="Segoe UI" w:cs="Segoe UI"/>
          <w:lang w:val="x-none" w:eastAsia="x-none"/>
        </w:rPr>
        <w:t xml:space="preserve"> 20</w:t>
      </w:r>
      <w:r w:rsidRPr="00037783">
        <w:rPr>
          <w:rFonts w:ascii="Segoe UI" w:hAnsi="Segoe UI" w:cs="Segoe UI"/>
          <w:lang w:eastAsia="x-none"/>
        </w:rPr>
        <w:t>19</w:t>
      </w:r>
      <w:r w:rsidRPr="00037783">
        <w:rPr>
          <w:rFonts w:ascii="Segoe UI" w:hAnsi="Segoe UI" w:cs="Segoe UI"/>
          <w:lang w:val="x-none" w:eastAsia="x-none"/>
        </w:rPr>
        <w:t xml:space="preserve"> r. Prawo zamówień publicznych (Dz.</w:t>
      </w:r>
      <w:r w:rsidRPr="00037783">
        <w:rPr>
          <w:rFonts w:ascii="Segoe UI" w:hAnsi="Segoe UI" w:cs="Segoe UI"/>
          <w:lang w:eastAsia="x-none"/>
        </w:rPr>
        <w:t xml:space="preserve"> </w:t>
      </w:r>
      <w:r w:rsidRPr="00037783">
        <w:rPr>
          <w:rFonts w:ascii="Segoe UI" w:hAnsi="Segoe UI" w:cs="Segoe UI"/>
          <w:lang w:val="x-none" w:eastAsia="x-none"/>
        </w:rPr>
        <w:t>U. z 20</w:t>
      </w:r>
      <w:r w:rsidRPr="00037783">
        <w:rPr>
          <w:rFonts w:ascii="Segoe UI" w:hAnsi="Segoe UI" w:cs="Segoe UI"/>
          <w:lang w:eastAsia="x-none"/>
        </w:rPr>
        <w:t>19</w:t>
      </w:r>
      <w:r w:rsidRPr="00037783">
        <w:rPr>
          <w:rFonts w:ascii="Segoe UI" w:hAnsi="Segoe UI" w:cs="Segoe UI"/>
          <w:lang w:val="x-none" w:eastAsia="x-none"/>
        </w:rPr>
        <w:t xml:space="preserve"> r. poz. </w:t>
      </w:r>
      <w:r w:rsidRPr="00037783">
        <w:rPr>
          <w:rFonts w:ascii="Segoe UI" w:hAnsi="Segoe UI" w:cs="Segoe UI"/>
          <w:lang w:eastAsia="x-none"/>
        </w:rPr>
        <w:t>2019 z późn. zm.</w:t>
      </w:r>
      <w:r w:rsidRPr="00037783">
        <w:rPr>
          <w:rFonts w:ascii="Segoe UI" w:hAnsi="Segoe UI" w:cs="Segoe UI"/>
          <w:lang w:val="x-none" w:eastAsia="x-none"/>
        </w:rPr>
        <w:t>).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1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174341">
      <w:pPr>
        <w:numPr>
          <w:ilvl w:val="0"/>
          <w:numId w:val="39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Przedmiotem umowy jest dostawa fabrycznie nowych </w:t>
      </w:r>
      <w:r w:rsidRPr="00037783">
        <w:rPr>
          <w:rFonts w:ascii="Segoe UI" w:hAnsi="Segoe UI" w:cs="Segoe UI"/>
          <w:bCs/>
          <w:lang w:eastAsia="pl-PL"/>
        </w:rPr>
        <w:t>komputerów All-In-One wraz z systemem operacyjnym dla Urzędu Miejskiego w Koszalinie w liczbie 30 sztuk</w:t>
      </w:r>
      <w:r w:rsidRPr="00037783">
        <w:rPr>
          <w:rFonts w:ascii="Segoe UI" w:hAnsi="Segoe UI" w:cs="Segoe UI"/>
          <w:lang w:eastAsia="pl-PL"/>
        </w:rPr>
        <w:t>, zwanych dalej sprzętem.</w:t>
      </w:r>
    </w:p>
    <w:p w:rsidR="00037783" w:rsidRPr="00037783" w:rsidRDefault="00037783" w:rsidP="00174341">
      <w:pPr>
        <w:numPr>
          <w:ilvl w:val="0"/>
          <w:numId w:val="39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DOSTAWCA zobowiązuje się do dostarczenia jednorazowo przedmiotu umowy, o którym mowa w ust. 1, do Urzędu Miejskiego w Koszalinie, ul. Rynek Staromiejski 6-7, 75-007 Koszalin.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2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sz w:val="10"/>
          <w:szCs w:val="10"/>
          <w:lang w:eastAsia="pl-PL"/>
        </w:rPr>
      </w:pPr>
    </w:p>
    <w:p w:rsidR="00037783" w:rsidRPr="00037783" w:rsidRDefault="00037783" w:rsidP="00174341">
      <w:pPr>
        <w:widowControl w:val="0"/>
        <w:numPr>
          <w:ilvl w:val="0"/>
          <w:numId w:val="40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Termin wykonania przedmiotu umowy, o którym mowa w § 1 ust. 1, ustala się na ….. dni od dnia zawarcia umowy. </w:t>
      </w:r>
    </w:p>
    <w:p w:rsidR="00037783" w:rsidRPr="00037783" w:rsidRDefault="00037783" w:rsidP="00174341">
      <w:pPr>
        <w:widowControl w:val="0"/>
        <w:numPr>
          <w:ilvl w:val="0"/>
          <w:numId w:val="40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DOSTAWCA zgłasza KUPUJĄCEMU gotowość do dostarczenia przedmiotu umowy, o którym mowa w § 1 ust. 1, telefonicznie pod numer telefonu 94-348-86-50 lub pocztą elektroniczną z potwierdzeniem odbioru.</w:t>
      </w:r>
    </w:p>
    <w:p w:rsidR="00037783" w:rsidRPr="00037783" w:rsidRDefault="00037783" w:rsidP="00174341">
      <w:pPr>
        <w:widowControl w:val="0"/>
        <w:numPr>
          <w:ilvl w:val="0"/>
          <w:numId w:val="40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DOSTAWCA dostarczy KUPUJĄCEMU sprzęt zgodnie z ofertą stanowiącą załącznik do niniejszej umowy.</w:t>
      </w:r>
    </w:p>
    <w:p w:rsidR="00037783" w:rsidRPr="00037783" w:rsidRDefault="00037783" w:rsidP="00174341">
      <w:pPr>
        <w:widowControl w:val="0"/>
        <w:numPr>
          <w:ilvl w:val="0"/>
          <w:numId w:val="40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KUPUJĄCY wyznacza termin odbioru przedmiotu umowy, o którym mowa w § 1 ust. 1, na najbliższy dzień roboczy po dacie otrzymania zgłoszenia, o którym mowa w ust. 2.</w:t>
      </w:r>
    </w:p>
    <w:p w:rsidR="00037783" w:rsidRPr="00037783" w:rsidRDefault="00037783" w:rsidP="00174341">
      <w:pPr>
        <w:widowControl w:val="0"/>
        <w:numPr>
          <w:ilvl w:val="0"/>
          <w:numId w:val="40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Nadzór nad realizacją umowy z ramienia KUPUJĄCEGO sprawować będzie: </w:t>
      </w:r>
    </w:p>
    <w:p w:rsidR="00037783" w:rsidRPr="00037783" w:rsidRDefault="00037783" w:rsidP="00037783">
      <w:pPr>
        <w:widowControl w:val="0"/>
        <w:suppressAutoHyphens w:val="0"/>
        <w:ind w:left="360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Arkadiusz Machała – tel. 94 348 86 50, email: arkadiusz.machala@um.koszalin.pl.</w:t>
      </w:r>
    </w:p>
    <w:p w:rsidR="00037783" w:rsidRPr="00037783" w:rsidRDefault="00037783" w:rsidP="00174341">
      <w:pPr>
        <w:widowControl w:val="0"/>
        <w:numPr>
          <w:ilvl w:val="0"/>
          <w:numId w:val="40"/>
        </w:numPr>
        <w:suppressAutoHyphens w:val="0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Wykonaniem umowy ze strony DOSTAWCY będzie kierował: </w:t>
      </w:r>
    </w:p>
    <w:p w:rsidR="00037783" w:rsidRPr="00037783" w:rsidRDefault="00037783" w:rsidP="00037783">
      <w:pPr>
        <w:widowControl w:val="0"/>
        <w:suppressAutoHyphens w:val="0"/>
        <w:ind w:left="360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037783" w:rsidRPr="00037783" w:rsidRDefault="00037783" w:rsidP="00174341">
      <w:pPr>
        <w:numPr>
          <w:ilvl w:val="0"/>
          <w:numId w:val="40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Koszty usuwania wad dostarczonego sprzętu ponosi DOSTAWCA, a okres ich usuwania nie przedłuża umownego terminu zakończenia dostawy.</w:t>
      </w:r>
    </w:p>
    <w:p w:rsidR="00037783" w:rsidRPr="00037783" w:rsidRDefault="00037783" w:rsidP="00174341">
      <w:pPr>
        <w:widowControl w:val="0"/>
        <w:numPr>
          <w:ilvl w:val="0"/>
          <w:numId w:val="40"/>
        </w:numPr>
        <w:suppressAutoHyphens w:val="0"/>
        <w:ind w:left="357" w:hanging="357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Z wykonania przedmiotu umowy, o którym mowa w § 1 ust. 1, sporządzony zostanie protokół zdawczo-odbiorczy zawierający numery seryjne dostarczonego sprzętu. Protokół sporządza DOSTAWCA. Do podpisania protokołu upoważnione są osoby określone w ust. 5 i 6.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3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174341">
      <w:pPr>
        <w:widowControl w:val="0"/>
        <w:numPr>
          <w:ilvl w:val="0"/>
          <w:numId w:val="41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KUPUJĄCY zobowiązuje się zapłacić za dostawę sprzętu niezmienne wynagrodzenie brutto zgodnie z wypełnionym formularzem ofertowym</w:t>
      </w:r>
      <w:r w:rsidRPr="00037783">
        <w:rPr>
          <w:rFonts w:ascii="Segoe UI" w:hAnsi="Segoe UI" w:cs="Segoe UI"/>
          <w:color w:val="FF0000"/>
          <w:lang w:eastAsia="pl-PL"/>
        </w:rPr>
        <w:t xml:space="preserve"> </w:t>
      </w:r>
      <w:r w:rsidRPr="00037783">
        <w:rPr>
          <w:rFonts w:ascii="Segoe UI" w:hAnsi="Segoe UI" w:cs="Segoe UI"/>
          <w:lang w:eastAsia="pl-PL"/>
        </w:rPr>
        <w:t>w wysokości …………………………. zł.  (słownie zł: ………………………………………………………………………………………………………… złotych).</w:t>
      </w:r>
    </w:p>
    <w:p w:rsidR="00037783" w:rsidRPr="00037783" w:rsidRDefault="00037783" w:rsidP="00174341">
      <w:pPr>
        <w:widowControl w:val="0"/>
        <w:numPr>
          <w:ilvl w:val="0"/>
          <w:numId w:val="41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Należności będą regulowane z konta KUPUJĄCEGO na konto DOSTAWCY podane na fakturze. </w:t>
      </w:r>
      <w:r w:rsidR="001418F5">
        <w:rPr>
          <w:rFonts w:ascii="Segoe UI" w:hAnsi="Segoe UI" w:cs="Segoe UI"/>
          <w:lang w:eastAsia="pl-PL"/>
        </w:rPr>
        <w:br/>
      </w:r>
      <w:r w:rsidRPr="00037783">
        <w:rPr>
          <w:rFonts w:ascii="Segoe UI" w:hAnsi="Segoe UI" w:cs="Segoe UI"/>
          <w:lang w:eastAsia="pl-PL"/>
        </w:rPr>
        <w:t>Na fakturze musi znajdować się symbol umowy oraz fakturę należy wystawić na:</w:t>
      </w:r>
    </w:p>
    <w:p w:rsidR="00037783" w:rsidRPr="00037783" w:rsidRDefault="00037783" w:rsidP="00037783">
      <w:pPr>
        <w:widowControl w:val="0"/>
        <w:suppressAutoHyphens w:val="0"/>
        <w:ind w:firstLine="708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Gmina Miasto Koszalin - Urząd Miejski w Koszalinie</w:t>
      </w:r>
    </w:p>
    <w:p w:rsidR="00037783" w:rsidRPr="00037783" w:rsidRDefault="00037783" w:rsidP="00037783">
      <w:pPr>
        <w:widowControl w:val="0"/>
        <w:suppressAutoHyphens w:val="0"/>
        <w:ind w:firstLine="708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ul. Rynek Staromiejski 6 – 7</w:t>
      </w:r>
    </w:p>
    <w:p w:rsidR="00037783" w:rsidRPr="00037783" w:rsidRDefault="00037783" w:rsidP="00037783">
      <w:pPr>
        <w:widowControl w:val="0"/>
        <w:suppressAutoHyphens w:val="0"/>
        <w:ind w:firstLine="708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75-007 Koszalin</w:t>
      </w:r>
    </w:p>
    <w:p w:rsidR="00037783" w:rsidRPr="00037783" w:rsidRDefault="00037783" w:rsidP="00037783">
      <w:pPr>
        <w:widowControl w:val="0"/>
        <w:suppressAutoHyphens w:val="0"/>
        <w:ind w:firstLine="708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lastRenderedPageBreak/>
        <w:t>NIP: 669-23-85-366</w:t>
      </w:r>
    </w:p>
    <w:p w:rsidR="00037783" w:rsidRPr="00037783" w:rsidRDefault="00037783" w:rsidP="00174341">
      <w:pPr>
        <w:widowControl w:val="0"/>
        <w:numPr>
          <w:ilvl w:val="0"/>
          <w:numId w:val="41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Strony postanawiają, że zapłata wynagrodzenia, o którym mowa w ust. 1, nastąpi na podstawie faktury wystawionej po podpisaniu przez KUPUJĄCEGO protokołu zdawczo-odbiorczego, o którym mowa w § 2 ust. 8. </w:t>
      </w:r>
    </w:p>
    <w:p w:rsidR="00037783" w:rsidRPr="00037783" w:rsidRDefault="00037783" w:rsidP="00174341">
      <w:pPr>
        <w:widowControl w:val="0"/>
        <w:numPr>
          <w:ilvl w:val="0"/>
          <w:numId w:val="41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Wynagrodzenie, o którym mowa w ust. 1, obejmuje wszystkie koszty poniesione przez DOSTAWCĘ, związane z realizacją przedmiotu umowy w siedzibie KUPUJĄCEGO i poza nią. </w:t>
      </w:r>
    </w:p>
    <w:p w:rsidR="00037783" w:rsidRPr="00037783" w:rsidRDefault="00037783" w:rsidP="00174341">
      <w:pPr>
        <w:widowControl w:val="0"/>
        <w:numPr>
          <w:ilvl w:val="0"/>
          <w:numId w:val="41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KUPUJĄCY obowiązany jest dokonać zapłaty wynagrodzenia za przedmiot umowy w ciągu 21 dni od daty otrzymania prawidłowo wystawionej przez DOSTAWCĘ faktury.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4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174341">
      <w:pPr>
        <w:widowControl w:val="0"/>
        <w:numPr>
          <w:ilvl w:val="0"/>
          <w:numId w:val="42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Na sprzęt, o którym mowa w § 1 ust. 1, DOSTAWCA udziela KUPUJĄCEMU gwarancji. Termin gwarancji ustala się na …….. miesiące, od dnia podpisania przez KUPUJĄCEGO protokołu odbioru, o którym mowa w § 2 ust. 8.</w:t>
      </w:r>
    </w:p>
    <w:p w:rsidR="00037783" w:rsidRPr="00037783" w:rsidRDefault="00037783" w:rsidP="00174341">
      <w:pPr>
        <w:numPr>
          <w:ilvl w:val="0"/>
          <w:numId w:val="42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Ustala się czas na usunięcie awarii (wady) sprzętu na ….. dni.</w:t>
      </w:r>
    </w:p>
    <w:p w:rsidR="00037783" w:rsidRPr="00037783" w:rsidRDefault="00037783" w:rsidP="00174341">
      <w:pPr>
        <w:widowControl w:val="0"/>
        <w:numPr>
          <w:ilvl w:val="0"/>
          <w:numId w:val="42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Czas na usunięcie awarii (wady) jest liczony od momentu zgłoszenia awarii (wady) za pośrednictwem faksu, w formie pisemnej lub drogą mailową, z potwierdzeniem dnia i godziny odbioru zgłoszenia, do momentu skutecznego usunięcia awarii (wady) z pisemnym potwierdzeniem tego faktu </w:t>
      </w:r>
      <w:r w:rsidR="001418F5">
        <w:rPr>
          <w:rFonts w:ascii="Segoe UI" w:hAnsi="Segoe UI" w:cs="Segoe UI"/>
          <w:lang w:eastAsia="pl-PL"/>
        </w:rPr>
        <w:br/>
      </w:r>
      <w:r w:rsidRPr="00037783">
        <w:rPr>
          <w:rFonts w:ascii="Segoe UI" w:hAnsi="Segoe UI" w:cs="Segoe UI"/>
          <w:lang w:eastAsia="pl-PL"/>
        </w:rPr>
        <w:t>przez KUPUJĄCEGO.</w:t>
      </w:r>
    </w:p>
    <w:p w:rsidR="00037783" w:rsidRPr="00037783" w:rsidRDefault="00037783" w:rsidP="00174341">
      <w:pPr>
        <w:widowControl w:val="0"/>
        <w:numPr>
          <w:ilvl w:val="0"/>
          <w:numId w:val="42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Jeżeli DOSTAWCA nie wykona naprawy sprzętu w ramach gwarancji lub rękojmi w terminie 7 dni </w:t>
      </w:r>
      <w:r w:rsidR="001418F5">
        <w:rPr>
          <w:rFonts w:ascii="Segoe UI" w:hAnsi="Segoe UI" w:cs="Segoe UI"/>
          <w:lang w:eastAsia="pl-PL"/>
        </w:rPr>
        <w:br/>
      </w:r>
      <w:r w:rsidRPr="00037783">
        <w:rPr>
          <w:rFonts w:ascii="Segoe UI" w:hAnsi="Segoe UI" w:cs="Segoe UI"/>
          <w:lang w:eastAsia="pl-PL"/>
        </w:rPr>
        <w:t xml:space="preserve">od dnia zgłoszenia awarii (wady), zobowiązany jest do wymiany, najpóźniej w tym terminie, wadliwego sprzętu na inny, wolny od wad, którego parametry będą porównywalne lub wyższe </w:t>
      </w:r>
      <w:r w:rsidRPr="00037783">
        <w:rPr>
          <w:rFonts w:ascii="Segoe UI" w:hAnsi="Segoe UI" w:cs="Segoe UI"/>
          <w:lang w:eastAsia="pl-PL"/>
        </w:rPr>
        <w:br/>
        <w:t xml:space="preserve">w stosunku do sprzętu będącego przedmiotem naprawy. </w:t>
      </w:r>
    </w:p>
    <w:p w:rsidR="00037783" w:rsidRPr="00037783" w:rsidRDefault="00037783" w:rsidP="00174341">
      <w:pPr>
        <w:widowControl w:val="0"/>
        <w:numPr>
          <w:ilvl w:val="0"/>
          <w:numId w:val="42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Do czasu na usunięcie awarii (wady) nie wlicza się czasu pomiędzy:</w:t>
      </w:r>
    </w:p>
    <w:p w:rsidR="00037783" w:rsidRPr="00037783" w:rsidRDefault="00037783" w:rsidP="00174341">
      <w:pPr>
        <w:widowControl w:val="0"/>
        <w:numPr>
          <w:ilvl w:val="2"/>
          <w:numId w:val="44"/>
        </w:numPr>
        <w:tabs>
          <w:tab w:val="num" w:pos="1080"/>
        </w:tabs>
        <w:suppressAutoHyphens w:val="0"/>
        <w:ind w:left="108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godz. 19:00 a 7:00 dnia następnego w dni powszechne od poniedziałku do piątku,</w:t>
      </w:r>
    </w:p>
    <w:p w:rsidR="00037783" w:rsidRPr="00037783" w:rsidRDefault="00037783" w:rsidP="00174341">
      <w:pPr>
        <w:widowControl w:val="0"/>
        <w:numPr>
          <w:ilvl w:val="2"/>
          <w:numId w:val="44"/>
        </w:numPr>
        <w:tabs>
          <w:tab w:val="num" w:pos="1080"/>
        </w:tabs>
        <w:suppressAutoHyphens w:val="0"/>
        <w:ind w:left="108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godz. 19:00 w piątek a godz. 7:00 w poniedziałek (60 godzinna przerwa),</w:t>
      </w:r>
    </w:p>
    <w:p w:rsidR="00037783" w:rsidRPr="00037783" w:rsidRDefault="00037783" w:rsidP="00174341">
      <w:pPr>
        <w:widowControl w:val="0"/>
        <w:numPr>
          <w:ilvl w:val="2"/>
          <w:numId w:val="44"/>
        </w:numPr>
        <w:tabs>
          <w:tab w:val="num" w:pos="1080"/>
        </w:tabs>
        <w:suppressAutoHyphens w:val="0"/>
        <w:ind w:left="108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godz. 19:00 dnia poprzedzającego dzień ustawowo wolny od pracy a godz. 7:00 pierwszego dnia roboczego następującego bezpośrednio po dniu wolnym od pracy.</w:t>
      </w:r>
    </w:p>
    <w:p w:rsidR="00037783" w:rsidRPr="00037783" w:rsidRDefault="00037783" w:rsidP="00174341">
      <w:pPr>
        <w:widowControl w:val="0"/>
        <w:numPr>
          <w:ilvl w:val="0"/>
          <w:numId w:val="42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W przypadku sprzętu wykazującego się dużą wadliwością (więcej niż trzy wady ujawnione </w:t>
      </w:r>
      <w:r w:rsidRPr="00037783">
        <w:rPr>
          <w:rFonts w:ascii="Segoe UI" w:hAnsi="Segoe UI" w:cs="Segoe UI"/>
          <w:lang w:eastAsia="pl-PL"/>
        </w:rPr>
        <w:br/>
        <w:t xml:space="preserve">w okresie gwarancji, uniemożliwiające pracę sprzętu), DOSTAWCA zobowiązany jest wymienić sprzęt na inny, wolny od wad, o parametrach porównywalnych lub wyższych w stosunku do sprzętu będącego przedmiotem naprawy w ramach rękojmi lub gwarancji, a także do przeniesienia danych na nowy, dostarczony sprzęt, w terminie nie dłuższym niż 7 dni od dnia zgłoszenia </w:t>
      </w:r>
      <w:r w:rsidR="001418F5">
        <w:rPr>
          <w:rFonts w:ascii="Segoe UI" w:hAnsi="Segoe UI" w:cs="Segoe UI"/>
          <w:lang w:eastAsia="pl-PL"/>
        </w:rPr>
        <w:br/>
      </w:r>
      <w:r w:rsidRPr="00037783">
        <w:rPr>
          <w:rFonts w:ascii="Segoe UI" w:hAnsi="Segoe UI" w:cs="Segoe UI"/>
          <w:lang w:eastAsia="pl-PL"/>
        </w:rPr>
        <w:t>przez KUPUJĄCEGO czwartej wady sprzętu uniemożliwiającej jego pracę.</w:t>
      </w:r>
    </w:p>
    <w:p w:rsidR="00037783" w:rsidRPr="00037783" w:rsidRDefault="00037783" w:rsidP="00174341">
      <w:pPr>
        <w:widowControl w:val="0"/>
        <w:numPr>
          <w:ilvl w:val="0"/>
          <w:numId w:val="42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Na sprzęt wymieniony w trybie ust. 4 lub ust. 6 DOSTAWCA udziela KUPUJĄCEMU gwarancji. Termin gwarancji ustala się na okres podany w ust. 1 liczony od dnia podpisania przez KUPUJĄCEGO protokołu zdawczo-odbiorczego. Do protokołu tego stosuje się postanowienia § 2 ust. 8.</w:t>
      </w:r>
    </w:p>
    <w:p w:rsidR="00037783" w:rsidRPr="00037783" w:rsidRDefault="00037783" w:rsidP="00174341">
      <w:pPr>
        <w:widowControl w:val="0"/>
        <w:numPr>
          <w:ilvl w:val="0"/>
          <w:numId w:val="42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Serwis, usunięcie awarii (wad) sprzętu wykonywane są</w:t>
      </w:r>
      <w:r w:rsidRPr="00037783">
        <w:rPr>
          <w:rFonts w:ascii="Segoe UI" w:hAnsi="Segoe UI" w:cs="Segoe UI"/>
          <w:color w:val="FF0000"/>
          <w:lang w:eastAsia="pl-PL"/>
        </w:rPr>
        <w:t xml:space="preserve"> </w:t>
      </w:r>
      <w:r w:rsidRPr="00037783">
        <w:rPr>
          <w:rFonts w:ascii="Segoe UI" w:hAnsi="Segoe UI" w:cs="Segoe UI"/>
          <w:lang w:eastAsia="pl-PL"/>
        </w:rPr>
        <w:t xml:space="preserve">na miejscu u KUPUJĄCEGO. </w:t>
      </w:r>
      <w:r w:rsidR="001418F5">
        <w:rPr>
          <w:rFonts w:ascii="Segoe UI" w:hAnsi="Segoe UI" w:cs="Segoe UI"/>
          <w:lang w:eastAsia="pl-PL"/>
        </w:rPr>
        <w:br/>
        <w:t xml:space="preserve">Jednak </w:t>
      </w:r>
      <w:r w:rsidRPr="00037783">
        <w:rPr>
          <w:rFonts w:ascii="Segoe UI" w:hAnsi="Segoe UI" w:cs="Segoe UI"/>
          <w:lang w:eastAsia="pl-PL"/>
        </w:rPr>
        <w:t xml:space="preserve">w szczególnych przypadkach dopuszczalna jest naprawa w siedzibie DOSTAWCY, </w:t>
      </w:r>
      <w:r w:rsidR="001418F5">
        <w:rPr>
          <w:rFonts w:ascii="Segoe UI" w:hAnsi="Segoe UI" w:cs="Segoe UI"/>
          <w:lang w:eastAsia="pl-PL"/>
        </w:rPr>
        <w:br/>
      </w:r>
      <w:r w:rsidRPr="00037783">
        <w:rPr>
          <w:rFonts w:ascii="Segoe UI" w:hAnsi="Segoe UI" w:cs="Segoe UI"/>
          <w:lang w:eastAsia="pl-PL"/>
        </w:rPr>
        <w:t>po uprzednim zabezpieczeniu danych przed nieuprawnionym dostępem (W przypadku awarii dysków twardych dysk pozostaje u Zamawiającego). W przypadku przekazywania sprzętu z danymi DOSTAWCA musi okazać dla osoby wykonującej naprawę sprzętu poświadczenie bezpieczeństwa dopuszczające do pracy z dostępem do informacji niejawnych o klauzuli „poufne” lub wyższej.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5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174341">
      <w:pPr>
        <w:widowControl w:val="0"/>
        <w:numPr>
          <w:ilvl w:val="0"/>
          <w:numId w:val="43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DOSTAWCA zobowiązuje się zapłacić KUPUJĄCEMU kary umowne w następujących wypadkach i wysokości:</w:t>
      </w:r>
    </w:p>
    <w:p w:rsidR="00037783" w:rsidRPr="00037783" w:rsidRDefault="00037783" w:rsidP="00174341">
      <w:pPr>
        <w:widowControl w:val="0"/>
        <w:numPr>
          <w:ilvl w:val="0"/>
          <w:numId w:val="45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0,5 % wynagrodzenia brutto określonego w § 3 ust. 1 za każdy dzień zwłoki w realizacji przedmiotu umowy;</w:t>
      </w:r>
    </w:p>
    <w:p w:rsidR="00037783" w:rsidRPr="00037783" w:rsidRDefault="00037783" w:rsidP="00174341">
      <w:pPr>
        <w:widowControl w:val="0"/>
        <w:numPr>
          <w:ilvl w:val="0"/>
          <w:numId w:val="45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1 % ceny jednostkowej sprzętu brutto, za każdy dzień zwłoki w przypadku przekroczenia terminu na usunięcie ujawnionej nim wady, przewidzianego w § 4 ust. 2;</w:t>
      </w:r>
    </w:p>
    <w:p w:rsidR="00037783" w:rsidRPr="00037783" w:rsidRDefault="00037783" w:rsidP="00174341">
      <w:pPr>
        <w:widowControl w:val="0"/>
        <w:numPr>
          <w:ilvl w:val="0"/>
          <w:numId w:val="45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5 % ceny jednostkowej sprzętu brutto, który podlega wymianie na podstawie § 4 ust. 4 </w:t>
      </w:r>
      <w:r w:rsidR="001418F5">
        <w:rPr>
          <w:rFonts w:ascii="Segoe UI" w:hAnsi="Segoe UI" w:cs="Segoe UI"/>
          <w:lang w:eastAsia="pl-PL"/>
        </w:rPr>
        <w:br/>
      </w:r>
      <w:r w:rsidR="001418F5">
        <w:rPr>
          <w:rFonts w:ascii="Segoe UI" w:hAnsi="Segoe UI" w:cs="Segoe UI"/>
          <w:lang w:eastAsia="pl-PL"/>
        </w:rPr>
        <w:lastRenderedPageBreak/>
        <w:t xml:space="preserve">lub </w:t>
      </w:r>
      <w:r w:rsidRPr="00037783">
        <w:rPr>
          <w:rFonts w:ascii="Segoe UI" w:hAnsi="Segoe UI" w:cs="Segoe UI"/>
          <w:lang w:eastAsia="pl-PL"/>
        </w:rPr>
        <w:t>ust. 6, za każdy dzień zwłoki w przypadku przekroczenia terminu na dostarczenie innego sprzętu;</w:t>
      </w:r>
    </w:p>
    <w:p w:rsidR="00037783" w:rsidRPr="00037783" w:rsidRDefault="00037783" w:rsidP="00174341">
      <w:pPr>
        <w:widowControl w:val="0"/>
        <w:numPr>
          <w:ilvl w:val="0"/>
          <w:numId w:val="45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10 % wynagrodzenia brutto określonego w § 3 ust. 1, gdy KUPUJĄCY odstąpi od umowy </w:t>
      </w:r>
      <w:r w:rsidRPr="00037783">
        <w:rPr>
          <w:rFonts w:ascii="Segoe UI" w:hAnsi="Segoe UI" w:cs="Segoe UI"/>
          <w:lang w:eastAsia="pl-PL"/>
        </w:rPr>
        <w:br/>
        <w:t>z  powodu okoliczności, za które odpowiada DOSTAWCA.</w:t>
      </w:r>
    </w:p>
    <w:p w:rsidR="00037783" w:rsidRPr="00037783" w:rsidRDefault="00037783" w:rsidP="00174341">
      <w:pPr>
        <w:widowControl w:val="0"/>
        <w:numPr>
          <w:ilvl w:val="0"/>
          <w:numId w:val="43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KUPUJĄCY może dochodzić na zasadach ogólnych odszkodowań przewyższających kary umowne.</w:t>
      </w:r>
    </w:p>
    <w:p w:rsidR="00037783" w:rsidRPr="00037783" w:rsidRDefault="00037783" w:rsidP="00174341">
      <w:pPr>
        <w:widowControl w:val="0"/>
        <w:numPr>
          <w:ilvl w:val="0"/>
          <w:numId w:val="43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Łączna maksymalna wysokość kar umownych, których może dochodzić KUPUJĄCY wynosi 15% wynagrodzenia brutto określonego w § 3 ust. 1.</w:t>
      </w:r>
    </w:p>
    <w:p w:rsidR="00037783" w:rsidRPr="00037783" w:rsidRDefault="00037783" w:rsidP="00174341">
      <w:pPr>
        <w:widowControl w:val="0"/>
        <w:numPr>
          <w:ilvl w:val="0"/>
          <w:numId w:val="43"/>
        </w:numPr>
        <w:suppressAutoHyphens w:val="0"/>
        <w:ind w:left="357" w:hanging="357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KUPUJĄCY ma prawo odstąpić od niniejszej umowy z przyczyn zależnych od DOSTAWCY, </w:t>
      </w:r>
      <w:r w:rsidR="001418F5">
        <w:rPr>
          <w:rFonts w:ascii="Segoe UI" w:hAnsi="Segoe UI" w:cs="Segoe UI"/>
          <w:lang w:eastAsia="pl-PL"/>
        </w:rPr>
        <w:br/>
      </w:r>
      <w:r w:rsidRPr="00037783">
        <w:rPr>
          <w:rFonts w:ascii="Segoe UI" w:hAnsi="Segoe UI" w:cs="Segoe UI"/>
          <w:lang w:eastAsia="pl-PL"/>
        </w:rPr>
        <w:t xml:space="preserve">jeżeli DOSTAWCA jest w zwłoce z wykonaniem przedmiotu umowy, o którym mowa w § 1 ust. 1, dłuższej niż 5 dni roboczych w stosunku do terminu określonego w § 2 ust. 1. </w:t>
      </w:r>
    </w:p>
    <w:p w:rsidR="00037783" w:rsidRPr="00037783" w:rsidRDefault="00037783" w:rsidP="00174341">
      <w:pPr>
        <w:widowControl w:val="0"/>
        <w:numPr>
          <w:ilvl w:val="0"/>
          <w:numId w:val="43"/>
        </w:numPr>
        <w:suppressAutoHyphens w:val="0"/>
        <w:ind w:left="357" w:hanging="357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Za datę doręczenia korespondencji DOSTAWCY uznaje się dzień doręczenia korespondencji osobie czynnej w lokalu przedsiębiorstwa DOSTAWCY przeznaczonym do obsługi publiczności lub listem poleconym za zwrotnym potwierdzeniem odbioru, a także dzień pierwszego awizowania niedoręczonego zawiadomienia na ostatni znany KUPUJĄCEMU adres DOSTAWCY.</w:t>
      </w:r>
    </w:p>
    <w:p w:rsidR="00037783" w:rsidRPr="00037783" w:rsidRDefault="00037783" w:rsidP="00037783">
      <w:pPr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Pr="00037783" w:rsidRDefault="00037783" w:rsidP="00037783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6</w:t>
      </w:r>
    </w:p>
    <w:p w:rsidR="00037783" w:rsidRPr="00037783" w:rsidRDefault="00037783" w:rsidP="00037783">
      <w:pPr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DOSTAWCA – zgodnie z oświadczeniem zawartym w Ofercie – zamówienie wykona sam / sam, </w:t>
      </w:r>
      <w:r w:rsidRPr="00037783">
        <w:rPr>
          <w:rFonts w:ascii="Segoe UI" w:hAnsi="Segoe UI" w:cs="Segoe UI"/>
          <w:lang w:eastAsia="pl-PL"/>
        </w:rPr>
        <w:br/>
        <w:t xml:space="preserve">z wyjątkiem dostaw/usług w zakresie ......................................................................., które zostaną wykonane </w:t>
      </w:r>
      <w:r w:rsidR="001418F5">
        <w:rPr>
          <w:rFonts w:ascii="Segoe UI" w:hAnsi="Segoe UI" w:cs="Segoe UI"/>
          <w:lang w:eastAsia="pl-PL"/>
        </w:rPr>
        <w:br/>
      </w:r>
      <w:r w:rsidRPr="00037783">
        <w:rPr>
          <w:rFonts w:ascii="Segoe UI" w:hAnsi="Segoe UI" w:cs="Segoe UI"/>
          <w:lang w:eastAsia="pl-PL"/>
        </w:rPr>
        <w:t>przy udziale podwykonawcy/ów.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7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Integralną część niniejszej umowy stanowią następujące załączniki:</w:t>
      </w:r>
    </w:p>
    <w:p w:rsidR="00037783" w:rsidRPr="00037783" w:rsidRDefault="00037783" w:rsidP="00174341">
      <w:pPr>
        <w:widowControl w:val="0"/>
        <w:numPr>
          <w:ilvl w:val="0"/>
          <w:numId w:val="46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opis przedmiotu zamówienia zawarty w specyfikacji warunków zamówienia,</w:t>
      </w:r>
    </w:p>
    <w:p w:rsidR="00037783" w:rsidRPr="00037783" w:rsidRDefault="00037783" w:rsidP="00174341">
      <w:pPr>
        <w:widowControl w:val="0"/>
        <w:numPr>
          <w:ilvl w:val="0"/>
          <w:numId w:val="46"/>
        </w:numPr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oferta DOSTAWCY.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8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W sprawach nieuregulowanych postanowieniami niniejszej umowy zastosowanie mieć będą przepisy Kodeksu Cywilnego i  ustawy Prawo zamówień publicznych.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9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174341">
      <w:pPr>
        <w:widowControl w:val="0"/>
        <w:numPr>
          <w:ilvl w:val="1"/>
          <w:numId w:val="38"/>
        </w:numPr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Wszelkie zmiany i uzupełnienia treści umowy mogą być dokonywane wyłącznie</w:t>
      </w:r>
      <w:r w:rsidRPr="00037783">
        <w:rPr>
          <w:rFonts w:ascii="Segoe UI" w:hAnsi="Segoe UI" w:cs="Segoe UI"/>
          <w:lang w:eastAsia="pl-PL"/>
        </w:rPr>
        <w:br/>
        <w:t>w formie aneksu podpisanego przez obie strony.</w:t>
      </w:r>
    </w:p>
    <w:p w:rsidR="00037783" w:rsidRDefault="00037783" w:rsidP="00174341">
      <w:pPr>
        <w:widowControl w:val="0"/>
        <w:numPr>
          <w:ilvl w:val="1"/>
          <w:numId w:val="38"/>
        </w:numPr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KUPUJĄCY dopuszcza zmianę niniejszej umowy polegającą na dostawie zamiast sprzętu zaproponowanego w ofercie sprzętu o co najmniej jednym parametrze wyższym w stosunku </w:t>
      </w:r>
      <w:r w:rsidR="001418F5">
        <w:rPr>
          <w:rFonts w:ascii="Segoe UI" w:hAnsi="Segoe UI" w:cs="Segoe UI"/>
          <w:lang w:eastAsia="pl-PL"/>
        </w:rPr>
        <w:br/>
      </w:r>
      <w:r w:rsidRPr="00037783">
        <w:rPr>
          <w:rFonts w:ascii="Segoe UI" w:hAnsi="Segoe UI" w:cs="Segoe UI"/>
          <w:lang w:eastAsia="pl-PL"/>
        </w:rPr>
        <w:t>do zaoferowanego, jeżeli DOSTAWCA z przyczyn uzasadnionych nie jest w stanie dostarczyć sprzętu określonego w ofercie.</w:t>
      </w:r>
    </w:p>
    <w:p w:rsidR="00037783" w:rsidRPr="00037783" w:rsidRDefault="00037783" w:rsidP="00037783">
      <w:pPr>
        <w:widowControl w:val="0"/>
        <w:suppressAutoHyphens w:val="0"/>
        <w:ind w:left="360"/>
        <w:jc w:val="both"/>
        <w:rPr>
          <w:rFonts w:ascii="Segoe UI" w:hAnsi="Segoe UI" w:cs="Segoe UI"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10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Spory pomiędzy stronami będzie rozpatrywał właściwy rzeczowo sąd powszechny w Koszalinie.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>§ 11</w:t>
      </w:r>
    </w:p>
    <w:p w:rsidR="00037783" w:rsidRPr="00037783" w:rsidRDefault="00037783" w:rsidP="00037783">
      <w:pPr>
        <w:widowControl w:val="0"/>
        <w:suppressAutoHyphens w:val="0"/>
        <w:jc w:val="center"/>
        <w:rPr>
          <w:rFonts w:ascii="Segoe UI" w:hAnsi="Segoe UI" w:cs="Segoe UI"/>
          <w:b/>
          <w:sz w:val="10"/>
          <w:szCs w:val="10"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>Umowa niniejsza została sporządzona w trzech jednobrzmiących egzemplarzach, z czego jeden egzemplarz dla DOSTAWCY</w:t>
      </w:r>
      <w:r w:rsidRPr="00037783">
        <w:rPr>
          <w:rFonts w:ascii="Segoe UI" w:hAnsi="Segoe UI" w:cs="Segoe UI"/>
          <w:b/>
          <w:bCs/>
          <w:iCs/>
          <w:lang w:eastAsia="pl-PL"/>
        </w:rPr>
        <w:t xml:space="preserve"> </w:t>
      </w:r>
      <w:r w:rsidRPr="00037783">
        <w:rPr>
          <w:rFonts w:ascii="Segoe UI" w:hAnsi="Segoe UI" w:cs="Segoe UI"/>
          <w:lang w:eastAsia="pl-PL"/>
        </w:rPr>
        <w:t>oraz dwa egzemplarze dla KUPUJĄCEGO.</w:t>
      </w:r>
    </w:p>
    <w:p w:rsid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   </w:t>
      </w:r>
      <w:r w:rsidRPr="00037783">
        <w:rPr>
          <w:rFonts w:ascii="Segoe UI" w:hAnsi="Segoe UI" w:cs="Segoe UI"/>
          <w:b/>
          <w:bCs/>
          <w:lang w:eastAsia="pl-PL"/>
        </w:rPr>
        <w:t xml:space="preserve">  </w:t>
      </w:r>
      <w:r w:rsidRPr="00037783">
        <w:rPr>
          <w:rFonts w:ascii="Segoe UI" w:hAnsi="Segoe UI" w:cs="Segoe UI"/>
          <w:b/>
          <w:bCs/>
          <w:lang w:eastAsia="pl-PL"/>
        </w:rPr>
        <w:tab/>
        <w:t>DOSTAWCA</w:t>
      </w:r>
      <w:r w:rsidRPr="00037783">
        <w:rPr>
          <w:rFonts w:ascii="Segoe UI" w:hAnsi="Segoe UI" w:cs="Segoe UI"/>
          <w:b/>
          <w:bCs/>
          <w:lang w:eastAsia="pl-PL"/>
        </w:rPr>
        <w:tab/>
      </w:r>
      <w:r w:rsidRPr="00037783">
        <w:rPr>
          <w:rFonts w:ascii="Segoe UI" w:hAnsi="Segoe UI" w:cs="Segoe UI"/>
          <w:b/>
          <w:bCs/>
          <w:lang w:eastAsia="pl-PL"/>
        </w:rPr>
        <w:tab/>
      </w:r>
      <w:r w:rsidRPr="00037783">
        <w:rPr>
          <w:rFonts w:ascii="Segoe UI" w:hAnsi="Segoe UI" w:cs="Segoe UI"/>
          <w:b/>
          <w:bCs/>
          <w:lang w:eastAsia="pl-PL"/>
        </w:rPr>
        <w:tab/>
      </w:r>
      <w:r w:rsidRPr="00037783">
        <w:rPr>
          <w:rFonts w:ascii="Segoe UI" w:hAnsi="Segoe UI" w:cs="Segoe UI"/>
          <w:b/>
          <w:bCs/>
          <w:lang w:eastAsia="pl-PL"/>
        </w:rPr>
        <w:tab/>
      </w:r>
      <w:r w:rsidRPr="00037783">
        <w:rPr>
          <w:rFonts w:ascii="Segoe UI" w:hAnsi="Segoe UI" w:cs="Segoe UI"/>
          <w:b/>
          <w:bCs/>
          <w:lang w:eastAsia="pl-PL"/>
        </w:rPr>
        <w:tab/>
      </w:r>
      <w:r w:rsidRPr="00037783">
        <w:rPr>
          <w:rFonts w:ascii="Segoe UI" w:hAnsi="Segoe UI" w:cs="Segoe UI"/>
          <w:b/>
          <w:bCs/>
          <w:lang w:eastAsia="pl-PL"/>
        </w:rPr>
        <w:tab/>
      </w:r>
      <w:r w:rsidRPr="00037783">
        <w:rPr>
          <w:rFonts w:ascii="Segoe UI" w:hAnsi="Segoe UI" w:cs="Segoe UI"/>
          <w:b/>
          <w:bCs/>
          <w:lang w:eastAsia="pl-PL"/>
        </w:rPr>
        <w:tab/>
        <w:t xml:space="preserve">            KUPUJĄCY</w:t>
      </w:r>
    </w:p>
    <w:p w:rsid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b/>
          <w:lang w:eastAsia="pl-PL"/>
        </w:rPr>
      </w:pPr>
      <w:r w:rsidRPr="00037783">
        <w:rPr>
          <w:rFonts w:ascii="Segoe UI" w:hAnsi="Segoe UI" w:cs="Segoe UI"/>
          <w:b/>
          <w:lang w:eastAsia="pl-PL"/>
        </w:rPr>
        <w:tab/>
      </w:r>
    </w:p>
    <w:p w:rsidR="00037783" w:rsidRPr="00037783" w:rsidRDefault="00037783" w:rsidP="00037783">
      <w:pPr>
        <w:widowControl w:val="0"/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FB584A" w:rsidRPr="00794212" w:rsidRDefault="00037783" w:rsidP="00794212">
      <w:pPr>
        <w:widowControl w:val="0"/>
        <w:suppressAutoHyphens w:val="0"/>
        <w:rPr>
          <w:rFonts w:ascii="Segoe UI" w:hAnsi="Segoe UI" w:cs="Segoe UI"/>
          <w:lang w:eastAsia="pl-PL"/>
        </w:rPr>
      </w:pPr>
      <w:r w:rsidRPr="00037783">
        <w:rPr>
          <w:rFonts w:ascii="Segoe UI" w:hAnsi="Segoe UI" w:cs="Segoe UI"/>
          <w:lang w:eastAsia="pl-PL"/>
        </w:rPr>
        <w:t xml:space="preserve">       .............................................</w:t>
      </w:r>
      <w:r w:rsidRPr="00037783">
        <w:rPr>
          <w:rFonts w:ascii="Segoe UI" w:hAnsi="Segoe UI" w:cs="Segoe UI"/>
          <w:lang w:eastAsia="pl-PL"/>
        </w:rPr>
        <w:tab/>
        <w:t xml:space="preserve">             </w:t>
      </w:r>
      <w:r w:rsidRPr="00037783">
        <w:rPr>
          <w:rFonts w:ascii="Segoe UI" w:hAnsi="Segoe UI" w:cs="Segoe UI"/>
          <w:lang w:eastAsia="pl-PL"/>
        </w:rPr>
        <w:tab/>
        <w:t xml:space="preserve">        </w:t>
      </w:r>
      <w:r w:rsidRPr="00037783">
        <w:rPr>
          <w:rFonts w:ascii="Segoe UI" w:hAnsi="Segoe UI" w:cs="Segoe UI"/>
          <w:lang w:eastAsia="pl-PL"/>
        </w:rPr>
        <w:tab/>
      </w:r>
      <w:r w:rsidRPr="00037783">
        <w:rPr>
          <w:rFonts w:ascii="Segoe UI" w:hAnsi="Segoe UI" w:cs="Segoe UI"/>
          <w:lang w:eastAsia="pl-PL"/>
        </w:rPr>
        <w:tab/>
        <w:t xml:space="preserve">                  ............</w:t>
      </w:r>
      <w:r w:rsidR="00794212">
        <w:rPr>
          <w:rFonts w:ascii="Segoe UI" w:hAnsi="Segoe UI" w:cs="Segoe UI"/>
          <w:lang w:eastAsia="pl-PL"/>
        </w:rPr>
        <w:t>...............................</w:t>
      </w:r>
    </w:p>
    <w:sectPr w:rsidR="00FB584A" w:rsidRPr="00794212" w:rsidSect="00166C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F9" w:rsidRDefault="000A06F9">
      <w:r>
        <w:separator/>
      </w:r>
    </w:p>
  </w:endnote>
  <w:endnote w:type="continuationSeparator" w:id="0">
    <w:p w:rsidR="000A06F9" w:rsidRDefault="000A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A9" w:rsidRDefault="006E7C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4AAC">
      <w:rPr>
        <w:noProof/>
      </w:rPr>
      <w:t>1</w:t>
    </w:r>
    <w:r>
      <w:fldChar w:fldCharType="end"/>
    </w:r>
  </w:p>
  <w:p w:rsidR="006E7CA9" w:rsidRDefault="006E7C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A9" w:rsidRDefault="006E7CA9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CA9" w:rsidRDefault="006E7CA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4C5273" w:rsidRDefault="004C527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F9" w:rsidRDefault="000A06F9">
      <w:r>
        <w:separator/>
      </w:r>
    </w:p>
  </w:footnote>
  <w:footnote w:type="continuationSeparator" w:id="0">
    <w:p w:rsidR="000A06F9" w:rsidRDefault="000A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A9" w:rsidRPr="00166C31" w:rsidRDefault="006E7CA9" w:rsidP="00166C31">
    <w:pPr>
      <w:pStyle w:val="Nagwek"/>
      <w:rPr>
        <w:rFonts w:ascii="Calibri" w:hAnsi="Calibri" w:cs="Calibri"/>
      </w:rPr>
    </w:pPr>
    <w:r w:rsidRPr="00166C31">
      <w:rPr>
        <w:rFonts w:ascii="Segoe UI" w:hAnsi="Segoe UI" w:cs="Segoe UI"/>
      </w:rPr>
      <w:t>BZP-9.271.1.1.2021.AN</w:t>
    </w:r>
  </w:p>
  <w:p w:rsidR="006E7CA9" w:rsidRDefault="006E7CA9">
    <w:pPr>
      <w:pStyle w:val="Nagwek"/>
    </w:pPr>
  </w:p>
  <w:p w:rsidR="006E7CA9" w:rsidRDefault="006E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A9" w:rsidRDefault="006E7CA9">
    <w:pPr>
      <w:pStyle w:val="Nagwek"/>
    </w:pPr>
    <w:r>
      <w:t>BZP-9.271.1.1.2021.AN</w:t>
    </w:r>
  </w:p>
  <w:p w:rsidR="006E7CA9" w:rsidRDefault="006E7CA9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Segoe UI"/>
        <w:b w:val="0"/>
        <w:i w:val="0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9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4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5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7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3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5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2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3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5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7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9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1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2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3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5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6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8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9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0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2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3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4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6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8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9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0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1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2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3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4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5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6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7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8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9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1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2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3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5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6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7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8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9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90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2" w15:restartNumberingAfterBreak="0">
    <w:nsid w:val="032003B6"/>
    <w:multiLevelType w:val="multilevel"/>
    <w:tmpl w:val="BB6A6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sz w:val="22"/>
      </w:rPr>
    </w:lvl>
  </w:abstractNum>
  <w:abstractNum w:abstractNumId="93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167E0341"/>
    <w:multiLevelType w:val="hybridMultilevel"/>
    <w:tmpl w:val="E9C481A8"/>
    <w:lvl w:ilvl="0" w:tplc="025A9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1B6703B4"/>
    <w:multiLevelType w:val="hybridMultilevel"/>
    <w:tmpl w:val="298C344A"/>
    <w:lvl w:ilvl="0" w:tplc="8A44E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B6F2A13"/>
    <w:multiLevelType w:val="hybridMultilevel"/>
    <w:tmpl w:val="1B04DFA4"/>
    <w:lvl w:ilvl="0" w:tplc="06A8B9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25655547"/>
    <w:multiLevelType w:val="multilevel"/>
    <w:tmpl w:val="BA749FC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8088" w:hanging="1800"/>
      </w:pPr>
      <w:rPr>
        <w:rFonts w:hint="default"/>
      </w:rPr>
    </w:lvl>
  </w:abstractNum>
  <w:abstractNum w:abstractNumId="99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1" w15:restartNumberingAfterBreak="0">
    <w:nsid w:val="294C1038"/>
    <w:multiLevelType w:val="hybridMultilevel"/>
    <w:tmpl w:val="29A64D18"/>
    <w:lvl w:ilvl="0" w:tplc="B1CA1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16D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03" w15:restartNumberingAfterBreak="0">
    <w:nsid w:val="2B8F482F"/>
    <w:multiLevelType w:val="hybridMultilevel"/>
    <w:tmpl w:val="DB8896CE"/>
    <w:lvl w:ilvl="0" w:tplc="D944B23E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4" w15:restartNumberingAfterBreak="0">
    <w:nsid w:val="30696754"/>
    <w:multiLevelType w:val="hybridMultilevel"/>
    <w:tmpl w:val="A4BEA106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7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36342F43"/>
    <w:multiLevelType w:val="hybridMultilevel"/>
    <w:tmpl w:val="2C5291D4"/>
    <w:lvl w:ilvl="0" w:tplc="302C5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0" w15:restartNumberingAfterBreak="0">
    <w:nsid w:val="3ED532F1"/>
    <w:multiLevelType w:val="hybridMultilevel"/>
    <w:tmpl w:val="FB662582"/>
    <w:lvl w:ilvl="0" w:tplc="B1CA1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09B3D91"/>
    <w:multiLevelType w:val="hybridMultilevel"/>
    <w:tmpl w:val="3B2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970740"/>
    <w:multiLevelType w:val="hybridMultilevel"/>
    <w:tmpl w:val="BD829A9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3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F9A1E94"/>
    <w:multiLevelType w:val="hybridMultilevel"/>
    <w:tmpl w:val="81A64DB8"/>
    <w:lvl w:ilvl="0" w:tplc="301A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5D6184F"/>
    <w:multiLevelType w:val="hybridMultilevel"/>
    <w:tmpl w:val="67AC9778"/>
    <w:lvl w:ilvl="0" w:tplc="B1CA1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6BC034E"/>
    <w:multiLevelType w:val="hybridMultilevel"/>
    <w:tmpl w:val="E9C481A8"/>
    <w:lvl w:ilvl="0" w:tplc="025A9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68B951E2"/>
    <w:multiLevelType w:val="multilevel"/>
    <w:tmpl w:val="3A9609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9F059A5"/>
    <w:multiLevelType w:val="hybridMultilevel"/>
    <w:tmpl w:val="1FB015DE"/>
    <w:lvl w:ilvl="0" w:tplc="9B7C7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0A7F75"/>
    <w:multiLevelType w:val="hybridMultilevel"/>
    <w:tmpl w:val="D4C292B4"/>
    <w:lvl w:ilvl="0" w:tplc="025A97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D84E65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1" w15:restartNumberingAfterBreak="0">
    <w:nsid w:val="74F40F53"/>
    <w:multiLevelType w:val="hybridMultilevel"/>
    <w:tmpl w:val="206E7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ACC24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057EB"/>
    <w:multiLevelType w:val="hybridMultilevel"/>
    <w:tmpl w:val="3B2423D6"/>
    <w:lvl w:ilvl="0" w:tplc="B1CA1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4"/>
  </w:num>
  <w:num w:numId="6">
    <w:abstractNumId w:val="19"/>
  </w:num>
  <w:num w:numId="7">
    <w:abstractNumId w:val="21"/>
  </w:num>
  <w:num w:numId="8">
    <w:abstractNumId w:val="25"/>
  </w:num>
  <w:num w:numId="9">
    <w:abstractNumId w:val="27"/>
  </w:num>
  <w:num w:numId="10">
    <w:abstractNumId w:val="34"/>
  </w:num>
  <w:num w:numId="11">
    <w:abstractNumId w:val="42"/>
  </w:num>
  <w:num w:numId="12">
    <w:abstractNumId w:val="51"/>
  </w:num>
  <w:num w:numId="13">
    <w:abstractNumId w:val="56"/>
  </w:num>
  <w:num w:numId="14">
    <w:abstractNumId w:val="68"/>
  </w:num>
  <w:num w:numId="15">
    <w:abstractNumId w:val="73"/>
  </w:num>
  <w:num w:numId="16">
    <w:abstractNumId w:val="75"/>
  </w:num>
  <w:num w:numId="17">
    <w:abstractNumId w:val="78"/>
  </w:num>
  <w:num w:numId="18">
    <w:abstractNumId w:val="82"/>
  </w:num>
  <w:num w:numId="19">
    <w:abstractNumId w:val="100"/>
  </w:num>
  <w:num w:numId="2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2"/>
  </w:num>
  <w:num w:numId="22">
    <w:abstractNumId w:val="109"/>
  </w:num>
  <w:num w:numId="23">
    <w:abstractNumId w:val="95"/>
  </w:num>
  <w:num w:numId="24">
    <w:abstractNumId w:val="105"/>
  </w:num>
  <w:num w:numId="25">
    <w:abstractNumId w:val="113"/>
  </w:num>
  <w:num w:numId="26">
    <w:abstractNumId w:val="107"/>
  </w:num>
  <w:num w:numId="27">
    <w:abstractNumId w:val="115"/>
  </w:num>
  <w:num w:numId="28">
    <w:abstractNumId w:val="93"/>
  </w:num>
  <w:num w:numId="29">
    <w:abstractNumId w:val="104"/>
  </w:num>
  <w:num w:numId="30">
    <w:abstractNumId w:val="97"/>
  </w:num>
  <w:num w:numId="31">
    <w:abstractNumId w:val="123"/>
  </w:num>
  <w:num w:numId="32">
    <w:abstractNumId w:val="99"/>
  </w:num>
  <w:num w:numId="33">
    <w:abstractNumId w:val="98"/>
  </w:num>
  <w:num w:numId="34">
    <w:abstractNumId w:val="118"/>
  </w:num>
  <w:num w:numId="35">
    <w:abstractNumId w:val="114"/>
  </w:num>
  <w:num w:numId="36">
    <w:abstractNumId w:val="119"/>
  </w:num>
  <w:num w:numId="37">
    <w:abstractNumId w:val="111"/>
  </w:num>
  <w:num w:numId="3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8"/>
  </w:num>
  <w:num w:numId="40">
    <w:abstractNumId w:val="122"/>
  </w:num>
  <w:num w:numId="41">
    <w:abstractNumId w:val="116"/>
  </w:num>
  <w:num w:numId="42">
    <w:abstractNumId w:val="101"/>
  </w:num>
  <w:num w:numId="43">
    <w:abstractNumId w:val="110"/>
  </w:num>
  <w:num w:numId="44">
    <w:abstractNumId w:val="121"/>
  </w:num>
  <w:num w:numId="45">
    <w:abstractNumId w:val="94"/>
  </w:num>
  <w:num w:numId="46">
    <w:abstractNumId w:val="117"/>
  </w:num>
  <w:num w:numId="47">
    <w:abstractNumId w:val="96"/>
  </w:num>
  <w:num w:numId="48">
    <w:abstractNumId w:val="92"/>
  </w:num>
  <w:num w:numId="49">
    <w:abstractNumId w:val="112"/>
  </w:num>
  <w:num w:numId="50">
    <w:abstractNumId w:val="10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10EBD"/>
    <w:rsid w:val="00014B06"/>
    <w:rsid w:val="0001559D"/>
    <w:rsid w:val="00015E02"/>
    <w:rsid w:val="00021DFF"/>
    <w:rsid w:val="00027810"/>
    <w:rsid w:val="00037783"/>
    <w:rsid w:val="00041BAD"/>
    <w:rsid w:val="000452FD"/>
    <w:rsid w:val="00047000"/>
    <w:rsid w:val="00056241"/>
    <w:rsid w:val="00064416"/>
    <w:rsid w:val="00067745"/>
    <w:rsid w:val="000848E1"/>
    <w:rsid w:val="0009069A"/>
    <w:rsid w:val="00091827"/>
    <w:rsid w:val="000A06F9"/>
    <w:rsid w:val="000B1694"/>
    <w:rsid w:val="000B3C1B"/>
    <w:rsid w:val="000B500A"/>
    <w:rsid w:val="000B69D0"/>
    <w:rsid w:val="000C2C94"/>
    <w:rsid w:val="000C4C59"/>
    <w:rsid w:val="000D0B86"/>
    <w:rsid w:val="000D201D"/>
    <w:rsid w:val="000E27AF"/>
    <w:rsid w:val="00105FB5"/>
    <w:rsid w:val="00106A48"/>
    <w:rsid w:val="00112497"/>
    <w:rsid w:val="001160D7"/>
    <w:rsid w:val="00117D0B"/>
    <w:rsid w:val="00130BD7"/>
    <w:rsid w:val="00135E37"/>
    <w:rsid w:val="001414F0"/>
    <w:rsid w:val="001418F5"/>
    <w:rsid w:val="001456A0"/>
    <w:rsid w:val="00146253"/>
    <w:rsid w:val="00151A51"/>
    <w:rsid w:val="00166C31"/>
    <w:rsid w:val="00172398"/>
    <w:rsid w:val="00174341"/>
    <w:rsid w:val="001871EB"/>
    <w:rsid w:val="001A1FE8"/>
    <w:rsid w:val="001D3931"/>
    <w:rsid w:val="001D6534"/>
    <w:rsid w:val="001F2A31"/>
    <w:rsid w:val="002248CF"/>
    <w:rsid w:val="00224A3B"/>
    <w:rsid w:val="00227C5B"/>
    <w:rsid w:val="00232F68"/>
    <w:rsid w:val="002373ED"/>
    <w:rsid w:val="002443D0"/>
    <w:rsid w:val="00252EAD"/>
    <w:rsid w:val="0025579D"/>
    <w:rsid w:val="0026494F"/>
    <w:rsid w:val="002847BC"/>
    <w:rsid w:val="002A3E4F"/>
    <w:rsid w:val="002A674D"/>
    <w:rsid w:val="002A69BC"/>
    <w:rsid w:val="002B1FAD"/>
    <w:rsid w:val="002C331D"/>
    <w:rsid w:val="002C56A6"/>
    <w:rsid w:val="002E170C"/>
    <w:rsid w:val="002E318E"/>
    <w:rsid w:val="002F2220"/>
    <w:rsid w:val="00302DAE"/>
    <w:rsid w:val="00321661"/>
    <w:rsid w:val="00335D76"/>
    <w:rsid w:val="003375B9"/>
    <w:rsid w:val="00350297"/>
    <w:rsid w:val="003517A0"/>
    <w:rsid w:val="00352388"/>
    <w:rsid w:val="00352AA1"/>
    <w:rsid w:val="00365445"/>
    <w:rsid w:val="00367696"/>
    <w:rsid w:val="00370730"/>
    <w:rsid w:val="003722F5"/>
    <w:rsid w:val="0037381A"/>
    <w:rsid w:val="00375EA6"/>
    <w:rsid w:val="00386920"/>
    <w:rsid w:val="003A1315"/>
    <w:rsid w:val="003A3B8E"/>
    <w:rsid w:val="003B677C"/>
    <w:rsid w:val="003E5213"/>
    <w:rsid w:val="003F1F22"/>
    <w:rsid w:val="003F3165"/>
    <w:rsid w:val="00416866"/>
    <w:rsid w:val="00425DBA"/>
    <w:rsid w:val="00434961"/>
    <w:rsid w:val="0044129E"/>
    <w:rsid w:val="004545D6"/>
    <w:rsid w:val="00462C93"/>
    <w:rsid w:val="0047272C"/>
    <w:rsid w:val="0047767E"/>
    <w:rsid w:val="00484A5D"/>
    <w:rsid w:val="004A3FE1"/>
    <w:rsid w:val="004B05A5"/>
    <w:rsid w:val="004B0EAC"/>
    <w:rsid w:val="004C03A0"/>
    <w:rsid w:val="004C390C"/>
    <w:rsid w:val="004C5273"/>
    <w:rsid w:val="004C6F0D"/>
    <w:rsid w:val="004D5C7C"/>
    <w:rsid w:val="004D68B2"/>
    <w:rsid w:val="004E4A12"/>
    <w:rsid w:val="004F0267"/>
    <w:rsid w:val="00507D97"/>
    <w:rsid w:val="00520E96"/>
    <w:rsid w:val="00525FF4"/>
    <w:rsid w:val="00527902"/>
    <w:rsid w:val="00532835"/>
    <w:rsid w:val="00542C89"/>
    <w:rsid w:val="005467ED"/>
    <w:rsid w:val="00555E43"/>
    <w:rsid w:val="00563F0A"/>
    <w:rsid w:val="00587597"/>
    <w:rsid w:val="00595E83"/>
    <w:rsid w:val="00597ECA"/>
    <w:rsid w:val="005D0F22"/>
    <w:rsid w:val="005D32BA"/>
    <w:rsid w:val="005D3D71"/>
    <w:rsid w:val="005E4194"/>
    <w:rsid w:val="005E7B18"/>
    <w:rsid w:val="005E7FD4"/>
    <w:rsid w:val="005F4B5A"/>
    <w:rsid w:val="00602505"/>
    <w:rsid w:val="00603721"/>
    <w:rsid w:val="00612F30"/>
    <w:rsid w:val="00617594"/>
    <w:rsid w:val="00622597"/>
    <w:rsid w:val="0062795C"/>
    <w:rsid w:val="00632676"/>
    <w:rsid w:val="00644E58"/>
    <w:rsid w:val="00645E34"/>
    <w:rsid w:val="006506AD"/>
    <w:rsid w:val="00653ADD"/>
    <w:rsid w:val="0066253D"/>
    <w:rsid w:val="00664CC3"/>
    <w:rsid w:val="00666862"/>
    <w:rsid w:val="0067061B"/>
    <w:rsid w:val="00682BD5"/>
    <w:rsid w:val="006A29DB"/>
    <w:rsid w:val="006A68A0"/>
    <w:rsid w:val="006B6EBA"/>
    <w:rsid w:val="006D1FF0"/>
    <w:rsid w:val="006D3CBC"/>
    <w:rsid w:val="006D4CE9"/>
    <w:rsid w:val="006E06D2"/>
    <w:rsid w:val="006E7CA9"/>
    <w:rsid w:val="006F069D"/>
    <w:rsid w:val="00700522"/>
    <w:rsid w:val="00714E8B"/>
    <w:rsid w:val="00715D91"/>
    <w:rsid w:val="007245E2"/>
    <w:rsid w:val="00731958"/>
    <w:rsid w:val="00731DA6"/>
    <w:rsid w:val="007458FE"/>
    <w:rsid w:val="00752C82"/>
    <w:rsid w:val="0075648F"/>
    <w:rsid w:val="00756EDE"/>
    <w:rsid w:val="0077134D"/>
    <w:rsid w:val="00783578"/>
    <w:rsid w:val="00794212"/>
    <w:rsid w:val="007945AC"/>
    <w:rsid w:val="007A38A7"/>
    <w:rsid w:val="007B0800"/>
    <w:rsid w:val="007B4480"/>
    <w:rsid w:val="007C2A15"/>
    <w:rsid w:val="007E2EC0"/>
    <w:rsid w:val="007F4FB0"/>
    <w:rsid w:val="008115AF"/>
    <w:rsid w:val="00811EB8"/>
    <w:rsid w:val="00814878"/>
    <w:rsid w:val="00824E02"/>
    <w:rsid w:val="00834668"/>
    <w:rsid w:val="00841755"/>
    <w:rsid w:val="00844523"/>
    <w:rsid w:val="00845DF9"/>
    <w:rsid w:val="00846193"/>
    <w:rsid w:val="008510A1"/>
    <w:rsid w:val="008529AA"/>
    <w:rsid w:val="00852DB1"/>
    <w:rsid w:val="00863862"/>
    <w:rsid w:val="008657C0"/>
    <w:rsid w:val="00865D0B"/>
    <w:rsid w:val="00865F3B"/>
    <w:rsid w:val="00871912"/>
    <w:rsid w:val="008739E5"/>
    <w:rsid w:val="00876E91"/>
    <w:rsid w:val="008823E1"/>
    <w:rsid w:val="008A0353"/>
    <w:rsid w:val="008A7B41"/>
    <w:rsid w:val="008B1A3B"/>
    <w:rsid w:val="008B675A"/>
    <w:rsid w:val="008C21D2"/>
    <w:rsid w:val="008C759E"/>
    <w:rsid w:val="008D0577"/>
    <w:rsid w:val="008D3A19"/>
    <w:rsid w:val="008D52E8"/>
    <w:rsid w:val="008D6C96"/>
    <w:rsid w:val="008E474C"/>
    <w:rsid w:val="008E7830"/>
    <w:rsid w:val="008F2225"/>
    <w:rsid w:val="008F6D99"/>
    <w:rsid w:val="00905EF1"/>
    <w:rsid w:val="00910887"/>
    <w:rsid w:val="009145F6"/>
    <w:rsid w:val="00916D8D"/>
    <w:rsid w:val="00922089"/>
    <w:rsid w:val="00925FC4"/>
    <w:rsid w:val="0094464F"/>
    <w:rsid w:val="00944AAC"/>
    <w:rsid w:val="00952983"/>
    <w:rsid w:val="0096715C"/>
    <w:rsid w:val="0097032B"/>
    <w:rsid w:val="0097175A"/>
    <w:rsid w:val="0097781F"/>
    <w:rsid w:val="00982B43"/>
    <w:rsid w:val="009842E0"/>
    <w:rsid w:val="009914AB"/>
    <w:rsid w:val="009A5E50"/>
    <w:rsid w:val="009B4C1A"/>
    <w:rsid w:val="009C26CC"/>
    <w:rsid w:val="009C3D10"/>
    <w:rsid w:val="009D0168"/>
    <w:rsid w:val="009D791C"/>
    <w:rsid w:val="009E3C11"/>
    <w:rsid w:val="009E3FD5"/>
    <w:rsid w:val="009F5120"/>
    <w:rsid w:val="00A00904"/>
    <w:rsid w:val="00A10EF1"/>
    <w:rsid w:val="00A11DC7"/>
    <w:rsid w:val="00A2034A"/>
    <w:rsid w:val="00A25A43"/>
    <w:rsid w:val="00A2632E"/>
    <w:rsid w:val="00A30D14"/>
    <w:rsid w:val="00A34CF8"/>
    <w:rsid w:val="00A37340"/>
    <w:rsid w:val="00A44979"/>
    <w:rsid w:val="00A70944"/>
    <w:rsid w:val="00A72725"/>
    <w:rsid w:val="00A869FD"/>
    <w:rsid w:val="00A91ECD"/>
    <w:rsid w:val="00A95D9A"/>
    <w:rsid w:val="00AA2B82"/>
    <w:rsid w:val="00AB2D04"/>
    <w:rsid w:val="00AB6B20"/>
    <w:rsid w:val="00AC2876"/>
    <w:rsid w:val="00AD1975"/>
    <w:rsid w:val="00AE338C"/>
    <w:rsid w:val="00AE3EEA"/>
    <w:rsid w:val="00AE71D0"/>
    <w:rsid w:val="00AF18B2"/>
    <w:rsid w:val="00B07A99"/>
    <w:rsid w:val="00B12415"/>
    <w:rsid w:val="00B331F4"/>
    <w:rsid w:val="00B47D54"/>
    <w:rsid w:val="00B61CC9"/>
    <w:rsid w:val="00B63014"/>
    <w:rsid w:val="00B658ED"/>
    <w:rsid w:val="00B65FA6"/>
    <w:rsid w:val="00B7137C"/>
    <w:rsid w:val="00B73885"/>
    <w:rsid w:val="00B8009A"/>
    <w:rsid w:val="00B86715"/>
    <w:rsid w:val="00B92827"/>
    <w:rsid w:val="00B96111"/>
    <w:rsid w:val="00BA72E1"/>
    <w:rsid w:val="00BC0ED7"/>
    <w:rsid w:val="00BC6886"/>
    <w:rsid w:val="00BC68D4"/>
    <w:rsid w:val="00BD15A1"/>
    <w:rsid w:val="00BD40EC"/>
    <w:rsid w:val="00BE0291"/>
    <w:rsid w:val="00BE42F1"/>
    <w:rsid w:val="00C0174F"/>
    <w:rsid w:val="00C04DC2"/>
    <w:rsid w:val="00C10A76"/>
    <w:rsid w:val="00C120A1"/>
    <w:rsid w:val="00C12ED9"/>
    <w:rsid w:val="00C36DC2"/>
    <w:rsid w:val="00C4487B"/>
    <w:rsid w:val="00C4719E"/>
    <w:rsid w:val="00C47CAB"/>
    <w:rsid w:val="00C63B18"/>
    <w:rsid w:val="00C7012D"/>
    <w:rsid w:val="00C75CEA"/>
    <w:rsid w:val="00C8021F"/>
    <w:rsid w:val="00C80529"/>
    <w:rsid w:val="00C81C17"/>
    <w:rsid w:val="00C82F5C"/>
    <w:rsid w:val="00C83E15"/>
    <w:rsid w:val="00C8716A"/>
    <w:rsid w:val="00C87338"/>
    <w:rsid w:val="00C92B4C"/>
    <w:rsid w:val="00CA663E"/>
    <w:rsid w:val="00CD0ADD"/>
    <w:rsid w:val="00CD3CED"/>
    <w:rsid w:val="00CE7F71"/>
    <w:rsid w:val="00D062F7"/>
    <w:rsid w:val="00D07A27"/>
    <w:rsid w:val="00D2726B"/>
    <w:rsid w:val="00D4733D"/>
    <w:rsid w:val="00D47DA3"/>
    <w:rsid w:val="00D539BE"/>
    <w:rsid w:val="00D845F7"/>
    <w:rsid w:val="00D86055"/>
    <w:rsid w:val="00D87847"/>
    <w:rsid w:val="00D920A7"/>
    <w:rsid w:val="00D92498"/>
    <w:rsid w:val="00D928BA"/>
    <w:rsid w:val="00D95743"/>
    <w:rsid w:val="00DA262C"/>
    <w:rsid w:val="00DA5E0A"/>
    <w:rsid w:val="00DA65B4"/>
    <w:rsid w:val="00DA695F"/>
    <w:rsid w:val="00DC5246"/>
    <w:rsid w:val="00DD00FD"/>
    <w:rsid w:val="00DD35A7"/>
    <w:rsid w:val="00DE09F2"/>
    <w:rsid w:val="00DE4B3E"/>
    <w:rsid w:val="00DE766F"/>
    <w:rsid w:val="00DF63FC"/>
    <w:rsid w:val="00DF693E"/>
    <w:rsid w:val="00E01D4B"/>
    <w:rsid w:val="00E0257F"/>
    <w:rsid w:val="00E16FCE"/>
    <w:rsid w:val="00E20CF2"/>
    <w:rsid w:val="00E2344A"/>
    <w:rsid w:val="00E2628E"/>
    <w:rsid w:val="00E37216"/>
    <w:rsid w:val="00E413F9"/>
    <w:rsid w:val="00E51E61"/>
    <w:rsid w:val="00E57A7E"/>
    <w:rsid w:val="00E60FD5"/>
    <w:rsid w:val="00E62BBD"/>
    <w:rsid w:val="00E77E5F"/>
    <w:rsid w:val="00E807E1"/>
    <w:rsid w:val="00EA1C67"/>
    <w:rsid w:val="00EB4594"/>
    <w:rsid w:val="00EB5E53"/>
    <w:rsid w:val="00EC3F26"/>
    <w:rsid w:val="00EC48E2"/>
    <w:rsid w:val="00ED4F8B"/>
    <w:rsid w:val="00ED7662"/>
    <w:rsid w:val="00EE5451"/>
    <w:rsid w:val="00EE6092"/>
    <w:rsid w:val="00EF0CB3"/>
    <w:rsid w:val="00EF42EA"/>
    <w:rsid w:val="00EF4BDD"/>
    <w:rsid w:val="00EF7FF1"/>
    <w:rsid w:val="00F21E0B"/>
    <w:rsid w:val="00F246CC"/>
    <w:rsid w:val="00F26309"/>
    <w:rsid w:val="00F27084"/>
    <w:rsid w:val="00F344C0"/>
    <w:rsid w:val="00F369C1"/>
    <w:rsid w:val="00F37C9F"/>
    <w:rsid w:val="00F43E7A"/>
    <w:rsid w:val="00F62D39"/>
    <w:rsid w:val="00F84C95"/>
    <w:rsid w:val="00F85054"/>
    <w:rsid w:val="00F95C53"/>
    <w:rsid w:val="00F97152"/>
    <w:rsid w:val="00FA5D9F"/>
    <w:rsid w:val="00FB063E"/>
    <w:rsid w:val="00FB3BB8"/>
    <w:rsid w:val="00FB584A"/>
    <w:rsid w:val="00FE213C"/>
    <w:rsid w:val="00FE2531"/>
    <w:rsid w:val="00FE435F"/>
    <w:rsid w:val="00FE684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9E80D71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1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12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0.227.0001913,USTAWA-z-dnia-16-kwietnia-1993-r-o-zwalczaniu-nieuczciwej-konkurencj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7455-3294-4B24-A59F-03ADCE77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7465</Words>
  <Characters>44796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52157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Joanna Ratuszna</cp:lastModifiedBy>
  <cp:revision>7</cp:revision>
  <cp:lastPrinted>2021-03-15T14:07:00Z</cp:lastPrinted>
  <dcterms:created xsi:type="dcterms:W3CDTF">2021-03-16T11:52:00Z</dcterms:created>
  <dcterms:modified xsi:type="dcterms:W3CDTF">2021-03-17T13:02:00Z</dcterms:modified>
</cp:coreProperties>
</file>