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06" w:rsidRPr="00AF3F06" w:rsidRDefault="00C87601" w:rsidP="005E5BC5">
      <w:pPr>
        <w:rPr>
          <w:rFonts w:ascii="Segoe UI" w:eastAsia="Calibri" w:hAnsi="Segoe UI" w:cs="Segoe UI"/>
          <w:bCs/>
          <w:sz w:val="20"/>
          <w:szCs w:val="20"/>
        </w:rPr>
      </w:pPr>
      <w:r>
        <w:rPr>
          <w:rFonts w:ascii="Segoe UI" w:eastAsia="Calibri" w:hAnsi="Segoe UI" w:cs="Segoe UI"/>
          <w:bCs/>
          <w:sz w:val="20"/>
          <w:szCs w:val="20"/>
        </w:rPr>
        <w:t>BZP-8.271.1.3.2021.EM</w:t>
      </w:r>
      <w:r w:rsidR="00AF3F06" w:rsidRPr="00AF3F06">
        <w:rPr>
          <w:rFonts w:ascii="Segoe UI" w:eastAsia="Calibri" w:hAnsi="Segoe UI" w:cs="Segoe UI"/>
          <w:bCs/>
          <w:sz w:val="20"/>
          <w:szCs w:val="20"/>
        </w:rPr>
        <w:t xml:space="preserve">                                                         </w:t>
      </w:r>
      <w:r w:rsidR="00E14C8E">
        <w:rPr>
          <w:rFonts w:ascii="Segoe UI" w:eastAsia="Calibri" w:hAnsi="Segoe UI" w:cs="Segoe UI"/>
          <w:bCs/>
          <w:sz w:val="20"/>
          <w:szCs w:val="20"/>
        </w:rPr>
        <w:t xml:space="preserve">    </w:t>
      </w:r>
      <w:r w:rsidR="00C620D4">
        <w:rPr>
          <w:rFonts w:ascii="Segoe UI" w:eastAsia="Calibri" w:hAnsi="Segoe UI" w:cs="Segoe UI"/>
          <w:bCs/>
          <w:sz w:val="20"/>
          <w:szCs w:val="20"/>
        </w:rPr>
        <w:t xml:space="preserve"> </w:t>
      </w:r>
      <w:r w:rsidR="00285AF4">
        <w:rPr>
          <w:rFonts w:ascii="Segoe UI" w:eastAsia="Calibri" w:hAnsi="Segoe UI" w:cs="Segoe UI"/>
          <w:bCs/>
          <w:sz w:val="20"/>
          <w:szCs w:val="20"/>
        </w:rPr>
        <w:t xml:space="preserve">             Koszalin, dnia 23 </w:t>
      </w:r>
      <w:r>
        <w:rPr>
          <w:rFonts w:ascii="Segoe UI" w:eastAsia="Calibri" w:hAnsi="Segoe UI" w:cs="Segoe UI"/>
          <w:bCs/>
          <w:sz w:val="20"/>
          <w:szCs w:val="20"/>
        </w:rPr>
        <w:t>kwietnia</w:t>
      </w:r>
      <w:r w:rsidR="00AF3F06" w:rsidRPr="00AF3F06">
        <w:rPr>
          <w:rFonts w:ascii="Segoe UI" w:eastAsia="Calibri" w:hAnsi="Segoe UI" w:cs="Segoe UI"/>
          <w:bCs/>
          <w:sz w:val="20"/>
          <w:szCs w:val="20"/>
        </w:rPr>
        <w:t xml:space="preserve"> 2021 r.</w:t>
      </w:r>
    </w:p>
    <w:p w:rsidR="005E5BC5" w:rsidRPr="00AF3F06" w:rsidRDefault="005E5BC5" w:rsidP="005034C0">
      <w:pPr>
        <w:rPr>
          <w:rFonts w:ascii="Segoe UI" w:eastAsia="Calibri" w:hAnsi="Segoe UI" w:cs="Segoe UI"/>
          <w:bCs/>
          <w:sz w:val="20"/>
          <w:szCs w:val="20"/>
        </w:rPr>
      </w:pPr>
    </w:p>
    <w:p w:rsidR="00AF3F06" w:rsidRPr="00C87601" w:rsidRDefault="00AF3F06" w:rsidP="005E5BC5">
      <w:pPr>
        <w:jc w:val="center"/>
        <w:rPr>
          <w:rFonts w:ascii="Segoe UI" w:eastAsia="Calibri" w:hAnsi="Segoe UI" w:cs="Segoe UI"/>
          <w:b/>
          <w:i/>
          <w:sz w:val="20"/>
          <w:szCs w:val="20"/>
        </w:rPr>
      </w:pPr>
      <w:r w:rsidRPr="00C87601">
        <w:rPr>
          <w:rFonts w:ascii="Segoe UI" w:eastAsia="Calibri" w:hAnsi="Segoe UI" w:cs="Segoe UI"/>
          <w:b/>
          <w:bCs/>
          <w:i/>
          <w:sz w:val="20"/>
          <w:szCs w:val="20"/>
        </w:rPr>
        <w:t xml:space="preserve">Do Wykonawców biorących udział w postępowaniu o udzielenie zamówienia publicznego prowadzonego </w:t>
      </w:r>
      <w:r w:rsidRPr="00C87601">
        <w:rPr>
          <w:rFonts w:ascii="Segoe UI" w:eastAsia="Calibri" w:hAnsi="Segoe UI" w:cs="Segoe UI"/>
          <w:b/>
          <w:i/>
          <w:sz w:val="20"/>
          <w:szCs w:val="20"/>
        </w:rPr>
        <w:t xml:space="preserve">w trybie przetargu nieograniczonego na: </w:t>
      </w:r>
    </w:p>
    <w:p w:rsidR="00C87601" w:rsidRPr="00C87601" w:rsidRDefault="00C87601" w:rsidP="005E5BC5">
      <w:pPr>
        <w:widowControl w:val="0"/>
        <w:ind w:left="708"/>
        <w:jc w:val="center"/>
        <w:rPr>
          <w:rFonts w:ascii="Segoe UI" w:hAnsi="Segoe UI" w:cs="Segoe UI"/>
          <w:b/>
          <w:i/>
          <w:sz w:val="20"/>
          <w:szCs w:val="20"/>
        </w:rPr>
      </w:pPr>
      <w:r w:rsidRPr="00C87601">
        <w:rPr>
          <w:rFonts w:ascii="Segoe UI" w:hAnsi="Segoe UI" w:cs="Segoe UI"/>
          <w:b/>
          <w:i/>
          <w:sz w:val="20"/>
          <w:szCs w:val="20"/>
        </w:rPr>
        <w:t>„Rozbiórkę i budowę wiaduktów drogowych w ciągu Alei Monte Cassino w Koszalinie” realizowaną w formule zaprojektuj i wybuduj w ramach zadania inwestycyjnego:</w:t>
      </w:r>
    </w:p>
    <w:p w:rsidR="00C87601" w:rsidRPr="00C87601" w:rsidRDefault="00C87601" w:rsidP="005034C0">
      <w:pPr>
        <w:spacing w:after="120"/>
        <w:rPr>
          <w:rFonts w:ascii="Segoe UI" w:eastAsia="Calibri" w:hAnsi="Segoe UI" w:cs="Segoe UI"/>
          <w:b/>
          <w:i/>
          <w:sz w:val="20"/>
          <w:szCs w:val="20"/>
        </w:rPr>
      </w:pPr>
      <w:r w:rsidRPr="00C87601">
        <w:rPr>
          <w:rFonts w:ascii="Segoe UI" w:hAnsi="Segoe UI" w:cs="Segoe UI"/>
          <w:b/>
          <w:i/>
          <w:sz w:val="20"/>
          <w:szCs w:val="20"/>
        </w:rPr>
        <w:t>Rozbiórka i budowa wiaduktów drogowych w ciągu Alei Monte Cassino w Koszalinie</w:t>
      </w:r>
    </w:p>
    <w:p w:rsidR="00C87601" w:rsidRPr="00AF3F06" w:rsidRDefault="00C87601" w:rsidP="005E5BC5">
      <w:pPr>
        <w:rPr>
          <w:rFonts w:ascii="Segoe UI" w:eastAsia="Calibri" w:hAnsi="Segoe UI" w:cs="Segoe UI"/>
          <w:b/>
          <w:i/>
          <w:sz w:val="20"/>
          <w:szCs w:val="20"/>
        </w:rPr>
      </w:pPr>
    </w:p>
    <w:p w:rsidR="005E5BC5" w:rsidRDefault="00C620D4" w:rsidP="005E5BC5">
      <w:pPr>
        <w:jc w:val="center"/>
        <w:rPr>
          <w:rFonts w:ascii="Segoe UI" w:hAnsi="Segoe UI" w:cs="Segoe UI"/>
          <w:b/>
          <w:bCs/>
          <w:sz w:val="20"/>
          <w:szCs w:val="20"/>
        </w:rPr>
      </w:pPr>
      <w:r>
        <w:rPr>
          <w:rFonts w:ascii="Segoe UI" w:hAnsi="Segoe UI" w:cs="Segoe UI"/>
          <w:b/>
          <w:bCs/>
          <w:sz w:val="20"/>
          <w:szCs w:val="20"/>
        </w:rPr>
        <w:t>ZAPYTANIA I ODPOWIEDZI Nr 4, Nr 5, Nr 6 i Nr 7</w:t>
      </w:r>
      <w:r w:rsidR="003E38E0">
        <w:rPr>
          <w:rFonts w:ascii="Segoe UI" w:hAnsi="Segoe UI" w:cs="Segoe UI"/>
          <w:b/>
          <w:bCs/>
          <w:sz w:val="20"/>
          <w:szCs w:val="20"/>
        </w:rPr>
        <w:t xml:space="preserve"> + MODYFIKACJA Nr 4 SWZ</w:t>
      </w:r>
    </w:p>
    <w:p w:rsidR="00176930" w:rsidRPr="00E14C8E" w:rsidRDefault="00176930" w:rsidP="005E5BC5">
      <w:pPr>
        <w:jc w:val="center"/>
        <w:rPr>
          <w:rFonts w:ascii="Segoe UI" w:hAnsi="Segoe UI" w:cs="Segoe UI"/>
          <w:b/>
          <w:bCs/>
          <w:color w:val="FF0000"/>
          <w:sz w:val="20"/>
          <w:szCs w:val="20"/>
        </w:rPr>
      </w:pPr>
    </w:p>
    <w:p w:rsidR="003B046E" w:rsidRPr="00F80D91" w:rsidRDefault="00134997" w:rsidP="00F80D91">
      <w:pPr>
        <w:suppressAutoHyphens/>
        <w:ind w:firstLine="709"/>
        <w:jc w:val="both"/>
        <w:rPr>
          <w:rStyle w:val="Nagwek2"/>
          <w:rFonts w:ascii="Segoe UI" w:eastAsia="Times New Roman" w:hAnsi="Segoe UI" w:cs="Segoe UI"/>
          <w:sz w:val="20"/>
          <w:szCs w:val="20"/>
          <w:shd w:val="clear" w:color="auto" w:fill="auto"/>
        </w:rPr>
      </w:pPr>
      <w:r>
        <w:rPr>
          <w:rFonts w:ascii="Segoe UI" w:hAnsi="Segoe UI" w:cs="Segoe UI"/>
          <w:sz w:val="20"/>
          <w:szCs w:val="20"/>
        </w:rPr>
        <w:t>Zam</w:t>
      </w:r>
      <w:r w:rsidR="006B5AF2">
        <w:rPr>
          <w:rFonts w:ascii="Segoe UI" w:hAnsi="Segoe UI" w:cs="Segoe UI"/>
          <w:sz w:val="20"/>
          <w:szCs w:val="20"/>
        </w:rPr>
        <w:t>awiający Gmina Miasto Koszalin, informuje, iż w przedmiotowym postępowaniu wpłynęły następujące zapytania do specyfikacji warunków zamówienia (SWZ) –</w:t>
      </w:r>
      <w:r w:rsidR="006B5AF2">
        <w:rPr>
          <w:rFonts w:ascii="Segoe UI" w:hAnsi="Segoe UI" w:cs="Segoe UI"/>
          <w:color w:val="FF0000"/>
          <w:sz w:val="20"/>
          <w:szCs w:val="20"/>
        </w:rPr>
        <w:t xml:space="preserve"> </w:t>
      </w:r>
      <w:r w:rsidR="006B5AF2">
        <w:rPr>
          <w:rFonts w:ascii="Segoe UI" w:hAnsi="Segoe UI" w:cs="Segoe UI"/>
          <w:i/>
          <w:sz w:val="20"/>
          <w:szCs w:val="20"/>
        </w:rPr>
        <w:t>numeracja pytań z zachowaniem ciągłości wszystkich pytań zadanych w postępowaniu</w:t>
      </w:r>
      <w:r w:rsidR="006B5AF2">
        <w:rPr>
          <w:rFonts w:ascii="Segoe UI" w:hAnsi="Segoe UI" w:cs="Segoe UI"/>
          <w:sz w:val="20"/>
          <w:szCs w:val="20"/>
        </w:rPr>
        <w:t xml:space="preserve"> – na które, działając w oparciu o art. 135 ust. 6 ustawy z dnia </w:t>
      </w:r>
      <w:r w:rsidR="006B5AF2">
        <w:rPr>
          <w:rFonts w:ascii="Segoe UI" w:hAnsi="Segoe UI" w:cs="Segoe UI"/>
          <w:bCs/>
          <w:iCs/>
          <w:sz w:val="20"/>
          <w:szCs w:val="20"/>
          <w:lang w:eastAsia="zh-CN"/>
        </w:rPr>
        <w:t xml:space="preserve">11 września 2019 r. – Prawo zamówień publicznych </w:t>
      </w:r>
      <w:r w:rsidR="004809E3">
        <w:rPr>
          <w:rFonts w:ascii="Segoe UI" w:hAnsi="Segoe UI" w:cs="Segoe UI"/>
          <w:iCs/>
          <w:sz w:val="20"/>
          <w:szCs w:val="20"/>
          <w:lang w:eastAsia="zh-CN"/>
        </w:rPr>
        <w:t xml:space="preserve">(Dz. U. z 2019 r., poz. 2019 </w:t>
      </w:r>
      <w:r w:rsidR="004809E3">
        <w:rPr>
          <w:rFonts w:ascii="Segoe UI" w:hAnsi="Segoe UI" w:cs="Segoe UI"/>
          <w:iCs/>
          <w:sz w:val="20"/>
          <w:szCs w:val="20"/>
          <w:lang w:eastAsia="zh-CN"/>
        </w:rPr>
        <w:br/>
      </w:r>
      <w:r w:rsidR="006B5AF2">
        <w:rPr>
          <w:rFonts w:ascii="Segoe UI" w:hAnsi="Segoe UI" w:cs="Segoe UI"/>
          <w:iCs/>
          <w:sz w:val="20"/>
          <w:szCs w:val="20"/>
          <w:lang w:eastAsia="zh-CN"/>
        </w:rPr>
        <w:t>z późn. zm.)</w:t>
      </w:r>
      <w:r w:rsidR="006B5AF2">
        <w:rPr>
          <w:rFonts w:ascii="Segoe UI" w:hAnsi="Segoe UI" w:cs="Segoe UI"/>
          <w:i/>
          <w:sz w:val="20"/>
          <w:szCs w:val="20"/>
        </w:rPr>
        <w:t xml:space="preserve">, </w:t>
      </w:r>
      <w:r w:rsidR="006B5AF2">
        <w:rPr>
          <w:rFonts w:ascii="Segoe UI" w:hAnsi="Segoe UI" w:cs="Segoe UI"/>
          <w:sz w:val="20"/>
          <w:szCs w:val="20"/>
        </w:rPr>
        <w:t>udziela odpowiedzi:</w:t>
      </w:r>
    </w:p>
    <w:p w:rsidR="00C620D4" w:rsidRPr="003B046E" w:rsidRDefault="00C620D4" w:rsidP="00076F44">
      <w:pPr>
        <w:pStyle w:val="Default"/>
        <w:jc w:val="both"/>
        <w:rPr>
          <w:rFonts w:ascii="Segoe UI" w:hAnsi="Segoe UI" w:cs="Segoe UI"/>
          <w:sz w:val="20"/>
          <w:szCs w:val="20"/>
        </w:rPr>
      </w:pPr>
    </w:p>
    <w:p w:rsidR="003B046E" w:rsidRDefault="00C620D4" w:rsidP="00076F44">
      <w:pPr>
        <w:pStyle w:val="Nagwek20"/>
        <w:keepNext/>
        <w:keepLines/>
        <w:shd w:val="clear" w:color="auto" w:fill="auto"/>
        <w:spacing w:line="240" w:lineRule="auto"/>
        <w:jc w:val="both"/>
        <w:rPr>
          <w:rStyle w:val="Nagwek2"/>
          <w:rFonts w:ascii="Segoe UI" w:hAnsi="Segoe UI" w:cs="Segoe UI"/>
          <w:b/>
          <w:sz w:val="20"/>
          <w:szCs w:val="20"/>
          <w:u w:val="single"/>
        </w:rPr>
      </w:pPr>
      <w:r>
        <w:rPr>
          <w:rStyle w:val="Nagwek2"/>
          <w:rFonts w:ascii="Segoe UI" w:hAnsi="Segoe UI" w:cs="Segoe UI"/>
          <w:b/>
          <w:sz w:val="20"/>
          <w:szCs w:val="20"/>
          <w:u w:val="single"/>
        </w:rPr>
        <w:t>Pytanie Nr 22</w:t>
      </w:r>
      <w:r w:rsidR="003B046E" w:rsidRPr="003B046E">
        <w:rPr>
          <w:rStyle w:val="Nagwek2"/>
          <w:rFonts w:ascii="Segoe UI" w:hAnsi="Segoe UI" w:cs="Segoe UI"/>
          <w:b/>
          <w:sz w:val="20"/>
          <w:szCs w:val="20"/>
          <w:u w:val="single"/>
        </w:rPr>
        <w:t>:</w:t>
      </w:r>
    </w:p>
    <w:p w:rsidR="009D5016" w:rsidRPr="0046314A" w:rsidRDefault="009D5016" w:rsidP="009D5016">
      <w:pPr>
        <w:widowControl w:val="0"/>
        <w:spacing w:line="254" w:lineRule="exact"/>
        <w:jc w:val="both"/>
        <w:rPr>
          <w:rFonts w:ascii="Segoe UI" w:hAnsi="Segoe UI" w:cs="Segoe UI"/>
          <w:color w:val="000000"/>
          <w:lang w:val="pl"/>
        </w:rPr>
      </w:pPr>
      <w:r w:rsidRPr="0046314A">
        <w:rPr>
          <w:rFonts w:ascii="Segoe UI" w:eastAsia="Arial" w:hAnsi="Segoe UI" w:cs="Segoe UI"/>
          <w:color w:val="000000"/>
          <w:sz w:val="20"/>
          <w:szCs w:val="20"/>
          <w:lang w:val="pl"/>
        </w:rPr>
        <w:t>Czy Zamawiający wyraża zgodę na zmianę § 4 Umowy poprzez dodanie w</w:t>
      </w:r>
      <w:r w:rsidR="00F80D91">
        <w:rPr>
          <w:rFonts w:ascii="Segoe UI" w:eastAsia="Arial" w:hAnsi="Segoe UI" w:cs="Segoe UI"/>
          <w:color w:val="000000"/>
          <w:sz w:val="20"/>
          <w:szCs w:val="20"/>
          <w:lang w:val="pl"/>
        </w:rPr>
        <w:t xml:space="preserve"> </w:t>
      </w:r>
      <w:r w:rsidRPr="0046314A">
        <w:rPr>
          <w:rFonts w:ascii="Segoe UI" w:eastAsia="Arial" w:hAnsi="Segoe UI" w:cs="Segoe UI"/>
          <w:color w:val="000000"/>
          <w:sz w:val="20"/>
          <w:szCs w:val="20"/>
          <w:lang w:val="pl"/>
        </w:rPr>
        <w:t>§</w:t>
      </w:r>
      <w:r w:rsidR="00F80D91">
        <w:rPr>
          <w:rFonts w:ascii="Segoe UI" w:eastAsia="Arial" w:hAnsi="Segoe UI" w:cs="Segoe UI"/>
          <w:color w:val="000000"/>
          <w:sz w:val="20"/>
          <w:szCs w:val="20"/>
          <w:lang w:val="pl"/>
        </w:rPr>
        <w:t xml:space="preserve"> </w:t>
      </w:r>
      <w:r w:rsidRPr="0046314A">
        <w:rPr>
          <w:rFonts w:ascii="Segoe UI" w:eastAsia="Arial" w:hAnsi="Segoe UI" w:cs="Segoe UI"/>
          <w:color w:val="000000"/>
          <w:sz w:val="20"/>
          <w:szCs w:val="20"/>
          <w:lang w:val="pl"/>
        </w:rPr>
        <w:t xml:space="preserve">4 analogicznych zapisów </w:t>
      </w:r>
      <w:r w:rsidR="00C37E52">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jak w §</w:t>
      </w:r>
      <w:r w:rsidR="00F80D91">
        <w:rPr>
          <w:rFonts w:ascii="Segoe UI" w:eastAsia="Arial" w:hAnsi="Segoe UI" w:cs="Segoe UI"/>
          <w:color w:val="000000"/>
          <w:sz w:val="20"/>
          <w:szCs w:val="20"/>
          <w:lang w:val="pl"/>
        </w:rPr>
        <w:t xml:space="preserve"> </w:t>
      </w:r>
      <w:r w:rsidRPr="0046314A">
        <w:rPr>
          <w:rFonts w:ascii="Segoe UI" w:eastAsia="Arial" w:hAnsi="Segoe UI" w:cs="Segoe UI"/>
          <w:color w:val="000000"/>
          <w:sz w:val="20"/>
          <w:szCs w:val="20"/>
          <w:lang w:val="pl"/>
        </w:rPr>
        <w:t xml:space="preserve">7 ust. 3 i 4 lub poprzez dodanie w § 7 ust. 3 i 4, iż zapisy przywołanego paragrafu odnoszą się </w:t>
      </w:r>
      <w:r w:rsidR="00C37E52">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do procedury opracowania i zgłaszania do zatwierdzania przez Zamawiającego dokumentacji projektowej, w szczególności projektu</w:t>
      </w:r>
      <w:r w:rsidRPr="0046314A">
        <w:rPr>
          <w:rFonts w:ascii="Segoe UI" w:hAnsi="Segoe UI" w:cs="Segoe UI"/>
          <w:color w:val="000000"/>
          <w:lang w:val="pl"/>
        </w:rPr>
        <w:t xml:space="preserve"> </w:t>
      </w:r>
      <w:r w:rsidRPr="0046314A">
        <w:rPr>
          <w:rFonts w:ascii="Segoe UI" w:eastAsia="Arial" w:hAnsi="Segoe UI" w:cs="Segoe UI"/>
          <w:color w:val="000000"/>
          <w:sz w:val="20"/>
          <w:szCs w:val="20"/>
          <w:lang w:val="pl"/>
        </w:rPr>
        <w:t>budowlanego?</w:t>
      </w:r>
    </w:p>
    <w:p w:rsidR="0046314A" w:rsidRPr="0046314A" w:rsidRDefault="009D5016" w:rsidP="0046314A">
      <w:pPr>
        <w:widowControl w:val="0"/>
        <w:spacing w:line="254" w:lineRule="exact"/>
        <w:jc w:val="both"/>
        <w:rPr>
          <w:rFonts w:ascii="Segoe UI" w:hAnsi="Segoe UI" w:cs="Segoe UI"/>
          <w:color w:val="000000"/>
          <w:lang w:val="pl"/>
        </w:rPr>
      </w:pPr>
      <w:r w:rsidRPr="0046314A">
        <w:rPr>
          <w:rFonts w:ascii="Segoe UI" w:eastAsia="Arial" w:hAnsi="Segoe UI" w:cs="Segoe UI"/>
          <w:color w:val="000000"/>
          <w:sz w:val="20"/>
          <w:szCs w:val="20"/>
          <w:lang w:val="pl"/>
        </w:rPr>
        <w:t xml:space="preserve">Uzasadnienie: § 2 ust. 1 pkt. 1 stanowi: „wykonanie projektu budowlanego, o którym mowa w § 1 </w:t>
      </w:r>
      <w:r w:rsidRPr="0046314A">
        <w:rPr>
          <w:rFonts w:ascii="Segoe UI" w:eastAsia="Arial" w:hAnsi="Segoe UI" w:cs="Segoe UI"/>
          <w:color w:val="000000"/>
          <w:sz w:val="20"/>
          <w:szCs w:val="20"/>
          <w:lang w:val="pl"/>
        </w:rPr>
        <w:br/>
        <w:t xml:space="preserve">ust 2 pkt 1 lit. b w terminie 6 miesięcy od dnia zawarcia umowy" oraz § 4 ust. 4 stanowi, </w:t>
      </w:r>
      <w:r w:rsidRPr="0046314A">
        <w:rPr>
          <w:rFonts w:ascii="Segoe UI" w:eastAsia="Arial" w:hAnsi="Segoe UI" w:cs="Segoe UI"/>
          <w:color w:val="000000"/>
          <w:sz w:val="20"/>
          <w:szCs w:val="20"/>
          <w:lang w:val="pl"/>
        </w:rPr>
        <w:br/>
        <w:t xml:space="preserve">iż: „WYKONAWCA zobowiązany jest do uzyskania wszystkich niezbędnych opinii, uzgodnień </w:t>
      </w:r>
      <w:r w:rsidRPr="0046314A">
        <w:rPr>
          <w:rFonts w:ascii="Segoe UI" w:eastAsia="Arial" w:hAnsi="Segoe UI" w:cs="Segoe UI"/>
          <w:color w:val="000000"/>
          <w:sz w:val="20"/>
          <w:szCs w:val="20"/>
          <w:lang w:val="pl"/>
        </w:rPr>
        <w:br/>
        <w:t xml:space="preserve">i sprawdzeń rozwiązań projektowych w zakresie wynikającym z obowiązujących przepisów, </w:t>
      </w:r>
      <w:r w:rsidRPr="0046314A">
        <w:rPr>
          <w:rFonts w:ascii="Segoe UI" w:eastAsia="Arial" w:hAnsi="Segoe UI" w:cs="Segoe UI"/>
          <w:color w:val="000000"/>
          <w:sz w:val="20"/>
          <w:szCs w:val="20"/>
          <w:lang w:val="pl"/>
        </w:rPr>
        <w:br/>
        <w:t xml:space="preserve">w tym uzgodnienie przyjętych rozwiązań projektowych z przedstawicielem ZAMAWIAJĄCEGO.", jednakże brak jest uregulowania procedury uzgadniania przyjętych rozwiązań z przedstawicielem Zamawiającego na etapie projektowania. Z uwagi na fakt, iż na etapie projektowania,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przed sporządzeniem kompletnej dokumentacji niezbędnej do uzyskania pozwolenia na budowę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o której mowa § 7 ust. 2, uzgodnieniu podlegać będą zarówno projekty koncepcyjne przyjętych rozwiązań technicznych oraz projekt budowlany oraz z uwagi na wskazanie terminu na sporządzenie projektu budowlanego, brak zapisów opisujących proces akceptacji, może doprowadzić do sytuacji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w której Zamawiający nieograniczony procedurą i terminami będzie wielokrotnie wnosił uwagi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do przekazywanych opracowań, co realnie wpłynie na czas dotrzymania terminu określonego § 2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ust. 1 pkt. 1, za przekroczenie, którego Zamawiający przewidział sankcję w postaci uprawnienia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do odstąpienia od umowy oraz wpłynie na czas sporządzenia dokumentacji niezbędnej do uzyskania pozwolenia na budowę, która zgodnie z zapisami umowy § 7 ust. 3 również podlega zatwierdzeniu </w:t>
      </w:r>
      <w:r w:rsidR="00C37E52">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przez</w:t>
      </w:r>
      <w:r w:rsidR="0046314A" w:rsidRPr="0046314A">
        <w:rPr>
          <w:rFonts w:ascii="Segoe UI" w:hAnsi="Segoe UI" w:cs="Segoe UI"/>
          <w:color w:val="000000"/>
          <w:lang w:val="pl"/>
        </w:rPr>
        <w:t xml:space="preserve"> </w:t>
      </w:r>
      <w:r w:rsidR="0046314A" w:rsidRPr="0046314A">
        <w:rPr>
          <w:rFonts w:ascii="Segoe UI" w:eastAsia="Arial" w:hAnsi="Segoe UI" w:cs="Segoe UI"/>
          <w:color w:val="000000"/>
          <w:sz w:val="20"/>
          <w:szCs w:val="20"/>
          <w:lang w:val="pl"/>
        </w:rPr>
        <w:t xml:space="preserve">Zamawiającego. Przywołany § 7 ust. 3 umowy również odwołuje się do uwzględnienia wniosków Zamawiającego zgłaszanych na etapie projektowania przy jednoczesnym braku uregulowań </w:t>
      </w:r>
      <w:r w:rsidR="0046314A">
        <w:rPr>
          <w:rFonts w:ascii="Segoe UI" w:eastAsia="Arial" w:hAnsi="Segoe UI" w:cs="Segoe UI"/>
          <w:color w:val="000000"/>
          <w:sz w:val="20"/>
          <w:szCs w:val="20"/>
          <w:lang w:val="pl"/>
        </w:rPr>
        <w:br/>
      </w:r>
      <w:r w:rsidR="0046314A" w:rsidRPr="0046314A">
        <w:rPr>
          <w:rFonts w:ascii="Segoe UI" w:eastAsia="Arial" w:hAnsi="Segoe UI" w:cs="Segoe UI"/>
          <w:color w:val="000000"/>
          <w:sz w:val="20"/>
          <w:szCs w:val="20"/>
          <w:lang w:val="pl"/>
        </w:rPr>
        <w:t>w tym zakresie.</w:t>
      </w:r>
    </w:p>
    <w:p w:rsidR="0046314A" w:rsidRDefault="0046314A" w:rsidP="0046314A">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22</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Cs/>
          <w:sz w:val="20"/>
          <w:szCs w:val="20"/>
        </w:rPr>
      </w:pPr>
      <w:r>
        <w:rPr>
          <w:rFonts w:ascii="Segoe UI" w:hAnsi="Segoe UI" w:cs="Segoe UI"/>
          <w:bCs/>
          <w:sz w:val="20"/>
          <w:szCs w:val="20"/>
        </w:rPr>
        <w:t xml:space="preserve">Zamawiający podtrzymuje dotychczasowe zapisy </w:t>
      </w:r>
      <w:r>
        <w:rPr>
          <w:rFonts w:ascii="Segoe UI" w:hAnsi="Segoe UI" w:cs="Segoe UI"/>
          <w:color w:val="000000"/>
          <w:sz w:val="20"/>
          <w:szCs w:val="20"/>
          <w:shd w:val="clear" w:color="auto" w:fill="FFFFFF"/>
        </w:rPr>
        <w:t xml:space="preserve">§ 4 </w:t>
      </w:r>
      <w:r w:rsidR="00D85188" w:rsidRPr="00D85188">
        <w:rPr>
          <w:rFonts w:ascii="Segoe UI" w:hAnsi="Segoe UI" w:cs="Segoe UI"/>
          <w:sz w:val="20"/>
          <w:szCs w:val="20"/>
          <w:shd w:val="clear" w:color="auto" w:fill="FFFFFF"/>
        </w:rPr>
        <w:t>projektu umowy zawartego w Rozdziale V SWZ</w:t>
      </w:r>
      <w:r w:rsidRPr="00D85188">
        <w:rPr>
          <w:rFonts w:ascii="Segoe UI" w:hAnsi="Segoe UI" w:cs="Segoe UI"/>
          <w:bCs/>
          <w:sz w:val="20"/>
          <w:szCs w:val="20"/>
        </w:rPr>
        <w:t>.</w:t>
      </w:r>
    </w:p>
    <w:p w:rsidR="00C37E52" w:rsidRDefault="00C37E52" w:rsidP="0046314A">
      <w:pPr>
        <w:widowControl w:val="0"/>
        <w:spacing w:line="257" w:lineRule="exact"/>
        <w:ind w:right="23"/>
        <w:jc w:val="both"/>
        <w:rPr>
          <w:color w:val="000000"/>
          <w:lang w:val="pl"/>
        </w:rPr>
      </w:pPr>
    </w:p>
    <w:p w:rsidR="0046314A" w:rsidRPr="0046314A" w:rsidRDefault="0046314A" w:rsidP="0046314A">
      <w:pPr>
        <w:widowControl w:val="0"/>
        <w:spacing w:line="257" w:lineRule="exact"/>
        <w:ind w:right="23"/>
        <w:jc w:val="both"/>
        <w:rPr>
          <w:rStyle w:val="Nagwek2"/>
          <w:rFonts w:ascii="Segoe UI" w:eastAsia="Times New Roman" w:hAnsi="Segoe UI" w:cs="Segoe UI"/>
          <w:color w:val="000000"/>
          <w:sz w:val="24"/>
          <w:szCs w:val="24"/>
          <w:shd w:val="clear" w:color="auto" w:fill="auto"/>
          <w:lang w:val="pl"/>
        </w:rPr>
      </w:pPr>
      <w:r w:rsidRPr="0046314A">
        <w:rPr>
          <w:rStyle w:val="Nagwek2"/>
          <w:rFonts w:ascii="Segoe UI" w:hAnsi="Segoe UI" w:cs="Segoe UI"/>
          <w:b/>
          <w:sz w:val="20"/>
          <w:szCs w:val="20"/>
          <w:u w:val="single"/>
        </w:rPr>
        <w:t>Pytanie Nr 2</w:t>
      </w:r>
      <w:r w:rsidR="00DB7D96">
        <w:rPr>
          <w:rStyle w:val="Nagwek2"/>
          <w:rFonts w:ascii="Segoe UI" w:hAnsi="Segoe UI" w:cs="Segoe UI"/>
          <w:b/>
          <w:sz w:val="20"/>
          <w:szCs w:val="20"/>
          <w:u w:val="single"/>
        </w:rPr>
        <w:t>3</w:t>
      </w:r>
      <w:r w:rsidRPr="0046314A">
        <w:rPr>
          <w:rStyle w:val="Nagwek2"/>
          <w:rFonts w:ascii="Segoe UI" w:hAnsi="Segoe UI" w:cs="Segoe UI"/>
          <w:b/>
          <w:sz w:val="20"/>
          <w:szCs w:val="20"/>
          <w:u w:val="single"/>
        </w:rPr>
        <w:t>:</w:t>
      </w:r>
    </w:p>
    <w:p w:rsidR="0046314A" w:rsidRPr="0046314A" w:rsidRDefault="009D5016" w:rsidP="0046314A">
      <w:pPr>
        <w:widowControl w:val="0"/>
        <w:spacing w:line="257" w:lineRule="exact"/>
        <w:ind w:right="23"/>
        <w:jc w:val="both"/>
        <w:rPr>
          <w:rFonts w:ascii="Segoe UI" w:hAnsi="Segoe UI" w:cs="Segoe UI"/>
          <w:color w:val="000000"/>
          <w:lang w:val="pl"/>
        </w:rPr>
      </w:pPr>
      <w:r w:rsidRPr="0046314A">
        <w:rPr>
          <w:rFonts w:ascii="Segoe UI" w:eastAsia="Arial" w:hAnsi="Segoe UI" w:cs="Segoe UI"/>
          <w:color w:val="000000"/>
          <w:sz w:val="20"/>
          <w:szCs w:val="20"/>
          <w:lang w:val="pl"/>
        </w:rPr>
        <w:t>Czy Zamawiający wyraża zgodę na modyfikację zapisów umowy § 7 ust. 4, w ten sposób, że ponownej weryfikacji dokumentacji podlega tylko ta część dokumentacji, co do której Zamawiający wniósł uwagi?</w:t>
      </w:r>
    </w:p>
    <w:p w:rsidR="009D5016" w:rsidRPr="0046314A" w:rsidRDefault="009D5016" w:rsidP="0046314A">
      <w:pPr>
        <w:widowControl w:val="0"/>
        <w:spacing w:line="257" w:lineRule="exact"/>
        <w:ind w:right="23"/>
        <w:jc w:val="both"/>
        <w:rPr>
          <w:rFonts w:ascii="Segoe UI" w:hAnsi="Segoe UI" w:cs="Segoe UI"/>
          <w:color w:val="000000"/>
          <w:lang w:val="pl"/>
        </w:rPr>
      </w:pPr>
      <w:r w:rsidRPr="0046314A">
        <w:rPr>
          <w:rFonts w:ascii="Segoe UI" w:eastAsia="Arial" w:hAnsi="Segoe UI" w:cs="Segoe UI"/>
          <w:color w:val="000000"/>
          <w:sz w:val="20"/>
          <w:szCs w:val="20"/>
          <w:lang w:val="pl"/>
        </w:rPr>
        <w:t>Uzasadnienie: § 7 ust. 4 w zakresie ponownej weryfikacji zawiera odwołanie do ust. 3 przywołanego paragrafu, co oznacza, iż poprawiona dokumentacja podlega ponownie tej samej ocenie co pierwotna. Istnieje ryzyko naniesienia przez Zamawiającego uwag, których na etapie badania pierwotnej dokumentacji Zamawiający nie miał. Mając na uwadze również postanowienia dotyczące umownego prawa odstąpienia w przypadku konieczności trzykrotnego zwrócenia dokumentacji projektowo - kosztorysowej, celem jej poprawienia w zakresie uwag wskazanych przez ZAMAWIAJĄCEGO (§ 15 ust. 1 pkt. 3), rozwiałoby doprecyzowanie wątpliwości interpretacyjne czy prawo to przysługuje Zamawiającemu, gdy Wykonawca nie przedłożył dokumentacji poprawionej w zakresie tych samych uwag wskazanych przez ZAMAWIAJĄCEGO czy trzykrotne nieuwzględnienie każdych uwag Zamawiającego (w tym nowych) rodzi uprawnienie do odstąpienia.</w:t>
      </w:r>
    </w:p>
    <w:p w:rsidR="001451A4" w:rsidRDefault="001451A4" w:rsidP="00C37E52">
      <w:pPr>
        <w:pStyle w:val="Teksttreci0"/>
        <w:shd w:val="clear" w:color="auto" w:fill="auto"/>
        <w:spacing w:after="0" w:line="240" w:lineRule="auto"/>
        <w:ind w:firstLine="0"/>
        <w:jc w:val="both"/>
        <w:rPr>
          <w:rFonts w:ascii="Segoe UI" w:hAnsi="Segoe UI" w:cs="Segoe UI"/>
          <w:b/>
          <w:sz w:val="20"/>
          <w:szCs w:val="20"/>
          <w:u w:val="single"/>
        </w:rPr>
      </w:pPr>
    </w:p>
    <w:p w:rsidR="001451A4" w:rsidRDefault="001451A4" w:rsidP="00C37E52">
      <w:pPr>
        <w:pStyle w:val="Teksttreci0"/>
        <w:shd w:val="clear" w:color="auto" w:fill="auto"/>
        <w:spacing w:after="0" w:line="240" w:lineRule="auto"/>
        <w:ind w:firstLine="0"/>
        <w:jc w:val="both"/>
        <w:rPr>
          <w:rFonts w:ascii="Segoe UI" w:hAnsi="Segoe UI" w:cs="Segoe UI"/>
          <w:b/>
          <w:sz w:val="20"/>
          <w:szCs w:val="20"/>
          <w:u w:val="single"/>
        </w:rPr>
      </w:pP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lastRenderedPageBreak/>
        <w:t xml:space="preserve">Odpowiedź na pytanie Nr </w:t>
      </w:r>
      <w:r>
        <w:rPr>
          <w:rFonts w:ascii="Segoe UI" w:hAnsi="Segoe UI" w:cs="Segoe UI"/>
          <w:b/>
          <w:sz w:val="20"/>
          <w:szCs w:val="20"/>
          <w:u w:val="single"/>
        </w:rPr>
        <w:t>23</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
          <w:bCs/>
          <w:color w:val="00000A"/>
          <w:sz w:val="20"/>
          <w:szCs w:val="20"/>
          <w:u w:val="single"/>
        </w:rPr>
      </w:pPr>
      <w:r>
        <w:rPr>
          <w:rFonts w:ascii="Segoe UI" w:hAnsi="Segoe UI" w:cs="Segoe UI"/>
          <w:bCs/>
          <w:sz w:val="20"/>
          <w:szCs w:val="20"/>
        </w:rPr>
        <w:t xml:space="preserve">Zamawiający </w:t>
      </w:r>
      <w:r w:rsidRPr="00D85188">
        <w:rPr>
          <w:rFonts w:ascii="Segoe UI" w:hAnsi="Segoe UI" w:cs="Segoe UI"/>
          <w:bCs/>
          <w:sz w:val="20"/>
          <w:szCs w:val="20"/>
        </w:rPr>
        <w:t xml:space="preserve">podtrzymuje </w:t>
      </w:r>
      <w:r w:rsidR="003E38E0" w:rsidRPr="00D85188">
        <w:rPr>
          <w:rFonts w:ascii="Segoe UI" w:hAnsi="Segoe UI" w:cs="Segoe UI"/>
          <w:bCs/>
          <w:sz w:val="20"/>
          <w:szCs w:val="20"/>
        </w:rPr>
        <w:t>dotychczasowe</w:t>
      </w:r>
      <w:r w:rsidR="003E38E0">
        <w:rPr>
          <w:rFonts w:ascii="Segoe UI" w:hAnsi="Segoe UI" w:cs="Segoe UI"/>
          <w:bCs/>
          <w:sz w:val="20"/>
          <w:szCs w:val="20"/>
        </w:rPr>
        <w:t xml:space="preserve"> </w:t>
      </w:r>
      <w:r>
        <w:rPr>
          <w:rFonts w:ascii="Segoe UI" w:hAnsi="Segoe UI" w:cs="Segoe UI"/>
          <w:bCs/>
          <w:sz w:val="20"/>
          <w:szCs w:val="20"/>
        </w:rPr>
        <w:t xml:space="preserve">zapisy </w:t>
      </w:r>
      <w:r>
        <w:rPr>
          <w:rFonts w:ascii="Segoe UI" w:hAnsi="Segoe UI" w:cs="Segoe UI"/>
          <w:color w:val="000000"/>
          <w:sz w:val="20"/>
          <w:szCs w:val="20"/>
          <w:shd w:val="clear" w:color="auto" w:fill="FFFFFF"/>
        </w:rPr>
        <w:t xml:space="preserve">§ </w:t>
      </w:r>
      <w:r>
        <w:rPr>
          <w:rFonts w:ascii="Segoe UI" w:hAnsi="Segoe UI" w:cs="Segoe UI"/>
          <w:sz w:val="20"/>
          <w:szCs w:val="20"/>
          <w:shd w:val="clear" w:color="auto" w:fill="FFFFFF"/>
        </w:rPr>
        <w:t>7 ust. 4</w:t>
      </w:r>
      <w:r>
        <w:rPr>
          <w:rFonts w:ascii="Segoe UI" w:hAnsi="Segoe UI" w:cs="Segoe UI"/>
          <w:color w:val="000000"/>
          <w:sz w:val="20"/>
          <w:szCs w:val="20"/>
          <w:shd w:val="clear" w:color="auto" w:fill="FFFFFF"/>
        </w:rPr>
        <w:t xml:space="preserve"> </w:t>
      </w:r>
      <w:r w:rsidR="00D85188" w:rsidRPr="00D85188">
        <w:rPr>
          <w:rFonts w:ascii="Segoe UI" w:hAnsi="Segoe UI" w:cs="Segoe UI"/>
          <w:sz w:val="20"/>
          <w:szCs w:val="20"/>
          <w:shd w:val="clear" w:color="auto" w:fill="FFFFFF"/>
        </w:rPr>
        <w:t>projektu umowy zawartego w Rozdziale V SWZ</w:t>
      </w:r>
      <w:r>
        <w:rPr>
          <w:rFonts w:ascii="Segoe UI" w:hAnsi="Segoe UI" w:cs="Segoe UI"/>
          <w:bCs/>
          <w:sz w:val="20"/>
          <w:szCs w:val="20"/>
        </w:rPr>
        <w:t>.</w:t>
      </w:r>
    </w:p>
    <w:p w:rsidR="005034C0" w:rsidRDefault="005034C0" w:rsidP="009D5016">
      <w:pPr>
        <w:widowControl w:val="0"/>
        <w:spacing w:line="252" w:lineRule="exact"/>
        <w:ind w:left="40"/>
        <w:jc w:val="both"/>
        <w:rPr>
          <w:rFonts w:ascii="Arial" w:eastAsia="Arial" w:hAnsi="Arial" w:cs="Arial"/>
          <w:color w:val="000000"/>
          <w:sz w:val="20"/>
          <w:szCs w:val="20"/>
          <w:lang w:val="pl"/>
        </w:rPr>
      </w:pPr>
    </w:p>
    <w:p w:rsidR="009D5016" w:rsidRPr="0046314A" w:rsidRDefault="0046314A" w:rsidP="0046314A">
      <w:pPr>
        <w:widowControl w:val="0"/>
        <w:spacing w:line="257" w:lineRule="exact"/>
        <w:ind w:right="23"/>
        <w:jc w:val="both"/>
        <w:rPr>
          <w:rFonts w:ascii="Segoe UI" w:hAnsi="Segoe UI" w:cs="Segoe UI"/>
          <w:color w:val="000000"/>
          <w:lang w:val="pl"/>
        </w:rPr>
      </w:pPr>
      <w:r>
        <w:rPr>
          <w:rStyle w:val="Nagwek2"/>
          <w:rFonts w:ascii="Segoe UI" w:hAnsi="Segoe UI" w:cs="Segoe UI"/>
          <w:b/>
          <w:sz w:val="20"/>
          <w:szCs w:val="20"/>
          <w:u w:val="single"/>
        </w:rPr>
        <w:t>Pytanie Nr 2</w:t>
      </w:r>
      <w:r w:rsidR="00DB7D96">
        <w:rPr>
          <w:rStyle w:val="Nagwek2"/>
          <w:rFonts w:ascii="Segoe UI" w:hAnsi="Segoe UI" w:cs="Segoe UI"/>
          <w:b/>
          <w:sz w:val="20"/>
          <w:szCs w:val="20"/>
          <w:u w:val="single"/>
        </w:rPr>
        <w:t>4</w:t>
      </w:r>
      <w:r w:rsidRPr="0046314A">
        <w:rPr>
          <w:rStyle w:val="Nagwek2"/>
          <w:rFonts w:ascii="Segoe UI" w:hAnsi="Segoe UI" w:cs="Segoe UI"/>
          <w:b/>
          <w:sz w:val="20"/>
          <w:szCs w:val="20"/>
          <w:u w:val="single"/>
        </w:rPr>
        <w:t>:</w:t>
      </w:r>
    </w:p>
    <w:p w:rsidR="009D5016" w:rsidRPr="0046314A" w:rsidRDefault="009D5016" w:rsidP="009D5016">
      <w:pPr>
        <w:widowControl w:val="0"/>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Czy Zamawiający zgadza się na modyfikacje § 16 umowy poprzez dodanie zapisów dotyczących uprawnienia dla Wykonawcy do naliczenia kary Zamawiającemu w przypadku:</w:t>
      </w:r>
    </w:p>
    <w:p w:rsidR="009D5016" w:rsidRPr="0046314A" w:rsidRDefault="009D5016" w:rsidP="009D5016">
      <w:pPr>
        <w:widowControl w:val="0"/>
        <w:numPr>
          <w:ilvl w:val="0"/>
          <w:numId w:val="24"/>
        </w:numPr>
        <w:tabs>
          <w:tab w:val="left" w:pos="280"/>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nieudostępnienia Wykonawcy placu budowy po zgłoszeniu przez Wykonawcę zamiaru rozpoczęcia robót w myśl zapisów § 2 ust. 2 w wysokości 0,2% wynagrodzenia określonego w § 10 ust. 1 za każdy dzień zwłoki;</w:t>
      </w:r>
    </w:p>
    <w:p w:rsidR="009D5016" w:rsidRPr="0046314A" w:rsidRDefault="009D5016" w:rsidP="009D5016">
      <w:pPr>
        <w:widowControl w:val="0"/>
        <w:numPr>
          <w:ilvl w:val="0"/>
          <w:numId w:val="24"/>
        </w:numPr>
        <w:tabs>
          <w:tab w:val="left" w:pos="280"/>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w przypadku zwłoki w odbiorze projektu budowlanego oraz dokumentacji projektowej dla celów uzyskania pozwolenia na budowę w wysokości 0,5% wartości wynagrodzenia za opracowanie dokumentacji projektowej określonego w § 10 ust. 1 pkt. 1;</w:t>
      </w:r>
    </w:p>
    <w:p w:rsidR="009D5016" w:rsidRPr="0046314A" w:rsidRDefault="009D5016" w:rsidP="009D5016">
      <w:pPr>
        <w:widowControl w:val="0"/>
        <w:numPr>
          <w:ilvl w:val="0"/>
          <w:numId w:val="24"/>
        </w:numPr>
        <w:tabs>
          <w:tab w:val="left" w:pos="246"/>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w przypadku odstąpienia od umowy przez którąkolwiek z stron z przyczyn leżących po stronie Zamawiającego w wysokości 10 % wynagrodzenia o którym mowa w § 10 ust. 1.</w:t>
      </w:r>
    </w:p>
    <w:p w:rsidR="009D5016" w:rsidRPr="0046314A" w:rsidRDefault="009D5016" w:rsidP="009D5016">
      <w:pPr>
        <w:widowControl w:val="0"/>
        <w:spacing w:line="252" w:lineRule="exact"/>
        <w:jc w:val="both"/>
        <w:rPr>
          <w:rFonts w:ascii="Segoe UI" w:hAnsi="Segoe UI" w:cs="Segoe UI"/>
          <w:color w:val="000000"/>
          <w:lang w:val="pl"/>
        </w:rPr>
      </w:pPr>
      <w:r w:rsidRPr="0046314A">
        <w:rPr>
          <w:rFonts w:ascii="Segoe UI" w:eastAsia="Arial" w:hAnsi="Segoe UI" w:cs="Segoe UI"/>
          <w:color w:val="000000"/>
          <w:sz w:val="20"/>
          <w:szCs w:val="20"/>
          <w:lang w:val="pl"/>
        </w:rPr>
        <w:t>Uzasadnienie: Mając na uwadze, iż:</w:t>
      </w:r>
    </w:p>
    <w:p w:rsidR="009D5016" w:rsidRPr="0046314A" w:rsidRDefault="009D5016" w:rsidP="009D5016">
      <w:pPr>
        <w:widowControl w:val="0"/>
        <w:numPr>
          <w:ilvl w:val="1"/>
          <w:numId w:val="24"/>
        </w:numPr>
        <w:tabs>
          <w:tab w:val="left" w:pos="261"/>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Zamawiającemu przysługuje prawo do naliczenia kar umownych w 12 przypadkach w umowie wskazanych przy jednoczesnym braku analogicznego umownego uprawnienia dla wykonawcy oraz</w:t>
      </w:r>
    </w:p>
    <w:p w:rsidR="009D5016" w:rsidRPr="0046314A" w:rsidRDefault="009D5016" w:rsidP="009D5016">
      <w:pPr>
        <w:widowControl w:val="0"/>
        <w:numPr>
          <w:ilvl w:val="1"/>
          <w:numId w:val="24"/>
        </w:numPr>
        <w:tabs>
          <w:tab w:val="left" w:pos="338"/>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 xml:space="preserve">Zamawiający przewidział możliwość odstąpienia od umowy, za niedotrzymanie terminów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w umowie określonych, przy jednoczesnym braku analogicznego umownego uprawnienia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dla wykonawcy oraz</w:t>
      </w:r>
    </w:p>
    <w:p w:rsidR="009D5016" w:rsidRPr="0046314A" w:rsidRDefault="009D5016" w:rsidP="0046314A">
      <w:pPr>
        <w:widowControl w:val="0"/>
        <w:numPr>
          <w:ilvl w:val="1"/>
          <w:numId w:val="24"/>
        </w:numPr>
        <w:tabs>
          <w:tab w:val="left" w:pos="275"/>
        </w:tabs>
        <w:spacing w:line="252" w:lineRule="exact"/>
        <w:jc w:val="both"/>
        <w:rPr>
          <w:rFonts w:ascii="Segoe UI" w:hAnsi="Segoe UI" w:cs="Segoe UI"/>
          <w:color w:val="000000"/>
          <w:lang w:val="pl"/>
        </w:rPr>
      </w:pPr>
      <w:r w:rsidRPr="0046314A">
        <w:rPr>
          <w:rFonts w:ascii="Segoe UI" w:eastAsia="Arial" w:hAnsi="Segoe UI" w:cs="Segoe UI"/>
          <w:color w:val="000000"/>
          <w:sz w:val="20"/>
          <w:szCs w:val="20"/>
          <w:lang w:val="pl"/>
        </w:rPr>
        <w:t>dotrzymanie terminów w umowie określonych uzależnione jest również od współpracy i wywiązania się z</w:t>
      </w:r>
      <w:r w:rsidR="0046314A">
        <w:rPr>
          <w:rFonts w:ascii="Segoe UI" w:hAnsi="Segoe UI" w:cs="Segoe UI"/>
          <w:color w:val="000000"/>
          <w:lang w:val="pl"/>
        </w:rPr>
        <w:t xml:space="preserve"> </w:t>
      </w:r>
      <w:r w:rsidRPr="0046314A">
        <w:rPr>
          <w:rFonts w:ascii="Segoe UI" w:eastAsia="Arial" w:hAnsi="Segoe UI" w:cs="Segoe UI"/>
          <w:color w:val="000000"/>
          <w:sz w:val="20"/>
          <w:szCs w:val="20"/>
          <w:lang w:val="pl"/>
        </w:rPr>
        <w:t>obowiązków przez Zamawiającego oraz</w:t>
      </w:r>
    </w:p>
    <w:p w:rsidR="009D5016" w:rsidRPr="0046314A" w:rsidRDefault="009D5016" w:rsidP="009D5016">
      <w:pPr>
        <w:widowControl w:val="0"/>
        <w:numPr>
          <w:ilvl w:val="1"/>
          <w:numId w:val="24"/>
        </w:numPr>
        <w:tabs>
          <w:tab w:val="left" w:pos="290"/>
        </w:tabs>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 xml:space="preserve">ustawa prawo zamówień publicznych, </w:t>
      </w:r>
      <w:r w:rsidRPr="0046314A">
        <w:rPr>
          <w:rFonts w:ascii="Segoe UI" w:eastAsia="Arial" w:hAnsi="Segoe UI" w:cs="Segoe UI"/>
          <w:color w:val="000000"/>
          <w:sz w:val="20"/>
          <w:szCs w:val="20"/>
          <w:lang w:val="en-US"/>
        </w:rPr>
        <w:t xml:space="preserve">(art. </w:t>
      </w:r>
      <w:r w:rsidRPr="0046314A">
        <w:rPr>
          <w:rFonts w:ascii="Segoe UI" w:eastAsia="Arial" w:hAnsi="Segoe UI" w:cs="Segoe UI"/>
          <w:color w:val="000000"/>
          <w:sz w:val="20"/>
          <w:szCs w:val="20"/>
          <w:lang w:val="pl"/>
        </w:rPr>
        <w:t xml:space="preserve">431) nakłada na Strony obowiązek współpracy </w:t>
      </w:r>
      <w:r w:rsidR="0046314A">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nie przewidując za jej brak sankcji oraz narzędzi dyscyplinowania Stron,</w:t>
      </w:r>
    </w:p>
    <w:p w:rsidR="009D5016" w:rsidRPr="0046314A" w:rsidRDefault="009D5016" w:rsidP="00DB7D96">
      <w:pPr>
        <w:widowControl w:val="0"/>
        <w:spacing w:line="252" w:lineRule="exact"/>
        <w:ind w:right="20"/>
        <w:jc w:val="both"/>
        <w:rPr>
          <w:rFonts w:ascii="Segoe UI" w:hAnsi="Segoe UI" w:cs="Segoe UI"/>
          <w:color w:val="000000"/>
          <w:lang w:val="pl"/>
        </w:rPr>
      </w:pPr>
      <w:r w:rsidRPr="0046314A">
        <w:rPr>
          <w:rFonts w:ascii="Segoe UI" w:eastAsia="Arial" w:hAnsi="Segoe UI" w:cs="Segoe UI"/>
          <w:color w:val="000000"/>
          <w:sz w:val="20"/>
          <w:szCs w:val="20"/>
          <w:lang w:val="pl"/>
        </w:rPr>
        <w:t xml:space="preserve">Wykonawca powinien również mieć uprawnienie do naliczenia kary Zamawiającemu w przypadku, </w:t>
      </w:r>
      <w:r w:rsidR="00DB7D96">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 xml:space="preserve">gdy Zamawiający nie wywiązuje się ze zobowiązań umownych oraz w przypadku braku współpracy </w:t>
      </w:r>
      <w:r w:rsidR="00DB7D96">
        <w:rPr>
          <w:rFonts w:ascii="Segoe UI" w:eastAsia="Arial" w:hAnsi="Segoe UI" w:cs="Segoe UI"/>
          <w:color w:val="000000"/>
          <w:sz w:val="20"/>
          <w:szCs w:val="20"/>
          <w:lang w:val="pl"/>
        </w:rPr>
        <w:br/>
      </w:r>
      <w:r w:rsidRPr="0046314A">
        <w:rPr>
          <w:rFonts w:ascii="Segoe UI" w:eastAsia="Arial" w:hAnsi="Segoe UI" w:cs="Segoe UI"/>
          <w:color w:val="000000"/>
          <w:sz w:val="20"/>
          <w:szCs w:val="20"/>
          <w:lang w:val="pl"/>
        </w:rPr>
        <w:t>z wykonawcą przy</w:t>
      </w:r>
      <w:r w:rsidR="00DB7D96">
        <w:rPr>
          <w:rFonts w:ascii="Segoe UI" w:hAnsi="Segoe UI" w:cs="Segoe UI"/>
          <w:color w:val="000000"/>
          <w:lang w:val="pl"/>
        </w:rPr>
        <w:t xml:space="preserve"> </w:t>
      </w:r>
      <w:r w:rsidRPr="0046314A">
        <w:rPr>
          <w:rFonts w:ascii="Segoe UI" w:eastAsia="Arial" w:hAnsi="Segoe UI" w:cs="Segoe UI"/>
          <w:color w:val="000000"/>
          <w:sz w:val="20"/>
          <w:szCs w:val="20"/>
          <w:lang w:val="pl"/>
        </w:rPr>
        <w:t>realizacji umowy, do której Zamawiający zobowiązany jest na mocy ustawy.</w:t>
      </w:r>
    </w:p>
    <w:p w:rsidR="009D5016" w:rsidRDefault="009D5016" w:rsidP="009D5016">
      <w:pPr>
        <w:widowControl w:val="0"/>
        <w:spacing w:line="252" w:lineRule="exact"/>
        <w:jc w:val="both"/>
        <w:rPr>
          <w:rFonts w:ascii="Segoe UI" w:eastAsia="Arial" w:hAnsi="Segoe UI" w:cs="Segoe UI"/>
          <w:color w:val="000000"/>
          <w:sz w:val="20"/>
          <w:szCs w:val="20"/>
          <w:lang w:val="pl"/>
        </w:rPr>
      </w:pPr>
      <w:r w:rsidRPr="0046314A">
        <w:rPr>
          <w:rFonts w:ascii="Segoe UI" w:eastAsia="Arial" w:hAnsi="Segoe UI" w:cs="Segoe UI"/>
          <w:color w:val="000000"/>
          <w:sz w:val="20"/>
          <w:szCs w:val="20"/>
          <w:lang w:val="pl"/>
        </w:rPr>
        <w:t>Ukształtowanie warunków kontraktu w sposób korzystny jedynie dla Zamawiającego, jest przejawem nierówności</w:t>
      </w:r>
      <w:r w:rsidR="00DB7D96">
        <w:rPr>
          <w:rFonts w:ascii="Segoe UI" w:hAnsi="Segoe UI" w:cs="Segoe UI"/>
          <w:color w:val="000000"/>
          <w:lang w:val="pl"/>
        </w:rPr>
        <w:t xml:space="preserve"> </w:t>
      </w:r>
      <w:r w:rsidR="00DB7D96">
        <w:rPr>
          <w:rFonts w:ascii="Segoe UI" w:eastAsia="Arial" w:hAnsi="Segoe UI" w:cs="Segoe UI"/>
          <w:color w:val="000000"/>
          <w:sz w:val="20"/>
          <w:szCs w:val="20"/>
          <w:lang w:val="pl"/>
        </w:rPr>
        <w:t>stron.</w:t>
      </w:r>
    </w:p>
    <w:p w:rsidR="00C37E52" w:rsidRDefault="00C37E52" w:rsidP="005034C0">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24</w:t>
      </w:r>
      <w:r w:rsidRPr="003B046E">
        <w:rPr>
          <w:rFonts w:ascii="Segoe UI" w:hAnsi="Segoe UI" w:cs="Segoe UI"/>
          <w:b/>
          <w:sz w:val="20"/>
          <w:szCs w:val="20"/>
          <w:u w:val="single"/>
        </w:rPr>
        <w:t>:</w:t>
      </w:r>
    </w:p>
    <w:p w:rsidR="005034C0" w:rsidRPr="005034C0" w:rsidRDefault="005034C0" w:rsidP="005034C0">
      <w:pPr>
        <w:shd w:val="clear" w:color="auto" w:fill="FFFFFF"/>
        <w:spacing w:after="60"/>
        <w:jc w:val="both"/>
        <w:rPr>
          <w:rFonts w:ascii="Segoe UI" w:hAnsi="Segoe UI" w:cs="Segoe UI"/>
          <w:color w:val="000000"/>
          <w:sz w:val="20"/>
          <w:szCs w:val="20"/>
        </w:rPr>
      </w:pPr>
      <w:r w:rsidRPr="00B64D39">
        <w:rPr>
          <w:rFonts w:ascii="Segoe UI" w:hAnsi="Segoe UI" w:cs="Segoe UI"/>
          <w:sz w:val="20"/>
          <w:szCs w:val="20"/>
          <w:shd w:val="clear" w:color="auto" w:fill="FFFFFF"/>
        </w:rPr>
        <w:t>Zamawiający nie zgadza się na modyfikacj</w:t>
      </w:r>
      <w:r w:rsidRPr="00D85188">
        <w:rPr>
          <w:rFonts w:ascii="Segoe UI" w:hAnsi="Segoe UI" w:cs="Segoe UI"/>
          <w:sz w:val="20"/>
          <w:szCs w:val="20"/>
          <w:shd w:val="clear" w:color="auto" w:fill="FFFFFF"/>
        </w:rPr>
        <w:t xml:space="preserve">e § 16 projektu umowy </w:t>
      </w:r>
      <w:r w:rsidR="00760676" w:rsidRPr="00D85188">
        <w:rPr>
          <w:rFonts w:ascii="Segoe UI" w:hAnsi="Segoe UI" w:cs="Segoe UI"/>
          <w:sz w:val="20"/>
          <w:szCs w:val="20"/>
          <w:shd w:val="clear" w:color="auto" w:fill="FFFFFF"/>
        </w:rPr>
        <w:t xml:space="preserve">zawartego w Rozdziale V SWZ </w:t>
      </w:r>
      <w:r w:rsidR="00760676" w:rsidRPr="00D85188">
        <w:rPr>
          <w:rFonts w:ascii="Segoe UI" w:hAnsi="Segoe UI" w:cs="Segoe UI"/>
          <w:sz w:val="20"/>
          <w:szCs w:val="20"/>
          <w:shd w:val="clear" w:color="auto" w:fill="FFFFFF"/>
        </w:rPr>
        <w:br/>
      </w:r>
      <w:r w:rsidRPr="00D85188">
        <w:rPr>
          <w:rFonts w:ascii="Segoe UI" w:hAnsi="Segoe UI" w:cs="Segoe UI"/>
          <w:sz w:val="20"/>
          <w:szCs w:val="20"/>
          <w:shd w:val="clear" w:color="auto" w:fill="FFFFFF"/>
        </w:rPr>
        <w:t>w powyższym zakresie.</w:t>
      </w:r>
      <w:r w:rsidRPr="00B64D39">
        <w:rPr>
          <w:rFonts w:ascii="Segoe UI" w:hAnsi="Segoe UI" w:cs="Segoe UI"/>
          <w:sz w:val="20"/>
          <w:szCs w:val="20"/>
          <w:shd w:val="clear" w:color="auto" w:fill="FFFFFF"/>
        </w:rPr>
        <w:t xml:space="preserve"> </w:t>
      </w:r>
    </w:p>
    <w:p w:rsidR="003E38E0" w:rsidRPr="00CE7CBC" w:rsidRDefault="003E38E0" w:rsidP="005034C0">
      <w:pPr>
        <w:shd w:val="clear" w:color="auto" w:fill="FFFFFF"/>
        <w:jc w:val="both"/>
        <w:rPr>
          <w:rFonts w:ascii="Segoe UI" w:hAnsi="Segoe UI" w:cs="Segoe UI"/>
          <w:sz w:val="20"/>
          <w:szCs w:val="20"/>
        </w:rPr>
      </w:pPr>
      <w:r w:rsidRPr="00B64D39">
        <w:rPr>
          <w:rFonts w:ascii="Segoe UI" w:hAnsi="Segoe UI" w:cs="Segoe UI"/>
          <w:sz w:val="20"/>
          <w:szCs w:val="20"/>
          <w:shd w:val="clear" w:color="auto" w:fill="FFFFFF"/>
        </w:rPr>
        <w:t>Wprowadzenie takich postanowień, które przewidują obowiązek zapłaty kary umownej tylko przez jedną ze stron mieści się w granicach zasady swobody umów.</w:t>
      </w:r>
      <w:r>
        <w:rPr>
          <w:rFonts w:ascii="Segoe UI" w:hAnsi="Segoe UI" w:cs="Segoe UI"/>
          <w:sz w:val="20"/>
          <w:szCs w:val="20"/>
          <w:shd w:val="clear" w:color="auto" w:fill="FFFFFF"/>
        </w:rPr>
        <w:t xml:space="preserve"> </w:t>
      </w:r>
      <w:r w:rsidRPr="00B64D39">
        <w:rPr>
          <w:rFonts w:ascii="Segoe UI" w:hAnsi="Segoe UI" w:cs="Segoe UI"/>
          <w:sz w:val="20"/>
          <w:szCs w:val="20"/>
          <w:shd w:val="clear" w:color="auto" w:fill="FFFFFF"/>
        </w:rPr>
        <w:t xml:space="preserve">W piśmiennictwie i judykaturze przyjmuje się zgodnie, że z </w:t>
      </w:r>
      <w:r w:rsidRPr="00B64D39">
        <w:rPr>
          <w:rFonts w:ascii="Segoe UI" w:hAnsi="Segoe UI" w:cs="Segoe UI"/>
          <w:sz w:val="20"/>
          <w:szCs w:val="20"/>
          <w:shd w:val="clear" w:color="auto" w:fill="FFFFFF"/>
          <w:lang w:val="en-US"/>
        </w:rPr>
        <w:t xml:space="preserve">art. </w:t>
      </w:r>
      <w:r w:rsidRPr="00B64D39">
        <w:rPr>
          <w:rFonts w:ascii="Segoe UI" w:hAnsi="Segoe UI" w:cs="Segoe UI"/>
          <w:sz w:val="20"/>
          <w:szCs w:val="20"/>
          <w:shd w:val="clear" w:color="auto" w:fill="FFFFFF"/>
        </w:rPr>
        <w:t>353</w:t>
      </w:r>
      <w:r w:rsidRPr="00B64D39">
        <w:rPr>
          <w:rFonts w:ascii="Segoe UI" w:hAnsi="Segoe UI" w:cs="Segoe UI"/>
          <w:sz w:val="20"/>
          <w:szCs w:val="20"/>
          <w:shd w:val="clear" w:color="auto" w:fill="FFFFFF"/>
          <w:vertAlign w:val="superscript"/>
        </w:rPr>
        <w:t>1</w:t>
      </w:r>
      <w:r w:rsidRPr="00B64D39">
        <w:rPr>
          <w:rFonts w:ascii="Segoe UI" w:hAnsi="Segoe UI" w:cs="Segoe UI"/>
          <w:sz w:val="20"/>
          <w:szCs w:val="20"/>
          <w:shd w:val="clear" w:color="auto" w:fill="FFFFFF"/>
        </w:rPr>
        <w:t xml:space="preserve"> k.c. wynika przyzwolenie na nierówność stron umowy, nieekwiwalentność sytuacji prawnej; ze względu na to, że wynika ona z woli stron, zasadniczo nie wymaga istnienia okoliczności, które tę nierówność miałyby usprawiedliwiać (wyrok Sądu Najwyższego z dnia 26 maja 2011 r., sygn.</w:t>
      </w:r>
      <w:r w:rsidR="005034C0">
        <w:rPr>
          <w:rFonts w:ascii="Segoe UI" w:hAnsi="Segoe UI" w:cs="Segoe UI"/>
          <w:sz w:val="20"/>
          <w:szCs w:val="20"/>
          <w:shd w:val="clear" w:color="auto" w:fill="FFFFFF"/>
        </w:rPr>
        <w:t xml:space="preserve"> </w:t>
      </w:r>
      <w:r w:rsidRPr="00B64D39">
        <w:rPr>
          <w:rFonts w:ascii="Segoe UI" w:hAnsi="Segoe UI" w:cs="Segoe UI"/>
          <w:sz w:val="20"/>
          <w:szCs w:val="20"/>
          <w:shd w:val="clear" w:color="auto" w:fill="FFFFFF"/>
        </w:rPr>
        <w:t>akt II CSK 528/10, wyrok Sądu Najwyższego z dnia 19 listopada 2015 r., sygn. akt IV CSK 804/14).</w:t>
      </w:r>
      <w:r>
        <w:rPr>
          <w:rFonts w:ascii="Segoe UI" w:hAnsi="Segoe UI" w:cs="Segoe UI"/>
          <w:sz w:val="20"/>
          <w:szCs w:val="20"/>
        </w:rPr>
        <w:t xml:space="preserve"> </w:t>
      </w:r>
      <w:r w:rsidRPr="00B64D39">
        <w:rPr>
          <w:rFonts w:ascii="Segoe UI" w:hAnsi="Segoe UI" w:cs="Segoe UI"/>
          <w:sz w:val="20"/>
          <w:szCs w:val="20"/>
          <w:shd w:val="clear" w:color="auto" w:fill="FFFFFF"/>
        </w:rPr>
        <w:t>Zamawiający działa w interesie publicznym i ryzyko niepowodzenia</w:t>
      </w:r>
      <w:r>
        <w:rPr>
          <w:rFonts w:ascii="Segoe UI" w:hAnsi="Segoe UI" w:cs="Segoe UI"/>
          <w:sz w:val="20"/>
          <w:szCs w:val="20"/>
          <w:shd w:val="clear" w:color="auto" w:fill="FFFFFF"/>
        </w:rPr>
        <w:t xml:space="preserve"> </w:t>
      </w:r>
      <w:r w:rsidRPr="00CE7CBC">
        <w:rPr>
          <w:rFonts w:ascii="Segoe UI" w:hAnsi="Segoe UI" w:cs="Segoe UI"/>
          <w:sz w:val="20"/>
          <w:szCs w:val="20"/>
          <w:shd w:val="clear" w:color="auto" w:fill="FFFFFF"/>
        </w:rPr>
        <w:t>przedsięwzięcia z</w:t>
      </w:r>
      <w:r w:rsidRPr="00B64D39">
        <w:rPr>
          <w:rFonts w:ascii="Segoe UI" w:hAnsi="Segoe UI" w:cs="Segoe UI"/>
          <w:sz w:val="20"/>
          <w:szCs w:val="20"/>
          <w:shd w:val="clear" w:color="auto" w:fill="FFFFFF"/>
        </w:rPr>
        <w:t xml:space="preserve">amierzonego </w:t>
      </w:r>
      <w:r w:rsidR="005034C0">
        <w:rPr>
          <w:rFonts w:ascii="Segoe UI" w:hAnsi="Segoe UI" w:cs="Segoe UI"/>
          <w:sz w:val="20"/>
          <w:szCs w:val="20"/>
          <w:shd w:val="clear" w:color="auto" w:fill="FFFFFF"/>
        </w:rPr>
        <w:br/>
      </w:r>
      <w:r>
        <w:rPr>
          <w:rFonts w:ascii="Segoe UI" w:hAnsi="Segoe UI" w:cs="Segoe UI"/>
          <w:sz w:val="20"/>
          <w:szCs w:val="20"/>
          <w:shd w:val="clear" w:color="auto" w:fill="FFFFFF"/>
        </w:rPr>
        <w:t>w prowadzonym</w:t>
      </w:r>
      <w:r w:rsidRPr="00B64D39">
        <w:rPr>
          <w:rFonts w:ascii="Segoe UI" w:hAnsi="Segoe UI" w:cs="Segoe UI"/>
          <w:sz w:val="20"/>
          <w:szCs w:val="20"/>
          <w:shd w:val="clear" w:color="auto" w:fill="FFFFFF"/>
        </w:rPr>
        <w:t xml:space="preserve"> postępowaniu może prowadzić do niezaspokojenia uzasadnionych potrzeb zbiorowych</w:t>
      </w:r>
      <w:r>
        <w:rPr>
          <w:rFonts w:ascii="Segoe UI" w:hAnsi="Segoe UI" w:cs="Segoe UI"/>
          <w:sz w:val="20"/>
          <w:szCs w:val="20"/>
          <w:shd w:val="clear" w:color="auto" w:fill="FFFFFF"/>
        </w:rPr>
        <w:t xml:space="preserve"> lokalnej wspólnoty. Ryzyko Z</w:t>
      </w:r>
      <w:r w:rsidRPr="00B64D39">
        <w:rPr>
          <w:rFonts w:ascii="Segoe UI" w:hAnsi="Segoe UI" w:cs="Segoe UI"/>
          <w:sz w:val="20"/>
          <w:szCs w:val="20"/>
          <w:shd w:val="clear" w:color="auto" w:fill="FFFFFF"/>
        </w:rPr>
        <w:t xml:space="preserve">amawiającego przewyższa normalne ryzyko związane z prowadzeniem działalności gospodarczej, które występuje, gdy umowę zawierają przedsiębiorcy. Zamawiający </w:t>
      </w:r>
      <w:r w:rsidR="005034C0">
        <w:rPr>
          <w:rFonts w:ascii="Segoe UI" w:hAnsi="Segoe UI" w:cs="Segoe UI"/>
          <w:sz w:val="20"/>
          <w:szCs w:val="20"/>
          <w:shd w:val="clear" w:color="auto" w:fill="FFFFFF"/>
        </w:rPr>
        <w:br/>
      </w:r>
      <w:r w:rsidRPr="00B64D39">
        <w:rPr>
          <w:rFonts w:ascii="Segoe UI" w:hAnsi="Segoe UI" w:cs="Segoe UI"/>
          <w:sz w:val="20"/>
          <w:szCs w:val="20"/>
          <w:shd w:val="clear" w:color="auto" w:fill="FFFFFF"/>
        </w:rPr>
        <w:t>ma prawo użyć dozwolonych przepisami prawa śro</w:t>
      </w:r>
      <w:r>
        <w:rPr>
          <w:rFonts w:ascii="Segoe UI" w:hAnsi="Segoe UI" w:cs="Segoe UI"/>
          <w:sz w:val="20"/>
          <w:szCs w:val="20"/>
          <w:shd w:val="clear" w:color="auto" w:fill="FFFFFF"/>
        </w:rPr>
        <w:t>dków zabezpieczających interes Zamawiającego.</w:t>
      </w:r>
      <w:r w:rsidRPr="00B64D39">
        <w:rPr>
          <w:rFonts w:ascii="Segoe UI" w:hAnsi="Segoe UI" w:cs="Segoe UI"/>
          <w:sz w:val="20"/>
          <w:szCs w:val="20"/>
          <w:shd w:val="clear" w:color="auto" w:fill="FFFFFF"/>
        </w:rPr>
        <w:t xml:space="preserve"> Zamawiający nie jest zobligowany </w:t>
      </w:r>
      <w:r w:rsidRPr="001A6E6F">
        <w:rPr>
          <w:rFonts w:ascii="Segoe UI" w:hAnsi="Segoe UI" w:cs="Segoe UI"/>
          <w:sz w:val="20"/>
          <w:szCs w:val="20"/>
          <w:shd w:val="clear" w:color="auto" w:fill="FFFFFF"/>
        </w:rPr>
        <w:t xml:space="preserve">do przewidzenia w umowie uprawnienia dla Wykonawcy do naliczenia kary umownej w stosunku </w:t>
      </w:r>
      <w:r w:rsidR="005034C0" w:rsidRPr="001A6E6F">
        <w:rPr>
          <w:rFonts w:ascii="Segoe UI" w:hAnsi="Segoe UI" w:cs="Segoe UI"/>
          <w:sz w:val="20"/>
          <w:szCs w:val="20"/>
          <w:shd w:val="clear" w:color="auto" w:fill="FFFFFF"/>
        </w:rPr>
        <w:t xml:space="preserve">do </w:t>
      </w:r>
      <w:r w:rsidRPr="001A6E6F">
        <w:rPr>
          <w:rFonts w:ascii="Segoe UI" w:hAnsi="Segoe UI" w:cs="Segoe UI"/>
          <w:sz w:val="20"/>
          <w:szCs w:val="20"/>
          <w:shd w:val="clear" w:color="auto" w:fill="FFFFFF"/>
        </w:rPr>
        <w:t xml:space="preserve">siebie. Wykonawca będzie mógł dochodzić od Zamawiającego odszkodowania, ale nie o charakterze ryczałtowym, </w:t>
      </w:r>
      <w:r w:rsidR="005034C0" w:rsidRPr="001A6E6F">
        <w:rPr>
          <w:rFonts w:ascii="Segoe UI" w:hAnsi="Segoe UI" w:cs="Segoe UI"/>
          <w:sz w:val="20"/>
          <w:szCs w:val="20"/>
          <w:shd w:val="clear" w:color="auto" w:fill="FFFFFF"/>
        </w:rPr>
        <w:t xml:space="preserve">jak </w:t>
      </w:r>
      <w:r w:rsidRPr="001A6E6F">
        <w:rPr>
          <w:rFonts w:ascii="Segoe UI" w:hAnsi="Segoe UI" w:cs="Segoe UI"/>
          <w:sz w:val="20"/>
          <w:szCs w:val="20"/>
          <w:shd w:val="clear" w:color="auto" w:fill="FFFFFF"/>
        </w:rPr>
        <w:t>w przypadku kary umownej</w:t>
      </w:r>
      <w:r w:rsidR="005034C0" w:rsidRPr="001A6E6F">
        <w:rPr>
          <w:rFonts w:ascii="Segoe UI" w:hAnsi="Segoe UI" w:cs="Segoe UI"/>
          <w:sz w:val="20"/>
          <w:szCs w:val="20"/>
          <w:shd w:val="clear" w:color="auto" w:fill="FFFFFF"/>
        </w:rPr>
        <w:t>,</w:t>
      </w:r>
      <w:r w:rsidRPr="001A6E6F">
        <w:rPr>
          <w:rFonts w:ascii="Segoe UI" w:hAnsi="Segoe UI" w:cs="Segoe UI"/>
          <w:sz w:val="20"/>
          <w:szCs w:val="20"/>
          <w:shd w:val="clear" w:color="auto" w:fill="FFFFFF"/>
        </w:rPr>
        <w:t xml:space="preserve"> ale w wysokości poniesionej szkody na podstawie przepisów Kodeksu cywilnego.</w:t>
      </w:r>
      <w:r>
        <w:rPr>
          <w:rFonts w:ascii="Segoe UI" w:hAnsi="Segoe UI" w:cs="Segoe UI"/>
          <w:sz w:val="20"/>
          <w:szCs w:val="20"/>
          <w:shd w:val="clear" w:color="auto" w:fill="FFFFFF"/>
        </w:rPr>
        <w:t xml:space="preserve"> </w:t>
      </w:r>
    </w:p>
    <w:p w:rsidR="00F4660E" w:rsidRDefault="00F4660E" w:rsidP="00C37E52">
      <w:pPr>
        <w:pStyle w:val="Teksttreci0"/>
        <w:shd w:val="clear" w:color="auto" w:fill="auto"/>
        <w:spacing w:after="0" w:line="240" w:lineRule="auto"/>
        <w:ind w:firstLine="0"/>
        <w:jc w:val="both"/>
        <w:rPr>
          <w:rFonts w:ascii="Segoe UI" w:hAnsi="Segoe UI" w:cs="Segoe UI"/>
          <w:b/>
          <w:sz w:val="20"/>
          <w:szCs w:val="20"/>
          <w:u w:val="single"/>
        </w:rPr>
      </w:pPr>
    </w:p>
    <w:p w:rsidR="00DB7D96" w:rsidRDefault="00DB7D96" w:rsidP="00DB7D96">
      <w:pPr>
        <w:widowControl w:val="0"/>
        <w:spacing w:line="252" w:lineRule="exact"/>
        <w:jc w:val="both"/>
        <w:rPr>
          <w:rFonts w:ascii="Segoe UI" w:eastAsia="Arial" w:hAnsi="Segoe UI" w:cs="Segoe UI"/>
          <w:b/>
          <w:color w:val="000000"/>
          <w:sz w:val="20"/>
          <w:szCs w:val="20"/>
          <w:u w:val="single"/>
          <w:lang w:val="pl"/>
        </w:rPr>
      </w:pPr>
      <w:r>
        <w:rPr>
          <w:rFonts w:ascii="Segoe UI" w:eastAsia="Arial" w:hAnsi="Segoe UI" w:cs="Segoe UI"/>
          <w:b/>
          <w:color w:val="000000"/>
          <w:sz w:val="20"/>
          <w:szCs w:val="20"/>
          <w:u w:val="single"/>
          <w:lang w:val="pl"/>
        </w:rPr>
        <w:t xml:space="preserve">Pytanie Nr 25: </w:t>
      </w:r>
    </w:p>
    <w:p w:rsidR="00DB7D96" w:rsidRPr="00DB7D96" w:rsidRDefault="00DB7D96" w:rsidP="00DB7D96">
      <w:pPr>
        <w:widowControl w:val="0"/>
        <w:spacing w:after="60" w:line="252" w:lineRule="exact"/>
        <w:jc w:val="both"/>
        <w:rPr>
          <w:rFonts w:ascii="Segoe UI" w:eastAsia="Arial" w:hAnsi="Segoe UI" w:cs="Segoe UI"/>
          <w:b/>
          <w:color w:val="000000"/>
          <w:sz w:val="20"/>
          <w:szCs w:val="20"/>
          <w:u w:val="single"/>
          <w:lang w:val="pl"/>
        </w:rPr>
      </w:pPr>
      <w:r w:rsidRPr="00DB7D96">
        <w:rPr>
          <w:rFonts w:ascii="Segoe UI" w:eastAsia="Arial" w:hAnsi="Segoe UI" w:cs="Segoe UI"/>
          <w:color w:val="000000"/>
          <w:sz w:val="20"/>
          <w:szCs w:val="20"/>
          <w:lang w:val="pl"/>
        </w:rPr>
        <w:t>Czy Zamawiający wyraża zgodę na zmianę treści § 2 ust. 1 projektu umowy na:</w:t>
      </w:r>
    </w:p>
    <w:p w:rsidR="00DB7D96" w:rsidRPr="00DB7D96" w:rsidRDefault="00DB7D96" w:rsidP="00C37E52">
      <w:pPr>
        <w:widowControl w:val="0"/>
        <w:ind w:left="20" w:right="20"/>
        <w:jc w:val="both"/>
        <w:rPr>
          <w:rFonts w:ascii="Segoe UI" w:hAnsi="Segoe UI" w:cs="Segoe UI"/>
          <w:color w:val="000000"/>
          <w:lang w:val="pl"/>
        </w:rPr>
      </w:pPr>
      <w:r w:rsidRPr="00DB7D96">
        <w:rPr>
          <w:rFonts w:ascii="Segoe UI" w:eastAsia="Arial" w:hAnsi="Segoe UI" w:cs="Segoe UI"/>
          <w:color w:val="000000"/>
          <w:sz w:val="20"/>
          <w:szCs w:val="20"/>
          <w:lang w:val="pl"/>
        </w:rPr>
        <w:t xml:space="preserve">mając na uwadze dyspozycję </w:t>
      </w:r>
      <w:r w:rsidRPr="00DB7D96">
        <w:rPr>
          <w:rFonts w:ascii="Segoe UI" w:eastAsia="Arial" w:hAnsi="Segoe UI" w:cs="Segoe UI"/>
          <w:color w:val="000000"/>
          <w:sz w:val="20"/>
          <w:szCs w:val="20"/>
          <w:lang w:val="en-US"/>
        </w:rPr>
        <w:t xml:space="preserve">art. </w:t>
      </w:r>
      <w:r w:rsidRPr="00DB7D96">
        <w:rPr>
          <w:rFonts w:ascii="Segoe UI" w:eastAsia="Arial" w:hAnsi="Segoe UI" w:cs="Segoe UI"/>
          <w:color w:val="000000"/>
          <w:sz w:val="20"/>
          <w:szCs w:val="20"/>
          <w:lang w:val="pl"/>
        </w:rPr>
        <w:t xml:space="preserve">436 pkt. 1 </w:t>
      </w:r>
      <w:r w:rsidRPr="00DB7D96">
        <w:rPr>
          <w:rFonts w:ascii="Segoe UI" w:eastAsia="Arial" w:hAnsi="Segoe UI" w:cs="Segoe UI"/>
          <w:color w:val="000000"/>
          <w:sz w:val="20"/>
          <w:szCs w:val="20"/>
          <w:lang w:val="en-US"/>
        </w:rPr>
        <w:t xml:space="preserve">p. </w:t>
      </w:r>
      <w:r w:rsidRPr="00DB7D96">
        <w:rPr>
          <w:rFonts w:ascii="Segoe UI" w:eastAsia="Arial" w:hAnsi="Segoe UI" w:cs="Segoe UI"/>
          <w:color w:val="000000"/>
          <w:sz w:val="20"/>
          <w:szCs w:val="20"/>
          <w:lang w:val="pl"/>
        </w:rPr>
        <w:t xml:space="preserve">z. </w:t>
      </w:r>
      <w:r w:rsidRPr="00DB7D96">
        <w:rPr>
          <w:rFonts w:ascii="Segoe UI" w:eastAsia="Arial" w:hAnsi="Segoe UI" w:cs="Segoe UI"/>
          <w:color w:val="000000"/>
          <w:sz w:val="20"/>
          <w:szCs w:val="20"/>
          <w:lang w:val="en-US"/>
        </w:rPr>
        <w:t xml:space="preserve">p., </w:t>
      </w:r>
      <w:r w:rsidRPr="00DB7D96">
        <w:rPr>
          <w:rFonts w:ascii="Segoe UI" w:eastAsia="Arial" w:hAnsi="Segoe UI" w:cs="Segoe UI"/>
          <w:color w:val="000000"/>
          <w:sz w:val="20"/>
          <w:szCs w:val="20"/>
          <w:lang w:val="pl"/>
        </w:rPr>
        <w:t>gdzie termin zakończenia robót budowlanych powinien zostać określony w dniach, tygodniach, latach.</w:t>
      </w:r>
    </w:p>
    <w:p w:rsidR="00DB7D96" w:rsidRDefault="00DB7D96" w:rsidP="00C37E52">
      <w:pPr>
        <w:widowControl w:val="0"/>
        <w:ind w:left="20" w:righ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 xml:space="preserve">Zamawiający kwestię tę zarówno w SWZ jak i w treści projektu umowy określił poprzez wskazanie konkretnej daty, tj. 30 listopada 2022 r., co stoi w sprzeczności z dyspozycją </w:t>
      </w:r>
      <w:r w:rsidRPr="00DB7D96">
        <w:rPr>
          <w:rFonts w:ascii="Segoe UI" w:eastAsia="Arial" w:hAnsi="Segoe UI" w:cs="Segoe UI"/>
          <w:color w:val="000000"/>
          <w:sz w:val="20"/>
          <w:szCs w:val="20"/>
          <w:lang w:val="en-US"/>
        </w:rPr>
        <w:t xml:space="preserve">art. </w:t>
      </w:r>
      <w:r w:rsidRPr="00DB7D96">
        <w:rPr>
          <w:rFonts w:ascii="Segoe UI" w:eastAsia="Arial" w:hAnsi="Segoe UI" w:cs="Segoe UI"/>
          <w:color w:val="000000"/>
          <w:sz w:val="20"/>
          <w:szCs w:val="20"/>
          <w:lang w:val="pl"/>
        </w:rPr>
        <w:t>436 pkt. 1 p. z .p.</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25</w:t>
      </w:r>
      <w:r w:rsidRPr="003B046E">
        <w:rPr>
          <w:rFonts w:ascii="Segoe UI" w:hAnsi="Segoe UI" w:cs="Segoe UI"/>
          <w:b/>
          <w:sz w:val="20"/>
          <w:szCs w:val="20"/>
          <w:u w:val="single"/>
        </w:rPr>
        <w:t>:</w:t>
      </w:r>
    </w:p>
    <w:p w:rsidR="00C37E52" w:rsidRPr="007A4236" w:rsidRDefault="00285AF4" w:rsidP="00285AF4">
      <w:pPr>
        <w:tabs>
          <w:tab w:val="right" w:pos="9072"/>
        </w:tabs>
        <w:jc w:val="both"/>
        <w:rPr>
          <w:rFonts w:ascii="Segoe UI" w:hAnsi="Segoe UI" w:cs="Segoe UI"/>
          <w:sz w:val="20"/>
          <w:szCs w:val="20"/>
        </w:rPr>
      </w:pPr>
      <w:r w:rsidRPr="00285AF4">
        <w:rPr>
          <w:rFonts w:ascii="Segoe UI" w:hAnsi="Segoe UI" w:cs="Segoe UI"/>
          <w:bCs/>
          <w:i/>
          <w:sz w:val="20"/>
          <w:szCs w:val="20"/>
        </w:rPr>
        <w:t>P</w:t>
      </w:r>
      <w:r w:rsidR="00F52723" w:rsidRPr="00285AF4">
        <w:rPr>
          <w:rFonts w:ascii="Segoe UI" w:hAnsi="Segoe UI" w:cs="Segoe UI"/>
          <w:bCs/>
          <w:i/>
          <w:sz w:val="20"/>
          <w:szCs w:val="20"/>
        </w:rPr>
        <w:t xml:space="preserve">atrz: </w:t>
      </w:r>
      <w:r w:rsidR="00F52723" w:rsidRPr="007A4236">
        <w:rPr>
          <w:rFonts w:ascii="Segoe UI" w:hAnsi="Segoe UI" w:cs="Segoe UI"/>
          <w:bCs/>
          <w:sz w:val="20"/>
          <w:szCs w:val="20"/>
        </w:rPr>
        <w:t xml:space="preserve">modyfikacja Nr 3 SWZ </w:t>
      </w:r>
      <w:r w:rsidR="007A4236" w:rsidRPr="007A4236">
        <w:rPr>
          <w:rFonts w:ascii="Segoe UI" w:hAnsi="Segoe UI" w:cs="Segoe UI"/>
          <w:bCs/>
          <w:sz w:val="20"/>
          <w:szCs w:val="20"/>
        </w:rPr>
        <w:t>z dnia 21 kwietnia 2021 r</w:t>
      </w:r>
      <w:r w:rsidR="00F52723" w:rsidRPr="007A4236">
        <w:rPr>
          <w:rFonts w:ascii="Segoe UI" w:hAnsi="Segoe UI" w:cs="Segoe UI"/>
          <w:bCs/>
          <w:sz w:val="20"/>
          <w:szCs w:val="20"/>
        </w:rPr>
        <w:t>.</w:t>
      </w:r>
    </w:p>
    <w:p w:rsidR="00285AF4" w:rsidRPr="00285AF4" w:rsidRDefault="00285AF4" w:rsidP="00285AF4">
      <w:pPr>
        <w:tabs>
          <w:tab w:val="right" w:pos="9072"/>
        </w:tabs>
        <w:jc w:val="both"/>
        <w:rPr>
          <w:rFonts w:ascii="Segoe UI" w:hAnsi="Segoe UI" w:cs="Segoe UI"/>
          <w:i/>
          <w:sz w:val="20"/>
          <w:szCs w:val="20"/>
        </w:rPr>
      </w:pPr>
    </w:p>
    <w:p w:rsidR="00DB7D96" w:rsidRDefault="00DB7D96" w:rsidP="00C37E52">
      <w:pPr>
        <w:widowControl w:val="0"/>
        <w:ind w:right="23"/>
        <w:jc w:val="both"/>
        <w:rPr>
          <w:rFonts w:ascii="Segoe UI" w:hAnsi="Segoe UI" w:cs="Segoe UI"/>
          <w:color w:val="000000"/>
          <w:lang w:val="pl"/>
        </w:rPr>
      </w:pPr>
      <w:r>
        <w:rPr>
          <w:rStyle w:val="Nagwek2"/>
          <w:rFonts w:ascii="Segoe UI" w:hAnsi="Segoe UI" w:cs="Segoe UI"/>
          <w:b/>
          <w:sz w:val="20"/>
          <w:szCs w:val="20"/>
          <w:u w:val="single"/>
        </w:rPr>
        <w:lastRenderedPageBreak/>
        <w:t>Pytanie Nr 26</w:t>
      </w:r>
      <w:r w:rsidRPr="0046314A">
        <w:rPr>
          <w:rStyle w:val="Nagwek2"/>
          <w:rFonts w:ascii="Segoe UI" w:hAnsi="Segoe UI" w:cs="Segoe UI"/>
          <w:b/>
          <w:sz w:val="20"/>
          <w:szCs w:val="20"/>
          <w:u w:val="single"/>
        </w:rPr>
        <w:t>:</w:t>
      </w:r>
    </w:p>
    <w:p w:rsidR="007A4236" w:rsidRPr="001451A4" w:rsidRDefault="00DB7D96" w:rsidP="001451A4">
      <w:pPr>
        <w:widowControl w:val="0"/>
        <w:ind w:left="20" w:righ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Czy zamawiający wymaga wymiany istniejących rur kanalizacji deszczowej na odcinkach dojazdowych do obiektu czy tylko przestawienia wpustów deszczowych wynikający z korekty geometrii jezdni.</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26</w:t>
      </w:r>
      <w:r w:rsidRPr="003B046E">
        <w:rPr>
          <w:rFonts w:ascii="Segoe UI" w:hAnsi="Segoe UI" w:cs="Segoe UI"/>
          <w:b/>
          <w:sz w:val="20"/>
          <w:szCs w:val="20"/>
          <w:u w:val="single"/>
        </w:rPr>
        <w:t>:</w:t>
      </w:r>
    </w:p>
    <w:p w:rsidR="00F4660E" w:rsidRDefault="00F4660E" w:rsidP="00F4660E">
      <w:pPr>
        <w:tabs>
          <w:tab w:val="left" w:pos="284"/>
        </w:tabs>
        <w:contextualSpacing/>
        <w:jc w:val="both"/>
        <w:rPr>
          <w:rFonts w:ascii="Segoe UI" w:hAnsi="Segoe UI" w:cs="Segoe UI"/>
          <w:sz w:val="20"/>
          <w:szCs w:val="20"/>
          <w:lang w:eastAsia="zh-CN"/>
        </w:rPr>
      </w:pPr>
      <w:r>
        <w:rPr>
          <w:rFonts w:ascii="Segoe UI" w:hAnsi="Segoe UI" w:cs="Segoe UI"/>
          <w:bCs/>
          <w:sz w:val="20"/>
          <w:szCs w:val="20"/>
        </w:rPr>
        <w:t xml:space="preserve">Należy przewidzieć wymianę istniejących rur kanalizacji deszczowej również na odcinkach dojazdowych do obiektu. Zgodnie z zapisami SWZ </w:t>
      </w:r>
      <w:r>
        <w:rPr>
          <w:rFonts w:ascii="Segoe UI" w:hAnsi="Segoe UI" w:cs="Segoe UI"/>
          <w:sz w:val="20"/>
          <w:szCs w:val="20"/>
          <w:lang w:eastAsia="zh-CN"/>
        </w:rPr>
        <w:t>Wykonawca zobowiązany jest do uzgadniania na roboczo prz</w:t>
      </w:r>
      <w:r>
        <w:rPr>
          <w:rFonts w:ascii="Segoe UI" w:hAnsi="Segoe UI" w:cs="Segoe UI"/>
          <w:sz w:val="20"/>
          <w:szCs w:val="20"/>
        </w:rPr>
        <w:t xml:space="preserve">yjętych rozwiązań technicznych </w:t>
      </w:r>
      <w:r>
        <w:rPr>
          <w:rFonts w:ascii="Segoe UI" w:hAnsi="Segoe UI" w:cs="Segoe UI"/>
          <w:sz w:val="20"/>
          <w:szCs w:val="20"/>
          <w:lang w:eastAsia="zh-CN"/>
        </w:rPr>
        <w:t xml:space="preserve">i materiałowych z Zamawiającym. Przed przystąpieniem </w:t>
      </w:r>
      <w:r>
        <w:rPr>
          <w:rFonts w:ascii="Segoe UI" w:hAnsi="Segoe UI" w:cs="Segoe UI"/>
          <w:sz w:val="20"/>
          <w:szCs w:val="20"/>
          <w:lang w:eastAsia="zh-CN"/>
        </w:rPr>
        <w:br/>
        <w:t xml:space="preserve">do opracowania dokumentacji, Wykonawca przedłoży do zatwierdzenia przez Zamawiającego projekty koncepcyjne przyjętych rozwiązań technicznych a niezwłocznie po skompletowaniu wszelkich warunków technicznych Wykonawca ostatecznie uzgodni z Zamawiającym przyjęte rozwiązania projektowe </w:t>
      </w:r>
      <w:r>
        <w:rPr>
          <w:rFonts w:ascii="Segoe UI" w:hAnsi="Segoe UI" w:cs="Segoe UI"/>
          <w:sz w:val="20"/>
          <w:szCs w:val="20"/>
          <w:lang w:eastAsia="zh-CN"/>
        </w:rPr>
        <w:br/>
        <w:t>wraz z przewidywaną technologią wykonania.</w:t>
      </w:r>
    </w:p>
    <w:p w:rsidR="00C37E52" w:rsidRDefault="00C37E52" w:rsidP="0017110F">
      <w:pPr>
        <w:widowControl w:val="0"/>
        <w:ind w:right="20"/>
        <w:jc w:val="both"/>
        <w:rPr>
          <w:rFonts w:ascii="Segoe UI" w:hAnsi="Segoe UI" w:cs="Segoe UI"/>
          <w:color w:val="000000"/>
          <w:lang w:val="pl"/>
        </w:rPr>
      </w:pPr>
    </w:p>
    <w:p w:rsidR="00DB7D96" w:rsidRDefault="00DB7D96" w:rsidP="00C37E52">
      <w:pPr>
        <w:widowControl w:val="0"/>
        <w:ind w:right="23"/>
        <w:jc w:val="both"/>
        <w:rPr>
          <w:rFonts w:ascii="Segoe UI" w:hAnsi="Segoe UI" w:cs="Segoe UI"/>
          <w:color w:val="000000"/>
          <w:lang w:val="pl"/>
        </w:rPr>
      </w:pPr>
      <w:r>
        <w:rPr>
          <w:rStyle w:val="Nagwek2"/>
          <w:rFonts w:ascii="Segoe UI" w:hAnsi="Segoe UI" w:cs="Segoe UI"/>
          <w:b/>
          <w:sz w:val="20"/>
          <w:szCs w:val="20"/>
          <w:u w:val="single"/>
        </w:rPr>
        <w:t>Pytanie Nr 27</w:t>
      </w:r>
      <w:r w:rsidRPr="0046314A">
        <w:rPr>
          <w:rStyle w:val="Nagwek2"/>
          <w:rFonts w:ascii="Segoe UI" w:hAnsi="Segoe UI" w:cs="Segoe UI"/>
          <w:b/>
          <w:sz w:val="20"/>
          <w:szCs w:val="20"/>
          <w:u w:val="single"/>
        </w:rPr>
        <w:t>:</w:t>
      </w:r>
    </w:p>
    <w:p w:rsidR="00DB7D96" w:rsidRDefault="00DB7D96" w:rsidP="00C37E52">
      <w:pPr>
        <w:widowControl w:val="0"/>
        <w:ind w:lef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Czy wodociąg może zostać podwieszony na jednym wspólnym wieszaku wraz z kanałami telekomunikacyjnymi ?</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27</w:t>
      </w:r>
      <w:r w:rsidRPr="003B046E">
        <w:rPr>
          <w:rFonts w:ascii="Segoe UI" w:hAnsi="Segoe UI" w:cs="Segoe UI"/>
          <w:b/>
          <w:sz w:val="20"/>
          <w:szCs w:val="20"/>
          <w:u w:val="single"/>
        </w:rPr>
        <w:t>:</w:t>
      </w:r>
    </w:p>
    <w:p w:rsidR="00F4660E" w:rsidRDefault="00F4660E" w:rsidP="00F4660E">
      <w:pPr>
        <w:jc w:val="both"/>
        <w:rPr>
          <w:rFonts w:ascii="Segoe UI" w:hAnsi="Segoe UI" w:cs="Segoe UI"/>
          <w:sz w:val="20"/>
          <w:szCs w:val="20"/>
        </w:rPr>
      </w:pPr>
      <w:r>
        <w:rPr>
          <w:rFonts w:ascii="Segoe UI" w:hAnsi="Segoe UI" w:cs="Segoe UI"/>
          <w:sz w:val="20"/>
          <w:szCs w:val="20"/>
        </w:rPr>
        <w:t xml:space="preserve">Nie. Lokalizację wodociągu należy uzgodnić na etapie opracowania dokumentacji projektowej, </w:t>
      </w:r>
      <w:r>
        <w:rPr>
          <w:rFonts w:ascii="Segoe UI" w:hAnsi="Segoe UI" w:cs="Segoe UI"/>
          <w:sz w:val="20"/>
          <w:szCs w:val="20"/>
        </w:rPr>
        <w:br/>
        <w:t>po wcześniejszym</w:t>
      </w:r>
      <w:r>
        <w:rPr>
          <w:rFonts w:ascii="Segoe UI" w:hAnsi="Segoe UI" w:cs="Segoe UI"/>
          <w:sz w:val="20"/>
          <w:szCs w:val="20"/>
          <w:lang w:eastAsia="zh-CN"/>
        </w:rPr>
        <w:t xml:space="preserve"> przedłożeniu do zatwierdzenia przez Zamawiającego projektów koncepcyjnych przyjętych rozwiązań technicznych.</w:t>
      </w:r>
      <w:r>
        <w:rPr>
          <w:rFonts w:ascii="Segoe UI" w:hAnsi="Segoe UI" w:cs="Segoe UI"/>
          <w:sz w:val="20"/>
          <w:szCs w:val="20"/>
        </w:rPr>
        <w:t xml:space="preserve"> Zgodnie z zapisami PFU, wzdłuż projektowanych i wykonywanych odcinków dróg należy wbudować kanał technologiczny typu KTu. </w:t>
      </w:r>
      <w:r w:rsidRPr="00285AF4">
        <w:rPr>
          <w:rFonts w:ascii="Segoe UI" w:hAnsi="Segoe UI" w:cs="Segoe UI"/>
          <w:sz w:val="20"/>
          <w:szCs w:val="20"/>
        </w:rPr>
        <w:t>Kanał prowadzić w ścieżkach rowerowych lub chodnikach.</w:t>
      </w:r>
      <w:r>
        <w:rPr>
          <w:rFonts w:ascii="Segoe UI" w:hAnsi="Segoe UI" w:cs="Segoe UI"/>
          <w:sz w:val="20"/>
          <w:szCs w:val="20"/>
        </w:rPr>
        <w:t xml:space="preserve"> </w:t>
      </w:r>
    </w:p>
    <w:p w:rsidR="00F4660E" w:rsidRDefault="00F4660E" w:rsidP="00DB7D96">
      <w:pPr>
        <w:widowControl w:val="0"/>
        <w:spacing w:line="257" w:lineRule="exact"/>
        <w:ind w:right="23"/>
        <w:jc w:val="both"/>
        <w:rPr>
          <w:rStyle w:val="Nagwek2"/>
          <w:rFonts w:ascii="Segoe UI" w:hAnsi="Segoe UI" w:cs="Segoe UI"/>
          <w:b/>
          <w:sz w:val="20"/>
          <w:szCs w:val="20"/>
          <w:u w:val="single"/>
        </w:rPr>
      </w:pPr>
    </w:p>
    <w:p w:rsidR="00DB7D96" w:rsidRDefault="00DB7D96" w:rsidP="00DB7D96">
      <w:pPr>
        <w:widowControl w:val="0"/>
        <w:spacing w:line="257" w:lineRule="exact"/>
        <w:ind w:right="23"/>
        <w:jc w:val="both"/>
        <w:rPr>
          <w:rFonts w:ascii="Segoe UI" w:hAnsi="Segoe UI" w:cs="Segoe UI"/>
          <w:color w:val="000000"/>
          <w:lang w:val="pl"/>
        </w:rPr>
      </w:pPr>
      <w:r>
        <w:rPr>
          <w:rStyle w:val="Nagwek2"/>
          <w:rFonts w:ascii="Segoe UI" w:hAnsi="Segoe UI" w:cs="Segoe UI"/>
          <w:b/>
          <w:sz w:val="20"/>
          <w:szCs w:val="20"/>
          <w:u w:val="single"/>
        </w:rPr>
        <w:t>Pytanie Nr 28</w:t>
      </w:r>
      <w:r w:rsidRPr="0046314A">
        <w:rPr>
          <w:rStyle w:val="Nagwek2"/>
          <w:rFonts w:ascii="Segoe UI" w:hAnsi="Segoe UI" w:cs="Segoe UI"/>
          <w:b/>
          <w:sz w:val="20"/>
          <w:szCs w:val="20"/>
          <w:u w:val="single"/>
        </w:rPr>
        <w:t>:</w:t>
      </w:r>
    </w:p>
    <w:p w:rsidR="00DB7D96" w:rsidRDefault="00DB7D96" w:rsidP="009D5016">
      <w:pPr>
        <w:widowControl w:val="0"/>
        <w:spacing w:line="252" w:lineRule="exact"/>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Czy należy wymienić słupy i oprawy oświetleniowe tylko na obiekcie mostowym czy na całym zakresie przebudowy dróg dojazdowych?</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28</w:t>
      </w:r>
      <w:r w:rsidRPr="003B046E">
        <w:rPr>
          <w:rFonts w:ascii="Segoe UI" w:hAnsi="Segoe UI" w:cs="Segoe UI"/>
          <w:b/>
          <w:sz w:val="20"/>
          <w:szCs w:val="20"/>
          <w:u w:val="single"/>
        </w:rPr>
        <w:t>:</w:t>
      </w:r>
    </w:p>
    <w:p w:rsidR="00F4660E" w:rsidRPr="00F4660E" w:rsidRDefault="00F4660E" w:rsidP="00F4660E">
      <w:pPr>
        <w:rPr>
          <w:rFonts w:ascii="Segoe UI" w:hAnsi="Segoe UI" w:cs="Segoe UI"/>
          <w:sz w:val="20"/>
          <w:szCs w:val="20"/>
        </w:rPr>
      </w:pPr>
      <w:r w:rsidRPr="00F4660E">
        <w:rPr>
          <w:rFonts w:ascii="Segoe UI" w:hAnsi="Segoe UI" w:cs="Segoe UI"/>
          <w:sz w:val="20"/>
          <w:szCs w:val="20"/>
        </w:rPr>
        <w:t xml:space="preserve">Słupy i oprawy należy wymienić na </w:t>
      </w:r>
      <w:r w:rsidRPr="00F52ED4">
        <w:rPr>
          <w:rFonts w:ascii="Segoe UI" w:hAnsi="Segoe UI" w:cs="Segoe UI"/>
          <w:sz w:val="20"/>
          <w:szCs w:val="20"/>
        </w:rPr>
        <w:t xml:space="preserve">nowe na całym </w:t>
      </w:r>
      <w:r w:rsidRPr="00F4660E">
        <w:rPr>
          <w:rFonts w:ascii="Segoe UI" w:hAnsi="Segoe UI" w:cs="Segoe UI"/>
          <w:sz w:val="20"/>
          <w:szCs w:val="20"/>
        </w:rPr>
        <w:t>zakresie projektowanych robót.</w:t>
      </w:r>
    </w:p>
    <w:p w:rsidR="00DB7D96" w:rsidRDefault="00DB7D96" w:rsidP="009D5016">
      <w:pPr>
        <w:widowControl w:val="0"/>
        <w:spacing w:line="252" w:lineRule="exact"/>
        <w:jc w:val="both"/>
        <w:rPr>
          <w:rFonts w:ascii="Segoe UI" w:eastAsia="Arial" w:hAnsi="Segoe UI" w:cs="Segoe UI"/>
          <w:color w:val="000000"/>
          <w:sz w:val="20"/>
          <w:szCs w:val="20"/>
          <w:lang w:val="pl"/>
        </w:rPr>
      </w:pPr>
    </w:p>
    <w:p w:rsidR="00DB7D96" w:rsidRDefault="00DB7D96" w:rsidP="00C37E52">
      <w:pPr>
        <w:widowControl w:val="0"/>
        <w:ind w:right="23"/>
        <w:jc w:val="both"/>
        <w:rPr>
          <w:rFonts w:ascii="Segoe UI" w:hAnsi="Segoe UI" w:cs="Segoe UI"/>
          <w:color w:val="000000"/>
          <w:lang w:val="pl"/>
        </w:rPr>
      </w:pPr>
      <w:r>
        <w:rPr>
          <w:rStyle w:val="Nagwek2"/>
          <w:rFonts w:ascii="Segoe UI" w:hAnsi="Segoe UI" w:cs="Segoe UI"/>
          <w:b/>
          <w:sz w:val="20"/>
          <w:szCs w:val="20"/>
          <w:u w:val="single"/>
        </w:rPr>
        <w:t>Pytanie Nr 29</w:t>
      </w:r>
      <w:r w:rsidRPr="0046314A">
        <w:rPr>
          <w:rStyle w:val="Nagwek2"/>
          <w:rFonts w:ascii="Segoe UI" w:hAnsi="Segoe UI" w:cs="Segoe UI"/>
          <w:b/>
          <w:sz w:val="20"/>
          <w:szCs w:val="20"/>
          <w:u w:val="single"/>
        </w:rPr>
        <w:t>:</w:t>
      </w:r>
    </w:p>
    <w:p w:rsidR="00DB7D96" w:rsidRDefault="00DB7D96" w:rsidP="00C37E52">
      <w:pPr>
        <w:widowControl w:val="0"/>
        <w:ind w:righ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Proszę o wskazanie jakie materiały rozbiórkowe stanowią własność Zamawiającego i na jaką odległość należy kalkulować ich odwóz.</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29</w:t>
      </w:r>
      <w:r w:rsidRPr="003B046E">
        <w:rPr>
          <w:rFonts w:ascii="Segoe UI" w:hAnsi="Segoe UI" w:cs="Segoe UI"/>
          <w:b/>
          <w:sz w:val="20"/>
          <w:szCs w:val="20"/>
          <w:u w:val="single"/>
        </w:rPr>
        <w:t>:</w:t>
      </w:r>
    </w:p>
    <w:p w:rsidR="00F4660E" w:rsidRPr="00F52ED4" w:rsidRDefault="007A4236" w:rsidP="00F4660E">
      <w:pPr>
        <w:jc w:val="both"/>
        <w:rPr>
          <w:rFonts w:ascii="Segoe UI" w:hAnsi="Segoe UI" w:cs="Segoe UI"/>
          <w:sz w:val="20"/>
          <w:szCs w:val="20"/>
        </w:rPr>
      </w:pPr>
      <w:r w:rsidRPr="007A4236">
        <w:rPr>
          <w:rFonts w:ascii="Segoe UI" w:hAnsi="Segoe UI" w:cs="Segoe UI"/>
          <w:sz w:val="20"/>
          <w:szCs w:val="20"/>
        </w:rPr>
        <w:t>Zamawiający w</w:t>
      </w:r>
      <w:r w:rsidR="00F52ED4" w:rsidRPr="007A4236">
        <w:rPr>
          <w:rFonts w:ascii="Segoe UI" w:hAnsi="Segoe UI" w:cs="Segoe UI"/>
          <w:sz w:val="20"/>
          <w:szCs w:val="20"/>
        </w:rPr>
        <w:t xml:space="preserve"> Rozdziale II SWZ </w:t>
      </w:r>
      <w:r w:rsidR="00F52ED4" w:rsidRPr="007A4236">
        <w:rPr>
          <w:rFonts w:ascii="Segoe UI" w:eastAsia="Calibri" w:hAnsi="Segoe UI" w:cs="Segoe UI"/>
          <w:sz w:val="20"/>
          <w:szCs w:val="20"/>
          <w:lang w:eastAsia="en-US"/>
        </w:rPr>
        <w:t xml:space="preserve">w Opisie przedmiotu zamówienia (OPZ) w pkt </w:t>
      </w:r>
      <w:r w:rsidR="00F52ED4" w:rsidRPr="007A4236">
        <w:rPr>
          <w:rFonts w:ascii="Segoe UI" w:hAnsi="Segoe UI" w:cs="Segoe UI"/>
          <w:sz w:val="20"/>
        </w:rPr>
        <w:t xml:space="preserve">1.2.2 </w:t>
      </w:r>
      <w:r w:rsidRPr="007A4236">
        <w:rPr>
          <w:rFonts w:ascii="Segoe UI" w:hAnsi="Segoe UI" w:cs="Segoe UI"/>
          <w:sz w:val="20"/>
        </w:rPr>
        <w:br/>
      </w:r>
      <w:r>
        <w:rPr>
          <w:rFonts w:ascii="Segoe UI" w:hAnsi="Segoe UI" w:cs="Segoe UI"/>
          <w:sz w:val="20"/>
        </w:rPr>
        <w:t xml:space="preserve">w </w:t>
      </w:r>
      <w:r w:rsidR="00F52ED4" w:rsidRPr="007A4236">
        <w:rPr>
          <w:rFonts w:ascii="Segoe UI" w:hAnsi="Segoe UI" w:cs="Segoe UI"/>
          <w:b/>
          <w:sz w:val="20"/>
          <w:szCs w:val="20"/>
        </w:rPr>
        <w:t xml:space="preserve">DODATKOWYCH </w:t>
      </w:r>
      <w:r w:rsidR="00F4660E" w:rsidRPr="007A4236">
        <w:rPr>
          <w:rFonts w:ascii="Segoe UI" w:hAnsi="Segoe UI" w:cs="Segoe UI"/>
          <w:b/>
          <w:sz w:val="20"/>
          <w:szCs w:val="20"/>
        </w:rPr>
        <w:t>WYMAGANIA</w:t>
      </w:r>
      <w:r>
        <w:rPr>
          <w:rFonts w:ascii="Segoe UI" w:hAnsi="Segoe UI" w:cs="Segoe UI"/>
          <w:b/>
          <w:sz w:val="20"/>
          <w:szCs w:val="20"/>
        </w:rPr>
        <w:t>CH ZAMAWIAJĄCEGO:</w:t>
      </w:r>
      <w:r w:rsidR="00F52ED4">
        <w:rPr>
          <w:rFonts w:ascii="Segoe UI" w:hAnsi="Segoe UI" w:cs="Segoe UI"/>
          <w:sz w:val="20"/>
          <w:szCs w:val="20"/>
        </w:rPr>
        <w:t xml:space="preserve"> </w:t>
      </w:r>
      <w:r w:rsidR="00F4660E" w:rsidRPr="00F52ED4">
        <w:rPr>
          <w:rFonts w:ascii="Segoe UI" w:hAnsi="Segoe UI" w:cs="Segoe UI"/>
          <w:sz w:val="20"/>
          <w:szCs w:val="20"/>
        </w:rPr>
        <w:t xml:space="preserve">określił, które materiały rozbiórkowe stanowią własność Zamawiającego i w jaki sposób je przekazać Zamawiającemu bądź się z nich rozliczyć </w:t>
      </w:r>
      <w:r w:rsidR="00F52ED4">
        <w:rPr>
          <w:rFonts w:ascii="Segoe UI" w:hAnsi="Segoe UI" w:cs="Segoe UI"/>
          <w:sz w:val="20"/>
          <w:szCs w:val="20"/>
        </w:rPr>
        <w:br/>
      </w:r>
      <w:r w:rsidR="00F4660E" w:rsidRPr="00F52ED4">
        <w:rPr>
          <w:rFonts w:ascii="Segoe UI" w:hAnsi="Segoe UI" w:cs="Segoe UI"/>
          <w:sz w:val="20"/>
          <w:szCs w:val="20"/>
        </w:rPr>
        <w:t>(w przypadku złomu stalowego).</w:t>
      </w:r>
    </w:p>
    <w:p w:rsidR="00F4660E" w:rsidRDefault="00F4660E" w:rsidP="00C37E52">
      <w:pPr>
        <w:pStyle w:val="Teksttreci0"/>
        <w:shd w:val="clear" w:color="auto" w:fill="auto"/>
        <w:spacing w:after="0" w:line="240" w:lineRule="auto"/>
        <w:ind w:firstLine="0"/>
        <w:jc w:val="both"/>
        <w:rPr>
          <w:rFonts w:ascii="Segoe UI" w:hAnsi="Segoe UI" w:cs="Segoe UI"/>
          <w:b/>
          <w:sz w:val="20"/>
          <w:szCs w:val="20"/>
          <w:u w:val="single"/>
        </w:rPr>
      </w:pPr>
    </w:p>
    <w:p w:rsidR="00DB7D96" w:rsidRDefault="00DB7D96"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30</w:t>
      </w:r>
      <w:r w:rsidRPr="0046314A">
        <w:rPr>
          <w:rStyle w:val="Nagwek2"/>
          <w:rFonts w:ascii="Segoe UI" w:hAnsi="Segoe UI" w:cs="Segoe UI"/>
          <w:b/>
          <w:sz w:val="20"/>
          <w:szCs w:val="20"/>
          <w:u w:val="single"/>
        </w:rPr>
        <w:t>:</w:t>
      </w:r>
    </w:p>
    <w:p w:rsidR="00DB7D96" w:rsidRDefault="00DB7D96" w:rsidP="00C37E52">
      <w:pPr>
        <w:widowControl w:val="0"/>
        <w:ind w:righ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Proszę o podanie dokładnej lokalizacji (zamieszczenie szkicu) w których miejscach na obszarze przebudowy dróg należy zastosować krawężniki betonowe a w których kamienne?</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30</w:t>
      </w:r>
      <w:r w:rsidRPr="003B046E">
        <w:rPr>
          <w:rFonts w:ascii="Segoe UI" w:hAnsi="Segoe UI" w:cs="Segoe UI"/>
          <w:b/>
          <w:sz w:val="20"/>
          <w:szCs w:val="20"/>
          <w:u w:val="single"/>
        </w:rPr>
        <w:t>:</w:t>
      </w:r>
    </w:p>
    <w:p w:rsidR="00F4660E" w:rsidRPr="00F4660E" w:rsidRDefault="00F4660E" w:rsidP="00F4660E">
      <w:pPr>
        <w:jc w:val="both"/>
        <w:rPr>
          <w:rFonts w:ascii="Segoe UI" w:hAnsi="Segoe UI" w:cs="Segoe UI"/>
          <w:sz w:val="20"/>
          <w:szCs w:val="20"/>
        </w:rPr>
      </w:pPr>
      <w:r w:rsidRPr="00F4660E">
        <w:rPr>
          <w:rFonts w:ascii="Segoe UI" w:hAnsi="Segoe UI" w:cs="Segoe UI"/>
          <w:sz w:val="20"/>
          <w:szCs w:val="20"/>
        </w:rPr>
        <w:t xml:space="preserve">Krawężniki kamienne należy zastosować na obiektach mostowych oraz na długości skrzydeł przyczółków. </w:t>
      </w:r>
    </w:p>
    <w:p w:rsidR="00F4660E" w:rsidRPr="00C37E52" w:rsidRDefault="00F4660E" w:rsidP="00C37E52">
      <w:pPr>
        <w:pStyle w:val="Teksttreci0"/>
        <w:shd w:val="clear" w:color="auto" w:fill="auto"/>
        <w:spacing w:after="0" w:line="240" w:lineRule="auto"/>
        <w:ind w:firstLine="0"/>
        <w:jc w:val="both"/>
        <w:rPr>
          <w:rFonts w:ascii="Segoe UI" w:hAnsi="Segoe UI" w:cs="Segoe UI"/>
          <w:b/>
          <w:sz w:val="20"/>
          <w:szCs w:val="20"/>
          <w:u w:val="single"/>
        </w:rPr>
      </w:pPr>
    </w:p>
    <w:p w:rsidR="0080694D"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31</w:t>
      </w:r>
      <w:r w:rsidRPr="0046314A">
        <w:rPr>
          <w:rStyle w:val="Nagwek2"/>
          <w:rFonts w:ascii="Segoe UI" w:hAnsi="Segoe UI" w:cs="Segoe UI"/>
          <w:b/>
          <w:sz w:val="20"/>
          <w:szCs w:val="20"/>
          <w:u w:val="single"/>
        </w:rPr>
        <w:t>:</w:t>
      </w:r>
    </w:p>
    <w:p w:rsidR="0080694D" w:rsidRPr="00C37E52" w:rsidRDefault="0080694D" w:rsidP="00C37E52">
      <w:pPr>
        <w:widowControl w:val="0"/>
        <w:ind w:right="23"/>
        <w:jc w:val="both"/>
        <w:rPr>
          <w:rStyle w:val="Nagwek2"/>
          <w:rFonts w:ascii="Segoe UI" w:hAnsi="Segoe UI" w:cs="Segoe UI"/>
          <w:sz w:val="20"/>
          <w:szCs w:val="20"/>
        </w:rPr>
      </w:pPr>
      <w:r w:rsidRPr="0080694D">
        <w:rPr>
          <w:rStyle w:val="Nagwek2"/>
          <w:rFonts w:ascii="Segoe UI" w:hAnsi="Segoe UI" w:cs="Segoe UI"/>
          <w:sz w:val="20"/>
          <w:szCs w:val="20"/>
        </w:rPr>
        <w:t xml:space="preserve">Czy Zamawiający dopuszcza pozostawienie nowej rury wodociągowej z żeliwa sferoidalnego </w:t>
      </w:r>
      <w:r w:rsidR="00F52ED4">
        <w:rPr>
          <w:rStyle w:val="Nagwek2"/>
          <w:rFonts w:ascii="Segoe UI" w:hAnsi="Segoe UI" w:cs="Segoe UI"/>
          <w:sz w:val="20"/>
          <w:szCs w:val="20"/>
        </w:rPr>
        <w:br/>
      </w:r>
      <w:r w:rsidRPr="0080694D">
        <w:rPr>
          <w:rStyle w:val="Nagwek2"/>
          <w:rFonts w:ascii="Segoe UI" w:hAnsi="Segoe UI" w:cs="Segoe UI"/>
          <w:sz w:val="20"/>
          <w:szCs w:val="20"/>
        </w:rPr>
        <w:t>w tym samym przebiegu to jest pomiędzy przęsłami obiektu.</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31</w:t>
      </w:r>
      <w:r w:rsidRPr="003B046E">
        <w:rPr>
          <w:rFonts w:ascii="Segoe UI" w:hAnsi="Segoe UI" w:cs="Segoe UI"/>
          <w:b/>
          <w:sz w:val="20"/>
          <w:szCs w:val="20"/>
          <w:u w:val="single"/>
        </w:rPr>
        <w:t>:</w:t>
      </w:r>
    </w:p>
    <w:p w:rsidR="00F4660E" w:rsidRPr="00F4660E" w:rsidRDefault="00F4660E" w:rsidP="00F4660E">
      <w:pPr>
        <w:tabs>
          <w:tab w:val="right" w:pos="9072"/>
        </w:tabs>
        <w:suppressAutoHyphens/>
        <w:jc w:val="both"/>
        <w:rPr>
          <w:rFonts w:ascii="Segoe UI" w:eastAsia="Calibri" w:hAnsi="Segoe UI" w:cs="Segoe UI"/>
          <w:bCs/>
          <w:color w:val="00000A"/>
          <w:sz w:val="20"/>
          <w:szCs w:val="20"/>
          <w:lang w:eastAsia="en-US"/>
        </w:rPr>
      </w:pPr>
      <w:r w:rsidRPr="00F4660E">
        <w:rPr>
          <w:rFonts w:ascii="Segoe UI" w:eastAsia="Calibri" w:hAnsi="Segoe UI" w:cs="Segoe UI"/>
          <w:bCs/>
          <w:color w:val="00000A"/>
          <w:sz w:val="20"/>
          <w:szCs w:val="20"/>
          <w:lang w:eastAsia="en-US"/>
        </w:rPr>
        <w:t>Tak. Ostateczną lokalizację wodociągu należy uzgodnić na etapie opracowania dokumentacji projektowej, po wcześniejszym przedłożeniu do zatwierdzenia przez Zamawiającego projektów koncepcyjnych przyjętych rozwiązań technicznych.</w:t>
      </w:r>
    </w:p>
    <w:p w:rsidR="0080694D" w:rsidRDefault="0080694D" w:rsidP="00C37E52">
      <w:pPr>
        <w:widowControl w:val="0"/>
        <w:ind w:right="23"/>
        <w:jc w:val="both"/>
        <w:rPr>
          <w:rStyle w:val="Nagwek2"/>
          <w:rFonts w:ascii="Segoe UI" w:hAnsi="Segoe UI" w:cs="Segoe UI"/>
          <w:b/>
          <w:sz w:val="20"/>
          <w:szCs w:val="20"/>
          <w:u w:val="single"/>
        </w:rPr>
      </w:pPr>
    </w:p>
    <w:p w:rsidR="00DB7D96"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32</w:t>
      </w:r>
      <w:r w:rsidR="00DB7D96" w:rsidRPr="0046314A">
        <w:rPr>
          <w:rStyle w:val="Nagwek2"/>
          <w:rFonts w:ascii="Segoe UI" w:hAnsi="Segoe UI" w:cs="Segoe UI"/>
          <w:b/>
          <w:sz w:val="20"/>
          <w:szCs w:val="20"/>
          <w:u w:val="single"/>
        </w:rPr>
        <w:t>:</w:t>
      </w:r>
    </w:p>
    <w:p w:rsidR="00DB7D96" w:rsidRDefault="00DB7D96" w:rsidP="00C37E52">
      <w:pPr>
        <w:widowControl w:val="0"/>
        <w:ind w:right="20"/>
        <w:jc w:val="both"/>
        <w:rPr>
          <w:rFonts w:ascii="Segoe UI" w:eastAsia="Arial" w:hAnsi="Segoe UI" w:cs="Segoe UI"/>
          <w:color w:val="000000"/>
          <w:sz w:val="20"/>
          <w:szCs w:val="20"/>
          <w:lang w:val="pl"/>
        </w:rPr>
      </w:pPr>
      <w:r w:rsidRPr="00DB7D96">
        <w:rPr>
          <w:rFonts w:ascii="Segoe UI" w:eastAsia="Arial" w:hAnsi="Segoe UI" w:cs="Segoe UI"/>
          <w:color w:val="000000"/>
          <w:sz w:val="20"/>
          <w:szCs w:val="20"/>
          <w:lang w:val="pl"/>
        </w:rPr>
        <w:t xml:space="preserve">Brak warunków </w:t>
      </w:r>
      <w:r w:rsidRPr="00DB7D96">
        <w:rPr>
          <w:rFonts w:ascii="Segoe UI" w:eastAsia="Arial" w:hAnsi="Segoe UI" w:cs="Segoe UI"/>
          <w:color w:val="000000"/>
          <w:sz w:val="20"/>
          <w:szCs w:val="20"/>
          <w:lang w:val="en-US"/>
        </w:rPr>
        <w:t>ORANGE</w:t>
      </w:r>
      <w:r w:rsidRPr="00DB7D96">
        <w:rPr>
          <w:rFonts w:ascii="Segoe UI" w:eastAsia="Arial" w:hAnsi="Segoe UI" w:cs="Segoe UI"/>
          <w:color w:val="000000"/>
          <w:sz w:val="20"/>
          <w:szCs w:val="20"/>
          <w:lang w:val="pl"/>
        </w:rPr>
        <w:t xml:space="preserve">, Czy należy przebudować istniejące instalacje telekomunikacyjne umieszczone obecnie pod obiektem a będące własnością operatora </w:t>
      </w:r>
      <w:r w:rsidRPr="00DB7D96">
        <w:rPr>
          <w:rFonts w:ascii="Segoe UI" w:eastAsia="Arial" w:hAnsi="Segoe UI" w:cs="Segoe UI"/>
          <w:color w:val="000000"/>
          <w:sz w:val="20"/>
          <w:szCs w:val="20"/>
          <w:lang w:val="en-US"/>
        </w:rPr>
        <w:t xml:space="preserve">ORANGE </w:t>
      </w:r>
      <w:r w:rsidR="0080694D">
        <w:rPr>
          <w:rFonts w:ascii="Segoe UI" w:eastAsia="Arial" w:hAnsi="Segoe UI" w:cs="Segoe UI"/>
          <w:color w:val="000000"/>
          <w:sz w:val="20"/>
          <w:szCs w:val="20"/>
          <w:lang w:val="pl"/>
        </w:rPr>
        <w:t>–</w:t>
      </w:r>
      <w:r w:rsidRPr="00DB7D96">
        <w:rPr>
          <w:rFonts w:ascii="Segoe UI" w:eastAsia="Arial" w:hAnsi="Segoe UI" w:cs="Segoe UI"/>
          <w:color w:val="000000"/>
          <w:sz w:val="20"/>
          <w:szCs w:val="20"/>
          <w:lang w:val="pl"/>
        </w:rPr>
        <w:t xml:space="preserve"> jeżeli tak to Wykonawca prosi </w:t>
      </w:r>
      <w:r>
        <w:rPr>
          <w:rFonts w:ascii="Segoe UI" w:eastAsia="Arial" w:hAnsi="Segoe UI" w:cs="Segoe UI"/>
          <w:color w:val="000000"/>
          <w:sz w:val="20"/>
          <w:szCs w:val="20"/>
          <w:lang w:val="pl"/>
        </w:rPr>
        <w:br/>
      </w:r>
      <w:r w:rsidRPr="00DB7D96">
        <w:rPr>
          <w:rFonts w:ascii="Segoe UI" w:eastAsia="Arial" w:hAnsi="Segoe UI" w:cs="Segoe UI"/>
          <w:color w:val="000000"/>
          <w:sz w:val="20"/>
          <w:szCs w:val="20"/>
          <w:lang w:val="pl"/>
        </w:rPr>
        <w:t>o zamieszczenie Warunków technicznych dotyczących przebudowy sieci teletechnicznej.</w:t>
      </w:r>
    </w:p>
    <w:p w:rsidR="001451A4" w:rsidRDefault="001451A4" w:rsidP="00C37E52">
      <w:pPr>
        <w:pStyle w:val="Teksttreci0"/>
        <w:shd w:val="clear" w:color="auto" w:fill="auto"/>
        <w:spacing w:after="0" w:line="240" w:lineRule="auto"/>
        <w:ind w:firstLine="0"/>
        <w:jc w:val="both"/>
        <w:rPr>
          <w:rFonts w:ascii="Segoe UI" w:hAnsi="Segoe UI" w:cs="Segoe UI"/>
          <w:b/>
          <w:sz w:val="20"/>
          <w:szCs w:val="20"/>
          <w:u w:val="single"/>
        </w:rPr>
      </w:pP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lastRenderedPageBreak/>
        <w:t xml:space="preserve">Odpowiedź na pytanie Nr </w:t>
      </w:r>
      <w:r>
        <w:rPr>
          <w:rFonts w:ascii="Segoe UI" w:hAnsi="Segoe UI" w:cs="Segoe UI"/>
          <w:b/>
          <w:sz w:val="20"/>
          <w:szCs w:val="20"/>
          <w:u w:val="single"/>
        </w:rPr>
        <w:t>32</w:t>
      </w:r>
      <w:r w:rsidRPr="003B046E">
        <w:rPr>
          <w:rFonts w:ascii="Segoe UI" w:hAnsi="Segoe UI" w:cs="Segoe UI"/>
          <w:b/>
          <w:sz w:val="20"/>
          <w:szCs w:val="20"/>
          <w:u w:val="single"/>
        </w:rPr>
        <w:t>:</w:t>
      </w:r>
    </w:p>
    <w:p w:rsidR="00F4660E" w:rsidRPr="00715B85" w:rsidRDefault="00F4660E" w:rsidP="00F4660E">
      <w:pPr>
        <w:jc w:val="both"/>
        <w:rPr>
          <w:rFonts w:ascii="Segoe UI" w:eastAsia="Calibri" w:hAnsi="Segoe UI" w:cs="Segoe UI"/>
          <w:sz w:val="20"/>
          <w:szCs w:val="20"/>
          <w:lang w:eastAsia="en-US"/>
        </w:rPr>
      </w:pPr>
      <w:r w:rsidRPr="001A6E6F">
        <w:rPr>
          <w:rFonts w:ascii="Segoe UI" w:eastAsia="Calibri" w:hAnsi="Segoe UI" w:cs="Segoe UI"/>
          <w:sz w:val="20"/>
          <w:szCs w:val="20"/>
          <w:lang w:eastAsia="en-US"/>
        </w:rPr>
        <w:t xml:space="preserve">Zamawiający nie </w:t>
      </w:r>
      <w:r w:rsidR="001A6E6F" w:rsidRPr="001A6E6F">
        <w:rPr>
          <w:rFonts w:ascii="Segoe UI" w:eastAsia="Calibri" w:hAnsi="Segoe UI" w:cs="Segoe UI"/>
          <w:sz w:val="20"/>
          <w:szCs w:val="20"/>
          <w:lang w:eastAsia="en-US"/>
        </w:rPr>
        <w:t xml:space="preserve">posiada warunków przebudowy </w:t>
      </w:r>
      <w:r w:rsidRPr="001A6E6F">
        <w:rPr>
          <w:rFonts w:ascii="Segoe UI" w:eastAsia="Calibri" w:hAnsi="Segoe UI" w:cs="Segoe UI"/>
          <w:sz w:val="20"/>
          <w:szCs w:val="20"/>
          <w:lang w:eastAsia="en-US"/>
        </w:rPr>
        <w:t xml:space="preserve">operatora sieci ORANGE. Warunki </w:t>
      </w:r>
      <w:r w:rsidRPr="00715B85">
        <w:rPr>
          <w:rFonts w:ascii="Segoe UI" w:eastAsia="Calibri" w:hAnsi="Segoe UI" w:cs="Segoe UI"/>
          <w:sz w:val="20"/>
          <w:szCs w:val="20"/>
          <w:lang w:eastAsia="en-US"/>
        </w:rPr>
        <w:t xml:space="preserve">należy pozyskać </w:t>
      </w:r>
      <w:r w:rsidR="001A6E6F">
        <w:rPr>
          <w:rFonts w:ascii="Segoe UI" w:eastAsia="Calibri" w:hAnsi="Segoe UI" w:cs="Segoe UI"/>
          <w:sz w:val="20"/>
          <w:szCs w:val="20"/>
          <w:lang w:eastAsia="en-US"/>
        </w:rPr>
        <w:br/>
      </w:r>
      <w:r w:rsidRPr="00715B85">
        <w:rPr>
          <w:rFonts w:ascii="Segoe UI" w:eastAsia="Calibri" w:hAnsi="Segoe UI" w:cs="Segoe UI"/>
          <w:sz w:val="20"/>
          <w:szCs w:val="20"/>
          <w:lang w:eastAsia="en-US"/>
        </w:rPr>
        <w:t xml:space="preserve">na etapie opracowywania projektu budowlanego. Po otrzymaniu decyzji wydanej przez  Zachodniopomorskiego Wojewódzkiego Inspektora Nadzoru Budowlanego w Szczecinie, </w:t>
      </w:r>
      <w:r w:rsidRPr="00D85188">
        <w:rPr>
          <w:rFonts w:ascii="Segoe UI" w:eastAsia="Calibri" w:hAnsi="Segoe UI" w:cs="Segoe UI"/>
          <w:sz w:val="20"/>
          <w:szCs w:val="20"/>
          <w:lang w:eastAsia="en-US"/>
        </w:rPr>
        <w:t xml:space="preserve">nakazującej rozbiórkę wiaduktów drogowych w ciągu drogi krajowej nr 6, ul. Monte Cassino w Koszalinie, Gmina Miasto Koszalin </w:t>
      </w:r>
      <w:r w:rsidRPr="00715B85">
        <w:rPr>
          <w:rFonts w:ascii="Segoe UI" w:eastAsia="Calibri" w:hAnsi="Segoe UI" w:cs="Segoe UI"/>
          <w:sz w:val="20"/>
          <w:szCs w:val="20"/>
          <w:lang w:eastAsia="en-US"/>
        </w:rPr>
        <w:t xml:space="preserve">zobowiązała gestorów sieci znajdujących się na obiektach do podjęcia działań, celem zapewnienia tymczasowego działania sieci poza wiaduktami oraz odpowiedniego </w:t>
      </w:r>
      <w:r w:rsidRPr="007A4236">
        <w:rPr>
          <w:rFonts w:ascii="Segoe UI" w:eastAsia="Calibri" w:hAnsi="Segoe UI" w:cs="Segoe UI"/>
          <w:sz w:val="20"/>
          <w:szCs w:val="20"/>
          <w:lang w:eastAsia="en-US"/>
        </w:rPr>
        <w:t>z</w:t>
      </w:r>
      <w:r w:rsidR="000617C6" w:rsidRPr="007A4236">
        <w:rPr>
          <w:rFonts w:ascii="Segoe UI" w:eastAsia="Calibri" w:hAnsi="Segoe UI" w:cs="Segoe UI"/>
          <w:sz w:val="20"/>
          <w:szCs w:val="20"/>
          <w:lang w:eastAsia="en-US"/>
        </w:rPr>
        <w:t>abezpieczenia</w:t>
      </w:r>
      <w:r w:rsidRPr="007A4236">
        <w:rPr>
          <w:rFonts w:ascii="Segoe UI" w:eastAsia="Calibri" w:hAnsi="Segoe UI" w:cs="Segoe UI"/>
          <w:sz w:val="20"/>
          <w:szCs w:val="20"/>
          <w:lang w:eastAsia="en-US"/>
        </w:rPr>
        <w:t xml:space="preserve"> </w:t>
      </w:r>
      <w:r w:rsidRPr="007A4236">
        <w:rPr>
          <w:rFonts w:ascii="Segoe UI" w:eastAsia="Calibri" w:hAnsi="Segoe UI" w:cs="Segoe UI"/>
          <w:sz w:val="20"/>
          <w:szCs w:val="20"/>
          <w:lang w:eastAsia="en-US"/>
        </w:rPr>
        <w:br/>
        <w:t>i wyłączeni</w:t>
      </w:r>
      <w:r w:rsidR="000617C6" w:rsidRPr="007A4236">
        <w:rPr>
          <w:rFonts w:ascii="Segoe UI" w:eastAsia="Calibri" w:hAnsi="Segoe UI" w:cs="Segoe UI"/>
          <w:sz w:val="20"/>
          <w:szCs w:val="20"/>
          <w:lang w:eastAsia="en-US"/>
        </w:rPr>
        <w:t>a</w:t>
      </w:r>
      <w:r w:rsidRPr="007A4236">
        <w:rPr>
          <w:rFonts w:ascii="Segoe UI" w:eastAsia="Calibri" w:hAnsi="Segoe UI" w:cs="Segoe UI"/>
          <w:sz w:val="20"/>
          <w:szCs w:val="20"/>
          <w:lang w:eastAsia="en-US"/>
        </w:rPr>
        <w:t xml:space="preserve"> sieci w trakcie realizacji inwestycji.</w:t>
      </w:r>
    </w:p>
    <w:p w:rsidR="00F4660E" w:rsidRDefault="00F4660E" w:rsidP="00F4660E">
      <w:pPr>
        <w:jc w:val="both"/>
        <w:rPr>
          <w:rFonts w:ascii="Segoe UI" w:eastAsia="Calibri" w:hAnsi="Segoe UI" w:cs="Segoe UI"/>
          <w:sz w:val="20"/>
          <w:szCs w:val="20"/>
          <w:lang w:eastAsia="en-US"/>
        </w:rPr>
      </w:pPr>
    </w:p>
    <w:p w:rsidR="0080694D" w:rsidRDefault="0080694D" w:rsidP="00F4660E">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33</w:t>
      </w:r>
      <w:r w:rsidRPr="0046314A">
        <w:rPr>
          <w:rStyle w:val="Nagwek2"/>
          <w:rFonts w:ascii="Segoe UI" w:hAnsi="Segoe UI" w:cs="Segoe UI"/>
          <w:b/>
          <w:sz w:val="20"/>
          <w:szCs w:val="20"/>
          <w:u w:val="single"/>
        </w:rPr>
        <w:t>:</w:t>
      </w:r>
    </w:p>
    <w:p w:rsidR="0080694D" w:rsidRDefault="0080694D" w:rsidP="00C37E52">
      <w:pPr>
        <w:widowControl w:val="0"/>
        <w:rPr>
          <w:rFonts w:ascii="Segoe UI" w:eastAsia="Arial" w:hAnsi="Segoe UI" w:cs="Segoe UI"/>
          <w:color w:val="000000"/>
          <w:sz w:val="20"/>
          <w:szCs w:val="20"/>
          <w:lang w:val="pl"/>
        </w:rPr>
      </w:pPr>
      <w:r w:rsidRPr="0080694D">
        <w:rPr>
          <w:rFonts w:ascii="Segoe UI" w:eastAsia="Arial" w:hAnsi="Segoe UI" w:cs="Segoe UI"/>
          <w:color w:val="000000"/>
          <w:sz w:val="20"/>
          <w:szCs w:val="20"/>
          <w:lang w:val="pl"/>
        </w:rPr>
        <w:t>Prosimy o przekazanie Karty Informacyjnej Przedsięwzięcia, o której mowa w pkt. 2. PFU.</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33</w:t>
      </w:r>
      <w:r w:rsidRPr="003B046E">
        <w:rPr>
          <w:rFonts w:ascii="Segoe UI" w:hAnsi="Segoe UI" w:cs="Segoe UI"/>
          <w:b/>
          <w:sz w:val="20"/>
          <w:szCs w:val="20"/>
          <w:u w:val="single"/>
        </w:rPr>
        <w:t>:</w:t>
      </w:r>
    </w:p>
    <w:p w:rsidR="00C37E52" w:rsidRDefault="00F4660E" w:rsidP="000617C6">
      <w:pPr>
        <w:tabs>
          <w:tab w:val="right" w:pos="9072"/>
        </w:tabs>
        <w:suppressAutoHyphens/>
        <w:jc w:val="both"/>
        <w:rPr>
          <w:rFonts w:ascii="Segoe UI" w:hAnsi="Segoe UI" w:cs="Segoe UI"/>
          <w:bCs/>
          <w:color w:val="00000A"/>
          <w:sz w:val="20"/>
          <w:szCs w:val="20"/>
        </w:rPr>
      </w:pPr>
      <w:r>
        <w:rPr>
          <w:rFonts w:ascii="Segoe UI" w:hAnsi="Segoe UI" w:cs="Segoe UI"/>
          <w:bCs/>
          <w:color w:val="00000A"/>
          <w:sz w:val="20"/>
          <w:szCs w:val="20"/>
        </w:rPr>
        <w:t xml:space="preserve">Zamawiający jest w trakcie opracowania Karty Informacyjnej Przedsięwzięcia i udostępni ją Wykonawcy niezwłocznie po jej opracowaniu. </w:t>
      </w:r>
      <w:r w:rsidRPr="007A4236">
        <w:rPr>
          <w:rFonts w:ascii="Segoe UI" w:hAnsi="Segoe UI" w:cs="Segoe UI"/>
          <w:bCs/>
          <w:color w:val="00000A"/>
          <w:sz w:val="20"/>
          <w:szCs w:val="20"/>
        </w:rPr>
        <w:t xml:space="preserve">Zapisy KIP, nie będą zawierały żadnych elementów mających wpływ </w:t>
      </w:r>
      <w:r w:rsidRPr="007A4236">
        <w:rPr>
          <w:rFonts w:ascii="Segoe UI" w:hAnsi="Segoe UI" w:cs="Segoe UI"/>
          <w:bCs/>
          <w:color w:val="00000A"/>
          <w:sz w:val="20"/>
          <w:szCs w:val="20"/>
        </w:rPr>
        <w:br/>
        <w:t>na wycenę robót.</w:t>
      </w:r>
    </w:p>
    <w:p w:rsidR="000617C6" w:rsidRPr="000617C6" w:rsidRDefault="000617C6" w:rsidP="000617C6">
      <w:pPr>
        <w:tabs>
          <w:tab w:val="right" w:pos="9072"/>
        </w:tabs>
        <w:suppressAutoHyphens/>
        <w:jc w:val="both"/>
        <w:rPr>
          <w:rFonts w:ascii="Segoe UI" w:hAnsi="Segoe UI" w:cs="Segoe UI"/>
          <w:bCs/>
          <w:color w:val="00000A"/>
          <w:sz w:val="20"/>
          <w:szCs w:val="20"/>
        </w:rPr>
      </w:pPr>
    </w:p>
    <w:p w:rsidR="0080694D"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34</w:t>
      </w:r>
      <w:r w:rsidRPr="0046314A">
        <w:rPr>
          <w:rStyle w:val="Nagwek2"/>
          <w:rFonts w:ascii="Segoe UI" w:hAnsi="Segoe UI" w:cs="Segoe UI"/>
          <w:b/>
          <w:sz w:val="20"/>
          <w:szCs w:val="20"/>
          <w:u w:val="single"/>
        </w:rPr>
        <w:t>:</w:t>
      </w:r>
    </w:p>
    <w:p w:rsidR="0080694D" w:rsidRDefault="0080694D" w:rsidP="00C37E52">
      <w:pPr>
        <w:widowControl w:val="0"/>
        <w:jc w:val="both"/>
        <w:rPr>
          <w:rFonts w:ascii="Segoe UI" w:eastAsia="Arial" w:hAnsi="Segoe UI" w:cs="Segoe UI"/>
          <w:color w:val="000000"/>
          <w:sz w:val="20"/>
          <w:szCs w:val="20"/>
          <w:lang w:val="pl"/>
        </w:rPr>
      </w:pPr>
      <w:r w:rsidRPr="0080694D">
        <w:rPr>
          <w:rFonts w:ascii="Segoe UI" w:eastAsia="Arial" w:hAnsi="Segoe UI" w:cs="Segoe UI"/>
          <w:color w:val="000000"/>
          <w:sz w:val="20"/>
          <w:szCs w:val="20"/>
          <w:lang w:val="pl"/>
        </w:rPr>
        <w:t>Czy do oferty należy załączać Wykaz Cen – zał. D do PFU?</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34</w:t>
      </w:r>
      <w:r w:rsidRPr="003B046E">
        <w:rPr>
          <w:rFonts w:ascii="Segoe UI" w:hAnsi="Segoe UI" w:cs="Segoe UI"/>
          <w:b/>
          <w:sz w:val="20"/>
          <w:szCs w:val="20"/>
          <w:u w:val="single"/>
        </w:rPr>
        <w:t>:</w:t>
      </w:r>
    </w:p>
    <w:p w:rsidR="00F4660E" w:rsidRDefault="00F4660E" w:rsidP="00F4660E">
      <w:pPr>
        <w:suppressAutoHyphens/>
        <w:jc w:val="both"/>
        <w:rPr>
          <w:rFonts w:ascii="Segoe UI" w:hAnsi="Segoe UI" w:cs="Segoe UI"/>
          <w:bCs/>
          <w:color w:val="00000A"/>
          <w:sz w:val="20"/>
          <w:szCs w:val="20"/>
        </w:rPr>
      </w:pPr>
      <w:r>
        <w:rPr>
          <w:rFonts w:ascii="Segoe UI" w:hAnsi="Segoe UI" w:cs="Segoe UI"/>
          <w:bCs/>
          <w:color w:val="00000A"/>
          <w:sz w:val="20"/>
          <w:szCs w:val="20"/>
        </w:rPr>
        <w:t xml:space="preserve">Nie. </w:t>
      </w:r>
    </w:p>
    <w:p w:rsidR="00C37E52" w:rsidRDefault="00C37E52" w:rsidP="00C37E52">
      <w:pPr>
        <w:widowControl w:val="0"/>
        <w:jc w:val="both"/>
        <w:rPr>
          <w:rFonts w:ascii="Segoe UI" w:eastAsia="Arial" w:hAnsi="Segoe UI" w:cs="Segoe UI"/>
          <w:color w:val="000000"/>
          <w:sz w:val="20"/>
          <w:szCs w:val="20"/>
          <w:lang w:val="pl"/>
        </w:rPr>
      </w:pPr>
    </w:p>
    <w:p w:rsidR="0080694D"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35</w:t>
      </w:r>
      <w:r w:rsidRPr="0046314A">
        <w:rPr>
          <w:rStyle w:val="Nagwek2"/>
          <w:rFonts w:ascii="Segoe UI" w:hAnsi="Segoe UI" w:cs="Segoe UI"/>
          <w:b/>
          <w:sz w:val="20"/>
          <w:szCs w:val="20"/>
          <w:u w:val="single"/>
        </w:rPr>
        <w:t>:</w:t>
      </w:r>
    </w:p>
    <w:p w:rsidR="0080694D" w:rsidRDefault="0080694D" w:rsidP="00C37E52">
      <w:pPr>
        <w:widowControl w:val="0"/>
        <w:ind w:right="3"/>
        <w:jc w:val="both"/>
        <w:rPr>
          <w:rFonts w:ascii="Segoe UI" w:eastAsia="Arial" w:hAnsi="Segoe UI" w:cs="Segoe UI"/>
          <w:color w:val="000000"/>
          <w:sz w:val="20"/>
          <w:szCs w:val="20"/>
          <w:lang w:val="pl"/>
        </w:rPr>
      </w:pPr>
      <w:r w:rsidRPr="0080694D">
        <w:rPr>
          <w:rFonts w:ascii="Segoe UI" w:eastAsia="Arial" w:hAnsi="Segoe UI" w:cs="Segoe UI"/>
          <w:color w:val="000000"/>
          <w:sz w:val="20"/>
          <w:szCs w:val="20"/>
          <w:lang w:val="pl"/>
        </w:rPr>
        <w:t xml:space="preserve">Czy projekt wykonawczy przebudowy schodów, załączony do </w:t>
      </w:r>
      <w:r w:rsidR="00E50A1A">
        <w:rPr>
          <w:rFonts w:ascii="Segoe UI" w:eastAsia="Arial" w:hAnsi="Segoe UI" w:cs="Segoe UI"/>
          <w:color w:val="000000"/>
          <w:sz w:val="20"/>
          <w:szCs w:val="20"/>
          <w:lang w:val="pl"/>
        </w:rPr>
        <w:t xml:space="preserve">dokumentacji przetargowej, jest </w:t>
      </w:r>
      <w:r w:rsidRPr="0080694D">
        <w:rPr>
          <w:rFonts w:ascii="Segoe UI" w:eastAsia="Arial" w:hAnsi="Segoe UI" w:cs="Segoe UI"/>
          <w:color w:val="000000"/>
          <w:sz w:val="20"/>
          <w:szCs w:val="20"/>
          <w:lang w:val="pl"/>
        </w:rPr>
        <w:t>wiążący dla Wykonawców?</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35</w:t>
      </w:r>
      <w:r w:rsidRPr="003B046E">
        <w:rPr>
          <w:rFonts w:ascii="Segoe UI" w:hAnsi="Segoe UI" w:cs="Segoe UI"/>
          <w:b/>
          <w:sz w:val="20"/>
          <w:szCs w:val="20"/>
          <w:u w:val="single"/>
        </w:rPr>
        <w:t>:</w:t>
      </w:r>
    </w:p>
    <w:p w:rsidR="00F4660E" w:rsidRPr="000617C6" w:rsidRDefault="00F4660E" w:rsidP="00F4660E">
      <w:pPr>
        <w:rPr>
          <w:rFonts w:ascii="Segoe UI" w:hAnsi="Segoe UI" w:cs="Segoe UI"/>
          <w:sz w:val="20"/>
          <w:szCs w:val="20"/>
        </w:rPr>
      </w:pPr>
      <w:r w:rsidRPr="00C86267">
        <w:rPr>
          <w:rFonts w:ascii="Segoe UI" w:hAnsi="Segoe UI" w:cs="Segoe UI"/>
          <w:sz w:val="20"/>
          <w:szCs w:val="20"/>
        </w:rPr>
        <w:t>Tak, w zakresie przyjętych materiałów i ogólnych gabarytów.</w:t>
      </w:r>
    </w:p>
    <w:p w:rsidR="00C37E52" w:rsidRDefault="00C37E52" w:rsidP="00C37E52">
      <w:pPr>
        <w:widowControl w:val="0"/>
        <w:ind w:right="3"/>
        <w:jc w:val="both"/>
        <w:rPr>
          <w:rFonts w:ascii="Segoe UI" w:eastAsia="Arial" w:hAnsi="Segoe UI" w:cs="Segoe UI"/>
          <w:color w:val="000000"/>
          <w:sz w:val="20"/>
          <w:szCs w:val="20"/>
          <w:lang w:val="pl"/>
        </w:rPr>
      </w:pPr>
    </w:p>
    <w:p w:rsidR="0080694D"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36</w:t>
      </w:r>
      <w:r w:rsidRPr="0046314A">
        <w:rPr>
          <w:rStyle w:val="Nagwek2"/>
          <w:rFonts w:ascii="Segoe UI" w:hAnsi="Segoe UI" w:cs="Segoe UI"/>
          <w:b/>
          <w:sz w:val="20"/>
          <w:szCs w:val="20"/>
          <w:u w:val="single"/>
        </w:rPr>
        <w:t>:</w:t>
      </w:r>
    </w:p>
    <w:p w:rsidR="0080694D" w:rsidRDefault="0080694D" w:rsidP="00C37E52">
      <w:pPr>
        <w:widowControl w:val="0"/>
        <w:tabs>
          <w:tab w:val="left" w:pos="1021"/>
        </w:tabs>
        <w:jc w:val="both"/>
        <w:rPr>
          <w:rFonts w:ascii="Segoe UI" w:eastAsia="Arial" w:hAnsi="Segoe UI" w:cs="Segoe UI"/>
          <w:sz w:val="20"/>
          <w:szCs w:val="20"/>
          <w:lang w:val="pl"/>
        </w:rPr>
      </w:pPr>
      <w:r w:rsidRPr="0080694D">
        <w:rPr>
          <w:rFonts w:ascii="Segoe UI" w:eastAsia="Arial" w:hAnsi="Segoe UI" w:cs="Segoe UI"/>
          <w:sz w:val="20"/>
          <w:szCs w:val="20"/>
          <w:lang w:val="pl"/>
        </w:rPr>
        <w:t>W PFU pkt 5.2.7 napisane jest: „Balustrady i bariery zabezpieczone antykorozyjnie przez cynkowanie ogniowe i</w:t>
      </w:r>
      <w:r w:rsidRPr="0080694D">
        <w:rPr>
          <w:rFonts w:ascii="Segoe UI" w:hAnsi="Segoe UI" w:cs="Segoe UI"/>
          <w:lang w:val="pl"/>
        </w:rPr>
        <w:t xml:space="preserve"> </w:t>
      </w:r>
      <w:r w:rsidRPr="0080694D">
        <w:rPr>
          <w:rFonts w:ascii="Segoe UI" w:eastAsia="Arial" w:hAnsi="Segoe UI" w:cs="Segoe UI"/>
          <w:sz w:val="20"/>
          <w:szCs w:val="20"/>
          <w:lang w:val="pl"/>
        </w:rPr>
        <w:t xml:space="preserve">malowanie" Prosimy o potwierdzenie, że konieczność malowania dotyczy balustrad, a bariery mają być tylko </w:t>
      </w:r>
      <w:r>
        <w:rPr>
          <w:rFonts w:ascii="Segoe UI" w:eastAsia="Arial" w:hAnsi="Segoe UI" w:cs="Segoe UI"/>
          <w:sz w:val="20"/>
          <w:szCs w:val="20"/>
          <w:lang w:val="pl"/>
        </w:rPr>
        <w:t>ocynkowane.</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36</w:t>
      </w:r>
      <w:r w:rsidRPr="003B046E">
        <w:rPr>
          <w:rFonts w:ascii="Segoe UI" w:hAnsi="Segoe UI" w:cs="Segoe UI"/>
          <w:b/>
          <w:sz w:val="20"/>
          <w:szCs w:val="20"/>
          <w:u w:val="single"/>
        </w:rPr>
        <w:t>:</w:t>
      </w:r>
    </w:p>
    <w:p w:rsidR="00F4660E" w:rsidRPr="00F4660E" w:rsidRDefault="00F4660E" w:rsidP="00F4660E">
      <w:pPr>
        <w:jc w:val="both"/>
        <w:rPr>
          <w:rFonts w:ascii="Segoe UI" w:hAnsi="Segoe UI" w:cs="Segoe UI"/>
          <w:sz w:val="20"/>
          <w:szCs w:val="20"/>
        </w:rPr>
      </w:pPr>
      <w:r w:rsidRPr="00F4660E">
        <w:rPr>
          <w:rFonts w:ascii="Segoe UI" w:hAnsi="Segoe UI" w:cs="Segoe UI"/>
          <w:sz w:val="20"/>
          <w:szCs w:val="20"/>
        </w:rPr>
        <w:t xml:space="preserve">Zabezpieczenia balustrad i barier należy wykonać zgodnie z warunkami wykonania i odbioru robót budowlanych: M.19.01.02 i M.19.01.04, znajdującymi się w załączniku </w:t>
      </w:r>
      <w:r w:rsidRPr="00C86267">
        <w:rPr>
          <w:rFonts w:ascii="Segoe UI" w:hAnsi="Segoe UI" w:cs="Segoe UI"/>
          <w:sz w:val="20"/>
          <w:szCs w:val="20"/>
        </w:rPr>
        <w:t>„N” do PFU.</w:t>
      </w:r>
    </w:p>
    <w:p w:rsidR="0080694D" w:rsidRDefault="0080694D" w:rsidP="00C37E52">
      <w:pPr>
        <w:widowControl w:val="0"/>
        <w:tabs>
          <w:tab w:val="left" w:pos="1021"/>
        </w:tabs>
        <w:jc w:val="both"/>
        <w:rPr>
          <w:rFonts w:ascii="Segoe UI" w:eastAsia="Arial" w:hAnsi="Segoe UI" w:cs="Segoe UI"/>
          <w:sz w:val="20"/>
          <w:szCs w:val="20"/>
          <w:lang w:val="pl"/>
        </w:rPr>
      </w:pPr>
    </w:p>
    <w:p w:rsidR="0080694D" w:rsidRDefault="0080694D"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37</w:t>
      </w:r>
      <w:r w:rsidRPr="0046314A">
        <w:rPr>
          <w:rStyle w:val="Nagwek2"/>
          <w:rFonts w:ascii="Segoe UI" w:hAnsi="Segoe UI" w:cs="Segoe UI"/>
          <w:b/>
          <w:sz w:val="20"/>
          <w:szCs w:val="20"/>
          <w:u w:val="single"/>
        </w:rPr>
        <w:t>:</w:t>
      </w:r>
    </w:p>
    <w:p w:rsidR="0080694D" w:rsidRPr="00E50A1A" w:rsidRDefault="0080694D" w:rsidP="00C37E52">
      <w:pPr>
        <w:jc w:val="both"/>
        <w:rPr>
          <w:rFonts w:ascii="Segoe UI" w:hAnsi="Segoe UI" w:cs="Segoe UI"/>
          <w:sz w:val="20"/>
          <w:szCs w:val="20"/>
        </w:rPr>
      </w:pPr>
      <w:r w:rsidRPr="00E50A1A">
        <w:rPr>
          <w:rFonts w:ascii="Segoe UI" w:hAnsi="Segoe UI" w:cs="Segoe UI"/>
          <w:sz w:val="20"/>
          <w:szCs w:val="20"/>
        </w:rPr>
        <w:t xml:space="preserve">Dotyczy SWZ: Wykonawca wnioskuje o zmianę istniejącego zapisu SWZ rozdział 5 pkt. 2.2.1 i pkt. 2.2.2 to jest o wydłużenie okresu uwzględniania referencji potwierdzających zrealizowanie wymaganych usług, do 7 lat przed upływem terminu składania ofert. Powyższa zmiana umożliwi udział w niniejszym postępowaniu większej liczbie potencjalnych wykonawców, a co za tym idzie – znacząco zwiększy konkurencję. </w:t>
      </w:r>
    </w:p>
    <w:p w:rsidR="0080694D" w:rsidRDefault="0080694D" w:rsidP="00C37E52">
      <w:pPr>
        <w:jc w:val="both"/>
        <w:rPr>
          <w:rFonts w:ascii="Segoe UI" w:hAnsi="Segoe UI" w:cs="Segoe UI"/>
          <w:sz w:val="20"/>
          <w:szCs w:val="20"/>
        </w:rPr>
      </w:pPr>
      <w:r w:rsidRPr="00E50A1A">
        <w:rPr>
          <w:rFonts w:ascii="Segoe UI" w:hAnsi="Segoe UI" w:cs="Segoe UI"/>
          <w:sz w:val="20"/>
          <w:szCs w:val="20"/>
        </w:rPr>
        <w:t xml:space="preserve">Pozostaje to w zgodzie z regulacją §2 ust 5 Rozporządzenia Ministra Rozwoju z dnia 26 lipca 2016 r. </w:t>
      </w:r>
      <w:r w:rsidR="00E50A1A">
        <w:rPr>
          <w:rFonts w:ascii="Segoe UI" w:hAnsi="Segoe UI" w:cs="Segoe UI"/>
          <w:sz w:val="20"/>
          <w:szCs w:val="20"/>
        </w:rPr>
        <w:br/>
      </w:r>
      <w:r w:rsidRPr="00E50A1A">
        <w:rPr>
          <w:rFonts w:ascii="Segoe UI" w:hAnsi="Segoe UI" w:cs="Segoe UI"/>
          <w:sz w:val="20"/>
          <w:szCs w:val="20"/>
        </w:rPr>
        <w:t xml:space="preserve">w sprawie rodzajów dokumentów, jakich może żądać Zamawiający od Wykonawcy w postępowaniu </w:t>
      </w:r>
      <w:r w:rsidR="00E50A1A">
        <w:rPr>
          <w:rFonts w:ascii="Segoe UI" w:hAnsi="Segoe UI" w:cs="Segoe UI"/>
          <w:sz w:val="20"/>
          <w:szCs w:val="20"/>
        </w:rPr>
        <w:br/>
      </w:r>
      <w:r w:rsidRPr="00E50A1A">
        <w:rPr>
          <w:rFonts w:ascii="Segoe UI" w:hAnsi="Segoe UI" w:cs="Segoe UI"/>
          <w:sz w:val="20"/>
          <w:szCs w:val="20"/>
        </w:rPr>
        <w:t xml:space="preserve">o udzielenie zamówienia (Dz. U. poz. 1126). Powyższa regulacja pozwala Zamawiającemu, w celu zapewnienia odpowiedniego poziomu konkurencji, dopuścić, aby wykaz, o którym mowa w §2 ust 4 </w:t>
      </w:r>
      <w:r w:rsidR="00E50A1A">
        <w:rPr>
          <w:rFonts w:ascii="Segoe UI" w:hAnsi="Segoe UI" w:cs="Segoe UI"/>
          <w:sz w:val="20"/>
          <w:szCs w:val="20"/>
        </w:rPr>
        <w:br/>
      </w:r>
      <w:r w:rsidRPr="00E50A1A">
        <w:rPr>
          <w:rFonts w:ascii="Segoe UI" w:hAnsi="Segoe UI" w:cs="Segoe UI"/>
          <w:sz w:val="20"/>
          <w:szCs w:val="20"/>
        </w:rPr>
        <w:t xml:space="preserve">pkt 1 Rozporządzenia jw., dotyczył robót wykonywanych w okresie dłuższym niż 5 lat przed upływem terminu składnia ofert. </w:t>
      </w:r>
    </w:p>
    <w:p w:rsidR="00E50A1A" w:rsidRDefault="00C37E52" w:rsidP="00F4660E">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37</w:t>
      </w:r>
      <w:r w:rsidRPr="003B046E">
        <w:rPr>
          <w:rFonts w:ascii="Segoe UI" w:hAnsi="Segoe UI" w:cs="Segoe UI"/>
          <w:b/>
          <w:sz w:val="20"/>
          <w:szCs w:val="20"/>
          <w:u w:val="single"/>
        </w:rPr>
        <w:t>:</w:t>
      </w:r>
    </w:p>
    <w:p w:rsidR="00F4660E" w:rsidRDefault="00F4660E" w:rsidP="00F4660E">
      <w:pPr>
        <w:pStyle w:val="Teksttreci0"/>
        <w:shd w:val="clear" w:color="auto" w:fill="auto"/>
        <w:spacing w:after="0" w:line="240" w:lineRule="auto"/>
        <w:ind w:firstLine="0"/>
        <w:jc w:val="both"/>
        <w:rPr>
          <w:rFonts w:ascii="Segoe UI" w:hAnsi="Segoe UI" w:cs="Segoe UI"/>
          <w:sz w:val="20"/>
          <w:szCs w:val="20"/>
        </w:rPr>
      </w:pPr>
      <w:r>
        <w:rPr>
          <w:rFonts w:ascii="Segoe UI" w:hAnsi="Segoe UI" w:cs="Segoe UI"/>
          <w:sz w:val="20"/>
          <w:szCs w:val="20"/>
        </w:rPr>
        <w:t xml:space="preserve">Zamawiający podtrzymuje </w:t>
      </w:r>
      <w:r w:rsidRPr="006E302D">
        <w:rPr>
          <w:rFonts w:ascii="Segoe UI" w:hAnsi="Segoe UI" w:cs="Segoe UI"/>
          <w:sz w:val="20"/>
          <w:szCs w:val="20"/>
        </w:rPr>
        <w:t xml:space="preserve">dotychczasowe </w:t>
      </w:r>
      <w:r>
        <w:rPr>
          <w:rFonts w:ascii="Segoe UI" w:hAnsi="Segoe UI" w:cs="Segoe UI"/>
          <w:sz w:val="20"/>
          <w:szCs w:val="20"/>
        </w:rPr>
        <w:t>zapisy SWZ.</w:t>
      </w:r>
    </w:p>
    <w:p w:rsidR="00F4660E" w:rsidRPr="00E50A1A" w:rsidRDefault="00F4660E" w:rsidP="00F4660E">
      <w:pPr>
        <w:pStyle w:val="Teksttreci0"/>
        <w:shd w:val="clear" w:color="auto" w:fill="auto"/>
        <w:spacing w:after="0" w:line="240" w:lineRule="auto"/>
        <w:ind w:firstLine="0"/>
        <w:jc w:val="both"/>
        <w:rPr>
          <w:rFonts w:ascii="Segoe UI" w:hAnsi="Segoe UI" w:cs="Segoe UI"/>
          <w:sz w:val="20"/>
          <w:szCs w:val="20"/>
        </w:rPr>
      </w:pPr>
    </w:p>
    <w:p w:rsidR="00E50A1A" w:rsidRDefault="00E50A1A"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38</w:t>
      </w:r>
      <w:r w:rsidRPr="0046314A">
        <w:rPr>
          <w:rStyle w:val="Nagwek2"/>
          <w:rFonts w:ascii="Segoe UI" w:hAnsi="Segoe UI" w:cs="Segoe UI"/>
          <w:b/>
          <w:sz w:val="20"/>
          <w:szCs w:val="20"/>
          <w:u w:val="single"/>
        </w:rPr>
        <w:t>:</w:t>
      </w:r>
    </w:p>
    <w:p w:rsidR="00E50A1A" w:rsidRDefault="00E50A1A" w:rsidP="00C37E52">
      <w:pPr>
        <w:jc w:val="both"/>
        <w:rPr>
          <w:rFonts w:ascii="Segoe UI" w:hAnsi="Segoe UI" w:cs="Segoe UI"/>
          <w:sz w:val="20"/>
          <w:szCs w:val="20"/>
        </w:rPr>
      </w:pPr>
      <w:r w:rsidRPr="00E50A1A">
        <w:rPr>
          <w:rFonts w:ascii="Segoe UI" w:hAnsi="Segoe UI" w:cs="Segoe UI"/>
          <w:sz w:val="20"/>
          <w:szCs w:val="20"/>
        </w:rPr>
        <w:t xml:space="preserve">Dotyczy SWZ rozdział 12, pkt. 1: Prosimy o wyjaśnienie, czy Zamawiający wyrazi zgodę na obniżenie wysokości wadium do kwoty 250.000,00 zł? Zwracamy uwagę, że w przypadku zamówień, </w:t>
      </w:r>
      <w:r w:rsidR="006E302D">
        <w:rPr>
          <w:rFonts w:ascii="Segoe UI" w:hAnsi="Segoe UI" w:cs="Segoe UI"/>
          <w:sz w:val="20"/>
          <w:szCs w:val="20"/>
        </w:rPr>
        <w:br/>
      </w:r>
      <w:r w:rsidRPr="00E50A1A">
        <w:rPr>
          <w:rFonts w:ascii="Segoe UI" w:hAnsi="Segoe UI" w:cs="Segoe UI"/>
          <w:sz w:val="20"/>
          <w:szCs w:val="20"/>
        </w:rPr>
        <w:t xml:space="preserve">których przedmiotem są roboty budowlane o znacznej wartości, z uwagi wysokość kwoty wadium, </w:t>
      </w:r>
      <w:r w:rsidR="006E302D">
        <w:rPr>
          <w:rFonts w:ascii="Segoe UI" w:hAnsi="Segoe UI" w:cs="Segoe UI"/>
          <w:sz w:val="20"/>
          <w:szCs w:val="20"/>
        </w:rPr>
        <w:br/>
      </w:r>
      <w:r w:rsidRPr="00E50A1A">
        <w:rPr>
          <w:rFonts w:ascii="Segoe UI" w:hAnsi="Segoe UI" w:cs="Segoe UI"/>
          <w:sz w:val="20"/>
          <w:szCs w:val="20"/>
        </w:rPr>
        <w:t xml:space="preserve">w praktyce wnosi się je w formie gwarancji a postępowania przetargowe nimi zabezpieczone trwają zazwyczaj dłużej niż wynikałoby to ze wskazanego w ustawie Pzp okresu związania z ofertą. W tym czasie wykonawcy mają zablokowane limity na gwarancje udzielane przez Banki i Towarzystwa </w:t>
      </w:r>
      <w:r w:rsidRPr="00E50A1A">
        <w:rPr>
          <w:rFonts w:ascii="Segoe UI" w:hAnsi="Segoe UI" w:cs="Segoe UI"/>
          <w:sz w:val="20"/>
          <w:szCs w:val="20"/>
        </w:rPr>
        <w:lastRenderedPageBreak/>
        <w:t xml:space="preserve">Ubezpieczeniowe, co – w szczególności w kontekście sytuacji epidemiologicznej jaka panuje w Polsce </w:t>
      </w:r>
      <w:r w:rsidR="006E302D">
        <w:rPr>
          <w:rFonts w:ascii="Segoe UI" w:hAnsi="Segoe UI" w:cs="Segoe UI"/>
          <w:sz w:val="20"/>
          <w:szCs w:val="20"/>
        </w:rPr>
        <w:br/>
      </w:r>
      <w:r w:rsidRPr="00E50A1A">
        <w:rPr>
          <w:rFonts w:ascii="Segoe UI" w:hAnsi="Segoe UI" w:cs="Segoe UI"/>
          <w:sz w:val="20"/>
          <w:szCs w:val="20"/>
        </w:rPr>
        <w:t xml:space="preserve">i na świecie – dodatkowo komplikuje ich bieżącą działalność. W ocenie wykonawcy wadium w wysokości </w:t>
      </w:r>
      <w:r>
        <w:rPr>
          <w:rFonts w:ascii="Segoe UI" w:hAnsi="Segoe UI" w:cs="Segoe UI"/>
          <w:sz w:val="20"/>
          <w:szCs w:val="20"/>
        </w:rPr>
        <w:br/>
      </w:r>
      <w:r w:rsidR="00340318">
        <w:rPr>
          <w:rFonts w:ascii="Segoe UI" w:hAnsi="Segoe UI" w:cs="Segoe UI"/>
          <w:sz w:val="20"/>
          <w:szCs w:val="20"/>
        </w:rPr>
        <w:t>250.000,00 zł w sposób wyst</w:t>
      </w:r>
      <w:r w:rsidRPr="00E50A1A">
        <w:rPr>
          <w:rFonts w:ascii="Segoe UI" w:hAnsi="Segoe UI" w:cs="Segoe UI"/>
          <w:sz w:val="20"/>
          <w:szCs w:val="20"/>
        </w:rPr>
        <w:t>a</w:t>
      </w:r>
      <w:r w:rsidR="00340318">
        <w:rPr>
          <w:rFonts w:ascii="Segoe UI" w:hAnsi="Segoe UI" w:cs="Segoe UI"/>
          <w:sz w:val="20"/>
          <w:szCs w:val="20"/>
        </w:rPr>
        <w:t>r</w:t>
      </w:r>
      <w:r w:rsidRPr="00E50A1A">
        <w:rPr>
          <w:rFonts w:ascii="Segoe UI" w:hAnsi="Segoe UI" w:cs="Segoe UI"/>
          <w:sz w:val="20"/>
          <w:szCs w:val="20"/>
        </w:rPr>
        <w:t xml:space="preserve">czający zabezpieczy złożoną ofertę oraz prawidłowy przebieg postępowania. </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38</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
          <w:bCs/>
          <w:color w:val="00000A"/>
          <w:sz w:val="20"/>
          <w:szCs w:val="20"/>
          <w:u w:val="single"/>
        </w:rPr>
      </w:pPr>
      <w:r>
        <w:rPr>
          <w:rFonts w:ascii="Segoe UI" w:hAnsi="Segoe UI" w:cs="Segoe UI"/>
          <w:bCs/>
          <w:sz w:val="20"/>
          <w:szCs w:val="20"/>
        </w:rPr>
        <w:t xml:space="preserve">Zamawiający </w:t>
      </w:r>
      <w:r>
        <w:rPr>
          <w:rFonts w:ascii="Segoe UI" w:hAnsi="Segoe UI" w:cs="Segoe UI"/>
          <w:sz w:val="20"/>
          <w:szCs w:val="20"/>
        </w:rPr>
        <w:t xml:space="preserve">podtrzymuje dotychczasowe </w:t>
      </w:r>
      <w:r w:rsidRPr="009A6963">
        <w:rPr>
          <w:rFonts w:ascii="Segoe UI" w:hAnsi="Segoe UI" w:cs="Segoe UI"/>
          <w:sz w:val="20"/>
          <w:szCs w:val="20"/>
        </w:rPr>
        <w:t xml:space="preserve">zapisy SWZ i </w:t>
      </w:r>
      <w:r w:rsidRPr="009A6963">
        <w:rPr>
          <w:rFonts w:ascii="Segoe UI" w:hAnsi="Segoe UI" w:cs="Segoe UI"/>
          <w:bCs/>
          <w:sz w:val="20"/>
          <w:szCs w:val="20"/>
        </w:rPr>
        <w:t>nie wyraża zgody na obniżenie wadium.</w:t>
      </w:r>
    </w:p>
    <w:p w:rsidR="007A4236" w:rsidRPr="00E50A1A" w:rsidRDefault="007A4236" w:rsidP="00C37E52">
      <w:pPr>
        <w:jc w:val="both"/>
        <w:rPr>
          <w:rFonts w:ascii="Segoe UI" w:hAnsi="Segoe UI" w:cs="Segoe UI"/>
          <w:sz w:val="20"/>
          <w:szCs w:val="20"/>
        </w:rPr>
      </w:pPr>
    </w:p>
    <w:p w:rsidR="00E50A1A" w:rsidRPr="00E50A1A" w:rsidRDefault="00E50A1A" w:rsidP="00C37E52">
      <w:pPr>
        <w:widowControl w:val="0"/>
        <w:ind w:right="23"/>
        <w:jc w:val="both"/>
        <w:rPr>
          <w:rStyle w:val="Nagwek2"/>
          <w:rFonts w:ascii="Segoe UI" w:hAnsi="Segoe UI" w:cs="Segoe UI"/>
          <w:b/>
          <w:sz w:val="20"/>
          <w:szCs w:val="20"/>
          <w:u w:val="single"/>
        </w:rPr>
      </w:pPr>
      <w:r w:rsidRPr="00E50A1A">
        <w:rPr>
          <w:rStyle w:val="Nagwek2"/>
          <w:rFonts w:ascii="Segoe UI" w:hAnsi="Segoe UI" w:cs="Segoe UI"/>
          <w:b/>
          <w:sz w:val="20"/>
          <w:szCs w:val="20"/>
          <w:u w:val="single"/>
        </w:rPr>
        <w:t>Pytanie Nr 39:</w:t>
      </w:r>
    </w:p>
    <w:p w:rsidR="00E50A1A" w:rsidRDefault="00E50A1A" w:rsidP="00C37E52">
      <w:pPr>
        <w:jc w:val="both"/>
        <w:rPr>
          <w:rFonts w:ascii="Segoe UI" w:hAnsi="Segoe UI" w:cs="Segoe UI"/>
          <w:sz w:val="20"/>
          <w:szCs w:val="20"/>
        </w:rPr>
      </w:pPr>
      <w:r w:rsidRPr="00E50A1A">
        <w:rPr>
          <w:rFonts w:ascii="Segoe UI" w:hAnsi="Segoe UI" w:cs="Segoe UI"/>
          <w:sz w:val="20"/>
          <w:szCs w:val="20"/>
        </w:rPr>
        <w:t xml:space="preserve">Dotyczy SWZ rozdział 5 pkt. 2.1.1: W związku z wysokimi wymaganiami odnośnie sytuacji ekonomicznej i finansowej proszę o rozważenie możliwości zmniejszenia kwoty w punkcie 2.1.1 SWZ do jednego 3.500.000,00 zł. </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39</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
          <w:bCs/>
          <w:sz w:val="20"/>
          <w:szCs w:val="20"/>
          <w:u w:val="single"/>
        </w:rPr>
      </w:pPr>
      <w:r>
        <w:rPr>
          <w:rFonts w:ascii="Segoe UI" w:hAnsi="Segoe UI" w:cs="Segoe UI"/>
          <w:sz w:val="20"/>
          <w:szCs w:val="20"/>
        </w:rPr>
        <w:t>Zamawiający podtrzymuje dotychczasowe zapisy SWZ.</w:t>
      </w:r>
    </w:p>
    <w:p w:rsidR="00E50A1A" w:rsidRDefault="00E50A1A" w:rsidP="00C37E52">
      <w:pPr>
        <w:widowControl w:val="0"/>
        <w:ind w:right="23"/>
        <w:jc w:val="both"/>
        <w:rPr>
          <w:rStyle w:val="Nagwek2"/>
          <w:rFonts w:ascii="Segoe UI" w:hAnsi="Segoe UI" w:cs="Segoe UI"/>
          <w:b/>
          <w:sz w:val="20"/>
          <w:szCs w:val="20"/>
          <w:u w:val="single"/>
        </w:rPr>
      </w:pPr>
      <w:r>
        <w:rPr>
          <w:rFonts w:ascii="Segoe UI" w:hAnsi="Segoe UI" w:cs="Segoe UI"/>
          <w:sz w:val="20"/>
          <w:szCs w:val="20"/>
        </w:rPr>
        <w:br/>
      </w:r>
      <w:r>
        <w:rPr>
          <w:rStyle w:val="Nagwek2"/>
          <w:rFonts w:ascii="Segoe UI" w:hAnsi="Segoe UI" w:cs="Segoe UI"/>
          <w:b/>
          <w:sz w:val="20"/>
          <w:szCs w:val="20"/>
          <w:u w:val="single"/>
        </w:rPr>
        <w:t>Pytanie Nr 40</w:t>
      </w:r>
      <w:r w:rsidRPr="00E50A1A">
        <w:rPr>
          <w:rStyle w:val="Nagwek2"/>
          <w:rFonts w:ascii="Segoe UI" w:hAnsi="Segoe UI" w:cs="Segoe UI"/>
          <w:b/>
          <w:sz w:val="20"/>
          <w:szCs w:val="20"/>
          <w:u w:val="single"/>
        </w:rPr>
        <w:t>:</w:t>
      </w:r>
    </w:p>
    <w:p w:rsidR="00E50A1A" w:rsidRDefault="00E50A1A" w:rsidP="00C37E52">
      <w:pPr>
        <w:widowControl w:val="0"/>
        <w:ind w:right="23"/>
        <w:jc w:val="both"/>
        <w:rPr>
          <w:rFonts w:ascii="Segoe UI" w:hAnsi="Segoe UI" w:cs="Segoe UI"/>
          <w:sz w:val="20"/>
          <w:szCs w:val="20"/>
        </w:rPr>
      </w:pPr>
      <w:r w:rsidRPr="00E50A1A">
        <w:rPr>
          <w:rFonts w:ascii="Segoe UI" w:hAnsi="Segoe UI" w:cs="Segoe UI"/>
          <w:sz w:val="20"/>
          <w:szCs w:val="20"/>
        </w:rPr>
        <w:t>Dot. SWZ pkt. 5.2.2) Wykonawca wnioskuje do Zamawiającego o wydłużenie terminu obowiązywania doświadczenia wykonawcy z 5 lat do 8 lat. Przedmiotowa zmiana umożliwi start w postępowaniu przetargowym większej liczbie oferentów, co wpłynie pozytywnie na konkurencyjność ofert, jednocześnie zabezpieczając w dalszym ciągu uzyskanie przez Zamawiającego określonego celu postępowania przetargowego.</w:t>
      </w:r>
      <w:r w:rsidRPr="00E50A1A">
        <w:rPr>
          <w:rFonts w:ascii="Segoe UI" w:hAnsi="Segoe UI" w:cs="Segoe UI"/>
          <w:sz w:val="20"/>
          <w:szCs w:val="20"/>
        </w:rPr>
        <w:tab/>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40</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Cs/>
          <w:sz w:val="20"/>
          <w:szCs w:val="20"/>
        </w:rPr>
      </w:pPr>
      <w:r>
        <w:rPr>
          <w:rFonts w:ascii="Segoe UI" w:hAnsi="Segoe UI" w:cs="Segoe UI"/>
          <w:bCs/>
          <w:sz w:val="20"/>
          <w:szCs w:val="20"/>
        </w:rPr>
        <w:t xml:space="preserve">Zamawiający podtrzymuje dotychczasowe zapisy </w:t>
      </w:r>
      <w:r>
        <w:rPr>
          <w:rFonts w:ascii="Segoe UI" w:hAnsi="Segoe UI" w:cs="Segoe UI"/>
          <w:color w:val="000000"/>
          <w:sz w:val="20"/>
          <w:szCs w:val="20"/>
          <w:shd w:val="clear" w:color="auto" w:fill="FFFFFF"/>
        </w:rPr>
        <w:t>SWZ</w:t>
      </w:r>
      <w:r>
        <w:rPr>
          <w:rFonts w:ascii="Segoe UI" w:hAnsi="Segoe UI" w:cs="Segoe UI"/>
          <w:bCs/>
          <w:sz w:val="20"/>
          <w:szCs w:val="20"/>
        </w:rPr>
        <w:t>.</w:t>
      </w:r>
    </w:p>
    <w:p w:rsidR="00E50A1A" w:rsidRDefault="00E50A1A" w:rsidP="00C37E52">
      <w:pPr>
        <w:widowControl w:val="0"/>
        <w:ind w:right="23"/>
        <w:jc w:val="both"/>
        <w:rPr>
          <w:rFonts w:ascii="Segoe UI" w:hAnsi="Segoe UI" w:cs="Segoe UI"/>
          <w:sz w:val="20"/>
          <w:szCs w:val="20"/>
        </w:rPr>
      </w:pPr>
    </w:p>
    <w:p w:rsidR="00E50A1A" w:rsidRDefault="00E50A1A"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41</w:t>
      </w:r>
      <w:r w:rsidRPr="00E50A1A">
        <w:rPr>
          <w:rStyle w:val="Nagwek2"/>
          <w:rFonts w:ascii="Segoe UI" w:hAnsi="Segoe UI" w:cs="Segoe UI"/>
          <w:b/>
          <w:sz w:val="20"/>
          <w:szCs w:val="20"/>
          <w:u w:val="single"/>
        </w:rPr>
        <w:t>:</w:t>
      </w:r>
    </w:p>
    <w:p w:rsidR="00E50A1A" w:rsidRPr="0091372A" w:rsidRDefault="00E50A1A" w:rsidP="00C37E52">
      <w:pPr>
        <w:widowControl w:val="0"/>
        <w:ind w:right="23"/>
        <w:jc w:val="both"/>
        <w:rPr>
          <w:rFonts w:ascii="Segoe UI" w:hAnsi="Segoe UI" w:cs="Segoe UI"/>
          <w:sz w:val="20"/>
          <w:szCs w:val="20"/>
        </w:rPr>
      </w:pPr>
      <w:r w:rsidRPr="0091372A">
        <w:rPr>
          <w:rFonts w:ascii="Segoe UI" w:hAnsi="Segoe UI" w:cs="Segoe UI"/>
          <w:sz w:val="20"/>
          <w:szCs w:val="20"/>
        </w:rPr>
        <w:t xml:space="preserve">Dotyczy: ogłoszenie o zamówieniu. Wykonawca prosi o wskazanie konkretnej daty, w jakiej Zamawiający planuje zawrzeć umowę na „Rozbiórkę i budowę wiaduktów drogowych w ciągu Alei Monte Cassino </w:t>
      </w:r>
      <w:r w:rsidRPr="0091372A">
        <w:rPr>
          <w:rFonts w:ascii="Segoe UI" w:hAnsi="Segoe UI" w:cs="Segoe UI"/>
          <w:sz w:val="20"/>
          <w:szCs w:val="20"/>
        </w:rPr>
        <w:br/>
        <w:t xml:space="preserve">w Koszalinie” w niniejszym postępowaniu. Z uwagi na określenie terminu w postaci dat, a nie jednostkach czasu, informacja ta niezbędna jest do określenia faktycznego czasu na realizację. </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41</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Cs/>
          <w:sz w:val="20"/>
          <w:szCs w:val="20"/>
        </w:rPr>
      </w:pPr>
      <w:r w:rsidRPr="009A6963">
        <w:rPr>
          <w:rFonts w:ascii="Segoe UI" w:hAnsi="Segoe UI" w:cs="Segoe UI"/>
          <w:bCs/>
          <w:sz w:val="20"/>
          <w:szCs w:val="20"/>
        </w:rPr>
        <w:t xml:space="preserve">Zamawiający nie może określić konkretnej daty zawarcia przedmiotowej umowy, ponieważ jest </w:t>
      </w:r>
      <w:r w:rsidR="00340318">
        <w:rPr>
          <w:rFonts w:ascii="Segoe UI" w:hAnsi="Segoe UI" w:cs="Segoe UI"/>
          <w:bCs/>
          <w:sz w:val="20"/>
          <w:szCs w:val="20"/>
        </w:rPr>
        <w:br/>
      </w:r>
      <w:r w:rsidRPr="009A6963">
        <w:rPr>
          <w:rFonts w:ascii="Segoe UI" w:hAnsi="Segoe UI" w:cs="Segoe UI"/>
          <w:bCs/>
          <w:sz w:val="20"/>
          <w:szCs w:val="20"/>
        </w:rPr>
        <w:t>ona uzależniona od przebiegu przedmiotowego postępowania o udzielenie zamówienia.</w:t>
      </w:r>
    </w:p>
    <w:p w:rsidR="009A6963" w:rsidRPr="00340318" w:rsidRDefault="009A6963" w:rsidP="009A6963">
      <w:pPr>
        <w:tabs>
          <w:tab w:val="right" w:pos="9072"/>
        </w:tabs>
        <w:suppressAutoHyphens/>
        <w:spacing w:before="60"/>
        <w:jc w:val="both"/>
        <w:rPr>
          <w:rFonts w:ascii="Segoe UI" w:hAnsi="Segoe UI" w:cs="Segoe UI"/>
          <w:b/>
          <w:bCs/>
          <w:sz w:val="20"/>
          <w:szCs w:val="20"/>
          <w:u w:val="single"/>
        </w:rPr>
      </w:pPr>
      <w:r w:rsidRPr="001A6E6F">
        <w:rPr>
          <w:rFonts w:ascii="Segoe UI" w:hAnsi="Segoe UI" w:cs="Segoe UI"/>
          <w:bCs/>
          <w:sz w:val="20"/>
          <w:szCs w:val="20"/>
        </w:rPr>
        <w:t xml:space="preserve">W zakresie następującego zdania </w:t>
      </w:r>
      <w:r w:rsidR="00340318" w:rsidRPr="001A6E6F">
        <w:rPr>
          <w:rFonts w:ascii="Segoe UI" w:hAnsi="Segoe UI" w:cs="Segoe UI"/>
          <w:bCs/>
          <w:sz w:val="20"/>
          <w:szCs w:val="20"/>
        </w:rPr>
        <w:t xml:space="preserve">zawartego </w:t>
      </w:r>
      <w:r w:rsidRPr="001A6E6F">
        <w:rPr>
          <w:rFonts w:ascii="Segoe UI" w:hAnsi="Segoe UI" w:cs="Segoe UI"/>
          <w:bCs/>
          <w:sz w:val="20"/>
          <w:szCs w:val="20"/>
        </w:rPr>
        <w:t>w pytaniu Nr 41: „Z uwagi na określen</w:t>
      </w:r>
      <w:r w:rsidR="00340318" w:rsidRPr="001A6E6F">
        <w:rPr>
          <w:rFonts w:ascii="Segoe UI" w:hAnsi="Segoe UI" w:cs="Segoe UI"/>
          <w:bCs/>
          <w:sz w:val="20"/>
          <w:szCs w:val="20"/>
        </w:rPr>
        <w:t xml:space="preserve">ie  terminu w postaci dat (…)” </w:t>
      </w:r>
      <w:r w:rsidRPr="001A6E6F">
        <w:rPr>
          <w:rFonts w:ascii="Segoe UI" w:hAnsi="Segoe UI" w:cs="Segoe UI"/>
          <w:bCs/>
          <w:sz w:val="20"/>
          <w:szCs w:val="20"/>
        </w:rPr>
        <w:t xml:space="preserve">– </w:t>
      </w:r>
      <w:r w:rsidRPr="001A6E6F">
        <w:rPr>
          <w:rFonts w:ascii="Segoe UI" w:hAnsi="Segoe UI" w:cs="Segoe UI"/>
          <w:bCs/>
          <w:i/>
          <w:sz w:val="20"/>
          <w:szCs w:val="20"/>
        </w:rPr>
        <w:t>patrz:</w:t>
      </w:r>
      <w:r w:rsidRPr="001A6E6F">
        <w:rPr>
          <w:rFonts w:ascii="Segoe UI" w:hAnsi="Segoe UI" w:cs="Segoe UI"/>
          <w:bCs/>
          <w:sz w:val="20"/>
          <w:szCs w:val="20"/>
        </w:rPr>
        <w:t xml:space="preserve"> modyfikacja Nr 3 SWZ </w:t>
      </w:r>
      <w:r w:rsidR="00C86267" w:rsidRPr="001A6E6F">
        <w:rPr>
          <w:rFonts w:ascii="Segoe UI" w:hAnsi="Segoe UI" w:cs="Segoe UI"/>
          <w:bCs/>
          <w:sz w:val="20"/>
          <w:szCs w:val="20"/>
        </w:rPr>
        <w:t xml:space="preserve">z dnia 21 kwietnia 2021 r. </w:t>
      </w:r>
    </w:p>
    <w:p w:rsidR="00E50A1A" w:rsidRDefault="00E50A1A" w:rsidP="00C37E52">
      <w:pPr>
        <w:widowControl w:val="0"/>
        <w:ind w:right="23"/>
        <w:jc w:val="both"/>
        <w:rPr>
          <w:rStyle w:val="Nagwek2"/>
          <w:rFonts w:ascii="Segoe UI" w:hAnsi="Segoe UI" w:cs="Segoe UI"/>
          <w:b/>
          <w:sz w:val="20"/>
          <w:szCs w:val="20"/>
          <w:u w:val="single"/>
        </w:rPr>
      </w:pPr>
    </w:p>
    <w:p w:rsidR="00E50A1A" w:rsidRDefault="00E50A1A"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42</w:t>
      </w:r>
      <w:r w:rsidRPr="00E50A1A">
        <w:rPr>
          <w:rStyle w:val="Nagwek2"/>
          <w:rFonts w:ascii="Segoe UI" w:hAnsi="Segoe UI" w:cs="Segoe UI"/>
          <w:b/>
          <w:sz w:val="20"/>
          <w:szCs w:val="20"/>
          <w:u w:val="single"/>
        </w:rPr>
        <w:t>:</w:t>
      </w:r>
    </w:p>
    <w:p w:rsidR="00E50A1A" w:rsidRPr="00E50A1A" w:rsidRDefault="00E50A1A" w:rsidP="00C37E52">
      <w:pPr>
        <w:widowControl w:val="0"/>
        <w:ind w:right="23"/>
        <w:jc w:val="both"/>
        <w:rPr>
          <w:rFonts w:ascii="Segoe UI" w:eastAsia="Arial" w:hAnsi="Segoe UI" w:cs="Segoe UI"/>
          <w:b/>
          <w:sz w:val="20"/>
          <w:szCs w:val="20"/>
          <w:u w:val="single"/>
          <w:shd w:val="clear" w:color="auto" w:fill="FFFFFF"/>
        </w:rPr>
      </w:pPr>
      <w:r w:rsidRPr="00E50A1A">
        <w:rPr>
          <w:rFonts w:ascii="Segoe UI" w:hAnsi="Segoe UI" w:cs="Segoe UI"/>
          <w:sz w:val="20"/>
          <w:szCs w:val="20"/>
        </w:rPr>
        <w:t xml:space="preserve">Dotyczy §1 pkt. 2 ppkt 1g Aktu Umowy: Kosztorys inwestorski opracowuje się metodą kalkulacji uproszczonej, polegającą na obliczeniu wartości kosztorysowej robót objętych przedmiarem robót </w:t>
      </w:r>
      <w:r>
        <w:rPr>
          <w:rFonts w:ascii="Segoe UI" w:hAnsi="Segoe UI" w:cs="Segoe UI"/>
          <w:sz w:val="20"/>
          <w:szCs w:val="20"/>
        </w:rPr>
        <w:br/>
      </w:r>
      <w:r w:rsidRPr="00E50A1A">
        <w:rPr>
          <w:rFonts w:ascii="Segoe UI" w:hAnsi="Segoe UI" w:cs="Segoe UI"/>
          <w:sz w:val="20"/>
          <w:szCs w:val="20"/>
        </w:rPr>
        <w:t xml:space="preserve">jako sumy iloczynów ilości jednostek przedmiarowych robót podstawowych i ich cen jednostkowych </w:t>
      </w:r>
      <w:r>
        <w:rPr>
          <w:rFonts w:ascii="Segoe UI" w:hAnsi="Segoe UI" w:cs="Segoe UI"/>
          <w:sz w:val="20"/>
          <w:szCs w:val="20"/>
        </w:rPr>
        <w:br/>
      </w:r>
      <w:r w:rsidRPr="00E50A1A">
        <w:rPr>
          <w:rFonts w:ascii="Segoe UI" w:hAnsi="Segoe UI" w:cs="Segoe UI"/>
          <w:sz w:val="20"/>
          <w:szCs w:val="20"/>
        </w:rPr>
        <w:t xml:space="preserve">bez podatku od towarów i usług. Zamawiający wskazuje również wyszczególnienie cen jednostkowych materiałów, stawek robocizny kosztorysowej oraz cen pracy sprzętu budowlanego. Prosimy </w:t>
      </w:r>
      <w:r>
        <w:rPr>
          <w:rFonts w:ascii="Segoe UI" w:hAnsi="Segoe UI" w:cs="Segoe UI"/>
          <w:sz w:val="20"/>
          <w:szCs w:val="20"/>
        </w:rPr>
        <w:br/>
      </w:r>
      <w:r w:rsidRPr="00E50A1A">
        <w:rPr>
          <w:rFonts w:ascii="Segoe UI" w:hAnsi="Segoe UI" w:cs="Segoe UI"/>
          <w:sz w:val="20"/>
          <w:szCs w:val="20"/>
        </w:rPr>
        <w:t>o potwierdzenie, iż Zamawiający nie wymaga rozbicia cen jednostkowych przy opracowania kosztorysu.</w:t>
      </w:r>
    </w:p>
    <w:p w:rsidR="00E50A1A" w:rsidRDefault="00C37E52" w:rsidP="00F4660E">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42</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
          <w:bCs/>
          <w:color w:val="00000A"/>
          <w:sz w:val="20"/>
          <w:szCs w:val="20"/>
          <w:u w:val="single"/>
        </w:rPr>
      </w:pPr>
      <w:r>
        <w:rPr>
          <w:rFonts w:ascii="Segoe UI" w:hAnsi="Segoe UI" w:cs="Segoe UI"/>
          <w:sz w:val="20"/>
          <w:szCs w:val="20"/>
        </w:rPr>
        <w:t>Zamawiający potwierdza, że przy opracowaniu kosztorysu inwestorskiego nie jest wymagane rozbicie cen jednostkowych.</w:t>
      </w:r>
    </w:p>
    <w:p w:rsidR="00C37E52" w:rsidRDefault="00C37E52" w:rsidP="00C37E52">
      <w:pPr>
        <w:widowControl w:val="0"/>
        <w:ind w:right="23"/>
        <w:jc w:val="both"/>
        <w:rPr>
          <w:rStyle w:val="Nagwek2"/>
          <w:rFonts w:ascii="Segoe UI" w:hAnsi="Segoe UI" w:cs="Segoe UI"/>
          <w:b/>
          <w:sz w:val="20"/>
          <w:szCs w:val="20"/>
          <w:u w:val="single"/>
        </w:rPr>
      </w:pPr>
    </w:p>
    <w:p w:rsidR="00E50A1A" w:rsidRDefault="00E50A1A"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43</w:t>
      </w:r>
      <w:r w:rsidRPr="00E50A1A">
        <w:rPr>
          <w:rStyle w:val="Nagwek2"/>
          <w:rFonts w:ascii="Segoe UI" w:hAnsi="Segoe UI" w:cs="Segoe UI"/>
          <w:b/>
          <w:sz w:val="20"/>
          <w:szCs w:val="20"/>
          <w:u w:val="single"/>
        </w:rPr>
        <w:t>:</w:t>
      </w:r>
    </w:p>
    <w:p w:rsidR="00E50A1A" w:rsidRDefault="00E50A1A" w:rsidP="00C37E52">
      <w:pPr>
        <w:widowControl w:val="0"/>
        <w:ind w:right="23"/>
        <w:jc w:val="both"/>
        <w:rPr>
          <w:rFonts w:ascii="Segoe UI" w:hAnsi="Segoe UI" w:cs="Segoe UI"/>
          <w:sz w:val="20"/>
          <w:szCs w:val="20"/>
        </w:rPr>
      </w:pPr>
      <w:r w:rsidRPr="00E50A1A">
        <w:rPr>
          <w:rFonts w:ascii="Segoe UI" w:hAnsi="Segoe UI" w:cs="Segoe UI"/>
          <w:sz w:val="20"/>
          <w:szCs w:val="20"/>
        </w:rPr>
        <w:t xml:space="preserve">Dotyczy §3 pkt. 1 Aktu Umowy: Czy przedstawiciel Zamawiającego będzie posiadał upoważnienie </w:t>
      </w:r>
      <w:r>
        <w:rPr>
          <w:rFonts w:ascii="Segoe UI" w:hAnsi="Segoe UI" w:cs="Segoe UI"/>
          <w:sz w:val="20"/>
          <w:szCs w:val="20"/>
        </w:rPr>
        <w:br/>
      </w:r>
      <w:r w:rsidRPr="00E50A1A">
        <w:rPr>
          <w:rFonts w:ascii="Segoe UI" w:hAnsi="Segoe UI" w:cs="Segoe UI"/>
          <w:sz w:val="20"/>
          <w:szCs w:val="20"/>
        </w:rPr>
        <w:t>do podejmowania decyzji, zatwierdzanie rozwiązań przedstawionych przez Wykonawcę?</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43</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Cs/>
          <w:color w:val="00000A"/>
          <w:sz w:val="20"/>
          <w:szCs w:val="20"/>
        </w:rPr>
      </w:pPr>
      <w:r>
        <w:rPr>
          <w:rFonts w:ascii="Segoe UI" w:hAnsi="Segoe UI" w:cs="Segoe UI"/>
          <w:bCs/>
          <w:color w:val="00000A"/>
          <w:sz w:val="20"/>
          <w:szCs w:val="20"/>
        </w:rPr>
        <w:t xml:space="preserve">Nie. Przedstawiciel Zamawiającego, w przedmiotowym postępowaniu będzie pełnił rolę koordynatora </w:t>
      </w:r>
      <w:r>
        <w:rPr>
          <w:rFonts w:ascii="Segoe UI" w:hAnsi="Segoe UI" w:cs="Segoe UI"/>
          <w:bCs/>
          <w:color w:val="00000A"/>
          <w:sz w:val="20"/>
          <w:szCs w:val="20"/>
        </w:rPr>
        <w:br/>
        <w:t>i będzie przekazywał decyzje Zamawiającego.</w:t>
      </w:r>
    </w:p>
    <w:p w:rsidR="00F4660E" w:rsidRDefault="00F4660E" w:rsidP="00C37E52">
      <w:pPr>
        <w:pStyle w:val="Teksttreci0"/>
        <w:shd w:val="clear" w:color="auto" w:fill="auto"/>
        <w:spacing w:after="0" w:line="240" w:lineRule="auto"/>
        <w:ind w:firstLine="0"/>
        <w:jc w:val="both"/>
        <w:rPr>
          <w:rFonts w:ascii="Segoe UI" w:hAnsi="Segoe UI" w:cs="Segoe UI"/>
          <w:b/>
          <w:sz w:val="20"/>
          <w:szCs w:val="20"/>
          <w:u w:val="single"/>
        </w:rPr>
      </w:pPr>
    </w:p>
    <w:p w:rsidR="00E50A1A" w:rsidRDefault="00E50A1A"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44</w:t>
      </w:r>
      <w:r w:rsidRPr="00E50A1A">
        <w:rPr>
          <w:rStyle w:val="Nagwek2"/>
          <w:rFonts w:ascii="Segoe UI" w:hAnsi="Segoe UI" w:cs="Segoe UI"/>
          <w:b/>
          <w:sz w:val="20"/>
          <w:szCs w:val="20"/>
          <w:u w:val="single"/>
        </w:rPr>
        <w:t>:</w:t>
      </w:r>
    </w:p>
    <w:p w:rsidR="00E50A1A" w:rsidRPr="003563C4" w:rsidRDefault="00E50A1A" w:rsidP="00C37E52">
      <w:pPr>
        <w:widowControl w:val="0"/>
        <w:ind w:right="23"/>
        <w:jc w:val="both"/>
        <w:rPr>
          <w:rFonts w:ascii="Segoe UI" w:eastAsia="Arial" w:hAnsi="Segoe UI" w:cs="Segoe UI"/>
          <w:b/>
          <w:sz w:val="20"/>
          <w:szCs w:val="20"/>
          <w:u w:val="single"/>
          <w:shd w:val="clear" w:color="auto" w:fill="FFFFFF"/>
        </w:rPr>
      </w:pPr>
      <w:r w:rsidRPr="003563C4">
        <w:rPr>
          <w:rFonts w:ascii="Segoe UI" w:hAnsi="Segoe UI" w:cs="Segoe UI"/>
          <w:sz w:val="20"/>
          <w:szCs w:val="20"/>
        </w:rPr>
        <w:t>Dotyczy §4 pkt. 1 Aktu Umowy: Wykonawca prosi o wyjaśnienie jakie dane wyjściowe i materiały niezbędne do opracowania dokumentacji projektowej, Zamawiający ma na myśli? Zgodnie z przepisami Pzp, Zamawiający opisuje przedmiot zamówienia w sposób wystarczający do realizacji, umieszczając wszystkie niezbędne dane wyjściowe i materiały w dokumentacji przetargowej.</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lastRenderedPageBreak/>
        <w:t xml:space="preserve">Odpowiedź na pytanie Nr </w:t>
      </w:r>
      <w:r>
        <w:rPr>
          <w:rFonts w:ascii="Segoe UI" w:hAnsi="Segoe UI" w:cs="Segoe UI"/>
          <w:b/>
          <w:sz w:val="20"/>
          <w:szCs w:val="20"/>
          <w:u w:val="single"/>
        </w:rPr>
        <w:t>44</w:t>
      </w:r>
      <w:r w:rsidRPr="003B046E">
        <w:rPr>
          <w:rFonts w:ascii="Segoe UI" w:hAnsi="Segoe UI" w:cs="Segoe UI"/>
          <w:b/>
          <w:sz w:val="20"/>
          <w:szCs w:val="20"/>
          <w:u w:val="single"/>
        </w:rPr>
        <w:t>:</w:t>
      </w:r>
    </w:p>
    <w:p w:rsidR="00F4660E" w:rsidRDefault="00F4660E" w:rsidP="00F4660E">
      <w:pPr>
        <w:tabs>
          <w:tab w:val="right" w:pos="9072"/>
        </w:tabs>
        <w:jc w:val="both"/>
        <w:rPr>
          <w:rFonts w:ascii="Segoe UI" w:hAnsi="Segoe UI" w:cs="Segoe UI"/>
          <w:bCs/>
          <w:color w:val="00000A"/>
          <w:sz w:val="20"/>
          <w:szCs w:val="20"/>
        </w:rPr>
      </w:pPr>
      <w:r>
        <w:rPr>
          <w:rFonts w:ascii="Segoe UI" w:hAnsi="Segoe UI" w:cs="Segoe UI"/>
          <w:bCs/>
          <w:color w:val="00000A"/>
          <w:sz w:val="20"/>
          <w:szCs w:val="20"/>
        </w:rPr>
        <w:t xml:space="preserve">Zamawiający przekazał wszystkie materiały, którymi dysponuje, a które dotyczą przedmiotowego postępowania. Zgodnie z zapisami SWZ, Wykonawca zobowiązany jest dodatkowo pozyskać </w:t>
      </w:r>
      <w:r>
        <w:rPr>
          <w:rFonts w:ascii="Segoe UI" w:hAnsi="Segoe UI" w:cs="Segoe UI"/>
          <w:bCs/>
          <w:color w:val="00000A"/>
          <w:sz w:val="20"/>
          <w:szCs w:val="20"/>
        </w:rPr>
        <w:br/>
        <w:t xml:space="preserve">we własnym zakresie określone materiały czy dane, w tym. m. in. </w:t>
      </w:r>
      <w:r>
        <w:rPr>
          <w:rFonts w:ascii="Segoe UI" w:hAnsi="Segoe UI" w:cs="Segoe UI"/>
          <w:sz w:val="20"/>
          <w:szCs w:val="20"/>
        </w:rPr>
        <w:t xml:space="preserve">mapy do celów projektowych, wypisy </w:t>
      </w:r>
      <w:r>
        <w:rPr>
          <w:rFonts w:ascii="Segoe UI" w:hAnsi="Segoe UI" w:cs="Segoe UI"/>
          <w:sz w:val="20"/>
          <w:szCs w:val="20"/>
        </w:rPr>
        <w:br/>
        <w:t>z ewidencji gruntów, warunki techniczne, uzgodnienia, opinie, decyzje.</w:t>
      </w:r>
    </w:p>
    <w:p w:rsidR="00340318" w:rsidRDefault="00340318" w:rsidP="00C37E52">
      <w:pPr>
        <w:pStyle w:val="Teksttreci0"/>
        <w:shd w:val="clear" w:color="auto" w:fill="auto"/>
        <w:spacing w:after="0" w:line="240" w:lineRule="auto"/>
        <w:ind w:firstLine="0"/>
        <w:jc w:val="both"/>
        <w:rPr>
          <w:rFonts w:ascii="Segoe UI" w:hAnsi="Segoe UI" w:cs="Segoe UI"/>
          <w:b/>
          <w:sz w:val="20"/>
          <w:szCs w:val="20"/>
          <w:u w:val="single"/>
        </w:rPr>
      </w:pPr>
    </w:p>
    <w:p w:rsidR="003563C4" w:rsidRDefault="003563C4"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45</w:t>
      </w:r>
      <w:r w:rsidRPr="00E50A1A">
        <w:rPr>
          <w:rStyle w:val="Nagwek2"/>
          <w:rFonts w:ascii="Segoe UI" w:hAnsi="Segoe UI" w:cs="Segoe UI"/>
          <w:b/>
          <w:sz w:val="20"/>
          <w:szCs w:val="20"/>
          <w:u w:val="single"/>
        </w:rPr>
        <w:t>:</w:t>
      </w:r>
    </w:p>
    <w:p w:rsidR="00E50A1A" w:rsidRPr="003563C4" w:rsidRDefault="00E50A1A" w:rsidP="00C37E52">
      <w:pPr>
        <w:widowControl w:val="0"/>
        <w:ind w:right="23"/>
        <w:jc w:val="both"/>
        <w:rPr>
          <w:rFonts w:ascii="Segoe UI" w:eastAsia="Arial" w:hAnsi="Segoe UI" w:cs="Segoe UI"/>
          <w:b/>
          <w:sz w:val="20"/>
          <w:szCs w:val="20"/>
          <w:u w:val="single"/>
          <w:shd w:val="clear" w:color="auto" w:fill="FFFFFF"/>
        </w:rPr>
      </w:pPr>
      <w:r w:rsidRPr="003563C4">
        <w:rPr>
          <w:rFonts w:ascii="Segoe UI" w:hAnsi="Segoe UI" w:cs="Segoe UI"/>
          <w:sz w:val="20"/>
          <w:szCs w:val="20"/>
        </w:rPr>
        <w:t>Dotyczy §6 pkt. 14 Aktu Umowy: Wykonawca wnosi o potwierdzenie, iż osoby pełniące samodzielne funkcje techniczne nie podlegają obowiązkowi zatrudnienia na podstawie umowy o pracę.</w:t>
      </w:r>
    </w:p>
    <w:p w:rsidR="00C37E52" w:rsidRDefault="00C37E52" w:rsidP="00C37E52">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w:t>
      </w:r>
      <w:r w:rsidR="0053627C">
        <w:rPr>
          <w:rFonts w:ascii="Segoe UI" w:hAnsi="Segoe UI" w:cs="Segoe UI"/>
          <w:b/>
          <w:sz w:val="20"/>
          <w:szCs w:val="20"/>
          <w:u w:val="single"/>
        </w:rPr>
        <w:t>5</w:t>
      </w:r>
      <w:r w:rsidRPr="003B046E">
        <w:rPr>
          <w:rFonts w:ascii="Segoe UI" w:hAnsi="Segoe UI" w:cs="Segoe UI"/>
          <w:b/>
          <w:sz w:val="20"/>
          <w:szCs w:val="20"/>
          <w:u w:val="single"/>
        </w:rPr>
        <w:t>:</w:t>
      </w:r>
    </w:p>
    <w:p w:rsidR="00F4660E" w:rsidRPr="001A6E6F" w:rsidRDefault="00F4660E" w:rsidP="00F4660E">
      <w:pPr>
        <w:tabs>
          <w:tab w:val="right" w:pos="9072"/>
        </w:tabs>
        <w:jc w:val="both"/>
        <w:rPr>
          <w:rFonts w:ascii="Segoe UI" w:hAnsi="Segoe UI" w:cs="Segoe UI"/>
          <w:bCs/>
          <w:sz w:val="20"/>
          <w:szCs w:val="20"/>
        </w:rPr>
      </w:pPr>
      <w:r>
        <w:rPr>
          <w:rFonts w:ascii="Segoe UI" w:hAnsi="Segoe UI" w:cs="Segoe UI"/>
          <w:bCs/>
          <w:color w:val="00000A"/>
          <w:sz w:val="20"/>
          <w:szCs w:val="20"/>
        </w:rPr>
        <w:t>Zamawiający potwierdza, że</w:t>
      </w:r>
      <w:r>
        <w:rPr>
          <w:rFonts w:ascii="Segoe UI" w:hAnsi="Segoe UI" w:cs="Segoe UI"/>
          <w:sz w:val="20"/>
          <w:szCs w:val="20"/>
        </w:rPr>
        <w:t xml:space="preserve"> osoby pełniące </w:t>
      </w:r>
      <w:r w:rsidRPr="001A6E6F">
        <w:rPr>
          <w:rFonts w:ascii="Segoe UI" w:hAnsi="Segoe UI" w:cs="Segoe UI"/>
          <w:sz w:val="20"/>
          <w:szCs w:val="20"/>
        </w:rPr>
        <w:t>samodzielne funkcje techniczne nie podlegają obowiązkowi zatrudnienia na podstawie umowy o pracę.</w:t>
      </w:r>
    </w:p>
    <w:p w:rsidR="003563C4" w:rsidRDefault="003563C4" w:rsidP="00C37E52">
      <w:pPr>
        <w:widowControl w:val="0"/>
        <w:ind w:right="23"/>
        <w:jc w:val="both"/>
        <w:rPr>
          <w:rStyle w:val="Nagwek2"/>
          <w:rFonts w:ascii="Segoe UI" w:hAnsi="Segoe UI" w:cs="Segoe UI"/>
          <w:b/>
          <w:sz w:val="20"/>
          <w:szCs w:val="20"/>
          <w:u w:val="single"/>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46:</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§7 </w:t>
      </w:r>
      <w:r w:rsidRPr="00340318">
        <w:rPr>
          <w:rFonts w:ascii="Segoe UI" w:hAnsi="Segoe UI" w:cs="Segoe UI"/>
          <w:sz w:val="20"/>
          <w:szCs w:val="20"/>
        </w:rPr>
        <w:t>pkt.</w:t>
      </w:r>
      <w:r w:rsidRPr="003563C4">
        <w:rPr>
          <w:rFonts w:ascii="Segoe UI" w:hAnsi="Segoe UI" w:cs="Segoe UI"/>
          <w:sz w:val="20"/>
          <w:szCs w:val="20"/>
        </w:rPr>
        <w:t xml:space="preserve"> 3 Aktu Umowy: Wykonawca wnosi o potwierdzenie, iż Zamawiający w terminie 14 dni roboczych odniesie się osobno do każdej części przekazanej dokumentacji.</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46</w:t>
      </w:r>
      <w:r w:rsidRPr="003B046E">
        <w:rPr>
          <w:rFonts w:ascii="Segoe UI" w:hAnsi="Segoe UI" w:cs="Segoe UI"/>
          <w:b/>
          <w:sz w:val="20"/>
          <w:szCs w:val="20"/>
          <w:u w:val="single"/>
        </w:rPr>
        <w:t>:</w:t>
      </w:r>
    </w:p>
    <w:p w:rsidR="00F4660E" w:rsidRPr="00DF2AFC"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bCs/>
          <w:sz w:val="20"/>
          <w:szCs w:val="20"/>
        </w:rPr>
        <w:t xml:space="preserve">Zamawiający potwierdza, że </w:t>
      </w:r>
      <w:r>
        <w:rPr>
          <w:rFonts w:ascii="Segoe UI" w:hAnsi="Segoe UI" w:cs="Segoe UI"/>
          <w:sz w:val="20"/>
          <w:szCs w:val="20"/>
        </w:rPr>
        <w:t xml:space="preserve">w terminie 14 dni roboczych od dnia otrzymania dokumentacji odniesie </w:t>
      </w:r>
      <w:r>
        <w:rPr>
          <w:rFonts w:ascii="Segoe UI" w:hAnsi="Segoe UI" w:cs="Segoe UI"/>
          <w:sz w:val="20"/>
          <w:szCs w:val="20"/>
        </w:rPr>
        <w:br/>
        <w:t xml:space="preserve">się osobno do każdej części przekazanej dokumentacji, zgodnie z zapisami §7 </w:t>
      </w:r>
      <w:r w:rsidR="00DF2AFC" w:rsidRPr="001A6E6F">
        <w:rPr>
          <w:rFonts w:ascii="Segoe UI" w:hAnsi="Segoe UI" w:cs="Segoe UI"/>
          <w:sz w:val="20"/>
          <w:szCs w:val="20"/>
        </w:rPr>
        <w:t>ust.</w:t>
      </w:r>
      <w:r w:rsidR="00DF2AFC" w:rsidRPr="00DF2AFC">
        <w:rPr>
          <w:rFonts w:ascii="Segoe UI" w:hAnsi="Segoe UI" w:cs="Segoe UI"/>
          <w:sz w:val="20"/>
          <w:szCs w:val="20"/>
        </w:rPr>
        <w:t xml:space="preserve"> </w:t>
      </w:r>
      <w:r w:rsidRPr="00DF2AFC">
        <w:rPr>
          <w:rFonts w:ascii="Segoe UI" w:hAnsi="Segoe UI" w:cs="Segoe UI"/>
          <w:sz w:val="20"/>
          <w:szCs w:val="20"/>
        </w:rPr>
        <w:t>3</w:t>
      </w:r>
      <w:r w:rsidR="00DF2AFC" w:rsidRPr="00DF2AFC">
        <w:rPr>
          <w:rFonts w:ascii="Segoe UI" w:hAnsi="Segoe UI" w:cs="Segoe UI"/>
          <w:sz w:val="20"/>
          <w:szCs w:val="20"/>
        </w:rPr>
        <w:t xml:space="preserve"> </w:t>
      </w:r>
      <w:r w:rsidR="00DF2AFC" w:rsidRPr="00340318">
        <w:rPr>
          <w:rFonts w:ascii="Segoe UI" w:hAnsi="Segoe UI" w:cs="Segoe UI"/>
          <w:sz w:val="20"/>
          <w:szCs w:val="20"/>
        </w:rPr>
        <w:t>projektu umowy zawartego w Rozdziale V SWZ.</w:t>
      </w:r>
    </w:p>
    <w:p w:rsidR="00F4660E" w:rsidRDefault="00F4660E" w:rsidP="0053627C">
      <w:pPr>
        <w:pStyle w:val="Teksttreci0"/>
        <w:shd w:val="clear" w:color="auto" w:fill="auto"/>
        <w:spacing w:after="0" w:line="240" w:lineRule="auto"/>
        <w:ind w:firstLine="0"/>
        <w:jc w:val="both"/>
        <w:rPr>
          <w:rFonts w:ascii="Segoe UI" w:hAnsi="Segoe UI" w:cs="Segoe UI"/>
          <w:b/>
          <w:sz w:val="20"/>
          <w:szCs w:val="20"/>
          <w:u w:val="single"/>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47:</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§7 pkt. 4 Aktu Umowy: Wykonawca wnosi o skrócenie terminu na ponowną weryfikację dokumentacji z 14 dni roboczych do 7 dni roboczych.</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47</w:t>
      </w:r>
      <w:r w:rsidRPr="003B046E">
        <w:rPr>
          <w:rFonts w:ascii="Segoe UI" w:hAnsi="Segoe UI" w:cs="Segoe UI"/>
          <w:b/>
          <w:sz w:val="20"/>
          <w:szCs w:val="20"/>
          <w:u w:val="single"/>
        </w:rPr>
        <w:t>:</w:t>
      </w:r>
    </w:p>
    <w:p w:rsidR="00F4660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§7 ust. 4 </w:t>
      </w:r>
      <w:r w:rsidR="003E2A20" w:rsidRPr="00340318">
        <w:rPr>
          <w:rFonts w:ascii="Segoe UI" w:hAnsi="Segoe UI" w:cs="Segoe UI"/>
          <w:sz w:val="20"/>
          <w:szCs w:val="20"/>
        </w:rPr>
        <w:t xml:space="preserve">projektu </w:t>
      </w:r>
      <w:r w:rsidRPr="00340318">
        <w:rPr>
          <w:rFonts w:ascii="Segoe UI" w:hAnsi="Segoe UI" w:cs="Segoe UI"/>
          <w:sz w:val="20"/>
          <w:szCs w:val="20"/>
        </w:rPr>
        <w:t>umowy</w:t>
      </w:r>
      <w:r w:rsidR="003E2A20" w:rsidRPr="00340318">
        <w:rPr>
          <w:rFonts w:ascii="Segoe UI" w:hAnsi="Segoe UI" w:cs="Segoe UI"/>
          <w:sz w:val="20"/>
          <w:szCs w:val="20"/>
        </w:rPr>
        <w:t xml:space="preserve"> zawartego w Rozdziale V SWZ.</w:t>
      </w:r>
    </w:p>
    <w:p w:rsidR="003563C4" w:rsidRPr="003563C4" w:rsidRDefault="003563C4" w:rsidP="00C37E52">
      <w:pPr>
        <w:widowControl w:val="0"/>
        <w:ind w:right="23"/>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48:</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§7 pkt. 4 Aktu Umowy: Wykonawca prosi o potwierdzenie, iż przedłużenie umownego terminu o okres poprawiania dokumentacji dotyczy sytuacji, w której przedmiotowe poprawki wynikają </w:t>
      </w:r>
      <w:r w:rsidR="003563C4">
        <w:rPr>
          <w:rFonts w:ascii="Segoe UI" w:hAnsi="Segoe UI" w:cs="Segoe UI"/>
          <w:sz w:val="20"/>
          <w:szCs w:val="20"/>
        </w:rPr>
        <w:br/>
      </w:r>
      <w:r w:rsidRPr="003563C4">
        <w:rPr>
          <w:rFonts w:ascii="Segoe UI" w:hAnsi="Segoe UI" w:cs="Segoe UI"/>
          <w:sz w:val="20"/>
          <w:szCs w:val="20"/>
        </w:rPr>
        <w:t xml:space="preserve">z niedotrzymania przez Wykonawcę zapisów PFU lub innych wymagań nałożonych na Wykonawcę podczas postępowania przetargowego. </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48</w:t>
      </w:r>
      <w:r w:rsidRPr="003B046E">
        <w:rPr>
          <w:rFonts w:ascii="Segoe UI" w:hAnsi="Segoe UI" w:cs="Segoe UI"/>
          <w:b/>
          <w:sz w:val="20"/>
          <w:szCs w:val="20"/>
          <w:u w:val="single"/>
        </w:rPr>
        <w:t>:</w:t>
      </w:r>
    </w:p>
    <w:p w:rsidR="00F4660E" w:rsidRPr="003E2A20" w:rsidRDefault="00F4660E" w:rsidP="00F4660E">
      <w:pPr>
        <w:tabs>
          <w:tab w:val="left" w:pos="0"/>
          <w:tab w:val="left" w:pos="426"/>
        </w:tabs>
        <w:suppressAutoHyphens/>
        <w:jc w:val="both"/>
        <w:rPr>
          <w:rFonts w:ascii="Segoe UI" w:hAnsi="Segoe UI" w:cs="Segoe UI"/>
          <w:sz w:val="20"/>
          <w:szCs w:val="20"/>
          <w:lang w:eastAsia="zh-CN"/>
        </w:rPr>
      </w:pPr>
      <w:r>
        <w:rPr>
          <w:rFonts w:ascii="Segoe UI" w:hAnsi="Segoe UI" w:cs="Segoe UI"/>
          <w:sz w:val="20"/>
          <w:szCs w:val="20"/>
        </w:rPr>
        <w:t xml:space="preserve">Zgodnie z zapisami §7 ust. 3 </w:t>
      </w:r>
      <w:r w:rsidR="003E2A20" w:rsidRPr="00340318">
        <w:rPr>
          <w:rFonts w:ascii="Segoe UI" w:hAnsi="Segoe UI" w:cs="Segoe UI"/>
          <w:sz w:val="20"/>
          <w:szCs w:val="20"/>
        </w:rPr>
        <w:t xml:space="preserve">projektu </w:t>
      </w:r>
      <w:r w:rsidRPr="00340318">
        <w:rPr>
          <w:rFonts w:ascii="Segoe UI" w:hAnsi="Segoe UI" w:cs="Segoe UI"/>
          <w:sz w:val="20"/>
          <w:szCs w:val="20"/>
        </w:rPr>
        <w:t>umowy</w:t>
      </w:r>
      <w:r w:rsidR="003E2A20" w:rsidRPr="00340318">
        <w:rPr>
          <w:rFonts w:ascii="Segoe UI" w:hAnsi="Segoe UI" w:cs="Segoe UI"/>
          <w:sz w:val="20"/>
          <w:szCs w:val="20"/>
        </w:rPr>
        <w:t xml:space="preserve"> zawartego w Rozdziale V SWZ</w:t>
      </w:r>
      <w:r w:rsidRPr="00340318">
        <w:rPr>
          <w:rFonts w:ascii="Segoe UI" w:hAnsi="Segoe UI" w:cs="Segoe UI"/>
          <w:sz w:val="20"/>
          <w:szCs w:val="20"/>
        </w:rPr>
        <w:t>,</w:t>
      </w:r>
      <w:r>
        <w:rPr>
          <w:rFonts w:ascii="Segoe UI" w:hAnsi="Segoe UI" w:cs="Segoe UI"/>
          <w:sz w:val="20"/>
          <w:szCs w:val="20"/>
        </w:rPr>
        <w:t xml:space="preserve"> </w:t>
      </w:r>
      <w:r>
        <w:rPr>
          <w:rFonts w:ascii="Segoe UI" w:hAnsi="Segoe UI" w:cs="Segoe UI"/>
          <w:sz w:val="20"/>
          <w:szCs w:val="20"/>
          <w:lang w:eastAsia="zh-CN"/>
        </w:rPr>
        <w:t>warunkiem akceptacji przeka</w:t>
      </w:r>
      <w:r w:rsidR="003E2A20">
        <w:rPr>
          <w:rFonts w:ascii="Segoe UI" w:hAnsi="Segoe UI" w:cs="Segoe UI"/>
          <w:sz w:val="20"/>
          <w:szCs w:val="20"/>
          <w:lang w:eastAsia="zh-CN"/>
        </w:rPr>
        <w:t xml:space="preserve">zanej dokumentacji projektowej </w:t>
      </w:r>
      <w:r>
        <w:rPr>
          <w:rFonts w:ascii="Segoe UI" w:hAnsi="Segoe UI" w:cs="Segoe UI"/>
          <w:sz w:val="20"/>
          <w:szCs w:val="20"/>
          <w:lang w:eastAsia="zh-CN"/>
        </w:rPr>
        <w:t>jest kompletność opracowania z uwzgl</w:t>
      </w:r>
      <w:r w:rsidR="003E2A20">
        <w:rPr>
          <w:rFonts w:ascii="Segoe UI" w:hAnsi="Segoe UI" w:cs="Segoe UI"/>
          <w:sz w:val="20"/>
          <w:szCs w:val="20"/>
          <w:lang w:eastAsia="zh-CN"/>
        </w:rPr>
        <w:t xml:space="preserve">ędnieniem wniosków </w:t>
      </w:r>
      <w:r w:rsidR="003E2A20" w:rsidRPr="00340318">
        <w:rPr>
          <w:rFonts w:ascii="Segoe UI" w:hAnsi="Segoe UI" w:cs="Segoe UI"/>
          <w:sz w:val="20"/>
          <w:szCs w:val="20"/>
          <w:lang w:eastAsia="zh-CN"/>
        </w:rPr>
        <w:t>Zamawiającego</w:t>
      </w:r>
      <w:r w:rsidRPr="00340318">
        <w:rPr>
          <w:rFonts w:ascii="Segoe UI" w:hAnsi="Segoe UI" w:cs="Segoe UI"/>
          <w:sz w:val="20"/>
          <w:szCs w:val="20"/>
          <w:lang w:eastAsia="zh-CN"/>
        </w:rPr>
        <w:t xml:space="preserve"> zgłaszanych</w:t>
      </w:r>
      <w:r>
        <w:rPr>
          <w:rFonts w:ascii="Segoe UI" w:hAnsi="Segoe UI" w:cs="Segoe UI"/>
          <w:sz w:val="20"/>
          <w:szCs w:val="20"/>
          <w:lang w:eastAsia="zh-CN"/>
        </w:rPr>
        <w:t xml:space="preserve"> na etapie projektowania, kompletność wszystkich wymaganych uzgodnień oraz poprawność pod względem formalnym, a także kompletny wniosek o pozwolenie na realizację robót budowla</w:t>
      </w:r>
      <w:r w:rsidR="003E2A20">
        <w:rPr>
          <w:rFonts w:ascii="Segoe UI" w:hAnsi="Segoe UI" w:cs="Segoe UI"/>
          <w:sz w:val="20"/>
          <w:szCs w:val="20"/>
          <w:lang w:eastAsia="zh-CN"/>
        </w:rPr>
        <w:t xml:space="preserve">nych </w:t>
      </w:r>
      <w:r>
        <w:rPr>
          <w:rFonts w:ascii="Segoe UI" w:hAnsi="Segoe UI" w:cs="Segoe UI"/>
          <w:sz w:val="20"/>
          <w:szCs w:val="20"/>
          <w:lang w:eastAsia="zh-CN"/>
        </w:rPr>
        <w:t xml:space="preserve">wraz </w:t>
      </w:r>
      <w:r w:rsidRPr="00340318">
        <w:rPr>
          <w:rFonts w:ascii="Segoe UI" w:hAnsi="Segoe UI" w:cs="Segoe UI"/>
          <w:sz w:val="20"/>
          <w:szCs w:val="20"/>
          <w:lang w:eastAsia="zh-CN"/>
        </w:rPr>
        <w:t>z</w:t>
      </w:r>
      <w:r w:rsidR="003E2A20" w:rsidRPr="00340318">
        <w:rPr>
          <w:rFonts w:ascii="Segoe UI" w:hAnsi="Segoe UI" w:cs="Segoe UI"/>
          <w:sz w:val="20"/>
          <w:szCs w:val="20"/>
          <w:lang w:eastAsia="zh-CN"/>
        </w:rPr>
        <w:t>e</w:t>
      </w:r>
      <w:r w:rsidRPr="00340318">
        <w:rPr>
          <w:rFonts w:ascii="Segoe UI" w:hAnsi="Segoe UI" w:cs="Segoe UI"/>
          <w:sz w:val="20"/>
          <w:szCs w:val="20"/>
          <w:lang w:eastAsia="zh-CN"/>
        </w:rPr>
        <w:t xml:space="preserve"> wszystkimi załącznikami. W przypadku braku akceptacji, przekazanej dokumentacji projektowej, zgodnie z §7 ust. 4 </w:t>
      </w:r>
      <w:r w:rsidR="003E2A20" w:rsidRPr="00340318">
        <w:rPr>
          <w:rFonts w:ascii="Segoe UI" w:hAnsi="Segoe UI" w:cs="Segoe UI"/>
          <w:sz w:val="20"/>
          <w:szCs w:val="20"/>
          <w:lang w:eastAsia="zh-CN"/>
        </w:rPr>
        <w:t xml:space="preserve">projektu </w:t>
      </w:r>
      <w:r w:rsidRPr="00340318">
        <w:rPr>
          <w:rFonts w:ascii="Segoe UI" w:hAnsi="Segoe UI" w:cs="Segoe UI"/>
          <w:sz w:val="20"/>
          <w:szCs w:val="20"/>
          <w:lang w:eastAsia="zh-CN"/>
        </w:rPr>
        <w:t>umowy</w:t>
      </w:r>
      <w:r w:rsidR="003E2A20" w:rsidRPr="00340318">
        <w:rPr>
          <w:rFonts w:ascii="Segoe UI" w:hAnsi="Segoe UI" w:cs="Segoe UI"/>
          <w:sz w:val="20"/>
          <w:szCs w:val="20"/>
          <w:lang w:eastAsia="zh-CN"/>
        </w:rPr>
        <w:t xml:space="preserve"> zawartego w Rozdziale V SWZ</w:t>
      </w:r>
      <w:r w:rsidRPr="00340318">
        <w:rPr>
          <w:rFonts w:ascii="Segoe UI" w:hAnsi="Segoe UI" w:cs="Segoe UI"/>
          <w:sz w:val="20"/>
          <w:szCs w:val="20"/>
          <w:lang w:eastAsia="zh-CN"/>
        </w:rPr>
        <w:t>, podlega ona zwróceniu W</w:t>
      </w:r>
      <w:r w:rsidR="003E2A20" w:rsidRPr="00340318">
        <w:rPr>
          <w:rFonts w:ascii="Segoe UI" w:hAnsi="Segoe UI" w:cs="Segoe UI"/>
          <w:sz w:val="20"/>
          <w:szCs w:val="20"/>
          <w:lang w:eastAsia="zh-CN"/>
        </w:rPr>
        <w:t xml:space="preserve">ykonawcy ze wskazaniem uwag celem </w:t>
      </w:r>
      <w:r w:rsidRPr="00340318">
        <w:rPr>
          <w:rFonts w:ascii="Segoe UI" w:hAnsi="Segoe UI" w:cs="Segoe UI"/>
          <w:sz w:val="20"/>
          <w:szCs w:val="20"/>
          <w:lang w:eastAsia="zh-CN"/>
        </w:rPr>
        <w:t>jej poprawienia. Okres, w którym W</w:t>
      </w:r>
      <w:r w:rsidR="00E81F0B" w:rsidRPr="00340318">
        <w:rPr>
          <w:rFonts w:ascii="Segoe UI" w:hAnsi="Segoe UI" w:cs="Segoe UI"/>
          <w:sz w:val="20"/>
          <w:szCs w:val="20"/>
          <w:lang w:eastAsia="zh-CN"/>
        </w:rPr>
        <w:t>ykonawca</w:t>
      </w:r>
      <w:r w:rsidR="00E81F0B">
        <w:rPr>
          <w:rFonts w:ascii="Segoe UI" w:hAnsi="Segoe UI" w:cs="Segoe UI"/>
          <w:sz w:val="20"/>
          <w:szCs w:val="20"/>
          <w:lang w:eastAsia="zh-CN"/>
        </w:rPr>
        <w:t xml:space="preserve"> </w:t>
      </w:r>
      <w:r>
        <w:rPr>
          <w:rFonts w:ascii="Segoe UI" w:hAnsi="Segoe UI" w:cs="Segoe UI"/>
          <w:sz w:val="20"/>
          <w:szCs w:val="20"/>
          <w:lang w:eastAsia="zh-CN"/>
        </w:rPr>
        <w:t xml:space="preserve">poprawia dokumentacje </w:t>
      </w:r>
      <w:r w:rsidRPr="003E2A20">
        <w:rPr>
          <w:rFonts w:ascii="Segoe UI" w:hAnsi="Segoe UI" w:cs="Segoe UI"/>
          <w:sz w:val="20"/>
          <w:szCs w:val="20"/>
          <w:u w:val="single"/>
          <w:lang w:eastAsia="zh-CN"/>
        </w:rPr>
        <w:t>nie przedłuża umownego terminu wykonania umowy wskazanego w § 2 ust. 1 umowy</w:t>
      </w:r>
      <w:r w:rsidR="003E2A20" w:rsidRPr="001A6E6F">
        <w:rPr>
          <w:rFonts w:ascii="Segoe UI" w:hAnsi="Segoe UI" w:cs="Segoe UI"/>
          <w:sz w:val="20"/>
          <w:szCs w:val="20"/>
          <w:u w:val="single"/>
          <w:lang w:eastAsia="zh-CN"/>
        </w:rPr>
        <w:t>,</w:t>
      </w:r>
      <w:r w:rsidR="003E2A20" w:rsidRPr="001A6E6F">
        <w:rPr>
          <w:rFonts w:ascii="Segoe UI" w:hAnsi="Segoe UI" w:cs="Segoe UI"/>
          <w:sz w:val="20"/>
          <w:szCs w:val="20"/>
          <w:lang w:eastAsia="zh-CN"/>
        </w:rPr>
        <w:t xml:space="preserve"> o czym stanowi §7 ust. 5 projektu umowy zawartego w Rozdziale V SWZ</w:t>
      </w:r>
      <w:r w:rsidRPr="001A6E6F">
        <w:rPr>
          <w:rFonts w:ascii="Segoe UI" w:hAnsi="Segoe UI" w:cs="Segoe UI"/>
          <w:sz w:val="20"/>
          <w:szCs w:val="20"/>
          <w:lang w:eastAsia="zh-CN"/>
        </w:rPr>
        <w:t>.</w:t>
      </w:r>
    </w:p>
    <w:p w:rsidR="00F4660E" w:rsidRDefault="00F4660E" w:rsidP="0053627C">
      <w:pPr>
        <w:pStyle w:val="Teksttreci0"/>
        <w:shd w:val="clear" w:color="auto" w:fill="auto"/>
        <w:spacing w:after="0" w:line="240" w:lineRule="auto"/>
        <w:ind w:firstLine="0"/>
        <w:jc w:val="both"/>
        <w:rPr>
          <w:rFonts w:ascii="Segoe UI" w:hAnsi="Segoe UI" w:cs="Segoe UI"/>
          <w:b/>
          <w:sz w:val="20"/>
          <w:szCs w:val="20"/>
          <w:u w:val="single"/>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49:</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§8 pkt. 6 Aktu Umowy: Wykonawca wnosi o uściślenie, iż Zamawiający odmówi dokonania odbioru w przypadku niewykonania jakiejkolwiek części robót, która będzie wpływała na brak możliwości uzyskania pozwolenia na użytkowanie.</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49</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bCs/>
          <w:color w:val="00000A"/>
          <w:sz w:val="20"/>
          <w:szCs w:val="20"/>
        </w:rPr>
      </w:pPr>
      <w:r>
        <w:rPr>
          <w:rFonts w:ascii="Segoe UI" w:hAnsi="Segoe UI" w:cs="Segoe UI"/>
          <w:bCs/>
          <w:color w:val="00000A"/>
          <w:sz w:val="20"/>
          <w:szCs w:val="20"/>
        </w:rPr>
        <w:t xml:space="preserve">Zamawiający podtrzymuje dotychczasowe zapisy </w:t>
      </w:r>
      <w:r>
        <w:rPr>
          <w:rFonts w:ascii="Segoe UI" w:hAnsi="Segoe UI" w:cs="Segoe UI"/>
          <w:sz w:val="20"/>
          <w:szCs w:val="20"/>
        </w:rPr>
        <w:t xml:space="preserve">§8 ust. 6 </w:t>
      </w:r>
      <w:r w:rsidR="00E81F0B" w:rsidRPr="00340318">
        <w:rPr>
          <w:rFonts w:ascii="Segoe UI" w:hAnsi="Segoe UI" w:cs="Segoe UI"/>
          <w:sz w:val="20"/>
          <w:szCs w:val="20"/>
        </w:rPr>
        <w:t xml:space="preserve">projektu </w:t>
      </w:r>
      <w:r w:rsidRPr="00340318">
        <w:rPr>
          <w:rFonts w:ascii="Segoe UI" w:hAnsi="Segoe UI" w:cs="Segoe UI"/>
          <w:sz w:val="20"/>
          <w:szCs w:val="20"/>
        </w:rPr>
        <w:t>umowy</w:t>
      </w:r>
      <w:r w:rsidR="00E81F0B" w:rsidRPr="00340318">
        <w:rPr>
          <w:rFonts w:ascii="Segoe UI" w:hAnsi="Segoe UI" w:cs="Segoe UI"/>
          <w:sz w:val="20"/>
          <w:szCs w:val="20"/>
        </w:rPr>
        <w:t xml:space="preserve"> zawartego w Rozdziale V SWZ</w:t>
      </w:r>
      <w:r w:rsidRPr="00340318">
        <w:rPr>
          <w:rFonts w:ascii="Segoe UI" w:hAnsi="Segoe UI" w:cs="Segoe UI"/>
          <w:sz w:val="20"/>
          <w:szCs w:val="20"/>
        </w:rPr>
        <w:t xml:space="preserve">. Zgodnie z zapisami §8 ust. 6 </w:t>
      </w:r>
      <w:r w:rsidR="00E81F0B" w:rsidRPr="00340318">
        <w:rPr>
          <w:rFonts w:ascii="Segoe UI" w:hAnsi="Segoe UI" w:cs="Segoe UI"/>
          <w:sz w:val="20"/>
          <w:szCs w:val="20"/>
        </w:rPr>
        <w:t xml:space="preserve">projektu </w:t>
      </w:r>
      <w:r w:rsidRPr="00340318">
        <w:rPr>
          <w:rFonts w:ascii="Segoe UI" w:hAnsi="Segoe UI" w:cs="Segoe UI"/>
          <w:sz w:val="20"/>
          <w:szCs w:val="20"/>
        </w:rPr>
        <w:t>umowy</w:t>
      </w:r>
      <w:r w:rsidR="00E81F0B" w:rsidRPr="00340318">
        <w:rPr>
          <w:rFonts w:ascii="Segoe UI" w:hAnsi="Segoe UI" w:cs="Segoe UI"/>
          <w:sz w:val="20"/>
          <w:szCs w:val="20"/>
        </w:rPr>
        <w:t xml:space="preserve"> zawartego w Rozdziale V SWZ</w:t>
      </w:r>
      <w:r w:rsidRPr="00340318">
        <w:rPr>
          <w:rFonts w:ascii="Segoe UI" w:hAnsi="Segoe UI" w:cs="Segoe UI"/>
          <w:sz w:val="20"/>
          <w:szCs w:val="20"/>
        </w:rPr>
        <w:t>, w</w:t>
      </w:r>
      <w:r w:rsidRPr="00340318">
        <w:rPr>
          <w:rFonts w:ascii="Segoe UI" w:hAnsi="Segoe UI" w:cs="Segoe UI"/>
          <w:sz w:val="20"/>
        </w:rPr>
        <w:t xml:space="preserve"> przypadku stwierdzenia przez Z</w:t>
      </w:r>
      <w:r w:rsidR="00020CF1" w:rsidRPr="00340318">
        <w:rPr>
          <w:rFonts w:ascii="Segoe UI" w:hAnsi="Segoe UI" w:cs="Segoe UI"/>
          <w:sz w:val="20"/>
        </w:rPr>
        <w:t>amawiającego</w:t>
      </w:r>
      <w:r w:rsidRPr="00340318">
        <w:rPr>
          <w:rFonts w:ascii="Segoe UI" w:hAnsi="Segoe UI" w:cs="Segoe UI"/>
          <w:sz w:val="20"/>
        </w:rPr>
        <w:t xml:space="preserve"> podczas odbioru końcowego robót istnienia wad</w:t>
      </w:r>
      <w:r>
        <w:rPr>
          <w:rFonts w:ascii="Segoe UI" w:hAnsi="Segoe UI" w:cs="Segoe UI"/>
          <w:sz w:val="20"/>
        </w:rPr>
        <w:t xml:space="preserve"> istotnych </w:t>
      </w:r>
      <w:r w:rsidR="00340318">
        <w:rPr>
          <w:rFonts w:ascii="Segoe UI" w:hAnsi="Segoe UI" w:cs="Segoe UI"/>
          <w:sz w:val="20"/>
        </w:rPr>
        <w:br/>
      </w:r>
      <w:r>
        <w:rPr>
          <w:rFonts w:ascii="Segoe UI" w:hAnsi="Segoe UI" w:cs="Segoe UI"/>
          <w:sz w:val="20"/>
        </w:rPr>
        <w:t xml:space="preserve">lub </w:t>
      </w:r>
      <w:r>
        <w:rPr>
          <w:rFonts w:ascii="Segoe UI" w:hAnsi="Segoe UI" w:cs="Segoe UI"/>
          <w:sz w:val="20"/>
          <w:u w:val="single"/>
        </w:rPr>
        <w:t>niewykonania jakiejkolwiek części robót określonych przedmiotem zamówienia</w:t>
      </w:r>
      <w:r w:rsidRPr="00F4660E">
        <w:rPr>
          <w:rFonts w:ascii="Segoe UI" w:hAnsi="Segoe UI" w:cs="Segoe UI"/>
          <w:sz w:val="20"/>
        </w:rPr>
        <w:t xml:space="preserve"> </w:t>
      </w:r>
      <w:r>
        <w:rPr>
          <w:rFonts w:ascii="Segoe UI" w:hAnsi="Segoe UI" w:cs="Segoe UI"/>
          <w:sz w:val="20"/>
        </w:rPr>
        <w:t>– Z</w:t>
      </w:r>
      <w:r w:rsidR="00020CF1">
        <w:rPr>
          <w:rFonts w:ascii="Segoe UI" w:hAnsi="Segoe UI" w:cs="Segoe UI"/>
          <w:sz w:val="20"/>
        </w:rPr>
        <w:t>amawiający</w:t>
      </w:r>
      <w:r>
        <w:rPr>
          <w:rFonts w:ascii="Segoe UI" w:hAnsi="Segoe UI" w:cs="Segoe UI"/>
          <w:sz w:val="20"/>
        </w:rPr>
        <w:t xml:space="preserve"> odmawia dokonania odbioru.</w:t>
      </w:r>
    </w:p>
    <w:p w:rsidR="00F4660E" w:rsidRDefault="00F4660E" w:rsidP="0053627C">
      <w:pPr>
        <w:pStyle w:val="Teksttreci0"/>
        <w:shd w:val="clear" w:color="auto" w:fill="auto"/>
        <w:spacing w:after="0" w:line="240" w:lineRule="auto"/>
        <w:ind w:firstLine="0"/>
        <w:jc w:val="both"/>
        <w:rPr>
          <w:rFonts w:ascii="Segoe UI" w:hAnsi="Segoe UI" w:cs="Segoe UI"/>
          <w:b/>
          <w:sz w:val="20"/>
          <w:szCs w:val="20"/>
          <w:u w:val="single"/>
        </w:rPr>
      </w:pPr>
    </w:p>
    <w:p w:rsidR="001D37C6" w:rsidRDefault="001D37C6" w:rsidP="0053627C">
      <w:pPr>
        <w:pStyle w:val="Teksttreci0"/>
        <w:shd w:val="clear" w:color="auto" w:fill="auto"/>
        <w:spacing w:after="0" w:line="240" w:lineRule="auto"/>
        <w:ind w:firstLine="0"/>
        <w:jc w:val="both"/>
        <w:rPr>
          <w:rFonts w:ascii="Segoe UI" w:hAnsi="Segoe UI" w:cs="Segoe UI"/>
          <w:b/>
          <w:sz w:val="20"/>
          <w:szCs w:val="20"/>
          <w:u w:val="single"/>
        </w:rPr>
      </w:pPr>
    </w:p>
    <w:p w:rsidR="001D37C6" w:rsidRDefault="001D37C6" w:rsidP="0053627C">
      <w:pPr>
        <w:pStyle w:val="Teksttreci0"/>
        <w:shd w:val="clear" w:color="auto" w:fill="auto"/>
        <w:spacing w:after="0" w:line="240" w:lineRule="auto"/>
        <w:ind w:firstLine="0"/>
        <w:jc w:val="both"/>
        <w:rPr>
          <w:rFonts w:ascii="Segoe UI" w:hAnsi="Segoe UI" w:cs="Segoe UI"/>
          <w:b/>
          <w:sz w:val="20"/>
          <w:szCs w:val="20"/>
          <w:u w:val="single"/>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lastRenderedPageBreak/>
        <w:t>Pytanie Nr 50:</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§10 pkt. 6 Aktu Umowy: Wykonawca wnosi o skrócenie terminu na powiadomienie o otrzymaniu decyzji pozwolenia na realizację robót z 14 dni na 7 dni.</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50</w:t>
      </w:r>
      <w:r w:rsidRPr="003B046E">
        <w:rPr>
          <w:rFonts w:ascii="Segoe UI" w:hAnsi="Segoe UI" w:cs="Segoe UI"/>
          <w:b/>
          <w:sz w:val="20"/>
          <w:szCs w:val="20"/>
          <w:u w:val="single"/>
        </w:rPr>
        <w:t>:</w:t>
      </w:r>
    </w:p>
    <w:p w:rsidR="00F4660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§10 ust. 6 </w:t>
      </w:r>
      <w:r w:rsidR="00020CF1" w:rsidRPr="00340318">
        <w:rPr>
          <w:rFonts w:ascii="Segoe UI" w:hAnsi="Segoe UI" w:cs="Segoe UI"/>
          <w:sz w:val="20"/>
          <w:szCs w:val="20"/>
        </w:rPr>
        <w:t xml:space="preserve">projektu </w:t>
      </w:r>
      <w:r w:rsidRPr="00340318">
        <w:rPr>
          <w:rFonts w:ascii="Segoe UI" w:hAnsi="Segoe UI" w:cs="Segoe UI"/>
          <w:sz w:val="20"/>
          <w:szCs w:val="20"/>
        </w:rPr>
        <w:t>umowy</w:t>
      </w:r>
      <w:r w:rsidR="00020CF1" w:rsidRPr="00340318">
        <w:rPr>
          <w:rFonts w:ascii="Segoe UI" w:hAnsi="Segoe UI" w:cs="Segoe UI"/>
          <w:sz w:val="20"/>
          <w:szCs w:val="20"/>
        </w:rPr>
        <w:t xml:space="preserve"> zawartego w Rozdziale V SWZ</w:t>
      </w:r>
      <w:r w:rsidRPr="00340318">
        <w:rPr>
          <w:rFonts w:ascii="Segoe UI" w:hAnsi="Segoe UI" w:cs="Segoe UI"/>
          <w:sz w:val="20"/>
          <w:szCs w:val="20"/>
        </w:rPr>
        <w:t>.</w:t>
      </w:r>
    </w:p>
    <w:p w:rsidR="00340318" w:rsidRPr="003563C4" w:rsidRDefault="00340318" w:rsidP="00C37E52">
      <w:pPr>
        <w:widowControl w:val="0"/>
        <w:ind w:right="23"/>
        <w:jc w:val="both"/>
        <w:rPr>
          <w:rFonts w:ascii="Segoe UI" w:eastAsia="Arial" w:hAnsi="Segoe UI" w:cs="Segoe UI"/>
          <w:b/>
          <w:sz w:val="20"/>
          <w:szCs w:val="20"/>
          <w:u w:val="single"/>
          <w:shd w:val="clear" w:color="auto" w:fill="FFFFFF"/>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51:</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§10 pkt. 6 Aktu Umowy: Kiedy Zamawiający przekaże Wykonawcy kopię decyzji pozwolenia </w:t>
      </w:r>
      <w:r w:rsidR="003563C4">
        <w:rPr>
          <w:rFonts w:ascii="Segoe UI" w:hAnsi="Segoe UI" w:cs="Segoe UI"/>
          <w:sz w:val="20"/>
          <w:szCs w:val="20"/>
        </w:rPr>
        <w:br/>
      </w:r>
      <w:r w:rsidRPr="003563C4">
        <w:rPr>
          <w:rFonts w:ascii="Segoe UI" w:hAnsi="Segoe UI" w:cs="Segoe UI"/>
          <w:sz w:val="20"/>
          <w:szCs w:val="20"/>
        </w:rPr>
        <w:t>na realizację robót.</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51</w:t>
      </w:r>
      <w:r w:rsidRPr="003B046E">
        <w:rPr>
          <w:rFonts w:ascii="Segoe UI" w:hAnsi="Segoe UI" w:cs="Segoe UI"/>
          <w:b/>
          <w:sz w:val="20"/>
          <w:szCs w:val="20"/>
          <w:u w:val="single"/>
        </w:rPr>
        <w:t>:</w:t>
      </w:r>
    </w:p>
    <w:p w:rsidR="00F4660E" w:rsidRDefault="00F4660E" w:rsidP="00F4660E">
      <w:pPr>
        <w:tabs>
          <w:tab w:val="right" w:pos="9072"/>
        </w:tabs>
        <w:suppressAutoHyphens/>
        <w:jc w:val="both"/>
        <w:rPr>
          <w:rFonts w:ascii="Segoe UI" w:hAnsi="Segoe UI" w:cs="Segoe UI"/>
          <w:sz w:val="20"/>
          <w:szCs w:val="20"/>
          <w:lang w:eastAsia="zh-CN"/>
        </w:rPr>
      </w:pPr>
      <w:r>
        <w:rPr>
          <w:rFonts w:ascii="Segoe UI" w:hAnsi="Segoe UI" w:cs="Segoe UI"/>
          <w:sz w:val="20"/>
          <w:szCs w:val="20"/>
        </w:rPr>
        <w:t xml:space="preserve">Zgodnie z zapisami §10 ust. 6 </w:t>
      </w:r>
      <w:r w:rsidR="00020CF1" w:rsidRPr="00340318">
        <w:rPr>
          <w:rFonts w:ascii="Segoe UI" w:hAnsi="Segoe UI" w:cs="Segoe UI"/>
          <w:sz w:val="20"/>
          <w:szCs w:val="20"/>
        </w:rPr>
        <w:t>projektu umowy zawartego w Rozdziale V SWZ</w:t>
      </w:r>
      <w:r w:rsidRPr="00340318">
        <w:rPr>
          <w:rFonts w:ascii="Segoe UI" w:hAnsi="Segoe UI" w:cs="Segoe UI"/>
          <w:sz w:val="20"/>
          <w:szCs w:val="20"/>
        </w:rPr>
        <w:t>,</w:t>
      </w:r>
      <w:r>
        <w:rPr>
          <w:rFonts w:ascii="Segoe UI" w:hAnsi="Segoe UI" w:cs="Segoe UI"/>
          <w:sz w:val="20"/>
          <w:szCs w:val="20"/>
        </w:rPr>
        <w:t xml:space="preserve"> </w:t>
      </w:r>
      <w:r>
        <w:rPr>
          <w:rFonts w:ascii="Segoe UI" w:hAnsi="Segoe UI" w:cs="Segoe UI"/>
          <w:sz w:val="20"/>
          <w:szCs w:val="20"/>
          <w:lang w:eastAsia="zh-CN"/>
        </w:rPr>
        <w:t>o fakcie otrzymania decyzji pozwolenia na realizację robót budowlanych, Z</w:t>
      </w:r>
      <w:r w:rsidR="00020CF1">
        <w:rPr>
          <w:rFonts w:ascii="Segoe UI" w:hAnsi="Segoe UI" w:cs="Segoe UI"/>
          <w:sz w:val="20"/>
          <w:szCs w:val="20"/>
          <w:lang w:eastAsia="zh-CN"/>
        </w:rPr>
        <w:t>amawiający</w:t>
      </w:r>
      <w:r>
        <w:rPr>
          <w:rFonts w:ascii="Segoe UI" w:hAnsi="Segoe UI" w:cs="Segoe UI"/>
          <w:sz w:val="20"/>
          <w:szCs w:val="20"/>
          <w:lang w:eastAsia="zh-CN"/>
        </w:rPr>
        <w:t xml:space="preserve"> zobowiązany jest powiadomić W</w:t>
      </w:r>
      <w:r w:rsidR="00020CF1">
        <w:rPr>
          <w:rFonts w:ascii="Segoe UI" w:hAnsi="Segoe UI" w:cs="Segoe UI"/>
          <w:sz w:val="20"/>
          <w:szCs w:val="20"/>
          <w:lang w:eastAsia="zh-CN"/>
        </w:rPr>
        <w:t>ykonawcę</w:t>
      </w:r>
      <w:r>
        <w:rPr>
          <w:rFonts w:ascii="Segoe UI" w:hAnsi="Segoe UI" w:cs="Segoe UI"/>
          <w:sz w:val="20"/>
          <w:szCs w:val="20"/>
          <w:lang w:eastAsia="zh-CN"/>
        </w:rPr>
        <w:t xml:space="preserve"> pisemnie w terminie 14 dni od jej otrzymania, w tym też terminie Zamawiający przekaże przedmiotową decyzję W</w:t>
      </w:r>
      <w:r w:rsidR="00020CF1">
        <w:rPr>
          <w:rFonts w:ascii="Segoe UI" w:hAnsi="Segoe UI" w:cs="Segoe UI"/>
          <w:sz w:val="20"/>
          <w:szCs w:val="20"/>
          <w:lang w:eastAsia="zh-CN"/>
        </w:rPr>
        <w:t>ykonawcy</w:t>
      </w:r>
      <w:r>
        <w:rPr>
          <w:rFonts w:ascii="Segoe UI" w:hAnsi="Segoe UI" w:cs="Segoe UI"/>
          <w:sz w:val="20"/>
          <w:szCs w:val="20"/>
          <w:lang w:eastAsia="zh-CN"/>
        </w:rPr>
        <w:t>.</w:t>
      </w:r>
    </w:p>
    <w:p w:rsidR="003563C4" w:rsidRPr="003563C4" w:rsidRDefault="003563C4" w:rsidP="00C37E52">
      <w:pPr>
        <w:widowControl w:val="0"/>
        <w:ind w:right="23"/>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52:</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§10 pkt. 9 Aktu Umowy: Wykonawca wnosi o sprecyzowanie terminu „niezwłocznie” </w:t>
      </w:r>
      <w:r w:rsidR="003563C4">
        <w:rPr>
          <w:rFonts w:ascii="Segoe UI" w:hAnsi="Segoe UI" w:cs="Segoe UI"/>
          <w:sz w:val="20"/>
          <w:szCs w:val="20"/>
        </w:rPr>
        <w:br/>
      </w:r>
      <w:r w:rsidRPr="003563C4">
        <w:rPr>
          <w:rFonts w:ascii="Segoe UI" w:hAnsi="Segoe UI" w:cs="Segoe UI"/>
          <w:sz w:val="20"/>
          <w:szCs w:val="20"/>
        </w:rPr>
        <w:t xml:space="preserve">w kontekście wystąpienia o pozwolenie na realizację robót budowlanych. </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52</w:t>
      </w:r>
      <w:r w:rsidRPr="003B046E">
        <w:rPr>
          <w:rFonts w:ascii="Segoe UI" w:hAnsi="Segoe UI" w:cs="Segoe UI"/>
          <w:b/>
          <w:sz w:val="20"/>
          <w:szCs w:val="20"/>
          <w:u w:val="single"/>
        </w:rPr>
        <w:t>:</w:t>
      </w:r>
    </w:p>
    <w:p w:rsidR="00F4660E" w:rsidRDefault="00F4660E" w:rsidP="00F4660E">
      <w:pPr>
        <w:jc w:val="both"/>
        <w:rPr>
          <w:rFonts w:ascii="Segoe UI" w:hAnsi="Segoe UI" w:cs="Segoe UI"/>
        </w:rPr>
      </w:pPr>
      <w:r>
        <w:rPr>
          <w:rFonts w:ascii="Segoe UI" w:hAnsi="Segoe UI" w:cs="Segoe UI"/>
          <w:color w:val="000000"/>
          <w:sz w:val="20"/>
          <w:szCs w:val="20"/>
          <w:shd w:val="clear" w:color="auto" w:fill="FFFFFF"/>
        </w:rPr>
        <w:t>Niezwłocznie oznacza: bez zbędnej zwłoki, tj. w realnym terminie, uwzględniającym okoliczności miejsca i czasu.</w:t>
      </w:r>
    </w:p>
    <w:p w:rsidR="003563C4" w:rsidRPr="003563C4" w:rsidRDefault="003563C4" w:rsidP="00C37E52">
      <w:pPr>
        <w:widowControl w:val="0"/>
        <w:ind w:right="23"/>
        <w:jc w:val="both"/>
        <w:rPr>
          <w:rStyle w:val="Nagwek2"/>
          <w:rFonts w:ascii="Segoe UI" w:hAnsi="Segoe UI" w:cs="Segoe UI"/>
          <w:b/>
          <w:sz w:val="20"/>
          <w:szCs w:val="20"/>
          <w:u w:val="single"/>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53:</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§10 pkt. 10 Aktu Umowy: Wykonawca wnosi o wskazanie dla jakich okresów Wykonawca </w:t>
      </w:r>
      <w:r w:rsidR="00F4660E">
        <w:rPr>
          <w:rFonts w:ascii="Segoe UI" w:hAnsi="Segoe UI" w:cs="Segoe UI"/>
          <w:sz w:val="20"/>
          <w:szCs w:val="20"/>
        </w:rPr>
        <w:br/>
      </w:r>
      <w:r w:rsidRPr="003563C4">
        <w:rPr>
          <w:rFonts w:ascii="Segoe UI" w:hAnsi="Segoe UI" w:cs="Segoe UI"/>
          <w:sz w:val="20"/>
          <w:szCs w:val="20"/>
        </w:rPr>
        <w:t>jest uprawniony do wystawiania faktur częściowych.</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53</w:t>
      </w:r>
      <w:r w:rsidRPr="003B046E">
        <w:rPr>
          <w:rFonts w:ascii="Segoe UI" w:hAnsi="Segoe UI" w:cs="Segoe UI"/>
          <w:b/>
          <w:sz w:val="20"/>
          <w:szCs w:val="20"/>
          <w:u w:val="single"/>
        </w:rPr>
        <w:t>:</w:t>
      </w:r>
    </w:p>
    <w:p w:rsidR="00F4660E" w:rsidRPr="00271E26" w:rsidRDefault="00F4660E" w:rsidP="00F4660E">
      <w:pPr>
        <w:tabs>
          <w:tab w:val="right" w:pos="9072"/>
        </w:tabs>
        <w:suppressAutoHyphens/>
        <w:jc w:val="both"/>
        <w:rPr>
          <w:rFonts w:ascii="Segoe UI" w:hAnsi="Segoe UI" w:cs="Segoe UI"/>
          <w:bCs/>
          <w:sz w:val="20"/>
          <w:szCs w:val="20"/>
        </w:rPr>
      </w:pPr>
      <w:r w:rsidRPr="00271E26">
        <w:rPr>
          <w:rFonts w:ascii="Segoe UI" w:hAnsi="Segoe UI" w:cs="Segoe UI"/>
          <w:bCs/>
          <w:sz w:val="20"/>
          <w:szCs w:val="20"/>
        </w:rPr>
        <w:t>Zamawiający przewiduje zapłatę wynagrodzenia należnego W</w:t>
      </w:r>
      <w:r w:rsidR="00271E26" w:rsidRPr="00271E26">
        <w:rPr>
          <w:rFonts w:ascii="Segoe UI" w:hAnsi="Segoe UI" w:cs="Segoe UI"/>
          <w:bCs/>
          <w:sz w:val="20"/>
          <w:szCs w:val="20"/>
        </w:rPr>
        <w:t>ykonawcy</w:t>
      </w:r>
      <w:r w:rsidRPr="00271E26">
        <w:rPr>
          <w:rFonts w:ascii="Segoe UI" w:hAnsi="Segoe UI" w:cs="Segoe UI"/>
          <w:bCs/>
          <w:sz w:val="20"/>
          <w:szCs w:val="20"/>
        </w:rPr>
        <w:t xml:space="preserve"> w częściach, na warunkach </w:t>
      </w:r>
      <w:r w:rsidRPr="00340318">
        <w:rPr>
          <w:rFonts w:ascii="Segoe UI" w:hAnsi="Segoe UI" w:cs="Segoe UI"/>
          <w:bCs/>
          <w:sz w:val="20"/>
          <w:szCs w:val="20"/>
        </w:rPr>
        <w:t>określonych w umowie</w:t>
      </w:r>
      <w:r w:rsidRPr="00271E26">
        <w:rPr>
          <w:rFonts w:ascii="Segoe UI" w:hAnsi="Segoe UI" w:cs="Segoe UI"/>
          <w:bCs/>
          <w:sz w:val="20"/>
          <w:szCs w:val="20"/>
        </w:rPr>
        <w:t xml:space="preserve"> i nie w</w:t>
      </w:r>
      <w:r w:rsidR="00271E26">
        <w:rPr>
          <w:rFonts w:ascii="Segoe UI" w:hAnsi="Segoe UI" w:cs="Segoe UI"/>
          <w:bCs/>
          <w:sz w:val="20"/>
          <w:szCs w:val="20"/>
        </w:rPr>
        <w:t xml:space="preserve">skazuje i nie ogranicza okresów, </w:t>
      </w:r>
      <w:r w:rsidRPr="00271E26">
        <w:rPr>
          <w:rFonts w:ascii="Segoe UI" w:hAnsi="Segoe UI" w:cs="Segoe UI"/>
          <w:bCs/>
          <w:sz w:val="20"/>
          <w:szCs w:val="20"/>
        </w:rPr>
        <w:t>dla jakich W</w:t>
      </w:r>
      <w:r w:rsidR="00271E26" w:rsidRPr="00271E26">
        <w:rPr>
          <w:rFonts w:ascii="Segoe UI" w:hAnsi="Segoe UI" w:cs="Segoe UI"/>
          <w:bCs/>
          <w:sz w:val="20"/>
          <w:szCs w:val="20"/>
        </w:rPr>
        <w:t>ykonawca</w:t>
      </w:r>
      <w:r w:rsidRPr="00271E26">
        <w:rPr>
          <w:rFonts w:ascii="Segoe UI" w:hAnsi="Segoe UI" w:cs="Segoe UI"/>
          <w:bCs/>
          <w:sz w:val="20"/>
          <w:szCs w:val="20"/>
        </w:rPr>
        <w:t xml:space="preserve"> jest uprawniony </w:t>
      </w:r>
      <w:r w:rsidR="00271E26">
        <w:rPr>
          <w:rFonts w:ascii="Segoe UI" w:hAnsi="Segoe UI" w:cs="Segoe UI"/>
          <w:bCs/>
          <w:sz w:val="20"/>
          <w:szCs w:val="20"/>
        </w:rPr>
        <w:br/>
      </w:r>
      <w:r w:rsidRPr="00271E26">
        <w:rPr>
          <w:rFonts w:ascii="Segoe UI" w:hAnsi="Segoe UI" w:cs="Segoe UI"/>
          <w:bCs/>
          <w:sz w:val="20"/>
          <w:szCs w:val="20"/>
        </w:rPr>
        <w:t>do wystawiania faktur częściowych.</w:t>
      </w:r>
    </w:p>
    <w:p w:rsidR="003563C4" w:rsidRPr="003563C4" w:rsidRDefault="003563C4" w:rsidP="00C37E52">
      <w:pPr>
        <w:widowControl w:val="0"/>
        <w:ind w:right="23"/>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54:</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§10 pkt. 10 Aktu Umowy: Wykonawca wnosi o zmianę treści wzoru umowy §10 pkt. 10. z: „Łączna wysokość faktur częściowych nie będzie niższa niż 50% i nie może przekroczyć 90% wynagrodzenia……” na:  „Łączna wysokość faktur częściowych nie może przekroczyć 90% wynagrodzenia……”</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54</w:t>
      </w:r>
      <w:r w:rsidRPr="003B046E">
        <w:rPr>
          <w:rFonts w:ascii="Segoe UI" w:hAnsi="Segoe UI" w:cs="Segoe UI"/>
          <w:b/>
          <w:sz w:val="20"/>
          <w:szCs w:val="20"/>
          <w:u w:val="single"/>
        </w:rPr>
        <w:t>:</w:t>
      </w:r>
    </w:p>
    <w:p w:rsidR="00F4660E" w:rsidRPr="00340318" w:rsidRDefault="008566B6" w:rsidP="00F4660E">
      <w:pPr>
        <w:pStyle w:val="NormalnyWeb"/>
        <w:spacing w:before="0" w:beforeAutospacing="0" w:after="0" w:afterAutospacing="0"/>
        <w:jc w:val="both"/>
        <w:rPr>
          <w:rFonts w:ascii="Segoe UI" w:hAnsi="Segoe UI" w:cs="Segoe UI"/>
          <w:sz w:val="20"/>
          <w:szCs w:val="20"/>
        </w:rPr>
      </w:pPr>
      <w:r w:rsidRPr="00340318">
        <w:rPr>
          <w:rFonts w:ascii="Segoe UI" w:hAnsi="Segoe UI" w:cs="Segoe UI"/>
          <w:i/>
          <w:sz w:val="20"/>
          <w:szCs w:val="20"/>
        </w:rPr>
        <w:t>P</w:t>
      </w:r>
      <w:r w:rsidR="00271E26" w:rsidRPr="00340318">
        <w:rPr>
          <w:rFonts w:ascii="Segoe UI" w:hAnsi="Segoe UI" w:cs="Segoe UI"/>
          <w:i/>
          <w:sz w:val="20"/>
          <w:szCs w:val="20"/>
        </w:rPr>
        <w:t xml:space="preserve">atrz: </w:t>
      </w:r>
      <w:r w:rsidR="00271E26" w:rsidRPr="00340318">
        <w:rPr>
          <w:rFonts w:ascii="Segoe UI" w:hAnsi="Segoe UI" w:cs="Segoe UI"/>
          <w:sz w:val="20"/>
          <w:szCs w:val="20"/>
        </w:rPr>
        <w:t xml:space="preserve">modyfikacja Nr 4 </w:t>
      </w:r>
      <w:r w:rsidR="0092247B" w:rsidRPr="00340318">
        <w:rPr>
          <w:rFonts w:ascii="Segoe UI" w:hAnsi="Segoe UI" w:cs="Segoe UI"/>
          <w:sz w:val="20"/>
          <w:szCs w:val="20"/>
        </w:rPr>
        <w:t xml:space="preserve">SWZ </w:t>
      </w:r>
      <w:r w:rsidR="00271E26" w:rsidRPr="00340318">
        <w:rPr>
          <w:rFonts w:ascii="Segoe UI" w:hAnsi="Segoe UI" w:cs="Segoe UI"/>
          <w:sz w:val="20"/>
          <w:szCs w:val="20"/>
        </w:rPr>
        <w:t>pkt</w:t>
      </w:r>
      <w:r w:rsidR="00F552D6" w:rsidRPr="00340318">
        <w:rPr>
          <w:rFonts w:ascii="Segoe UI" w:hAnsi="Segoe UI" w:cs="Segoe UI"/>
          <w:sz w:val="20"/>
          <w:szCs w:val="20"/>
        </w:rPr>
        <w:t xml:space="preserve"> 6.</w:t>
      </w:r>
    </w:p>
    <w:p w:rsidR="003563C4" w:rsidRPr="003563C4" w:rsidRDefault="003563C4" w:rsidP="00C37E52">
      <w:pPr>
        <w:widowControl w:val="0"/>
        <w:ind w:right="23"/>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55:</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 xml:space="preserve">Dotyczy §10 pkt. 11 Aktu Umowy: Wykonawca wnosi o zmianę terminu na doprowadzenie do zmian </w:t>
      </w:r>
      <w:r w:rsidR="003563C4" w:rsidRPr="003563C4">
        <w:rPr>
          <w:rFonts w:ascii="Segoe UI" w:hAnsi="Segoe UI" w:cs="Segoe UI"/>
          <w:sz w:val="20"/>
          <w:szCs w:val="20"/>
        </w:rPr>
        <w:br/>
      </w:r>
      <w:r w:rsidRPr="003563C4">
        <w:rPr>
          <w:rFonts w:ascii="Segoe UI" w:hAnsi="Segoe UI" w:cs="Segoe UI"/>
          <w:sz w:val="20"/>
          <w:szCs w:val="20"/>
        </w:rPr>
        <w:t xml:space="preserve">w umowie z 3 na 7 dni. </w:t>
      </w:r>
    </w:p>
    <w:p w:rsidR="003563C4" w:rsidRDefault="0053627C" w:rsidP="00F4660E">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55</w:t>
      </w:r>
      <w:r w:rsidRPr="003B046E">
        <w:rPr>
          <w:rFonts w:ascii="Segoe UI" w:hAnsi="Segoe UI" w:cs="Segoe UI"/>
          <w:b/>
          <w:sz w:val="20"/>
          <w:szCs w:val="20"/>
          <w:u w:val="single"/>
        </w:rPr>
        <w:t>:</w:t>
      </w:r>
    </w:p>
    <w:p w:rsidR="00F4660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§10 ust. 11 </w:t>
      </w:r>
      <w:r w:rsidR="0092247B" w:rsidRPr="00340318">
        <w:rPr>
          <w:rFonts w:ascii="Segoe UI" w:hAnsi="Segoe UI" w:cs="Segoe UI"/>
          <w:sz w:val="20"/>
          <w:szCs w:val="20"/>
        </w:rPr>
        <w:t xml:space="preserve">projektu </w:t>
      </w:r>
      <w:r w:rsidRPr="00340318">
        <w:rPr>
          <w:rFonts w:ascii="Segoe UI" w:hAnsi="Segoe UI" w:cs="Segoe UI"/>
          <w:sz w:val="20"/>
          <w:szCs w:val="20"/>
        </w:rPr>
        <w:t>umowy</w:t>
      </w:r>
      <w:r w:rsidR="0092247B" w:rsidRPr="00340318">
        <w:rPr>
          <w:rFonts w:ascii="Segoe UI" w:hAnsi="Segoe UI" w:cs="Segoe UI"/>
          <w:sz w:val="20"/>
          <w:szCs w:val="20"/>
        </w:rPr>
        <w:t xml:space="preserve"> zawartego w Rozdziale V SWZ</w:t>
      </w:r>
      <w:r w:rsidRPr="00340318">
        <w:rPr>
          <w:rFonts w:ascii="Segoe UI" w:hAnsi="Segoe UI" w:cs="Segoe UI"/>
          <w:sz w:val="20"/>
          <w:szCs w:val="20"/>
        </w:rPr>
        <w:t>,</w:t>
      </w:r>
      <w:r>
        <w:rPr>
          <w:rFonts w:ascii="Segoe UI" w:hAnsi="Segoe UI" w:cs="Segoe UI"/>
          <w:sz w:val="20"/>
          <w:szCs w:val="20"/>
        </w:rPr>
        <w:t xml:space="preserve"> tj. „WYKONAWCA przedłoży fakturę końcową, w terminie 14 dni po podpisaniu przez strony protokołu odbioru końcowego robót. WYKONAWCA wraz z fakturą końcową przedłoży ZAMAWIAJĄCEMU dowody zapłaty Podwykonawcom i dalszym Podwykonawcom, biorącym udział </w:t>
      </w:r>
      <w:r w:rsidR="00091B54">
        <w:rPr>
          <w:rFonts w:ascii="Segoe UI" w:hAnsi="Segoe UI" w:cs="Segoe UI"/>
          <w:sz w:val="20"/>
          <w:szCs w:val="20"/>
        </w:rPr>
        <w:br/>
      </w:r>
      <w:r>
        <w:rPr>
          <w:rFonts w:ascii="Segoe UI" w:hAnsi="Segoe UI" w:cs="Segoe UI"/>
          <w:sz w:val="20"/>
          <w:szCs w:val="20"/>
        </w:rPr>
        <w:t xml:space="preserve">w realizacji odebranych robót budowlanych, wymagalnego wynagrodzenia, o którym mowa w § 11 </w:t>
      </w:r>
      <w:r w:rsidR="00091B54">
        <w:rPr>
          <w:rFonts w:ascii="Segoe UI" w:hAnsi="Segoe UI" w:cs="Segoe UI"/>
          <w:sz w:val="20"/>
          <w:szCs w:val="20"/>
        </w:rPr>
        <w:br/>
      </w:r>
      <w:r>
        <w:rPr>
          <w:rFonts w:ascii="Segoe UI" w:hAnsi="Segoe UI" w:cs="Segoe UI"/>
          <w:sz w:val="20"/>
          <w:szCs w:val="20"/>
        </w:rPr>
        <w:t>ust. 12.”</w:t>
      </w:r>
    </w:p>
    <w:p w:rsidR="00F4660E" w:rsidRPr="003563C4" w:rsidRDefault="00F4660E" w:rsidP="00F4660E">
      <w:pPr>
        <w:pStyle w:val="Teksttreci0"/>
        <w:shd w:val="clear" w:color="auto" w:fill="auto"/>
        <w:spacing w:after="0" w:line="240" w:lineRule="auto"/>
        <w:ind w:firstLine="0"/>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t>Pytanie Nr 56:</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§16 pkt. 1 ppkt. 1 Aktu Umowy: Wykonawca wnosi o zmianę kary umownej w przypadku zwłoki w wykonaniu przedmiotu umowy z 0,15% wynagrodzenia na 0,05% wynagrodzenia za cały przedmiot umowy.</w:t>
      </w:r>
    </w:p>
    <w:p w:rsidR="003563C4" w:rsidRDefault="0053627C" w:rsidP="00F4660E">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56</w:t>
      </w:r>
      <w:r w:rsidRPr="003B046E">
        <w:rPr>
          <w:rFonts w:ascii="Segoe UI" w:hAnsi="Segoe UI" w:cs="Segoe UI"/>
          <w:b/>
          <w:sz w:val="20"/>
          <w:szCs w:val="20"/>
          <w:u w:val="single"/>
        </w:rPr>
        <w:t>:</w:t>
      </w:r>
    </w:p>
    <w:p w:rsidR="00F4660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§16 ust. 1 pkt 1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F4660E" w:rsidRPr="003563C4" w:rsidRDefault="00F4660E" w:rsidP="00F4660E">
      <w:pPr>
        <w:pStyle w:val="Teksttreci0"/>
        <w:shd w:val="clear" w:color="auto" w:fill="auto"/>
        <w:spacing w:after="0" w:line="240" w:lineRule="auto"/>
        <w:ind w:firstLine="0"/>
        <w:jc w:val="both"/>
        <w:rPr>
          <w:rFonts w:ascii="Segoe UI" w:hAnsi="Segoe UI" w:cs="Segoe UI"/>
          <w:sz w:val="20"/>
          <w:szCs w:val="20"/>
        </w:rPr>
      </w:pPr>
    </w:p>
    <w:p w:rsidR="003563C4" w:rsidRPr="003563C4" w:rsidRDefault="003563C4" w:rsidP="00C37E52">
      <w:pPr>
        <w:widowControl w:val="0"/>
        <w:ind w:right="23"/>
        <w:jc w:val="both"/>
        <w:rPr>
          <w:rStyle w:val="Nagwek2"/>
          <w:rFonts w:ascii="Segoe UI" w:hAnsi="Segoe UI" w:cs="Segoe UI"/>
          <w:b/>
          <w:sz w:val="20"/>
          <w:szCs w:val="20"/>
          <w:u w:val="single"/>
        </w:rPr>
      </w:pPr>
      <w:r w:rsidRPr="003563C4">
        <w:rPr>
          <w:rStyle w:val="Nagwek2"/>
          <w:rFonts w:ascii="Segoe UI" w:hAnsi="Segoe UI" w:cs="Segoe UI"/>
          <w:b/>
          <w:sz w:val="20"/>
          <w:szCs w:val="20"/>
          <w:u w:val="single"/>
        </w:rPr>
        <w:lastRenderedPageBreak/>
        <w:t>Pytanie Nr 57:</w:t>
      </w:r>
    </w:p>
    <w:p w:rsidR="00E50A1A" w:rsidRDefault="00E50A1A" w:rsidP="00C37E52">
      <w:pPr>
        <w:widowControl w:val="0"/>
        <w:ind w:right="23"/>
        <w:jc w:val="both"/>
        <w:rPr>
          <w:rFonts w:ascii="Segoe UI" w:hAnsi="Segoe UI" w:cs="Segoe UI"/>
          <w:sz w:val="20"/>
          <w:szCs w:val="20"/>
        </w:rPr>
      </w:pPr>
      <w:r w:rsidRPr="003563C4">
        <w:rPr>
          <w:rFonts w:ascii="Segoe UI" w:hAnsi="Segoe UI" w:cs="Segoe UI"/>
          <w:sz w:val="20"/>
          <w:szCs w:val="20"/>
        </w:rPr>
        <w:t>Dotyczy §16 pkt. 1 ppkt. 2 Aktu Umowy: Wykonawca wnosi o zmianę kary umownej w przypadku zwłoki w usuwaniu wad w okresie gwarancji i rękojmi za wady z 1000 zł do 500 zł za każdy dzień zwłoki.</w:t>
      </w:r>
    </w:p>
    <w:p w:rsidR="0053627C" w:rsidRDefault="0053627C" w:rsidP="00F4660E">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57</w:t>
      </w:r>
      <w:r w:rsidRPr="003B046E">
        <w:rPr>
          <w:rFonts w:ascii="Segoe UI" w:hAnsi="Segoe UI" w:cs="Segoe UI"/>
          <w:b/>
          <w:sz w:val="20"/>
          <w:szCs w:val="20"/>
          <w:u w:val="single"/>
        </w:rPr>
        <w:t>:</w:t>
      </w:r>
    </w:p>
    <w:p w:rsidR="00F4660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§16 ust. 1 pkt 2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CA4DDE" w:rsidRPr="003563C4" w:rsidRDefault="00CA4DDE" w:rsidP="00F4660E">
      <w:pPr>
        <w:pStyle w:val="Teksttreci0"/>
        <w:shd w:val="clear" w:color="auto" w:fill="auto"/>
        <w:spacing w:after="0" w:line="240" w:lineRule="auto"/>
        <w:ind w:firstLine="0"/>
        <w:jc w:val="both"/>
        <w:rPr>
          <w:rFonts w:ascii="Segoe UI" w:hAnsi="Segoe UI" w:cs="Segoe UI"/>
          <w:b/>
          <w:sz w:val="20"/>
          <w:szCs w:val="20"/>
          <w:u w:val="single"/>
          <w:shd w:val="clear" w:color="auto" w:fill="FFFFFF"/>
        </w:rPr>
      </w:pPr>
    </w:p>
    <w:p w:rsidR="003563C4" w:rsidRPr="00E375BA" w:rsidRDefault="003563C4"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58:</w:t>
      </w:r>
    </w:p>
    <w:p w:rsidR="00E50A1A" w:rsidRPr="00E375B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Dotyczy §16 pkt. 1 ppkt. 4 Aktu Umowy: Wykonawca wnosi o zmianę kary umownej w przypadku braku zapłaty należnego wynagrodzenia PDW z 10% na 5% niezapłaconej należności.</w:t>
      </w:r>
    </w:p>
    <w:p w:rsidR="0053627C" w:rsidRDefault="0053627C" w:rsidP="00F4660E">
      <w:pPr>
        <w:pStyle w:val="Teksttreci0"/>
        <w:shd w:val="clear" w:color="auto" w:fill="auto"/>
        <w:tabs>
          <w:tab w:val="left" w:pos="3120"/>
        </w:tabs>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58</w:t>
      </w:r>
      <w:r w:rsidRPr="003B046E">
        <w:rPr>
          <w:rFonts w:ascii="Segoe UI" w:hAnsi="Segoe UI" w:cs="Segoe UI"/>
          <w:b/>
          <w:sz w:val="20"/>
          <w:szCs w:val="20"/>
          <w:u w:val="single"/>
        </w:rPr>
        <w:t>:</w:t>
      </w:r>
    </w:p>
    <w:p w:rsidR="00F4660E" w:rsidRPr="00CA4DDE" w:rsidRDefault="00F4660E" w:rsidP="00F4660E">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§16 ust. 1 pkt 4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3563C4" w:rsidRPr="00CA4DDE" w:rsidRDefault="003563C4" w:rsidP="00C37E52">
      <w:pPr>
        <w:widowControl w:val="0"/>
        <w:ind w:right="23"/>
        <w:jc w:val="both"/>
        <w:rPr>
          <w:rFonts w:ascii="Segoe UI" w:hAnsi="Segoe UI" w:cs="Segoe UI"/>
          <w:sz w:val="20"/>
          <w:szCs w:val="20"/>
        </w:rPr>
      </w:pPr>
    </w:p>
    <w:p w:rsidR="003563C4" w:rsidRPr="00CA4DDE" w:rsidRDefault="003563C4" w:rsidP="00C37E52">
      <w:pPr>
        <w:widowControl w:val="0"/>
        <w:ind w:right="23"/>
        <w:jc w:val="both"/>
        <w:rPr>
          <w:rStyle w:val="Nagwek2"/>
          <w:rFonts w:ascii="Segoe UI" w:hAnsi="Segoe UI" w:cs="Segoe UI"/>
          <w:b/>
          <w:sz w:val="20"/>
          <w:szCs w:val="20"/>
          <w:u w:val="single"/>
        </w:rPr>
      </w:pPr>
      <w:r w:rsidRPr="00CA4DDE">
        <w:rPr>
          <w:rStyle w:val="Nagwek2"/>
          <w:rFonts w:ascii="Segoe UI" w:hAnsi="Segoe UI" w:cs="Segoe UI"/>
          <w:b/>
          <w:sz w:val="20"/>
          <w:szCs w:val="20"/>
          <w:u w:val="single"/>
        </w:rPr>
        <w:t>Pytanie Nr 59:</w:t>
      </w:r>
    </w:p>
    <w:p w:rsidR="00E50A1A" w:rsidRPr="00CA4DDE" w:rsidRDefault="00E50A1A" w:rsidP="00C37E52">
      <w:pPr>
        <w:widowControl w:val="0"/>
        <w:ind w:right="23"/>
        <w:jc w:val="both"/>
        <w:rPr>
          <w:rFonts w:ascii="Segoe UI" w:hAnsi="Segoe UI" w:cs="Segoe UI"/>
          <w:sz w:val="20"/>
          <w:szCs w:val="20"/>
        </w:rPr>
      </w:pPr>
      <w:r w:rsidRPr="00CA4DDE">
        <w:rPr>
          <w:rFonts w:ascii="Segoe UI" w:hAnsi="Segoe UI" w:cs="Segoe UI"/>
          <w:sz w:val="20"/>
          <w:szCs w:val="20"/>
        </w:rPr>
        <w:t>Dotyczy §16 pkt. 1 ppkt. 5 Aktu Umowy: Wykonawca wnosi o zmianę kary umownej w przypadku nieterminowej zapłaty należnego wynagrodzenia PDW z 0,5% na 0,1% niezapłaconej należności.</w:t>
      </w:r>
    </w:p>
    <w:p w:rsidR="0053627C" w:rsidRPr="00CA4DDE"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CA4DDE">
        <w:rPr>
          <w:rFonts w:ascii="Segoe UI" w:hAnsi="Segoe UI" w:cs="Segoe UI"/>
          <w:b/>
          <w:sz w:val="20"/>
          <w:szCs w:val="20"/>
          <w:u w:val="single"/>
        </w:rPr>
        <w:t>Odpowiedź na pytanie Nr 59:</w:t>
      </w:r>
    </w:p>
    <w:p w:rsidR="00F4660E" w:rsidRDefault="00F4660E" w:rsidP="00F4660E">
      <w:pPr>
        <w:pStyle w:val="NormalnyWeb"/>
        <w:spacing w:before="0" w:beforeAutospacing="0" w:after="0" w:afterAutospacing="0"/>
        <w:jc w:val="both"/>
        <w:rPr>
          <w:rFonts w:ascii="Segoe UI" w:hAnsi="Segoe UI" w:cs="Segoe UI"/>
          <w:sz w:val="20"/>
          <w:szCs w:val="20"/>
        </w:rPr>
      </w:pPr>
      <w:r w:rsidRPr="00CA4DDE">
        <w:rPr>
          <w:rFonts w:ascii="Segoe UI" w:hAnsi="Segoe UI" w:cs="Segoe UI"/>
          <w:sz w:val="20"/>
          <w:szCs w:val="20"/>
        </w:rPr>
        <w:t xml:space="preserve">Zamawiający podtrzymuje dotychczasowe zapisy §16 ust. 1 pkt 5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3563C4" w:rsidRPr="00E375BA" w:rsidRDefault="003563C4" w:rsidP="00C37E52">
      <w:pPr>
        <w:widowControl w:val="0"/>
        <w:ind w:right="23"/>
        <w:jc w:val="both"/>
        <w:rPr>
          <w:rFonts w:ascii="Segoe UI" w:hAnsi="Segoe UI" w:cs="Segoe UI"/>
          <w:sz w:val="20"/>
          <w:szCs w:val="20"/>
        </w:rPr>
      </w:pPr>
    </w:p>
    <w:p w:rsidR="003563C4" w:rsidRPr="00E375BA" w:rsidRDefault="003563C4"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60:</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Dotyczy §16 pkt. 1 ppkt. 6 Aktu Umowy: Wykonawca wnosi o zmianę kary umownej w przypadku nieprzedłożenia dokumentów z 5000 zł na 1000 zł.</w:t>
      </w:r>
    </w:p>
    <w:p w:rsidR="003563C4" w:rsidRDefault="0053627C" w:rsidP="008C405B">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60</w:t>
      </w:r>
      <w:r w:rsidRPr="003B046E">
        <w:rPr>
          <w:rFonts w:ascii="Segoe UI" w:hAnsi="Segoe UI" w:cs="Segoe UI"/>
          <w:b/>
          <w:sz w:val="20"/>
          <w:szCs w:val="20"/>
          <w:u w:val="single"/>
        </w:rPr>
        <w:t>:</w:t>
      </w:r>
    </w:p>
    <w:p w:rsidR="008C405B" w:rsidRPr="00CA4DDE" w:rsidRDefault="008C405B" w:rsidP="008C405B">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Zamawiający podtrzymuje dotychczasowe zapisy §16 ust. 1 pkt 6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8C405B" w:rsidRPr="00CA4DDE" w:rsidRDefault="008C405B" w:rsidP="008C405B">
      <w:pPr>
        <w:pStyle w:val="Teksttreci0"/>
        <w:shd w:val="clear" w:color="auto" w:fill="auto"/>
        <w:spacing w:after="0" w:line="240" w:lineRule="auto"/>
        <w:ind w:firstLine="0"/>
        <w:jc w:val="both"/>
        <w:rPr>
          <w:rFonts w:ascii="Segoe UI" w:hAnsi="Segoe UI" w:cs="Segoe UI"/>
          <w:sz w:val="20"/>
          <w:szCs w:val="20"/>
        </w:rPr>
      </w:pPr>
    </w:p>
    <w:p w:rsidR="003563C4" w:rsidRPr="00CA4DDE" w:rsidRDefault="003563C4" w:rsidP="00C37E52">
      <w:pPr>
        <w:widowControl w:val="0"/>
        <w:ind w:right="23"/>
        <w:jc w:val="both"/>
        <w:rPr>
          <w:rStyle w:val="Nagwek2"/>
          <w:rFonts w:ascii="Segoe UI" w:hAnsi="Segoe UI" w:cs="Segoe UI"/>
          <w:b/>
          <w:sz w:val="20"/>
          <w:szCs w:val="20"/>
          <w:u w:val="single"/>
        </w:rPr>
      </w:pPr>
      <w:r w:rsidRPr="00CA4DDE">
        <w:rPr>
          <w:rStyle w:val="Nagwek2"/>
          <w:rFonts w:ascii="Segoe UI" w:hAnsi="Segoe UI" w:cs="Segoe UI"/>
          <w:b/>
          <w:sz w:val="20"/>
          <w:szCs w:val="20"/>
          <w:u w:val="single"/>
        </w:rPr>
        <w:t>Pytanie Nr 61:</w:t>
      </w:r>
    </w:p>
    <w:p w:rsidR="00E50A1A" w:rsidRPr="00CA4DDE" w:rsidRDefault="00E50A1A" w:rsidP="00C37E52">
      <w:pPr>
        <w:widowControl w:val="0"/>
        <w:ind w:right="23"/>
        <w:jc w:val="both"/>
        <w:rPr>
          <w:rFonts w:ascii="Segoe UI" w:hAnsi="Segoe UI" w:cs="Segoe UI"/>
          <w:sz w:val="20"/>
          <w:szCs w:val="20"/>
        </w:rPr>
      </w:pPr>
      <w:r w:rsidRPr="00CA4DDE">
        <w:rPr>
          <w:rFonts w:ascii="Segoe UI" w:hAnsi="Segoe UI" w:cs="Segoe UI"/>
          <w:sz w:val="20"/>
          <w:szCs w:val="20"/>
        </w:rPr>
        <w:t>Dotyczy §16 pkt. 1 ppkt. 7 Aktu Umowy: Wykonawca wnosi o zmianę kary umownej w przypadku nieprzedłożenia do zaakceptowania projektu umowy lub projektu jej zmiany z 0,5% na 0,1% wartości umowy.</w:t>
      </w:r>
    </w:p>
    <w:p w:rsidR="0053627C" w:rsidRPr="00CA4DDE"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CA4DDE">
        <w:rPr>
          <w:rFonts w:ascii="Segoe UI" w:hAnsi="Segoe UI" w:cs="Segoe UI"/>
          <w:b/>
          <w:sz w:val="20"/>
          <w:szCs w:val="20"/>
          <w:u w:val="single"/>
        </w:rPr>
        <w:t>Odpowiedź na pytanie Nr 61:</w:t>
      </w:r>
    </w:p>
    <w:p w:rsidR="008C405B" w:rsidRPr="00CA4DDE" w:rsidRDefault="008C405B" w:rsidP="008C405B">
      <w:pPr>
        <w:jc w:val="both"/>
        <w:rPr>
          <w:rFonts w:ascii="Segoe UI" w:hAnsi="Segoe UI" w:cs="Segoe UI"/>
          <w:sz w:val="20"/>
          <w:szCs w:val="20"/>
        </w:rPr>
      </w:pPr>
      <w:r w:rsidRPr="00CA4DDE">
        <w:rPr>
          <w:rFonts w:ascii="Segoe UI" w:hAnsi="Segoe UI" w:cs="Segoe UI"/>
          <w:sz w:val="20"/>
          <w:szCs w:val="20"/>
        </w:rPr>
        <w:t xml:space="preserve">Zamawiający podtrzymuje dotychczasowe zapisy §16 ust. 1 pkt 7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53627C" w:rsidRPr="00CA4DDE" w:rsidRDefault="0053627C" w:rsidP="00C37E52">
      <w:pPr>
        <w:widowControl w:val="0"/>
        <w:ind w:right="23"/>
        <w:jc w:val="both"/>
        <w:rPr>
          <w:rFonts w:ascii="Segoe UI" w:hAnsi="Segoe UI" w:cs="Segoe UI"/>
          <w:sz w:val="20"/>
          <w:szCs w:val="20"/>
        </w:rPr>
      </w:pPr>
    </w:p>
    <w:p w:rsidR="00E375BA" w:rsidRPr="00CA4DDE" w:rsidRDefault="00E375BA" w:rsidP="00C37E52">
      <w:pPr>
        <w:widowControl w:val="0"/>
        <w:ind w:right="23"/>
        <w:jc w:val="both"/>
        <w:rPr>
          <w:rStyle w:val="Nagwek2"/>
          <w:rFonts w:ascii="Segoe UI" w:hAnsi="Segoe UI" w:cs="Segoe UI"/>
          <w:b/>
          <w:sz w:val="20"/>
          <w:szCs w:val="20"/>
          <w:u w:val="single"/>
        </w:rPr>
      </w:pPr>
      <w:r w:rsidRPr="00CA4DDE">
        <w:rPr>
          <w:rStyle w:val="Nagwek2"/>
          <w:rFonts w:ascii="Segoe UI" w:hAnsi="Segoe UI" w:cs="Segoe UI"/>
          <w:b/>
          <w:sz w:val="20"/>
          <w:szCs w:val="20"/>
          <w:u w:val="single"/>
        </w:rPr>
        <w:t>Pytanie Nr 62:</w:t>
      </w:r>
    </w:p>
    <w:p w:rsidR="00E50A1A" w:rsidRPr="00CA4DDE" w:rsidRDefault="00E50A1A" w:rsidP="00C37E52">
      <w:pPr>
        <w:widowControl w:val="0"/>
        <w:ind w:right="23"/>
        <w:jc w:val="both"/>
        <w:rPr>
          <w:rFonts w:ascii="Segoe UI" w:hAnsi="Segoe UI" w:cs="Segoe UI"/>
          <w:sz w:val="20"/>
          <w:szCs w:val="20"/>
        </w:rPr>
      </w:pPr>
      <w:r w:rsidRPr="00CA4DDE">
        <w:rPr>
          <w:rFonts w:ascii="Segoe UI" w:hAnsi="Segoe UI" w:cs="Segoe UI"/>
          <w:sz w:val="20"/>
          <w:szCs w:val="20"/>
        </w:rPr>
        <w:t>Dotyczy §16 pkt. 1 ppkt. 8 Aktu Umowy: Wykonawca wnosi o zmianę kary umownej w przypadku nieprzedłożenia poświadczonej kopii umowy z 0,5% na 0,1% wartości umowy.</w:t>
      </w:r>
    </w:p>
    <w:p w:rsidR="0053627C" w:rsidRPr="00CA4DDE"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CA4DDE">
        <w:rPr>
          <w:rFonts w:ascii="Segoe UI" w:hAnsi="Segoe UI" w:cs="Segoe UI"/>
          <w:b/>
          <w:sz w:val="20"/>
          <w:szCs w:val="20"/>
          <w:u w:val="single"/>
        </w:rPr>
        <w:t>Odpowiedź na pytanie Nr 62:</w:t>
      </w:r>
    </w:p>
    <w:p w:rsidR="008C405B" w:rsidRPr="008C405B" w:rsidRDefault="008C405B" w:rsidP="008C405B">
      <w:pPr>
        <w:jc w:val="both"/>
        <w:rPr>
          <w:rFonts w:ascii="Segoe UI" w:hAnsi="Segoe UI" w:cs="Segoe UI"/>
          <w:sz w:val="20"/>
          <w:szCs w:val="20"/>
        </w:rPr>
      </w:pPr>
      <w:r w:rsidRPr="00CA4DDE">
        <w:rPr>
          <w:rFonts w:ascii="Segoe UI" w:hAnsi="Segoe UI" w:cs="Segoe UI"/>
          <w:sz w:val="20"/>
          <w:szCs w:val="20"/>
        </w:rPr>
        <w:t xml:space="preserve">Zamawiający podtrzymuje dotychczasowe zapisy §16 ust. 1 pkt 8 </w:t>
      </w:r>
      <w:r w:rsidR="00091B54" w:rsidRPr="00CA4DDE">
        <w:rPr>
          <w:rFonts w:ascii="Segoe UI" w:hAnsi="Segoe UI" w:cs="Segoe UI"/>
          <w:sz w:val="20"/>
          <w:szCs w:val="20"/>
        </w:rPr>
        <w:t>projektu umowy zawartego w Rozdziale V SWZ</w:t>
      </w:r>
      <w:r w:rsidRPr="00CA4DDE">
        <w:rPr>
          <w:rFonts w:ascii="Segoe UI" w:hAnsi="Segoe UI" w:cs="Segoe UI"/>
          <w:sz w:val="20"/>
          <w:szCs w:val="20"/>
        </w:rPr>
        <w:t>.</w:t>
      </w:r>
    </w:p>
    <w:p w:rsidR="00E375BA" w:rsidRPr="00E375BA" w:rsidRDefault="00E375BA" w:rsidP="00C37E52">
      <w:pPr>
        <w:widowControl w:val="0"/>
        <w:ind w:right="23"/>
        <w:jc w:val="both"/>
        <w:rPr>
          <w:rFonts w:ascii="Segoe UI" w:hAnsi="Segoe UI" w:cs="Segoe UI"/>
          <w:sz w:val="20"/>
          <w:szCs w:val="20"/>
        </w:rPr>
      </w:pP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63:</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Dotyczy §16 pkt. 1 ppkt. 9 Aktu Umowy: Wykonawca wnosi o zmianę kary umownej w przypadku braku zmiany umowy PDW z 0,5% na 0,1% wartości umowy.</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63</w:t>
      </w:r>
      <w:r w:rsidRPr="003B046E">
        <w:rPr>
          <w:rFonts w:ascii="Segoe UI" w:hAnsi="Segoe UI" w:cs="Segoe UI"/>
          <w:b/>
          <w:sz w:val="20"/>
          <w:szCs w:val="20"/>
          <w:u w:val="single"/>
        </w:rPr>
        <w:t>:</w:t>
      </w:r>
    </w:p>
    <w:p w:rsidR="008C405B" w:rsidRPr="008C405B" w:rsidRDefault="008C405B" w:rsidP="008C405B">
      <w:pPr>
        <w:jc w:val="both"/>
        <w:rPr>
          <w:rFonts w:ascii="Segoe UI" w:hAnsi="Segoe UI" w:cs="Segoe UI"/>
          <w:sz w:val="20"/>
          <w:szCs w:val="20"/>
        </w:rPr>
      </w:pPr>
      <w:r w:rsidRPr="008C405B">
        <w:rPr>
          <w:rFonts w:ascii="Segoe UI" w:hAnsi="Segoe UI" w:cs="Segoe UI"/>
          <w:sz w:val="20"/>
          <w:szCs w:val="20"/>
        </w:rPr>
        <w:t xml:space="preserve">Zamawiający podtrzymuje dotychczasowe zapisy §16 ust. 1 pkt 9 </w:t>
      </w:r>
      <w:r w:rsidR="004A1A3C" w:rsidRPr="00CA4DDE">
        <w:rPr>
          <w:rFonts w:ascii="Segoe UI" w:hAnsi="Segoe UI" w:cs="Segoe UI"/>
          <w:sz w:val="20"/>
          <w:szCs w:val="20"/>
        </w:rPr>
        <w:t>projektu umowy zawartego w Rozdziale V SWZ</w:t>
      </w:r>
      <w:r w:rsidRPr="00CA4DDE">
        <w:rPr>
          <w:rFonts w:ascii="Segoe UI" w:hAnsi="Segoe UI" w:cs="Segoe UI"/>
          <w:sz w:val="20"/>
          <w:szCs w:val="20"/>
        </w:rPr>
        <w:t>.</w:t>
      </w:r>
    </w:p>
    <w:p w:rsidR="00E375BA" w:rsidRPr="00E375BA" w:rsidRDefault="00E375BA" w:rsidP="00C37E52">
      <w:pPr>
        <w:widowControl w:val="0"/>
        <w:ind w:right="23"/>
        <w:jc w:val="both"/>
        <w:rPr>
          <w:rFonts w:ascii="Segoe UI" w:hAnsi="Segoe UI" w:cs="Segoe UI"/>
          <w:sz w:val="20"/>
          <w:szCs w:val="20"/>
        </w:rPr>
      </w:pP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64:</w:t>
      </w:r>
    </w:p>
    <w:p w:rsidR="00E375BA" w:rsidRPr="00E375BA" w:rsidRDefault="00E50A1A" w:rsidP="007A274F">
      <w:pPr>
        <w:widowControl w:val="0"/>
        <w:ind w:right="23"/>
        <w:jc w:val="both"/>
        <w:rPr>
          <w:rFonts w:ascii="Segoe UI" w:hAnsi="Segoe UI" w:cs="Segoe UI"/>
          <w:sz w:val="20"/>
          <w:szCs w:val="20"/>
        </w:rPr>
      </w:pPr>
      <w:r w:rsidRPr="00E375BA">
        <w:rPr>
          <w:rFonts w:ascii="Segoe UI" w:hAnsi="Segoe UI" w:cs="Segoe UI"/>
          <w:sz w:val="20"/>
          <w:szCs w:val="20"/>
        </w:rPr>
        <w:t xml:space="preserve">Dotyczy §16 pkt. 1 ppkt 11 projektu umowy – Wykonawca wnosi o wykreślenie niniejszego postanowienia i odstąpienie od naliczenia kary wskazanej w niniejszym postanowieniu, mianowicie: </w:t>
      </w:r>
      <w:r w:rsidR="00E375BA">
        <w:rPr>
          <w:rFonts w:ascii="Segoe UI" w:hAnsi="Segoe UI" w:cs="Segoe UI"/>
          <w:sz w:val="20"/>
          <w:szCs w:val="20"/>
        </w:rPr>
        <w:br/>
      </w:r>
      <w:r w:rsidRPr="00E375BA">
        <w:rPr>
          <w:rFonts w:ascii="Segoe UI" w:hAnsi="Segoe UI" w:cs="Segoe UI"/>
          <w:sz w:val="20"/>
          <w:szCs w:val="20"/>
        </w:rPr>
        <w:t xml:space="preserve">„w przypadku, gdy ZAMAWIAJĄCY ustali, że w chwili dokonywania płatności rachunek bankowy wskazany przez WYKONAWCĘ na fakturze VAT nie znajduje się na białej liście podatników VAT prowadzonej przez Szefa Krajowej Administracji Skarbowej, ZAMAWIAJĄCY może obciążyć WYKONAWCĘ karą umowną w wysokości 19% wynagrodzenia WYKONAWCY za cały przedmiot </w:t>
      </w:r>
      <w:r w:rsidRPr="00E375BA">
        <w:rPr>
          <w:rFonts w:ascii="Segoe UI" w:hAnsi="Segoe UI" w:cs="Segoe UI"/>
          <w:sz w:val="20"/>
          <w:szCs w:val="20"/>
        </w:rPr>
        <w:lastRenderedPageBreak/>
        <w:t xml:space="preserve">zamówienia.” </w:t>
      </w: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65:</w:t>
      </w:r>
      <w:r w:rsidR="008C405B">
        <w:rPr>
          <w:rStyle w:val="Nagwek2"/>
          <w:rFonts w:ascii="Segoe UI" w:hAnsi="Segoe UI" w:cs="Segoe UI"/>
          <w:b/>
          <w:sz w:val="20"/>
          <w:szCs w:val="20"/>
          <w:u w:val="single"/>
        </w:rPr>
        <w:t xml:space="preserve"> </w:t>
      </w:r>
    </w:p>
    <w:p w:rsidR="007A274F"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 xml:space="preserve">Wskazać należy, że Kara umowna przewidziana powyżej spełnia przesłanki rażącego wygórowania, </w:t>
      </w:r>
      <w:r w:rsidR="00E375BA">
        <w:rPr>
          <w:rFonts w:ascii="Segoe UI" w:hAnsi="Segoe UI" w:cs="Segoe UI"/>
          <w:sz w:val="20"/>
          <w:szCs w:val="20"/>
        </w:rPr>
        <w:br/>
      </w:r>
      <w:r w:rsidRPr="00E375BA">
        <w:rPr>
          <w:rFonts w:ascii="Segoe UI" w:hAnsi="Segoe UI" w:cs="Segoe UI"/>
          <w:sz w:val="20"/>
          <w:szCs w:val="20"/>
        </w:rPr>
        <w:t>w odniesieniu do ograniczenia dla wszystkich kar zastrzeżonych w umowie w wysokości 20 % wynagrodzenia. Powyższe postano</w:t>
      </w:r>
      <w:r w:rsidR="004A1A3C">
        <w:rPr>
          <w:rFonts w:ascii="Segoe UI" w:hAnsi="Segoe UI" w:cs="Segoe UI"/>
          <w:sz w:val="20"/>
          <w:szCs w:val="20"/>
        </w:rPr>
        <w:t>wienie budzi również wątpliwość</w:t>
      </w:r>
      <w:r w:rsidRPr="00E375BA">
        <w:rPr>
          <w:rFonts w:ascii="Segoe UI" w:hAnsi="Segoe UI" w:cs="Segoe UI"/>
          <w:sz w:val="20"/>
          <w:szCs w:val="20"/>
        </w:rPr>
        <w:t xml:space="preserve"> w świetle zakazu klauzul abuzywnych, mianowicie  naruszenia art. </w:t>
      </w:r>
      <w:r w:rsidRPr="00CA4DDE">
        <w:rPr>
          <w:rFonts w:ascii="Segoe UI" w:hAnsi="Segoe UI" w:cs="Segoe UI"/>
          <w:sz w:val="20"/>
          <w:szCs w:val="20"/>
        </w:rPr>
        <w:t>433 pkt 2)PZP,</w:t>
      </w:r>
      <w:r w:rsidRPr="00E375BA">
        <w:rPr>
          <w:rFonts w:ascii="Segoe UI" w:hAnsi="Segoe UI" w:cs="Segoe UI"/>
          <w:sz w:val="20"/>
          <w:szCs w:val="20"/>
        </w:rPr>
        <w:t xml:space="preserve"> zgodnie z którym „Projektowane postanowienia umowy nie mogą przewidywać naliczania kar umownych za zachowanie wykonawcy niezwiązane bezpośrednio lub pośrednio z przedmiotem umowy lub jej prawidłowym wykonaniem”</w:t>
      </w:r>
    </w:p>
    <w:p w:rsidR="00CA4DDE" w:rsidRDefault="00CA4DDE" w:rsidP="007A274F">
      <w:pPr>
        <w:pStyle w:val="Teksttreci0"/>
        <w:shd w:val="clear" w:color="auto" w:fill="auto"/>
        <w:spacing w:after="0" w:line="240" w:lineRule="auto"/>
        <w:ind w:firstLine="0"/>
        <w:jc w:val="both"/>
        <w:rPr>
          <w:rFonts w:ascii="Segoe UI" w:hAnsi="Segoe UI" w:cs="Segoe UI"/>
          <w:b/>
          <w:sz w:val="20"/>
          <w:szCs w:val="20"/>
          <w:u w:val="single"/>
        </w:rPr>
      </w:pPr>
    </w:p>
    <w:p w:rsidR="007A274F" w:rsidRDefault="007A274F" w:rsidP="007A274F">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64 i Nr 65</w:t>
      </w:r>
      <w:r w:rsidRPr="003B046E">
        <w:rPr>
          <w:rFonts w:ascii="Segoe UI" w:hAnsi="Segoe UI" w:cs="Segoe UI"/>
          <w:b/>
          <w:sz w:val="20"/>
          <w:szCs w:val="20"/>
          <w:u w:val="single"/>
        </w:rPr>
        <w:t>:</w:t>
      </w:r>
      <w:r>
        <w:rPr>
          <w:rFonts w:ascii="Segoe UI" w:hAnsi="Segoe UI" w:cs="Segoe UI"/>
          <w:b/>
          <w:sz w:val="20"/>
          <w:szCs w:val="20"/>
          <w:u w:val="single"/>
        </w:rPr>
        <w:t xml:space="preserve"> </w:t>
      </w:r>
    </w:p>
    <w:p w:rsidR="007A274F" w:rsidRDefault="004A1A3C" w:rsidP="007A274F">
      <w:pPr>
        <w:spacing w:after="60"/>
        <w:jc w:val="both"/>
        <w:rPr>
          <w:rFonts w:ascii="Segoe UI" w:hAnsi="Segoe UI" w:cs="Segoe UI"/>
          <w:sz w:val="20"/>
          <w:szCs w:val="20"/>
        </w:rPr>
      </w:pPr>
      <w:r w:rsidRPr="001A6E6F">
        <w:rPr>
          <w:rFonts w:ascii="Segoe UI" w:eastAsia="Calibri" w:hAnsi="Segoe UI" w:cs="Segoe UI"/>
          <w:sz w:val="20"/>
          <w:szCs w:val="20"/>
          <w:lang w:eastAsia="en-US"/>
        </w:rPr>
        <w:t xml:space="preserve">Zamawiający </w:t>
      </w:r>
      <w:r w:rsidR="00162672" w:rsidRPr="001A6E6F">
        <w:rPr>
          <w:rFonts w:ascii="Segoe UI" w:eastAsia="Calibri" w:hAnsi="Segoe UI" w:cs="Segoe UI"/>
          <w:sz w:val="20"/>
          <w:szCs w:val="20"/>
          <w:lang w:eastAsia="en-US"/>
        </w:rPr>
        <w:t>wy</w:t>
      </w:r>
      <w:r w:rsidRPr="001A6E6F">
        <w:rPr>
          <w:rFonts w:ascii="Segoe UI" w:eastAsia="Calibri" w:hAnsi="Segoe UI" w:cs="Segoe UI"/>
          <w:sz w:val="20"/>
          <w:szCs w:val="20"/>
          <w:lang w:eastAsia="en-US"/>
        </w:rPr>
        <w:t xml:space="preserve">kreśla </w:t>
      </w:r>
      <w:r w:rsidR="006E653D" w:rsidRPr="001A6E6F">
        <w:rPr>
          <w:rFonts w:ascii="Segoe UI" w:hAnsi="Segoe UI" w:cs="Segoe UI"/>
          <w:sz w:val="20"/>
          <w:szCs w:val="20"/>
        </w:rPr>
        <w:t xml:space="preserve">pkt 11 </w:t>
      </w:r>
      <w:r w:rsidRPr="001A6E6F">
        <w:rPr>
          <w:rFonts w:ascii="Segoe UI" w:eastAsia="Calibri" w:hAnsi="Segoe UI" w:cs="Segoe UI"/>
          <w:sz w:val="20"/>
          <w:szCs w:val="20"/>
          <w:lang w:eastAsia="en-US"/>
        </w:rPr>
        <w:t xml:space="preserve">w </w:t>
      </w:r>
      <w:r w:rsidRPr="001A6E6F">
        <w:rPr>
          <w:rFonts w:ascii="Segoe UI" w:hAnsi="Segoe UI" w:cs="Segoe UI"/>
          <w:sz w:val="20"/>
          <w:szCs w:val="20"/>
        </w:rPr>
        <w:t xml:space="preserve">§16 w ust. 1 </w:t>
      </w:r>
      <w:r w:rsidR="006E653D" w:rsidRPr="001A6E6F">
        <w:rPr>
          <w:rFonts w:ascii="Segoe UI" w:hAnsi="Segoe UI" w:cs="Segoe UI"/>
          <w:sz w:val="20"/>
          <w:szCs w:val="20"/>
        </w:rPr>
        <w:t>projektu umowy zawartego Rozdziale V SWZ</w:t>
      </w:r>
      <w:r w:rsidRPr="001A6E6F">
        <w:rPr>
          <w:rFonts w:ascii="Segoe UI" w:hAnsi="Segoe UI" w:cs="Segoe UI"/>
          <w:sz w:val="20"/>
          <w:szCs w:val="20"/>
        </w:rPr>
        <w:t>.</w:t>
      </w:r>
      <w:r w:rsidRPr="004A1A3C">
        <w:rPr>
          <w:rFonts w:ascii="Segoe UI" w:hAnsi="Segoe UI" w:cs="Segoe UI"/>
          <w:sz w:val="20"/>
          <w:szCs w:val="20"/>
        </w:rPr>
        <w:t xml:space="preserve"> </w:t>
      </w:r>
    </w:p>
    <w:p w:rsidR="00CA4DDE" w:rsidRPr="004A1A3C" w:rsidRDefault="00CA4DDE" w:rsidP="007A274F">
      <w:pPr>
        <w:spacing w:after="60"/>
        <w:jc w:val="both"/>
        <w:rPr>
          <w:rFonts w:ascii="Segoe UI" w:hAnsi="Segoe UI" w:cs="Segoe UI"/>
          <w:b/>
          <w:sz w:val="20"/>
          <w:szCs w:val="20"/>
          <w:u w:val="single"/>
        </w:rPr>
      </w:pPr>
      <w:r w:rsidRPr="00CA4DDE">
        <w:rPr>
          <w:rFonts w:ascii="Segoe UI" w:hAnsi="Segoe UI" w:cs="Segoe UI"/>
          <w:i/>
          <w:sz w:val="20"/>
          <w:szCs w:val="20"/>
        </w:rPr>
        <w:t>Patrz:</w:t>
      </w:r>
      <w:r>
        <w:rPr>
          <w:rFonts w:ascii="Segoe UI" w:hAnsi="Segoe UI" w:cs="Segoe UI"/>
          <w:sz w:val="20"/>
          <w:szCs w:val="20"/>
        </w:rPr>
        <w:t xml:space="preserve"> modyfikacja Nr 4 SWZ pkt 7.</w:t>
      </w:r>
    </w:p>
    <w:p w:rsidR="007A274F" w:rsidRPr="00143747" w:rsidRDefault="007A274F" w:rsidP="007A274F">
      <w:pPr>
        <w:jc w:val="both"/>
        <w:rPr>
          <w:rFonts w:ascii="Segoe UI" w:hAnsi="Segoe UI" w:cs="Segoe UI"/>
          <w:sz w:val="20"/>
          <w:szCs w:val="20"/>
        </w:rPr>
      </w:pPr>
      <w:r w:rsidRPr="00143747">
        <w:rPr>
          <w:rFonts w:ascii="Segoe UI" w:hAnsi="Segoe UI" w:cs="Segoe UI"/>
          <w:sz w:val="20"/>
          <w:szCs w:val="20"/>
        </w:rPr>
        <w:t xml:space="preserve">Zastrzeżona w umowie kara umowna pozostaje w związku z obowiązkiem Wykonawcy wskazania rachunku bankowego, celem prawidłowego dokonania płatności za wykonanie umowy. Zapłata wynagrodzenia przez Zamawiającego jest czynnością podejmowaną </w:t>
      </w:r>
      <w:r w:rsidRPr="004A1A3C">
        <w:rPr>
          <w:rFonts w:ascii="Segoe UI" w:hAnsi="Segoe UI" w:cs="Segoe UI"/>
          <w:sz w:val="20"/>
          <w:szCs w:val="20"/>
        </w:rPr>
        <w:t xml:space="preserve">już po zakończeniu realizacji przedmiotu zamówienia (w części lub w całości) </w:t>
      </w:r>
      <w:r w:rsidRPr="00143747">
        <w:rPr>
          <w:rFonts w:ascii="Segoe UI" w:hAnsi="Segoe UI" w:cs="Segoe UI"/>
          <w:sz w:val="20"/>
          <w:szCs w:val="20"/>
        </w:rPr>
        <w:t xml:space="preserve">nie jest więc stricte związana z jego realizacją a jej celem nie jest zmotywowanie Wykonawcy do należytej realizacji przedmiotu umowy. Wpisanie rachunku bankowego na białą listę podatników jest niezależne od prawidłowego wykonania przedmiotu zamówienia. Tym samym uzasadnione jest przyjęcie, że zastrzeżona w § 16 ust. 1 pkt 11 </w:t>
      </w:r>
      <w:r w:rsidR="004A1A3C" w:rsidRPr="00CA4DDE">
        <w:rPr>
          <w:rFonts w:ascii="Segoe UI" w:hAnsi="Segoe UI" w:cs="Segoe UI"/>
          <w:sz w:val="20"/>
          <w:szCs w:val="20"/>
        </w:rPr>
        <w:t xml:space="preserve">projektu umowy zawartego w Rozdziale V SWZ </w:t>
      </w:r>
      <w:r w:rsidRPr="00CA4DDE">
        <w:rPr>
          <w:rFonts w:ascii="Segoe UI" w:hAnsi="Segoe UI" w:cs="Segoe UI"/>
          <w:sz w:val="20"/>
          <w:szCs w:val="20"/>
        </w:rPr>
        <w:t xml:space="preserve">kara umowna może być uznana za karę niezwiązaną bezpośrednio </w:t>
      </w:r>
      <w:r w:rsidR="004A1A3C" w:rsidRPr="00CA4DDE">
        <w:rPr>
          <w:rFonts w:ascii="Segoe UI" w:hAnsi="Segoe UI" w:cs="Segoe UI"/>
          <w:sz w:val="20"/>
          <w:szCs w:val="20"/>
        </w:rPr>
        <w:br/>
      </w:r>
      <w:r w:rsidRPr="00CA4DDE">
        <w:rPr>
          <w:rFonts w:ascii="Segoe UI" w:hAnsi="Segoe UI" w:cs="Segoe UI"/>
          <w:sz w:val="20"/>
          <w:szCs w:val="20"/>
        </w:rPr>
        <w:t>lub pośrednio z przedmiotem umowy lub prawidłowym jej wykonaniem.</w:t>
      </w:r>
      <w:r w:rsidRPr="00143747">
        <w:rPr>
          <w:rFonts w:ascii="Segoe UI" w:hAnsi="Segoe UI" w:cs="Segoe UI"/>
          <w:sz w:val="20"/>
          <w:szCs w:val="20"/>
        </w:rPr>
        <w:t xml:space="preserve"> </w:t>
      </w:r>
    </w:p>
    <w:p w:rsidR="00E375BA" w:rsidRPr="00E375BA" w:rsidRDefault="00E375BA" w:rsidP="00C37E52">
      <w:pPr>
        <w:widowControl w:val="0"/>
        <w:ind w:right="23"/>
        <w:jc w:val="both"/>
        <w:rPr>
          <w:rFonts w:ascii="Segoe UI" w:hAnsi="Segoe UI" w:cs="Segoe UI"/>
          <w:sz w:val="20"/>
          <w:szCs w:val="20"/>
        </w:rPr>
      </w:pP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66:</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Jaki należy przyjąć wymiar kostki kamiennej do zabrukowania stożków?</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66</w:t>
      </w:r>
      <w:r w:rsidRPr="003B046E">
        <w:rPr>
          <w:rFonts w:ascii="Segoe UI" w:hAnsi="Segoe UI" w:cs="Segoe UI"/>
          <w:b/>
          <w:sz w:val="20"/>
          <w:szCs w:val="20"/>
          <w:u w:val="single"/>
        </w:rPr>
        <w:t>:</w:t>
      </w:r>
    </w:p>
    <w:p w:rsidR="008C405B" w:rsidRPr="008C405B" w:rsidRDefault="008C405B" w:rsidP="008C405B">
      <w:pPr>
        <w:jc w:val="both"/>
        <w:rPr>
          <w:rFonts w:ascii="Segoe UI" w:hAnsi="Segoe UI" w:cs="Segoe UI"/>
          <w:sz w:val="20"/>
          <w:szCs w:val="20"/>
        </w:rPr>
      </w:pPr>
      <w:r w:rsidRPr="008C405B">
        <w:rPr>
          <w:rFonts w:ascii="Segoe UI" w:hAnsi="Segoe UI" w:cs="Segoe UI"/>
          <w:sz w:val="20"/>
          <w:szCs w:val="20"/>
        </w:rPr>
        <w:t>Brukowiec kostka 8/11</w:t>
      </w:r>
      <w:r w:rsidRPr="006E653D">
        <w:rPr>
          <w:rFonts w:ascii="Segoe UI" w:hAnsi="Segoe UI" w:cs="Segoe UI"/>
          <w:sz w:val="20"/>
          <w:szCs w:val="20"/>
        </w:rPr>
        <w:t>.</w:t>
      </w:r>
    </w:p>
    <w:p w:rsidR="00E375BA" w:rsidRPr="00E375BA" w:rsidRDefault="00E375BA" w:rsidP="00C37E52">
      <w:pPr>
        <w:widowControl w:val="0"/>
        <w:ind w:right="23"/>
        <w:jc w:val="both"/>
        <w:rPr>
          <w:rFonts w:ascii="Segoe UI" w:hAnsi="Segoe UI" w:cs="Segoe UI"/>
          <w:sz w:val="20"/>
          <w:szCs w:val="20"/>
        </w:rPr>
      </w:pP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67:</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 xml:space="preserve">Czy zakres projektowania obejmuje również przebudowę schodów przy wiadukcie? </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67</w:t>
      </w:r>
      <w:r w:rsidRPr="003B046E">
        <w:rPr>
          <w:rFonts w:ascii="Segoe UI" w:hAnsi="Segoe UI" w:cs="Segoe UI"/>
          <w:b/>
          <w:sz w:val="20"/>
          <w:szCs w:val="20"/>
          <w:u w:val="single"/>
        </w:rPr>
        <w:t>:</w:t>
      </w:r>
    </w:p>
    <w:p w:rsidR="008C405B" w:rsidRPr="008C405B" w:rsidRDefault="008C405B" w:rsidP="008C405B">
      <w:pPr>
        <w:tabs>
          <w:tab w:val="right" w:pos="9072"/>
        </w:tabs>
        <w:suppressAutoHyphens/>
        <w:jc w:val="both"/>
        <w:rPr>
          <w:rFonts w:ascii="Segoe UI" w:eastAsia="Calibri" w:hAnsi="Segoe UI" w:cs="Segoe UI"/>
          <w:bCs/>
          <w:sz w:val="20"/>
          <w:szCs w:val="20"/>
          <w:lang w:eastAsia="en-US"/>
        </w:rPr>
      </w:pPr>
      <w:r w:rsidRPr="008C405B">
        <w:rPr>
          <w:rFonts w:ascii="Segoe UI" w:eastAsia="Calibri" w:hAnsi="Segoe UI" w:cs="Segoe UI"/>
          <w:bCs/>
          <w:sz w:val="20"/>
          <w:szCs w:val="20"/>
          <w:lang w:eastAsia="en-US"/>
        </w:rPr>
        <w:t xml:space="preserve">Zgodnie z zapisami SWZ, zakres dokumentacji projektowej obejmuje również przebudowę schodów </w:t>
      </w:r>
      <w:r w:rsidR="007A274F">
        <w:rPr>
          <w:rFonts w:ascii="Segoe UI" w:eastAsia="Calibri" w:hAnsi="Segoe UI" w:cs="Segoe UI"/>
          <w:bCs/>
          <w:sz w:val="20"/>
          <w:szCs w:val="20"/>
          <w:lang w:eastAsia="en-US"/>
        </w:rPr>
        <w:br/>
      </w:r>
      <w:r w:rsidRPr="008C405B">
        <w:rPr>
          <w:rFonts w:ascii="Segoe UI" w:eastAsia="Calibri" w:hAnsi="Segoe UI" w:cs="Segoe UI"/>
          <w:bCs/>
          <w:sz w:val="20"/>
          <w:szCs w:val="20"/>
          <w:lang w:eastAsia="en-US"/>
        </w:rPr>
        <w:t>przy wiadukcie</w:t>
      </w:r>
      <w:r w:rsidRPr="006E653D">
        <w:rPr>
          <w:rFonts w:ascii="Segoe UI" w:eastAsia="Calibri" w:hAnsi="Segoe UI" w:cs="Segoe UI"/>
          <w:bCs/>
          <w:sz w:val="20"/>
          <w:szCs w:val="20"/>
          <w:lang w:eastAsia="en-US"/>
        </w:rPr>
        <w:t>.</w:t>
      </w:r>
    </w:p>
    <w:p w:rsidR="00E375BA" w:rsidRPr="00E375BA" w:rsidRDefault="00E375BA" w:rsidP="00C37E52">
      <w:pPr>
        <w:widowControl w:val="0"/>
        <w:ind w:right="23"/>
        <w:jc w:val="both"/>
        <w:rPr>
          <w:rFonts w:ascii="Segoe UI" w:hAnsi="Segoe UI" w:cs="Segoe UI"/>
          <w:sz w:val="20"/>
          <w:szCs w:val="20"/>
        </w:rPr>
      </w:pPr>
    </w:p>
    <w:p w:rsidR="00E375BA" w:rsidRP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68:</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 xml:space="preserve">Czy w cenie kontraktowej należy ująć koszty związane z budową schodów przy wiadukcie </w:t>
      </w:r>
      <w:r w:rsidR="006E653D">
        <w:rPr>
          <w:rFonts w:ascii="Segoe UI" w:hAnsi="Segoe UI" w:cs="Segoe UI"/>
          <w:sz w:val="20"/>
          <w:szCs w:val="20"/>
        </w:rPr>
        <w:br/>
      </w:r>
      <w:r w:rsidRPr="00E375BA">
        <w:rPr>
          <w:rFonts w:ascii="Segoe UI" w:hAnsi="Segoe UI" w:cs="Segoe UI"/>
          <w:sz w:val="20"/>
          <w:szCs w:val="20"/>
        </w:rPr>
        <w:t>zgodnie z załączonym Projektem Budowlanym Przebudowa schodów przy wiadukcie w Al. Monte Cassino?</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68</w:t>
      </w:r>
      <w:r w:rsidRPr="003B046E">
        <w:rPr>
          <w:rFonts w:ascii="Segoe UI" w:hAnsi="Segoe UI" w:cs="Segoe UI"/>
          <w:b/>
          <w:sz w:val="20"/>
          <w:szCs w:val="20"/>
          <w:u w:val="single"/>
        </w:rPr>
        <w:t>:</w:t>
      </w:r>
    </w:p>
    <w:p w:rsidR="008C405B" w:rsidRPr="008C405B" w:rsidRDefault="008C405B" w:rsidP="008C405B">
      <w:pPr>
        <w:jc w:val="both"/>
        <w:rPr>
          <w:rFonts w:ascii="Segoe UI" w:hAnsi="Segoe UI" w:cs="Segoe UI"/>
          <w:sz w:val="20"/>
          <w:szCs w:val="20"/>
        </w:rPr>
      </w:pPr>
      <w:r w:rsidRPr="008C405B">
        <w:rPr>
          <w:rFonts w:ascii="Segoe UI" w:hAnsi="Segoe UI" w:cs="Segoe UI"/>
          <w:sz w:val="20"/>
          <w:szCs w:val="20"/>
        </w:rPr>
        <w:t xml:space="preserve">W cenie kontraktowej należy ująć koszty związane z budową/przebudową schodów przy wiadukcie. </w:t>
      </w:r>
    </w:p>
    <w:p w:rsidR="007A274F" w:rsidRDefault="007A274F" w:rsidP="00C37E52">
      <w:pPr>
        <w:widowControl w:val="0"/>
        <w:ind w:right="23"/>
        <w:jc w:val="both"/>
        <w:rPr>
          <w:rFonts w:ascii="Segoe UI" w:eastAsia="Arial" w:hAnsi="Segoe UI" w:cs="Segoe UI"/>
          <w:b/>
          <w:sz w:val="20"/>
          <w:szCs w:val="20"/>
          <w:u w:val="single"/>
          <w:shd w:val="clear" w:color="auto" w:fill="FFFFFF"/>
        </w:rPr>
      </w:pPr>
    </w:p>
    <w:p w:rsidR="00E375BA" w:rsidRDefault="00E375BA" w:rsidP="00C37E52">
      <w:pPr>
        <w:widowControl w:val="0"/>
        <w:ind w:right="23"/>
        <w:jc w:val="both"/>
        <w:rPr>
          <w:rStyle w:val="Nagwek2"/>
          <w:rFonts w:ascii="Segoe UI" w:hAnsi="Segoe UI" w:cs="Segoe UI"/>
          <w:b/>
          <w:sz w:val="20"/>
          <w:szCs w:val="20"/>
          <w:u w:val="single"/>
        </w:rPr>
      </w:pPr>
      <w:r w:rsidRPr="00E375BA">
        <w:rPr>
          <w:rStyle w:val="Nagwek2"/>
          <w:rFonts w:ascii="Segoe UI" w:hAnsi="Segoe UI" w:cs="Segoe UI"/>
          <w:b/>
          <w:sz w:val="20"/>
          <w:szCs w:val="20"/>
          <w:u w:val="single"/>
        </w:rPr>
        <w:t>Pytanie Nr 6</w:t>
      </w:r>
      <w:r>
        <w:rPr>
          <w:rStyle w:val="Nagwek2"/>
          <w:rFonts w:ascii="Segoe UI" w:hAnsi="Segoe UI" w:cs="Segoe UI"/>
          <w:b/>
          <w:sz w:val="20"/>
          <w:szCs w:val="20"/>
          <w:u w:val="single"/>
        </w:rPr>
        <w:t>9</w:t>
      </w:r>
      <w:r w:rsidRPr="00E375BA">
        <w:rPr>
          <w:rStyle w:val="Nagwek2"/>
          <w:rFonts w:ascii="Segoe UI" w:hAnsi="Segoe UI" w:cs="Segoe UI"/>
          <w:b/>
          <w:sz w:val="20"/>
          <w:szCs w:val="20"/>
          <w:u w:val="single"/>
        </w:rPr>
        <w:t>:</w:t>
      </w:r>
    </w:p>
    <w:p w:rsidR="00E50A1A" w:rsidRDefault="00E50A1A" w:rsidP="00C37E52">
      <w:pPr>
        <w:widowControl w:val="0"/>
        <w:ind w:right="23"/>
        <w:jc w:val="both"/>
        <w:rPr>
          <w:rFonts w:ascii="Segoe UI" w:hAnsi="Segoe UI" w:cs="Segoe UI"/>
          <w:sz w:val="20"/>
          <w:szCs w:val="20"/>
        </w:rPr>
      </w:pPr>
      <w:r w:rsidRPr="00E375BA">
        <w:rPr>
          <w:rFonts w:ascii="Segoe UI" w:hAnsi="Segoe UI" w:cs="Segoe UI"/>
          <w:sz w:val="20"/>
          <w:szCs w:val="20"/>
        </w:rPr>
        <w:t xml:space="preserve">W związku z wytycznymi do projektowania pod kątem wykonawczym proszę o określenie frakcji </w:t>
      </w:r>
      <w:r w:rsidRPr="00807469">
        <w:rPr>
          <w:rFonts w:ascii="Segoe UI" w:hAnsi="Segoe UI" w:cs="Segoe UI"/>
          <w:sz w:val="20"/>
          <w:szCs w:val="20"/>
        </w:rPr>
        <w:t>przekruszonego betonu z rozbiórki wiaduktu ( pismo ZDiT Koszalin )</w:t>
      </w:r>
    </w:p>
    <w:p w:rsidR="00E375BA"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69</w:t>
      </w:r>
      <w:r w:rsidRPr="003B046E">
        <w:rPr>
          <w:rFonts w:ascii="Segoe UI" w:hAnsi="Segoe UI" w:cs="Segoe UI"/>
          <w:b/>
          <w:sz w:val="20"/>
          <w:szCs w:val="20"/>
          <w:u w:val="single"/>
        </w:rPr>
        <w:t>:</w:t>
      </w:r>
    </w:p>
    <w:p w:rsidR="00CF7484" w:rsidRDefault="00CF7484" w:rsidP="00CF7484">
      <w:pPr>
        <w:suppressAutoHyphens/>
        <w:autoSpaceDE w:val="0"/>
        <w:autoSpaceDN w:val="0"/>
        <w:adjustRightInd w:val="0"/>
        <w:contextualSpacing/>
        <w:jc w:val="both"/>
        <w:rPr>
          <w:rFonts w:ascii="Segoe UI" w:hAnsi="Segoe UI" w:cs="Segoe UI"/>
          <w:sz w:val="20"/>
          <w:szCs w:val="20"/>
        </w:rPr>
      </w:pPr>
      <w:r>
        <w:rPr>
          <w:rFonts w:ascii="Segoe UI" w:hAnsi="Segoe UI" w:cs="Segoe UI"/>
          <w:sz w:val="20"/>
          <w:szCs w:val="20"/>
        </w:rPr>
        <w:t>Zamawiający nie przewiduje przekruszenia betonu na placu budowy. Zgodnie z zapisami SWZ</w:t>
      </w:r>
      <w:r w:rsidR="006E653D">
        <w:rPr>
          <w:rFonts w:ascii="Segoe UI" w:hAnsi="Segoe UI" w:cs="Segoe UI"/>
          <w:sz w:val="20"/>
          <w:szCs w:val="20"/>
        </w:rPr>
        <w:t xml:space="preserve"> </w:t>
      </w:r>
      <w:r w:rsidR="006E653D">
        <w:rPr>
          <w:rFonts w:ascii="Segoe UI" w:hAnsi="Segoe UI" w:cs="Segoe UI"/>
          <w:sz w:val="20"/>
          <w:szCs w:val="20"/>
        </w:rPr>
        <w:br/>
      </w:r>
      <w:r w:rsidR="006E653D" w:rsidRPr="001A6E6F">
        <w:rPr>
          <w:rFonts w:ascii="Segoe UI" w:hAnsi="Segoe UI" w:cs="Segoe UI"/>
          <w:sz w:val="20"/>
          <w:szCs w:val="20"/>
        </w:rPr>
        <w:t xml:space="preserve">(Rozdział II SWZ </w:t>
      </w:r>
      <w:r w:rsidR="006E653D" w:rsidRPr="001A6E6F">
        <w:rPr>
          <w:rFonts w:ascii="Segoe UI" w:eastAsia="Calibri" w:hAnsi="Segoe UI" w:cs="Segoe UI"/>
          <w:sz w:val="20"/>
          <w:szCs w:val="20"/>
          <w:lang w:eastAsia="en-US"/>
        </w:rPr>
        <w:t xml:space="preserve">Opis przedmiotu zamówienia (OPZ) pkt </w:t>
      </w:r>
      <w:r w:rsidR="006E653D" w:rsidRPr="001A6E6F">
        <w:rPr>
          <w:rFonts w:ascii="Segoe UI" w:hAnsi="Segoe UI" w:cs="Segoe UI"/>
          <w:sz w:val="20"/>
        </w:rPr>
        <w:t>1.2.2</w:t>
      </w:r>
      <w:r w:rsidR="00A24891" w:rsidRPr="001A6E6F">
        <w:rPr>
          <w:rFonts w:ascii="Segoe UI" w:hAnsi="Segoe UI" w:cs="Segoe UI"/>
          <w:sz w:val="20"/>
        </w:rPr>
        <w:t xml:space="preserve"> </w:t>
      </w:r>
      <w:r w:rsidR="006E653D" w:rsidRPr="001A6E6F">
        <w:rPr>
          <w:rFonts w:ascii="Segoe UI" w:hAnsi="Segoe UI" w:cs="Segoe UI"/>
          <w:b/>
          <w:sz w:val="20"/>
          <w:szCs w:val="20"/>
        </w:rPr>
        <w:t>DODATKOWE WYMAGANIA ZAMAWIAJĄCEGO:</w:t>
      </w:r>
      <w:r w:rsidR="006E653D" w:rsidRPr="001A6E6F">
        <w:rPr>
          <w:rFonts w:ascii="Segoe UI" w:hAnsi="Segoe UI" w:cs="Segoe UI"/>
          <w:sz w:val="20"/>
          <w:szCs w:val="20"/>
        </w:rPr>
        <w:t>)</w:t>
      </w:r>
      <w:r w:rsidRPr="001A6E6F">
        <w:rPr>
          <w:rFonts w:ascii="Segoe UI" w:hAnsi="Segoe UI" w:cs="Segoe UI"/>
          <w:sz w:val="20"/>
          <w:szCs w:val="20"/>
        </w:rPr>
        <w:t>,</w:t>
      </w:r>
      <w:r>
        <w:rPr>
          <w:rFonts w:ascii="Segoe UI" w:hAnsi="Segoe UI" w:cs="Segoe UI"/>
          <w:sz w:val="20"/>
          <w:szCs w:val="20"/>
        </w:rPr>
        <w:t xml:space="preserve"> gruz budowlany (wszystkie elementy betonowe i kamienne – odpad z procesu budowlanego), nadający się do przekruszenia i ponownego wykorzystania, Wykonawca wywiezie </w:t>
      </w:r>
      <w:r w:rsidR="009A196D">
        <w:rPr>
          <w:rFonts w:ascii="Segoe UI" w:hAnsi="Segoe UI" w:cs="Segoe UI"/>
          <w:sz w:val="20"/>
          <w:szCs w:val="20"/>
        </w:rPr>
        <w:br/>
      </w:r>
      <w:r>
        <w:rPr>
          <w:rFonts w:ascii="Segoe UI" w:hAnsi="Segoe UI" w:cs="Segoe UI"/>
          <w:sz w:val="20"/>
          <w:szCs w:val="20"/>
        </w:rPr>
        <w:t>w miejsce wskazane przez Zamawiającego, w odległości do 5 km od placu budowy. Materiał winien być w miarę możliwości oczyszczony, bez zbędnych zanieczyszczeń i nadmiaru ziemi. Dosta</w:t>
      </w:r>
      <w:r w:rsidR="009A196D">
        <w:rPr>
          <w:rFonts w:ascii="Segoe UI" w:hAnsi="Segoe UI" w:cs="Segoe UI"/>
          <w:sz w:val="20"/>
          <w:szCs w:val="20"/>
        </w:rPr>
        <w:t xml:space="preserve">rczane materiały luźne powyżej </w:t>
      </w:r>
      <w:r>
        <w:rPr>
          <w:rFonts w:ascii="Segoe UI" w:hAnsi="Segoe UI" w:cs="Segoe UI"/>
          <w:sz w:val="20"/>
          <w:szCs w:val="20"/>
        </w:rPr>
        <w:t>25 m</w:t>
      </w:r>
      <w:r>
        <w:rPr>
          <w:rFonts w:ascii="Segoe UI" w:hAnsi="Segoe UI" w:cs="Segoe UI"/>
          <w:sz w:val="20"/>
          <w:szCs w:val="20"/>
          <w:vertAlign w:val="superscript"/>
        </w:rPr>
        <w:t>3</w:t>
      </w:r>
      <w:r>
        <w:rPr>
          <w:rFonts w:ascii="Segoe UI" w:hAnsi="Segoe UI" w:cs="Segoe UI"/>
          <w:sz w:val="20"/>
          <w:szCs w:val="20"/>
        </w:rPr>
        <w:t xml:space="preserve"> mają być spryzmowane przez dostarczającego. W sprawach materiałów nietypowych należy wcześniej dokonać uzgodnienia z Zarządem Dróg i Transportu w Koszalinie.</w:t>
      </w:r>
    </w:p>
    <w:p w:rsidR="009A196D" w:rsidRPr="00A24891" w:rsidRDefault="00CF7484" w:rsidP="00A24891">
      <w:pPr>
        <w:suppressAutoHyphens/>
        <w:autoSpaceDE w:val="0"/>
        <w:autoSpaceDN w:val="0"/>
        <w:adjustRightInd w:val="0"/>
        <w:contextualSpacing/>
        <w:jc w:val="both"/>
        <w:rPr>
          <w:rFonts w:ascii="Segoe UI" w:hAnsi="Segoe UI" w:cs="Segoe UI"/>
          <w:sz w:val="20"/>
          <w:szCs w:val="20"/>
        </w:rPr>
      </w:pPr>
      <w:r w:rsidRPr="00A24891">
        <w:rPr>
          <w:rFonts w:ascii="Segoe UI" w:hAnsi="Segoe UI" w:cs="Segoe UI"/>
          <w:sz w:val="20"/>
          <w:szCs w:val="20"/>
        </w:rPr>
        <w:t>W powyższym zakresie obowiązujące są zapisy SWZ, a nie wytyc</w:t>
      </w:r>
      <w:r w:rsidR="00A24891" w:rsidRPr="00A24891">
        <w:rPr>
          <w:rFonts w:ascii="Segoe UI" w:hAnsi="Segoe UI" w:cs="Segoe UI"/>
          <w:sz w:val="20"/>
          <w:szCs w:val="20"/>
        </w:rPr>
        <w:t xml:space="preserve">znych określonych w piśmie ZDiT </w:t>
      </w:r>
      <w:r w:rsidR="00A24891">
        <w:rPr>
          <w:rFonts w:ascii="Segoe UI" w:hAnsi="Segoe UI" w:cs="Segoe UI"/>
          <w:sz w:val="20"/>
          <w:szCs w:val="20"/>
        </w:rPr>
        <w:br/>
      </w:r>
      <w:r w:rsidR="00A24891" w:rsidRPr="00A24891">
        <w:rPr>
          <w:rFonts w:ascii="Segoe UI" w:hAnsi="Segoe UI" w:cs="Segoe UI"/>
          <w:sz w:val="20"/>
          <w:szCs w:val="20"/>
        </w:rPr>
        <w:t xml:space="preserve">– </w:t>
      </w:r>
      <w:r w:rsidR="00A24891" w:rsidRPr="001A6E6F">
        <w:rPr>
          <w:rFonts w:ascii="Segoe UI" w:hAnsi="Segoe UI" w:cs="Segoe UI"/>
          <w:i/>
          <w:sz w:val="20"/>
          <w:szCs w:val="20"/>
        </w:rPr>
        <w:t>p</w:t>
      </w:r>
      <w:r w:rsidR="009A196D" w:rsidRPr="001A6E6F">
        <w:rPr>
          <w:rFonts w:ascii="Segoe UI" w:hAnsi="Segoe UI" w:cs="Segoe UI"/>
          <w:i/>
          <w:sz w:val="20"/>
          <w:szCs w:val="20"/>
        </w:rPr>
        <w:t>atrz:</w:t>
      </w:r>
      <w:r w:rsidR="00F552D6" w:rsidRPr="001A6E6F">
        <w:rPr>
          <w:rFonts w:ascii="Segoe UI" w:hAnsi="Segoe UI" w:cs="Segoe UI"/>
          <w:i/>
          <w:sz w:val="20"/>
          <w:szCs w:val="20"/>
        </w:rPr>
        <w:t xml:space="preserve"> </w:t>
      </w:r>
      <w:r w:rsidR="00F552D6" w:rsidRPr="001A6E6F">
        <w:rPr>
          <w:rFonts w:ascii="Segoe UI" w:hAnsi="Segoe UI" w:cs="Segoe UI"/>
          <w:sz w:val="20"/>
          <w:szCs w:val="20"/>
        </w:rPr>
        <w:t xml:space="preserve">modyfikacja Nr 4 </w:t>
      </w:r>
      <w:r w:rsidR="009A196D" w:rsidRPr="001A6E6F">
        <w:rPr>
          <w:rFonts w:ascii="Segoe UI" w:hAnsi="Segoe UI" w:cs="Segoe UI"/>
          <w:sz w:val="20"/>
          <w:szCs w:val="20"/>
        </w:rPr>
        <w:t>SWZ pkt</w:t>
      </w:r>
      <w:r w:rsidR="00F552D6" w:rsidRPr="001A6E6F">
        <w:rPr>
          <w:rFonts w:ascii="Segoe UI" w:hAnsi="Segoe UI" w:cs="Segoe UI"/>
          <w:sz w:val="20"/>
          <w:szCs w:val="20"/>
        </w:rPr>
        <w:t xml:space="preserve"> 3.</w:t>
      </w:r>
    </w:p>
    <w:p w:rsidR="00CF7484" w:rsidRDefault="00CF7484" w:rsidP="00CF7484">
      <w:pPr>
        <w:pStyle w:val="Teksttreci0"/>
        <w:shd w:val="clear" w:color="auto" w:fill="auto"/>
        <w:spacing w:after="0" w:line="240" w:lineRule="auto"/>
        <w:ind w:firstLine="0"/>
        <w:jc w:val="both"/>
        <w:rPr>
          <w:rFonts w:ascii="Segoe UI" w:hAnsi="Segoe UI" w:cs="Segoe UI"/>
          <w:sz w:val="20"/>
          <w:szCs w:val="20"/>
        </w:rPr>
      </w:pPr>
    </w:p>
    <w:p w:rsidR="001D37C6" w:rsidRPr="00807469" w:rsidRDefault="001D37C6" w:rsidP="00CF7484">
      <w:pPr>
        <w:pStyle w:val="Teksttreci0"/>
        <w:shd w:val="clear" w:color="auto" w:fill="auto"/>
        <w:spacing w:after="0" w:line="240" w:lineRule="auto"/>
        <w:ind w:firstLine="0"/>
        <w:jc w:val="both"/>
        <w:rPr>
          <w:rFonts w:ascii="Segoe UI" w:hAnsi="Segoe UI" w:cs="Segoe UI"/>
          <w:sz w:val="20"/>
          <w:szCs w:val="20"/>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lastRenderedPageBreak/>
        <w:t>Pytanie Nr 70:</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Prosimy o jednoznaczne określenie: czy dopuszcza się balustrady aluminiowe?</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70</w:t>
      </w:r>
      <w:r w:rsidRPr="003B046E">
        <w:rPr>
          <w:rFonts w:ascii="Segoe UI" w:hAnsi="Segoe UI" w:cs="Segoe UI"/>
          <w:b/>
          <w:sz w:val="20"/>
          <w:szCs w:val="20"/>
          <w:u w:val="single"/>
        </w:rPr>
        <w:t>:</w:t>
      </w:r>
    </w:p>
    <w:p w:rsidR="00CF7484" w:rsidRPr="00CF7484" w:rsidRDefault="00CF7484" w:rsidP="00CF7484">
      <w:pPr>
        <w:tabs>
          <w:tab w:val="right" w:pos="9072"/>
        </w:tabs>
        <w:suppressAutoHyphens/>
        <w:jc w:val="both"/>
        <w:rPr>
          <w:rFonts w:ascii="Segoe UI" w:eastAsia="Calibri" w:hAnsi="Segoe UI" w:cs="Segoe UI"/>
          <w:bCs/>
          <w:color w:val="00000A"/>
          <w:sz w:val="20"/>
          <w:szCs w:val="20"/>
          <w:lang w:eastAsia="en-US"/>
        </w:rPr>
      </w:pPr>
      <w:r w:rsidRPr="00CF7484">
        <w:rPr>
          <w:rFonts w:ascii="Segoe UI" w:eastAsia="Calibri" w:hAnsi="Segoe UI" w:cs="Segoe UI"/>
          <w:bCs/>
          <w:color w:val="00000A"/>
          <w:sz w:val="20"/>
          <w:szCs w:val="20"/>
          <w:lang w:eastAsia="en-US"/>
        </w:rPr>
        <w:t>Tak. Zamawiający dopuszcza balustrady aluminiowe.</w:t>
      </w:r>
    </w:p>
    <w:p w:rsidR="00E375BA" w:rsidRPr="00807469" w:rsidRDefault="00E375BA" w:rsidP="00C37E52">
      <w:pPr>
        <w:widowControl w:val="0"/>
        <w:ind w:right="23"/>
        <w:jc w:val="both"/>
        <w:rPr>
          <w:rFonts w:ascii="Segoe UI" w:hAnsi="Segoe UI" w:cs="Segoe UI"/>
          <w:sz w:val="20"/>
          <w:szCs w:val="20"/>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71:</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Czy można założyć rozpięcie istniejących sieci wzdłuż obiektu na czas trwania przebudowy? </w:t>
      </w:r>
      <w:r w:rsidR="0053627C">
        <w:rPr>
          <w:rFonts w:ascii="Segoe UI" w:hAnsi="Segoe UI" w:cs="Segoe UI"/>
          <w:sz w:val="20"/>
          <w:szCs w:val="20"/>
        </w:rPr>
        <w:br/>
      </w:r>
      <w:r w:rsidRPr="00807469">
        <w:rPr>
          <w:rFonts w:ascii="Segoe UI" w:hAnsi="Segoe UI" w:cs="Segoe UI"/>
          <w:sz w:val="20"/>
          <w:szCs w:val="20"/>
        </w:rPr>
        <w:t xml:space="preserve">Jeżeli nie to czy w cenie kontraktowej należy założyć koszt wykonania tymczasowej konstrukcji wsporczej </w:t>
      </w:r>
      <w:r w:rsidR="00807469">
        <w:rPr>
          <w:rFonts w:ascii="Segoe UI" w:hAnsi="Segoe UI" w:cs="Segoe UI"/>
          <w:sz w:val="20"/>
          <w:szCs w:val="20"/>
        </w:rPr>
        <w:br/>
      </w:r>
      <w:r w:rsidRPr="00807469">
        <w:rPr>
          <w:rFonts w:ascii="Segoe UI" w:hAnsi="Segoe UI" w:cs="Segoe UI"/>
          <w:sz w:val="20"/>
          <w:szCs w:val="20"/>
        </w:rPr>
        <w:t>pod istniejące sieci?</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71</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
          <w:bCs/>
          <w:sz w:val="20"/>
          <w:szCs w:val="20"/>
          <w:u w:val="single"/>
        </w:rPr>
      </w:pPr>
      <w:r>
        <w:rPr>
          <w:rFonts w:ascii="Segoe UI" w:hAnsi="Segoe UI" w:cs="Segoe UI"/>
          <w:bCs/>
          <w:sz w:val="20"/>
          <w:szCs w:val="20"/>
        </w:rPr>
        <w:t xml:space="preserve">Wykonawca może założyć rozpięcie istniejących sieci wzdłuż obiektu na czas trwania przebudowy. Gmina Miasto Koszalin, niezwłocznie po otrzymaniu decyzji wydanej przez Zachodniopomorskiego Wojewódzkiego Inspektora Nadzoru Budowlanego w Szczecinie, nakazującej rozbiórkę wiaduktów drogowych </w:t>
      </w:r>
      <w:r w:rsidRPr="00F552D6">
        <w:rPr>
          <w:rFonts w:ascii="Segoe UI" w:hAnsi="Segoe UI" w:cs="Segoe UI"/>
          <w:bCs/>
          <w:sz w:val="20"/>
          <w:szCs w:val="20"/>
        </w:rPr>
        <w:t>w ciągu drogi krajowej nr 6, ul. Monte Cassino w Koszalinie, z</w:t>
      </w:r>
      <w:r>
        <w:rPr>
          <w:rFonts w:ascii="Segoe UI" w:hAnsi="Segoe UI" w:cs="Segoe UI"/>
          <w:bCs/>
          <w:sz w:val="20"/>
          <w:szCs w:val="20"/>
        </w:rPr>
        <w:t xml:space="preserve">obowiązała gestorów sieci znajdujących się na obiektach do podjęcia działań, celem zapewnienia tymczasowego działania sieci poza wiaduktami oraz odpowiedniego </w:t>
      </w:r>
      <w:r w:rsidRPr="00A24891">
        <w:rPr>
          <w:rFonts w:ascii="Segoe UI" w:hAnsi="Segoe UI" w:cs="Segoe UI"/>
          <w:bCs/>
          <w:sz w:val="20"/>
          <w:szCs w:val="20"/>
        </w:rPr>
        <w:t>zabezpieczeni</w:t>
      </w:r>
      <w:r w:rsidR="009A196D" w:rsidRPr="00A24891">
        <w:rPr>
          <w:rFonts w:ascii="Segoe UI" w:hAnsi="Segoe UI" w:cs="Segoe UI"/>
          <w:bCs/>
          <w:sz w:val="20"/>
          <w:szCs w:val="20"/>
        </w:rPr>
        <w:t>a</w:t>
      </w:r>
      <w:r w:rsidRPr="00A24891">
        <w:rPr>
          <w:rFonts w:ascii="Segoe UI" w:hAnsi="Segoe UI" w:cs="Segoe UI"/>
          <w:bCs/>
          <w:sz w:val="20"/>
          <w:szCs w:val="20"/>
        </w:rPr>
        <w:t xml:space="preserve"> i wyłączeni</w:t>
      </w:r>
      <w:r w:rsidR="009A196D" w:rsidRPr="00A24891">
        <w:rPr>
          <w:rFonts w:ascii="Segoe UI" w:hAnsi="Segoe UI" w:cs="Segoe UI"/>
          <w:bCs/>
          <w:sz w:val="20"/>
          <w:szCs w:val="20"/>
        </w:rPr>
        <w:t>a</w:t>
      </w:r>
      <w:r>
        <w:rPr>
          <w:rFonts w:ascii="Segoe UI" w:hAnsi="Segoe UI" w:cs="Segoe UI"/>
          <w:bCs/>
          <w:sz w:val="20"/>
          <w:szCs w:val="20"/>
        </w:rPr>
        <w:t xml:space="preserve"> sieci w trakcie realizacji inwestycji.</w:t>
      </w:r>
    </w:p>
    <w:p w:rsidR="00CF7484" w:rsidRDefault="00CF7484" w:rsidP="00CF7484">
      <w:pPr>
        <w:jc w:val="both"/>
        <w:rPr>
          <w:rFonts w:ascii="Segoe UI" w:hAnsi="Segoe UI" w:cs="Segoe UI"/>
          <w:sz w:val="20"/>
          <w:szCs w:val="20"/>
        </w:rPr>
      </w:pPr>
      <w:r>
        <w:rPr>
          <w:rFonts w:ascii="Segoe UI" w:hAnsi="Segoe UI" w:cs="Segoe UI"/>
          <w:bCs/>
          <w:sz w:val="20"/>
          <w:szCs w:val="20"/>
        </w:rPr>
        <w:t xml:space="preserve">Ostatecznie, </w:t>
      </w:r>
      <w:r>
        <w:rPr>
          <w:rFonts w:ascii="Segoe UI" w:hAnsi="Segoe UI" w:cs="Segoe UI"/>
          <w:sz w:val="20"/>
          <w:szCs w:val="20"/>
        </w:rPr>
        <w:t xml:space="preserve">możliwość rozpięcia istniejących sieci wzdłuż obiektu na czas trwania przebudowy, wynikać będzie z pozyskanych przez </w:t>
      </w:r>
      <w:r w:rsidR="009A196D">
        <w:rPr>
          <w:rFonts w:ascii="Segoe UI" w:hAnsi="Segoe UI" w:cs="Segoe UI"/>
          <w:sz w:val="20"/>
          <w:szCs w:val="20"/>
        </w:rPr>
        <w:t>W</w:t>
      </w:r>
      <w:r>
        <w:rPr>
          <w:rFonts w:ascii="Segoe UI" w:hAnsi="Segoe UI" w:cs="Segoe UI"/>
          <w:sz w:val="20"/>
          <w:szCs w:val="20"/>
        </w:rPr>
        <w:t xml:space="preserve">ykonawcę na etapie opracowywania projektu budowlanego warunków </w:t>
      </w:r>
      <w:r>
        <w:rPr>
          <w:rFonts w:ascii="Segoe UI" w:hAnsi="Segoe UI" w:cs="Segoe UI"/>
          <w:sz w:val="20"/>
          <w:szCs w:val="20"/>
        </w:rPr>
        <w:br/>
        <w:t xml:space="preserve">ich przebudowy. </w:t>
      </w:r>
    </w:p>
    <w:p w:rsidR="009A196D" w:rsidRPr="00807469" w:rsidRDefault="009A196D" w:rsidP="00C37E52">
      <w:pPr>
        <w:widowControl w:val="0"/>
        <w:ind w:right="23"/>
        <w:jc w:val="both"/>
        <w:rPr>
          <w:rFonts w:ascii="Segoe UI" w:hAnsi="Segoe UI" w:cs="Segoe UI"/>
          <w:sz w:val="20"/>
          <w:szCs w:val="20"/>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72:</w:t>
      </w:r>
    </w:p>
    <w:p w:rsidR="009A196D" w:rsidRPr="009A196D" w:rsidRDefault="00E50A1A" w:rsidP="009A196D">
      <w:pPr>
        <w:widowControl w:val="0"/>
        <w:ind w:right="23"/>
        <w:jc w:val="both"/>
        <w:rPr>
          <w:rFonts w:ascii="Segoe UI" w:hAnsi="Segoe UI" w:cs="Segoe UI"/>
          <w:sz w:val="20"/>
          <w:szCs w:val="20"/>
        </w:rPr>
      </w:pPr>
      <w:r w:rsidRPr="00807469">
        <w:rPr>
          <w:rFonts w:ascii="Segoe UI" w:hAnsi="Segoe UI" w:cs="Segoe UI"/>
          <w:sz w:val="20"/>
          <w:szCs w:val="20"/>
        </w:rPr>
        <w:t>Proszę o informację jaką rolę w konstrukcji obiektu ma odgrywać łuk stalowy?</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72</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
          <w:bCs/>
          <w:color w:val="00000A"/>
          <w:sz w:val="20"/>
          <w:szCs w:val="20"/>
          <w:u w:val="single"/>
        </w:rPr>
      </w:pPr>
      <w:r>
        <w:rPr>
          <w:rFonts w:ascii="Segoe UI" w:hAnsi="Segoe UI" w:cs="Segoe UI"/>
          <w:sz w:val="20"/>
          <w:szCs w:val="20"/>
        </w:rPr>
        <w:t xml:space="preserve">Łuk jest charakterystycznym elementem architektonicznym (nadającym obiektom indywidualny charakter) oraz fragmentem systemu konstrukcyjnego obiektu (zgodnie z przedstawionym w PFU rozwiązaniem technicznym, przęsło nurtowe ma być wzmocnione łukiem).  </w:t>
      </w:r>
    </w:p>
    <w:p w:rsidR="00E375BA" w:rsidRPr="00807469" w:rsidRDefault="00E375BA" w:rsidP="00C37E52">
      <w:pPr>
        <w:widowControl w:val="0"/>
        <w:ind w:right="23"/>
        <w:jc w:val="both"/>
        <w:rPr>
          <w:rFonts w:ascii="Segoe UI" w:hAnsi="Segoe UI" w:cs="Segoe UI"/>
          <w:sz w:val="20"/>
          <w:szCs w:val="20"/>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73:</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W związku z planowaną kwalifikacją odpadów przez zarządcę drogi lub gestorów sieci prosimy </w:t>
      </w:r>
      <w:r w:rsidR="00807469">
        <w:rPr>
          <w:rFonts w:ascii="Segoe UI" w:hAnsi="Segoe UI" w:cs="Segoe UI"/>
          <w:sz w:val="20"/>
          <w:szCs w:val="20"/>
        </w:rPr>
        <w:br/>
      </w:r>
      <w:r w:rsidRPr="00807469">
        <w:rPr>
          <w:rFonts w:ascii="Segoe UI" w:hAnsi="Segoe UI" w:cs="Segoe UI"/>
          <w:sz w:val="20"/>
          <w:szCs w:val="20"/>
        </w:rPr>
        <w:t>o wskazanie jaki % odpadów pozyskanych z rozbiórki należy wywieźć na składowisko w Sianowie?</w:t>
      </w:r>
    </w:p>
    <w:p w:rsidR="00E375BA"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73</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Cs/>
          <w:color w:val="00000A"/>
          <w:sz w:val="20"/>
          <w:szCs w:val="20"/>
        </w:rPr>
      </w:pPr>
      <w:r>
        <w:rPr>
          <w:rFonts w:ascii="Segoe UI" w:hAnsi="Segoe UI" w:cs="Segoe UI"/>
          <w:bCs/>
          <w:color w:val="00000A"/>
          <w:sz w:val="20"/>
          <w:szCs w:val="20"/>
        </w:rPr>
        <w:t>Zam</w:t>
      </w:r>
      <w:r w:rsidR="0068018B">
        <w:rPr>
          <w:rFonts w:ascii="Segoe UI" w:hAnsi="Segoe UI" w:cs="Segoe UI"/>
          <w:bCs/>
          <w:color w:val="00000A"/>
          <w:sz w:val="20"/>
          <w:szCs w:val="20"/>
        </w:rPr>
        <w:t>awiający nie posiada informacji</w:t>
      </w:r>
      <w:r>
        <w:rPr>
          <w:rFonts w:ascii="Segoe UI" w:hAnsi="Segoe UI" w:cs="Segoe UI"/>
          <w:bCs/>
          <w:color w:val="00000A"/>
          <w:sz w:val="20"/>
          <w:szCs w:val="20"/>
        </w:rPr>
        <w:t xml:space="preserve">, jaki procent odpadów pozyskanych z rozbiórki, należy wywieźć </w:t>
      </w:r>
      <w:r>
        <w:rPr>
          <w:rFonts w:ascii="Segoe UI" w:hAnsi="Segoe UI" w:cs="Segoe UI"/>
          <w:bCs/>
          <w:color w:val="00000A"/>
          <w:sz w:val="20"/>
          <w:szCs w:val="20"/>
        </w:rPr>
        <w:br/>
        <w:t>na składowisko w Sianowie.</w:t>
      </w:r>
    </w:p>
    <w:p w:rsidR="00CF7484" w:rsidRPr="00807469" w:rsidRDefault="00CF7484" w:rsidP="00CF7484">
      <w:pPr>
        <w:pStyle w:val="Teksttreci0"/>
        <w:shd w:val="clear" w:color="auto" w:fill="auto"/>
        <w:spacing w:after="0" w:line="240" w:lineRule="auto"/>
        <w:ind w:firstLine="0"/>
        <w:jc w:val="both"/>
        <w:rPr>
          <w:rFonts w:ascii="Segoe UI" w:hAnsi="Segoe UI" w:cs="Segoe UI"/>
          <w:sz w:val="20"/>
          <w:szCs w:val="20"/>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74:</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W związku z sytuacją epidemiologiczną związaną z COVID-19 prosimy o wydłużenie terminu realizacji zadania o 10 miesięcy. Wniosek motywujemy obecnym bardzo długim terminem oczekiwania na decyzje administracyjne oraz przerwy w dostawie materiałów i  usług.</w:t>
      </w:r>
    </w:p>
    <w:p w:rsidR="00E375BA"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74</w:t>
      </w:r>
      <w:r w:rsidRPr="003B046E">
        <w:rPr>
          <w:rFonts w:ascii="Segoe UI" w:hAnsi="Segoe UI" w:cs="Segoe UI"/>
          <w:b/>
          <w:sz w:val="20"/>
          <w:szCs w:val="20"/>
          <w:u w:val="single"/>
        </w:rPr>
        <w:t>:</w:t>
      </w:r>
    </w:p>
    <w:p w:rsidR="00CF7484" w:rsidRPr="00A24891" w:rsidRDefault="00F552D6" w:rsidP="00CF7484">
      <w:pPr>
        <w:pStyle w:val="Teksttreci0"/>
        <w:shd w:val="clear" w:color="auto" w:fill="auto"/>
        <w:spacing w:after="0" w:line="240" w:lineRule="auto"/>
        <w:ind w:firstLine="0"/>
        <w:jc w:val="both"/>
        <w:rPr>
          <w:rStyle w:val="Nagwek2"/>
          <w:rFonts w:ascii="Segoe UI" w:hAnsi="Segoe UI" w:cs="Segoe UI"/>
          <w:sz w:val="20"/>
          <w:szCs w:val="20"/>
        </w:rPr>
      </w:pPr>
      <w:r w:rsidRPr="00A24891">
        <w:rPr>
          <w:rStyle w:val="Nagwek2"/>
          <w:rFonts w:ascii="Segoe UI" w:hAnsi="Segoe UI" w:cs="Segoe UI"/>
          <w:i/>
          <w:sz w:val="20"/>
          <w:szCs w:val="20"/>
        </w:rPr>
        <w:t>P</w:t>
      </w:r>
      <w:r w:rsidR="009A196D" w:rsidRPr="00A24891">
        <w:rPr>
          <w:rStyle w:val="Nagwek2"/>
          <w:rFonts w:ascii="Segoe UI" w:hAnsi="Segoe UI" w:cs="Segoe UI"/>
          <w:i/>
          <w:sz w:val="20"/>
          <w:szCs w:val="20"/>
        </w:rPr>
        <w:t xml:space="preserve">atrz: </w:t>
      </w:r>
      <w:r w:rsidR="009A196D" w:rsidRPr="00A24891">
        <w:rPr>
          <w:rStyle w:val="Nagwek2"/>
          <w:rFonts w:ascii="Segoe UI" w:hAnsi="Segoe UI" w:cs="Segoe UI"/>
          <w:sz w:val="20"/>
          <w:szCs w:val="20"/>
        </w:rPr>
        <w:t xml:space="preserve">modyfikacja Nr 3 SWZ </w:t>
      </w:r>
      <w:r w:rsidR="00A24891" w:rsidRPr="00A24891">
        <w:rPr>
          <w:rStyle w:val="Nagwek2"/>
          <w:rFonts w:ascii="Segoe UI" w:hAnsi="Segoe UI" w:cs="Segoe UI"/>
          <w:sz w:val="20"/>
          <w:szCs w:val="20"/>
        </w:rPr>
        <w:t>z dnia 21 kwietnia 2021 r</w:t>
      </w:r>
      <w:r w:rsidR="009A196D" w:rsidRPr="00A24891">
        <w:rPr>
          <w:rStyle w:val="Nagwek2"/>
          <w:rFonts w:ascii="Segoe UI" w:hAnsi="Segoe UI" w:cs="Segoe UI"/>
          <w:sz w:val="20"/>
          <w:szCs w:val="20"/>
        </w:rPr>
        <w:t>.</w:t>
      </w:r>
    </w:p>
    <w:p w:rsidR="009A196D" w:rsidRPr="00807469" w:rsidRDefault="009A196D" w:rsidP="00CF7484">
      <w:pPr>
        <w:pStyle w:val="Teksttreci0"/>
        <w:shd w:val="clear" w:color="auto" w:fill="auto"/>
        <w:spacing w:after="0" w:line="240" w:lineRule="auto"/>
        <w:ind w:firstLine="0"/>
        <w:jc w:val="both"/>
        <w:rPr>
          <w:rStyle w:val="Nagwek2"/>
          <w:rFonts w:ascii="Segoe UI" w:hAnsi="Segoe UI" w:cs="Segoe UI"/>
          <w:b/>
          <w:sz w:val="20"/>
          <w:szCs w:val="20"/>
          <w:u w:val="single"/>
        </w:rPr>
      </w:pPr>
    </w:p>
    <w:p w:rsidR="00E375BA" w:rsidRPr="00807469" w:rsidRDefault="00E375BA"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75:</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W związku z zapisami SWZ punkt17 d) czy zamawiający jest w posiadaniu ekspertyzy określającej stan podpór wiaduktu w celu ich wykorzystania w nowej konstrukcji. Jeżeli tak to prosimy o przekazanie </w:t>
      </w:r>
      <w:r w:rsidR="00807469">
        <w:rPr>
          <w:rFonts w:ascii="Segoe UI" w:hAnsi="Segoe UI" w:cs="Segoe UI"/>
          <w:sz w:val="20"/>
          <w:szCs w:val="20"/>
        </w:rPr>
        <w:br/>
      </w:r>
      <w:r w:rsidRPr="00807469">
        <w:rPr>
          <w:rFonts w:ascii="Segoe UI" w:hAnsi="Segoe UI" w:cs="Segoe UI"/>
          <w:sz w:val="20"/>
          <w:szCs w:val="20"/>
        </w:rPr>
        <w:t>tej ekspertyzy.</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75</w:t>
      </w:r>
      <w:r w:rsidRPr="003B046E">
        <w:rPr>
          <w:rFonts w:ascii="Segoe UI" w:hAnsi="Segoe UI" w:cs="Segoe UI"/>
          <w:b/>
          <w:sz w:val="20"/>
          <w:szCs w:val="20"/>
          <w:u w:val="single"/>
        </w:rPr>
        <w:t>:</w:t>
      </w:r>
    </w:p>
    <w:p w:rsidR="00CF7484" w:rsidRDefault="00CF7484" w:rsidP="00A24891">
      <w:pPr>
        <w:pStyle w:val="Tekstpodstawowy"/>
        <w:spacing w:after="0"/>
        <w:jc w:val="both"/>
        <w:rPr>
          <w:rFonts w:ascii="Segoe UI" w:hAnsi="Segoe UI" w:cs="Segoe UI"/>
          <w:sz w:val="20"/>
          <w:szCs w:val="20"/>
          <w:lang w:eastAsia="zh-CN"/>
        </w:rPr>
      </w:pPr>
      <w:r>
        <w:rPr>
          <w:rFonts w:ascii="Segoe UI" w:hAnsi="Segoe UI" w:cs="Segoe UI"/>
          <w:sz w:val="20"/>
          <w:szCs w:val="20"/>
        </w:rPr>
        <w:t>Ekspertyza wiaduktu znajduje się w zał. „I” do PFU. Innych ekspertyz Zamawiający nie posiada.</w:t>
      </w: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76:</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Prosimy o zmianę zapisów SWZ pkt 4  ( data zakończenia 30.11.2022 ) na termin realizacji podany </w:t>
      </w:r>
      <w:r w:rsidR="00807469">
        <w:rPr>
          <w:rFonts w:ascii="Segoe UI" w:hAnsi="Segoe UI" w:cs="Segoe UI"/>
          <w:sz w:val="20"/>
          <w:szCs w:val="20"/>
        </w:rPr>
        <w:br/>
      </w:r>
      <w:r w:rsidRPr="00807469">
        <w:rPr>
          <w:rFonts w:ascii="Segoe UI" w:hAnsi="Segoe UI" w:cs="Segoe UI"/>
          <w:sz w:val="20"/>
          <w:szCs w:val="20"/>
        </w:rPr>
        <w:t xml:space="preserve">w miesiącach z wyłączeniem okresów zimowych. Prośbę tę motywujemy brakiem możliwości określenia terminu podpisania umowy ze względu na liczne protesty oraz odwołania, które obserwujemy </w:t>
      </w:r>
      <w:r w:rsidR="00807469">
        <w:rPr>
          <w:rFonts w:ascii="Segoe UI" w:hAnsi="Segoe UI" w:cs="Segoe UI"/>
          <w:sz w:val="20"/>
          <w:szCs w:val="20"/>
        </w:rPr>
        <w:br/>
      </w:r>
      <w:r w:rsidRPr="00807469">
        <w:rPr>
          <w:rFonts w:ascii="Segoe UI" w:hAnsi="Segoe UI" w:cs="Segoe UI"/>
          <w:sz w:val="20"/>
          <w:szCs w:val="20"/>
        </w:rPr>
        <w:t>w bieżącym okresie przy rozstrzyganiu podobnych postepowań.</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76</w:t>
      </w:r>
      <w:r w:rsidRPr="003B046E">
        <w:rPr>
          <w:rFonts w:ascii="Segoe UI" w:hAnsi="Segoe UI" w:cs="Segoe UI"/>
          <w:b/>
          <w:sz w:val="20"/>
          <w:szCs w:val="20"/>
          <w:u w:val="single"/>
        </w:rPr>
        <w:t>:</w:t>
      </w:r>
    </w:p>
    <w:p w:rsidR="00CF7484" w:rsidRPr="00A24891" w:rsidRDefault="00F552D6" w:rsidP="00CF7484">
      <w:pPr>
        <w:tabs>
          <w:tab w:val="right" w:pos="9072"/>
        </w:tabs>
        <w:suppressAutoHyphens/>
        <w:jc w:val="both"/>
        <w:rPr>
          <w:rFonts w:ascii="Segoe UI" w:eastAsia="Calibri" w:hAnsi="Segoe UI" w:cs="Segoe UI"/>
          <w:bCs/>
          <w:sz w:val="20"/>
          <w:szCs w:val="20"/>
          <w:lang w:eastAsia="en-US"/>
        </w:rPr>
      </w:pPr>
      <w:r w:rsidRPr="00A24891">
        <w:rPr>
          <w:rStyle w:val="Nagwek2"/>
          <w:rFonts w:ascii="Segoe UI" w:hAnsi="Segoe UI" w:cs="Segoe UI"/>
          <w:i/>
          <w:sz w:val="20"/>
          <w:szCs w:val="20"/>
        </w:rPr>
        <w:t>P</w:t>
      </w:r>
      <w:r w:rsidR="00650E7A" w:rsidRPr="00A24891">
        <w:rPr>
          <w:rStyle w:val="Nagwek2"/>
          <w:rFonts w:ascii="Segoe UI" w:hAnsi="Segoe UI" w:cs="Segoe UI"/>
          <w:i/>
          <w:sz w:val="20"/>
          <w:szCs w:val="20"/>
        </w:rPr>
        <w:t xml:space="preserve">atrz: </w:t>
      </w:r>
      <w:r w:rsidR="00650E7A" w:rsidRPr="00A24891">
        <w:rPr>
          <w:rStyle w:val="Nagwek2"/>
          <w:rFonts w:ascii="Segoe UI" w:hAnsi="Segoe UI" w:cs="Segoe UI"/>
          <w:sz w:val="20"/>
          <w:szCs w:val="20"/>
        </w:rPr>
        <w:t xml:space="preserve">modyfikacja Nr 3 SWZ </w:t>
      </w:r>
      <w:r w:rsidR="00A24891">
        <w:rPr>
          <w:rStyle w:val="Nagwek2"/>
          <w:rFonts w:ascii="Segoe UI" w:hAnsi="Segoe UI" w:cs="Segoe UI"/>
          <w:sz w:val="20"/>
          <w:szCs w:val="20"/>
        </w:rPr>
        <w:t>z dnia 21 kwietnia 2021 r</w:t>
      </w:r>
      <w:r w:rsidRPr="00A24891">
        <w:rPr>
          <w:rStyle w:val="Nagwek2"/>
          <w:rFonts w:ascii="Segoe UI" w:hAnsi="Segoe UI" w:cs="Segoe UI"/>
          <w:sz w:val="20"/>
          <w:szCs w:val="20"/>
        </w:rPr>
        <w:t>.</w:t>
      </w:r>
    </w:p>
    <w:p w:rsidR="00CF7484" w:rsidRDefault="00CF7484" w:rsidP="00C37E52">
      <w:pPr>
        <w:widowControl w:val="0"/>
        <w:ind w:right="23"/>
        <w:jc w:val="both"/>
        <w:rPr>
          <w:rFonts w:ascii="Segoe UI" w:eastAsia="Arial" w:hAnsi="Segoe UI" w:cs="Segoe UI"/>
          <w:b/>
          <w:sz w:val="20"/>
          <w:szCs w:val="20"/>
          <w:u w:val="single"/>
          <w:shd w:val="clear" w:color="auto" w:fill="FFFFFF"/>
        </w:rPr>
      </w:pPr>
    </w:p>
    <w:p w:rsidR="001D37C6" w:rsidRPr="00807469" w:rsidRDefault="001D37C6" w:rsidP="00C37E52">
      <w:pPr>
        <w:widowControl w:val="0"/>
        <w:ind w:right="23"/>
        <w:jc w:val="both"/>
        <w:rPr>
          <w:rFonts w:ascii="Segoe UI" w:eastAsia="Arial" w:hAnsi="Segoe UI" w:cs="Segoe UI"/>
          <w:b/>
          <w:sz w:val="20"/>
          <w:szCs w:val="20"/>
          <w:u w:val="single"/>
          <w:shd w:val="clear" w:color="auto" w:fill="FFFFFF"/>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lastRenderedPageBreak/>
        <w:t>Pytanie Nr 77:</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Prosimy o potwierdzenie, że termin uzyskania pozwolenia na użytkowanie nie zawiera się w terminie wykonania zadania.</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77</w:t>
      </w:r>
      <w:r w:rsidRPr="003B046E">
        <w:rPr>
          <w:rFonts w:ascii="Segoe UI" w:hAnsi="Segoe UI" w:cs="Segoe UI"/>
          <w:b/>
          <w:sz w:val="20"/>
          <w:szCs w:val="20"/>
          <w:u w:val="single"/>
        </w:rPr>
        <w:t>:</w:t>
      </w:r>
    </w:p>
    <w:p w:rsidR="00CF7484" w:rsidRDefault="00CF7484" w:rsidP="00CF7484">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Zamawiający potwierdza, że termin uzyskania pozwolenia na użytkowanie nie zawiera się w terminie wykonania zadania.</w:t>
      </w:r>
    </w:p>
    <w:p w:rsidR="00807469" w:rsidRPr="00807469" w:rsidRDefault="00807469" w:rsidP="00C37E52">
      <w:pPr>
        <w:widowControl w:val="0"/>
        <w:ind w:right="23"/>
        <w:jc w:val="both"/>
        <w:rPr>
          <w:rFonts w:ascii="Segoe UI" w:hAnsi="Segoe UI" w:cs="Segoe UI"/>
          <w:sz w:val="20"/>
          <w:szCs w:val="20"/>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78:</w:t>
      </w:r>
    </w:p>
    <w:p w:rsidR="00A24891" w:rsidRPr="001D37C6" w:rsidRDefault="00E50A1A" w:rsidP="001D37C6">
      <w:pPr>
        <w:widowControl w:val="0"/>
        <w:ind w:right="23"/>
        <w:jc w:val="both"/>
        <w:rPr>
          <w:rFonts w:ascii="Segoe UI" w:hAnsi="Segoe UI" w:cs="Segoe UI"/>
          <w:sz w:val="20"/>
          <w:szCs w:val="20"/>
        </w:rPr>
      </w:pPr>
      <w:r w:rsidRPr="00807469">
        <w:rPr>
          <w:rFonts w:ascii="Segoe UI" w:hAnsi="Segoe UI" w:cs="Segoe UI"/>
          <w:sz w:val="20"/>
          <w:szCs w:val="20"/>
        </w:rPr>
        <w:t>Prosimy o potwierdzenie, że Zamawiający ( jeżeli okaże się konieczne ) pokryje koszt archeologicznych badań ratunkowych, które okażą się niezbędne w związku z pozyskaną na etapie projektowania opinią konserwatorską lub podczas wykonywania robót budowlanych.</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78</w:t>
      </w:r>
      <w:r w:rsidRPr="003B046E">
        <w:rPr>
          <w:rFonts w:ascii="Segoe UI" w:hAnsi="Segoe UI" w:cs="Segoe UI"/>
          <w:b/>
          <w:sz w:val="20"/>
          <w:szCs w:val="20"/>
          <w:u w:val="single"/>
        </w:rPr>
        <w:t>:</w:t>
      </w:r>
    </w:p>
    <w:p w:rsidR="00CF7484" w:rsidRPr="001A6E6F" w:rsidRDefault="00CF7484" w:rsidP="00CF7484">
      <w:pPr>
        <w:tabs>
          <w:tab w:val="num" w:pos="284"/>
          <w:tab w:val="num" w:pos="502"/>
          <w:tab w:val="right" w:pos="9072"/>
        </w:tabs>
        <w:suppressAutoHyphens/>
        <w:jc w:val="both"/>
        <w:rPr>
          <w:rFonts w:ascii="Segoe UI" w:eastAsia="Arial" w:hAnsi="Segoe UI" w:cs="Segoe UI"/>
          <w:sz w:val="20"/>
          <w:szCs w:val="20"/>
        </w:rPr>
      </w:pPr>
      <w:r w:rsidRPr="001A6E6F">
        <w:rPr>
          <w:rFonts w:ascii="Segoe UI" w:hAnsi="Segoe UI" w:cs="Segoe UI"/>
          <w:bCs/>
          <w:sz w:val="20"/>
          <w:szCs w:val="20"/>
        </w:rPr>
        <w:t>Zgodnie z zapisami Rozdział</w:t>
      </w:r>
      <w:r w:rsidR="006D47AC">
        <w:rPr>
          <w:rFonts w:ascii="Segoe UI" w:hAnsi="Segoe UI" w:cs="Segoe UI"/>
          <w:bCs/>
          <w:sz w:val="20"/>
          <w:szCs w:val="20"/>
        </w:rPr>
        <w:t xml:space="preserve">u II SWZ, w ramach zamówienia, </w:t>
      </w:r>
      <w:r w:rsidRPr="001A6E6F">
        <w:rPr>
          <w:rFonts w:ascii="Segoe UI" w:hAnsi="Segoe UI" w:cs="Segoe UI"/>
          <w:bCs/>
          <w:sz w:val="20"/>
          <w:szCs w:val="20"/>
        </w:rPr>
        <w:t>W</w:t>
      </w:r>
      <w:r w:rsidR="006D47AC" w:rsidRPr="001A6E6F">
        <w:rPr>
          <w:rFonts w:ascii="Segoe UI" w:hAnsi="Segoe UI" w:cs="Segoe UI"/>
          <w:bCs/>
          <w:sz w:val="20"/>
          <w:szCs w:val="20"/>
        </w:rPr>
        <w:t>ykonawca</w:t>
      </w:r>
      <w:r w:rsidRPr="001A6E6F">
        <w:rPr>
          <w:rFonts w:ascii="Segoe UI" w:hAnsi="Segoe UI" w:cs="Segoe UI"/>
          <w:bCs/>
          <w:sz w:val="20"/>
          <w:szCs w:val="20"/>
        </w:rPr>
        <w:t xml:space="preserve"> </w:t>
      </w:r>
      <w:r w:rsidRPr="001A6E6F">
        <w:rPr>
          <w:rFonts w:ascii="Segoe UI" w:eastAsia="Arial" w:hAnsi="Segoe UI" w:cs="Segoe UI"/>
          <w:sz w:val="20"/>
          <w:szCs w:val="20"/>
        </w:rPr>
        <w:t xml:space="preserve">przeprowadzi badania archeologiczne i zapewni nadzór archeologiczny w rejonie prowadzonych robót – zgodnie </w:t>
      </w:r>
      <w:r w:rsidRPr="001A6E6F">
        <w:rPr>
          <w:rFonts w:ascii="Segoe UI" w:eastAsia="Arial" w:hAnsi="Segoe UI" w:cs="Segoe UI"/>
          <w:sz w:val="20"/>
          <w:szCs w:val="20"/>
        </w:rPr>
        <w:br/>
        <w:t xml:space="preserve">z pozyskaną przez Wykonawcę opinią konserwatorską; zawrze w imieniu Zamawiającego umowy </w:t>
      </w:r>
      <w:r w:rsidRPr="001A6E6F">
        <w:rPr>
          <w:rFonts w:ascii="Segoe UI" w:eastAsia="Arial" w:hAnsi="Segoe UI" w:cs="Segoe UI"/>
          <w:sz w:val="20"/>
          <w:szCs w:val="20"/>
        </w:rPr>
        <w:br/>
        <w:t xml:space="preserve">na badania ratunkowe oraz zapewni badania archeologiczne w formie badań wykopaliskowych </w:t>
      </w:r>
      <w:r w:rsidRPr="001A6E6F">
        <w:rPr>
          <w:rFonts w:ascii="Segoe UI" w:eastAsia="Arial" w:hAnsi="Segoe UI" w:cs="Segoe UI"/>
          <w:sz w:val="20"/>
          <w:szCs w:val="20"/>
        </w:rPr>
        <w:br/>
        <w:t>i nadzoru archeologicznego jak również konieczność wykonania programu badań archeologicznych poprzedzonego pow</w:t>
      </w:r>
      <w:r w:rsidR="006D47AC">
        <w:rPr>
          <w:rFonts w:ascii="Segoe UI" w:eastAsia="Arial" w:hAnsi="Segoe UI" w:cs="Segoe UI"/>
          <w:sz w:val="20"/>
          <w:szCs w:val="20"/>
        </w:rPr>
        <w:t>ierzchniowym rozpoznaniem trasy</w:t>
      </w:r>
      <w:r w:rsidRPr="001A6E6F">
        <w:rPr>
          <w:rFonts w:ascii="Segoe UI" w:eastAsia="Arial" w:hAnsi="Segoe UI" w:cs="Segoe UI"/>
          <w:sz w:val="20"/>
          <w:szCs w:val="20"/>
        </w:rPr>
        <w:t xml:space="preserve"> – koszty tych działań są po stronie W</w:t>
      </w:r>
      <w:r w:rsidR="006D47AC" w:rsidRPr="001A6E6F">
        <w:rPr>
          <w:rFonts w:ascii="Segoe UI" w:eastAsia="Arial" w:hAnsi="Segoe UI" w:cs="Segoe UI"/>
          <w:sz w:val="20"/>
          <w:szCs w:val="20"/>
        </w:rPr>
        <w:t>ykonawcy</w:t>
      </w:r>
      <w:r w:rsidRPr="001A6E6F">
        <w:rPr>
          <w:rFonts w:ascii="Segoe UI" w:eastAsia="Arial" w:hAnsi="Segoe UI" w:cs="Segoe UI"/>
          <w:sz w:val="20"/>
          <w:szCs w:val="20"/>
        </w:rPr>
        <w:t>.</w:t>
      </w:r>
    </w:p>
    <w:p w:rsidR="00650E7A" w:rsidRPr="00807469" w:rsidRDefault="00650E7A" w:rsidP="00C37E52">
      <w:pPr>
        <w:widowControl w:val="0"/>
        <w:ind w:right="23"/>
        <w:jc w:val="both"/>
        <w:rPr>
          <w:rFonts w:ascii="Segoe UI" w:hAnsi="Segoe UI" w:cs="Segoe UI"/>
          <w:sz w:val="20"/>
          <w:szCs w:val="20"/>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79:</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Prosimy o potwierdzenie, że w przypadku braku możliwości realizacji zadania w związku </w:t>
      </w:r>
      <w:r w:rsidR="00807469">
        <w:rPr>
          <w:rFonts w:ascii="Segoe UI" w:hAnsi="Segoe UI" w:cs="Segoe UI"/>
          <w:sz w:val="20"/>
          <w:szCs w:val="20"/>
        </w:rPr>
        <w:br/>
      </w:r>
      <w:r w:rsidRPr="00807469">
        <w:rPr>
          <w:rFonts w:ascii="Segoe UI" w:hAnsi="Segoe UI" w:cs="Segoe UI"/>
          <w:sz w:val="20"/>
          <w:szCs w:val="20"/>
        </w:rPr>
        <w:t xml:space="preserve">z przebiegającymi równolegle innymi inwestycjami, których realizacja czasowo pokrywa się okresem realizacji zadania pomimo spełnienia wymogu ścisłej współpracy Wykonawca uprawniony będzie </w:t>
      </w:r>
      <w:r w:rsidR="0053627C">
        <w:rPr>
          <w:rFonts w:ascii="Segoe UI" w:hAnsi="Segoe UI" w:cs="Segoe UI"/>
          <w:sz w:val="20"/>
          <w:szCs w:val="20"/>
        </w:rPr>
        <w:br/>
      </w:r>
      <w:r w:rsidRPr="00807469">
        <w:rPr>
          <w:rFonts w:ascii="Segoe UI" w:hAnsi="Segoe UI" w:cs="Segoe UI"/>
          <w:sz w:val="20"/>
          <w:szCs w:val="20"/>
        </w:rPr>
        <w:t>do przedłużenia czasu na ukończenie realizacji zadania.</w:t>
      </w:r>
    </w:p>
    <w:p w:rsidR="0053627C"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79</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
          <w:bCs/>
          <w:color w:val="00000A"/>
          <w:sz w:val="20"/>
          <w:szCs w:val="20"/>
          <w:u w:val="single"/>
        </w:rPr>
      </w:pPr>
      <w:r>
        <w:rPr>
          <w:rFonts w:ascii="Segoe UI" w:hAnsi="Segoe UI" w:cs="Segoe UI"/>
          <w:sz w:val="20"/>
          <w:szCs w:val="20"/>
          <w:lang w:eastAsia="zh-CN"/>
        </w:rPr>
        <w:t>Z</w:t>
      </w:r>
      <w:r w:rsidR="00650E7A">
        <w:rPr>
          <w:rFonts w:ascii="Segoe UI" w:hAnsi="Segoe UI" w:cs="Segoe UI"/>
          <w:sz w:val="20"/>
          <w:szCs w:val="20"/>
          <w:lang w:eastAsia="zh-CN"/>
        </w:rPr>
        <w:t>amawiający</w:t>
      </w:r>
      <w:r>
        <w:rPr>
          <w:rFonts w:ascii="Segoe UI" w:hAnsi="Segoe UI" w:cs="Segoe UI"/>
          <w:sz w:val="20"/>
          <w:szCs w:val="20"/>
          <w:lang w:eastAsia="zh-CN"/>
        </w:rPr>
        <w:t xml:space="preserve"> dopuszcza możliwość dokonania zmian postanowień zawartej umowy </w:t>
      </w:r>
      <w:r>
        <w:rPr>
          <w:rFonts w:ascii="Segoe UI" w:hAnsi="Segoe UI" w:cs="Segoe UI"/>
          <w:sz w:val="20"/>
          <w:szCs w:val="20"/>
          <w:lang w:eastAsia="zh-CN"/>
        </w:rPr>
        <w:br/>
        <w:t xml:space="preserve">w stosunku do treści oferty w zakresie terminu wykonania zamówienia w przypadkach określonych </w:t>
      </w:r>
      <w:r>
        <w:rPr>
          <w:rFonts w:ascii="Segoe UI" w:hAnsi="Segoe UI" w:cs="Segoe UI"/>
          <w:sz w:val="20"/>
          <w:szCs w:val="20"/>
          <w:lang w:eastAsia="zh-CN"/>
        </w:rPr>
        <w:br/>
      </w:r>
      <w:r w:rsidRPr="00A24891">
        <w:rPr>
          <w:rFonts w:ascii="Segoe UI" w:hAnsi="Segoe UI" w:cs="Segoe UI"/>
          <w:sz w:val="20"/>
          <w:szCs w:val="20"/>
          <w:lang w:eastAsia="zh-CN"/>
        </w:rPr>
        <w:t xml:space="preserve">w §13 ust. 5 </w:t>
      </w:r>
      <w:r w:rsidR="00650E7A" w:rsidRPr="00A24891">
        <w:rPr>
          <w:rFonts w:ascii="Segoe UI" w:hAnsi="Segoe UI" w:cs="Segoe UI"/>
          <w:sz w:val="20"/>
          <w:szCs w:val="20"/>
          <w:lang w:eastAsia="zh-CN"/>
        </w:rPr>
        <w:t xml:space="preserve">projektu </w:t>
      </w:r>
      <w:r w:rsidRPr="00A24891">
        <w:rPr>
          <w:rFonts w:ascii="Segoe UI" w:hAnsi="Segoe UI" w:cs="Segoe UI"/>
          <w:sz w:val="20"/>
          <w:szCs w:val="20"/>
          <w:lang w:eastAsia="zh-CN"/>
        </w:rPr>
        <w:t>mowy</w:t>
      </w:r>
      <w:r w:rsidR="00650E7A" w:rsidRPr="00A24891">
        <w:rPr>
          <w:rFonts w:ascii="Segoe UI" w:hAnsi="Segoe UI" w:cs="Segoe UI"/>
          <w:sz w:val="20"/>
          <w:szCs w:val="20"/>
          <w:lang w:eastAsia="zh-CN"/>
        </w:rPr>
        <w:t xml:space="preserve"> zawartego w Rozdziale V SWZ</w:t>
      </w:r>
      <w:r w:rsidRPr="00A24891">
        <w:rPr>
          <w:rFonts w:ascii="Segoe UI" w:hAnsi="Segoe UI" w:cs="Segoe UI"/>
          <w:sz w:val="20"/>
          <w:szCs w:val="20"/>
          <w:lang w:eastAsia="zh-CN"/>
        </w:rPr>
        <w:t>.</w:t>
      </w:r>
    </w:p>
    <w:p w:rsidR="00CF7484" w:rsidRDefault="00CF7484" w:rsidP="00CF7484">
      <w:pPr>
        <w:pStyle w:val="Teksttreci0"/>
        <w:shd w:val="clear" w:color="auto" w:fill="auto"/>
        <w:spacing w:after="0" w:line="240" w:lineRule="auto"/>
        <w:ind w:firstLine="0"/>
        <w:jc w:val="both"/>
        <w:rPr>
          <w:rFonts w:ascii="Segoe UI" w:hAnsi="Segoe UI" w:cs="Segoe UI"/>
          <w:sz w:val="20"/>
          <w:szCs w:val="20"/>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80:</w:t>
      </w:r>
    </w:p>
    <w:p w:rsidR="00E50A1A"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 xml:space="preserve">Prosimy o potwierdzenie, że zapłata za wykonanie robót budowlanych będzie występowała </w:t>
      </w:r>
      <w:r w:rsidR="00807469">
        <w:rPr>
          <w:rFonts w:ascii="Segoe UI" w:hAnsi="Segoe UI" w:cs="Segoe UI"/>
          <w:sz w:val="20"/>
          <w:szCs w:val="20"/>
        </w:rPr>
        <w:br/>
      </w:r>
      <w:r w:rsidRPr="00807469">
        <w:rPr>
          <w:rFonts w:ascii="Segoe UI" w:hAnsi="Segoe UI" w:cs="Segoe UI"/>
          <w:sz w:val="20"/>
          <w:szCs w:val="20"/>
        </w:rPr>
        <w:t>w miesięcznych cyklach bez określenia kwoty minimalnego przerobu.</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80</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Cs/>
          <w:color w:val="00000A"/>
          <w:sz w:val="20"/>
          <w:szCs w:val="20"/>
        </w:rPr>
      </w:pPr>
      <w:r w:rsidRPr="00A24891">
        <w:rPr>
          <w:rFonts w:ascii="Segoe UI" w:hAnsi="Segoe UI" w:cs="Segoe UI"/>
          <w:bCs/>
          <w:color w:val="00000A"/>
          <w:sz w:val="20"/>
          <w:szCs w:val="20"/>
        </w:rPr>
        <w:t xml:space="preserve">Zapłata wynagrodzenia za wykonane roboty budowlane zgodnie z zapisami </w:t>
      </w:r>
      <w:r w:rsidR="00A24891" w:rsidRPr="00A24891">
        <w:rPr>
          <w:rFonts w:ascii="Segoe UI" w:hAnsi="Segoe UI" w:cs="Segoe UI"/>
          <w:bCs/>
          <w:color w:val="00000A"/>
          <w:sz w:val="20"/>
          <w:szCs w:val="20"/>
        </w:rPr>
        <w:t>umowy</w:t>
      </w:r>
      <w:r w:rsidRPr="00A24891">
        <w:rPr>
          <w:rFonts w:ascii="Segoe UI" w:hAnsi="Segoe UI" w:cs="Segoe UI"/>
          <w:bCs/>
          <w:color w:val="00000A"/>
          <w:sz w:val="20"/>
          <w:szCs w:val="20"/>
        </w:rPr>
        <w:t xml:space="preserve">. Zamawiający </w:t>
      </w:r>
      <w:r w:rsidR="00A24891" w:rsidRPr="00A24891">
        <w:rPr>
          <w:rFonts w:ascii="Segoe UI" w:hAnsi="Segoe UI" w:cs="Segoe UI"/>
          <w:bCs/>
          <w:color w:val="00000A"/>
          <w:sz w:val="20"/>
          <w:szCs w:val="20"/>
        </w:rPr>
        <w:br/>
      </w:r>
      <w:r w:rsidRPr="00A24891">
        <w:rPr>
          <w:rFonts w:ascii="Segoe UI" w:hAnsi="Segoe UI" w:cs="Segoe UI"/>
          <w:bCs/>
          <w:color w:val="00000A"/>
          <w:sz w:val="20"/>
          <w:szCs w:val="20"/>
        </w:rPr>
        <w:t xml:space="preserve">nie określił w umowie cykli płatności ani </w:t>
      </w:r>
      <w:r w:rsidRPr="00A24891">
        <w:rPr>
          <w:rFonts w:ascii="Segoe UI" w:hAnsi="Segoe UI" w:cs="Segoe UI"/>
          <w:sz w:val="20"/>
          <w:szCs w:val="20"/>
        </w:rPr>
        <w:t>kwoty minimalnego przerobu, w związku z tym możliwa będzie zapłata za wykonanie robót budowlanych w miesięcznych cyklach bez kwoty minimalnego przerobu, przy uwzględnieniu pozostałych warunków płatności określonych w umowie.</w:t>
      </w:r>
      <w:r>
        <w:rPr>
          <w:rFonts w:ascii="Segoe UI" w:hAnsi="Segoe UI" w:cs="Segoe UI"/>
          <w:sz w:val="20"/>
          <w:szCs w:val="20"/>
        </w:rPr>
        <w:t xml:space="preserve"> </w:t>
      </w: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p>
    <w:p w:rsidR="00807469" w:rsidRPr="00807469" w:rsidRDefault="00807469" w:rsidP="00C37E52">
      <w:pPr>
        <w:widowControl w:val="0"/>
        <w:ind w:right="23"/>
        <w:jc w:val="both"/>
        <w:rPr>
          <w:rStyle w:val="Nagwek2"/>
          <w:rFonts w:ascii="Segoe UI" w:hAnsi="Segoe UI" w:cs="Segoe UI"/>
          <w:b/>
          <w:sz w:val="20"/>
          <w:szCs w:val="20"/>
          <w:u w:val="single"/>
        </w:rPr>
      </w:pPr>
      <w:r w:rsidRPr="00807469">
        <w:rPr>
          <w:rStyle w:val="Nagwek2"/>
          <w:rFonts w:ascii="Segoe UI" w:hAnsi="Segoe UI" w:cs="Segoe UI"/>
          <w:b/>
          <w:sz w:val="20"/>
          <w:szCs w:val="20"/>
          <w:u w:val="single"/>
        </w:rPr>
        <w:t>Pytanie Nr 81:</w:t>
      </w:r>
    </w:p>
    <w:p w:rsidR="00807469" w:rsidRDefault="00E50A1A" w:rsidP="00C37E52">
      <w:pPr>
        <w:widowControl w:val="0"/>
        <w:ind w:right="23"/>
        <w:jc w:val="both"/>
        <w:rPr>
          <w:rFonts w:ascii="Segoe UI" w:hAnsi="Segoe UI" w:cs="Segoe UI"/>
          <w:sz w:val="20"/>
          <w:szCs w:val="20"/>
        </w:rPr>
      </w:pPr>
      <w:r w:rsidRPr="00807469">
        <w:rPr>
          <w:rFonts w:ascii="Segoe UI" w:hAnsi="Segoe UI" w:cs="Segoe UI"/>
          <w:sz w:val="20"/>
          <w:szCs w:val="20"/>
        </w:rPr>
        <w:t>Prosimy o potwierdzenie, że nie ma ograniczenia do wystawiania faktur przejściowych do wysokości 90% kwoty zadania.</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81</w:t>
      </w:r>
      <w:r w:rsidRPr="003B046E">
        <w:rPr>
          <w:rFonts w:ascii="Segoe UI" w:hAnsi="Segoe UI" w:cs="Segoe UI"/>
          <w:b/>
          <w:sz w:val="20"/>
          <w:szCs w:val="20"/>
          <w:u w:val="single"/>
        </w:rPr>
        <w:t>:</w:t>
      </w:r>
    </w:p>
    <w:p w:rsidR="00CF7484" w:rsidRPr="006D47AC" w:rsidRDefault="00CF7484" w:rsidP="00CF7484">
      <w:pPr>
        <w:tabs>
          <w:tab w:val="right" w:pos="9072"/>
        </w:tabs>
        <w:suppressAutoHyphens/>
        <w:jc w:val="both"/>
        <w:rPr>
          <w:rFonts w:ascii="Segoe UI" w:hAnsi="Segoe UI" w:cs="Segoe UI"/>
          <w:sz w:val="20"/>
          <w:szCs w:val="20"/>
        </w:rPr>
      </w:pPr>
      <w:r w:rsidRPr="00650E7A">
        <w:rPr>
          <w:rFonts w:ascii="Segoe UI" w:hAnsi="Segoe UI" w:cs="Segoe UI"/>
          <w:bCs/>
          <w:sz w:val="20"/>
          <w:szCs w:val="20"/>
        </w:rPr>
        <w:t xml:space="preserve">Zapłata wynagrodzenia za wykonanie </w:t>
      </w:r>
      <w:r w:rsidRPr="006D47AC">
        <w:rPr>
          <w:rFonts w:ascii="Segoe UI" w:hAnsi="Segoe UI" w:cs="Segoe UI"/>
          <w:bCs/>
          <w:sz w:val="20"/>
          <w:szCs w:val="20"/>
        </w:rPr>
        <w:t xml:space="preserve">przedmiotu </w:t>
      </w:r>
      <w:r w:rsidR="00320FB8" w:rsidRPr="006D47AC">
        <w:rPr>
          <w:rFonts w:ascii="Segoe UI" w:hAnsi="Segoe UI" w:cs="Segoe UI"/>
          <w:bCs/>
          <w:sz w:val="20"/>
          <w:szCs w:val="20"/>
        </w:rPr>
        <w:t xml:space="preserve">zamówienia </w:t>
      </w:r>
      <w:r w:rsidRPr="006D47AC">
        <w:rPr>
          <w:rFonts w:ascii="Segoe UI" w:hAnsi="Segoe UI" w:cs="Segoe UI"/>
          <w:bCs/>
          <w:sz w:val="20"/>
          <w:szCs w:val="20"/>
        </w:rPr>
        <w:t xml:space="preserve">zgodnie z zapisami </w:t>
      </w:r>
      <w:r w:rsidRPr="006D47AC">
        <w:rPr>
          <w:rFonts w:ascii="Segoe UI" w:hAnsi="Segoe UI" w:cs="Segoe UI"/>
          <w:sz w:val="20"/>
          <w:szCs w:val="20"/>
        </w:rPr>
        <w:t xml:space="preserve">§10 </w:t>
      </w:r>
      <w:r w:rsidR="00650E7A" w:rsidRPr="006D47AC">
        <w:rPr>
          <w:rFonts w:ascii="Segoe UI" w:hAnsi="Segoe UI" w:cs="Segoe UI"/>
          <w:sz w:val="20"/>
          <w:szCs w:val="20"/>
        </w:rPr>
        <w:t xml:space="preserve">projektu </w:t>
      </w:r>
      <w:r w:rsidRPr="006D47AC">
        <w:rPr>
          <w:rFonts w:ascii="Segoe UI" w:hAnsi="Segoe UI" w:cs="Segoe UI"/>
          <w:sz w:val="20"/>
          <w:szCs w:val="20"/>
        </w:rPr>
        <w:t>umowy</w:t>
      </w:r>
      <w:r w:rsidR="00650E7A" w:rsidRPr="006D47AC">
        <w:rPr>
          <w:rFonts w:ascii="Segoe UI" w:hAnsi="Segoe UI" w:cs="Segoe UI"/>
          <w:sz w:val="20"/>
          <w:szCs w:val="20"/>
        </w:rPr>
        <w:t xml:space="preserve"> zawartego w Rozdziale V SWZ</w:t>
      </w:r>
      <w:r w:rsidRPr="006D47AC">
        <w:rPr>
          <w:rFonts w:ascii="Segoe UI" w:hAnsi="Segoe UI" w:cs="Segoe UI"/>
          <w:sz w:val="20"/>
          <w:szCs w:val="20"/>
        </w:rPr>
        <w:t>.</w:t>
      </w:r>
    </w:p>
    <w:p w:rsidR="00320FB8" w:rsidRPr="00A24891" w:rsidRDefault="00320FB8" w:rsidP="00CF7484">
      <w:pPr>
        <w:tabs>
          <w:tab w:val="right" w:pos="9072"/>
        </w:tabs>
        <w:suppressAutoHyphens/>
        <w:jc w:val="both"/>
        <w:rPr>
          <w:rFonts w:ascii="Segoe UI" w:hAnsi="Segoe UI" w:cs="Segoe UI"/>
          <w:bCs/>
          <w:sz w:val="20"/>
          <w:szCs w:val="20"/>
        </w:rPr>
      </w:pPr>
      <w:r w:rsidRPr="006D47AC">
        <w:rPr>
          <w:rFonts w:ascii="Segoe UI" w:hAnsi="Segoe UI" w:cs="Segoe UI"/>
          <w:i/>
          <w:sz w:val="20"/>
          <w:szCs w:val="20"/>
        </w:rPr>
        <w:t xml:space="preserve">Patrz: </w:t>
      </w:r>
      <w:r w:rsidRPr="006D47AC">
        <w:rPr>
          <w:rFonts w:ascii="Segoe UI" w:hAnsi="Segoe UI" w:cs="Segoe UI"/>
          <w:sz w:val="20"/>
          <w:szCs w:val="20"/>
        </w:rPr>
        <w:t>modyfikacja Nr 4 SWZ pkt</w:t>
      </w:r>
      <w:r w:rsidR="00F552D6" w:rsidRPr="006D47AC">
        <w:rPr>
          <w:rFonts w:ascii="Segoe UI" w:hAnsi="Segoe UI" w:cs="Segoe UI"/>
          <w:sz w:val="20"/>
          <w:szCs w:val="20"/>
        </w:rPr>
        <w:t xml:space="preserve"> 6.</w:t>
      </w: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p>
    <w:p w:rsidR="00807469" w:rsidRDefault="00807469" w:rsidP="00C37E52">
      <w:pPr>
        <w:widowControl w:val="0"/>
        <w:ind w:right="23"/>
        <w:jc w:val="both"/>
        <w:rPr>
          <w:rStyle w:val="Nagwek2"/>
          <w:rFonts w:ascii="Segoe UI" w:hAnsi="Segoe UI" w:cs="Segoe UI"/>
          <w:b/>
          <w:sz w:val="20"/>
          <w:szCs w:val="20"/>
          <w:u w:val="single"/>
        </w:rPr>
      </w:pPr>
      <w:r>
        <w:rPr>
          <w:rStyle w:val="Nagwek2"/>
          <w:rFonts w:ascii="Segoe UI" w:hAnsi="Segoe UI" w:cs="Segoe UI"/>
          <w:b/>
          <w:sz w:val="20"/>
          <w:szCs w:val="20"/>
          <w:u w:val="single"/>
        </w:rPr>
        <w:t>Pytanie Nr 82</w:t>
      </w:r>
      <w:r w:rsidRPr="00807469">
        <w:rPr>
          <w:rStyle w:val="Nagwek2"/>
          <w:rFonts w:ascii="Segoe UI" w:hAnsi="Segoe UI" w:cs="Segoe UI"/>
          <w:b/>
          <w:sz w:val="20"/>
          <w:szCs w:val="20"/>
          <w:u w:val="single"/>
        </w:rPr>
        <w:t>:</w:t>
      </w:r>
    </w:p>
    <w:p w:rsidR="00807469" w:rsidRDefault="00807469" w:rsidP="00C37E52">
      <w:pPr>
        <w:widowControl w:val="0"/>
        <w:ind w:right="23"/>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8 Wzoru Umowy – zapisy umowne nie zawierają szczegółowego opisu procedury odbiorów</w:t>
      </w:r>
      <w:r>
        <w:rPr>
          <w:rFonts w:ascii="Segoe UI" w:eastAsia="Arial" w:hAnsi="Segoe UI" w:cs="Segoe UI"/>
          <w:b/>
          <w:sz w:val="20"/>
          <w:szCs w:val="20"/>
          <w:u w:val="single"/>
          <w:shd w:val="clear" w:color="auto" w:fill="FFFFFF"/>
        </w:rPr>
        <w:t xml:space="preserve"> </w:t>
      </w:r>
      <w:r w:rsidRPr="00807469">
        <w:rPr>
          <w:rFonts w:ascii="Segoe UI" w:eastAsia="Calibri-Light" w:hAnsi="Segoe UI" w:cs="Segoe UI"/>
          <w:sz w:val="20"/>
          <w:szCs w:val="20"/>
          <w:lang w:eastAsia="en-US"/>
        </w:rPr>
        <w:t>częściowych. Informacje zawarte w treści Umowy dotyczą jedynie procedury odbioru</w:t>
      </w:r>
      <w:r w:rsidRPr="00807469">
        <w:rPr>
          <w:rFonts w:ascii="Segoe UI" w:eastAsia="Arial" w:hAnsi="Segoe UI" w:cs="Segoe UI"/>
          <w:sz w:val="20"/>
          <w:szCs w:val="20"/>
          <w:shd w:val="clear" w:color="auto" w:fill="FFFFFF"/>
        </w:rPr>
        <w:t xml:space="preserve"> </w:t>
      </w:r>
      <w:r w:rsidRPr="00807469">
        <w:rPr>
          <w:rFonts w:ascii="Segoe UI" w:eastAsia="Calibri-Light" w:hAnsi="Segoe UI" w:cs="Segoe UI"/>
          <w:sz w:val="20"/>
          <w:szCs w:val="20"/>
          <w:lang w:eastAsia="en-US"/>
        </w:rPr>
        <w:t xml:space="preserve">końcowego.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W związku z tym, prosimy o uzupełnienie umowy o zapisy opisujące procedurę</w:t>
      </w:r>
      <w:r w:rsidRPr="00807469">
        <w:rPr>
          <w:rFonts w:ascii="Segoe UI" w:eastAsia="Arial" w:hAnsi="Segoe UI" w:cs="Segoe UI"/>
          <w:b/>
          <w:sz w:val="20"/>
          <w:szCs w:val="20"/>
          <w:shd w:val="clear" w:color="auto" w:fill="FFFFFF"/>
        </w:rPr>
        <w:t xml:space="preserve"> </w:t>
      </w:r>
      <w:r w:rsidRPr="00807469">
        <w:rPr>
          <w:rFonts w:ascii="Segoe UI" w:eastAsia="Calibri-Light" w:hAnsi="Segoe UI" w:cs="Segoe UI"/>
          <w:sz w:val="20"/>
          <w:szCs w:val="20"/>
          <w:lang w:eastAsia="en-US"/>
        </w:rPr>
        <w:t>odbiorów częściowych, w tym w szczególności o terminy przystępowania i dokonywania</w:t>
      </w:r>
      <w:r w:rsidRPr="00807469">
        <w:rPr>
          <w:rFonts w:ascii="Segoe UI" w:eastAsia="Arial" w:hAnsi="Segoe UI" w:cs="Segoe UI"/>
          <w:b/>
          <w:sz w:val="20"/>
          <w:szCs w:val="20"/>
          <w:shd w:val="clear" w:color="auto" w:fill="FFFFFF"/>
        </w:rPr>
        <w:t xml:space="preserve"> </w:t>
      </w:r>
      <w:r w:rsidRPr="00807469">
        <w:rPr>
          <w:rFonts w:ascii="Segoe UI" w:eastAsia="Calibri-Light" w:hAnsi="Segoe UI" w:cs="Segoe UI"/>
          <w:sz w:val="20"/>
          <w:szCs w:val="20"/>
          <w:lang w:eastAsia="en-US"/>
        </w:rPr>
        <w:t xml:space="preserve">odbiorów częściowych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przez Zamawiającego.</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82</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Cs/>
          <w:sz w:val="20"/>
          <w:szCs w:val="20"/>
        </w:rPr>
      </w:pPr>
      <w:r>
        <w:rPr>
          <w:rFonts w:ascii="Segoe UI" w:hAnsi="Segoe UI" w:cs="Segoe UI"/>
          <w:bCs/>
          <w:sz w:val="20"/>
          <w:szCs w:val="20"/>
        </w:rPr>
        <w:t xml:space="preserve">Zamawiający podtrzymuje zapisy </w:t>
      </w:r>
      <w:r>
        <w:rPr>
          <w:rFonts w:ascii="Segoe UI" w:hAnsi="Segoe UI" w:cs="Segoe UI"/>
          <w:color w:val="000000"/>
          <w:sz w:val="20"/>
          <w:szCs w:val="20"/>
          <w:shd w:val="clear" w:color="auto" w:fill="FFFFFF"/>
        </w:rPr>
        <w:t xml:space="preserve">§ 8 </w:t>
      </w:r>
      <w:r w:rsidR="00320FB8">
        <w:rPr>
          <w:rFonts w:ascii="Segoe UI" w:hAnsi="Segoe UI" w:cs="Segoe UI"/>
          <w:color w:val="000000"/>
          <w:sz w:val="20"/>
          <w:szCs w:val="20"/>
          <w:shd w:val="clear" w:color="auto" w:fill="FFFFFF"/>
        </w:rPr>
        <w:t>projektu umowy zawartego w Rozdziale V SWZ</w:t>
      </w:r>
      <w:r>
        <w:rPr>
          <w:rFonts w:ascii="Segoe UI" w:hAnsi="Segoe UI" w:cs="Segoe UI"/>
          <w:bCs/>
          <w:sz w:val="20"/>
          <w:szCs w:val="20"/>
        </w:rPr>
        <w:t>. Odbiory częściowe są wyłącznie podstawą do wystawienia faktur częściowych.</w:t>
      </w:r>
    </w:p>
    <w:p w:rsidR="00807469" w:rsidRDefault="00807469" w:rsidP="00C37E52">
      <w:pPr>
        <w:widowControl w:val="0"/>
        <w:ind w:right="23"/>
        <w:jc w:val="both"/>
        <w:rPr>
          <w:rFonts w:ascii="Segoe UI" w:eastAsia="Calibri-Light" w:hAnsi="Segoe UI" w:cs="Segoe UI"/>
          <w:sz w:val="20"/>
          <w:szCs w:val="20"/>
          <w:lang w:eastAsia="en-US"/>
        </w:rPr>
      </w:pPr>
    </w:p>
    <w:p w:rsidR="006D47AC" w:rsidRDefault="006D47AC" w:rsidP="00C37E52">
      <w:pPr>
        <w:widowControl w:val="0"/>
        <w:ind w:right="23"/>
        <w:jc w:val="both"/>
        <w:rPr>
          <w:rFonts w:ascii="Segoe UI" w:eastAsia="Calibri-Light" w:hAnsi="Segoe UI" w:cs="Segoe UI"/>
          <w:sz w:val="20"/>
          <w:szCs w:val="20"/>
          <w:lang w:eastAsia="en-US"/>
        </w:rPr>
      </w:pP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lastRenderedPageBreak/>
        <w:t>Pytanie Nr 83</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 xml:space="preserve">Par. 10 Wzoru Umowy – wnosimy o ustalenie zaliczki w wysokości 10% wynagrodzenia, płatnej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po</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podpisaniu umowy, w zamian za gwarancję zwrotu zaliczki, rozliczanej ostatnimi fakturami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(lub</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ew. proporcjonalnie). Wprowadzenie zaliczki na poczet zamówienia może wpłynąć korzystnie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na</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wartość oferty składanej w ramach postępowania.</w:t>
      </w:r>
    </w:p>
    <w:p w:rsidR="00807469"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83</w:t>
      </w:r>
      <w:r w:rsidRPr="003B046E">
        <w:rPr>
          <w:rFonts w:ascii="Segoe UI" w:hAnsi="Segoe UI" w:cs="Segoe UI"/>
          <w:b/>
          <w:sz w:val="20"/>
          <w:szCs w:val="20"/>
          <w:u w:val="single"/>
        </w:rPr>
        <w:t>:</w:t>
      </w:r>
    </w:p>
    <w:p w:rsidR="00CF7484" w:rsidRDefault="00CF7484" w:rsidP="00CF7484">
      <w:pPr>
        <w:tabs>
          <w:tab w:val="right" w:pos="9072"/>
        </w:tabs>
        <w:suppressAutoHyphens/>
        <w:jc w:val="both"/>
        <w:rPr>
          <w:rFonts w:ascii="Segoe UI" w:hAnsi="Segoe UI" w:cs="Segoe UI"/>
          <w:bCs/>
          <w:sz w:val="20"/>
          <w:szCs w:val="20"/>
        </w:rPr>
      </w:pPr>
      <w:r>
        <w:rPr>
          <w:rFonts w:ascii="Segoe UI" w:hAnsi="Segoe UI" w:cs="Segoe UI"/>
          <w:bCs/>
          <w:sz w:val="20"/>
          <w:szCs w:val="20"/>
        </w:rPr>
        <w:t>Zamawiający nie przewiduje udzielenia zaliczek na poczet wykonania przedmiotowego zamówienia.</w:t>
      </w:r>
    </w:p>
    <w:p w:rsidR="00CF7484" w:rsidRDefault="00CF7484" w:rsidP="00CF7484">
      <w:pPr>
        <w:pStyle w:val="Teksttreci0"/>
        <w:shd w:val="clear" w:color="auto" w:fill="auto"/>
        <w:spacing w:after="0" w:line="240" w:lineRule="auto"/>
        <w:ind w:firstLine="0"/>
        <w:jc w:val="both"/>
        <w:rPr>
          <w:rFonts w:ascii="Segoe UI" w:eastAsia="Calibri-Light" w:hAnsi="Segoe UI" w:cs="Segoe UI"/>
          <w:sz w:val="20"/>
          <w:szCs w:val="20"/>
        </w:rPr>
      </w:pP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84</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11 ust. 6 Wzoru Umowy – wobec krótkiego okresu realizacji zadania, 30-dniowy termin</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akceptacji umów o podwykonawstwo wydaje się zbyt długi. Prosimy o jego skrócenie przez</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zmianę treści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na następujące: „ZAMAWIAJĄCY w terminie 14 dni zgłasza w formie pisemnej, pod</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rygorem nieważności sprzeciw do przedłożonej umowy o podwykonawstwo, której przedmiotem</w:t>
      </w:r>
      <w:r>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są roboty budowlane, </w:t>
      </w:r>
      <w:r>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w przypadkach, o których mowa w ust. 3.”</w:t>
      </w:r>
    </w:p>
    <w:p w:rsidR="00807469"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84</w:t>
      </w:r>
      <w:r w:rsidRPr="003B046E">
        <w:rPr>
          <w:rFonts w:ascii="Segoe UI" w:hAnsi="Segoe UI" w:cs="Segoe UI"/>
          <w:b/>
          <w:sz w:val="20"/>
          <w:szCs w:val="20"/>
          <w:u w:val="single"/>
        </w:rPr>
        <w:t>:</w:t>
      </w:r>
    </w:p>
    <w:p w:rsidR="00CF7484"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§11 ust. 6 </w:t>
      </w:r>
      <w:r w:rsidR="00320FB8" w:rsidRPr="00A24891">
        <w:rPr>
          <w:rFonts w:ascii="Segoe UI" w:hAnsi="Segoe UI" w:cs="Segoe UI"/>
          <w:sz w:val="20"/>
          <w:szCs w:val="20"/>
        </w:rPr>
        <w:t xml:space="preserve">projektu </w:t>
      </w:r>
      <w:r w:rsidRPr="00A24891">
        <w:rPr>
          <w:rFonts w:ascii="Segoe UI" w:hAnsi="Segoe UI" w:cs="Segoe UI"/>
          <w:sz w:val="20"/>
          <w:szCs w:val="20"/>
        </w:rPr>
        <w:t>umowy</w:t>
      </w:r>
      <w:r w:rsidR="00320FB8" w:rsidRPr="00A24891">
        <w:rPr>
          <w:rFonts w:ascii="Segoe UI" w:hAnsi="Segoe UI" w:cs="Segoe UI"/>
          <w:sz w:val="20"/>
          <w:szCs w:val="20"/>
        </w:rPr>
        <w:t xml:space="preserve"> zawartego w Rozdziale V SWZ</w:t>
      </w:r>
      <w:r w:rsidRPr="00A24891">
        <w:rPr>
          <w:rFonts w:ascii="Segoe UI" w:hAnsi="Segoe UI" w:cs="Segoe UI"/>
          <w:sz w:val="20"/>
          <w:szCs w:val="20"/>
        </w:rPr>
        <w:t>.</w:t>
      </w:r>
    </w:p>
    <w:p w:rsidR="00CF7484" w:rsidRDefault="00CF7484" w:rsidP="00CF7484">
      <w:pPr>
        <w:pStyle w:val="Teksttreci0"/>
        <w:shd w:val="clear" w:color="auto" w:fill="auto"/>
        <w:spacing w:after="0" w:line="240" w:lineRule="auto"/>
        <w:ind w:firstLine="0"/>
        <w:jc w:val="both"/>
        <w:rPr>
          <w:rStyle w:val="Nagwek2"/>
          <w:rFonts w:ascii="Segoe UI" w:hAnsi="Segoe UI" w:cs="Segoe UI"/>
          <w:b/>
          <w:sz w:val="20"/>
          <w:szCs w:val="20"/>
          <w:u w:val="single"/>
        </w:rPr>
      </w:pPr>
    </w:p>
    <w:p w:rsidR="00807469" w:rsidRPr="00807469" w:rsidRDefault="00807469"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w:t>
      </w:r>
      <w:r w:rsidR="00C23A56">
        <w:rPr>
          <w:rStyle w:val="Nagwek2"/>
          <w:rFonts w:ascii="Segoe UI" w:hAnsi="Segoe UI" w:cs="Segoe UI"/>
          <w:b/>
          <w:sz w:val="20"/>
          <w:szCs w:val="20"/>
          <w:u w:val="single"/>
        </w:rPr>
        <w:t>ytanie Nr 85</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12 Wzoru Umowy – biorąc pod uwagę wymogi instytucji wystawiających zabezpieczenia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kontraktowe, wnosimy o uwzględnienie zgody na dokonanie cesji na instytucje finansujące przez</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zmianę treści na następujące: „WYKONAWCA nie może bez uprzedniej pisemnej zgody</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ZAMAWIAJĄCEGO,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pod rygorem nieważności, przenieść praw i obowiązków wynikających z</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umowy na osobę trzecią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w szczególności: dokonać przelewu wierzytelności, cesji, zbycia,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zastawienia wierzytelności na rzecz osoby trzeciej, z wyjątkiem przelewu wierzytelności</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wynikających z niniejszej Umowy na instytucję finansującą Wykonawcę. WYKONAWCA zawiadomi</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ZAMAWIAJĄCEGO o cesji niezwłocznie, nie później niż w ciągu 14 dni od daty przelewu.”</w:t>
      </w:r>
    </w:p>
    <w:p w:rsidR="00C23A56"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85</w:t>
      </w:r>
      <w:r w:rsidRPr="003B046E">
        <w:rPr>
          <w:rFonts w:ascii="Segoe UI" w:hAnsi="Segoe UI" w:cs="Segoe UI"/>
          <w:b/>
          <w:sz w:val="20"/>
          <w:szCs w:val="20"/>
          <w:u w:val="single"/>
        </w:rPr>
        <w:t>:</w:t>
      </w:r>
    </w:p>
    <w:p w:rsidR="00CF7484"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§12 </w:t>
      </w:r>
      <w:r w:rsidR="00320FB8">
        <w:rPr>
          <w:rFonts w:ascii="Segoe UI" w:hAnsi="Segoe UI" w:cs="Segoe UI"/>
          <w:sz w:val="20"/>
          <w:szCs w:val="20"/>
        </w:rPr>
        <w:t xml:space="preserve">projektu </w:t>
      </w:r>
      <w:r>
        <w:rPr>
          <w:rFonts w:ascii="Segoe UI" w:hAnsi="Segoe UI" w:cs="Segoe UI"/>
          <w:sz w:val="20"/>
          <w:szCs w:val="20"/>
        </w:rPr>
        <w:t>umowy</w:t>
      </w:r>
      <w:r w:rsidR="00320FB8">
        <w:rPr>
          <w:rFonts w:ascii="Segoe UI" w:hAnsi="Segoe UI" w:cs="Segoe UI"/>
          <w:sz w:val="20"/>
          <w:szCs w:val="20"/>
        </w:rPr>
        <w:t xml:space="preserve"> zawartego w Rozdziale V SWZ</w:t>
      </w:r>
      <w:r>
        <w:rPr>
          <w:rFonts w:ascii="Segoe UI" w:hAnsi="Segoe UI" w:cs="Segoe UI"/>
          <w:sz w:val="20"/>
          <w:szCs w:val="20"/>
        </w:rPr>
        <w:t>.</w:t>
      </w:r>
    </w:p>
    <w:p w:rsidR="00CF7484" w:rsidRDefault="00CF7484" w:rsidP="00CF7484">
      <w:pPr>
        <w:pStyle w:val="Teksttreci0"/>
        <w:shd w:val="clear" w:color="auto" w:fill="auto"/>
        <w:spacing w:after="0" w:line="240" w:lineRule="auto"/>
        <w:ind w:firstLine="0"/>
        <w:jc w:val="both"/>
        <w:rPr>
          <w:rStyle w:val="Nagwek2"/>
          <w:rFonts w:ascii="Segoe UI" w:hAnsi="Segoe UI" w:cs="Segoe UI"/>
          <w:b/>
          <w:sz w:val="20"/>
          <w:szCs w:val="20"/>
          <w:u w:val="single"/>
        </w:rPr>
      </w:pPr>
    </w:p>
    <w:p w:rsidR="00C23A56" w:rsidRPr="00807469"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86</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14 ust. 4 Wzoru Umowy – wnosimy o skrócenie terminu na wniesienie nowego lub</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przedłużonego zabezpieczenia do 14 dni, poprzez zmianę treści na następujące: „W przypadku</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nieprzedłużenia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lub niewniesienia nowego zabezpieczenia najpóźniej na 14 dni przed upływem</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terminu ważności dotychczasowego zabezpieczenia wniesionego w innej formie niż w pieniądzu,</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ZAMAWIAJĄCY zmieni formę na zabezpieczenie w pieniądzu, poprzez wypłatę kwoty z</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dotychczasowego zabezpieczenia. Wypłata nastąpi nie później niż w ostatnim dniu ważności</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dotychczasowego zabezpieczenia.”</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86</w:t>
      </w:r>
      <w:r w:rsidRPr="003B046E">
        <w:rPr>
          <w:rFonts w:ascii="Segoe UI" w:hAnsi="Segoe UI" w:cs="Segoe UI"/>
          <w:b/>
          <w:sz w:val="20"/>
          <w:szCs w:val="20"/>
          <w:u w:val="single"/>
        </w:rPr>
        <w:t>:</w:t>
      </w:r>
    </w:p>
    <w:p w:rsidR="00CF7484"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§14 ust. 4 </w:t>
      </w:r>
      <w:r w:rsidR="00320FB8">
        <w:rPr>
          <w:rFonts w:ascii="Segoe UI" w:hAnsi="Segoe UI" w:cs="Segoe UI"/>
          <w:sz w:val="20"/>
          <w:szCs w:val="20"/>
        </w:rPr>
        <w:t xml:space="preserve">projektu </w:t>
      </w:r>
      <w:r>
        <w:rPr>
          <w:rFonts w:ascii="Segoe UI" w:hAnsi="Segoe UI" w:cs="Segoe UI"/>
          <w:sz w:val="20"/>
          <w:szCs w:val="20"/>
        </w:rPr>
        <w:t>umowy</w:t>
      </w:r>
      <w:r w:rsidR="00320FB8">
        <w:rPr>
          <w:rFonts w:ascii="Segoe UI" w:hAnsi="Segoe UI" w:cs="Segoe UI"/>
          <w:sz w:val="20"/>
          <w:szCs w:val="20"/>
        </w:rPr>
        <w:t xml:space="preserve"> zawartego w Rozdziale V SWZ</w:t>
      </w:r>
      <w:r>
        <w:rPr>
          <w:rFonts w:ascii="Segoe UI" w:hAnsi="Segoe UI" w:cs="Segoe UI"/>
          <w:sz w:val="20"/>
          <w:szCs w:val="20"/>
        </w:rPr>
        <w:t xml:space="preserve">. </w:t>
      </w:r>
    </w:p>
    <w:p w:rsidR="00CF7484" w:rsidRDefault="00CF7484" w:rsidP="0053627C">
      <w:pPr>
        <w:pStyle w:val="Teksttreci0"/>
        <w:shd w:val="clear" w:color="auto" w:fill="auto"/>
        <w:spacing w:after="0" w:line="240" w:lineRule="auto"/>
        <w:ind w:firstLine="0"/>
        <w:jc w:val="both"/>
        <w:rPr>
          <w:rFonts w:ascii="Segoe UI" w:hAnsi="Segoe UI" w:cs="Segoe UI"/>
          <w:b/>
          <w:sz w:val="20"/>
          <w:szCs w:val="20"/>
          <w:u w:val="single"/>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87</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14 Wzoru Umowy – prosimy o potwierdzenie, że w przypadku jeżeli okres, na jaki ma zostać</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wniesione zabezpieczenie, przekracza 5 lat zastosowanie będą miały przepisy Prawa Zamówień</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Publicznych tj. że zabezpieczenie w formie niepieniężnej będzie mogło zostać wniesione na okres</w:t>
      </w:r>
      <w:r w:rsidR="00C23A56">
        <w:rPr>
          <w:rFonts w:ascii="Segoe UI" w:eastAsia="Calibri-Light" w:hAnsi="Segoe UI" w:cs="Segoe UI"/>
          <w:sz w:val="20"/>
          <w:szCs w:val="20"/>
          <w:lang w:eastAsia="en-US"/>
        </w:rPr>
        <w:t xml:space="preserve">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nie krótszy niż 5 lat, z jednoczesnym zobowiązaniem się wykonawcy do przedłużenia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zabezpieczenia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lub wniesienia nowego zabezpieczenia na kolejne okresy.</w:t>
      </w:r>
    </w:p>
    <w:p w:rsidR="0053627C" w:rsidRDefault="0053627C" w:rsidP="0053627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87</w:t>
      </w:r>
      <w:r w:rsidRPr="003B046E">
        <w:rPr>
          <w:rFonts w:ascii="Segoe UI" w:hAnsi="Segoe UI" w:cs="Segoe UI"/>
          <w:b/>
          <w:sz w:val="20"/>
          <w:szCs w:val="20"/>
          <w:u w:val="single"/>
        </w:rPr>
        <w:t>:</w:t>
      </w:r>
    </w:p>
    <w:p w:rsidR="00CF7484" w:rsidRPr="00CF7484" w:rsidRDefault="00CF7484" w:rsidP="00CF7484">
      <w:pPr>
        <w:tabs>
          <w:tab w:val="right" w:pos="9072"/>
        </w:tabs>
        <w:suppressAutoHyphens/>
        <w:jc w:val="both"/>
        <w:rPr>
          <w:rFonts w:ascii="Segoe UI" w:hAnsi="Segoe UI" w:cs="Segoe UI"/>
          <w:b/>
          <w:bCs/>
          <w:sz w:val="20"/>
          <w:szCs w:val="20"/>
          <w:u w:val="single"/>
        </w:rPr>
      </w:pPr>
      <w:r w:rsidRPr="00320FB8">
        <w:rPr>
          <w:rFonts w:ascii="Segoe UI" w:hAnsi="Segoe UI" w:cs="Segoe UI"/>
          <w:bCs/>
          <w:sz w:val="20"/>
          <w:szCs w:val="20"/>
        </w:rPr>
        <w:t xml:space="preserve">Wykonawca wnosi zabezpieczenie należytego wykonania umowy, zgodnie z przepisami ustawy Prawo zamówień publicznych. Zgodnie z art. 452 </w:t>
      </w:r>
      <w:r w:rsidR="00046938" w:rsidRPr="006D47AC">
        <w:rPr>
          <w:rFonts w:ascii="Segoe UI" w:hAnsi="Segoe UI" w:cs="Segoe UI"/>
          <w:bCs/>
          <w:sz w:val="20"/>
          <w:szCs w:val="20"/>
        </w:rPr>
        <w:t>ust.</w:t>
      </w:r>
      <w:r w:rsidR="00046938" w:rsidRPr="00046938">
        <w:rPr>
          <w:rFonts w:ascii="Segoe UI" w:hAnsi="Segoe UI" w:cs="Segoe UI"/>
          <w:bCs/>
          <w:sz w:val="20"/>
          <w:szCs w:val="20"/>
        </w:rPr>
        <w:t xml:space="preserve"> </w:t>
      </w:r>
      <w:r w:rsidR="00046938">
        <w:rPr>
          <w:rFonts w:ascii="Segoe UI" w:hAnsi="Segoe UI" w:cs="Segoe UI"/>
          <w:bCs/>
          <w:sz w:val="20"/>
          <w:szCs w:val="20"/>
        </w:rPr>
        <w:t>8</w:t>
      </w:r>
      <w:r w:rsidRPr="00320FB8">
        <w:rPr>
          <w:rFonts w:ascii="Segoe UI" w:hAnsi="Segoe UI" w:cs="Segoe UI"/>
          <w:bCs/>
          <w:sz w:val="20"/>
          <w:szCs w:val="20"/>
        </w:rPr>
        <w:t xml:space="preserve"> ustawy Prawo zamówień publicznych, j</w:t>
      </w:r>
      <w:r w:rsidRPr="00320FB8">
        <w:rPr>
          <w:rFonts w:ascii="Segoe UI" w:hAnsi="Segoe UI" w:cs="Segoe UI"/>
          <w:sz w:val="20"/>
          <w:szCs w:val="20"/>
        </w:rPr>
        <w:t xml:space="preserve">eżeli okres, </w:t>
      </w:r>
      <w:r w:rsidRPr="00320FB8">
        <w:rPr>
          <w:rFonts w:ascii="Segoe UI" w:hAnsi="Segoe UI" w:cs="Segoe UI"/>
          <w:sz w:val="20"/>
          <w:szCs w:val="20"/>
        </w:rPr>
        <w:br/>
        <w:t>na jaki ma zostać wniesione zabezpieczenie</w:t>
      </w:r>
      <w:r w:rsidR="00046938">
        <w:rPr>
          <w:rFonts w:ascii="Segoe UI" w:hAnsi="Segoe UI" w:cs="Segoe UI"/>
          <w:sz w:val="20"/>
          <w:szCs w:val="20"/>
        </w:rPr>
        <w:t>,</w:t>
      </w:r>
      <w:r w:rsidRPr="00320FB8">
        <w:rPr>
          <w:rFonts w:ascii="Segoe UI" w:hAnsi="Segoe UI" w:cs="Segoe UI"/>
          <w:sz w:val="20"/>
          <w:szCs w:val="20"/>
        </w:rPr>
        <w:t xml:space="preserve"> przekracza 5 lat, zabezpieczenie w pieniądzu wnosi się </w:t>
      </w:r>
      <w:r w:rsidR="00046938">
        <w:rPr>
          <w:rFonts w:ascii="Segoe UI" w:hAnsi="Segoe UI" w:cs="Segoe UI"/>
          <w:sz w:val="20"/>
          <w:szCs w:val="20"/>
        </w:rPr>
        <w:br/>
      </w:r>
      <w:r w:rsidRPr="00320FB8">
        <w:rPr>
          <w:rFonts w:ascii="Segoe UI" w:hAnsi="Segoe UI" w:cs="Segoe UI"/>
          <w:sz w:val="20"/>
          <w:szCs w:val="20"/>
        </w:rPr>
        <w:t xml:space="preserve">na cały ten okres, a zabezpieczenie w innej formie wnosi się na okres nie krótszy niż 5 lat, </w:t>
      </w:r>
      <w:r w:rsidRPr="00320FB8">
        <w:rPr>
          <w:rFonts w:ascii="Segoe UI" w:hAnsi="Segoe UI" w:cs="Segoe UI"/>
          <w:sz w:val="20"/>
          <w:szCs w:val="20"/>
        </w:rPr>
        <w:br/>
        <w:t xml:space="preserve">z jednoczesnym zobowiązaniem się </w:t>
      </w:r>
      <w:r w:rsidR="00CB682D" w:rsidRPr="00320FB8">
        <w:rPr>
          <w:rFonts w:ascii="Segoe UI" w:hAnsi="Segoe UI" w:cs="Segoe UI"/>
          <w:sz w:val="20"/>
          <w:szCs w:val="20"/>
        </w:rPr>
        <w:t>W</w:t>
      </w:r>
      <w:r w:rsidRPr="00320FB8">
        <w:rPr>
          <w:rFonts w:ascii="Segoe UI" w:hAnsi="Segoe UI" w:cs="Segoe UI"/>
          <w:sz w:val="20"/>
          <w:szCs w:val="20"/>
        </w:rPr>
        <w:t>ykonawcy do przedłużenia zabezpieczenia lub wniesienia nowego zabezpieczenia na kolejne okresy.</w:t>
      </w:r>
    </w:p>
    <w:p w:rsidR="00CF7484" w:rsidRDefault="00CF7484" w:rsidP="0053627C">
      <w:pPr>
        <w:pStyle w:val="Teksttreci0"/>
        <w:shd w:val="clear" w:color="auto" w:fill="auto"/>
        <w:spacing w:after="0" w:line="240" w:lineRule="auto"/>
        <w:ind w:firstLine="0"/>
        <w:jc w:val="both"/>
        <w:rPr>
          <w:rFonts w:ascii="Segoe UI" w:hAnsi="Segoe UI" w:cs="Segoe UI"/>
          <w:b/>
          <w:sz w:val="20"/>
          <w:szCs w:val="20"/>
          <w:u w:val="single"/>
        </w:rPr>
      </w:pPr>
    </w:p>
    <w:p w:rsidR="001D37C6" w:rsidRDefault="001D37C6" w:rsidP="0053627C">
      <w:pPr>
        <w:pStyle w:val="Teksttreci0"/>
        <w:shd w:val="clear" w:color="auto" w:fill="auto"/>
        <w:spacing w:after="0" w:line="240" w:lineRule="auto"/>
        <w:ind w:firstLine="0"/>
        <w:jc w:val="both"/>
        <w:rPr>
          <w:rFonts w:ascii="Segoe UI" w:hAnsi="Segoe UI" w:cs="Segoe UI"/>
          <w:b/>
          <w:sz w:val="20"/>
          <w:szCs w:val="20"/>
          <w:u w:val="single"/>
        </w:rPr>
      </w:pPr>
    </w:p>
    <w:p w:rsidR="001D37C6" w:rsidRDefault="001D37C6" w:rsidP="0053627C">
      <w:pPr>
        <w:pStyle w:val="Teksttreci0"/>
        <w:shd w:val="clear" w:color="auto" w:fill="auto"/>
        <w:spacing w:after="0" w:line="240" w:lineRule="auto"/>
        <w:ind w:firstLine="0"/>
        <w:jc w:val="both"/>
        <w:rPr>
          <w:rFonts w:ascii="Segoe UI" w:hAnsi="Segoe UI" w:cs="Segoe UI"/>
          <w:b/>
          <w:sz w:val="20"/>
          <w:szCs w:val="20"/>
          <w:u w:val="single"/>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lastRenderedPageBreak/>
        <w:t>Pytanie Nr 88</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15 Wzoru Umowy – wnosimy o uwzględnienie zapisów umożliwiających odstąpienie od</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Umowy przez Wykonawcę, w szczególności w przypadku zwłoki Zamawiającego w podpisaniu</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protokołów odbioru oraz płatnościach.</w:t>
      </w:r>
    </w:p>
    <w:p w:rsidR="0053627C"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88</w:t>
      </w:r>
      <w:r w:rsidRPr="003B046E">
        <w:rPr>
          <w:rFonts w:ascii="Segoe UI" w:hAnsi="Segoe UI" w:cs="Segoe UI"/>
          <w:b/>
          <w:sz w:val="20"/>
          <w:szCs w:val="20"/>
          <w:u w:val="single"/>
        </w:rPr>
        <w:t>:</w:t>
      </w:r>
    </w:p>
    <w:p w:rsidR="00CF7484"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§15 </w:t>
      </w:r>
      <w:r w:rsidR="00046938" w:rsidRPr="00162672">
        <w:rPr>
          <w:rFonts w:ascii="Segoe UI" w:hAnsi="Segoe UI" w:cs="Segoe UI"/>
          <w:sz w:val="20"/>
          <w:szCs w:val="20"/>
        </w:rPr>
        <w:t xml:space="preserve">projektu </w:t>
      </w:r>
      <w:r w:rsidRPr="00162672">
        <w:rPr>
          <w:rFonts w:ascii="Segoe UI" w:hAnsi="Segoe UI" w:cs="Segoe UI"/>
          <w:sz w:val="20"/>
          <w:szCs w:val="20"/>
        </w:rPr>
        <w:t>umowy</w:t>
      </w:r>
      <w:r w:rsidR="00046938" w:rsidRPr="00162672">
        <w:rPr>
          <w:rFonts w:ascii="Segoe UI" w:hAnsi="Segoe UI" w:cs="Segoe UI"/>
          <w:sz w:val="20"/>
          <w:szCs w:val="20"/>
        </w:rPr>
        <w:t xml:space="preserve"> zawartego w Rozdziale V SWZ</w:t>
      </w:r>
      <w:r>
        <w:rPr>
          <w:rFonts w:ascii="Segoe UI" w:hAnsi="Segoe UI" w:cs="Segoe UI"/>
          <w:sz w:val="20"/>
          <w:szCs w:val="20"/>
        </w:rPr>
        <w:t>.</w:t>
      </w:r>
    </w:p>
    <w:p w:rsidR="00CF7484" w:rsidRPr="00807469" w:rsidRDefault="00CF7484" w:rsidP="00CF7484">
      <w:pPr>
        <w:pStyle w:val="Teksttreci0"/>
        <w:shd w:val="clear" w:color="auto" w:fill="auto"/>
        <w:spacing w:after="0" w:line="240" w:lineRule="auto"/>
        <w:ind w:firstLine="0"/>
        <w:jc w:val="both"/>
        <w:rPr>
          <w:rFonts w:ascii="Segoe UI" w:eastAsia="Calibri-Light" w:hAnsi="Segoe UI" w:cs="Segoe UI"/>
          <w:sz w:val="20"/>
          <w:szCs w:val="20"/>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89</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ust. 1 pkt 1) Wzoru Umowy – wnosimy o zmniejszenie kary do poziomu 0,1%</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wynagrodzenia liczonej za każdy rozpoczęty dzień zwłoki. Rozbudowany katalog kar oraz ich</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wysokie poziomy mogą wpłynąć na konieczność ustanowienia dodatkowego buforu na ryzyko 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tym samym na wysokość oferty.</w:t>
      </w:r>
    </w:p>
    <w:p w:rsidR="00C23A56" w:rsidRDefault="0053627C"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89</w:t>
      </w:r>
      <w:r w:rsidRPr="003B046E">
        <w:rPr>
          <w:rFonts w:ascii="Segoe UI" w:hAnsi="Segoe UI" w:cs="Segoe UI"/>
          <w:b/>
          <w:sz w:val="20"/>
          <w:szCs w:val="20"/>
          <w:u w:val="single"/>
        </w:rPr>
        <w:t>:</w:t>
      </w:r>
    </w:p>
    <w:p w:rsidR="00046938" w:rsidRDefault="00CF7484" w:rsidP="00046938">
      <w:pPr>
        <w:jc w:val="both"/>
        <w:rPr>
          <w:rFonts w:ascii="Segoe UI" w:hAnsi="Segoe UI" w:cs="Segoe UI"/>
          <w:sz w:val="20"/>
          <w:szCs w:val="20"/>
        </w:rPr>
      </w:pPr>
      <w:r>
        <w:rPr>
          <w:rFonts w:ascii="Segoe UI" w:hAnsi="Segoe UI" w:cs="Segoe UI"/>
          <w:sz w:val="20"/>
          <w:szCs w:val="20"/>
        </w:rPr>
        <w:t xml:space="preserve">Zamawiający podtrzymuje dotychczasowe zapisy §16 ust. 1 pkt 1 </w:t>
      </w:r>
      <w:r w:rsidR="00046938" w:rsidRPr="00162672">
        <w:rPr>
          <w:rFonts w:ascii="Segoe UI" w:hAnsi="Segoe UI" w:cs="Segoe UI"/>
          <w:sz w:val="20"/>
          <w:szCs w:val="20"/>
        </w:rPr>
        <w:t>projektu umowy zawartego w Rozdziale V SWZ.</w:t>
      </w:r>
    </w:p>
    <w:p w:rsidR="00162672" w:rsidRDefault="00162672" w:rsidP="00CF7484">
      <w:pPr>
        <w:pStyle w:val="Teksttreci0"/>
        <w:shd w:val="clear" w:color="auto" w:fill="auto"/>
        <w:spacing w:after="0" w:line="240" w:lineRule="auto"/>
        <w:ind w:firstLine="0"/>
        <w:jc w:val="both"/>
        <w:rPr>
          <w:rFonts w:ascii="Segoe UI" w:eastAsia="Calibri-Light" w:hAnsi="Segoe UI" w:cs="Segoe UI"/>
          <w:sz w:val="20"/>
          <w:szCs w:val="20"/>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90</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ust. 1 pkt 4) Wzoru Umowy – wnosimy o zmniejszenie kary do wysokości stanowiącej</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równowartość 5% niezapłaconej należności. Rozbudowany katalog kar oraz ich wysokie poziomy</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mogą wpłynąć na konieczność ustanowienia dodatkowego buforu na ryzyko a tym samym na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wysokość oferty.</w:t>
      </w:r>
    </w:p>
    <w:p w:rsidR="006D56CA" w:rsidRDefault="006D56CA" w:rsidP="006D56CA">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90</w:t>
      </w:r>
      <w:r w:rsidRPr="003B046E">
        <w:rPr>
          <w:rFonts w:ascii="Segoe UI" w:hAnsi="Segoe UI" w:cs="Segoe UI"/>
          <w:b/>
          <w:sz w:val="20"/>
          <w:szCs w:val="20"/>
          <w:u w:val="single"/>
        </w:rPr>
        <w:t>:</w:t>
      </w:r>
    </w:p>
    <w:p w:rsidR="00046938" w:rsidRDefault="00CF7484" w:rsidP="00046938">
      <w:pPr>
        <w:jc w:val="both"/>
        <w:rPr>
          <w:rFonts w:ascii="Segoe UI" w:hAnsi="Segoe UI" w:cs="Segoe UI"/>
          <w:sz w:val="20"/>
          <w:szCs w:val="20"/>
        </w:rPr>
      </w:pPr>
      <w:r>
        <w:rPr>
          <w:rFonts w:ascii="Segoe UI" w:hAnsi="Segoe UI" w:cs="Segoe UI"/>
          <w:sz w:val="20"/>
          <w:szCs w:val="20"/>
        </w:rPr>
        <w:t xml:space="preserve">Zamawiający podtrzymuje dotychczasowe zapisy §16 ust. 1 pkt 4 </w:t>
      </w:r>
      <w:r w:rsidR="00046938" w:rsidRPr="00162672">
        <w:rPr>
          <w:rFonts w:ascii="Segoe UI" w:hAnsi="Segoe UI" w:cs="Segoe UI"/>
          <w:sz w:val="20"/>
          <w:szCs w:val="20"/>
        </w:rPr>
        <w:t>projektu umowy zawartego w Rozdziale V SWZ.</w:t>
      </w:r>
    </w:p>
    <w:p w:rsidR="00C23A56" w:rsidRPr="00807469" w:rsidRDefault="00C23A56" w:rsidP="00C37E52">
      <w:pPr>
        <w:autoSpaceDE w:val="0"/>
        <w:autoSpaceDN w:val="0"/>
        <w:adjustRightInd w:val="0"/>
        <w:jc w:val="both"/>
        <w:rPr>
          <w:rFonts w:ascii="Segoe UI" w:eastAsia="Calibri-Light" w:hAnsi="Segoe UI" w:cs="Segoe UI"/>
          <w:sz w:val="20"/>
          <w:szCs w:val="20"/>
          <w:lang w:eastAsia="en-US"/>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91</w:t>
      </w:r>
      <w:r w:rsidRPr="00807469">
        <w:rPr>
          <w:rStyle w:val="Nagwek2"/>
          <w:rFonts w:ascii="Segoe UI" w:hAnsi="Segoe UI" w:cs="Segoe UI"/>
          <w:b/>
          <w:sz w:val="20"/>
          <w:szCs w:val="20"/>
          <w:u w:val="single"/>
        </w:rPr>
        <w:t>:</w:t>
      </w:r>
    </w:p>
    <w:p w:rsidR="00F552D6" w:rsidRPr="001D37C6" w:rsidRDefault="00807469" w:rsidP="001D37C6">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ust. 1 pkt 5) Wzoru Umowy – wnosimy o zmniejszenie kary do wysokości stanowiącej</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równowartość 0,2% niezapłaconej należności liczonej za każdy dzień zwłoki.</w:t>
      </w:r>
    </w:p>
    <w:p w:rsidR="006D56CA" w:rsidRDefault="006D56CA" w:rsidP="006D56CA">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91</w:t>
      </w:r>
      <w:r w:rsidRPr="003B046E">
        <w:rPr>
          <w:rFonts w:ascii="Segoe UI" w:hAnsi="Segoe UI" w:cs="Segoe UI"/>
          <w:b/>
          <w:sz w:val="20"/>
          <w:szCs w:val="20"/>
          <w:u w:val="single"/>
        </w:rPr>
        <w:t>:</w:t>
      </w:r>
    </w:p>
    <w:p w:rsidR="00CF7484" w:rsidRPr="00162672"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§16 ust. 1 pkt 5 </w:t>
      </w:r>
      <w:r w:rsidR="00046938" w:rsidRPr="00162672">
        <w:rPr>
          <w:rFonts w:ascii="Segoe UI" w:hAnsi="Segoe UI" w:cs="Segoe UI"/>
          <w:sz w:val="20"/>
          <w:szCs w:val="20"/>
        </w:rPr>
        <w:t>projektu umowy zawartego w Rozdziale V SWZ</w:t>
      </w:r>
      <w:r w:rsidRPr="00162672">
        <w:rPr>
          <w:rFonts w:ascii="Segoe UI" w:hAnsi="Segoe UI" w:cs="Segoe UI"/>
          <w:sz w:val="20"/>
          <w:szCs w:val="20"/>
        </w:rPr>
        <w:t>.</w:t>
      </w:r>
    </w:p>
    <w:p w:rsidR="00C23A56" w:rsidRPr="00162672" w:rsidRDefault="00C23A56" w:rsidP="00C37E52">
      <w:pPr>
        <w:widowControl w:val="0"/>
        <w:ind w:right="23"/>
        <w:jc w:val="both"/>
        <w:rPr>
          <w:rStyle w:val="Nagwek2"/>
          <w:rFonts w:ascii="Segoe UI" w:hAnsi="Segoe UI" w:cs="Segoe UI"/>
          <w:b/>
          <w:sz w:val="20"/>
          <w:szCs w:val="20"/>
          <w:u w:val="single"/>
        </w:rPr>
      </w:pPr>
    </w:p>
    <w:p w:rsidR="00C23A56" w:rsidRPr="00162672" w:rsidRDefault="00C23A56" w:rsidP="00C37E52">
      <w:pPr>
        <w:widowControl w:val="0"/>
        <w:ind w:right="23"/>
        <w:jc w:val="both"/>
        <w:rPr>
          <w:rFonts w:ascii="Segoe UI" w:eastAsia="Arial" w:hAnsi="Segoe UI" w:cs="Segoe UI"/>
          <w:b/>
          <w:sz w:val="20"/>
          <w:szCs w:val="20"/>
          <w:u w:val="single"/>
          <w:shd w:val="clear" w:color="auto" w:fill="FFFFFF"/>
        </w:rPr>
      </w:pPr>
      <w:r w:rsidRPr="00162672">
        <w:rPr>
          <w:rStyle w:val="Nagwek2"/>
          <w:rFonts w:ascii="Segoe UI" w:hAnsi="Segoe UI" w:cs="Segoe UI"/>
          <w:b/>
          <w:sz w:val="20"/>
          <w:szCs w:val="20"/>
          <w:u w:val="single"/>
        </w:rPr>
        <w:t>Pytanie Nr 92:</w:t>
      </w:r>
    </w:p>
    <w:p w:rsidR="00807469" w:rsidRPr="00162672" w:rsidRDefault="00807469" w:rsidP="00C37E52">
      <w:pPr>
        <w:autoSpaceDE w:val="0"/>
        <w:autoSpaceDN w:val="0"/>
        <w:adjustRightInd w:val="0"/>
        <w:jc w:val="both"/>
        <w:rPr>
          <w:rFonts w:ascii="Segoe UI" w:eastAsia="Calibri-Light" w:hAnsi="Segoe UI" w:cs="Segoe UI"/>
          <w:sz w:val="20"/>
          <w:szCs w:val="20"/>
          <w:lang w:eastAsia="en-US"/>
        </w:rPr>
      </w:pPr>
      <w:r w:rsidRPr="00162672">
        <w:rPr>
          <w:rFonts w:ascii="Segoe UI" w:eastAsia="Calibri-Light" w:hAnsi="Segoe UI" w:cs="Segoe UI"/>
          <w:sz w:val="20"/>
          <w:szCs w:val="20"/>
          <w:lang w:eastAsia="en-US"/>
        </w:rPr>
        <w:t>Par. 16 ust. 1 pkt 6) i 7) Wzoru Umowy – wnosimy o zmniejszenie kary do wysokości stanowiącej</w:t>
      </w:r>
      <w:r w:rsidR="00C23A56"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równowartość 0,25% wartości tej umowy, liczonej za każdy dzień zwłoki od daty jej zawarcia</w:t>
      </w:r>
      <w:r w:rsidR="00C23A56"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przez strony do dnia ujawnienia jej realizacji oraz wartości tej umowy, liczonej za każdy dzień</w:t>
      </w:r>
      <w:r w:rsidR="00C23A56"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 xml:space="preserve">zwłoki od daty </w:t>
      </w:r>
      <w:r w:rsidR="00C23A56" w:rsidRPr="00162672">
        <w:rPr>
          <w:rFonts w:ascii="Segoe UI" w:eastAsia="Calibri-Light" w:hAnsi="Segoe UI" w:cs="Segoe UI"/>
          <w:sz w:val="20"/>
          <w:szCs w:val="20"/>
          <w:lang w:eastAsia="en-US"/>
        </w:rPr>
        <w:br/>
      </w:r>
      <w:r w:rsidRPr="00162672">
        <w:rPr>
          <w:rFonts w:ascii="Segoe UI" w:eastAsia="Calibri-Light" w:hAnsi="Segoe UI" w:cs="Segoe UI"/>
          <w:sz w:val="20"/>
          <w:szCs w:val="20"/>
          <w:lang w:eastAsia="en-US"/>
        </w:rPr>
        <w:t>jej zawarcia przez strony do dnia przedłożenia umowy ZAMAWIAJĄCEMU.</w:t>
      </w:r>
      <w:r w:rsidR="00C23A56"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Rozbudowany katalog kar oraz ich wysokie poziomy mogą wpłynąć na konieczność ustanowienia</w:t>
      </w:r>
      <w:r w:rsidR="00C23A56"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dodatkowego buforu na ryzyko, a tym samym na wysokość oferty.</w:t>
      </w:r>
    </w:p>
    <w:p w:rsidR="006D56CA" w:rsidRPr="00162672" w:rsidRDefault="006D56CA" w:rsidP="006D56CA">
      <w:pPr>
        <w:pStyle w:val="Teksttreci0"/>
        <w:shd w:val="clear" w:color="auto" w:fill="auto"/>
        <w:spacing w:after="0" w:line="240" w:lineRule="auto"/>
        <w:ind w:firstLine="0"/>
        <w:jc w:val="both"/>
        <w:rPr>
          <w:rFonts w:ascii="Segoe UI" w:hAnsi="Segoe UI" w:cs="Segoe UI"/>
          <w:b/>
          <w:sz w:val="20"/>
          <w:szCs w:val="20"/>
          <w:u w:val="single"/>
        </w:rPr>
      </w:pPr>
      <w:r w:rsidRPr="00162672">
        <w:rPr>
          <w:rFonts w:ascii="Segoe UI" w:hAnsi="Segoe UI" w:cs="Segoe UI"/>
          <w:b/>
          <w:sz w:val="20"/>
          <w:szCs w:val="20"/>
          <w:u w:val="single"/>
        </w:rPr>
        <w:t>Odpowiedź na pytanie Nr 92:</w:t>
      </w:r>
    </w:p>
    <w:p w:rsidR="00CF7484" w:rsidRDefault="00CF7484" w:rsidP="00CF7484">
      <w:pPr>
        <w:jc w:val="both"/>
        <w:rPr>
          <w:rFonts w:ascii="Segoe UI" w:hAnsi="Segoe UI" w:cs="Segoe UI"/>
          <w:sz w:val="20"/>
          <w:szCs w:val="20"/>
        </w:rPr>
      </w:pPr>
      <w:r w:rsidRPr="00162672">
        <w:rPr>
          <w:rFonts w:ascii="Segoe UI" w:hAnsi="Segoe UI" w:cs="Segoe UI"/>
          <w:sz w:val="20"/>
          <w:szCs w:val="20"/>
        </w:rPr>
        <w:t xml:space="preserve">Zamawiający podtrzymuje dotychczasowe zapisy §16 ust. 1 pkt 6 i 7 </w:t>
      </w:r>
      <w:r w:rsidR="00046938" w:rsidRPr="00162672">
        <w:rPr>
          <w:rFonts w:ascii="Segoe UI" w:hAnsi="Segoe UI" w:cs="Segoe UI"/>
          <w:sz w:val="20"/>
          <w:szCs w:val="20"/>
        </w:rPr>
        <w:t xml:space="preserve">projektu umowy zawartego </w:t>
      </w:r>
      <w:r w:rsidR="00162672">
        <w:rPr>
          <w:rFonts w:ascii="Segoe UI" w:hAnsi="Segoe UI" w:cs="Segoe UI"/>
          <w:sz w:val="20"/>
          <w:szCs w:val="20"/>
        </w:rPr>
        <w:br/>
      </w:r>
      <w:r w:rsidR="00046938" w:rsidRPr="00162672">
        <w:rPr>
          <w:rFonts w:ascii="Segoe UI" w:hAnsi="Segoe UI" w:cs="Segoe UI"/>
          <w:sz w:val="20"/>
          <w:szCs w:val="20"/>
        </w:rPr>
        <w:t>w Rozdziale V SWZ</w:t>
      </w:r>
      <w:r w:rsidRPr="00162672">
        <w:rPr>
          <w:rFonts w:ascii="Segoe UI" w:hAnsi="Segoe UI" w:cs="Segoe UI"/>
          <w:sz w:val="20"/>
          <w:szCs w:val="20"/>
        </w:rPr>
        <w:t>.</w:t>
      </w:r>
    </w:p>
    <w:p w:rsidR="00C23A56" w:rsidRDefault="00C23A56" w:rsidP="00C37E52">
      <w:pPr>
        <w:widowControl w:val="0"/>
        <w:ind w:right="23"/>
        <w:jc w:val="both"/>
        <w:rPr>
          <w:rStyle w:val="Nagwek2"/>
          <w:rFonts w:ascii="Segoe UI" w:hAnsi="Segoe UI" w:cs="Segoe UI"/>
          <w:b/>
          <w:sz w:val="20"/>
          <w:szCs w:val="20"/>
          <w:u w:val="single"/>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93</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ust. 1 pkt 11) Wzoru Umowy – wnosimy o zmniejszenie kary do wysokości 10%</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wynagrodzenia WYKONAWCY za cały przedmiot zamówienia. Rozbudowany katalog kar oraz ich</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wysokie poziomy mogą wpłynąć na konieczność ustanowienia dodatkowego buforu na ryzyko a</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tym samym na wysokość oferty.</w:t>
      </w:r>
    </w:p>
    <w:p w:rsidR="006D56CA" w:rsidRDefault="006D56CA" w:rsidP="006D56CA">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93</w:t>
      </w:r>
      <w:r w:rsidRPr="003B046E">
        <w:rPr>
          <w:rFonts w:ascii="Segoe UI" w:hAnsi="Segoe UI" w:cs="Segoe UI"/>
          <w:b/>
          <w:sz w:val="20"/>
          <w:szCs w:val="20"/>
          <w:u w:val="single"/>
        </w:rPr>
        <w:t>:</w:t>
      </w:r>
    </w:p>
    <w:p w:rsidR="00162672" w:rsidRPr="006D47AC" w:rsidRDefault="00162672" w:rsidP="00162672">
      <w:pPr>
        <w:spacing w:after="60"/>
        <w:jc w:val="both"/>
        <w:rPr>
          <w:rFonts w:ascii="Segoe UI" w:hAnsi="Segoe UI" w:cs="Segoe UI"/>
          <w:sz w:val="20"/>
          <w:szCs w:val="20"/>
        </w:rPr>
      </w:pPr>
      <w:r w:rsidRPr="006D47AC">
        <w:rPr>
          <w:rFonts w:ascii="Segoe UI" w:eastAsia="Calibri" w:hAnsi="Segoe UI" w:cs="Segoe UI"/>
          <w:sz w:val="20"/>
          <w:szCs w:val="20"/>
          <w:lang w:eastAsia="en-US"/>
        </w:rPr>
        <w:t xml:space="preserve">Zamawiający wykreśla </w:t>
      </w:r>
      <w:r w:rsidRPr="006D47AC">
        <w:rPr>
          <w:rFonts w:ascii="Segoe UI" w:hAnsi="Segoe UI" w:cs="Segoe UI"/>
          <w:sz w:val="20"/>
          <w:szCs w:val="20"/>
        </w:rPr>
        <w:t xml:space="preserve">pkt 11 </w:t>
      </w:r>
      <w:r w:rsidRPr="006D47AC">
        <w:rPr>
          <w:rFonts w:ascii="Segoe UI" w:eastAsia="Calibri" w:hAnsi="Segoe UI" w:cs="Segoe UI"/>
          <w:sz w:val="20"/>
          <w:szCs w:val="20"/>
          <w:lang w:eastAsia="en-US"/>
        </w:rPr>
        <w:t xml:space="preserve">w </w:t>
      </w:r>
      <w:r w:rsidRPr="006D47AC">
        <w:rPr>
          <w:rFonts w:ascii="Segoe UI" w:hAnsi="Segoe UI" w:cs="Segoe UI"/>
          <w:sz w:val="20"/>
          <w:szCs w:val="20"/>
        </w:rPr>
        <w:t xml:space="preserve">§16 w ust. 1 projektu umowy zawartego Rozdziale V SWZ. </w:t>
      </w:r>
    </w:p>
    <w:p w:rsidR="00162672" w:rsidRPr="004A1A3C" w:rsidRDefault="00162672" w:rsidP="006D47AC">
      <w:pPr>
        <w:jc w:val="both"/>
        <w:rPr>
          <w:rFonts w:ascii="Segoe UI" w:hAnsi="Segoe UI" w:cs="Segoe UI"/>
          <w:b/>
          <w:sz w:val="20"/>
          <w:szCs w:val="20"/>
          <w:u w:val="single"/>
        </w:rPr>
      </w:pPr>
      <w:r w:rsidRPr="006D47AC">
        <w:rPr>
          <w:rFonts w:ascii="Segoe UI" w:hAnsi="Segoe UI" w:cs="Segoe UI"/>
          <w:i/>
          <w:sz w:val="20"/>
          <w:szCs w:val="20"/>
        </w:rPr>
        <w:t>Patrz:</w:t>
      </w:r>
      <w:r w:rsidRPr="006D47AC">
        <w:rPr>
          <w:rFonts w:ascii="Segoe UI" w:hAnsi="Segoe UI" w:cs="Segoe UI"/>
          <w:sz w:val="20"/>
          <w:szCs w:val="20"/>
        </w:rPr>
        <w:t xml:space="preserve"> modyfikacja Nr 4 SWZ pkt 7.</w:t>
      </w:r>
    </w:p>
    <w:p w:rsidR="00C23A56" w:rsidRDefault="00C23A56" w:rsidP="00C37E52">
      <w:pPr>
        <w:autoSpaceDE w:val="0"/>
        <w:autoSpaceDN w:val="0"/>
        <w:adjustRightInd w:val="0"/>
        <w:jc w:val="both"/>
        <w:rPr>
          <w:rFonts w:ascii="Segoe UI" w:eastAsia="Calibri-Light" w:hAnsi="Segoe UI" w:cs="Segoe UI"/>
          <w:sz w:val="20"/>
          <w:szCs w:val="20"/>
          <w:lang w:eastAsia="en-US"/>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94</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ust. 3 Wzoru Umowy – wnosimy o zmniejszenie limitu kar do standardowego poziomu</w:t>
      </w:r>
      <w:r w:rsidR="00C23A56">
        <w:rPr>
          <w:rFonts w:ascii="Segoe UI" w:eastAsia="Calibri-Light" w:hAnsi="Segoe UI" w:cs="Segoe UI"/>
          <w:sz w:val="20"/>
          <w:szCs w:val="20"/>
          <w:lang w:eastAsia="en-US"/>
        </w:rPr>
        <w:t xml:space="preserve"> </w:t>
      </w:r>
      <w:r w:rsidR="00C23A56">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poprzez zmianę treści na następujące: „Łączna maksymalna wysokość kar umownych wynosi 10%</w:t>
      </w:r>
      <w:r w:rsidR="00C23A56">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wartości umowy”.</w:t>
      </w:r>
    </w:p>
    <w:p w:rsidR="006D56CA" w:rsidRDefault="006D56CA" w:rsidP="00CF7484">
      <w:pPr>
        <w:pStyle w:val="Teksttreci0"/>
        <w:shd w:val="clear" w:color="auto" w:fill="auto"/>
        <w:tabs>
          <w:tab w:val="left" w:pos="3240"/>
        </w:tabs>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94</w:t>
      </w:r>
      <w:r w:rsidRPr="003B046E">
        <w:rPr>
          <w:rFonts w:ascii="Segoe UI" w:hAnsi="Segoe UI" w:cs="Segoe UI"/>
          <w:b/>
          <w:sz w:val="20"/>
          <w:szCs w:val="20"/>
          <w:u w:val="single"/>
        </w:rPr>
        <w:t>:</w:t>
      </w:r>
    </w:p>
    <w:p w:rsidR="00CF7484" w:rsidRDefault="00CF7484" w:rsidP="00CF7484">
      <w:pPr>
        <w:jc w:val="both"/>
        <w:rPr>
          <w:rFonts w:ascii="Segoe UI" w:hAnsi="Segoe UI" w:cs="Segoe UI"/>
          <w:sz w:val="20"/>
          <w:szCs w:val="20"/>
        </w:rPr>
      </w:pPr>
      <w:r>
        <w:rPr>
          <w:rFonts w:ascii="Segoe UI" w:hAnsi="Segoe UI" w:cs="Segoe UI"/>
          <w:sz w:val="20"/>
          <w:szCs w:val="20"/>
        </w:rPr>
        <w:t xml:space="preserve">Zamawiający podtrzymuje dotychczasowe zapisy §16 ust. 3 </w:t>
      </w:r>
      <w:r w:rsidR="00760676" w:rsidRPr="00162672">
        <w:rPr>
          <w:rFonts w:ascii="Segoe UI" w:hAnsi="Segoe UI" w:cs="Segoe UI"/>
          <w:sz w:val="20"/>
          <w:szCs w:val="20"/>
        </w:rPr>
        <w:t>projektu umowy zawartego Rozdziale V SWZ.</w:t>
      </w:r>
    </w:p>
    <w:p w:rsidR="006D56CA" w:rsidRDefault="006D56CA" w:rsidP="00C37E52">
      <w:pPr>
        <w:widowControl w:val="0"/>
        <w:ind w:right="23"/>
        <w:jc w:val="both"/>
        <w:rPr>
          <w:rFonts w:ascii="Segoe UI" w:eastAsia="Calibri-Light" w:hAnsi="Segoe UI" w:cs="Segoe UI"/>
          <w:sz w:val="20"/>
          <w:szCs w:val="20"/>
          <w:lang w:eastAsia="en-US"/>
        </w:rPr>
      </w:pPr>
    </w:p>
    <w:p w:rsidR="006D47AC" w:rsidRDefault="006D47AC" w:rsidP="00C37E52">
      <w:pPr>
        <w:widowControl w:val="0"/>
        <w:ind w:right="23"/>
        <w:jc w:val="both"/>
        <w:rPr>
          <w:rFonts w:ascii="Segoe UI" w:eastAsia="Calibri-Light" w:hAnsi="Segoe UI" w:cs="Segoe UI"/>
          <w:sz w:val="20"/>
          <w:szCs w:val="20"/>
          <w:lang w:eastAsia="en-US"/>
        </w:rPr>
      </w:pPr>
    </w:p>
    <w:p w:rsidR="00C23A56" w:rsidRPr="00C23A56" w:rsidRDefault="00C23A56"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lastRenderedPageBreak/>
        <w:t>Pytanie Nr 95</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 xml:space="preserve">Par. 16 Wzoru Umowy – dla równego traktowania stron umowy, wnosimy o ustalenie kar </w:t>
      </w:r>
      <w:r w:rsidR="00C37E52">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dla</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Zamawiającego w przypadkach; zwłoki w przystępowaniu do odbiorów, w wysokości 0,1%</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 xml:space="preserve">wynagrodzenia za cały przedmiot umowy liczonej za każdy rozpoczęty dzień zwłoki, zwłoki </w:t>
      </w:r>
      <w:r w:rsidR="00C37E52">
        <w:rPr>
          <w:rFonts w:ascii="Segoe UI" w:eastAsia="Calibri-Light" w:hAnsi="Segoe UI" w:cs="Segoe UI"/>
          <w:sz w:val="20"/>
          <w:szCs w:val="20"/>
          <w:lang w:eastAsia="en-US"/>
        </w:rPr>
        <w:br/>
      </w:r>
      <w:r w:rsidRPr="00807469">
        <w:rPr>
          <w:rFonts w:ascii="Segoe UI" w:eastAsia="Calibri-Light" w:hAnsi="Segoe UI" w:cs="Segoe UI"/>
          <w:sz w:val="20"/>
          <w:szCs w:val="20"/>
          <w:lang w:eastAsia="en-US"/>
        </w:rPr>
        <w:t>w</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płatnościach, w wysokości 0,1% wynagrodzenia za cały przedmiot umowy liczonej za każdy</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rozpoczęty dzień zwłoki oraz odstąpienia od umowy przez WYKONAWCĘ z przyczyn za które</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ponosi odpowiedzialność ZAMAWIAJĄCY – w wysokości stanowiącej równowartość kwoty 10%</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wynagrodzenia za cały przedmiot umowy.</w:t>
      </w:r>
    </w:p>
    <w:p w:rsidR="00C37E52" w:rsidRDefault="006D56CA"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95</w:t>
      </w:r>
      <w:r w:rsidRPr="003B046E">
        <w:rPr>
          <w:rFonts w:ascii="Segoe UI" w:hAnsi="Segoe UI" w:cs="Segoe UI"/>
          <w:b/>
          <w:sz w:val="20"/>
          <w:szCs w:val="20"/>
          <w:u w:val="single"/>
        </w:rPr>
        <w:t>:</w:t>
      </w:r>
    </w:p>
    <w:p w:rsidR="006D47AC" w:rsidRPr="005034C0" w:rsidRDefault="006D47AC" w:rsidP="006D47AC">
      <w:pPr>
        <w:shd w:val="clear" w:color="auto" w:fill="FFFFFF"/>
        <w:spacing w:after="60"/>
        <w:jc w:val="both"/>
        <w:rPr>
          <w:rFonts w:ascii="Segoe UI" w:hAnsi="Segoe UI" w:cs="Segoe UI"/>
          <w:color w:val="000000"/>
          <w:sz w:val="20"/>
          <w:szCs w:val="20"/>
        </w:rPr>
      </w:pPr>
      <w:r w:rsidRPr="00B64D39">
        <w:rPr>
          <w:rFonts w:ascii="Segoe UI" w:hAnsi="Segoe UI" w:cs="Segoe UI"/>
          <w:sz w:val="20"/>
          <w:szCs w:val="20"/>
          <w:shd w:val="clear" w:color="auto" w:fill="FFFFFF"/>
        </w:rPr>
        <w:t>Zamawiający nie zgadza się na modyfikacj</w:t>
      </w:r>
      <w:r w:rsidRPr="00D85188">
        <w:rPr>
          <w:rFonts w:ascii="Segoe UI" w:hAnsi="Segoe UI" w:cs="Segoe UI"/>
          <w:sz w:val="20"/>
          <w:szCs w:val="20"/>
          <w:shd w:val="clear" w:color="auto" w:fill="FFFFFF"/>
        </w:rPr>
        <w:t xml:space="preserve">e § 16 projektu umowy zawartego w Rozdziale V SWZ </w:t>
      </w:r>
      <w:r w:rsidRPr="00D85188">
        <w:rPr>
          <w:rFonts w:ascii="Segoe UI" w:hAnsi="Segoe UI" w:cs="Segoe UI"/>
          <w:sz w:val="20"/>
          <w:szCs w:val="20"/>
          <w:shd w:val="clear" w:color="auto" w:fill="FFFFFF"/>
        </w:rPr>
        <w:br/>
        <w:t>w powyższym zakresie.</w:t>
      </w:r>
      <w:r w:rsidRPr="00B64D39">
        <w:rPr>
          <w:rFonts w:ascii="Segoe UI" w:hAnsi="Segoe UI" w:cs="Segoe UI"/>
          <w:sz w:val="20"/>
          <w:szCs w:val="20"/>
          <w:shd w:val="clear" w:color="auto" w:fill="FFFFFF"/>
        </w:rPr>
        <w:t xml:space="preserve"> </w:t>
      </w:r>
    </w:p>
    <w:p w:rsidR="006D47AC" w:rsidRPr="00CE7CBC" w:rsidRDefault="006D47AC" w:rsidP="006D47AC">
      <w:pPr>
        <w:shd w:val="clear" w:color="auto" w:fill="FFFFFF"/>
        <w:jc w:val="both"/>
        <w:rPr>
          <w:rFonts w:ascii="Segoe UI" w:hAnsi="Segoe UI" w:cs="Segoe UI"/>
          <w:sz w:val="20"/>
          <w:szCs w:val="20"/>
        </w:rPr>
      </w:pPr>
      <w:r w:rsidRPr="00B64D39">
        <w:rPr>
          <w:rFonts w:ascii="Segoe UI" w:hAnsi="Segoe UI" w:cs="Segoe UI"/>
          <w:sz w:val="20"/>
          <w:szCs w:val="20"/>
          <w:shd w:val="clear" w:color="auto" w:fill="FFFFFF"/>
        </w:rPr>
        <w:t>Wprowadzenie takich postanowień, które przewidują obowiązek zapłaty kary umownej tylko przez jedną ze stron mieści się w granicach zasady swobody umów.</w:t>
      </w:r>
      <w:r>
        <w:rPr>
          <w:rFonts w:ascii="Segoe UI" w:hAnsi="Segoe UI" w:cs="Segoe UI"/>
          <w:sz w:val="20"/>
          <w:szCs w:val="20"/>
          <w:shd w:val="clear" w:color="auto" w:fill="FFFFFF"/>
        </w:rPr>
        <w:t xml:space="preserve"> </w:t>
      </w:r>
      <w:r w:rsidRPr="00B64D39">
        <w:rPr>
          <w:rFonts w:ascii="Segoe UI" w:hAnsi="Segoe UI" w:cs="Segoe UI"/>
          <w:sz w:val="20"/>
          <w:szCs w:val="20"/>
          <w:shd w:val="clear" w:color="auto" w:fill="FFFFFF"/>
        </w:rPr>
        <w:t xml:space="preserve">W piśmiennictwie i judykaturze przyjmuje się zgodnie, że z </w:t>
      </w:r>
      <w:r w:rsidRPr="00B64D39">
        <w:rPr>
          <w:rFonts w:ascii="Segoe UI" w:hAnsi="Segoe UI" w:cs="Segoe UI"/>
          <w:sz w:val="20"/>
          <w:szCs w:val="20"/>
          <w:shd w:val="clear" w:color="auto" w:fill="FFFFFF"/>
          <w:lang w:val="en-US"/>
        </w:rPr>
        <w:t xml:space="preserve">art. </w:t>
      </w:r>
      <w:r w:rsidRPr="00B64D39">
        <w:rPr>
          <w:rFonts w:ascii="Segoe UI" w:hAnsi="Segoe UI" w:cs="Segoe UI"/>
          <w:sz w:val="20"/>
          <w:szCs w:val="20"/>
          <w:shd w:val="clear" w:color="auto" w:fill="FFFFFF"/>
        </w:rPr>
        <w:t>353</w:t>
      </w:r>
      <w:r w:rsidRPr="00B64D39">
        <w:rPr>
          <w:rFonts w:ascii="Segoe UI" w:hAnsi="Segoe UI" w:cs="Segoe UI"/>
          <w:sz w:val="20"/>
          <w:szCs w:val="20"/>
          <w:shd w:val="clear" w:color="auto" w:fill="FFFFFF"/>
          <w:vertAlign w:val="superscript"/>
        </w:rPr>
        <w:t>1</w:t>
      </w:r>
      <w:r w:rsidRPr="00B64D39">
        <w:rPr>
          <w:rFonts w:ascii="Segoe UI" w:hAnsi="Segoe UI" w:cs="Segoe UI"/>
          <w:sz w:val="20"/>
          <w:szCs w:val="20"/>
          <w:shd w:val="clear" w:color="auto" w:fill="FFFFFF"/>
        </w:rPr>
        <w:t xml:space="preserve"> k.c. wynika przyzwolenie na nierówność stron umowy, nieekwiwalentność sytuacji prawnej; ze względu na to, że wynika ona z woli stron, zasadniczo nie wymaga istnienia okoliczności, które tę nierówność miałyby usprawiedliwiać (wyrok Sądu Najwyższego z dnia 26 maja 2011 r., sygn.</w:t>
      </w:r>
      <w:r>
        <w:rPr>
          <w:rFonts w:ascii="Segoe UI" w:hAnsi="Segoe UI" w:cs="Segoe UI"/>
          <w:sz w:val="20"/>
          <w:szCs w:val="20"/>
          <w:shd w:val="clear" w:color="auto" w:fill="FFFFFF"/>
        </w:rPr>
        <w:t xml:space="preserve"> </w:t>
      </w:r>
      <w:r w:rsidRPr="00B64D39">
        <w:rPr>
          <w:rFonts w:ascii="Segoe UI" w:hAnsi="Segoe UI" w:cs="Segoe UI"/>
          <w:sz w:val="20"/>
          <w:szCs w:val="20"/>
          <w:shd w:val="clear" w:color="auto" w:fill="FFFFFF"/>
        </w:rPr>
        <w:t>akt II CSK 528/10, wyrok Sądu Najwyższego z dnia 19 listopada 2015 r., sygn. akt IV CSK 804/14).</w:t>
      </w:r>
      <w:r>
        <w:rPr>
          <w:rFonts w:ascii="Segoe UI" w:hAnsi="Segoe UI" w:cs="Segoe UI"/>
          <w:sz w:val="20"/>
          <w:szCs w:val="20"/>
        </w:rPr>
        <w:t xml:space="preserve"> </w:t>
      </w:r>
      <w:r w:rsidRPr="00B64D39">
        <w:rPr>
          <w:rFonts w:ascii="Segoe UI" w:hAnsi="Segoe UI" w:cs="Segoe UI"/>
          <w:sz w:val="20"/>
          <w:szCs w:val="20"/>
          <w:shd w:val="clear" w:color="auto" w:fill="FFFFFF"/>
        </w:rPr>
        <w:t>Zamawiający działa w interesie publicznym i ryzyko niepowodzenia</w:t>
      </w:r>
      <w:r>
        <w:rPr>
          <w:rFonts w:ascii="Segoe UI" w:hAnsi="Segoe UI" w:cs="Segoe UI"/>
          <w:sz w:val="20"/>
          <w:szCs w:val="20"/>
          <w:shd w:val="clear" w:color="auto" w:fill="FFFFFF"/>
        </w:rPr>
        <w:t xml:space="preserve"> </w:t>
      </w:r>
      <w:r w:rsidRPr="00CE7CBC">
        <w:rPr>
          <w:rFonts w:ascii="Segoe UI" w:hAnsi="Segoe UI" w:cs="Segoe UI"/>
          <w:sz w:val="20"/>
          <w:szCs w:val="20"/>
          <w:shd w:val="clear" w:color="auto" w:fill="FFFFFF"/>
        </w:rPr>
        <w:t>przedsięwzięcia z</w:t>
      </w:r>
      <w:r w:rsidRPr="00B64D39">
        <w:rPr>
          <w:rFonts w:ascii="Segoe UI" w:hAnsi="Segoe UI" w:cs="Segoe UI"/>
          <w:sz w:val="20"/>
          <w:szCs w:val="20"/>
          <w:shd w:val="clear" w:color="auto" w:fill="FFFFFF"/>
        </w:rPr>
        <w:t xml:space="preserve">amierzonego </w:t>
      </w:r>
      <w:r>
        <w:rPr>
          <w:rFonts w:ascii="Segoe UI" w:hAnsi="Segoe UI" w:cs="Segoe UI"/>
          <w:sz w:val="20"/>
          <w:szCs w:val="20"/>
          <w:shd w:val="clear" w:color="auto" w:fill="FFFFFF"/>
        </w:rPr>
        <w:br/>
        <w:t>w prowadzonym</w:t>
      </w:r>
      <w:r w:rsidRPr="00B64D39">
        <w:rPr>
          <w:rFonts w:ascii="Segoe UI" w:hAnsi="Segoe UI" w:cs="Segoe UI"/>
          <w:sz w:val="20"/>
          <w:szCs w:val="20"/>
          <w:shd w:val="clear" w:color="auto" w:fill="FFFFFF"/>
        </w:rPr>
        <w:t xml:space="preserve"> postępowaniu może prowadzić do niezaspokojenia uzasadnionych potrzeb zbiorowych</w:t>
      </w:r>
      <w:r>
        <w:rPr>
          <w:rFonts w:ascii="Segoe UI" w:hAnsi="Segoe UI" w:cs="Segoe UI"/>
          <w:sz w:val="20"/>
          <w:szCs w:val="20"/>
          <w:shd w:val="clear" w:color="auto" w:fill="FFFFFF"/>
        </w:rPr>
        <w:t xml:space="preserve"> lokalnej wspólnoty. Ryzyko Z</w:t>
      </w:r>
      <w:r w:rsidRPr="00B64D39">
        <w:rPr>
          <w:rFonts w:ascii="Segoe UI" w:hAnsi="Segoe UI" w:cs="Segoe UI"/>
          <w:sz w:val="20"/>
          <w:szCs w:val="20"/>
          <w:shd w:val="clear" w:color="auto" w:fill="FFFFFF"/>
        </w:rPr>
        <w:t xml:space="preserve">amawiającego przewyższa normalne ryzyko związane z prowadzeniem działalności gospodarczej, które występuje, gdy umowę zawierają przedsiębiorcy. Zamawiający </w:t>
      </w:r>
      <w:r>
        <w:rPr>
          <w:rFonts w:ascii="Segoe UI" w:hAnsi="Segoe UI" w:cs="Segoe UI"/>
          <w:sz w:val="20"/>
          <w:szCs w:val="20"/>
          <w:shd w:val="clear" w:color="auto" w:fill="FFFFFF"/>
        </w:rPr>
        <w:br/>
      </w:r>
      <w:r w:rsidRPr="00B64D39">
        <w:rPr>
          <w:rFonts w:ascii="Segoe UI" w:hAnsi="Segoe UI" w:cs="Segoe UI"/>
          <w:sz w:val="20"/>
          <w:szCs w:val="20"/>
          <w:shd w:val="clear" w:color="auto" w:fill="FFFFFF"/>
        </w:rPr>
        <w:t>ma prawo użyć dozwolonych przepisami prawa śro</w:t>
      </w:r>
      <w:r>
        <w:rPr>
          <w:rFonts w:ascii="Segoe UI" w:hAnsi="Segoe UI" w:cs="Segoe UI"/>
          <w:sz w:val="20"/>
          <w:szCs w:val="20"/>
          <w:shd w:val="clear" w:color="auto" w:fill="FFFFFF"/>
        </w:rPr>
        <w:t>dków zabezpieczających interes Zamawiającego.</w:t>
      </w:r>
      <w:r w:rsidRPr="00B64D39">
        <w:rPr>
          <w:rFonts w:ascii="Segoe UI" w:hAnsi="Segoe UI" w:cs="Segoe UI"/>
          <w:sz w:val="20"/>
          <w:szCs w:val="20"/>
          <w:shd w:val="clear" w:color="auto" w:fill="FFFFFF"/>
        </w:rPr>
        <w:t xml:space="preserve"> Zamawiający nie jest zobligowany </w:t>
      </w:r>
      <w:r w:rsidRPr="001A6E6F">
        <w:rPr>
          <w:rFonts w:ascii="Segoe UI" w:hAnsi="Segoe UI" w:cs="Segoe UI"/>
          <w:sz w:val="20"/>
          <w:szCs w:val="20"/>
          <w:shd w:val="clear" w:color="auto" w:fill="FFFFFF"/>
        </w:rPr>
        <w:t>do przewidzenia w umowie uprawnienia dla Wykonawcy do naliczenia kary umownej w stosunku do siebie. Wykonawca będzie mógł dochodzić od Zamawiającego odszkodowania, ale nie o charakterze ryczałtowym, jak w przypadku kary umownej, ale w wysokości poniesionej szkody na podstawie przepisów Kodeksu cywilnego.</w:t>
      </w:r>
      <w:r>
        <w:rPr>
          <w:rFonts w:ascii="Segoe UI" w:hAnsi="Segoe UI" w:cs="Segoe UI"/>
          <w:sz w:val="20"/>
          <w:szCs w:val="20"/>
          <w:shd w:val="clear" w:color="auto" w:fill="FFFFFF"/>
        </w:rPr>
        <w:t xml:space="preserve"> </w:t>
      </w:r>
    </w:p>
    <w:p w:rsidR="00CF7484" w:rsidRDefault="00CF7484" w:rsidP="00CF7484">
      <w:pPr>
        <w:pStyle w:val="Teksttreci0"/>
        <w:shd w:val="clear" w:color="auto" w:fill="auto"/>
        <w:spacing w:after="0" w:line="240" w:lineRule="auto"/>
        <w:ind w:firstLine="0"/>
        <w:jc w:val="both"/>
        <w:rPr>
          <w:rStyle w:val="Nagwek2"/>
          <w:rFonts w:ascii="Segoe UI" w:hAnsi="Segoe UI" w:cs="Segoe UI"/>
          <w:b/>
          <w:sz w:val="20"/>
          <w:szCs w:val="20"/>
          <w:u w:val="single"/>
        </w:rPr>
      </w:pPr>
    </w:p>
    <w:p w:rsidR="00C37E52" w:rsidRPr="00C23A56" w:rsidRDefault="00C37E52"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96</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16 Wzoru Umowy – wnosimy o ustalenie łącznego limitu odpowiedzialności stron przez</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dodanie odpowiedniego zapisu o proponowanej treści: „Z zastrzeżeniem bezwzględnie</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obowiązujących przepisów prawa, żadna ze Stron nie odpowiada wobec drugiej Strony za szkody</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pośrednie lub utracone korzyści, które druga Strona by osiągnęła, gdyby Strona naruszająca</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Umowę nie wyrządziła jej szkody, w tym za utratę zysków i potencjalnych kontraktów a</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sumaryczna odpowiedzialność odszkodowawcza każdej ze Stron z tytułu nienależytego</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wykonania Umowy ograniczona z</w:t>
      </w:r>
      <w:r w:rsidR="00C37E52">
        <w:rPr>
          <w:rFonts w:ascii="Segoe UI" w:eastAsia="Calibri-Light" w:hAnsi="Segoe UI" w:cs="Segoe UI"/>
          <w:sz w:val="20"/>
          <w:szCs w:val="20"/>
          <w:lang w:eastAsia="en-US"/>
        </w:rPr>
        <w:t>ostaje do 100% wynagrodzenia nett</w:t>
      </w:r>
      <w:r w:rsidRPr="00807469">
        <w:rPr>
          <w:rFonts w:ascii="Segoe UI" w:eastAsia="Calibri-Light" w:hAnsi="Segoe UI" w:cs="Segoe UI"/>
          <w:sz w:val="20"/>
          <w:szCs w:val="20"/>
          <w:lang w:eastAsia="en-US"/>
        </w:rPr>
        <w:t>o za cały przedmiot</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umowy.”</w:t>
      </w:r>
    </w:p>
    <w:p w:rsidR="00CF7484" w:rsidRPr="006D47AC" w:rsidRDefault="006D56CA" w:rsidP="006D47AC">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96</w:t>
      </w:r>
      <w:r w:rsidRPr="003B046E">
        <w:rPr>
          <w:rFonts w:ascii="Segoe UI" w:hAnsi="Segoe UI" w:cs="Segoe UI"/>
          <w:b/>
          <w:sz w:val="20"/>
          <w:szCs w:val="20"/>
          <w:u w:val="single"/>
        </w:rPr>
        <w:t>:</w:t>
      </w:r>
    </w:p>
    <w:p w:rsidR="00760676" w:rsidRPr="005034C0" w:rsidRDefault="00760676" w:rsidP="00760676">
      <w:pPr>
        <w:shd w:val="clear" w:color="auto" w:fill="FFFFFF"/>
        <w:spacing w:after="60"/>
        <w:jc w:val="both"/>
        <w:rPr>
          <w:rFonts w:ascii="Segoe UI" w:hAnsi="Segoe UI" w:cs="Segoe UI"/>
          <w:color w:val="000000"/>
          <w:sz w:val="20"/>
          <w:szCs w:val="20"/>
        </w:rPr>
      </w:pPr>
      <w:r w:rsidRPr="006D47AC">
        <w:rPr>
          <w:rFonts w:ascii="Segoe UI" w:hAnsi="Segoe UI" w:cs="Segoe UI"/>
          <w:sz w:val="20"/>
          <w:szCs w:val="20"/>
          <w:shd w:val="clear" w:color="auto" w:fill="FFFFFF"/>
        </w:rPr>
        <w:t>Zamawiają</w:t>
      </w:r>
      <w:r w:rsidR="00162672" w:rsidRPr="006D47AC">
        <w:rPr>
          <w:rFonts w:ascii="Segoe UI" w:hAnsi="Segoe UI" w:cs="Segoe UI"/>
          <w:sz w:val="20"/>
          <w:szCs w:val="20"/>
          <w:shd w:val="clear" w:color="auto" w:fill="FFFFFF"/>
        </w:rPr>
        <w:t>cy nie zgadza się na modyfikację</w:t>
      </w:r>
      <w:r w:rsidRPr="006D47AC">
        <w:rPr>
          <w:rFonts w:ascii="Segoe UI" w:hAnsi="Segoe UI" w:cs="Segoe UI"/>
          <w:sz w:val="20"/>
          <w:szCs w:val="20"/>
          <w:shd w:val="clear" w:color="auto" w:fill="FFFFFF"/>
        </w:rPr>
        <w:t xml:space="preserve"> § 16 projektu umowy zawartego w Rozdziale V SWZ </w:t>
      </w:r>
      <w:r w:rsidRPr="006D47AC">
        <w:rPr>
          <w:rFonts w:ascii="Segoe UI" w:hAnsi="Segoe UI" w:cs="Segoe UI"/>
          <w:sz w:val="20"/>
          <w:szCs w:val="20"/>
          <w:shd w:val="clear" w:color="auto" w:fill="FFFFFF"/>
        </w:rPr>
        <w:br/>
        <w:t>w powyższym zakresie.</w:t>
      </w:r>
      <w:r w:rsidRPr="00B64D39">
        <w:rPr>
          <w:rFonts w:ascii="Segoe UI" w:hAnsi="Segoe UI" w:cs="Segoe UI"/>
          <w:sz w:val="20"/>
          <w:szCs w:val="20"/>
          <w:shd w:val="clear" w:color="auto" w:fill="FFFFFF"/>
        </w:rPr>
        <w:t xml:space="preserve"> </w:t>
      </w:r>
    </w:p>
    <w:p w:rsidR="001D37C6" w:rsidRDefault="001D37C6" w:rsidP="00CF7484">
      <w:pPr>
        <w:pStyle w:val="Teksttreci0"/>
        <w:shd w:val="clear" w:color="auto" w:fill="auto"/>
        <w:spacing w:after="0" w:line="240" w:lineRule="auto"/>
        <w:ind w:firstLine="0"/>
        <w:jc w:val="both"/>
        <w:rPr>
          <w:rFonts w:ascii="Segoe UI" w:eastAsia="Calibri-Light" w:hAnsi="Segoe UI" w:cs="Segoe UI"/>
          <w:sz w:val="20"/>
          <w:szCs w:val="20"/>
        </w:rPr>
      </w:pPr>
    </w:p>
    <w:p w:rsidR="00C37E52" w:rsidRPr="00C23A56" w:rsidRDefault="00C37E52" w:rsidP="00C37E52">
      <w:pPr>
        <w:widowControl w:val="0"/>
        <w:ind w:right="23"/>
        <w:jc w:val="both"/>
        <w:rPr>
          <w:rFonts w:ascii="Segoe UI" w:eastAsia="Arial" w:hAnsi="Segoe UI" w:cs="Segoe UI"/>
          <w:b/>
          <w:sz w:val="20"/>
          <w:szCs w:val="20"/>
          <w:u w:val="single"/>
          <w:shd w:val="clear" w:color="auto" w:fill="FFFFFF"/>
        </w:rPr>
      </w:pPr>
      <w:r>
        <w:rPr>
          <w:rStyle w:val="Nagwek2"/>
          <w:rFonts w:ascii="Segoe UI" w:hAnsi="Segoe UI" w:cs="Segoe UI"/>
          <w:b/>
          <w:sz w:val="20"/>
          <w:szCs w:val="20"/>
          <w:u w:val="single"/>
        </w:rPr>
        <w:t>Pytanie Nr 97</w:t>
      </w:r>
      <w:r w:rsidRPr="00807469">
        <w:rPr>
          <w:rStyle w:val="Nagwek2"/>
          <w:rFonts w:ascii="Segoe UI" w:hAnsi="Segoe UI" w:cs="Segoe UI"/>
          <w:b/>
          <w:sz w:val="20"/>
          <w:szCs w:val="20"/>
          <w:u w:val="single"/>
        </w:rPr>
        <w:t>:</w:t>
      </w:r>
    </w:p>
    <w:p w:rsidR="00807469" w:rsidRDefault="00807469" w:rsidP="00C37E52">
      <w:pPr>
        <w:autoSpaceDE w:val="0"/>
        <w:autoSpaceDN w:val="0"/>
        <w:adjustRightInd w:val="0"/>
        <w:jc w:val="both"/>
        <w:rPr>
          <w:rFonts w:ascii="Segoe UI" w:eastAsia="Calibri-Light" w:hAnsi="Segoe UI" w:cs="Segoe UI"/>
          <w:sz w:val="20"/>
          <w:szCs w:val="20"/>
          <w:lang w:eastAsia="en-US"/>
        </w:rPr>
      </w:pPr>
      <w:r w:rsidRPr="00807469">
        <w:rPr>
          <w:rFonts w:ascii="Segoe UI" w:eastAsia="Calibri-Light" w:hAnsi="Segoe UI" w:cs="Segoe UI"/>
          <w:sz w:val="20"/>
          <w:szCs w:val="20"/>
          <w:lang w:eastAsia="en-US"/>
        </w:rPr>
        <w:t>Par. 17 ust. 1 Wzoru Umowy – wnosimy o zmianę treści na następujące: „WYKONAWCA</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obowiązany jest zapłacić ZAMAWIAJĄCEMU równowartość nałożonych na ZAMAWIAJĄCEGO kar</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przez Instytucję dofinansowującą realizację inwestycji, jeżeli ZAMAWIAJĄCY zostanie obciążony</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takimi karami na skutek działań lub zaniechań WYKONAWCY podejmowanych z przyczyn leżących</w:t>
      </w:r>
      <w:r w:rsidR="00C37E52">
        <w:rPr>
          <w:rFonts w:ascii="Segoe UI" w:eastAsia="Calibri-Light" w:hAnsi="Segoe UI" w:cs="Segoe UI"/>
          <w:sz w:val="20"/>
          <w:szCs w:val="20"/>
          <w:lang w:eastAsia="en-US"/>
        </w:rPr>
        <w:t xml:space="preserve"> </w:t>
      </w:r>
      <w:r w:rsidRPr="00807469">
        <w:rPr>
          <w:rFonts w:ascii="Segoe UI" w:eastAsia="Calibri-Light" w:hAnsi="Segoe UI" w:cs="Segoe UI"/>
          <w:sz w:val="20"/>
          <w:szCs w:val="20"/>
          <w:lang w:eastAsia="en-US"/>
        </w:rPr>
        <w:t>wyłącznie po stronie WYKONAWCY.”</w:t>
      </w:r>
    </w:p>
    <w:p w:rsidR="00C37E52" w:rsidRDefault="006D56CA" w:rsidP="00CF748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Nr </w:t>
      </w:r>
      <w:r>
        <w:rPr>
          <w:rFonts w:ascii="Segoe UI" w:hAnsi="Segoe UI" w:cs="Segoe UI"/>
          <w:b/>
          <w:sz w:val="20"/>
          <w:szCs w:val="20"/>
          <w:u w:val="single"/>
        </w:rPr>
        <w:t>97</w:t>
      </w:r>
      <w:r w:rsidRPr="003B046E">
        <w:rPr>
          <w:rFonts w:ascii="Segoe UI" w:hAnsi="Segoe UI" w:cs="Segoe UI"/>
          <w:b/>
          <w:sz w:val="20"/>
          <w:szCs w:val="20"/>
          <w:u w:val="single"/>
        </w:rPr>
        <w:t>:</w:t>
      </w:r>
    </w:p>
    <w:p w:rsidR="00CF7484" w:rsidRPr="00162672" w:rsidRDefault="00CF7484" w:rsidP="00CF7484">
      <w:pPr>
        <w:jc w:val="both"/>
        <w:rPr>
          <w:rFonts w:ascii="Segoe UI" w:hAnsi="Segoe UI" w:cs="Segoe UI"/>
          <w:sz w:val="20"/>
          <w:szCs w:val="20"/>
        </w:rPr>
      </w:pPr>
      <w:r>
        <w:rPr>
          <w:rFonts w:ascii="Segoe UI" w:hAnsi="Segoe UI" w:cs="Segoe UI"/>
          <w:bCs/>
          <w:sz w:val="20"/>
          <w:szCs w:val="20"/>
        </w:rPr>
        <w:t xml:space="preserve">Zamawiający </w:t>
      </w:r>
      <w:r>
        <w:rPr>
          <w:rFonts w:ascii="Segoe UI" w:hAnsi="Segoe UI" w:cs="Segoe UI"/>
          <w:sz w:val="20"/>
          <w:szCs w:val="20"/>
        </w:rPr>
        <w:t xml:space="preserve">podtrzymuje dotychczasowe zapisy §17 ust. 1 </w:t>
      </w:r>
      <w:r w:rsidR="00760676" w:rsidRPr="00162672">
        <w:rPr>
          <w:rFonts w:ascii="Segoe UI" w:hAnsi="Segoe UI" w:cs="Segoe UI"/>
          <w:sz w:val="20"/>
          <w:szCs w:val="20"/>
          <w:shd w:val="clear" w:color="auto" w:fill="FFFFFF"/>
        </w:rPr>
        <w:t>projektu umowy zawartego w Rozdziale V SWZ</w:t>
      </w:r>
      <w:r w:rsidRPr="00162672">
        <w:rPr>
          <w:rFonts w:ascii="Segoe UI" w:hAnsi="Segoe UI" w:cs="Segoe UI"/>
          <w:sz w:val="20"/>
          <w:szCs w:val="20"/>
        </w:rPr>
        <w:t>.</w:t>
      </w:r>
    </w:p>
    <w:p w:rsidR="00CF7484" w:rsidRPr="00162672" w:rsidRDefault="00CF7484" w:rsidP="00CF7484">
      <w:pPr>
        <w:pStyle w:val="Teksttreci0"/>
        <w:shd w:val="clear" w:color="auto" w:fill="auto"/>
        <w:spacing w:after="0" w:line="240" w:lineRule="auto"/>
        <w:ind w:firstLine="0"/>
        <w:jc w:val="both"/>
        <w:rPr>
          <w:rFonts w:ascii="Segoe UI" w:eastAsia="Calibri-Light" w:hAnsi="Segoe UI" w:cs="Segoe UI"/>
          <w:sz w:val="20"/>
          <w:szCs w:val="20"/>
        </w:rPr>
      </w:pPr>
    </w:p>
    <w:p w:rsidR="00C37E52" w:rsidRPr="00162672" w:rsidRDefault="00C37E52" w:rsidP="00C37E52">
      <w:pPr>
        <w:widowControl w:val="0"/>
        <w:ind w:right="23"/>
        <w:jc w:val="both"/>
        <w:rPr>
          <w:rFonts w:ascii="Segoe UI" w:eastAsia="Arial" w:hAnsi="Segoe UI" w:cs="Segoe UI"/>
          <w:b/>
          <w:sz w:val="20"/>
          <w:szCs w:val="20"/>
          <w:u w:val="single"/>
          <w:shd w:val="clear" w:color="auto" w:fill="FFFFFF"/>
        </w:rPr>
      </w:pPr>
      <w:r w:rsidRPr="00162672">
        <w:rPr>
          <w:rStyle w:val="Nagwek2"/>
          <w:rFonts w:ascii="Segoe UI" w:hAnsi="Segoe UI" w:cs="Segoe UI"/>
          <w:b/>
          <w:sz w:val="20"/>
          <w:szCs w:val="20"/>
          <w:u w:val="single"/>
        </w:rPr>
        <w:t>Pytanie Nr 9</w:t>
      </w:r>
      <w:r w:rsidR="006D56CA" w:rsidRPr="00162672">
        <w:rPr>
          <w:rStyle w:val="Nagwek2"/>
          <w:rFonts w:ascii="Segoe UI" w:hAnsi="Segoe UI" w:cs="Segoe UI"/>
          <w:b/>
          <w:sz w:val="20"/>
          <w:szCs w:val="20"/>
          <w:u w:val="single"/>
        </w:rPr>
        <w:t>8</w:t>
      </w:r>
      <w:r w:rsidRPr="00162672">
        <w:rPr>
          <w:rStyle w:val="Nagwek2"/>
          <w:rFonts w:ascii="Segoe UI" w:hAnsi="Segoe UI" w:cs="Segoe UI"/>
          <w:b/>
          <w:sz w:val="20"/>
          <w:szCs w:val="20"/>
          <w:u w:val="single"/>
        </w:rPr>
        <w:t>:</w:t>
      </w:r>
    </w:p>
    <w:p w:rsidR="00807469" w:rsidRPr="00162672" w:rsidRDefault="00807469" w:rsidP="00C37E52">
      <w:pPr>
        <w:autoSpaceDE w:val="0"/>
        <w:autoSpaceDN w:val="0"/>
        <w:adjustRightInd w:val="0"/>
        <w:jc w:val="both"/>
        <w:rPr>
          <w:rFonts w:ascii="Segoe UI" w:eastAsia="Calibri-Light" w:hAnsi="Segoe UI" w:cs="Segoe UI"/>
          <w:sz w:val="20"/>
          <w:szCs w:val="20"/>
          <w:lang w:eastAsia="en-US"/>
        </w:rPr>
      </w:pPr>
      <w:r w:rsidRPr="00162672">
        <w:rPr>
          <w:rFonts w:ascii="Segoe UI" w:eastAsia="Calibri-Light" w:hAnsi="Segoe UI" w:cs="Segoe UI"/>
          <w:sz w:val="20"/>
          <w:szCs w:val="20"/>
          <w:lang w:eastAsia="en-US"/>
        </w:rPr>
        <w:t>Par. 17 ust. 2 Wzoru Umowy – wnosimy o zmianę treści na następujące: „WYKONAWCA</w:t>
      </w:r>
      <w:r w:rsidR="00C37E52"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obowiązany jest do naprawienia szkody w związku z utratą przez ZAMAWIAJĄCEGO</w:t>
      </w:r>
      <w:r w:rsidR="00C37E52"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dofinansowania inwestycji z uwagi na działania lub zaniechania WYKONAWCY podejmowanych z</w:t>
      </w:r>
      <w:r w:rsidR="00C37E52"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przyczyn leżących wyłącznie po stronie WYKONAWCY, w szczególności do zapłaty odszkodowania</w:t>
      </w:r>
      <w:r w:rsidR="00C37E52" w:rsidRPr="00162672">
        <w:rPr>
          <w:rFonts w:ascii="Segoe UI" w:eastAsia="Calibri-Light" w:hAnsi="Segoe UI" w:cs="Segoe UI"/>
          <w:sz w:val="20"/>
          <w:szCs w:val="20"/>
          <w:lang w:eastAsia="en-US"/>
        </w:rPr>
        <w:t xml:space="preserve"> </w:t>
      </w:r>
      <w:r w:rsidRPr="00162672">
        <w:rPr>
          <w:rFonts w:ascii="Segoe UI" w:eastAsia="Calibri-Light" w:hAnsi="Segoe UI" w:cs="Segoe UI"/>
          <w:sz w:val="20"/>
          <w:szCs w:val="20"/>
          <w:lang w:eastAsia="en-US"/>
        </w:rPr>
        <w:t>w wysokości odpowiadającej kwocie utraconego dofinansowania.</w:t>
      </w:r>
    </w:p>
    <w:p w:rsidR="0067545F" w:rsidRDefault="0067545F" w:rsidP="006D56CA">
      <w:pPr>
        <w:pStyle w:val="Teksttreci0"/>
        <w:shd w:val="clear" w:color="auto" w:fill="auto"/>
        <w:spacing w:after="0" w:line="240" w:lineRule="auto"/>
        <w:ind w:firstLine="0"/>
        <w:jc w:val="both"/>
        <w:rPr>
          <w:rFonts w:ascii="Segoe UI" w:hAnsi="Segoe UI" w:cs="Segoe UI"/>
          <w:b/>
          <w:sz w:val="20"/>
          <w:szCs w:val="20"/>
          <w:u w:val="single"/>
        </w:rPr>
      </w:pPr>
    </w:p>
    <w:p w:rsidR="006D56CA" w:rsidRPr="00162672" w:rsidRDefault="006D56CA" w:rsidP="006D56CA">
      <w:pPr>
        <w:pStyle w:val="Teksttreci0"/>
        <w:shd w:val="clear" w:color="auto" w:fill="auto"/>
        <w:spacing w:after="0" w:line="240" w:lineRule="auto"/>
        <w:ind w:firstLine="0"/>
        <w:jc w:val="both"/>
        <w:rPr>
          <w:rFonts w:ascii="Segoe UI" w:hAnsi="Segoe UI" w:cs="Segoe UI"/>
          <w:b/>
          <w:sz w:val="20"/>
          <w:szCs w:val="20"/>
          <w:u w:val="single"/>
        </w:rPr>
      </w:pPr>
      <w:r w:rsidRPr="00162672">
        <w:rPr>
          <w:rFonts w:ascii="Segoe UI" w:hAnsi="Segoe UI" w:cs="Segoe UI"/>
          <w:b/>
          <w:sz w:val="20"/>
          <w:szCs w:val="20"/>
          <w:u w:val="single"/>
        </w:rPr>
        <w:lastRenderedPageBreak/>
        <w:t>Odpowiedź na pytanie Nr 98:</w:t>
      </w:r>
    </w:p>
    <w:p w:rsidR="00C94017" w:rsidRDefault="00CF7484" w:rsidP="00162672">
      <w:pPr>
        <w:tabs>
          <w:tab w:val="right" w:pos="9072"/>
        </w:tabs>
        <w:suppressAutoHyphens/>
        <w:jc w:val="both"/>
        <w:rPr>
          <w:rFonts w:ascii="Segoe UI" w:hAnsi="Segoe UI" w:cs="Segoe UI"/>
          <w:b/>
          <w:bCs/>
          <w:color w:val="00000A"/>
          <w:sz w:val="20"/>
          <w:szCs w:val="20"/>
          <w:u w:val="single"/>
        </w:rPr>
      </w:pPr>
      <w:r w:rsidRPr="00162672">
        <w:rPr>
          <w:rFonts w:ascii="Segoe UI" w:hAnsi="Segoe UI" w:cs="Segoe UI"/>
          <w:bCs/>
          <w:sz w:val="20"/>
          <w:szCs w:val="20"/>
        </w:rPr>
        <w:t xml:space="preserve">Zamawiający podtrzymuje dotychczasowe zapisy </w:t>
      </w:r>
      <w:r w:rsidRPr="00162672">
        <w:rPr>
          <w:rFonts w:ascii="Segoe UI" w:hAnsi="Segoe UI" w:cs="Segoe UI"/>
          <w:color w:val="000000"/>
          <w:sz w:val="20"/>
          <w:szCs w:val="20"/>
          <w:shd w:val="clear" w:color="auto" w:fill="FFFFFF"/>
        </w:rPr>
        <w:t>§ 1</w:t>
      </w:r>
      <w:r w:rsidRPr="00162672">
        <w:rPr>
          <w:rFonts w:ascii="Segoe UI" w:hAnsi="Segoe UI" w:cs="Segoe UI"/>
          <w:sz w:val="20"/>
          <w:szCs w:val="20"/>
          <w:shd w:val="clear" w:color="auto" w:fill="FFFFFF"/>
        </w:rPr>
        <w:t>7 ust. 2</w:t>
      </w:r>
      <w:r w:rsidRPr="00162672">
        <w:rPr>
          <w:rFonts w:ascii="Segoe UI" w:hAnsi="Segoe UI" w:cs="Segoe UI"/>
          <w:color w:val="000000"/>
          <w:sz w:val="20"/>
          <w:szCs w:val="20"/>
          <w:shd w:val="clear" w:color="auto" w:fill="FFFFFF"/>
        </w:rPr>
        <w:t xml:space="preserve"> </w:t>
      </w:r>
      <w:r w:rsidR="00760676" w:rsidRPr="00162672">
        <w:rPr>
          <w:rFonts w:ascii="Segoe UI" w:hAnsi="Segoe UI" w:cs="Segoe UI"/>
          <w:sz w:val="20"/>
          <w:szCs w:val="20"/>
          <w:shd w:val="clear" w:color="auto" w:fill="FFFFFF"/>
        </w:rPr>
        <w:t>projektu umowy zawartego w Rozdziale V SWZ</w:t>
      </w:r>
      <w:r w:rsidRPr="00162672">
        <w:rPr>
          <w:rFonts w:ascii="Segoe UI" w:hAnsi="Segoe UI" w:cs="Segoe UI"/>
          <w:bCs/>
          <w:sz w:val="20"/>
          <w:szCs w:val="20"/>
        </w:rPr>
        <w:t>.</w:t>
      </w:r>
    </w:p>
    <w:p w:rsidR="00162672" w:rsidRDefault="00162672" w:rsidP="00162672">
      <w:pPr>
        <w:spacing w:after="240"/>
        <w:jc w:val="center"/>
        <w:rPr>
          <w:rFonts w:ascii="Segoe UI" w:hAnsi="Segoe UI" w:cs="Segoe UI"/>
          <w:b/>
          <w:bCs/>
          <w:sz w:val="20"/>
          <w:szCs w:val="20"/>
        </w:rPr>
      </w:pPr>
    </w:p>
    <w:p w:rsidR="00162672" w:rsidRPr="00162672" w:rsidRDefault="00162672" w:rsidP="00162672">
      <w:pPr>
        <w:spacing w:after="240"/>
        <w:jc w:val="center"/>
        <w:rPr>
          <w:rFonts w:ascii="Segoe UI" w:hAnsi="Segoe UI" w:cs="Segoe UI"/>
          <w:b/>
          <w:bCs/>
          <w:color w:val="FF0000"/>
          <w:sz w:val="20"/>
          <w:szCs w:val="20"/>
        </w:rPr>
      </w:pPr>
      <w:r>
        <w:rPr>
          <w:rFonts w:ascii="Segoe UI" w:hAnsi="Segoe UI" w:cs="Segoe UI"/>
          <w:b/>
          <w:bCs/>
          <w:sz w:val="20"/>
          <w:szCs w:val="20"/>
        </w:rPr>
        <w:t>MODYFIKACJA Nr 4 S</w:t>
      </w:r>
      <w:r w:rsidRPr="00AF3F06">
        <w:rPr>
          <w:rFonts w:ascii="Segoe UI" w:hAnsi="Segoe UI" w:cs="Segoe UI"/>
          <w:b/>
          <w:bCs/>
          <w:sz w:val="20"/>
          <w:szCs w:val="20"/>
        </w:rPr>
        <w:t>WZ</w:t>
      </w:r>
    </w:p>
    <w:p w:rsidR="00271E26" w:rsidRDefault="00271E26" w:rsidP="00A87E7C">
      <w:pPr>
        <w:suppressAutoHyphens/>
        <w:ind w:firstLine="709"/>
        <w:jc w:val="both"/>
        <w:rPr>
          <w:rFonts w:ascii="Segoe UI" w:hAnsi="Segoe UI" w:cs="Segoe UI"/>
          <w:sz w:val="20"/>
          <w:szCs w:val="20"/>
        </w:rPr>
      </w:pPr>
      <w:r w:rsidRPr="00011F68">
        <w:rPr>
          <w:rFonts w:ascii="Segoe UI" w:hAnsi="Segoe UI" w:cs="Segoe UI"/>
          <w:sz w:val="20"/>
          <w:szCs w:val="20"/>
        </w:rPr>
        <w:t xml:space="preserve">Zamawiający Gmina Miasto Koszalin, działając w oparciu o art. 137 ust. 1 i ust. 2 ustawy </w:t>
      </w:r>
      <w:r w:rsidRPr="00011F68">
        <w:rPr>
          <w:rFonts w:ascii="Segoe UI" w:hAnsi="Segoe UI" w:cs="Segoe UI"/>
          <w:bCs/>
          <w:iCs/>
          <w:sz w:val="20"/>
          <w:szCs w:val="20"/>
          <w:lang w:eastAsia="zh-CN"/>
        </w:rPr>
        <w:t>Prawo zamówień publicznych</w:t>
      </w:r>
      <w:r w:rsidRPr="00011F68">
        <w:rPr>
          <w:rFonts w:ascii="Segoe UI" w:hAnsi="Segoe UI" w:cs="Segoe UI"/>
          <w:iCs/>
          <w:sz w:val="20"/>
          <w:szCs w:val="20"/>
          <w:lang w:eastAsia="zh-CN"/>
        </w:rPr>
        <w:t xml:space="preserve">, </w:t>
      </w:r>
      <w:r w:rsidRPr="00011F68">
        <w:rPr>
          <w:rFonts w:ascii="Segoe UI" w:hAnsi="Segoe UI" w:cs="Segoe UI"/>
          <w:sz w:val="20"/>
          <w:szCs w:val="20"/>
        </w:rPr>
        <w:t>modyfikuje</w:t>
      </w:r>
      <w:r w:rsidRPr="00011F68">
        <w:rPr>
          <w:rFonts w:ascii="Segoe UI" w:hAnsi="Segoe UI" w:cs="Segoe UI"/>
          <w:b/>
          <w:sz w:val="20"/>
          <w:szCs w:val="20"/>
        </w:rPr>
        <w:t xml:space="preserve"> </w:t>
      </w:r>
      <w:r>
        <w:rPr>
          <w:rFonts w:ascii="Segoe UI" w:hAnsi="Segoe UI" w:cs="Segoe UI"/>
          <w:sz w:val="20"/>
          <w:szCs w:val="20"/>
        </w:rPr>
        <w:t xml:space="preserve">treść </w:t>
      </w:r>
      <w:r w:rsidR="00A87E7C">
        <w:rPr>
          <w:rFonts w:ascii="Segoe UI" w:hAnsi="Segoe UI" w:cs="Segoe UI"/>
          <w:sz w:val="20"/>
          <w:szCs w:val="20"/>
        </w:rPr>
        <w:t>SWZ</w:t>
      </w:r>
      <w:r w:rsidRPr="00011F68">
        <w:rPr>
          <w:rFonts w:ascii="Segoe UI" w:hAnsi="Segoe UI" w:cs="Segoe UI"/>
          <w:sz w:val="20"/>
          <w:szCs w:val="20"/>
        </w:rPr>
        <w:t>:</w:t>
      </w:r>
    </w:p>
    <w:p w:rsidR="00A87E7C" w:rsidRPr="00A87E7C" w:rsidRDefault="00A87E7C" w:rsidP="00A87E7C">
      <w:pPr>
        <w:suppressAutoHyphens/>
        <w:ind w:firstLine="709"/>
        <w:jc w:val="both"/>
        <w:rPr>
          <w:rFonts w:ascii="Segoe UI" w:hAnsi="Segoe UI" w:cs="Segoe UI"/>
          <w:sz w:val="20"/>
          <w:szCs w:val="20"/>
        </w:rPr>
      </w:pPr>
    </w:p>
    <w:p w:rsidR="00271E26" w:rsidRPr="003F5521" w:rsidRDefault="00271E26" w:rsidP="00271E26">
      <w:pPr>
        <w:pStyle w:val="Akapitzlist"/>
        <w:widowControl w:val="0"/>
        <w:numPr>
          <w:ilvl w:val="0"/>
          <w:numId w:val="11"/>
        </w:numPr>
        <w:spacing w:after="120"/>
        <w:ind w:left="284" w:hanging="284"/>
        <w:contextualSpacing w:val="0"/>
        <w:jc w:val="both"/>
        <w:rPr>
          <w:rFonts w:ascii="Segoe UI" w:eastAsia="Calibri" w:hAnsi="Segoe UI" w:cs="Segoe UI"/>
          <w:b/>
          <w:i/>
          <w:sz w:val="20"/>
          <w:szCs w:val="20"/>
          <w:lang w:eastAsia="en-US"/>
        </w:rPr>
      </w:pPr>
      <w:r w:rsidRPr="00C01A07">
        <w:rPr>
          <w:rFonts w:ascii="Segoe UI" w:eastAsia="Calibri" w:hAnsi="Segoe UI" w:cs="Segoe UI"/>
          <w:b/>
          <w:i/>
          <w:sz w:val="20"/>
          <w:szCs w:val="20"/>
          <w:lang w:eastAsia="en-US"/>
        </w:rPr>
        <w:t xml:space="preserve">w Rozdziale I </w:t>
      </w:r>
      <w:r w:rsidRPr="00C01A07">
        <w:rPr>
          <w:rFonts w:ascii="Segoe UI" w:eastAsia="MS Mincho" w:hAnsi="Segoe UI" w:cs="Segoe UI"/>
          <w:b/>
          <w:bCs/>
          <w:i/>
          <w:sz w:val="20"/>
          <w:szCs w:val="20"/>
          <w:lang w:val="cs-CZ" w:eastAsia="en-US"/>
        </w:rPr>
        <w:t xml:space="preserve">SWZ </w:t>
      </w:r>
      <w:r>
        <w:rPr>
          <w:rFonts w:ascii="Segoe UI" w:eastAsia="MS Mincho" w:hAnsi="Segoe UI" w:cs="Segoe UI"/>
          <w:b/>
          <w:bCs/>
          <w:i/>
          <w:sz w:val="20"/>
          <w:szCs w:val="20"/>
          <w:lang w:val="cs-CZ" w:eastAsia="en-US"/>
        </w:rPr>
        <w:t>w pkt 9</w:t>
      </w:r>
      <w:r w:rsidRPr="00C01A07">
        <w:rPr>
          <w:rFonts w:ascii="Segoe UI" w:eastAsia="MS Mincho" w:hAnsi="Segoe UI" w:cs="Segoe UI"/>
          <w:b/>
          <w:bCs/>
          <w:i/>
          <w:sz w:val="20"/>
          <w:szCs w:val="20"/>
          <w:lang w:val="cs-CZ" w:eastAsia="en-US"/>
        </w:rPr>
        <w:t xml:space="preserve"> </w:t>
      </w:r>
      <w:r w:rsidRPr="003F5521">
        <w:rPr>
          <w:rFonts w:ascii="Segoe UI" w:hAnsi="Segoe UI" w:cs="Segoe UI"/>
          <w:b/>
          <w:bCs/>
          <w:i/>
          <w:sz w:val="20"/>
        </w:rPr>
        <w:t>WYKONAWCY WYSTĘPUJĄCY WSPÓLNIE</w:t>
      </w:r>
      <w:r>
        <w:rPr>
          <w:rFonts w:ascii="Segoe UI" w:hAnsi="Segoe UI" w:cs="Segoe UI"/>
          <w:b/>
          <w:bCs/>
          <w:i/>
          <w:sz w:val="20"/>
        </w:rPr>
        <w:t xml:space="preserve"> </w:t>
      </w:r>
      <w:r>
        <w:rPr>
          <w:rFonts w:ascii="Segoe UI" w:hAnsi="Segoe UI" w:cs="Segoe UI"/>
          <w:b/>
          <w:i/>
          <w:sz w:val="20"/>
        </w:rPr>
        <w:t>w ppkt 4</w:t>
      </w:r>
    </w:p>
    <w:p w:rsidR="00271E26" w:rsidRDefault="00271E26" w:rsidP="00271E26">
      <w:pPr>
        <w:jc w:val="both"/>
        <w:rPr>
          <w:rFonts w:ascii="Segoe UI" w:hAnsi="Segoe UI" w:cs="Segoe UI"/>
          <w:b/>
          <w:sz w:val="20"/>
          <w:szCs w:val="20"/>
          <w:u w:val="single"/>
        </w:rPr>
      </w:pPr>
      <w:r w:rsidRPr="002E49BF">
        <w:rPr>
          <w:rFonts w:ascii="Segoe UI" w:hAnsi="Segoe UI" w:cs="Segoe UI"/>
          <w:b/>
          <w:sz w:val="20"/>
          <w:szCs w:val="20"/>
          <w:u w:val="single"/>
        </w:rPr>
        <w:t>JEST:</w:t>
      </w:r>
    </w:p>
    <w:p w:rsidR="00C94017" w:rsidRPr="00162672" w:rsidRDefault="00271E26" w:rsidP="00C94017">
      <w:pPr>
        <w:pStyle w:val="Akapitzlist"/>
        <w:numPr>
          <w:ilvl w:val="0"/>
          <w:numId w:val="26"/>
        </w:numPr>
        <w:suppressAutoHyphens/>
        <w:spacing w:line="254" w:lineRule="auto"/>
        <w:ind w:left="284" w:hanging="284"/>
        <w:jc w:val="both"/>
        <w:rPr>
          <w:rFonts w:ascii="Segoe UI" w:eastAsia="Calibri" w:hAnsi="Segoe UI" w:cs="Segoe UI"/>
          <w:sz w:val="20"/>
          <w:szCs w:val="22"/>
          <w:lang w:eastAsia="en-US"/>
        </w:rPr>
      </w:pPr>
      <w:r w:rsidRPr="003F5521">
        <w:rPr>
          <w:rFonts w:ascii="Segoe UI" w:hAnsi="Segoe UI" w:cs="Segoe UI"/>
          <w:sz w:val="20"/>
          <w:szCs w:val="20"/>
          <w:lang w:eastAsia="zh-CN"/>
        </w:rPr>
        <w:t xml:space="preserve">W przypadku, o którym mowa w ppkt 3, Wykonawcy wspólnie ubiegający się o udzielenie zamówienia </w:t>
      </w:r>
      <w:r w:rsidRPr="003F5521">
        <w:rPr>
          <w:rFonts w:ascii="Segoe UI" w:hAnsi="Segoe UI" w:cs="Segoe UI"/>
          <w:sz w:val="20"/>
          <w:szCs w:val="20"/>
          <w:u w:val="single"/>
          <w:lang w:eastAsia="zh-CN"/>
        </w:rPr>
        <w:t>dołączają do oferty</w:t>
      </w:r>
      <w:r w:rsidRPr="003F5521">
        <w:rPr>
          <w:rFonts w:ascii="Segoe UI" w:hAnsi="Segoe UI" w:cs="Segoe UI"/>
          <w:sz w:val="20"/>
          <w:szCs w:val="20"/>
          <w:lang w:eastAsia="zh-CN"/>
        </w:rPr>
        <w:t xml:space="preserve"> </w:t>
      </w:r>
      <w:r w:rsidRPr="003F5521">
        <w:rPr>
          <w:rFonts w:ascii="Segoe UI" w:hAnsi="Segoe UI" w:cs="Segoe UI"/>
          <w:b/>
          <w:sz w:val="20"/>
          <w:szCs w:val="20"/>
          <w:lang w:eastAsia="zh-CN"/>
        </w:rPr>
        <w:t xml:space="preserve">Oświadczenie, z którego wynika, które roboty budowlane, dostawy </w:t>
      </w:r>
      <w:r w:rsidRPr="003F5521">
        <w:rPr>
          <w:rFonts w:ascii="Segoe UI" w:hAnsi="Segoe UI" w:cs="Segoe UI"/>
          <w:b/>
          <w:sz w:val="20"/>
          <w:szCs w:val="20"/>
          <w:lang w:eastAsia="zh-CN"/>
        </w:rPr>
        <w:br/>
        <w:t>lub usługi wykonają poszczególni Wykonawcy</w:t>
      </w:r>
      <w:r w:rsidRPr="003F5521">
        <w:rPr>
          <w:rFonts w:ascii="Segoe UI" w:hAnsi="Segoe UI" w:cs="Segoe UI"/>
          <w:sz w:val="20"/>
          <w:szCs w:val="20"/>
          <w:lang w:eastAsia="zh-CN"/>
        </w:rPr>
        <w:t>,</w:t>
      </w:r>
      <w:r w:rsidRPr="003F5521">
        <w:rPr>
          <w:rFonts w:ascii="Segoe UI" w:hAnsi="Segoe UI" w:cs="Segoe UI"/>
          <w:b/>
          <w:sz w:val="20"/>
          <w:szCs w:val="20"/>
          <w:lang w:eastAsia="zh-CN"/>
        </w:rPr>
        <w:t xml:space="preserve"> </w:t>
      </w:r>
      <w:r w:rsidRPr="003F5521">
        <w:rPr>
          <w:rFonts w:ascii="Segoe UI" w:hAnsi="Segoe UI" w:cs="Segoe UI"/>
          <w:sz w:val="20"/>
          <w:szCs w:val="20"/>
          <w:lang w:eastAsia="zh-CN"/>
        </w:rPr>
        <w:t>według wzoru określonego w Rozdziale III pkt 2 SWZ.</w:t>
      </w:r>
    </w:p>
    <w:p w:rsidR="00271E26" w:rsidRDefault="00271E26" w:rsidP="00271E26">
      <w:pPr>
        <w:spacing w:before="120"/>
        <w:jc w:val="both"/>
        <w:outlineLvl w:val="0"/>
        <w:rPr>
          <w:rFonts w:ascii="Segoe UI" w:hAnsi="Segoe UI" w:cs="Segoe UI"/>
          <w:b/>
          <w:sz w:val="20"/>
          <w:szCs w:val="20"/>
          <w:u w:val="single"/>
          <w:lang w:eastAsia="ar-SA"/>
        </w:rPr>
      </w:pPr>
      <w:r w:rsidRPr="002E49BF">
        <w:rPr>
          <w:rFonts w:ascii="Segoe UI" w:hAnsi="Segoe UI" w:cs="Segoe UI"/>
          <w:b/>
          <w:sz w:val="20"/>
          <w:szCs w:val="20"/>
          <w:u w:val="single"/>
          <w:lang w:eastAsia="ar-SA"/>
        </w:rPr>
        <w:t>POWINNO BYĆ:</w:t>
      </w:r>
    </w:p>
    <w:p w:rsidR="00271E26" w:rsidRPr="003F5521" w:rsidRDefault="00271E26" w:rsidP="00271E26">
      <w:pPr>
        <w:pStyle w:val="Akapitzlist"/>
        <w:numPr>
          <w:ilvl w:val="0"/>
          <w:numId w:val="27"/>
        </w:numPr>
        <w:suppressAutoHyphens/>
        <w:spacing w:line="254" w:lineRule="auto"/>
        <w:ind w:left="284" w:hanging="284"/>
        <w:jc w:val="both"/>
        <w:rPr>
          <w:rFonts w:ascii="Segoe UI" w:eastAsia="Calibri" w:hAnsi="Segoe UI" w:cs="Segoe UI"/>
          <w:sz w:val="20"/>
          <w:szCs w:val="22"/>
          <w:lang w:eastAsia="en-US"/>
        </w:rPr>
      </w:pPr>
      <w:r w:rsidRPr="003F5521">
        <w:rPr>
          <w:rFonts w:ascii="Segoe UI" w:hAnsi="Segoe UI" w:cs="Segoe UI"/>
          <w:sz w:val="20"/>
          <w:szCs w:val="20"/>
          <w:lang w:eastAsia="zh-CN"/>
        </w:rPr>
        <w:t xml:space="preserve">W przypadku, o którym mowa w ppkt 3, Wykonawcy wspólnie ubiegający się o udzielenie zamówienia </w:t>
      </w:r>
      <w:r w:rsidRPr="003F5521">
        <w:rPr>
          <w:rFonts w:ascii="Segoe UI" w:hAnsi="Segoe UI" w:cs="Segoe UI"/>
          <w:sz w:val="20"/>
          <w:szCs w:val="20"/>
          <w:u w:val="single"/>
          <w:lang w:eastAsia="zh-CN"/>
        </w:rPr>
        <w:t>dołączają do oferty</w:t>
      </w:r>
      <w:r w:rsidRPr="003F5521">
        <w:rPr>
          <w:rFonts w:ascii="Segoe UI" w:hAnsi="Segoe UI" w:cs="Segoe UI"/>
          <w:sz w:val="20"/>
          <w:szCs w:val="20"/>
          <w:lang w:eastAsia="zh-CN"/>
        </w:rPr>
        <w:t xml:space="preserve"> </w:t>
      </w:r>
      <w:r w:rsidRPr="003F5521">
        <w:rPr>
          <w:rFonts w:ascii="Segoe UI" w:hAnsi="Segoe UI" w:cs="Segoe UI"/>
          <w:b/>
          <w:color w:val="0070C0"/>
          <w:sz w:val="20"/>
          <w:szCs w:val="20"/>
          <w:lang w:eastAsia="zh-CN"/>
        </w:rPr>
        <w:t>Oświadczenie, z którego wynika, które roboty budowlane lub usługi wykonają poszczególni Wykonawcy</w:t>
      </w:r>
      <w:r w:rsidRPr="003F5521">
        <w:rPr>
          <w:rFonts w:ascii="Segoe UI" w:hAnsi="Segoe UI" w:cs="Segoe UI"/>
          <w:sz w:val="20"/>
          <w:szCs w:val="20"/>
          <w:lang w:eastAsia="zh-CN"/>
        </w:rPr>
        <w:t>,</w:t>
      </w:r>
      <w:r w:rsidRPr="003F5521">
        <w:rPr>
          <w:rFonts w:ascii="Segoe UI" w:hAnsi="Segoe UI" w:cs="Segoe UI"/>
          <w:b/>
          <w:sz w:val="20"/>
          <w:szCs w:val="20"/>
          <w:lang w:eastAsia="zh-CN"/>
        </w:rPr>
        <w:t xml:space="preserve"> </w:t>
      </w:r>
      <w:r w:rsidRPr="003F5521">
        <w:rPr>
          <w:rFonts w:ascii="Segoe UI" w:hAnsi="Segoe UI" w:cs="Segoe UI"/>
          <w:sz w:val="20"/>
          <w:szCs w:val="20"/>
          <w:lang w:eastAsia="zh-CN"/>
        </w:rPr>
        <w:t>według wzoru określonego w Rozdziale III pkt 2 SWZ.</w:t>
      </w:r>
    </w:p>
    <w:p w:rsidR="00271E26" w:rsidRPr="00A87E7C" w:rsidRDefault="00271E26" w:rsidP="00A87E7C">
      <w:pPr>
        <w:widowControl w:val="0"/>
        <w:jc w:val="both"/>
        <w:rPr>
          <w:rFonts w:ascii="Segoe UI" w:eastAsia="Calibri" w:hAnsi="Segoe UI" w:cs="Segoe UI"/>
          <w:b/>
          <w:i/>
          <w:sz w:val="20"/>
          <w:szCs w:val="20"/>
          <w:lang w:eastAsia="en-US"/>
        </w:rPr>
      </w:pPr>
    </w:p>
    <w:p w:rsidR="00A87E7C" w:rsidRPr="008D6717" w:rsidRDefault="00271E26" w:rsidP="00A87E7C">
      <w:pPr>
        <w:pStyle w:val="Akapitzlist"/>
        <w:widowControl w:val="0"/>
        <w:numPr>
          <w:ilvl w:val="0"/>
          <w:numId w:val="11"/>
        </w:numPr>
        <w:ind w:left="284" w:hanging="284"/>
        <w:jc w:val="both"/>
        <w:rPr>
          <w:rFonts w:ascii="Segoe UI" w:hAnsi="Segoe UI" w:cs="Segoe UI"/>
          <w:b/>
          <w:i/>
          <w:color w:val="0070C0"/>
          <w:sz w:val="20"/>
          <w:szCs w:val="20"/>
        </w:rPr>
      </w:pPr>
      <w:r w:rsidRPr="00FC12B7">
        <w:rPr>
          <w:rFonts w:ascii="Segoe UI" w:eastAsia="Calibri" w:hAnsi="Segoe UI" w:cs="Segoe UI"/>
          <w:b/>
          <w:i/>
          <w:sz w:val="20"/>
          <w:szCs w:val="20"/>
          <w:lang w:eastAsia="en-US"/>
        </w:rPr>
        <w:t xml:space="preserve">w Rozdziale </w:t>
      </w:r>
      <w:r w:rsidR="00A87E7C">
        <w:rPr>
          <w:rFonts w:ascii="Segoe UI" w:eastAsia="Calibri" w:hAnsi="Segoe UI" w:cs="Segoe UI"/>
          <w:b/>
          <w:i/>
          <w:sz w:val="20"/>
          <w:szCs w:val="20"/>
          <w:lang w:eastAsia="en-US"/>
        </w:rPr>
        <w:t xml:space="preserve">II SWZ </w:t>
      </w:r>
      <w:r w:rsidRPr="00A87E7C">
        <w:rPr>
          <w:rFonts w:ascii="Segoe UI" w:eastAsia="Calibri" w:hAnsi="Segoe UI" w:cs="Segoe UI"/>
          <w:b/>
          <w:i/>
          <w:sz w:val="20"/>
          <w:szCs w:val="20"/>
          <w:lang w:eastAsia="en-US"/>
        </w:rPr>
        <w:t xml:space="preserve">w Opisie przedmiotu zamówienia (OPZ) w pkt </w:t>
      </w:r>
      <w:r w:rsidR="007F1BED">
        <w:rPr>
          <w:rFonts w:ascii="Segoe UI" w:hAnsi="Segoe UI" w:cs="Segoe UI"/>
          <w:b/>
          <w:i/>
          <w:sz w:val="20"/>
        </w:rPr>
        <w:t xml:space="preserve">1.2.2 w </w:t>
      </w:r>
      <w:r w:rsidR="00A87E7C">
        <w:rPr>
          <w:rFonts w:ascii="Segoe UI" w:hAnsi="Segoe UI" w:cs="Segoe UI"/>
          <w:b/>
          <w:i/>
          <w:sz w:val="20"/>
        </w:rPr>
        <w:t>Ponadto,</w:t>
      </w:r>
      <w:r w:rsidR="007F1BED">
        <w:rPr>
          <w:rFonts w:ascii="Segoe UI" w:hAnsi="Segoe UI" w:cs="Segoe UI"/>
          <w:b/>
          <w:i/>
          <w:sz w:val="20"/>
        </w:rPr>
        <w:t xml:space="preserve"> w ramach zamówienia Wykonawca:</w:t>
      </w:r>
      <w:r w:rsidR="00A87E7C">
        <w:rPr>
          <w:rFonts w:ascii="Segoe UI" w:hAnsi="Segoe UI" w:cs="Segoe UI"/>
          <w:b/>
          <w:i/>
          <w:sz w:val="20"/>
        </w:rPr>
        <w:t xml:space="preserve"> </w:t>
      </w:r>
      <w:r w:rsidR="008D6717" w:rsidRPr="008D6717">
        <w:rPr>
          <w:rFonts w:ascii="Segoe UI" w:hAnsi="Segoe UI" w:cs="Segoe UI"/>
          <w:b/>
          <w:i/>
          <w:sz w:val="20"/>
          <w:szCs w:val="20"/>
        </w:rPr>
        <w:t>w</w:t>
      </w:r>
      <w:r w:rsidR="00A87E7C" w:rsidRPr="008D6717">
        <w:rPr>
          <w:rFonts w:ascii="Segoe UI" w:hAnsi="Segoe UI" w:cs="Segoe UI"/>
          <w:b/>
          <w:i/>
          <w:sz w:val="20"/>
          <w:szCs w:val="20"/>
        </w:rPr>
        <w:t xml:space="preserve"> ppkt 22 </w:t>
      </w:r>
      <w:r w:rsidR="008D6717" w:rsidRPr="008D6717">
        <w:rPr>
          <w:rFonts w:ascii="Segoe UI" w:hAnsi="Segoe UI" w:cs="Segoe UI"/>
          <w:b/>
          <w:i/>
          <w:sz w:val="20"/>
          <w:szCs w:val="20"/>
        </w:rPr>
        <w:t xml:space="preserve">kropkę zastępuje się średnikiem i </w:t>
      </w:r>
      <w:r w:rsidR="00A87E7C" w:rsidRPr="008D6717">
        <w:rPr>
          <w:rFonts w:ascii="Segoe UI" w:hAnsi="Segoe UI" w:cs="Segoe UI"/>
          <w:b/>
          <w:i/>
          <w:sz w:val="20"/>
          <w:szCs w:val="20"/>
        </w:rPr>
        <w:t>dodaje się ppkt 23 i 24 o następującej treści:</w:t>
      </w:r>
      <w:r w:rsidRPr="008D6717">
        <w:rPr>
          <w:rFonts w:ascii="Segoe UI" w:hAnsi="Segoe UI" w:cs="Segoe UI"/>
          <w:b/>
          <w:i/>
          <w:sz w:val="20"/>
          <w:szCs w:val="20"/>
        </w:rPr>
        <w:t xml:space="preserve"> </w:t>
      </w:r>
    </w:p>
    <w:p w:rsidR="008D6717" w:rsidRPr="008D6717" w:rsidRDefault="008D6717" w:rsidP="008D6717">
      <w:pPr>
        <w:widowControl w:val="0"/>
        <w:jc w:val="both"/>
        <w:rPr>
          <w:rFonts w:ascii="Segoe UI" w:hAnsi="Segoe UI" w:cs="Segoe UI"/>
          <w:color w:val="0070C0"/>
          <w:sz w:val="20"/>
          <w:szCs w:val="20"/>
        </w:rPr>
      </w:pPr>
    </w:p>
    <w:p w:rsidR="00A87E7C" w:rsidRPr="0067545F" w:rsidRDefault="008D6717" w:rsidP="008D6717">
      <w:pPr>
        <w:pStyle w:val="Akapitzlist"/>
        <w:widowControl w:val="0"/>
        <w:ind w:left="284" w:hanging="284"/>
        <w:jc w:val="both"/>
        <w:rPr>
          <w:rFonts w:ascii="Segoe UI" w:eastAsiaTheme="minorHAnsi" w:hAnsi="Segoe UI" w:cs="Segoe UI"/>
          <w:bCs/>
          <w:color w:val="0070C0"/>
          <w:sz w:val="20"/>
          <w:szCs w:val="20"/>
          <w:lang w:eastAsia="en-US"/>
        </w:rPr>
      </w:pPr>
      <w:r>
        <w:rPr>
          <w:rFonts w:ascii="Segoe UI" w:hAnsi="Segoe UI" w:cs="Segoe UI"/>
          <w:color w:val="0070C0"/>
          <w:sz w:val="20"/>
          <w:szCs w:val="20"/>
        </w:rPr>
        <w:t>23)</w:t>
      </w:r>
      <w:r w:rsidRPr="0067545F">
        <w:rPr>
          <w:rFonts w:ascii="Segoe UI" w:eastAsiaTheme="minorHAnsi" w:hAnsi="Segoe UI" w:cs="Segoe UI"/>
          <w:bCs/>
          <w:color w:val="0070C0"/>
          <w:sz w:val="20"/>
          <w:szCs w:val="20"/>
          <w:lang w:eastAsia="en-US"/>
        </w:rPr>
        <w:t>n</w:t>
      </w:r>
      <w:r w:rsidR="00A87E7C" w:rsidRPr="0067545F">
        <w:rPr>
          <w:rFonts w:ascii="Segoe UI" w:eastAsiaTheme="minorHAnsi" w:hAnsi="Segoe UI" w:cs="Segoe UI"/>
          <w:bCs/>
          <w:color w:val="0070C0"/>
          <w:sz w:val="20"/>
          <w:szCs w:val="20"/>
          <w:lang w:eastAsia="en-US"/>
        </w:rPr>
        <w:t>a dzień otwarcia ofert Zamawiający nie będzie dysponował decyzją o środowiskowych uwarunkowaniach (DŚU)</w:t>
      </w:r>
      <w:r w:rsidRPr="0067545F">
        <w:rPr>
          <w:rFonts w:ascii="Segoe UI" w:eastAsiaTheme="minorHAnsi" w:hAnsi="Segoe UI" w:cs="Segoe UI"/>
          <w:bCs/>
          <w:color w:val="0070C0"/>
          <w:sz w:val="20"/>
          <w:szCs w:val="20"/>
          <w:lang w:eastAsia="en-US"/>
        </w:rPr>
        <w:t>; n</w:t>
      </w:r>
      <w:r w:rsidR="00A87E7C" w:rsidRPr="0067545F">
        <w:rPr>
          <w:rFonts w:ascii="Segoe UI" w:eastAsiaTheme="minorHAnsi" w:hAnsi="Segoe UI" w:cs="Segoe UI"/>
          <w:bCs/>
          <w:color w:val="0070C0"/>
          <w:sz w:val="20"/>
          <w:szCs w:val="20"/>
          <w:lang w:eastAsia="en-US"/>
        </w:rPr>
        <w:t>ależy p</w:t>
      </w:r>
      <w:r w:rsidRPr="0067545F">
        <w:rPr>
          <w:rFonts w:ascii="Segoe UI" w:eastAsiaTheme="minorHAnsi" w:hAnsi="Segoe UI" w:cs="Segoe UI"/>
          <w:bCs/>
          <w:color w:val="0070C0"/>
          <w:sz w:val="20"/>
          <w:szCs w:val="20"/>
          <w:lang w:eastAsia="en-US"/>
        </w:rPr>
        <w:t xml:space="preserve">rzyjąć założenie, że DŚU </w:t>
      </w:r>
      <w:r w:rsidR="00A87E7C" w:rsidRPr="0067545F">
        <w:rPr>
          <w:rFonts w:ascii="Segoe UI" w:eastAsiaTheme="minorHAnsi" w:hAnsi="Segoe UI" w:cs="Segoe UI"/>
          <w:bCs/>
          <w:color w:val="0070C0"/>
          <w:sz w:val="20"/>
          <w:szCs w:val="20"/>
          <w:lang w:eastAsia="en-US"/>
        </w:rPr>
        <w:t xml:space="preserve">nie będzie zawierała żadnych elementów </w:t>
      </w:r>
      <w:r w:rsidRPr="0067545F">
        <w:rPr>
          <w:rFonts w:ascii="Segoe UI" w:eastAsiaTheme="minorHAnsi" w:hAnsi="Segoe UI" w:cs="Segoe UI"/>
          <w:bCs/>
          <w:color w:val="0070C0"/>
          <w:sz w:val="20"/>
          <w:szCs w:val="20"/>
          <w:lang w:eastAsia="en-US"/>
        </w:rPr>
        <w:t>mających wpływ na wycenę robót; g</w:t>
      </w:r>
      <w:r w:rsidR="00A87E7C" w:rsidRPr="0067545F">
        <w:rPr>
          <w:rFonts w:ascii="Segoe UI" w:eastAsiaTheme="minorHAnsi" w:hAnsi="Segoe UI" w:cs="Segoe UI"/>
          <w:bCs/>
          <w:color w:val="0070C0"/>
          <w:sz w:val="20"/>
          <w:szCs w:val="20"/>
          <w:lang w:eastAsia="en-US"/>
        </w:rPr>
        <w:t>dy wydana decyzja będzie s</w:t>
      </w:r>
      <w:r w:rsidRPr="0067545F">
        <w:rPr>
          <w:rFonts w:ascii="Segoe UI" w:eastAsiaTheme="minorHAnsi" w:hAnsi="Segoe UI" w:cs="Segoe UI"/>
          <w:bCs/>
          <w:color w:val="0070C0"/>
          <w:sz w:val="20"/>
          <w:szCs w:val="20"/>
          <w:lang w:eastAsia="en-US"/>
        </w:rPr>
        <w:t xml:space="preserve">ię różnić od powyższych założeń, </w:t>
      </w:r>
      <w:r w:rsidR="00A87E7C" w:rsidRPr="0067545F">
        <w:rPr>
          <w:rFonts w:ascii="Segoe UI" w:eastAsiaTheme="minorHAnsi" w:hAnsi="Segoe UI" w:cs="Segoe UI"/>
          <w:bCs/>
          <w:color w:val="0070C0"/>
          <w:sz w:val="20"/>
          <w:szCs w:val="20"/>
          <w:lang w:eastAsia="en-US"/>
        </w:rPr>
        <w:t xml:space="preserve">Wykonawcy przysługiwać będzie prawo do zmiany umowy w zakresie odpowiadającym skutkom wynikającym z DŚU, w tym do zmiany terminu wykonania umowy </w:t>
      </w:r>
      <w:r w:rsidRPr="0067545F">
        <w:rPr>
          <w:rFonts w:ascii="Segoe UI" w:eastAsiaTheme="minorHAnsi" w:hAnsi="Segoe UI" w:cs="Segoe UI"/>
          <w:bCs/>
          <w:color w:val="0070C0"/>
          <w:sz w:val="20"/>
          <w:szCs w:val="20"/>
          <w:lang w:eastAsia="en-US"/>
        </w:rPr>
        <w:t>lub</w:t>
      </w:r>
      <w:r w:rsidR="00A87E7C" w:rsidRPr="0067545F">
        <w:rPr>
          <w:rFonts w:ascii="Segoe UI" w:eastAsiaTheme="minorHAnsi" w:hAnsi="Segoe UI" w:cs="Segoe UI"/>
          <w:bCs/>
          <w:color w:val="0070C0"/>
          <w:sz w:val="20"/>
          <w:szCs w:val="20"/>
          <w:lang w:eastAsia="en-US"/>
        </w:rPr>
        <w:t xml:space="preserve"> wynagrodzenia</w:t>
      </w:r>
      <w:r w:rsidRPr="0067545F">
        <w:rPr>
          <w:rFonts w:ascii="Segoe UI" w:eastAsiaTheme="minorHAnsi" w:hAnsi="Segoe UI" w:cs="Segoe UI"/>
          <w:bCs/>
          <w:color w:val="0070C0"/>
          <w:sz w:val="20"/>
          <w:szCs w:val="20"/>
          <w:lang w:eastAsia="en-US"/>
        </w:rPr>
        <w:t>;</w:t>
      </w:r>
    </w:p>
    <w:p w:rsidR="00A87E7C" w:rsidRPr="00A87E7C" w:rsidRDefault="008D6717" w:rsidP="008D6717">
      <w:pPr>
        <w:pStyle w:val="Akapitzlist"/>
        <w:widowControl w:val="0"/>
        <w:ind w:left="284" w:hanging="284"/>
        <w:jc w:val="both"/>
        <w:rPr>
          <w:rFonts w:ascii="Segoe UI" w:hAnsi="Segoe UI" w:cs="Segoe UI"/>
          <w:color w:val="0070C0"/>
          <w:sz w:val="20"/>
          <w:szCs w:val="20"/>
        </w:rPr>
      </w:pPr>
      <w:r w:rsidRPr="0067545F">
        <w:rPr>
          <w:rFonts w:ascii="Segoe UI" w:eastAsiaTheme="minorHAnsi" w:hAnsi="Segoe UI" w:cs="Segoe UI"/>
          <w:bCs/>
          <w:color w:val="0070C0"/>
          <w:sz w:val="20"/>
          <w:szCs w:val="20"/>
          <w:lang w:eastAsia="en-US"/>
        </w:rPr>
        <w:t>24)z</w:t>
      </w:r>
      <w:r w:rsidR="00162672" w:rsidRPr="0067545F">
        <w:rPr>
          <w:rFonts w:ascii="Segoe UI" w:eastAsiaTheme="minorHAnsi" w:hAnsi="Segoe UI" w:cs="Segoe UI"/>
          <w:bCs/>
          <w:color w:val="0070C0"/>
          <w:sz w:val="20"/>
          <w:szCs w:val="20"/>
          <w:lang w:eastAsia="en-US"/>
        </w:rPr>
        <w:t xml:space="preserve">ałączoną do </w:t>
      </w:r>
      <w:r w:rsidR="00A87E7C" w:rsidRPr="0067545F">
        <w:rPr>
          <w:rFonts w:ascii="Segoe UI" w:eastAsiaTheme="minorHAnsi" w:hAnsi="Segoe UI" w:cs="Segoe UI"/>
          <w:bCs/>
          <w:color w:val="0070C0"/>
          <w:sz w:val="20"/>
          <w:szCs w:val="20"/>
          <w:lang w:eastAsia="en-US"/>
        </w:rPr>
        <w:t xml:space="preserve">SWZ dokumentację geologiczną </w:t>
      </w:r>
      <w:r w:rsidRPr="0067545F">
        <w:rPr>
          <w:rFonts w:ascii="Segoe UI" w:eastAsiaTheme="minorHAnsi" w:hAnsi="Segoe UI" w:cs="Segoe UI"/>
          <w:bCs/>
          <w:color w:val="0070C0"/>
          <w:sz w:val="20"/>
          <w:szCs w:val="20"/>
          <w:lang w:eastAsia="en-US"/>
        </w:rPr>
        <w:t>należy traktować jako wiążącą; w</w:t>
      </w:r>
      <w:r w:rsidR="00A87E7C" w:rsidRPr="0067545F">
        <w:rPr>
          <w:rFonts w:ascii="Segoe UI" w:eastAsiaTheme="minorHAnsi" w:hAnsi="Segoe UI" w:cs="Segoe UI"/>
          <w:bCs/>
          <w:color w:val="0070C0"/>
          <w:sz w:val="20"/>
          <w:szCs w:val="20"/>
          <w:lang w:eastAsia="en-US"/>
        </w:rPr>
        <w:t xml:space="preserve"> przypadku, </w:t>
      </w:r>
      <w:r w:rsidRPr="0067545F">
        <w:rPr>
          <w:rFonts w:ascii="Segoe UI" w:eastAsiaTheme="minorHAnsi" w:hAnsi="Segoe UI" w:cs="Segoe UI"/>
          <w:bCs/>
          <w:color w:val="0070C0"/>
          <w:sz w:val="20"/>
          <w:szCs w:val="20"/>
          <w:lang w:eastAsia="en-US"/>
        </w:rPr>
        <w:br/>
      </w:r>
      <w:r w:rsidR="00A87E7C" w:rsidRPr="0067545F">
        <w:rPr>
          <w:rFonts w:ascii="Segoe UI" w:eastAsiaTheme="minorHAnsi" w:hAnsi="Segoe UI" w:cs="Segoe UI"/>
          <w:bCs/>
          <w:color w:val="0070C0"/>
          <w:sz w:val="20"/>
          <w:szCs w:val="20"/>
          <w:lang w:eastAsia="en-US"/>
        </w:rPr>
        <w:t>gdy rzeczywiste warunki różnić się będą od założeń</w:t>
      </w:r>
      <w:r w:rsidRPr="0067545F">
        <w:rPr>
          <w:rFonts w:ascii="Segoe UI" w:eastAsiaTheme="minorHAnsi" w:hAnsi="Segoe UI" w:cs="Segoe UI"/>
          <w:bCs/>
          <w:color w:val="0070C0"/>
          <w:sz w:val="20"/>
          <w:szCs w:val="20"/>
          <w:lang w:eastAsia="en-US"/>
        </w:rPr>
        <w:t>,</w:t>
      </w:r>
      <w:r w:rsidR="00A87E7C" w:rsidRPr="0067545F">
        <w:rPr>
          <w:rFonts w:ascii="Segoe UI" w:eastAsiaTheme="minorHAnsi" w:hAnsi="Segoe UI" w:cs="Segoe UI"/>
          <w:bCs/>
          <w:color w:val="0070C0"/>
          <w:sz w:val="20"/>
          <w:szCs w:val="20"/>
          <w:lang w:eastAsia="en-US"/>
        </w:rPr>
        <w:t xml:space="preserve"> </w:t>
      </w:r>
      <w:r w:rsidRPr="0067545F">
        <w:rPr>
          <w:rFonts w:ascii="Segoe UI" w:eastAsiaTheme="minorHAnsi" w:hAnsi="Segoe UI" w:cs="Segoe UI"/>
          <w:bCs/>
          <w:color w:val="0070C0"/>
          <w:sz w:val="20"/>
          <w:szCs w:val="20"/>
          <w:lang w:eastAsia="en-US"/>
        </w:rPr>
        <w:t>W</w:t>
      </w:r>
      <w:r w:rsidR="00A87E7C" w:rsidRPr="0067545F">
        <w:rPr>
          <w:rFonts w:ascii="Segoe UI" w:eastAsiaTheme="minorHAnsi" w:hAnsi="Segoe UI" w:cs="Segoe UI"/>
          <w:bCs/>
          <w:color w:val="0070C0"/>
          <w:sz w:val="20"/>
          <w:szCs w:val="20"/>
          <w:lang w:eastAsia="en-US"/>
        </w:rPr>
        <w:t xml:space="preserve">ykonawcy przysługiwać będzie prawo </w:t>
      </w:r>
      <w:r w:rsidRPr="0067545F">
        <w:rPr>
          <w:rFonts w:ascii="Segoe UI" w:eastAsiaTheme="minorHAnsi" w:hAnsi="Segoe UI" w:cs="Segoe UI"/>
          <w:bCs/>
          <w:color w:val="0070C0"/>
          <w:sz w:val="20"/>
          <w:szCs w:val="20"/>
          <w:lang w:eastAsia="en-US"/>
        </w:rPr>
        <w:br/>
      </w:r>
      <w:r w:rsidR="00A87E7C" w:rsidRPr="0067545F">
        <w:rPr>
          <w:rFonts w:ascii="Segoe UI" w:eastAsiaTheme="minorHAnsi" w:hAnsi="Segoe UI" w:cs="Segoe UI"/>
          <w:bCs/>
          <w:color w:val="0070C0"/>
          <w:sz w:val="20"/>
          <w:szCs w:val="20"/>
          <w:lang w:eastAsia="en-US"/>
        </w:rPr>
        <w:t xml:space="preserve">do </w:t>
      </w:r>
      <w:r w:rsidRPr="0067545F">
        <w:rPr>
          <w:rFonts w:ascii="Segoe UI" w:eastAsiaTheme="minorHAnsi" w:hAnsi="Segoe UI" w:cs="Segoe UI"/>
          <w:bCs/>
          <w:color w:val="0070C0"/>
          <w:sz w:val="20"/>
          <w:szCs w:val="20"/>
          <w:lang w:eastAsia="en-US"/>
        </w:rPr>
        <w:t xml:space="preserve">zmiany terminu wykonania umowy lub </w:t>
      </w:r>
      <w:r w:rsidR="00A87E7C" w:rsidRPr="0067545F">
        <w:rPr>
          <w:rFonts w:ascii="Segoe UI" w:eastAsiaTheme="minorHAnsi" w:hAnsi="Segoe UI" w:cs="Segoe UI"/>
          <w:bCs/>
          <w:color w:val="0070C0"/>
          <w:sz w:val="20"/>
          <w:szCs w:val="20"/>
          <w:lang w:eastAsia="en-US"/>
        </w:rPr>
        <w:t>wynagrodzenia w zakresie odpowiadający skutkom wynikającym z odmiennych warunków gruntowych.</w:t>
      </w:r>
    </w:p>
    <w:p w:rsidR="00A87E7C" w:rsidRPr="00A87E7C" w:rsidRDefault="00A87E7C" w:rsidP="00A87E7C">
      <w:pPr>
        <w:widowControl w:val="0"/>
        <w:jc w:val="both"/>
        <w:rPr>
          <w:rFonts w:ascii="Segoe UI" w:hAnsi="Segoe UI" w:cs="Segoe UI"/>
          <w:color w:val="0070C0"/>
          <w:sz w:val="20"/>
          <w:szCs w:val="20"/>
        </w:rPr>
      </w:pPr>
    </w:p>
    <w:p w:rsidR="008D6717" w:rsidRPr="00027607" w:rsidRDefault="008D6717" w:rsidP="008D6717">
      <w:pPr>
        <w:pStyle w:val="Akapitzlist"/>
        <w:widowControl w:val="0"/>
        <w:numPr>
          <w:ilvl w:val="0"/>
          <w:numId w:val="11"/>
        </w:numPr>
        <w:ind w:left="284" w:hanging="284"/>
        <w:jc w:val="both"/>
        <w:rPr>
          <w:rFonts w:ascii="Segoe UI" w:hAnsi="Segoe UI" w:cs="Segoe UI"/>
          <w:b/>
          <w:i/>
          <w:color w:val="0070C0"/>
          <w:sz w:val="20"/>
          <w:szCs w:val="20"/>
        </w:rPr>
      </w:pPr>
      <w:r w:rsidRPr="008D6717">
        <w:rPr>
          <w:rFonts w:ascii="Segoe UI" w:eastAsia="Calibri" w:hAnsi="Segoe UI" w:cs="Segoe UI"/>
          <w:b/>
          <w:i/>
          <w:sz w:val="20"/>
          <w:szCs w:val="20"/>
          <w:lang w:eastAsia="en-US"/>
        </w:rPr>
        <w:t xml:space="preserve">w Rozdziale II SWZ w Opisie przedmiotu zamówienia (OPZ) w pkt </w:t>
      </w:r>
      <w:r w:rsidR="007F1BED">
        <w:rPr>
          <w:rFonts w:ascii="Segoe UI" w:hAnsi="Segoe UI" w:cs="Segoe UI"/>
          <w:b/>
          <w:i/>
          <w:sz w:val="20"/>
        </w:rPr>
        <w:t xml:space="preserve">1.2.2 w </w:t>
      </w:r>
      <w:r w:rsidRPr="008D6717">
        <w:rPr>
          <w:rFonts w:ascii="Segoe UI" w:hAnsi="Segoe UI" w:cs="Segoe UI"/>
          <w:b/>
          <w:i/>
          <w:sz w:val="20"/>
        </w:rPr>
        <w:t>Ponadto,</w:t>
      </w:r>
      <w:r w:rsidR="007F1BED">
        <w:rPr>
          <w:rFonts w:ascii="Segoe UI" w:hAnsi="Segoe UI" w:cs="Segoe UI"/>
          <w:b/>
          <w:i/>
          <w:sz w:val="20"/>
        </w:rPr>
        <w:t xml:space="preserve"> w ramach zamówienia Wykonawca:</w:t>
      </w:r>
      <w:r w:rsidRPr="008D6717">
        <w:rPr>
          <w:rFonts w:ascii="Segoe UI" w:hAnsi="Segoe UI" w:cs="Segoe UI"/>
          <w:b/>
          <w:i/>
          <w:sz w:val="20"/>
        </w:rPr>
        <w:t xml:space="preserve"> </w:t>
      </w:r>
      <w:r>
        <w:rPr>
          <w:rFonts w:ascii="Segoe UI" w:hAnsi="Segoe UI" w:cs="Segoe UI"/>
          <w:b/>
          <w:i/>
          <w:sz w:val="20"/>
          <w:szCs w:val="20"/>
        </w:rPr>
        <w:t xml:space="preserve">po zdaniu: </w:t>
      </w:r>
      <w:r w:rsidRPr="00027607">
        <w:rPr>
          <w:rFonts w:ascii="Segoe UI" w:hAnsi="Segoe UI" w:cs="Segoe UI"/>
          <w:b/>
          <w:i/>
          <w:sz w:val="20"/>
          <w:szCs w:val="20"/>
        </w:rPr>
        <w:t>„</w:t>
      </w:r>
      <w:r w:rsidRPr="00027607">
        <w:rPr>
          <w:rFonts w:ascii="Segoe UI" w:eastAsia="Arial" w:hAnsi="Segoe UI" w:cs="Segoe UI"/>
          <w:b/>
          <w:i/>
          <w:color w:val="000000"/>
          <w:sz w:val="20"/>
          <w:szCs w:val="20"/>
          <w:u w:val="single"/>
        </w:rPr>
        <w:t xml:space="preserve">Szczegółowy zakres robót przewidziany do wykonania określony jest w programie funkcjonalno-użytkowym (PFU), który stanowi załącznik Nr 1 </w:t>
      </w:r>
      <w:r w:rsidR="00027607">
        <w:rPr>
          <w:rFonts w:ascii="Segoe UI" w:eastAsia="Arial" w:hAnsi="Segoe UI" w:cs="Segoe UI"/>
          <w:b/>
          <w:i/>
          <w:color w:val="000000"/>
          <w:sz w:val="20"/>
          <w:szCs w:val="20"/>
          <w:u w:val="single"/>
        </w:rPr>
        <w:br/>
      </w:r>
      <w:r w:rsidRPr="00027607">
        <w:rPr>
          <w:rFonts w:ascii="Segoe UI" w:eastAsia="Arial" w:hAnsi="Segoe UI" w:cs="Segoe UI"/>
          <w:b/>
          <w:i/>
          <w:color w:val="000000"/>
          <w:sz w:val="20"/>
          <w:szCs w:val="20"/>
          <w:u w:val="single"/>
        </w:rPr>
        <w:t>do Rozdziału II SWZ.</w:t>
      </w:r>
      <w:r w:rsidR="00027607" w:rsidRPr="00027607">
        <w:rPr>
          <w:rFonts w:ascii="Segoe UI" w:eastAsia="Arial" w:hAnsi="Segoe UI" w:cs="Segoe UI"/>
          <w:b/>
          <w:i/>
          <w:color w:val="000000"/>
          <w:sz w:val="20"/>
          <w:szCs w:val="20"/>
          <w:u w:val="single"/>
        </w:rPr>
        <w:t>”</w:t>
      </w:r>
      <w:r w:rsidR="00027607" w:rsidRPr="00162672">
        <w:rPr>
          <w:rFonts w:ascii="Segoe UI" w:eastAsia="Arial" w:hAnsi="Segoe UI" w:cs="Segoe UI"/>
          <w:b/>
          <w:i/>
          <w:color w:val="000000"/>
          <w:sz w:val="20"/>
          <w:szCs w:val="20"/>
        </w:rPr>
        <w:t xml:space="preserve"> </w:t>
      </w:r>
      <w:r w:rsidR="00027607" w:rsidRPr="00162672">
        <w:rPr>
          <w:rFonts w:ascii="Segoe UI" w:eastAsia="Arial" w:hAnsi="Segoe UI" w:cs="Segoe UI"/>
          <w:b/>
          <w:i/>
          <w:color w:val="0070C0"/>
          <w:sz w:val="20"/>
          <w:szCs w:val="20"/>
        </w:rPr>
        <w:t>dodaje się</w:t>
      </w:r>
      <w:r w:rsidR="00027607" w:rsidRPr="00162672">
        <w:rPr>
          <w:rFonts w:ascii="Segoe UI" w:eastAsia="Arial" w:hAnsi="Segoe UI" w:cs="Segoe UI"/>
          <w:b/>
          <w:i/>
          <w:color w:val="000000"/>
          <w:sz w:val="20"/>
          <w:szCs w:val="20"/>
        </w:rPr>
        <w:t xml:space="preserve"> następujące zdanie:</w:t>
      </w:r>
    </w:p>
    <w:p w:rsidR="00027607" w:rsidRPr="00027607" w:rsidRDefault="00027607" w:rsidP="00027607">
      <w:pPr>
        <w:widowControl w:val="0"/>
        <w:jc w:val="both"/>
        <w:rPr>
          <w:rFonts w:ascii="Segoe UI" w:hAnsi="Segoe UI" w:cs="Segoe UI"/>
          <w:b/>
          <w:i/>
          <w:color w:val="0070C0"/>
          <w:sz w:val="20"/>
          <w:szCs w:val="20"/>
        </w:rPr>
      </w:pPr>
    </w:p>
    <w:p w:rsidR="00271E26" w:rsidRPr="00027607" w:rsidRDefault="00271E26" w:rsidP="00027607">
      <w:pPr>
        <w:widowControl w:val="0"/>
        <w:jc w:val="both"/>
        <w:rPr>
          <w:rFonts w:ascii="Segoe UI" w:hAnsi="Segoe UI" w:cs="Segoe UI"/>
          <w:color w:val="0070C0"/>
          <w:sz w:val="20"/>
          <w:szCs w:val="20"/>
        </w:rPr>
      </w:pPr>
      <w:r w:rsidRPr="00027607">
        <w:rPr>
          <w:rFonts w:ascii="Segoe UI" w:hAnsi="Segoe UI" w:cs="Segoe UI"/>
          <w:color w:val="0070C0"/>
          <w:sz w:val="20"/>
          <w:szCs w:val="20"/>
        </w:rPr>
        <w:t>W przypadku rozbieżności zapisów pomiędzy OPZ a PFU i załącznikami do PFU</w:t>
      </w:r>
      <w:r w:rsidR="00027607" w:rsidRPr="00027607">
        <w:rPr>
          <w:rFonts w:ascii="Segoe UI" w:hAnsi="Segoe UI" w:cs="Segoe UI"/>
          <w:color w:val="0070C0"/>
          <w:sz w:val="20"/>
          <w:szCs w:val="20"/>
        </w:rPr>
        <w:t xml:space="preserve"> </w:t>
      </w:r>
      <w:r w:rsidRPr="00027607">
        <w:rPr>
          <w:rFonts w:ascii="Segoe UI" w:hAnsi="Segoe UI" w:cs="Segoe UI"/>
          <w:color w:val="0070C0"/>
          <w:sz w:val="20"/>
          <w:szCs w:val="20"/>
        </w:rPr>
        <w:t>należy przyjąć zapisy OPZ.</w:t>
      </w:r>
    </w:p>
    <w:p w:rsidR="00271E26" w:rsidRPr="00011F68" w:rsidRDefault="00271E26" w:rsidP="00271E26">
      <w:pPr>
        <w:widowControl w:val="0"/>
        <w:jc w:val="both"/>
        <w:rPr>
          <w:rFonts w:ascii="Segoe UI" w:eastAsia="Calibri" w:hAnsi="Segoe UI" w:cs="Segoe UI"/>
          <w:b/>
          <w:i/>
          <w:sz w:val="20"/>
          <w:szCs w:val="20"/>
          <w:lang w:eastAsia="en-US"/>
        </w:rPr>
      </w:pPr>
    </w:p>
    <w:p w:rsidR="00027607" w:rsidRPr="00027607" w:rsidRDefault="00027607" w:rsidP="00CA4DDE">
      <w:pPr>
        <w:pStyle w:val="Akapitzlist"/>
        <w:widowControl w:val="0"/>
        <w:numPr>
          <w:ilvl w:val="0"/>
          <w:numId w:val="11"/>
        </w:numPr>
        <w:spacing w:after="120"/>
        <w:ind w:left="284" w:hanging="284"/>
        <w:contextualSpacing w:val="0"/>
        <w:jc w:val="both"/>
        <w:rPr>
          <w:rFonts w:ascii="Segoe UI" w:eastAsia="Calibri" w:hAnsi="Segoe UI" w:cs="Segoe UI"/>
          <w:b/>
          <w:i/>
          <w:color w:val="0070C0"/>
          <w:sz w:val="20"/>
          <w:szCs w:val="20"/>
          <w:lang w:eastAsia="en-US"/>
        </w:rPr>
      </w:pPr>
      <w:r w:rsidRPr="00027607">
        <w:rPr>
          <w:rFonts w:ascii="Segoe UI" w:eastAsia="Calibri" w:hAnsi="Segoe UI" w:cs="Segoe UI"/>
          <w:b/>
          <w:i/>
          <w:sz w:val="20"/>
          <w:szCs w:val="20"/>
          <w:lang w:eastAsia="en-US"/>
        </w:rPr>
        <w:t xml:space="preserve">w Rozdziale II SWZ w Opisie przedmiotu zamówienia (OPZ) w pkt </w:t>
      </w:r>
      <w:r w:rsidRPr="00027607">
        <w:rPr>
          <w:rFonts w:ascii="Segoe UI" w:hAnsi="Segoe UI" w:cs="Segoe UI"/>
          <w:b/>
          <w:i/>
          <w:sz w:val="20"/>
        </w:rPr>
        <w:t xml:space="preserve">1.3 w ppkt 9 </w:t>
      </w:r>
    </w:p>
    <w:p w:rsidR="00027607" w:rsidRPr="00027607" w:rsidRDefault="00027607" w:rsidP="00027607">
      <w:pPr>
        <w:jc w:val="both"/>
        <w:rPr>
          <w:rFonts w:ascii="Segoe UI" w:hAnsi="Segoe UI" w:cs="Segoe UI"/>
          <w:b/>
          <w:sz w:val="20"/>
          <w:szCs w:val="20"/>
          <w:u w:val="single"/>
        </w:rPr>
      </w:pPr>
      <w:r w:rsidRPr="00027607">
        <w:rPr>
          <w:rFonts w:ascii="Segoe UI" w:hAnsi="Segoe UI" w:cs="Segoe UI"/>
          <w:b/>
          <w:sz w:val="20"/>
          <w:szCs w:val="20"/>
          <w:u w:val="single"/>
        </w:rPr>
        <w:t>JEST:</w:t>
      </w:r>
    </w:p>
    <w:p w:rsidR="00027607" w:rsidRDefault="00027607" w:rsidP="00027607">
      <w:pPr>
        <w:pStyle w:val="Akapitzlist"/>
        <w:numPr>
          <w:ilvl w:val="0"/>
          <w:numId w:val="36"/>
        </w:numPr>
        <w:tabs>
          <w:tab w:val="left" w:pos="426"/>
        </w:tabs>
        <w:suppressAutoHyphens/>
        <w:ind w:left="284" w:hanging="284"/>
        <w:jc w:val="both"/>
        <w:rPr>
          <w:rFonts w:ascii="Segoe UI" w:hAnsi="Segoe UI" w:cs="Segoe UI"/>
          <w:sz w:val="20"/>
          <w:szCs w:val="20"/>
          <w:lang w:eastAsia="zh-CN"/>
        </w:rPr>
      </w:pPr>
      <w:r w:rsidRPr="00027607">
        <w:rPr>
          <w:rFonts w:ascii="Segoe UI" w:hAnsi="Segoe UI" w:cs="Segoe UI"/>
          <w:sz w:val="20"/>
          <w:szCs w:val="20"/>
        </w:rPr>
        <w:t xml:space="preserve">Wykonawca udzieli gwarancji i rękojmi za wady na cały przedmiot zamówienia na okres: </w:t>
      </w:r>
      <w:r w:rsidR="00162672">
        <w:rPr>
          <w:rFonts w:ascii="Segoe UI" w:hAnsi="Segoe UI" w:cs="Segoe UI"/>
          <w:sz w:val="20"/>
          <w:szCs w:val="20"/>
        </w:rPr>
        <w:br/>
      </w:r>
      <w:r w:rsidRPr="00027607">
        <w:rPr>
          <w:rFonts w:ascii="Segoe UI" w:hAnsi="Segoe UI" w:cs="Segoe UI"/>
          <w:sz w:val="20"/>
          <w:szCs w:val="20"/>
        </w:rPr>
        <w:t>minimum 60 miesięcy.</w:t>
      </w:r>
    </w:p>
    <w:p w:rsidR="00027607" w:rsidRPr="00027607" w:rsidRDefault="00027607" w:rsidP="00027607">
      <w:pPr>
        <w:spacing w:before="120"/>
        <w:jc w:val="both"/>
        <w:outlineLvl w:val="0"/>
        <w:rPr>
          <w:rFonts w:ascii="Segoe UI" w:hAnsi="Segoe UI" w:cs="Segoe UI"/>
          <w:b/>
          <w:sz w:val="20"/>
          <w:szCs w:val="20"/>
          <w:u w:val="single"/>
          <w:lang w:eastAsia="ar-SA"/>
        </w:rPr>
      </w:pPr>
      <w:r w:rsidRPr="00027607">
        <w:rPr>
          <w:rFonts w:ascii="Segoe UI" w:hAnsi="Segoe UI" w:cs="Segoe UI"/>
          <w:b/>
          <w:sz w:val="20"/>
          <w:szCs w:val="20"/>
          <w:u w:val="single"/>
          <w:lang w:eastAsia="ar-SA"/>
        </w:rPr>
        <w:t>POWINNO BYĆ:</w:t>
      </w:r>
    </w:p>
    <w:p w:rsidR="00027607" w:rsidRPr="00027607" w:rsidRDefault="00027607" w:rsidP="00027607">
      <w:pPr>
        <w:pStyle w:val="Akapitzlist"/>
        <w:numPr>
          <w:ilvl w:val="0"/>
          <w:numId w:val="37"/>
        </w:numPr>
        <w:tabs>
          <w:tab w:val="left" w:pos="426"/>
        </w:tabs>
        <w:suppressAutoHyphens/>
        <w:ind w:left="284" w:hanging="284"/>
        <w:jc w:val="both"/>
        <w:rPr>
          <w:rFonts w:ascii="Segoe UI" w:hAnsi="Segoe UI" w:cs="Segoe UI"/>
          <w:color w:val="0070C0"/>
          <w:sz w:val="20"/>
          <w:szCs w:val="20"/>
          <w:lang w:eastAsia="zh-CN"/>
        </w:rPr>
      </w:pPr>
      <w:r w:rsidRPr="00C94017">
        <w:rPr>
          <w:rFonts w:ascii="Segoe UI" w:hAnsi="Segoe UI" w:cs="Segoe UI"/>
          <w:sz w:val="20"/>
          <w:szCs w:val="20"/>
        </w:rPr>
        <w:t xml:space="preserve">Wykonawca udzieli gwarancji i rękojmi za wady na cały przedmiot zamówienia na okres: </w:t>
      </w:r>
      <w:r w:rsidRPr="00027607">
        <w:rPr>
          <w:rFonts w:ascii="Segoe UI" w:hAnsi="Segoe UI" w:cs="Segoe UI"/>
          <w:color w:val="0070C0"/>
          <w:sz w:val="20"/>
          <w:szCs w:val="20"/>
        </w:rPr>
        <w:t>60 miesięcy.</w:t>
      </w:r>
    </w:p>
    <w:p w:rsidR="00027607" w:rsidRDefault="00027607" w:rsidP="00027607">
      <w:pPr>
        <w:pStyle w:val="Akapitzlist"/>
        <w:widowControl w:val="0"/>
        <w:ind w:left="284"/>
        <w:contextualSpacing w:val="0"/>
        <w:jc w:val="both"/>
        <w:rPr>
          <w:rFonts w:ascii="Segoe UI" w:eastAsia="Calibri" w:hAnsi="Segoe UI" w:cs="Segoe UI"/>
          <w:b/>
          <w:i/>
          <w:color w:val="0070C0"/>
          <w:sz w:val="20"/>
          <w:szCs w:val="20"/>
          <w:lang w:eastAsia="en-US"/>
        </w:rPr>
      </w:pPr>
    </w:p>
    <w:p w:rsidR="0092247B" w:rsidRPr="00027607" w:rsidRDefault="0092247B" w:rsidP="00027607">
      <w:pPr>
        <w:pStyle w:val="Akapitzlist"/>
        <w:widowControl w:val="0"/>
        <w:numPr>
          <w:ilvl w:val="0"/>
          <w:numId w:val="39"/>
        </w:numPr>
        <w:spacing w:after="120"/>
        <w:ind w:left="284" w:hanging="284"/>
        <w:contextualSpacing w:val="0"/>
        <w:jc w:val="both"/>
        <w:rPr>
          <w:rFonts w:ascii="Segoe UI" w:eastAsia="Calibri" w:hAnsi="Segoe UI" w:cs="Segoe UI"/>
          <w:b/>
          <w:i/>
          <w:color w:val="0070C0"/>
          <w:sz w:val="20"/>
          <w:szCs w:val="20"/>
          <w:lang w:eastAsia="en-US"/>
        </w:rPr>
      </w:pPr>
      <w:r w:rsidRPr="00027607">
        <w:rPr>
          <w:rFonts w:ascii="Segoe UI" w:eastAsia="Calibri" w:hAnsi="Segoe UI" w:cs="Segoe UI"/>
          <w:b/>
          <w:i/>
          <w:sz w:val="20"/>
          <w:szCs w:val="20"/>
          <w:lang w:eastAsia="en-US"/>
        </w:rPr>
        <w:t xml:space="preserve">w Rozdziale V SWZ w Projekcie umowy w </w:t>
      </w:r>
      <w:r w:rsidR="00027607">
        <w:rPr>
          <w:rFonts w:ascii="Segoe UI" w:hAnsi="Segoe UI" w:cs="Segoe UI"/>
          <w:b/>
          <w:i/>
          <w:sz w:val="20"/>
        </w:rPr>
        <w:t>§ 9</w:t>
      </w:r>
      <w:r w:rsidRPr="00027607">
        <w:rPr>
          <w:rFonts w:ascii="Segoe UI" w:hAnsi="Segoe UI" w:cs="Segoe UI"/>
          <w:b/>
          <w:i/>
          <w:sz w:val="20"/>
        </w:rPr>
        <w:t xml:space="preserve"> w ust. </w:t>
      </w:r>
      <w:r w:rsidR="00027607">
        <w:rPr>
          <w:rFonts w:ascii="Segoe UI" w:hAnsi="Segoe UI" w:cs="Segoe UI"/>
          <w:b/>
          <w:i/>
          <w:sz w:val="20"/>
        </w:rPr>
        <w:t>2 i 6</w:t>
      </w:r>
    </w:p>
    <w:p w:rsidR="00027607" w:rsidRPr="00027607" w:rsidRDefault="00027607" w:rsidP="00027607">
      <w:pPr>
        <w:jc w:val="both"/>
        <w:rPr>
          <w:rFonts w:ascii="Segoe UI" w:hAnsi="Segoe UI" w:cs="Segoe UI"/>
          <w:b/>
          <w:sz w:val="20"/>
          <w:szCs w:val="20"/>
          <w:u w:val="single"/>
        </w:rPr>
      </w:pPr>
      <w:r w:rsidRPr="00027607">
        <w:rPr>
          <w:rFonts w:ascii="Segoe UI" w:hAnsi="Segoe UI" w:cs="Segoe UI"/>
          <w:b/>
          <w:sz w:val="20"/>
          <w:szCs w:val="20"/>
          <w:u w:val="single"/>
        </w:rPr>
        <w:t>JEST:</w:t>
      </w:r>
    </w:p>
    <w:p w:rsidR="00027607" w:rsidRPr="00F715F6" w:rsidRDefault="00027607" w:rsidP="00F715F6">
      <w:pPr>
        <w:pStyle w:val="Akapitzlist"/>
        <w:numPr>
          <w:ilvl w:val="0"/>
          <w:numId w:val="41"/>
        </w:numPr>
        <w:suppressAutoHyphens/>
        <w:ind w:left="284" w:hanging="284"/>
        <w:jc w:val="both"/>
        <w:rPr>
          <w:rFonts w:ascii="Segoe UI" w:hAnsi="Segoe UI" w:cs="Segoe UI"/>
          <w:sz w:val="20"/>
          <w:szCs w:val="20"/>
          <w:lang w:eastAsia="zh-CN"/>
        </w:rPr>
      </w:pPr>
      <w:r w:rsidRPr="00F715F6">
        <w:rPr>
          <w:rFonts w:ascii="Segoe UI" w:hAnsi="Segoe UI" w:cs="Segoe UI"/>
          <w:sz w:val="20"/>
          <w:szCs w:val="20"/>
          <w:lang w:eastAsia="zh-CN"/>
        </w:rPr>
        <w:t>Na cały przedmiot zamówienia, WYKONAWCA udziela gwarancji na okres ................. miesięcy od dnia dokonania odbioru końcowego robót.</w:t>
      </w:r>
    </w:p>
    <w:p w:rsidR="00162672" w:rsidRPr="001D37C6" w:rsidRDefault="00027607" w:rsidP="00162672">
      <w:pPr>
        <w:pStyle w:val="Akapitzlist"/>
        <w:numPr>
          <w:ilvl w:val="0"/>
          <w:numId w:val="39"/>
        </w:numPr>
        <w:suppressAutoHyphens/>
        <w:ind w:left="284" w:hanging="284"/>
        <w:jc w:val="both"/>
        <w:rPr>
          <w:rFonts w:ascii="Segoe UI" w:hAnsi="Segoe UI" w:cs="Segoe UI"/>
          <w:sz w:val="20"/>
          <w:szCs w:val="20"/>
          <w:lang w:eastAsia="zh-CN"/>
        </w:rPr>
      </w:pPr>
      <w:r w:rsidRPr="00F715F6">
        <w:rPr>
          <w:rFonts w:ascii="Segoe UI" w:hAnsi="Segoe UI" w:cs="Segoe UI"/>
          <w:sz w:val="20"/>
          <w:szCs w:val="20"/>
          <w:lang w:eastAsia="zh-CN"/>
        </w:rPr>
        <w:lastRenderedPageBreak/>
        <w:t>Na cały przedmiot zamówienia, okres rękojmi za wady wynosi ......................... miesięcy od dnia dokonania odbioru końcowego robót.</w:t>
      </w:r>
    </w:p>
    <w:p w:rsidR="00F715F6" w:rsidRPr="00F715F6" w:rsidRDefault="00F715F6" w:rsidP="00F715F6">
      <w:pPr>
        <w:spacing w:before="120"/>
        <w:jc w:val="both"/>
        <w:outlineLvl w:val="0"/>
        <w:rPr>
          <w:rFonts w:ascii="Segoe UI" w:hAnsi="Segoe UI" w:cs="Segoe UI"/>
          <w:b/>
          <w:sz w:val="20"/>
          <w:szCs w:val="20"/>
          <w:u w:val="single"/>
          <w:lang w:eastAsia="ar-SA"/>
        </w:rPr>
      </w:pPr>
      <w:r w:rsidRPr="00F715F6">
        <w:rPr>
          <w:rFonts w:ascii="Segoe UI" w:hAnsi="Segoe UI" w:cs="Segoe UI"/>
          <w:b/>
          <w:sz w:val="20"/>
          <w:szCs w:val="20"/>
          <w:u w:val="single"/>
          <w:lang w:eastAsia="ar-SA"/>
        </w:rPr>
        <w:t>POWINNO BYĆ:</w:t>
      </w:r>
    </w:p>
    <w:p w:rsidR="00F715F6" w:rsidRPr="00F715F6" w:rsidRDefault="00F715F6" w:rsidP="00F715F6">
      <w:pPr>
        <w:pStyle w:val="Akapitzlist"/>
        <w:numPr>
          <w:ilvl w:val="0"/>
          <w:numId w:val="42"/>
        </w:numPr>
        <w:suppressAutoHyphens/>
        <w:ind w:left="284" w:hanging="284"/>
        <w:jc w:val="both"/>
        <w:rPr>
          <w:rFonts w:ascii="Segoe UI" w:hAnsi="Segoe UI" w:cs="Segoe UI"/>
          <w:sz w:val="20"/>
          <w:szCs w:val="20"/>
          <w:lang w:eastAsia="zh-CN"/>
        </w:rPr>
      </w:pPr>
      <w:r w:rsidRPr="00F715F6">
        <w:rPr>
          <w:rFonts w:ascii="Segoe UI" w:hAnsi="Segoe UI" w:cs="Segoe UI"/>
          <w:sz w:val="20"/>
          <w:szCs w:val="20"/>
          <w:lang w:eastAsia="zh-CN"/>
        </w:rPr>
        <w:t>Na cały przedmiot zamówienia, WYKONAWCA udziela gwara</w:t>
      </w:r>
      <w:r>
        <w:rPr>
          <w:rFonts w:ascii="Segoe UI" w:hAnsi="Segoe UI" w:cs="Segoe UI"/>
          <w:sz w:val="20"/>
          <w:szCs w:val="20"/>
          <w:lang w:eastAsia="zh-CN"/>
        </w:rPr>
        <w:t xml:space="preserve">ncji na okres </w:t>
      </w:r>
      <w:r w:rsidRPr="00F715F6">
        <w:rPr>
          <w:rFonts w:ascii="Segoe UI" w:hAnsi="Segoe UI" w:cs="Segoe UI"/>
          <w:b/>
          <w:color w:val="0070C0"/>
          <w:sz w:val="20"/>
          <w:szCs w:val="20"/>
          <w:lang w:eastAsia="zh-CN"/>
        </w:rPr>
        <w:t>60 miesięcy</w:t>
      </w:r>
      <w:r w:rsidRPr="00F715F6">
        <w:rPr>
          <w:rFonts w:ascii="Segoe UI" w:hAnsi="Segoe UI" w:cs="Segoe UI"/>
          <w:color w:val="0070C0"/>
          <w:sz w:val="20"/>
          <w:szCs w:val="20"/>
          <w:lang w:eastAsia="zh-CN"/>
        </w:rPr>
        <w:t xml:space="preserve"> </w:t>
      </w:r>
      <w:r w:rsidRPr="00F715F6">
        <w:rPr>
          <w:rFonts w:ascii="Segoe UI" w:hAnsi="Segoe UI" w:cs="Segoe UI"/>
          <w:sz w:val="20"/>
          <w:szCs w:val="20"/>
          <w:lang w:eastAsia="zh-CN"/>
        </w:rPr>
        <w:t>od dnia dokonania odbioru końcowego robót.</w:t>
      </w:r>
    </w:p>
    <w:p w:rsidR="00027607" w:rsidRDefault="00F715F6" w:rsidP="00C94017">
      <w:pPr>
        <w:pStyle w:val="Akapitzlist"/>
        <w:numPr>
          <w:ilvl w:val="0"/>
          <w:numId w:val="43"/>
        </w:numPr>
        <w:suppressAutoHyphens/>
        <w:ind w:left="284" w:hanging="284"/>
        <w:jc w:val="both"/>
        <w:rPr>
          <w:rFonts w:ascii="Segoe UI" w:hAnsi="Segoe UI" w:cs="Segoe UI"/>
          <w:sz w:val="20"/>
          <w:szCs w:val="20"/>
          <w:lang w:eastAsia="zh-CN"/>
        </w:rPr>
      </w:pPr>
      <w:r w:rsidRPr="00F715F6">
        <w:rPr>
          <w:rFonts w:ascii="Segoe UI" w:hAnsi="Segoe UI" w:cs="Segoe UI"/>
          <w:sz w:val="20"/>
          <w:szCs w:val="20"/>
          <w:lang w:eastAsia="zh-CN"/>
        </w:rPr>
        <w:t>Na cały przedmiot zamówienia, okres rękojmi za wady w</w:t>
      </w:r>
      <w:r>
        <w:rPr>
          <w:rFonts w:ascii="Segoe UI" w:hAnsi="Segoe UI" w:cs="Segoe UI"/>
          <w:sz w:val="20"/>
          <w:szCs w:val="20"/>
          <w:lang w:eastAsia="zh-CN"/>
        </w:rPr>
        <w:t xml:space="preserve">ynosi </w:t>
      </w:r>
      <w:r w:rsidRPr="00F715F6">
        <w:rPr>
          <w:rFonts w:ascii="Segoe UI" w:hAnsi="Segoe UI" w:cs="Segoe UI"/>
          <w:b/>
          <w:color w:val="0070C0"/>
          <w:sz w:val="20"/>
          <w:szCs w:val="20"/>
          <w:lang w:eastAsia="zh-CN"/>
        </w:rPr>
        <w:t>60 miesięcy</w:t>
      </w:r>
      <w:r w:rsidRPr="00F715F6">
        <w:rPr>
          <w:rFonts w:ascii="Segoe UI" w:hAnsi="Segoe UI" w:cs="Segoe UI"/>
          <w:sz w:val="20"/>
          <w:szCs w:val="20"/>
          <w:lang w:eastAsia="zh-CN"/>
        </w:rPr>
        <w:t xml:space="preserve"> od dnia dokonania odbioru końcowego robót.</w:t>
      </w:r>
    </w:p>
    <w:p w:rsidR="00C94017" w:rsidRPr="00C94017" w:rsidRDefault="00C94017" w:rsidP="00C94017">
      <w:pPr>
        <w:pStyle w:val="Akapitzlist"/>
        <w:suppressAutoHyphens/>
        <w:ind w:left="284"/>
        <w:jc w:val="both"/>
        <w:rPr>
          <w:rFonts w:ascii="Segoe UI" w:hAnsi="Segoe UI" w:cs="Segoe UI"/>
          <w:sz w:val="20"/>
          <w:szCs w:val="20"/>
          <w:lang w:eastAsia="zh-CN"/>
        </w:rPr>
      </w:pPr>
    </w:p>
    <w:p w:rsidR="00027607" w:rsidRPr="00F715F6" w:rsidRDefault="00027607" w:rsidP="00027607">
      <w:pPr>
        <w:pStyle w:val="Akapitzlist"/>
        <w:widowControl w:val="0"/>
        <w:numPr>
          <w:ilvl w:val="0"/>
          <w:numId w:val="44"/>
        </w:numPr>
        <w:spacing w:after="120"/>
        <w:ind w:left="284" w:hanging="284"/>
        <w:contextualSpacing w:val="0"/>
        <w:jc w:val="both"/>
        <w:rPr>
          <w:rFonts w:ascii="Segoe UI" w:eastAsia="Calibri" w:hAnsi="Segoe UI" w:cs="Segoe UI"/>
          <w:b/>
          <w:i/>
          <w:color w:val="0070C0"/>
          <w:sz w:val="20"/>
          <w:szCs w:val="20"/>
          <w:lang w:eastAsia="en-US"/>
        </w:rPr>
      </w:pPr>
      <w:r w:rsidRPr="00027607">
        <w:rPr>
          <w:rFonts w:ascii="Segoe UI" w:eastAsia="Calibri" w:hAnsi="Segoe UI" w:cs="Segoe UI"/>
          <w:b/>
          <w:i/>
          <w:sz w:val="20"/>
          <w:szCs w:val="20"/>
          <w:lang w:eastAsia="en-US"/>
        </w:rPr>
        <w:t xml:space="preserve">w Rozdziale V SWZ w Projekcie umowy w </w:t>
      </w:r>
      <w:r w:rsidRPr="00027607">
        <w:rPr>
          <w:rFonts w:ascii="Segoe UI" w:hAnsi="Segoe UI" w:cs="Segoe UI"/>
          <w:b/>
          <w:i/>
          <w:sz w:val="20"/>
        </w:rPr>
        <w:t>§ 10 w ust. 10</w:t>
      </w:r>
    </w:p>
    <w:p w:rsidR="0092247B" w:rsidRPr="00196024" w:rsidRDefault="0092247B" w:rsidP="0092247B">
      <w:pPr>
        <w:jc w:val="both"/>
        <w:rPr>
          <w:rFonts w:ascii="Segoe UI" w:hAnsi="Segoe UI" w:cs="Segoe UI"/>
          <w:b/>
          <w:sz w:val="20"/>
          <w:szCs w:val="20"/>
          <w:u w:val="single"/>
        </w:rPr>
      </w:pPr>
      <w:r w:rsidRPr="00FC12B7">
        <w:rPr>
          <w:rFonts w:ascii="Segoe UI" w:hAnsi="Segoe UI" w:cs="Segoe UI"/>
          <w:b/>
          <w:sz w:val="20"/>
          <w:szCs w:val="20"/>
          <w:u w:val="single"/>
        </w:rPr>
        <w:t>JEST:</w:t>
      </w:r>
    </w:p>
    <w:p w:rsidR="0092247B" w:rsidRPr="0092247B" w:rsidRDefault="0092247B" w:rsidP="0092247B">
      <w:pPr>
        <w:pStyle w:val="Akapitzlist"/>
        <w:tabs>
          <w:tab w:val="left" w:pos="284"/>
        </w:tabs>
        <w:suppressAutoHyphens/>
        <w:ind w:left="284" w:hanging="284"/>
        <w:contextualSpacing w:val="0"/>
        <w:jc w:val="both"/>
        <w:rPr>
          <w:rFonts w:ascii="Segoe UI" w:hAnsi="Segoe UI" w:cs="Segoe UI"/>
          <w:bCs/>
          <w:sz w:val="20"/>
          <w:szCs w:val="20"/>
        </w:rPr>
      </w:pPr>
      <w:r>
        <w:rPr>
          <w:rFonts w:ascii="Segoe UI" w:hAnsi="Segoe UI" w:cs="Segoe UI"/>
          <w:sz w:val="20"/>
          <w:szCs w:val="20"/>
          <w:lang w:eastAsia="zh-CN"/>
        </w:rPr>
        <w:t>10.</w:t>
      </w:r>
      <w:r w:rsidRPr="0092247B">
        <w:rPr>
          <w:rFonts w:ascii="Segoe UI" w:hAnsi="Segoe UI" w:cs="Segoe UI"/>
          <w:sz w:val="20"/>
          <w:szCs w:val="20"/>
          <w:lang w:eastAsia="zh-CN"/>
        </w:rPr>
        <w:t xml:space="preserve">Wypłata części wynagrodzenia za roboty budowlane i sprawowanie nadzoru autorskiego wskazanego w ust. 1 pkt 2 i 3 następować będzie w terminie 30 dni od daty przedłożenia odpowiedniej faktury. </w:t>
      </w:r>
      <w:r w:rsidRPr="0092247B">
        <w:rPr>
          <w:rFonts w:ascii="Segoe UI" w:hAnsi="Segoe UI" w:cs="Segoe UI"/>
          <w:sz w:val="20"/>
          <w:szCs w:val="20"/>
        </w:rPr>
        <w:t>Łączna wysokość faktur częściowych nie będzie niższa niż 50% i nie może przekroczyć 90% wynagrodzenia wskazanego w ust. 1 pkt 2 i 3 .</w:t>
      </w:r>
      <w:r w:rsidRPr="0092247B">
        <w:rPr>
          <w:rFonts w:ascii="Segoe UI" w:hAnsi="Segoe UI" w:cs="Segoe UI"/>
          <w:sz w:val="20"/>
          <w:szCs w:val="20"/>
          <w:lang w:eastAsia="zh-CN"/>
        </w:rPr>
        <w:t xml:space="preserve"> W przypadku drugiej i następnych faktur częściowych, warunkiem wystawienia faktury jest dostarczenie dowodów zapłaty Podwykonawcom i dalszym Podwykonawcom, biorącym udział w realizacji odebranych robót budowlanych, wymagalnego wynagrodzenia, o którym mowa w § 11 ust. 12. W przypadku nieprzedstawienia przez WYKONAWCĘ wszystkich dowodów zapłaty ZAMAWIAJĄCY wstrzymuje wypłatę należnego wynagrodzenia </w:t>
      </w:r>
      <w:r w:rsidRPr="0092247B">
        <w:rPr>
          <w:rFonts w:ascii="Segoe UI" w:hAnsi="Segoe UI" w:cs="Segoe UI"/>
          <w:sz w:val="20"/>
          <w:szCs w:val="20"/>
          <w:lang w:eastAsia="zh-CN"/>
        </w:rPr>
        <w:br/>
        <w:t>za odebrane roboty budowlane w części równej sumie kwot wynikających z nieprzedstawionych dowodów zapłaty.</w:t>
      </w:r>
    </w:p>
    <w:p w:rsidR="0092247B" w:rsidRPr="00196024" w:rsidRDefault="0092247B" w:rsidP="0092247B">
      <w:pPr>
        <w:spacing w:before="120"/>
        <w:jc w:val="both"/>
        <w:outlineLvl w:val="0"/>
        <w:rPr>
          <w:rFonts w:ascii="Segoe UI" w:hAnsi="Segoe UI" w:cs="Segoe UI"/>
          <w:b/>
          <w:sz w:val="20"/>
          <w:szCs w:val="20"/>
          <w:u w:val="single"/>
          <w:lang w:eastAsia="ar-SA"/>
        </w:rPr>
      </w:pPr>
      <w:r w:rsidRPr="00196024">
        <w:rPr>
          <w:rFonts w:ascii="Segoe UI" w:hAnsi="Segoe UI" w:cs="Segoe UI"/>
          <w:b/>
          <w:sz w:val="20"/>
          <w:szCs w:val="20"/>
          <w:u w:val="single"/>
          <w:lang w:eastAsia="ar-SA"/>
        </w:rPr>
        <w:t>POWINNO BYĆ:</w:t>
      </w:r>
    </w:p>
    <w:p w:rsidR="0092247B" w:rsidRPr="0015492B" w:rsidRDefault="0092247B" w:rsidP="0092247B">
      <w:pPr>
        <w:pStyle w:val="NormalnyWeb"/>
        <w:numPr>
          <w:ilvl w:val="0"/>
          <w:numId w:val="34"/>
        </w:numPr>
        <w:suppressAutoHyphens/>
        <w:spacing w:before="0" w:beforeAutospacing="0" w:after="0" w:afterAutospacing="0"/>
        <w:ind w:left="284" w:hanging="284"/>
        <w:jc w:val="both"/>
        <w:rPr>
          <w:rFonts w:ascii="Segoe UI" w:hAnsi="Segoe UI" w:cs="Segoe UI"/>
          <w:color w:val="0070C0"/>
          <w:sz w:val="20"/>
          <w:szCs w:val="20"/>
        </w:rPr>
      </w:pPr>
      <w:bookmarkStart w:id="0" w:name="_GoBack"/>
      <w:bookmarkEnd w:id="0"/>
      <w:r w:rsidRPr="0015492B">
        <w:rPr>
          <w:rFonts w:ascii="Segoe UI" w:hAnsi="Segoe UI" w:cs="Segoe UI"/>
          <w:color w:val="0070C0"/>
          <w:sz w:val="20"/>
        </w:rPr>
        <w:t xml:space="preserve">Wypłata części wynagrodzenia za roboty budowlane i sprawowanie nadzoru autorskiego wskazanego w ust. 1 pkt 2 i 3 następować będzie w terminie 30 dni od daty przedłożenia odpowiedniej faktury. </w:t>
      </w:r>
      <w:r w:rsidRPr="0015492B">
        <w:rPr>
          <w:rFonts w:ascii="Segoe UI" w:hAnsi="Segoe UI" w:cs="Segoe UI"/>
          <w:color w:val="0070C0"/>
          <w:sz w:val="20"/>
          <w:szCs w:val="20"/>
        </w:rPr>
        <w:t xml:space="preserve">Zamawiający zapłaci wynagrodzenie w częściach odpowiadających wykonanej części umowy. Łączna wysokość faktur częściowych nie może przekroczyć 90% wynagrodzenia wskazanego w ust. 1 pkt 2 </w:t>
      </w:r>
      <w:r w:rsidRPr="0015492B">
        <w:rPr>
          <w:rFonts w:ascii="Segoe UI" w:hAnsi="Segoe UI" w:cs="Segoe UI"/>
          <w:color w:val="0070C0"/>
          <w:sz w:val="20"/>
          <w:szCs w:val="20"/>
        </w:rPr>
        <w:br/>
        <w:t xml:space="preserve">i 3. </w:t>
      </w:r>
      <w:r w:rsidRPr="0015492B">
        <w:rPr>
          <w:rFonts w:ascii="Segoe UI" w:hAnsi="Segoe UI" w:cs="Segoe UI"/>
          <w:color w:val="0070C0"/>
          <w:sz w:val="20"/>
        </w:rPr>
        <w:t xml:space="preserve">W przypadku drugiej i następnych faktur częściowych, warunkiem wystawienia faktury </w:t>
      </w:r>
      <w:r w:rsidRPr="0015492B">
        <w:rPr>
          <w:rFonts w:ascii="Segoe UI" w:hAnsi="Segoe UI" w:cs="Segoe UI"/>
          <w:color w:val="0070C0"/>
          <w:sz w:val="20"/>
        </w:rPr>
        <w:br/>
        <w:t xml:space="preserve">jest dostarczenie dowodów zapłaty Podwykonawcom i dalszym Podwykonawcom, biorącym udział </w:t>
      </w:r>
      <w:r w:rsidRPr="0015492B">
        <w:rPr>
          <w:rFonts w:ascii="Segoe UI" w:hAnsi="Segoe UI" w:cs="Segoe UI"/>
          <w:color w:val="0070C0"/>
          <w:sz w:val="20"/>
        </w:rPr>
        <w:br/>
        <w:t xml:space="preserve">w realizacji odebranych robót budowlanych, wymagalnego wynagrodzenia, o którym mowa w § 11 ust. 12. W przypadku nieprzedstawienia przez WYKONAWCĘ wszystkich dowodów zapłaty ZAMAWIAJĄCY wstrzymuje wypłatę należnego wynagrodzenia za odebrane roboty budowlane </w:t>
      </w:r>
      <w:r w:rsidRPr="0015492B">
        <w:rPr>
          <w:rFonts w:ascii="Segoe UI" w:hAnsi="Segoe UI" w:cs="Segoe UI"/>
          <w:color w:val="0070C0"/>
          <w:sz w:val="20"/>
        </w:rPr>
        <w:br/>
        <w:t>w części równej sumie kwot wynikających z nieprzedstawionych dowodów zapłaty.</w:t>
      </w:r>
    </w:p>
    <w:p w:rsidR="0092247B" w:rsidRPr="0092247B" w:rsidRDefault="0092247B" w:rsidP="0092247B">
      <w:pPr>
        <w:widowControl w:val="0"/>
        <w:jc w:val="both"/>
        <w:rPr>
          <w:rFonts w:ascii="Segoe UI" w:eastAsia="Calibri" w:hAnsi="Segoe UI" w:cs="Segoe UI"/>
          <w:b/>
          <w:i/>
          <w:color w:val="0070C0"/>
          <w:sz w:val="20"/>
          <w:szCs w:val="20"/>
          <w:lang w:eastAsia="en-US"/>
        </w:rPr>
      </w:pPr>
    </w:p>
    <w:p w:rsidR="00CA4DDE" w:rsidRPr="00CA4DDE" w:rsidRDefault="00CA4DDE" w:rsidP="00CA4DDE">
      <w:pPr>
        <w:pStyle w:val="Akapitzlist"/>
        <w:widowControl w:val="0"/>
        <w:numPr>
          <w:ilvl w:val="0"/>
          <w:numId w:val="46"/>
        </w:numPr>
        <w:ind w:left="284" w:hanging="284"/>
        <w:jc w:val="both"/>
        <w:rPr>
          <w:rFonts w:ascii="Segoe UI" w:eastAsia="Calibri" w:hAnsi="Segoe UI" w:cs="Segoe UI"/>
          <w:b/>
          <w:i/>
          <w:color w:val="0070C0"/>
          <w:sz w:val="20"/>
          <w:szCs w:val="20"/>
          <w:lang w:eastAsia="en-US"/>
        </w:rPr>
      </w:pPr>
      <w:r w:rsidRPr="00CA4DDE">
        <w:rPr>
          <w:rFonts w:ascii="Segoe UI" w:eastAsia="Calibri" w:hAnsi="Segoe UI" w:cs="Segoe UI"/>
          <w:b/>
          <w:i/>
          <w:sz w:val="20"/>
          <w:szCs w:val="20"/>
          <w:lang w:eastAsia="en-US"/>
        </w:rPr>
        <w:t xml:space="preserve">w Rozdziale V SWZ w Projekcie umowy w </w:t>
      </w:r>
      <w:r>
        <w:rPr>
          <w:rFonts w:ascii="Segoe UI" w:hAnsi="Segoe UI" w:cs="Segoe UI"/>
          <w:b/>
          <w:i/>
          <w:sz w:val="20"/>
        </w:rPr>
        <w:t xml:space="preserve">§ 16 w ust. 1 </w:t>
      </w:r>
      <w:r w:rsidRPr="00CA4DDE">
        <w:rPr>
          <w:rFonts w:ascii="Segoe UI" w:hAnsi="Segoe UI" w:cs="Segoe UI"/>
          <w:b/>
          <w:i/>
          <w:color w:val="0070C0"/>
          <w:sz w:val="20"/>
        </w:rPr>
        <w:t>wykreśla się</w:t>
      </w:r>
      <w:r>
        <w:rPr>
          <w:rFonts w:ascii="Segoe UI" w:hAnsi="Segoe UI" w:cs="Segoe UI"/>
          <w:b/>
          <w:i/>
          <w:sz w:val="20"/>
        </w:rPr>
        <w:t xml:space="preserve"> pkt 11 w brzmieniu:</w:t>
      </w:r>
    </w:p>
    <w:p w:rsidR="00CA4DDE" w:rsidRPr="00CA4DDE" w:rsidRDefault="00CA4DDE" w:rsidP="00CA4DDE">
      <w:pPr>
        <w:pStyle w:val="Akapitzlist"/>
        <w:widowControl w:val="0"/>
        <w:ind w:left="284"/>
        <w:jc w:val="both"/>
        <w:rPr>
          <w:rFonts w:ascii="Segoe UI" w:eastAsia="Calibri" w:hAnsi="Segoe UI" w:cs="Segoe UI"/>
          <w:b/>
          <w:i/>
          <w:color w:val="0070C0"/>
          <w:sz w:val="20"/>
          <w:szCs w:val="20"/>
          <w:lang w:eastAsia="en-US"/>
        </w:rPr>
      </w:pPr>
    </w:p>
    <w:p w:rsidR="00CA4DDE" w:rsidRPr="00CA4DDE" w:rsidRDefault="00A24891" w:rsidP="00CA4DDE">
      <w:pPr>
        <w:pStyle w:val="Akapitzlist"/>
        <w:numPr>
          <w:ilvl w:val="0"/>
          <w:numId w:val="48"/>
        </w:numPr>
        <w:tabs>
          <w:tab w:val="num" w:pos="567"/>
        </w:tabs>
        <w:suppressAutoHyphens/>
        <w:snapToGrid w:val="0"/>
        <w:ind w:left="284" w:hanging="284"/>
        <w:jc w:val="both"/>
        <w:rPr>
          <w:rFonts w:ascii="Segoe UI" w:hAnsi="Segoe UI" w:cs="Segoe UI"/>
          <w:sz w:val="20"/>
          <w:szCs w:val="20"/>
        </w:rPr>
      </w:pPr>
      <w:r w:rsidRPr="00CA4DDE">
        <w:rPr>
          <w:rFonts w:ascii="Segoe UI" w:eastAsia="Calibri" w:hAnsi="Segoe UI" w:cs="Segoe UI"/>
          <w:noProof/>
          <w:sz w:val="20"/>
          <w:szCs w:val="20"/>
        </w:rPr>
        <mc:AlternateContent>
          <mc:Choice Requires="wps">
            <w:drawing>
              <wp:anchor distT="0" distB="0" distL="114300" distR="114300" simplePos="0" relativeHeight="251661312" behindDoc="0" locked="0" layoutInCell="1" allowOverlap="1" wp14:anchorId="47BD6D5B" wp14:editId="49191A51">
                <wp:simplePos x="0" y="0"/>
                <wp:positionH relativeFrom="column">
                  <wp:posOffset>69198</wp:posOffset>
                </wp:positionH>
                <wp:positionV relativeFrom="paragraph">
                  <wp:posOffset>267112</wp:posOffset>
                </wp:positionV>
                <wp:extent cx="5753306" cy="0"/>
                <wp:effectExtent l="0" t="0" r="19050" b="19050"/>
                <wp:wrapNone/>
                <wp:docPr id="2" name="Łącznik prosty 2"/>
                <wp:cNvGraphicFramePr/>
                <a:graphic xmlns:a="http://schemas.openxmlformats.org/drawingml/2006/main">
                  <a:graphicData uri="http://schemas.microsoft.com/office/word/2010/wordprocessingShape">
                    <wps:wsp>
                      <wps:cNvCnPr/>
                      <wps:spPr>
                        <a:xfrm flipV="1">
                          <a:off x="0" y="0"/>
                          <a:ext cx="575330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5600F"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1.05pt" to="458.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" strokecolor="#5b9bd5" strokeweight=".5pt">
                <v:stroke joinstyle="miter"/>
              </v:line>
            </w:pict>
          </mc:Fallback>
        </mc:AlternateContent>
      </w:r>
      <w:r w:rsidRPr="00CA4DDE">
        <w:rPr>
          <w:rFonts w:ascii="Segoe UI" w:eastAsia="Calibri" w:hAnsi="Segoe UI" w:cs="Segoe UI"/>
          <w:noProof/>
          <w:sz w:val="20"/>
          <w:szCs w:val="20"/>
        </w:rPr>
        <mc:AlternateContent>
          <mc:Choice Requires="wps">
            <w:drawing>
              <wp:anchor distT="0" distB="0" distL="114300" distR="114300" simplePos="0" relativeHeight="251663360" behindDoc="0" locked="0" layoutInCell="1" allowOverlap="1" wp14:anchorId="0C654092" wp14:editId="236AE2E7">
                <wp:simplePos x="0" y="0"/>
                <wp:positionH relativeFrom="column">
                  <wp:posOffset>69198</wp:posOffset>
                </wp:positionH>
                <wp:positionV relativeFrom="paragraph">
                  <wp:posOffset>456445</wp:posOffset>
                </wp:positionV>
                <wp:extent cx="5753306" cy="0"/>
                <wp:effectExtent l="0" t="0" r="19050" b="19050"/>
                <wp:wrapNone/>
                <wp:docPr id="3" name="Łącznik prosty 3"/>
                <wp:cNvGraphicFramePr/>
                <a:graphic xmlns:a="http://schemas.openxmlformats.org/drawingml/2006/main">
                  <a:graphicData uri="http://schemas.microsoft.com/office/word/2010/wordprocessingShape">
                    <wps:wsp>
                      <wps:cNvCnPr/>
                      <wps:spPr>
                        <a:xfrm flipV="1">
                          <a:off x="0" y="0"/>
                          <a:ext cx="575330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A179B" id="Łącznik prosty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35.95pt" to="458.4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" strokecolor="#5b9bd5" strokeweight=".5pt">
                <v:stroke joinstyle="miter"/>
              </v:line>
            </w:pict>
          </mc:Fallback>
        </mc:AlternateContent>
      </w:r>
      <w:r w:rsidRPr="00CA4DDE">
        <w:rPr>
          <w:rFonts w:ascii="Segoe UI" w:eastAsia="Calibri" w:hAnsi="Segoe UI" w:cs="Segoe UI"/>
          <w:noProof/>
          <w:sz w:val="20"/>
          <w:szCs w:val="20"/>
        </w:rPr>
        <mc:AlternateContent>
          <mc:Choice Requires="wps">
            <w:drawing>
              <wp:anchor distT="0" distB="0" distL="114300" distR="114300" simplePos="0" relativeHeight="251665408" behindDoc="0" locked="0" layoutInCell="1" allowOverlap="1" wp14:anchorId="0C654092" wp14:editId="236AE2E7">
                <wp:simplePos x="0" y="0"/>
                <wp:positionH relativeFrom="column">
                  <wp:posOffset>92453</wp:posOffset>
                </wp:positionH>
                <wp:positionV relativeFrom="paragraph">
                  <wp:posOffset>592112</wp:posOffset>
                </wp:positionV>
                <wp:extent cx="5753306" cy="0"/>
                <wp:effectExtent l="0" t="0" r="19050" b="19050"/>
                <wp:wrapNone/>
                <wp:docPr id="4" name="Łącznik prosty 4"/>
                <wp:cNvGraphicFramePr/>
                <a:graphic xmlns:a="http://schemas.openxmlformats.org/drawingml/2006/main">
                  <a:graphicData uri="http://schemas.microsoft.com/office/word/2010/wordprocessingShape">
                    <wps:wsp>
                      <wps:cNvCnPr/>
                      <wps:spPr>
                        <a:xfrm flipV="1">
                          <a:off x="0" y="0"/>
                          <a:ext cx="575330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75987" id="Łącznik prosty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46.6pt" to="460.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" strokecolor="#5b9bd5" strokeweight=".5pt">
                <v:stroke joinstyle="miter"/>
              </v:line>
            </w:pict>
          </mc:Fallback>
        </mc:AlternateContent>
      </w:r>
      <w:r w:rsidR="00CA4DDE" w:rsidRPr="00CA4DDE">
        <w:rPr>
          <w:rFonts w:ascii="Segoe UI" w:eastAsia="Calibri" w:hAnsi="Segoe UI" w:cs="Segoe UI"/>
          <w:noProof/>
          <w:sz w:val="20"/>
          <w:szCs w:val="20"/>
        </w:rPr>
        <mc:AlternateContent>
          <mc:Choice Requires="wps">
            <w:drawing>
              <wp:anchor distT="0" distB="0" distL="114300" distR="114300" simplePos="0" relativeHeight="251667456" behindDoc="0" locked="0" layoutInCell="1" allowOverlap="1" wp14:anchorId="0C654092" wp14:editId="236AE2E7">
                <wp:simplePos x="0" y="0"/>
                <wp:positionH relativeFrom="column">
                  <wp:posOffset>68976</wp:posOffset>
                </wp:positionH>
                <wp:positionV relativeFrom="paragraph">
                  <wp:posOffset>780568</wp:posOffset>
                </wp:positionV>
                <wp:extent cx="820488" cy="0"/>
                <wp:effectExtent l="0" t="0" r="36830" b="19050"/>
                <wp:wrapNone/>
                <wp:docPr id="5" name="Łącznik prosty 5"/>
                <wp:cNvGraphicFramePr/>
                <a:graphic xmlns:a="http://schemas.openxmlformats.org/drawingml/2006/main">
                  <a:graphicData uri="http://schemas.microsoft.com/office/word/2010/wordprocessingShape">
                    <wps:wsp>
                      <wps:cNvCnPr/>
                      <wps:spPr>
                        <a:xfrm flipV="1">
                          <a:off x="0" y="0"/>
                          <a:ext cx="820488"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7EF39" id="Łącznik prosty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61.45pt" to="70.0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" strokecolor="#5b9bd5" strokeweight=".5pt">
                <v:stroke joinstyle="miter"/>
              </v:line>
            </w:pict>
          </mc:Fallback>
        </mc:AlternateContent>
      </w:r>
      <w:r w:rsidR="00CA4DDE" w:rsidRPr="00CA4DDE">
        <w:rPr>
          <w:rFonts w:ascii="Segoe UI" w:eastAsia="Calibri" w:hAnsi="Segoe UI" w:cs="Segoe UI"/>
          <w:noProof/>
          <w:sz w:val="20"/>
          <w:szCs w:val="20"/>
        </w:rPr>
        <mc:AlternateContent>
          <mc:Choice Requires="wps">
            <w:drawing>
              <wp:anchor distT="0" distB="0" distL="114300" distR="114300" simplePos="0" relativeHeight="251659264" behindDoc="0" locked="0" layoutInCell="1" allowOverlap="1">
                <wp:simplePos x="0" y="0"/>
                <wp:positionH relativeFrom="column">
                  <wp:posOffset>68975</wp:posOffset>
                </wp:positionH>
                <wp:positionV relativeFrom="paragraph">
                  <wp:posOffset>104020</wp:posOffset>
                </wp:positionV>
                <wp:extent cx="5713764" cy="9885"/>
                <wp:effectExtent l="0" t="0" r="20320" b="28575"/>
                <wp:wrapNone/>
                <wp:docPr id="1" name="Łącznik prosty 1"/>
                <wp:cNvGraphicFramePr/>
                <a:graphic xmlns:a="http://schemas.openxmlformats.org/drawingml/2006/main">
                  <a:graphicData uri="http://schemas.microsoft.com/office/word/2010/wordprocessingShape">
                    <wps:wsp>
                      <wps:cNvCnPr/>
                      <wps:spPr>
                        <a:xfrm>
                          <a:off x="0" y="0"/>
                          <a:ext cx="5713764" cy="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047A1"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8.2pt" to="45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" strokecolor="#5b9bd5 [3204]" strokeweight=".5pt">
                <v:stroke joinstyle="miter"/>
              </v:line>
            </w:pict>
          </mc:Fallback>
        </mc:AlternateContent>
      </w:r>
      <w:r w:rsidR="00CA4DDE" w:rsidRPr="00CA4DDE">
        <w:rPr>
          <w:rFonts w:ascii="Segoe UI" w:eastAsia="Calibri" w:hAnsi="Segoe UI" w:cs="Segoe UI"/>
          <w:sz w:val="20"/>
          <w:szCs w:val="20"/>
        </w:rPr>
        <w:t>w przypadku, gdy ZAMAWIAJĄCY ustali, że w chwili dokonywania płatności rachunek bankowy wskazany przez WYKONAWCĘ na fakturze VAT nie znajduje się na białej liście podatników VAT prowadzonej przez Szefa Krajowej Administracji Skarbowej, ZAMAWIAJĄCY może obciążyć WYKONAWCĘ karą umowną w wysokości 19% wynagrodzenia WYKONAWCY za cały przedmiot zamówienia.</w:t>
      </w:r>
    </w:p>
    <w:p w:rsidR="00CA4DDE" w:rsidRPr="00CA4DDE" w:rsidRDefault="00CA4DDE" w:rsidP="00CA4DDE">
      <w:pPr>
        <w:widowControl w:val="0"/>
        <w:jc w:val="both"/>
        <w:rPr>
          <w:rFonts w:ascii="Segoe UI" w:eastAsia="Calibri" w:hAnsi="Segoe UI" w:cs="Segoe UI"/>
          <w:b/>
          <w:i/>
          <w:color w:val="0070C0"/>
          <w:sz w:val="20"/>
          <w:szCs w:val="20"/>
          <w:lang w:eastAsia="en-US"/>
        </w:rPr>
      </w:pPr>
    </w:p>
    <w:p w:rsidR="00271E26" w:rsidRPr="001451A4" w:rsidRDefault="00271E26" w:rsidP="00F715F6">
      <w:pPr>
        <w:pStyle w:val="Akapitzlist"/>
        <w:widowControl w:val="0"/>
        <w:numPr>
          <w:ilvl w:val="0"/>
          <w:numId w:val="46"/>
        </w:numPr>
        <w:ind w:left="284" w:hanging="284"/>
        <w:jc w:val="both"/>
        <w:rPr>
          <w:rFonts w:ascii="Segoe UI" w:eastAsia="Calibri" w:hAnsi="Segoe UI" w:cs="Segoe UI"/>
          <w:b/>
          <w:i/>
          <w:sz w:val="20"/>
          <w:szCs w:val="20"/>
          <w:lang w:eastAsia="en-US"/>
        </w:rPr>
      </w:pPr>
      <w:r w:rsidRPr="001451A4">
        <w:rPr>
          <w:rFonts w:ascii="Segoe UI" w:eastAsia="Calibri" w:hAnsi="Segoe UI" w:cs="Segoe UI"/>
          <w:b/>
          <w:i/>
          <w:sz w:val="20"/>
          <w:szCs w:val="20"/>
          <w:lang w:eastAsia="en-US"/>
        </w:rPr>
        <w:t>z</w:t>
      </w:r>
      <w:r w:rsidR="00F715F6" w:rsidRPr="001451A4">
        <w:rPr>
          <w:rFonts w:ascii="Segoe UI" w:eastAsia="Calibri" w:hAnsi="Segoe UI" w:cs="Segoe UI"/>
          <w:b/>
          <w:i/>
          <w:sz w:val="20"/>
          <w:szCs w:val="20"/>
          <w:lang w:eastAsia="en-US"/>
        </w:rPr>
        <w:t>awarte w Rozdziale III</w:t>
      </w:r>
      <w:r w:rsidRPr="001451A4">
        <w:rPr>
          <w:rFonts w:ascii="Segoe UI" w:eastAsia="Calibri" w:hAnsi="Segoe UI" w:cs="Segoe UI"/>
          <w:b/>
          <w:i/>
          <w:sz w:val="20"/>
          <w:szCs w:val="20"/>
          <w:lang w:eastAsia="en-US"/>
        </w:rPr>
        <w:t xml:space="preserve"> SWZ </w:t>
      </w:r>
      <w:r w:rsidR="00F715F6" w:rsidRPr="001451A4">
        <w:rPr>
          <w:rFonts w:ascii="Segoe UI" w:eastAsia="Calibri" w:hAnsi="Segoe UI" w:cs="Segoe UI"/>
          <w:b/>
          <w:i/>
          <w:sz w:val="20"/>
          <w:szCs w:val="20"/>
          <w:lang w:eastAsia="en-US"/>
        </w:rPr>
        <w:t xml:space="preserve">(Wzory oświadczeń) w pkt 2 </w:t>
      </w:r>
      <w:r w:rsidR="00F715F6" w:rsidRPr="001451A4">
        <w:rPr>
          <w:rFonts w:ascii="Segoe UI" w:hAnsi="Segoe UI" w:cs="Segoe UI"/>
          <w:b/>
          <w:bCs/>
          <w:i/>
          <w:sz w:val="20"/>
        </w:rPr>
        <w:t xml:space="preserve">Oświadczenie Wykonawców wspólnie ubiegających się o udzielenie zamówienia </w:t>
      </w:r>
      <w:r w:rsidRPr="00F715F6">
        <w:rPr>
          <w:rFonts w:ascii="Segoe UI" w:eastAsia="Calibri" w:hAnsi="Segoe UI" w:cs="Segoe UI"/>
          <w:b/>
          <w:i/>
          <w:color w:val="0070C0"/>
          <w:sz w:val="20"/>
          <w:szCs w:val="20"/>
          <w:lang w:eastAsia="en-US"/>
        </w:rPr>
        <w:t xml:space="preserve">przyjmuje brzmienie </w:t>
      </w:r>
      <w:r w:rsidRPr="001451A4">
        <w:rPr>
          <w:rFonts w:ascii="Segoe UI" w:eastAsia="Calibri" w:hAnsi="Segoe UI" w:cs="Segoe UI"/>
          <w:b/>
          <w:i/>
          <w:sz w:val="20"/>
          <w:szCs w:val="20"/>
          <w:u w:val="single"/>
          <w:lang w:eastAsia="en-US"/>
        </w:rPr>
        <w:t>załącznika Nr 1</w:t>
      </w:r>
      <w:r w:rsidRPr="001451A4">
        <w:rPr>
          <w:rFonts w:ascii="Segoe UI" w:eastAsia="Calibri" w:hAnsi="Segoe UI" w:cs="Segoe UI"/>
          <w:b/>
          <w:i/>
          <w:sz w:val="20"/>
          <w:szCs w:val="20"/>
          <w:lang w:eastAsia="en-US"/>
        </w:rPr>
        <w:t xml:space="preserve"> </w:t>
      </w:r>
      <w:r w:rsidR="00F715F6" w:rsidRPr="001451A4">
        <w:rPr>
          <w:rFonts w:ascii="Segoe UI" w:eastAsia="Calibri" w:hAnsi="Segoe UI" w:cs="Segoe UI"/>
          <w:b/>
          <w:i/>
          <w:sz w:val="20"/>
          <w:szCs w:val="20"/>
          <w:lang w:eastAsia="en-US"/>
        </w:rPr>
        <w:t xml:space="preserve">do niniejszych ZAPYTAŃ </w:t>
      </w:r>
      <w:r w:rsidR="00F715F6" w:rsidRPr="001451A4">
        <w:rPr>
          <w:rFonts w:ascii="Segoe UI" w:hAnsi="Segoe UI" w:cs="Segoe UI"/>
          <w:b/>
          <w:bCs/>
          <w:i/>
          <w:sz w:val="20"/>
          <w:szCs w:val="20"/>
        </w:rPr>
        <w:t xml:space="preserve">I ODPOWIEDZI Nr 4, Nr 5, Nr 6 i Nr 7 + </w:t>
      </w:r>
      <w:r w:rsidRPr="001451A4">
        <w:rPr>
          <w:rFonts w:ascii="Segoe UI" w:eastAsia="Calibri" w:hAnsi="Segoe UI" w:cs="Segoe UI"/>
          <w:b/>
          <w:i/>
          <w:sz w:val="20"/>
          <w:szCs w:val="20"/>
          <w:lang w:eastAsia="en-US"/>
        </w:rPr>
        <w:t xml:space="preserve">MODYFIKACJI Nr </w:t>
      </w:r>
      <w:r w:rsidR="00F715F6" w:rsidRPr="001451A4">
        <w:rPr>
          <w:rFonts w:ascii="Segoe UI" w:eastAsia="Calibri" w:hAnsi="Segoe UI" w:cs="Segoe UI"/>
          <w:b/>
          <w:i/>
          <w:sz w:val="20"/>
          <w:szCs w:val="20"/>
          <w:lang w:eastAsia="en-US"/>
        </w:rPr>
        <w:t>4</w:t>
      </w:r>
      <w:r w:rsidRPr="001451A4">
        <w:rPr>
          <w:rFonts w:ascii="Segoe UI" w:eastAsia="Calibri" w:hAnsi="Segoe UI" w:cs="Segoe UI"/>
          <w:b/>
          <w:i/>
          <w:sz w:val="20"/>
          <w:szCs w:val="20"/>
          <w:lang w:eastAsia="en-US"/>
        </w:rPr>
        <w:t xml:space="preserve"> SWZ</w:t>
      </w:r>
      <w:r w:rsidRPr="001451A4">
        <w:rPr>
          <w:rFonts w:ascii="Segoe UI" w:hAnsi="Segoe UI" w:cs="Segoe UI"/>
          <w:b/>
          <w:bCs/>
          <w:i/>
          <w:sz w:val="20"/>
          <w:szCs w:val="20"/>
        </w:rPr>
        <w:t>.</w:t>
      </w:r>
    </w:p>
    <w:p w:rsidR="00C37E52" w:rsidRDefault="00C37E52" w:rsidP="00C37E52">
      <w:pPr>
        <w:rPr>
          <w:rFonts w:ascii="Segoe UI" w:hAnsi="Segoe UI" w:cs="Segoe UI"/>
          <w:sz w:val="20"/>
          <w:szCs w:val="20"/>
        </w:rPr>
      </w:pPr>
    </w:p>
    <w:p w:rsidR="00F715F6" w:rsidRDefault="00F715F6" w:rsidP="00C37E52">
      <w:pPr>
        <w:rPr>
          <w:rFonts w:ascii="Segoe UI" w:hAnsi="Segoe UI" w:cs="Segoe UI"/>
          <w:sz w:val="20"/>
          <w:szCs w:val="20"/>
        </w:rPr>
      </w:pPr>
    </w:p>
    <w:p w:rsidR="00C37E52" w:rsidRPr="00C42E8D" w:rsidRDefault="00C37E52" w:rsidP="00C37E52">
      <w:pPr>
        <w:tabs>
          <w:tab w:val="left" w:pos="284"/>
        </w:tabs>
        <w:rPr>
          <w:rFonts w:ascii="Segoe UI" w:hAnsi="Segoe UI" w:cs="Segoe UI"/>
          <w:b/>
          <w: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b/>
          <w:iCs/>
        </w:rPr>
        <w:t xml:space="preserve">                </w:t>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t xml:space="preserve">           </w:t>
      </w:r>
      <w:r w:rsidRPr="00C42E8D">
        <w:rPr>
          <w:rFonts w:ascii="Segoe UI" w:hAnsi="Segoe UI" w:cs="Segoe UI"/>
          <w:b/>
          <w:i/>
          <w:color w:val="FF0000"/>
          <w:sz w:val="20"/>
          <w:szCs w:val="20"/>
        </w:rPr>
        <w:t xml:space="preserve">    </w:t>
      </w:r>
      <w:r w:rsidRPr="00C42E8D">
        <w:rPr>
          <w:rFonts w:ascii="Segoe UI" w:hAnsi="Segoe UI" w:cs="Segoe UI"/>
          <w:b/>
          <w:iCs/>
          <w:sz w:val="20"/>
          <w:szCs w:val="20"/>
        </w:rPr>
        <w:t xml:space="preserve"> Prezydent Miasta </w:t>
      </w:r>
    </w:p>
    <w:p w:rsidR="00C37E52" w:rsidRPr="00C42E8D" w:rsidRDefault="00C37E52" w:rsidP="00C37E52">
      <w:pPr>
        <w:ind w:left="6379"/>
        <w:rPr>
          <w:rFonts w:ascii="Segoe UI" w:hAnsi="Segoe UI" w:cs="Segoe UI"/>
          <w:b/>
          <w:i/>
          <w:iCs/>
          <w:sz w:val="20"/>
          <w:szCs w:val="20"/>
        </w:rPr>
      </w:pPr>
      <w:r w:rsidRPr="00C42E8D">
        <w:rPr>
          <w:rFonts w:ascii="Segoe UI" w:hAnsi="Segoe UI" w:cs="Segoe UI"/>
          <w:b/>
          <w:iCs/>
          <w:sz w:val="20"/>
          <w:szCs w:val="20"/>
        </w:rPr>
        <w:t xml:space="preserve">       </w:t>
      </w:r>
      <w:r w:rsidRPr="00C42E8D">
        <w:rPr>
          <w:rFonts w:ascii="Segoe UI" w:hAnsi="Segoe UI" w:cs="Segoe UI"/>
          <w:b/>
          <w:i/>
          <w:iCs/>
          <w:sz w:val="20"/>
          <w:szCs w:val="20"/>
        </w:rPr>
        <w:t>Piotr Jedliński</w:t>
      </w:r>
    </w:p>
    <w:p w:rsidR="00C37E52" w:rsidRPr="00C42E8D" w:rsidRDefault="00C37E52" w:rsidP="00C37E52">
      <w:pPr>
        <w:rPr>
          <w:rFonts w:ascii="Segoe UI" w:hAnsi="Segoe UI" w:cs="Segoe UI"/>
          <w:b/>
          <w:sz w:val="16"/>
          <w:szCs w:val="16"/>
        </w:rPr>
      </w:pPr>
    </w:p>
    <w:p w:rsidR="006D56CA" w:rsidRPr="00285AF4" w:rsidRDefault="00C37E52" w:rsidP="001451A4">
      <w:pPr>
        <w:ind w:left="4956" w:firstLine="709"/>
        <w:rPr>
          <w:sz w:val="20"/>
          <w:szCs w:val="20"/>
          <w:lang w:val="pl"/>
        </w:rPr>
      </w:pPr>
      <w:r w:rsidRPr="00C42E8D">
        <w:rPr>
          <w:rFonts w:ascii="Segoe UI" w:hAnsi="Segoe UI" w:cs="Segoe UI"/>
          <w:b/>
          <w:sz w:val="16"/>
          <w:szCs w:val="16"/>
        </w:rPr>
        <w:t xml:space="preserve">          </w:t>
      </w:r>
      <w:r w:rsidRPr="00C42E8D">
        <w:rPr>
          <w:rFonts w:ascii="Segoe UI" w:hAnsi="Segoe UI" w:cs="Segoe UI"/>
          <w:i/>
          <w:sz w:val="16"/>
          <w:szCs w:val="16"/>
        </w:rPr>
        <w:t>dokument opatrzony kwalifikowanym</w:t>
      </w:r>
      <w:r w:rsidRPr="00C42E8D">
        <w:rPr>
          <w:rFonts w:ascii="Segoe UI" w:hAnsi="Segoe UI" w:cs="Segoe UI"/>
          <w:i/>
          <w:sz w:val="16"/>
          <w:szCs w:val="16"/>
        </w:rPr>
        <w:tab/>
        <w:t xml:space="preserve">            </w:t>
      </w:r>
      <w:r w:rsidR="00285AF4">
        <w:rPr>
          <w:rFonts w:ascii="Segoe UI" w:hAnsi="Segoe UI" w:cs="Segoe UI"/>
          <w:i/>
          <w:sz w:val="16"/>
          <w:szCs w:val="16"/>
        </w:rPr>
        <w:t xml:space="preserve">         podpisem el</w:t>
      </w:r>
      <w:r w:rsidR="001451A4">
        <w:rPr>
          <w:rFonts w:ascii="Segoe UI" w:hAnsi="Segoe UI" w:cs="Segoe UI"/>
          <w:i/>
          <w:sz w:val="16"/>
          <w:szCs w:val="16"/>
        </w:rPr>
        <w:t>ektronicznym</w:t>
      </w:r>
    </w:p>
    <w:sectPr w:rsidR="006D56CA" w:rsidRPr="00285AF4" w:rsidSect="005911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DE" w:rsidRDefault="00CA4DDE" w:rsidP="0080694D">
      <w:r>
        <w:separator/>
      </w:r>
    </w:p>
  </w:endnote>
  <w:endnote w:type="continuationSeparator" w:id="0">
    <w:p w:rsidR="00CA4DDE" w:rsidRDefault="00CA4DDE" w:rsidP="0080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DE" w:rsidRDefault="00CA4DDE" w:rsidP="0080694D">
      <w:r>
        <w:separator/>
      </w:r>
    </w:p>
  </w:footnote>
  <w:footnote w:type="continuationSeparator" w:id="0">
    <w:p w:rsidR="00CA4DDE" w:rsidRDefault="00CA4DDE" w:rsidP="0080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3" w15:restartNumberingAfterBreak="0">
    <w:nsid w:val="00000015"/>
    <w:multiLevelType w:val="multilevel"/>
    <w:tmpl w:val="D91228C8"/>
    <w:name w:val="WW8Num22"/>
    <w:lvl w:ilvl="0">
      <w:start w:val="1"/>
      <w:numFmt w:val="lowerLetter"/>
      <w:lvlText w:val="%1)"/>
      <w:lvlJc w:val="left"/>
      <w:pPr>
        <w:tabs>
          <w:tab w:val="num" w:pos="0"/>
        </w:tabs>
        <w:ind w:left="375" w:hanging="375"/>
      </w:pPr>
    </w:lvl>
    <w:lvl w:ilvl="1">
      <w:start w:val="1"/>
      <w:numFmt w:val="decimal"/>
      <w:lvlText w:val="%2)"/>
      <w:lvlJc w:val="left"/>
      <w:pPr>
        <w:tabs>
          <w:tab w:val="num" w:pos="0"/>
        </w:tabs>
        <w:ind w:left="720" w:hanging="720"/>
      </w:pPr>
      <w:rPr>
        <w:rFonts w:cs="Segoe UI"/>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5"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6"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7" w15:restartNumberingAfterBreak="0">
    <w:nsid w:val="06824A28"/>
    <w:multiLevelType w:val="hybridMultilevel"/>
    <w:tmpl w:val="4DF62F56"/>
    <w:lvl w:ilvl="0" w:tplc="43F8F792">
      <w:start w:val="2"/>
      <w:numFmt w:val="decimal"/>
      <w:lvlText w:val="%1."/>
      <w:lvlJc w:val="left"/>
      <w:pPr>
        <w:ind w:left="720" w:hanging="360"/>
      </w:pPr>
      <w:rPr>
        <w:rFonts w:eastAsia="Calibri" w:hint="default"/>
        <w:b/>
        <w:i w:val="0"/>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8193C"/>
    <w:multiLevelType w:val="hybridMultilevel"/>
    <w:tmpl w:val="7FFC4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52D1E"/>
    <w:multiLevelType w:val="hybridMultilevel"/>
    <w:tmpl w:val="CBDE94C4"/>
    <w:lvl w:ilvl="0" w:tplc="101EA2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241C6F"/>
    <w:multiLevelType w:val="hybridMultilevel"/>
    <w:tmpl w:val="5BCE5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727A2"/>
    <w:multiLevelType w:val="hybridMultilevel"/>
    <w:tmpl w:val="469E7A74"/>
    <w:lvl w:ilvl="0" w:tplc="4176AC9A">
      <w:start w:val="11"/>
      <w:numFmt w:val="decimal"/>
      <w:lvlText w:val="%1)"/>
      <w:lvlJc w:val="left"/>
      <w:pPr>
        <w:ind w:left="720" w:hanging="360"/>
      </w:pPr>
      <w:rPr>
        <w:rFonts w:eastAsia="Calibri"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06B65"/>
    <w:multiLevelType w:val="multilevel"/>
    <w:tmpl w:val="8736BE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37444B"/>
    <w:multiLevelType w:val="hybridMultilevel"/>
    <w:tmpl w:val="42923F2C"/>
    <w:lvl w:ilvl="0" w:tplc="09F2D6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F4263C"/>
    <w:multiLevelType w:val="hybridMultilevel"/>
    <w:tmpl w:val="DBD065D2"/>
    <w:lvl w:ilvl="0" w:tplc="9574226E">
      <w:start w:val="5"/>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424F1"/>
    <w:multiLevelType w:val="hybridMultilevel"/>
    <w:tmpl w:val="857A0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5216BD"/>
    <w:multiLevelType w:val="hybridMultilevel"/>
    <w:tmpl w:val="9BBAD24E"/>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4DD1"/>
    <w:multiLevelType w:val="hybridMultilevel"/>
    <w:tmpl w:val="2570C482"/>
    <w:lvl w:ilvl="0" w:tplc="590ED6A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84CF8"/>
    <w:multiLevelType w:val="multilevel"/>
    <w:tmpl w:val="6F826954"/>
    <w:lvl w:ilvl="0">
      <w:start w:val="1"/>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1"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EE3267"/>
    <w:multiLevelType w:val="hybridMultilevel"/>
    <w:tmpl w:val="9036EDBC"/>
    <w:lvl w:ilvl="0" w:tplc="0810AE72">
      <w:start w:val="9"/>
      <w:numFmt w:val="decimal"/>
      <w:lvlText w:val="%1)"/>
      <w:lvlJc w:val="left"/>
      <w:pPr>
        <w:ind w:left="720" w:hanging="360"/>
      </w:pPr>
      <w:rPr>
        <w:rFonts w:eastAsia="Calibri"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D2359"/>
    <w:multiLevelType w:val="hybridMultilevel"/>
    <w:tmpl w:val="A5C871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A0DA4"/>
    <w:multiLevelType w:val="hybridMultilevel"/>
    <w:tmpl w:val="1EDC4DA8"/>
    <w:lvl w:ilvl="0" w:tplc="4F5020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91030"/>
    <w:multiLevelType w:val="multilevel"/>
    <w:tmpl w:val="7326E06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Segoe UI" w:eastAsia="Times New Roman" w:hAnsi="Segoe UI" w:cs="Segoe UI"/>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27" w15:restartNumberingAfterBreak="0">
    <w:nsid w:val="38C35128"/>
    <w:multiLevelType w:val="hybridMultilevel"/>
    <w:tmpl w:val="0BB8FCC0"/>
    <w:lvl w:ilvl="0" w:tplc="FD6CC85C">
      <w:start w:val="7"/>
      <w:numFmt w:val="decimal"/>
      <w:lvlText w:val="%1."/>
      <w:lvlJc w:val="left"/>
      <w:pPr>
        <w:ind w:left="720" w:hanging="360"/>
      </w:pPr>
      <w:rPr>
        <w:rFonts w:eastAsia="Calibr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66107E"/>
    <w:multiLevelType w:val="hybridMultilevel"/>
    <w:tmpl w:val="B25A9CC0"/>
    <w:lvl w:ilvl="0" w:tplc="4BC8C3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727042"/>
    <w:multiLevelType w:val="hybridMultilevel"/>
    <w:tmpl w:val="6A522BAA"/>
    <w:lvl w:ilvl="0" w:tplc="47F606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702BD"/>
    <w:multiLevelType w:val="hybridMultilevel"/>
    <w:tmpl w:val="6BFC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4656DB"/>
    <w:multiLevelType w:val="hybridMultilevel"/>
    <w:tmpl w:val="4D180F64"/>
    <w:lvl w:ilvl="0" w:tplc="BBE00D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F81E73"/>
    <w:multiLevelType w:val="hybridMultilevel"/>
    <w:tmpl w:val="A9EC5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FA8138">
      <w:start w:val="1"/>
      <w:numFmt w:val="decimal"/>
      <w:lvlText w:val="%4."/>
      <w:lvlJc w:val="left"/>
      <w:pPr>
        <w:ind w:left="2880" w:hanging="360"/>
      </w:pPr>
      <w:rPr>
        <w:b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EAB363A"/>
    <w:multiLevelType w:val="hybridMultilevel"/>
    <w:tmpl w:val="76DC34AA"/>
    <w:lvl w:ilvl="0" w:tplc="32A40B1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3676D"/>
    <w:multiLevelType w:val="hybridMultilevel"/>
    <w:tmpl w:val="A32A17E0"/>
    <w:lvl w:ilvl="0" w:tplc="6DA034E6">
      <w:start w:val="6"/>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D790B"/>
    <w:multiLevelType w:val="hybridMultilevel"/>
    <w:tmpl w:val="18B6655C"/>
    <w:lvl w:ilvl="0" w:tplc="DCDA486E">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143CC8"/>
    <w:multiLevelType w:val="hybridMultilevel"/>
    <w:tmpl w:val="CA3A985C"/>
    <w:lvl w:ilvl="0" w:tplc="50D20998">
      <w:start w:val="6"/>
      <w:numFmt w:val="decimal"/>
      <w:lvlText w:val="%1."/>
      <w:lvlJc w:val="left"/>
      <w:pPr>
        <w:ind w:left="720" w:hanging="360"/>
      </w:pPr>
      <w:rPr>
        <w:rFonts w:eastAsia="Calibr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F2FD2"/>
    <w:multiLevelType w:val="hybridMultilevel"/>
    <w:tmpl w:val="17DA6B4C"/>
    <w:lvl w:ilvl="0" w:tplc="AD18FBF0">
      <w:start w:val="10"/>
      <w:numFmt w:val="decimal"/>
      <w:lvlText w:val="%1."/>
      <w:lvlJc w:val="left"/>
      <w:pPr>
        <w:ind w:left="720" w:hanging="360"/>
      </w:pPr>
      <w:rPr>
        <w:rFonts w:eastAsia="Calibri" w:hint="default"/>
        <w:b w:val="0"/>
        <w:i w:val="0"/>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D0EB9"/>
    <w:multiLevelType w:val="multilevel"/>
    <w:tmpl w:val="7248B6CA"/>
    <w:lvl w:ilvl="0">
      <w:start w:val="1"/>
      <w:numFmt w:val="decimal"/>
      <w:lvlText w:val="%1)"/>
      <w:lvlJc w:val="left"/>
      <w:pPr>
        <w:tabs>
          <w:tab w:val="num" w:pos="720"/>
        </w:tabs>
        <w:ind w:left="720" w:hanging="360"/>
      </w:pPr>
      <w:rPr>
        <w:rFonts w:ascii="Segoe UI" w:eastAsia="Times New Roman" w:hAnsi="Segoe UI" w:cs="Segoe UI" w:hint="default"/>
        <w:b w:val="0"/>
        <w:bCs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83909"/>
    <w:multiLevelType w:val="hybridMultilevel"/>
    <w:tmpl w:val="49769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1D08E9"/>
    <w:multiLevelType w:val="hybridMultilevel"/>
    <w:tmpl w:val="3E3E4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9C7258"/>
    <w:multiLevelType w:val="hybridMultilevel"/>
    <w:tmpl w:val="504E5220"/>
    <w:lvl w:ilvl="0" w:tplc="F3383CFE">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A4D61"/>
    <w:multiLevelType w:val="hybridMultilevel"/>
    <w:tmpl w:val="6FC2E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E7DD9"/>
    <w:multiLevelType w:val="hybridMultilevel"/>
    <w:tmpl w:val="BB461FAC"/>
    <w:lvl w:ilvl="0" w:tplc="47F606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9"/>
  </w:num>
  <w:num w:numId="3">
    <w:abstractNumId w:val="13"/>
  </w:num>
  <w:num w:numId="4">
    <w:abstractNumId w:val="18"/>
  </w:num>
  <w:num w:numId="5">
    <w:abstractNumId w:val="43"/>
  </w:num>
  <w:num w:numId="6">
    <w:abstractNumId w:val="26"/>
  </w:num>
  <w:num w:numId="7">
    <w:abstractNumId w:val="36"/>
  </w:num>
  <w:num w:numId="8">
    <w:abstractNumId w:val="21"/>
  </w:num>
  <w:num w:numId="9">
    <w:abstractNumId w:val="30"/>
  </w:num>
  <w:num w:numId="10">
    <w:abstractNumId w:val="33"/>
  </w:num>
  <w:num w:numId="11">
    <w:abstractNumId w:val="35"/>
  </w:num>
  <w:num w:numId="12">
    <w:abstractNumId w:val="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5"/>
  </w:num>
  <w:num w:numId="16">
    <w:abstractNumId w:val="20"/>
  </w:num>
  <w:num w:numId="17">
    <w:abstractNumId w:val="14"/>
  </w:num>
  <w:num w:numId="18">
    <w:abstractNumId w:val="15"/>
  </w:num>
  <w:num w:numId="19">
    <w:abstractNumId w:val="20"/>
    <w:lvlOverride w:ilvl="0">
      <w:startOverride w:val="3"/>
    </w:lvlOverride>
  </w:num>
  <w:num w:numId="20">
    <w:abstractNumId w:val="20"/>
    <w:lvlOverride w:ilvl="0">
      <w:startOverride w:val="3"/>
    </w:lvlOverride>
  </w:num>
  <w:num w:numId="21">
    <w:abstractNumId w:val="31"/>
  </w:num>
  <w:num w:numId="22">
    <w:abstractNumId w:val="41"/>
  </w:num>
  <w:num w:numId="23">
    <w:abstractNumId w:val="8"/>
  </w:num>
  <w:num w:numId="24">
    <w:abstractNumId w:val="12"/>
  </w:num>
  <w:num w:numId="25">
    <w:abstractNumId w:val="23"/>
  </w:num>
  <w:num w:numId="26">
    <w:abstractNumId w:val="9"/>
  </w:num>
  <w:num w:numId="27">
    <w:abstractNumId w:val="28"/>
  </w:num>
  <w:num w:numId="28">
    <w:abstractNumId w:val="2"/>
  </w:num>
  <w:num w:numId="29">
    <w:abstractNumId w:val="4"/>
  </w:num>
  <w:num w:numId="30">
    <w:abstractNumId w:val="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8"/>
  </w:num>
  <w:num w:numId="35">
    <w:abstractNumId w:val="24"/>
  </w:num>
  <w:num w:numId="36">
    <w:abstractNumId w:val="22"/>
  </w:num>
  <w:num w:numId="37">
    <w:abstractNumId w:val="42"/>
  </w:num>
  <w:num w:numId="38">
    <w:abstractNumId w:val="44"/>
  </w:num>
  <w:num w:numId="39">
    <w:abstractNumId w:val="16"/>
  </w:num>
  <w:num w:numId="40">
    <w:abstractNumId w:val="7"/>
  </w:num>
  <w:num w:numId="41">
    <w:abstractNumId w:val="45"/>
  </w:num>
  <w:num w:numId="42">
    <w:abstractNumId w:val="29"/>
  </w:num>
  <w:num w:numId="43">
    <w:abstractNumId w:val="34"/>
  </w:num>
  <w:num w:numId="44">
    <w:abstractNumId w:val="37"/>
  </w:num>
  <w:num w:numId="45">
    <w:abstractNumId w:val="10"/>
  </w:num>
  <w:num w:numId="46">
    <w:abstractNumId w:val="27"/>
  </w:num>
  <w:num w:numId="47">
    <w:abstractNumId w:val="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0"/>
    <w:rsid w:val="00011F68"/>
    <w:rsid w:val="00020CF1"/>
    <w:rsid w:val="00026F62"/>
    <w:rsid w:val="00027607"/>
    <w:rsid w:val="00046938"/>
    <w:rsid w:val="000617C6"/>
    <w:rsid w:val="00076F44"/>
    <w:rsid w:val="00091B54"/>
    <w:rsid w:val="000B4270"/>
    <w:rsid w:val="000C1EB4"/>
    <w:rsid w:val="00101713"/>
    <w:rsid w:val="0012143B"/>
    <w:rsid w:val="00125084"/>
    <w:rsid w:val="00134997"/>
    <w:rsid w:val="001451A4"/>
    <w:rsid w:val="0015492B"/>
    <w:rsid w:val="00162672"/>
    <w:rsid w:val="0017110F"/>
    <w:rsid w:val="00176930"/>
    <w:rsid w:val="00177EDA"/>
    <w:rsid w:val="001A6E6F"/>
    <w:rsid w:val="001D37C6"/>
    <w:rsid w:val="001E42AC"/>
    <w:rsid w:val="001F33A0"/>
    <w:rsid w:val="00271E26"/>
    <w:rsid w:val="00285AF4"/>
    <w:rsid w:val="002E49BF"/>
    <w:rsid w:val="0031055B"/>
    <w:rsid w:val="00320FB8"/>
    <w:rsid w:val="00340318"/>
    <w:rsid w:val="00344B14"/>
    <w:rsid w:val="003548D1"/>
    <w:rsid w:val="003563C4"/>
    <w:rsid w:val="003B046E"/>
    <w:rsid w:val="003B5B57"/>
    <w:rsid w:val="003E2A20"/>
    <w:rsid w:val="003E38E0"/>
    <w:rsid w:val="00424315"/>
    <w:rsid w:val="00442FED"/>
    <w:rsid w:val="0046314A"/>
    <w:rsid w:val="004809E3"/>
    <w:rsid w:val="004A0090"/>
    <w:rsid w:val="004A1A3C"/>
    <w:rsid w:val="005034C0"/>
    <w:rsid w:val="0052269E"/>
    <w:rsid w:val="0053627C"/>
    <w:rsid w:val="0059118A"/>
    <w:rsid w:val="00594F19"/>
    <w:rsid w:val="005E5BC5"/>
    <w:rsid w:val="005F6CB0"/>
    <w:rsid w:val="00650E7A"/>
    <w:rsid w:val="00672DC2"/>
    <w:rsid w:val="0067545F"/>
    <w:rsid w:val="0068018B"/>
    <w:rsid w:val="006B5AF2"/>
    <w:rsid w:val="006D47AC"/>
    <w:rsid w:val="006D56CA"/>
    <w:rsid w:val="006E302D"/>
    <w:rsid w:val="006E653D"/>
    <w:rsid w:val="00715B85"/>
    <w:rsid w:val="00745672"/>
    <w:rsid w:val="00760676"/>
    <w:rsid w:val="007A274F"/>
    <w:rsid w:val="007A4236"/>
    <w:rsid w:val="007A5CAA"/>
    <w:rsid w:val="007C1E6A"/>
    <w:rsid w:val="007C3281"/>
    <w:rsid w:val="007C5951"/>
    <w:rsid w:val="007F0FA4"/>
    <w:rsid w:val="007F1BED"/>
    <w:rsid w:val="0080694D"/>
    <w:rsid w:val="00807469"/>
    <w:rsid w:val="00812F13"/>
    <w:rsid w:val="008566B6"/>
    <w:rsid w:val="00856923"/>
    <w:rsid w:val="008C2B5F"/>
    <w:rsid w:val="008C405B"/>
    <w:rsid w:val="008D6717"/>
    <w:rsid w:val="008E04C9"/>
    <w:rsid w:val="008F09F2"/>
    <w:rsid w:val="00906E77"/>
    <w:rsid w:val="0091372A"/>
    <w:rsid w:val="0092247B"/>
    <w:rsid w:val="009355CA"/>
    <w:rsid w:val="009A196D"/>
    <w:rsid w:val="009A6963"/>
    <w:rsid w:val="009D5016"/>
    <w:rsid w:val="00A24891"/>
    <w:rsid w:val="00A87E7C"/>
    <w:rsid w:val="00A9418A"/>
    <w:rsid w:val="00AD61C8"/>
    <w:rsid w:val="00AF3F06"/>
    <w:rsid w:val="00B00DFB"/>
    <w:rsid w:val="00B13F39"/>
    <w:rsid w:val="00B5505F"/>
    <w:rsid w:val="00BA3DF2"/>
    <w:rsid w:val="00BE3078"/>
    <w:rsid w:val="00C050A5"/>
    <w:rsid w:val="00C23A56"/>
    <w:rsid w:val="00C37E52"/>
    <w:rsid w:val="00C42E8D"/>
    <w:rsid w:val="00C620D4"/>
    <w:rsid w:val="00C86267"/>
    <w:rsid w:val="00C87601"/>
    <w:rsid w:val="00C927F4"/>
    <w:rsid w:val="00C94017"/>
    <w:rsid w:val="00C96911"/>
    <w:rsid w:val="00CA4DDE"/>
    <w:rsid w:val="00CA784C"/>
    <w:rsid w:val="00CB682D"/>
    <w:rsid w:val="00CD6F60"/>
    <w:rsid w:val="00CF7097"/>
    <w:rsid w:val="00CF7484"/>
    <w:rsid w:val="00D77EB0"/>
    <w:rsid w:val="00D85188"/>
    <w:rsid w:val="00DA1CCB"/>
    <w:rsid w:val="00DB7D96"/>
    <w:rsid w:val="00DF2AFC"/>
    <w:rsid w:val="00E13D6D"/>
    <w:rsid w:val="00E14C8E"/>
    <w:rsid w:val="00E375BA"/>
    <w:rsid w:val="00E50A1A"/>
    <w:rsid w:val="00E81F0B"/>
    <w:rsid w:val="00F20D0B"/>
    <w:rsid w:val="00F4660E"/>
    <w:rsid w:val="00F52723"/>
    <w:rsid w:val="00F52ED4"/>
    <w:rsid w:val="00F552D6"/>
    <w:rsid w:val="00F715F6"/>
    <w:rsid w:val="00F80D91"/>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C335D-1CD0-46B4-AF56-3D7C851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F3F06"/>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uiPriority w:val="99"/>
    <w:rsid w:val="00AF3F0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unhideWhenUsed/>
    <w:rsid w:val="007C5951"/>
    <w:pPr>
      <w:spacing w:after="120"/>
    </w:pPr>
  </w:style>
  <w:style w:type="character" w:customStyle="1" w:styleId="TekstpodstawowyZnak">
    <w:name w:val="Tekst podstawowy Znak"/>
    <w:basedOn w:val="Domylnaczcionkaakapitu"/>
    <w:link w:val="Tekstpodstawowy"/>
    <w:uiPriority w:val="99"/>
    <w:rsid w:val="007C5951"/>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7C5951"/>
    <w:pPr>
      <w:tabs>
        <w:tab w:val="left" w:pos="708"/>
      </w:tabs>
      <w:suppressAutoHyphens/>
      <w:jc w:val="center"/>
    </w:pPr>
    <w:rPr>
      <w:b/>
      <w:i/>
      <w:sz w:val="28"/>
      <w:szCs w:val="20"/>
    </w:rPr>
  </w:style>
  <w:style w:type="paragraph" w:styleId="Akapitzlist">
    <w:name w:val="List Paragraph"/>
    <w:aliases w:val="CW_Lista,L1,Numerowanie"/>
    <w:basedOn w:val="Normalny"/>
    <w:link w:val="AkapitzlistZnak"/>
    <w:uiPriority w:val="99"/>
    <w:qFormat/>
    <w:rsid w:val="0052269E"/>
    <w:pPr>
      <w:ind w:left="720"/>
      <w:contextualSpacing/>
    </w:pPr>
  </w:style>
  <w:style w:type="paragraph" w:styleId="Tekstdymka">
    <w:name w:val="Balloon Text"/>
    <w:basedOn w:val="Normalny"/>
    <w:link w:val="TekstdymkaZnak"/>
    <w:uiPriority w:val="99"/>
    <w:semiHidden/>
    <w:unhideWhenUsed/>
    <w:rsid w:val="007A5C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AA"/>
    <w:rPr>
      <w:rFonts w:ascii="Segoe UI" w:eastAsia="Times New Roman" w:hAnsi="Segoe UI" w:cs="Segoe UI"/>
      <w:sz w:val="18"/>
      <w:szCs w:val="18"/>
      <w:lang w:eastAsia="pl-PL"/>
    </w:rPr>
  </w:style>
  <w:style w:type="paragraph" w:customStyle="1" w:styleId="Styl2">
    <w:name w:val="Styl2"/>
    <w:basedOn w:val="Normalny"/>
    <w:rsid w:val="002E49BF"/>
    <w:pPr>
      <w:numPr>
        <w:numId w:val="12"/>
      </w:numPr>
      <w:tabs>
        <w:tab w:val="left" w:pos="708"/>
      </w:tabs>
      <w:suppressAutoHyphens/>
    </w:pPr>
    <w:rPr>
      <w:sz w:val="26"/>
      <w:lang w:eastAsia="zh-CN"/>
    </w:rPr>
  </w:style>
  <w:style w:type="character" w:customStyle="1" w:styleId="AkapitzlistZnak">
    <w:name w:val="Akapit z listą Znak"/>
    <w:aliases w:val="CW_Lista Znak,L1 Znak,Numerowanie Znak"/>
    <w:link w:val="Akapitzlist"/>
    <w:uiPriority w:val="99"/>
    <w:qFormat/>
    <w:locked/>
    <w:rsid w:val="00CF7097"/>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134997"/>
    <w:rPr>
      <w:rFonts w:ascii="Arial" w:eastAsia="Arial" w:hAnsi="Arial" w:cs="Arial"/>
      <w:sz w:val="19"/>
      <w:szCs w:val="19"/>
      <w:shd w:val="clear" w:color="auto" w:fill="FFFFFF"/>
    </w:rPr>
  </w:style>
  <w:style w:type="paragraph" w:customStyle="1" w:styleId="Teksttreci0">
    <w:name w:val="Tekst treści"/>
    <w:basedOn w:val="Normalny"/>
    <w:link w:val="Teksttreci"/>
    <w:rsid w:val="00134997"/>
    <w:pPr>
      <w:widowControl w:val="0"/>
      <w:shd w:val="clear" w:color="auto" w:fill="FFFFFF"/>
      <w:spacing w:after="300" w:line="283" w:lineRule="exact"/>
      <w:ind w:hanging="340"/>
      <w:jc w:val="right"/>
    </w:pPr>
    <w:rPr>
      <w:rFonts w:ascii="Arial" w:eastAsia="Arial" w:hAnsi="Arial" w:cs="Arial"/>
      <w:sz w:val="19"/>
      <w:szCs w:val="19"/>
      <w:lang w:eastAsia="en-US"/>
    </w:rPr>
  </w:style>
  <w:style w:type="character" w:customStyle="1" w:styleId="Nagwek2">
    <w:name w:val="Nagłówek #2_"/>
    <w:basedOn w:val="Domylnaczcionkaakapitu"/>
    <w:link w:val="Nagwek20"/>
    <w:locked/>
    <w:rsid w:val="00134997"/>
    <w:rPr>
      <w:rFonts w:ascii="Arial" w:eastAsia="Arial" w:hAnsi="Arial" w:cs="Arial"/>
      <w:sz w:val="19"/>
      <w:szCs w:val="19"/>
      <w:shd w:val="clear" w:color="auto" w:fill="FFFFFF"/>
    </w:rPr>
  </w:style>
  <w:style w:type="paragraph" w:customStyle="1" w:styleId="Nagwek20">
    <w:name w:val="Nagłówek #2"/>
    <w:basedOn w:val="Normalny"/>
    <w:link w:val="Nagwek2"/>
    <w:rsid w:val="00134997"/>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Teksttreci5">
    <w:name w:val="Tekst treści (5)_"/>
    <w:basedOn w:val="Domylnaczcionkaakapitu"/>
    <w:link w:val="Teksttreci50"/>
    <w:rsid w:val="0059118A"/>
    <w:rPr>
      <w:rFonts w:ascii="Arial" w:eastAsia="Arial" w:hAnsi="Arial" w:cs="Arial"/>
      <w:sz w:val="19"/>
      <w:szCs w:val="19"/>
      <w:shd w:val="clear" w:color="auto" w:fill="FFFFFF"/>
    </w:rPr>
  </w:style>
  <w:style w:type="character" w:customStyle="1" w:styleId="Teksttreci5Bezkursywy">
    <w:name w:val="Tekst treści (5) + Bez kursywy"/>
    <w:basedOn w:val="Teksttreci5"/>
    <w:rsid w:val="0059118A"/>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59118A"/>
    <w:pPr>
      <w:widowControl w:val="0"/>
      <w:shd w:val="clear" w:color="auto" w:fill="FFFFFF"/>
      <w:spacing w:before="840" w:line="257" w:lineRule="exact"/>
      <w:jc w:val="both"/>
    </w:pPr>
    <w:rPr>
      <w:rFonts w:ascii="Arial" w:eastAsia="Arial" w:hAnsi="Arial" w:cs="Arial"/>
      <w:sz w:val="19"/>
      <w:szCs w:val="19"/>
      <w:lang w:eastAsia="en-US"/>
    </w:rPr>
  </w:style>
  <w:style w:type="paragraph" w:customStyle="1" w:styleId="Default">
    <w:name w:val="Default"/>
    <w:rsid w:val="00856923"/>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DA1CCB"/>
    <w:pPr>
      <w:spacing w:before="100" w:beforeAutospacing="1" w:after="100" w:afterAutospacing="1"/>
    </w:pPr>
  </w:style>
  <w:style w:type="character" w:customStyle="1" w:styleId="Teksttreci2Exact">
    <w:name w:val="Tekst treści (2) Exact"/>
    <w:basedOn w:val="Domylnaczcionkaakapitu"/>
    <w:rsid w:val="009D5016"/>
    <w:rPr>
      <w:rFonts w:ascii="Arial" w:eastAsia="Arial" w:hAnsi="Arial" w:cs="Arial"/>
      <w:b w:val="0"/>
      <w:bCs w:val="0"/>
      <w:i w:val="0"/>
      <w:iCs w:val="0"/>
      <w:smallCaps w:val="0"/>
      <w:strike w:val="0"/>
      <w:spacing w:val="-3"/>
      <w:sz w:val="13"/>
      <w:szCs w:val="13"/>
      <w:u w:val="none"/>
    </w:rPr>
  </w:style>
  <w:style w:type="character" w:customStyle="1" w:styleId="PodpisobrazuExact">
    <w:name w:val="Podpis obrazu Exact"/>
    <w:basedOn w:val="Domylnaczcionkaakapitu"/>
    <w:link w:val="Podpisobrazu"/>
    <w:rsid w:val="009D5016"/>
    <w:rPr>
      <w:rFonts w:ascii="Arial" w:eastAsia="Arial" w:hAnsi="Arial" w:cs="Arial"/>
      <w:spacing w:val="-2"/>
      <w:sz w:val="11"/>
      <w:szCs w:val="11"/>
      <w:shd w:val="clear" w:color="auto" w:fill="FFFFFF"/>
    </w:rPr>
  </w:style>
  <w:style w:type="character" w:customStyle="1" w:styleId="Podpisobrazu65ptBezpogrubieniaOdstpy0ptExact">
    <w:name w:val="Podpis obrazu + 6.5 pt;Bez pogrubienia;Odstępy 0 pt Exact"/>
    <w:basedOn w:val="PodpisobrazuExact"/>
    <w:rsid w:val="009D5016"/>
    <w:rPr>
      <w:rFonts w:ascii="Arial" w:eastAsia="Arial" w:hAnsi="Arial" w:cs="Arial"/>
      <w:b/>
      <w:bCs/>
      <w:color w:val="000000"/>
      <w:spacing w:val="-3"/>
      <w:w w:val="100"/>
      <w:position w:val="0"/>
      <w:sz w:val="13"/>
      <w:szCs w:val="13"/>
      <w:shd w:val="clear" w:color="auto" w:fill="FFFFFF"/>
      <w:lang w:val="pl"/>
    </w:rPr>
  </w:style>
  <w:style w:type="character" w:customStyle="1" w:styleId="Podpisobrazu9ptBezpogrubieniaKursywaOdstpy0ptExact">
    <w:name w:val="Podpis obrazu + 9 pt;Bez pogrubienia;Kursywa;Odstępy 0 pt Exact"/>
    <w:basedOn w:val="PodpisobrazuExact"/>
    <w:rsid w:val="009D5016"/>
    <w:rPr>
      <w:rFonts w:ascii="Arial" w:eastAsia="Arial" w:hAnsi="Arial" w:cs="Arial"/>
      <w:b/>
      <w:bCs/>
      <w:i/>
      <w:iCs/>
      <w:color w:val="000000"/>
      <w:spacing w:val="-4"/>
      <w:w w:val="100"/>
      <w:position w:val="0"/>
      <w:sz w:val="18"/>
      <w:szCs w:val="18"/>
      <w:shd w:val="clear" w:color="auto" w:fill="FFFFFF"/>
      <w:lang w:val="pl"/>
    </w:rPr>
  </w:style>
  <w:style w:type="character" w:customStyle="1" w:styleId="Teksttreci2Odstpy3ptExact">
    <w:name w:val="Tekst treści (2) + Odstępy 3 pt Exact"/>
    <w:basedOn w:val="Domylnaczcionkaakapitu"/>
    <w:rsid w:val="009D5016"/>
    <w:rPr>
      <w:rFonts w:ascii="Arial" w:eastAsia="Arial" w:hAnsi="Arial" w:cs="Arial"/>
      <w:b w:val="0"/>
      <w:bCs w:val="0"/>
      <w:i w:val="0"/>
      <w:iCs w:val="0"/>
      <w:smallCaps w:val="0"/>
      <w:strike w:val="0"/>
      <w:color w:val="000000"/>
      <w:spacing w:val="77"/>
      <w:w w:val="100"/>
      <w:position w:val="0"/>
      <w:sz w:val="13"/>
      <w:szCs w:val="13"/>
      <w:u w:val="single"/>
      <w:lang w:val="pl"/>
    </w:rPr>
  </w:style>
  <w:style w:type="paragraph" w:customStyle="1" w:styleId="Podpisobrazu">
    <w:name w:val="Podpis obrazu"/>
    <w:basedOn w:val="Normalny"/>
    <w:link w:val="PodpisobrazuExact"/>
    <w:rsid w:val="009D5016"/>
    <w:pPr>
      <w:widowControl w:val="0"/>
      <w:shd w:val="clear" w:color="auto" w:fill="FFFFFF"/>
      <w:spacing w:line="163" w:lineRule="exact"/>
      <w:jc w:val="both"/>
    </w:pPr>
    <w:rPr>
      <w:rFonts w:ascii="Arial" w:eastAsia="Arial" w:hAnsi="Arial" w:cs="Arial"/>
      <w:spacing w:val="-2"/>
      <w:sz w:val="11"/>
      <w:szCs w:val="11"/>
      <w:lang w:eastAsia="en-US"/>
    </w:rPr>
  </w:style>
  <w:style w:type="paragraph" w:styleId="Nagwek">
    <w:name w:val="header"/>
    <w:basedOn w:val="Normalny"/>
    <w:link w:val="NagwekZnak"/>
    <w:uiPriority w:val="99"/>
    <w:unhideWhenUsed/>
    <w:rsid w:val="0080694D"/>
    <w:pPr>
      <w:tabs>
        <w:tab w:val="center" w:pos="4536"/>
        <w:tab w:val="right" w:pos="9072"/>
      </w:tabs>
    </w:pPr>
  </w:style>
  <w:style w:type="character" w:customStyle="1" w:styleId="NagwekZnak">
    <w:name w:val="Nagłówek Znak"/>
    <w:basedOn w:val="Domylnaczcionkaakapitu"/>
    <w:link w:val="Nagwek"/>
    <w:uiPriority w:val="99"/>
    <w:rsid w:val="00806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0694D"/>
    <w:pPr>
      <w:tabs>
        <w:tab w:val="center" w:pos="4536"/>
        <w:tab w:val="right" w:pos="9072"/>
      </w:tabs>
    </w:pPr>
  </w:style>
  <w:style w:type="character" w:customStyle="1" w:styleId="StopkaZnak">
    <w:name w:val="Stopka Znak"/>
    <w:basedOn w:val="Domylnaczcionkaakapitu"/>
    <w:link w:val="Stopka"/>
    <w:uiPriority w:val="99"/>
    <w:rsid w:val="0080694D"/>
    <w:rPr>
      <w:rFonts w:ascii="Times New Roman" w:eastAsia="Times New Roman" w:hAnsi="Times New Roman" w:cs="Times New Roman"/>
      <w:sz w:val="24"/>
      <w:szCs w:val="24"/>
      <w:lang w:eastAsia="pl-PL"/>
    </w:rPr>
  </w:style>
  <w:style w:type="paragraph" w:customStyle="1" w:styleId="WW-Tretekstu">
    <w:name w:val="WW-Treść tekstu"/>
    <w:basedOn w:val="Normalny"/>
    <w:rsid w:val="00F715F6"/>
    <w:pPr>
      <w:tabs>
        <w:tab w:val="left" w:pos="708"/>
      </w:tabs>
      <w:suppressAutoHyphens/>
      <w:jc w:val="center"/>
    </w:pPr>
    <w:rPr>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621783">
      <w:bodyDiv w:val="1"/>
      <w:marLeft w:val="0"/>
      <w:marRight w:val="0"/>
      <w:marTop w:val="0"/>
      <w:marBottom w:val="0"/>
      <w:divBdr>
        <w:top w:val="none" w:sz="0" w:space="0" w:color="auto"/>
        <w:left w:val="none" w:sz="0" w:space="0" w:color="auto"/>
        <w:bottom w:val="none" w:sz="0" w:space="0" w:color="auto"/>
        <w:right w:val="none" w:sz="0" w:space="0" w:color="auto"/>
      </w:divBdr>
    </w:div>
    <w:div w:id="50928528">
      <w:bodyDiv w:val="1"/>
      <w:marLeft w:val="0"/>
      <w:marRight w:val="0"/>
      <w:marTop w:val="0"/>
      <w:marBottom w:val="0"/>
      <w:divBdr>
        <w:top w:val="none" w:sz="0" w:space="0" w:color="auto"/>
        <w:left w:val="none" w:sz="0" w:space="0" w:color="auto"/>
        <w:bottom w:val="none" w:sz="0" w:space="0" w:color="auto"/>
        <w:right w:val="none" w:sz="0" w:space="0" w:color="auto"/>
      </w:divBdr>
    </w:div>
    <w:div w:id="90274625">
      <w:bodyDiv w:val="1"/>
      <w:marLeft w:val="0"/>
      <w:marRight w:val="0"/>
      <w:marTop w:val="0"/>
      <w:marBottom w:val="0"/>
      <w:divBdr>
        <w:top w:val="none" w:sz="0" w:space="0" w:color="auto"/>
        <w:left w:val="none" w:sz="0" w:space="0" w:color="auto"/>
        <w:bottom w:val="none" w:sz="0" w:space="0" w:color="auto"/>
        <w:right w:val="none" w:sz="0" w:space="0" w:color="auto"/>
      </w:divBdr>
    </w:div>
    <w:div w:id="123430470">
      <w:bodyDiv w:val="1"/>
      <w:marLeft w:val="0"/>
      <w:marRight w:val="0"/>
      <w:marTop w:val="0"/>
      <w:marBottom w:val="0"/>
      <w:divBdr>
        <w:top w:val="none" w:sz="0" w:space="0" w:color="auto"/>
        <w:left w:val="none" w:sz="0" w:space="0" w:color="auto"/>
        <w:bottom w:val="none" w:sz="0" w:space="0" w:color="auto"/>
        <w:right w:val="none" w:sz="0" w:space="0" w:color="auto"/>
      </w:divBdr>
    </w:div>
    <w:div w:id="126361617">
      <w:bodyDiv w:val="1"/>
      <w:marLeft w:val="0"/>
      <w:marRight w:val="0"/>
      <w:marTop w:val="0"/>
      <w:marBottom w:val="0"/>
      <w:divBdr>
        <w:top w:val="none" w:sz="0" w:space="0" w:color="auto"/>
        <w:left w:val="none" w:sz="0" w:space="0" w:color="auto"/>
        <w:bottom w:val="none" w:sz="0" w:space="0" w:color="auto"/>
        <w:right w:val="none" w:sz="0" w:space="0" w:color="auto"/>
      </w:divBdr>
    </w:div>
    <w:div w:id="132870714">
      <w:bodyDiv w:val="1"/>
      <w:marLeft w:val="0"/>
      <w:marRight w:val="0"/>
      <w:marTop w:val="0"/>
      <w:marBottom w:val="0"/>
      <w:divBdr>
        <w:top w:val="none" w:sz="0" w:space="0" w:color="auto"/>
        <w:left w:val="none" w:sz="0" w:space="0" w:color="auto"/>
        <w:bottom w:val="none" w:sz="0" w:space="0" w:color="auto"/>
        <w:right w:val="none" w:sz="0" w:space="0" w:color="auto"/>
      </w:divBdr>
    </w:div>
    <w:div w:id="155193343">
      <w:bodyDiv w:val="1"/>
      <w:marLeft w:val="0"/>
      <w:marRight w:val="0"/>
      <w:marTop w:val="0"/>
      <w:marBottom w:val="0"/>
      <w:divBdr>
        <w:top w:val="none" w:sz="0" w:space="0" w:color="auto"/>
        <w:left w:val="none" w:sz="0" w:space="0" w:color="auto"/>
        <w:bottom w:val="none" w:sz="0" w:space="0" w:color="auto"/>
        <w:right w:val="none" w:sz="0" w:space="0" w:color="auto"/>
      </w:divBdr>
    </w:div>
    <w:div w:id="172185334">
      <w:bodyDiv w:val="1"/>
      <w:marLeft w:val="0"/>
      <w:marRight w:val="0"/>
      <w:marTop w:val="0"/>
      <w:marBottom w:val="0"/>
      <w:divBdr>
        <w:top w:val="none" w:sz="0" w:space="0" w:color="auto"/>
        <w:left w:val="none" w:sz="0" w:space="0" w:color="auto"/>
        <w:bottom w:val="none" w:sz="0" w:space="0" w:color="auto"/>
        <w:right w:val="none" w:sz="0" w:space="0" w:color="auto"/>
      </w:divBdr>
    </w:div>
    <w:div w:id="173737288">
      <w:bodyDiv w:val="1"/>
      <w:marLeft w:val="0"/>
      <w:marRight w:val="0"/>
      <w:marTop w:val="0"/>
      <w:marBottom w:val="0"/>
      <w:divBdr>
        <w:top w:val="none" w:sz="0" w:space="0" w:color="auto"/>
        <w:left w:val="none" w:sz="0" w:space="0" w:color="auto"/>
        <w:bottom w:val="none" w:sz="0" w:space="0" w:color="auto"/>
        <w:right w:val="none" w:sz="0" w:space="0" w:color="auto"/>
      </w:divBdr>
    </w:div>
    <w:div w:id="250236642">
      <w:bodyDiv w:val="1"/>
      <w:marLeft w:val="0"/>
      <w:marRight w:val="0"/>
      <w:marTop w:val="0"/>
      <w:marBottom w:val="0"/>
      <w:divBdr>
        <w:top w:val="none" w:sz="0" w:space="0" w:color="auto"/>
        <w:left w:val="none" w:sz="0" w:space="0" w:color="auto"/>
        <w:bottom w:val="none" w:sz="0" w:space="0" w:color="auto"/>
        <w:right w:val="none" w:sz="0" w:space="0" w:color="auto"/>
      </w:divBdr>
    </w:div>
    <w:div w:id="282075065">
      <w:bodyDiv w:val="1"/>
      <w:marLeft w:val="0"/>
      <w:marRight w:val="0"/>
      <w:marTop w:val="0"/>
      <w:marBottom w:val="0"/>
      <w:divBdr>
        <w:top w:val="none" w:sz="0" w:space="0" w:color="auto"/>
        <w:left w:val="none" w:sz="0" w:space="0" w:color="auto"/>
        <w:bottom w:val="none" w:sz="0" w:space="0" w:color="auto"/>
        <w:right w:val="none" w:sz="0" w:space="0" w:color="auto"/>
      </w:divBdr>
    </w:div>
    <w:div w:id="286550801">
      <w:bodyDiv w:val="1"/>
      <w:marLeft w:val="0"/>
      <w:marRight w:val="0"/>
      <w:marTop w:val="0"/>
      <w:marBottom w:val="0"/>
      <w:divBdr>
        <w:top w:val="none" w:sz="0" w:space="0" w:color="auto"/>
        <w:left w:val="none" w:sz="0" w:space="0" w:color="auto"/>
        <w:bottom w:val="none" w:sz="0" w:space="0" w:color="auto"/>
        <w:right w:val="none" w:sz="0" w:space="0" w:color="auto"/>
      </w:divBdr>
    </w:div>
    <w:div w:id="338390542">
      <w:bodyDiv w:val="1"/>
      <w:marLeft w:val="0"/>
      <w:marRight w:val="0"/>
      <w:marTop w:val="0"/>
      <w:marBottom w:val="0"/>
      <w:divBdr>
        <w:top w:val="none" w:sz="0" w:space="0" w:color="auto"/>
        <w:left w:val="none" w:sz="0" w:space="0" w:color="auto"/>
        <w:bottom w:val="none" w:sz="0" w:space="0" w:color="auto"/>
        <w:right w:val="none" w:sz="0" w:space="0" w:color="auto"/>
      </w:divBdr>
    </w:div>
    <w:div w:id="357777257">
      <w:bodyDiv w:val="1"/>
      <w:marLeft w:val="0"/>
      <w:marRight w:val="0"/>
      <w:marTop w:val="0"/>
      <w:marBottom w:val="0"/>
      <w:divBdr>
        <w:top w:val="none" w:sz="0" w:space="0" w:color="auto"/>
        <w:left w:val="none" w:sz="0" w:space="0" w:color="auto"/>
        <w:bottom w:val="none" w:sz="0" w:space="0" w:color="auto"/>
        <w:right w:val="none" w:sz="0" w:space="0" w:color="auto"/>
      </w:divBdr>
    </w:div>
    <w:div w:id="358817063">
      <w:bodyDiv w:val="1"/>
      <w:marLeft w:val="0"/>
      <w:marRight w:val="0"/>
      <w:marTop w:val="0"/>
      <w:marBottom w:val="0"/>
      <w:divBdr>
        <w:top w:val="none" w:sz="0" w:space="0" w:color="auto"/>
        <w:left w:val="none" w:sz="0" w:space="0" w:color="auto"/>
        <w:bottom w:val="none" w:sz="0" w:space="0" w:color="auto"/>
        <w:right w:val="none" w:sz="0" w:space="0" w:color="auto"/>
      </w:divBdr>
    </w:div>
    <w:div w:id="359206834">
      <w:bodyDiv w:val="1"/>
      <w:marLeft w:val="0"/>
      <w:marRight w:val="0"/>
      <w:marTop w:val="0"/>
      <w:marBottom w:val="0"/>
      <w:divBdr>
        <w:top w:val="none" w:sz="0" w:space="0" w:color="auto"/>
        <w:left w:val="none" w:sz="0" w:space="0" w:color="auto"/>
        <w:bottom w:val="none" w:sz="0" w:space="0" w:color="auto"/>
        <w:right w:val="none" w:sz="0" w:space="0" w:color="auto"/>
      </w:divBdr>
    </w:div>
    <w:div w:id="361591244">
      <w:bodyDiv w:val="1"/>
      <w:marLeft w:val="0"/>
      <w:marRight w:val="0"/>
      <w:marTop w:val="0"/>
      <w:marBottom w:val="0"/>
      <w:divBdr>
        <w:top w:val="none" w:sz="0" w:space="0" w:color="auto"/>
        <w:left w:val="none" w:sz="0" w:space="0" w:color="auto"/>
        <w:bottom w:val="none" w:sz="0" w:space="0" w:color="auto"/>
        <w:right w:val="none" w:sz="0" w:space="0" w:color="auto"/>
      </w:divBdr>
    </w:div>
    <w:div w:id="390154021">
      <w:bodyDiv w:val="1"/>
      <w:marLeft w:val="0"/>
      <w:marRight w:val="0"/>
      <w:marTop w:val="0"/>
      <w:marBottom w:val="0"/>
      <w:divBdr>
        <w:top w:val="none" w:sz="0" w:space="0" w:color="auto"/>
        <w:left w:val="none" w:sz="0" w:space="0" w:color="auto"/>
        <w:bottom w:val="none" w:sz="0" w:space="0" w:color="auto"/>
        <w:right w:val="none" w:sz="0" w:space="0" w:color="auto"/>
      </w:divBdr>
    </w:div>
    <w:div w:id="393235766">
      <w:bodyDiv w:val="1"/>
      <w:marLeft w:val="0"/>
      <w:marRight w:val="0"/>
      <w:marTop w:val="0"/>
      <w:marBottom w:val="0"/>
      <w:divBdr>
        <w:top w:val="none" w:sz="0" w:space="0" w:color="auto"/>
        <w:left w:val="none" w:sz="0" w:space="0" w:color="auto"/>
        <w:bottom w:val="none" w:sz="0" w:space="0" w:color="auto"/>
        <w:right w:val="none" w:sz="0" w:space="0" w:color="auto"/>
      </w:divBdr>
    </w:div>
    <w:div w:id="413206046">
      <w:bodyDiv w:val="1"/>
      <w:marLeft w:val="0"/>
      <w:marRight w:val="0"/>
      <w:marTop w:val="0"/>
      <w:marBottom w:val="0"/>
      <w:divBdr>
        <w:top w:val="none" w:sz="0" w:space="0" w:color="auto"/>
        <w:left w:val="none" w:sz="0" w:space="0" w:color="auto"/>
        <w:bottom w:val="none" w:sz="0" w:space="0" w:color="auto"/>
        <w:right w:val="none" w:sz="0" w:space="0" w:color="auto"/>
      </w:divBdr>
    </w:div>
    <w:div w:id="435292969">
      <w:bodyDiv w:val="1"/>
      <w:marLeft w:val="0"/>
      <w:marRight w:val="0"/>
      <w:marTop w:val="0"/>
      <w:marBottom w:val="0"/>
      <w:divBdr>
        <w:top w:val="none" w:sz="0" w:space="0" w:color="auto"/>
        <w:left w:val="none" w:sz="0" w:space="0" w:color="auto"/>
        <w:bottom w:val="none" w:sz="0" w:space="0" w:color="auto"/>
        <w:right w:val="none" w:sz="0" w:space="0" w:color="auto"/>
      </w:divBdr>
    </w:div>
    <w:div w:id="500043454">
      <w:bodyDiv w:val="1"/>
      <w:marLeft w:val="0"/>
      <w:marRight w:val="0"/>
      <w:marTop w:val="0"/>
      <w:marBottom w:val="0"/>
      <w:divBdr>
        <w:top w:val="none" w:sz="0" w:space="0" w:color="auto"/>
        <w:left w:val="none" w:sz="0" w:space="0" w:color="auto"/>
        <w:bottom w:val="none" w:sz="0" w:space="0" w:color="auto"/>
        <w:right w:val="none" w:sz="0" w:space="0" w:color="auto"/>
      </w:divBdr>
    </w:div>
    <w:div w:id="522746206">
      <w:bodyDiv w:val="1"/>
      <w:marLeft w:val="0"/>
      <w:marRight w:val="0"/>
      <w:marTop w:val="0"/>
      <w:marBottom w:val="0"/>
      <w:divBdr>
        <w:top w:val="none" w:sz="0" w:space="0" w:color="auto"/>
        <w:left w:val="none" w:sz="0" w:space="0" w:color="auto"/>
        <w:bottom w:val="none" w:sz="0" w:space="0" w:color="auto"/>
        <w:right w:val="none" w:sz="0" w:space="0" w:color="auto"/>
      </w:divBdr>
    </w:div>
    <w:div w:id="532621710">
      <w:bodyDiv w:val="1"/>
      <w:marLeft w:val="0"/>
      <w:marRight w:val="0"/>
      <w:marTop w:val="0"/>
      <w:marBottom w:val="0"/>
      <w:divBdr>
        <w:top w:val="none" w:sz="0" w:space="0" w:color="auto"/>
        <w:left w:val="none" w:sz="0" w:space="0" w:color="auto"/>
        <w:bottom w:val="none" w:sz="0" w:space="0" w:color="auto"/>
        <w:right w:val="none" w:sz="0" w:space="0" w:color="auto"/>
      </w:divBdr>
    </w:div>
    <w:div w:id="559248491">
      <w:bodyDiv w:val="1"/>
      <w:marLeft w:val="0"/>
      <w:marRight w:val="0"/>
      <w:marTop w:val="0"/>
      <w:marBottom w:val="0"/>
      <w:divBdr>
        <w:top w:val="none" w:sz="0" w:space="0" w:color="auto"/>
        <w:left w:val="none" w:sz="0" w:space="0" w:color="auto"/>
        <w:bottom w:val="none" w:sz="0" w:space="0" w:color="auto"/>
        <w:right w:val="none" w:sz="0" w:space="0" w:color="auto"/>
      </w:divBdr>
    </w:div>
    <w:div w:id="585500297">
      <w:bodyDiv w:val="1"/>
      <w:marLeft w:val="0"/>
      <w:marRight w:val="0"/>
      <w:marTop w:val="0"/>
      <w:marBottom w:val="0"/>
      <w:divBdr>
        <w:top w:val="none" w:sz="0" w:space="0" w:color="auto"/>
        <w:left w:val="none" w:sz="0" w:space="0" w:color="auto"/>
        <w:bottom w:val="none" w:sz="0" w:space="0" w:color="auto"/>
        <w:right w:val="none" w:sz="0" w:space="0" w:color="auto"/>
      </w:divBdr>
    </w:div>
    <w:div w:id="636449208">
      <w:bodyDiv w:val="1"/>
      <w:marLeft w:val="0"/>
      <w:marRight w:val="0"/>
      <w:marTop w:val="0"/>
      <w:marBottom w:val="0"/>
      <w:divBdr>
        <w:top w:val="none" w:sz="0" w:space="0" w:color="auto"/>
        <w:left w:val="none" w:sz="0" w:space="0" w:color="auto"/>
        <w:bottom w:val="none" w:sz="0" w:space="0" w:color="auto"/>
        <w:right w:val="none" w:sz="0" w:space="0" w:color="auto"/>
      </w:divBdr>
    </w:div>
    <w:div w:id="693773458">
      <w:bodyDiv w:val="1"/>
      <w:marLeft w:val="0"/>
      <w:marRight w:val="0"/>
      <w:marTop w:val="0"/>
      <w:marBottom w:val="0"/>
      <w:divBdr>
        <w:top w:val="none" w:sz="0" w:space="0" w:color="auto"/>
        <w:left w:val="none" w:sz="0" w:space="0" w:color="auto"/>
        <w:bottom w:val="none" w:sz="0" w:space="0" w:color="auto"/>
        <w:right w:val="none" w:sz="0" w:space="0" w:color="auto"/>
      </w:divBdr>
    </w:div>
    <w:div w:id="711226833">
      <w:bodyDiv w:val="1"/>
      <w:marLeft w:val="0"/>
      <w:marRight w:val="0"/>
      <w:marTop w:val="0"/>
      <w:marBottom w:val="0"/>
      <w:divBdr>
        <w:top w:val="none" w:sz="0" w:space="0" w:color="auto"/>
        <w:left w:val="none" w:sz="0" w:space="0" w:color="auto"/>
        <w:bottom w:val="none" w:sz="0" w:space="0" w:color="auto"/>
        <w:right w:val="none" w:sz="0" w:space="0" w:color="auto"/>
      </w:divBdr>
    </w:div>
    <w:div w:id="749930231">
      <w:bodyDiv w:val="1"/>
      <w:marLeft w:val="0"/>
      <w:marRight w:val="0"/>
      <w:marTop w:val="0"/>
      <w:marBottom w:val="0"/>
      <w:divBdr>
        <w:top w:val="none" w:sz="0" w:space="0" w:color="auto"/>
        <w:left w:val="none" w:sz="0" w:space="0" w:color="auto"/>
        <w:bottom w:val="none" w:sz="0" w:space="0" w:color="auto"/>
        <w:right w:val="none" w:sz="0" w:space="0" w:color="auto"/>
      </w:divBdr>
    </w:div>
    <w:div w:id="750546874">
      <w:bodyDiv w:val="1"/>
      <w:marLeft w:val="0"/>
      <w:marRight w:val="0"/>
      <w:marTop w:val="0"/>
      <w:marBottom w:val="0"/>
      <w:divBdr>
        <w:top w:val="none" w:sz="0" w:space="0" w:color="auto"/>
        <w:left w:val="none" w:sz="0" w:space="0" w:color="auto"/>
        <w:bottom w:val="none" w:sz="0" w:space="0" w:color="auto"/>
        <w:right w:val="none" w:sz="0" w:space="0" w:color="auto"/>
      </w:divBdr>
    </w:div>
    <w:div w:id="802962176">
      <w:bodyDiv w:val="1"/>
      <w:marLeft w:val="0"/>
      <w:marRight w:val="0"/>
      <w:marTop w:val="0"/>
      <w:marBottom w:val="0"/>
      <w:divBdr>
        <w:top w:val="none" w:sz="0" w:space="0" w:color="auto"/>
        <w:left w:val="none" w:sz="0" w:space="0" w:color="auto"/>
        <w:bottom w:val="none" w:sz="0" w:space="0" w:color="auto"/>
        <w:right w:val="none" w:sz="0" w:space="0" w:color="auto"/>
      </w:divBdr>
    </w:div>
    <w:div w:id="808399716">
      <w:bodyDiv w:val="1"/>
      <w:marLeft w:val="0"/>
      <w:marRight w:val="0"/>
      <w:marTop w:val="0"/>
      <w:marBottom w:val="0"/>
      <w:divBdr>
        <w:top w:val="none" w:sz="0" w:space="0" w:color="auto"/>
        <w:left w:val="none" w:sz="0" w:space="0" w:color="auto"/>
        <w:bottom w:val="none" w:sz="0" w:space="0" w:color="auto"/>
        <w:right w:val="none" w:sz="0" w:space="0" w:color="auto"/>
      </w:divBdr>
    </w:div>
    <w:div w:id="813765761">
      <w:bodyDiv w:val="1"/>
      <w:marLeft w:val="0"/>
      <w:marRight w:val="0"/>
      <w:marTop w:val="0"/>
      <w:marBottom w:val="0"/>
      <w:divBdr>
        <w:top w:val="none" w:sz="0" w:space="0" w:color="auto"/>
        <w:left w:val="none" w:sz="0" w:space="0" w:color="auto"/>
        <w:bottom w:val="none" w:sz="0" w:space="0" w:color="auto"/>
        <w:right w:val="none" w:sz="0" w:space="0" w:color="auto"/>
      </w:divBdr>
    </w:div>
    <w:div w:id="854227187">
      <w:bodyDiv w:val="1"/>
      <w:marLeft w:val="0"/>
      <w:marRight w:val="0"/>
      <w:marTop w:val="0"/>
      <w:marBottom w:val="0"/>
      <w:divBdr>
        <w:top w:val="none" w:sz="0" w:space="0" w:color="auto"/>
        <w:left w:val="none" w:sz="0" w:space="0" w:color="auto"/>
        <w:bottom w:val="none" w:sz="0" w:space="0" w:color="auto"/>
        <w:right w:val="none" w:sz="0" w:space="0" w:color="auto"/>
      </w:divBdr>
    </w:div>
    <w:div w:id="916062312">
      <w:bodyDiv w:val="1"/>
      <w:marLeft w:val="0"/>
      <w:marRight w:val="0"/>
      <w:marTop w:val="0"/>
      <w:marBottom w:val="0"/>
      <w:divBdr>
        <w:top w:val="none" w:sz="0" w:space="0" w:color="auto"/>
        <w:left w:val="none" w:sz="0" w:space="0" w:color="auto"/>
        <w:bottom w:val="none" w:sz="0" w:space="0" w:color="auto"/>
        <w:right w:val="none" w:sz="0" w:space="0" w:color="auto"/>
      </w:divBdr>
    </w:div>
    <w:div w:id="938756567">
      <w:bodyDiv w:val="1"/>
      <w:marLeft w:val="0"/>
      <w:marRight w:val="0"/>
      <w:marTop w:val="0"/>
      <w:marBottom w:val="0"/>
      <w:divBdr>
        <w:top w:val="none" w:sz="0" w:space="0" w:color="auto"/>
        <w:left w:val="none" w:sz="0" w:space="0" w:color="auto"/>
        <w:bottom w:val="none" w:sz="0" w:space="0" w:color="auto"/>
        <w:right w:val="none" w:sz="0" w:space="0" w:color="auto"/>
      </w:divBdr>
    </w:div>
    <w:div w:id="969362168">
      <w:bodyDiv w:val="1"/>
      <w:marLeft w:val="0"/>
      <w:marRight w:val="0"/>
      <w:marTop w:val="0"/>
      <w:marBottom w:val="0"/>
      <w:divBdr>
        <w:top w:val="none" w:sz="0" w:space="0" w:color="auto"/>
        <w:left w:val="none" w:sz="0" w:space="0" w:color="auto"/>
        <w:bottom w:val="none" w:sz="0" w:space="0" w:color="auto"/>
        <w:right w:val="none" w:sz="0" w:space="0" w:color="auto"/>
      </w:divBdr>
    </w:div>
    <w:div w:id="1009910542">
      <w:bodyDiv w:val="1"/>
      <w:marLeft w:val="0"/>
      <w:marRight w:val="0"/>
      <w:marTop w:val="0"/>
      <w:marBottom w:val="0"/>
      <w:divBdr>
        <w:top w:val="none" w:sz="0" w:space="0" w:color="auto"/>
        <w:left w:val="none" w:sz="0" w:space="0" w:color="auto"/>
        <w:bottom w:val="none" w:sz="0" w:space="0" w:color="auto"/>
        <w:right w:val="none" w:sz="0" w:space="0" w:color="auto"/>
      </w:divBdr>
    </w:div>
    <w:div w:id="1115751879">
      <w:bodyDiv w:val="1"/>
      <w:marLeft w:val="0"/>
      <w:marRight w:val="0"/>
      <w:marTop w:val="0"/>
      <w:marBottom w:val="0"/>
      <w:divBdr>
        <w:top w:val="none" w:sz="0" w:space="0" w:color="auto"/>
        <w:left w:val="none" w:sz="0" w:space="0" w:color="auto"/>
        <w:bottom w:val="none" w:sz="0" w:space="0" w:color="auto"/>
        <w:right w:val="none" w:sz="0" w:space="0" w:color="auto"/>
      </w:divBdr>
    </w:div>
    <w:div w:id="1194808226">
      <w:bodyDiv w:val="1"/>
      <w:marLeft w:val="0"/>
      <w:marRight w:val="0"/>
      <w:marTop w:val="0"/>
      <w:marBottom w:val="0"/>
      <w:divBdr>
        <w:top w:val="none" w:sz="0" w:space="0" w:color="auto"/>
        <w:left w:val="none" w:sz="0" w:space="0" w:color="auto"/>
        <w:bottom w:val="none" w:sz="0" w:space="0" w:color="auto"/>
        <w:right w:val="none" w:sz="0" w:space="0" w:color="auto"/>
      </w:divBdr>
    </w:div>
    <w:div w:id="1200237263">
      <w:bodyDiv w:val="1"/>
      <w:marLeft w:val="0"/>
      <w:marRight w:val="0"/>
      <w:marTop w:val="0"/>
      <w:marBottom w:val="0"/>
      <w:divBdr>
        <w:top w:val="none" w:sz="0" w:space="0" w:color="auto"/>
        <w:left w:val="none" w:sz="0" w:space="0" w:color="auto"/>
        <w:bottom w:val="none" w:sz="0" w:space="0" w:color="auto"/>
        <w:right w:val="none" w:sz="0" w:space="0" w:color="auto"/>
      </w:divBdr>
    </w:div>
    <w:div w:id="1209075735">
      <w:bodyDiv w:val="1"/>
      <w:marLeft w:val="0"/>
      <w:marRight w:val="0"/>
      <w:marTop w:val="0"/>
      <w:marBottom w:val="0"/>
      <w:divBdr>
        <w:top w:val="none" w:sz="0" w:space="0" w:color="auto"/>
        <w:left w:val="none" w:sz="0" w:space="0" w:color="auto"/>
        <w:bottom w:val="none" w:sz="0" w:space="0" w:color="auto"/>
        <w:right w:val="none" w:sz="0" w:space="0" w:color="auto"/>
      </w:divBdr>
    </w:div>
    <w:div w:id="1209957155">
      <w:bodyDiv w:val="1"/>
      <w:marLeft w:val="0"/>
      <w:marRight w:val="0"/>
      <w:marTop w:val="0"/>
      <w:marBottom w:val="0"/>
      <w:divBdr>
        <w:top w:val="none" w:sz="0" w:space="0" w:color="auto"/>
        <w:left w:val="none" w:sz="0" w:space="0" w:color="auto"/>
        <w:bottom w:val="none" w:sz="0" w:space="0" w:color="auto"/>
        <w:right w:val="none" w:sz="0" w:space="0" w:color="auto"/>
      </w:divBdr>
    </w:div>
    <w:div w:id="1293168934">
      <w:bodyDiv w:val="1"/>
      <w:marLeft w:val="0"/>
      <w:marRight w:val="0"/>
      <w:marTop w:val="0"/>
      <w:marBottom w:val="0"/>
      <w:divBdr>
        <w:top w:val="none" w:sz="0" w:space="0" w:color="auto"/>
        <w:left w:val="none" w:sz="0" w:space="0" w:color="auto"/>
        <w:bottom w:val="none" w:sz="0" w:space="0" w:color="auto"/>
        <w:right w:val="none" w:sz="0" w:space="0" w:color="auto"/>
      </w:divBdr>
    </w:div>
    <w:div w:id="1391198470">
      <w:bodyDiv w:val="1"/>
      <w:marLeft w:val="0"/>
      <w:marRight w:val="0"/>
      <w:marTop w:val="0"/>
      <w:marBottom w:val="0"/>
      <w:divBdr>
        <w:top w:val="none" w:sz="0" w:space="0" w:color="auto"/>
        <w:left w:val="none" w:sz="0" w:space="0" w:color="auto"/>
        <w:bottom w:val="none" w:sz="0" w:space="0" w:color="auto"/>
        <w:right w:val="none" w:sz="0" w:space="0" w:color="auto"/>
      </w:divBdr>
    </w:div>
    <w:div w:id="1424762641">
      <w:bodyDiv w:val="1"/>
      <w:marLeft w:val="0"/>
      <w:marRight w:val="0"/>
      <w:marTop w:val="0"/>
      <w:marBottom w:val="0"/>
      <w:divBdr>
        <w:top w:val="none" w:sz="0" w:space="0" w:color="auto"/>
        <w:left w:val="none" w:sz="0" w:space="0" w:color="auto"/>
        <w:bottom w:val="none" w:sz="0" w:space="0" w:color="auto"/>
        <w:right w:val="none" w:sz="0" w:space="0" w:color="auto"/>
      </w:divBdr>
    </w:div>
    <w:div w:id="1455907177">
      <w:bodyDiv w:val="1"/>
      <w:marLeft w:val="0"/>
      <w:marRight w:val="0"/>
      <w:marTop w:val="0"/>
      <w:marBottom w:val="0"/>
      <w:divBdr>
        <w:top w:val="none" w:sz="0" w:space="0" w:color="auto"/>
        <w:left w:val="none" w:sz="0" w:space="0" w:color="auto"/>
        <w:bottom w:val="none" w:sz="0" w:space="0" w:color="auto"/>
        <w:right w:val="none" w:sz="0" w:space="0" w:color="auto"/>
      </w:divBdr>
    </w:div>
    <w:div w:id="1457337473">
      <w:bodyDiv w:val="1"/>
      <w:marLeft w:val="0"/>
      <w:marRight w:val="0"/>
      <w:marTop w:val="0"/>
      <w:marBottom w:val="0"/>
      <w:divBdr>
        <w:top w:val="none" w:sz="0" w:space="0" w:color="auto"/>
        <w:left w:val="none" w:sz="0" w:space="0" w:color="auto"/>
        <w:bottom w:val="none" w:sz="0" w:space="0" w:color="auto"/>
        <w:right w:val="none" w:sz="0" w:space="0" w:color="auto"/>
      </w:divBdr>
    </w:div>
    <w:div w:id="1492403306">
      <w:bodyDiv w:val="1"/>
      <w:marLeft w:val="0"/>
      <w:marRight w:val="0"/>
      <w:marTop w:val="0"/>
      <w:marBottom w:val="0"/>
      <w:divBdr>
        <w:top w:val="none" w:sz="0" w:space="0" w:color="auto"/>
        <w:left w:val="none" w:sz="0" w:space="0" w:color="auto"/>
        <w:bottom w:val="none" w:sz="0" w:space="0" w:color="auto"/>
        <w:right w:val="none" w:sz="0" w:space="0" w:color="auto"/>
      </w:divBdr>
    </w:div>
    <w:div w:id="1505559019">
      <w:bodyDiv w:val="1"/>
      <w:marLeft w:val="0"/>
      <w:marRight w:val="0"/>
      <w:marTop w:val="0"/>
      <w:marBottom w:val="0"/>
      <w:divBdr>
        <w:top w:val="none" w:sz="0" w:space="0" w:color="auto"/>
        <w:left w:val="none" w:sz="0" w:space="0" w:color="auto"/>
        <w:bottom w:val="none" w:sz="0" w:space="0" w:color="auto"/>
        <w:right w:val="none" w:sz="0" w:space="0" w:color="auto"/>
      </w:divBdr>
    </w:div>
    <w:div w:id="1509907088">
      <w:bodyDiv w:val="1"/>
      <w:marLeft w:val="0"/>
      <w:marRight w:val="0"/>
      <w:marTop w:val="0"/>
      <w:marBottom w:val="0"/>
      <w:divBdr>
        <w:top w:val="none" w:sz="0" w:space="0" w:color="auto"/>
        <w:left w:val="none" w:sz="0" w:space="0" w:color="auto"/>
        <w:bottom w:val="none" w:sz="0" w:space="0" w:color="auto"/>
        <w:right w:val="none" w:sz="0" w:space="0" w:color="auto"/>
      </w:divBdr>
    </w:div>
    <w:div w:id="1539051642">
      <w:bodyDiv w:val="1"/>
      <w:marLeft w:val="0"/>
      <w:marRight w:val="0"/>
      <w:marTop w:val="0"/>
      <w:marBottom w:val="0"/>
      <w:divBdr>
        <w:top w:val="none" w:sz="0" w:space="0" w:color="auto"/>
        <w:left w:val="none" w:sz="0" w:space="0" w:color="auto"/>
        <w:bottom w:val="none" w:sz="0" w:space="0" w:color="auto"/>
        <w:right w:val="none" w:sz="0" w:space="0" w:color="auto"/>
      </w:divBdr>
    </w:div>
    <w:div w:id="1543519333">
      <w:bodyDiv w:val="1"/>
      <w:marLeft w:val="0"/>
      <w:marRight w:val="0"/>
      <w:marTop w:val="0"/>
      <w:marBottom w:val="0"/>
      <w:divBdr>
        <w:top w:val="none" w:sz="0" w:space="0" w:color="auto"/>
        <w:left w:val="none" w:sz="0" w:space="0" w:color="auto"/>
        <w:bottom w:val="none" w:sz="0" w:space="0" w:color="auto"/>
        <w:right w:val="none" w:sz="0" w:space="0" w:color="auto"/>
      </w:divBdr>
    </w:div>
    <w:div w:id="1577933211">
      <w:bodyDiv w:val="1"/>
      <w:marLeft w:val="0"/>
      <w:marRight w:val="0"/>
      <w:marTop w:val="0"/>
      <w:marBottom w:val="0"/>
      <w:divBdr>
        <w:top w:val="none" w:sz="0" w:space="0" w:color="auto"/>
        <w:left w:val="none" w:sz="0" w:space="0" w:color="auto"/>
        <w:bottom w:val="none" w:sz="0" w:space="0" w:color="auto"/>
        <w:right w:val="none" w:sz="0" w:space="0" w:color="auto"/>
      </w:divBdr>
    </w:div>
    <w:div w:id="1580990704">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687095420">
      <w:bodyDiv w:val="1"/>
      <w:marLeft w:val="0"/>
      <w:marRight w:val="0"/>
      <w:marTop w:val="0"/>
      <w:marBottom w:val="0"/>
      <w:divBdr>
        <w:top w:val="none" w:sz="0" w:space="0" w:color="auto"/>
        <w:left w:val="none" w:sz="0" w:space="0" w:color="auto"/>
        <w:bottom w:val="none" w:sz="0" w:space="0" w:color="auto"/>
        <w:right w:val="none" w:sz="0" w:space="0" w:color="auto"/>
      </w:divBdr>
    </w:div>
    <w:div w:id="1708985784">
      <w:bodyDiv w:val="1"/>
      <w:marLeft w:val="0"/>
      <w:marRight w:val="0"/>
      <w:marTop w:val="0"/>
      <w:marBottom w:val="0"/>
      <w:divBdr>
        <w:top w:val="none" w:sz="0" w:space="0" w:color="auto"/>
        <w:left w:val="none" w:sz="0" w:space="0" w:color="auto"/>
        <w:bottom w:val="none" w:sz="0" w:space="0" w:color="auto"/>
        <w:right w:val="none" w:sz="0" w:space="0" w:color="auto"/>
      </w:divBdr>
    </w:div>
    <w:div w:id="1813868974">
      <w:bodyDiv w:val="1"/>
      <w:marLeft w:val="0"/>
      <w:marRight w:val="0"/>
      <w:marTop w:val="0"/>
      <w:marBottom w:val="0"/>
      <w:divBdr>
        <w:top w:val="none" w:sz="0" w:space="0" w:color="auto"/>
        <w:left w:val="none" w:sz="0" w:space="0" w:color="auto"/>
        <w:bottom w:val="none" w:sz="0" w:space="0" w:color="auto"/>
        <w:right w:val="none" w:sz="0" w:space="0" w:color="auto"/>
      </w:divBdr>
    </w:div>
    <w:div w:id="1817144010">
      <w:bodyDiv w:val="1"/>
      <w:marLeft w:val="0"/>
      <w:marRight w:val="0"/>
      <w:marTop w:val="0"/>
      <w:marBottom w:val="0"/>
      <w:divBdr>
        <w:top w:val="none" w:sz="0" w:space="0" w:color="auto"/>
        <w:left w:val="none" w:sz="0" w:space="0" w:color="auto"/>
        <w:bottom w:val="none" w:sz="0" w:space="0" w:color="auto"/>
        <w:right w:val="none" w:sz="0" w:space="0" w:color="auto"/>
      </w:divBdr>
    </w:div>
    <w:div w:id="1821337656">
      <w:bodyDiv w:val="1"/>
      <w:marLeft w:val="0"/>
      <w:marRight w:val="0"/>
      <w:marTop w:val="0"/>
      <w:marBottom w:val="0"/>
      <w:divBdr>
        <w:top w:val="none" w:sz="0" w:space="0" w:color="auto"/>
        <w:left w:val="none" w:sz="0" w:space="0" w:color="auto"/>
        <w:bottom w:val="none" w:sz="0" w:space="0" w:color="auto"/>
        <w:right w:val="none" w:sz="0" w:space="0" w:color="auto"/>
      </w:divBdr>
    </w:div>
    <w:div w:id="1834442753">
      <w:bodyDiv w:val="1"/>
      <w:marLeft w:val="0"/>
      <w:marRight w:val="0"/>
      <w:marTop w:val="0"/>
      <w:marBottom w:val="0"/>
      <w:divBdr>
        <w:top w:val="none" w:sz="0" w:space="0" w:color="auto"/>
        <w:left w:val="none" w:sz="0" w:space="0" w:color="auto"/>
        <w:bottom w:val="none" w:sz="0" w:space="0" w:color="auto"/>
        <w:right w:val="none" w:sz="0" w:space="0" w:color="auto"/>
      </w:divBdr>
    </w:div>
    <w:div w:id="1864400636">
      <w:bodyDiv w:val="1"/>
      <w:marLeft w:val="0"/>
      <w:marRight w:val="0"/>
      <w:marTop w:val="0"/>
      <w:marBottom w:val="0"/>
      <w:divBdr>
        <w:top w:val="none" w:sz="0" w:space="0" w:color="auto"/>
        <w:left w:val="none" w:sz="0" w:space="0" w:color="auto"/>
        <w:bottom w:val="none" w:sz="0" w:space="0" w:color="auto"/>
        <w:right w:val="none" w:sz="0" w:space="0" w:color="auto"/>
      </w:divBdr>
    </w:div>
    <w:div w:id="1879392572">
      <w:bodyDiv w:val="1"/>
      <w:marLeft w:val="0"/>
      <w:marRight w:val="0"/>
      <w:marTop w:val="0"/>
      <w:marBottom w:val="0"/>
      <w:divBdr>
        <w:top w:val="none" w:sz="0" w:space="0" w:color="auto"/>
        <w:left w:val="none" w:sz="0" w:space="0" w:color="auto"/>
        <w:bottom w:val="none" w:sz="0" w:space="0" w:color="auto"/>
        <w:right w:val="none" w:sz="0" w:space="0" w:color="auto"/>
      </w:divBdr>
    </w:div>
    <w:div w:id="1917277770">
      <w:bodyDiv w:val="1"/>
      <w:marLeft w:val="0"/>
      <w:marRight w:val="0"/>
      <w:marTop w:val="0"/>
      <w:marBottom w:val="0"/>
      <w:divBdr>
        <w:top w:val="none" w:sz="0" w:space="0" w:color="auto"/>
        <w:left w:val="none" w:sz="0" w:space="0" w:color="auto"/>
        <w:bottom w:val="none" w:sz="0" w:space="0" w:color="auto"/>
        <w:right w:val="none" w:sz="0" w:space="0" w:color="auto"/>
      </w:divBdr>
    </w:div>
    <w:div w:id="1965110422">
      <w:bodyDiv w:val="1"/>
      <w:marLeft w:val="0"/>
      <w:marRight w:val="0"/>
      <w:marTop w:val="0"/>
      <w:marBottom w:val="0"/>
      <w:divBdr>
        <w:top w:val="none" w:sz="0" w:space="0" w:color="auto"/>
        <w:left w:val="none" w:sz="0" w:space="0" w:color="auto"/>
        <w:bottom w:val="none" w:sz="0" w:space="0" w:color="auto"/>
        <w:right w:val="none" w:sz="0" w:space="0" w:color="auto"/>
      </w:divBdr>
    </w:div>
    <w:div w:id="1971669762">
      <w:bodyDiv w:val="1"/>
      <w:marLeft w:val="0"/>
      <w:marRight w:val="0"/>
      <w:marTop w:val="0"/>
      <w:marBottom w:val="0"/>
      <w:divBdr>
        <w:top w:val="none" w:sz="0" w:space="0" w:color="auto"/>
        <w:left w:val="none" w:sz="0" w:space="0" w:color="auto"/>
        <w:bottom w:val="none" w:sz="0" w:space="0" w:color="auto"/>
        <w:right w:val="none" w:sz="0" w:space="0" w:color="auto"/>
      </w:divBdr>
    </w:div>
    <w:div w:id="1988587878">
      <w:bodyDiv w:val="1"/>
      <w:marLeft w:val="0"/>
      <w:marRight w:val="0"/>
      <w:marTop w:val="0"/>
      <w:marBottom w:val="0"/>
      <w:divBdr>
        <w:top w:val="none" w:sz="0" w:space="0" w:color="auto"/>
        <w:left w:val="none" w:sz="0" w:space="0" w:color="auto"/>
        <w:bottom w:val="none" w:sz="0" w:space="0" w:color="auto"/>
        <w:right w:val="none" w:sz="0" w:space="0" w:color="auto"/>
      </w:divBdr>
    </w:div>
    <w:div w:id="1999460105">
      <w:bodyDiv w:val="1"/>
      <w:marLeft w:val="0"/>
      <w:marRight w:val="0"/>
      <w:marTop w:val="0"/>
      <w:marBottom w:val="0"/>
      <w:divBdr>
        <w:top w:val="none" w:sz="0" w:space="0" w:color="auto"/>
        <w:left w:val="none" w:sz="0" w:space="0" w:color="auto"/>
        <w:bottom w:val="none" w:sz="0" w:space="0" w:color="auto"/>
        <w:right w:val="none" w:sz="0" w:space="0" w:color="auto"/>
      </w:divBdr>
    </w:div>
    <w:div w:id="2015837614">
      <w:bodyDiv w:val="1"/>
      <w:marLeft w:val="0"/>
      <w:marRight w:val="0"/>
      <w:marTop w:val="0"/>
      <w:marBottom w:val="0"/>
      <w:divBdr>
        <w:top w:val="none" w:sz="0" w:space="0" w:color="auto"/>
        <w:left w:val="none" w:sz="0" w:space="0" w:color="auto"/>
        <w:bottom w:val="none" w:sz="0" w:space="0" w:color="auto"/>
        <w:right w:val="none" w:sz="0" w:space="0" w:color="auto"/>
      </w:divBdr>
    </w:div>
    <w:div w:id="2046905179">
      <w:bodyDiv w:val="1"/>
      <w:marLeft w:val="0"/>
      <w:marRight w:val="0"/>
      <w:marTop w:val="0"/>
      <w:marBottom w:val="0"/>
      <w:divBdr>
        <w:top w:val="none" w:sz="0" w:space="0" w:color="auto"/>
        <w:left w:val="none" w:sz="0" w:space="0" w:color="auto"/>
        <w:bottom w:val="none" w:sz="0" w:space="0" w:color="auto"/>
        <w:right w:val="none" w:sz="0" w:space="0" w:color="auto"/>
      </w:divBdr>
    </w:div>
    <w:div w:id="2058118597">
      <w:bodyDiv w:val="1"/>
      <w:marLeft w:val="0"/>
      <w:marRight w:val="0"/>
      <w:marTop w:val="0"/>
      <w:marBottom w:val="0"/>
      <w:divBdr>
        <w:top w:val="none" w:sz="0" w:space="0" w:color="auto"/>
        <w:left w:val="none" w:sz="0" w:space="0" w:color="auto"/>
        <w:bottom w:val="none" w:sz="0" w:space="0" w:color="auto"/>
        <w:right w:val="none" w:sz="0" w:space="0" w:color="auto"/>
      </w:divBdr>
    </w:div>
    <w:div w:id="2068871761">
      <w:bodyDiv w:val="1"/>
      <w:marLeft w:val="0"/>
      <w:marRight w:val="0"/>
      <w:marTop w:val="0"/>
      <w:marBottom w:val="0"/>
      <w:divBdr>
        <w:top w:val="none" w:sz="0" w:space="0" w:color="auto"/>
        <w:left w:val="none" w:sz="0" w:space="0" w:color="auto"/>
        <w:bottom w:val="none" w:sz="0" w:space="0" w:color="auto"/>
        <w:right w:val="none" w:sz="0" w:space="0" w:color="auto"/>
      </w:divBdr>
    </w:div>
    <w:div w:id="2106490343">
      <w:bodyDiv w:val="1"/>
      <w:marLeft w:val="0"/>
      <w:marRight w:val="0"/>
      <w:marTop w:val="0"/>
      <w:marBottom w:val="0"/>
      <w:divBdr>
        <w:top w:val="none" w:sz="0" w:space="0" w:color="auto"/>
        <w:left w:val="none" w:sz="0" w:space="0" w:color="auto"/>
        <w:bottom w:val="none" w:sz="0" w:space="0" w:color="auto"/>
        <w:right w:val="none" w:sz="0" w:space="0" w:color="auto"/>
      </w:divBdr>
    </w:div>
    <w:div w:id="2110663523">
      <w:bodyDiv w:val="1"/>
      <w:marLeft w:val="0"/>
      <w:marRight w:val="0"/>
      <w:marTop w:val="0"/>
      <w:marBottom w:val="0"/>
      <w:divBdr>
        <w:top w:val="none" w:sz="0" w:space="0" w:color="auto"/>
        <w:left w:val="none" w:sz="0" w:space="0" w:color="auto"/>
        <w:bottom w:val="none" w:sz="0" w:space="0" w:color="auto"/>
        <w:right w:val="none" w:sz="0" w:space="0" w:color="auto"/>
      </w:divBdr>
    </w:div>
    <w:div w:id="2127769020">
      <w:bodyDiv w:val="1"/>
      <w:marLeft w:val="0"/>
      <w:marRight w:val="0"/>
      <w:marTop w:val="0"/>
      <w:marBottom w:val="0"/>
      <w:divBdr>
        <w:top w:val="none" w:sz="0" w:space="0" w:color="auto"/>
        <w:left w:val="none" w:sz="0" w:space="0" w:color="auto"/>
        <w:bottom w:val="none" w:sz="0" w:space="0" w:color="auto"/>
        <w:right w:val="none" w:sz="0" w:space="0" w:color="auto"/>
      </w:divBdr>
    </w:div>
    <w:div w:id="2143227584">
      <w:bodyDiv w:val="1"/>
      <w:marLeft w:val="0"/>
      <w:marRight w:val="0"/>
      <w:marTop w:val="0"/>
      <w:marBottom w:val="0"/>
      <w:divBdr>
        <w:top w:val="none" w:sz="0" w:space="0" w:color="auto"/>
        <w:left w:val="none" w:sz="0" w:space="0" w:color="auto"/>
        <w:bottom w:val="none" w:sz="0" w:space="0" w:color="auto"/>
        <w:right w:val="none" w:sz="0" w:space="0" w:color="auto"/>
      </w:divBdr>
    </w:div>
    <w:div w:id="2145346533">
      <w:bodyDiv w:val="1"/>
      <w:marLeft w:val="0"/>
      <w:marRight w:val="0"/>
      <w:marTop w:val="0"/>
      <w:marBottom w:val="0"/>
      <w:divBdr>
        <w:top w:val="none" w:sz="0" w:space="0" w:color="auto"/>
        <w:left w:val="none" w:sz="0" w:space="0" w:color="auto"/>
        <w:bottom w:val="none" w:sz="0" w:space="0" w:color="auto"/>
        <w:right w:val="none" w:sz="0" w:space="0" w:color="auto"/>
      </w:divBdr>
    </w:div>
    <w:div w:id="21466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16</Pages>
  <Words>7553</Words>
  <Characters>45319</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52767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Emilia Miszewska</cp:lastModifiedBy>
  <cp:revision>30</cp:revision>
  <cp:lastPrinted>2021-04-22T14:38:00Z</cp:lastPrinted>
  <dcterms:created xsi:type="dcterms:W3CDTF">2021-04-16T11:28:00Z</dcterms:created>
  <dcterms:modified xsi:type="dcterms:W3CDTF">2021-04-23T10:04:00Z</dcterms:modified>
</cp:coreProperties>
</file>