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sz w:val="20"/>
          <w:szCs w:val="20"/>
        </w:rPr>
      </w:pPr>
      <w:r w:rsidRPr="00183D94">
        <w:rPr>
          <w:rFonts w:ascii="Segoe UI" w:eastAsia="Calibri" w:hAnsi="Segoe UI" w:cs="Segoe UI"/>
          <w:sz w:val="20"/>
          <w:szCs w:val="20"/>
        </w:rPr>
        <w:t>BZP</w:t>
      </w:r>
      <w:r>
        <w:rPr>
          <w:rFonts w:ascii="Segoe UI" w:eastAsia="Calibri" w:hAnsi="Segoe UI" w:cs="Segoe UI"/>
          <w:sz w:val="20"/>
          <w:szCs w:val="20"/>
        </w:rPr>
        <w:t>-6.271.1.6.2021.AP</w:t>
      </w:r>
    </w:p>
    <w:p w:rsidR="001D169A" w:rsidRPr="00183D94" w:rsidRDefault="001D169A" w:rsidP="001D169A">
      <w:pPr>
        <w:spacing w:line="256" w:lineRule="auto"/>
        <w:jc w:val="right"/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</w:pPr>
      <w:r w:rsidRPr="00183D94"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  <w:t>Załącznik nr 1 do Rozdziału I SWZ</w:t>
      </w: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183D94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</w:p>
    <w:p w:rsidR="001D169A" w:rsidRDefault="00CE5273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4f92171f-0630-4a98-af55-5f30026615a1</w:t>
      </w: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</w:p>
    <w:p w:rsidR="001D169A" w:rsidRPr="00183D94" w:rsidRDefault="001D169A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:rsidR="00FD4889" w:rsidRDefault="00CE5273">
      <w:r w:rsidRPr="00CE5273">
        <w:t>https://miniportal.uzp.gov.pl/Postepowania/4f92171f-0630-4a98-af55-5f30026615a1</w:t>
      </w:r>
      <w:bookmarkStart w:id="0" w:name="_GoBack"/>
      <w:bookmarkEnd w:id="0"/>
    </w:p>
    <w:sectPr w:rsidR="00FD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9A"/>
    <w:rsid w:val="001D169A"/>
    <w:rsid w:val="0079417C"/>
    <w:rsid w:val="00854FDD"/>
    <w:rsid w:val="00C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0097F-07E9-4F93-880A-76674971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207</Characters>
  <Application>Microsoft Office Word</Application>
  <DocSecurity>0</DocSecurity>
  <Lines>1</Lines>
  <Paragraphs>1</Paragraphs>
  <ScaleCrop>false</ScaleCrop>
  <Company>Urząd Miejski w Koszalinie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</cp:revision>
  <dcterms:created xsi:type="dcterms:W3CDTF">2021-05-28T12:47:00Z</dcterms:created>
  <dcterms:modified xsi:type="dcterms:W3CDTF">2021-06-08T12:36:00Z</dcterms:modified>
</cp:coreProperties>
</file>