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2D" w:rsidRDefault="009C6C2D" w:rsidP="009C6C2D">
      <w:pPr>
        <w:ind w:left="357" w:hanging="357"/>
        <w:jc w:val="center"/>
        <w:rPr>
          <w:rFonts w:ascii="Segoe UI" w:hAnsi="Segoe UI" w:cs="Segoe UI"/>
          <w:sz w:val="14"/>
          <w:szCs w:val="14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5229225" cy="628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4"/>
          <w:szCs w:val="14"/>
        </w:rPr>
        <w:br/>
        <w:t xml:space="preserve"> Umowa o dofinansowanie projektu pn. „Rozwój infrastruktury rowerowej w Koszalinie w celu ograniczenia ruchu drogowego w centrum miasta” nr RPZP.02.03.00-32-0002/19-00 z dnia 21.01.2020 r. Projekt współfinansowany przez Unię Europejską z Europejskiego Funduszu Rozwoju Regionalnego w ramach Regionalnego Programu Operacyjnego Województwa Zachodniopomorskiego 2014-2020.</w:t>
      </w:r>
    </w:p>
    <w:p w:rsidR="009C6C2D" w:rsidRDefault="009C6C2D" w:rsidP="005E5BC5">
      <w:pPr>
        <w:rPr>
          <w:rFonts w:ascii="Segoe UI" w:eastAsia="Calibri" w:hAnsi="Segoe UI" w:cs="Segoe UI"/>
          <w:bCs/>
          <w:sz w:val="20"/>
          <w:szCs w:val="20"/>
        </w:rPr>
      </w:pPr>
    </w:p>
    <w:p w:rsidR="009C6C2D" w:rsidRPr="00E54605" w:rsidRDefault="009C6C2D" w:rsidP="00E54605">
      <w:pPr>
        <w:jc w:val="both"/>
        <w:rPr>
          <w:rFonts w:ascii="Segoe UI" w:eastAsia="Calibri" w:hAnsi="Segoe UI" w:cs="Segoe UI"/>
          <w:bCs/>
          <w:sz w:val="22"/>
          <w:szCs w:val="22"/>
        </w:rPr>
      </w:pPr>
    </w:p>
    <w:p w:rsidR="009C6C2D" w:rsidRPr="00E54605" w:rsidRDefault="009C6C2D" w:rsidP="00E54605">
      <w:pPr>
        <w:jc w:val="both"/>
        <w:rPr>
          <w:rFonts w:ascii="Segoe UI" w:hAnsi="Segoe UI" w:cs="Segoe UI"/>
          <w:sz w:val="20"/>
          <w:szCs w:val="20"/>
        </w:rPr>
      </w:pPr>
      <w:r w:rsidRPr="00E54605">
        <w:rPr>
          <w:rFonts w:ascii="Segoe UI" w:hAnsi="Segoe UI" w:cs="Segoe UI"/>
          <w:sz w:val="20"/>
          <w:szCs w:val="20"/>
        </w:rPr>
        <w:t xml:space="preserve">BZP-7.271.1.2.2021.JR                                                                                 </w:t>
      </w:r>
      <w:r w:rsidR="00B34C7D" w:rsidRPr="00E54605">
        <w:rPr>
          <w:rFonts w:ascii="Segoe UI" w:hAnsi="Segoe UI" w:cs="Segoe UI"/>
          <w:sz w:val="20"/>
          <w:szCs w:val="20"/>
        </w:rPr>
        <w:t xml:space="preserve">      </w:t>
      </w:r>
      <w:r w:rsidRPr="00E54605">
        <w:rPr>
          <w:rFonts w:ascii="Segoe UI" w:hAnsi="Segoe UI" w:cs="Segoe UI"/>
          <w:sz w:val="20"/>
          <w:szCs w:val="20"/>
        </w:rPr>
        <w:t xml:space="preserve">Koszalin, </w:t>
      </w:r>
      <w:r w:rsidRPr="005C3C25">
        <w:rPr>
          <w:rFonts w:ascii="Segoe UI" w:hAnsi="Segoe UI" w:cs="Segoe UI"/>
          <w:sz w:val="20"/>
          <w:szCs w:val="20"/>
        </w:rPr>
        <w:t xml:space="preserve">dnia </w:t>
      </w:r>
      <w:r w:rsidR="00DD509E">
        <w:rPr>
          <w:rFonts w:ascii="Segoe UI" w:hAnsi="Segoe UI" w:cs="Segoe UI"/>
          <w:sz w:val="20"/>
          <w:szCs w:val="20"/>
        </w:rPr>
        <w:t>1</w:t>
      </w:r>
      <w:r w:rsidR="00240CC1">
        <w:rPr>
          <w:rFonts w:ascii="Segoe UI" w:hAnsi="Segoe UI" w:cs="Segoe UI"/>
          <w:sz w:val="20"/>
          <w:szCs w:val="20"/>
        </w:rPr>
        <w:t>1</w:t>
      </w:r>
      <w:r w:rsidR="001D7665" w:rsidRPr="005C3C25">
        <w:rPr>
          <w:rFonts w:ascii="Segoe UI" w:hAnsi="Segoe UI" w:cs="Segoe UI"/>
          <w:sz w:val="20"/>
          <w:szCs w:val="20"/>
        </w:rPr>
        <w:t>.06</w:t>
      </w:r>
      <w:r w:rsidRPr="00E54605">
        <w:rPr>
          <w:rFonts w:ascii="Segoe UI" w:hAnsi="Segoe UI" w:cs="Segoe UI"/>
          <w:sz w:val="20"/>
          <w:szCs w:val="20"/>
        </w:rPr>
        <w:t>.2021 r.</w:t>
      </w:r>
    </w:p>
    <w:p w:rsidR="009C6C2D" w:rsidRPr="00E54605" w:rsidRDefault="009C6C2D" w:rsidP="00E54605">
      <w:pPr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9C6C2D" w:rsidRPr="00E54605" w:rsidRDefault="009C6C2D" w:rsidP="00E54605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9C6C2D" w:rsidRPr="00E54605" w:rsidRDefault="009C6C2D" w:rsidP="00E54605">
      <w:pPr>
        <w:jc w:val="both"/>
        <w:rPr>
          <w:rFonts w:ascii="Segoe UI" w:hAnsi="Segoe UI" w:cs="Segoe UI"/>
          <w:sz w:val="20"/>
          <w:szCs w:val="20"/>
        </w:rPr>
      </w:pPr>
      <w:r w:rsidRPr="00E54605">
        <w:rPr>
          <w:rFonts w:ascii="Segoe UI" w:hAnsi="Segoe UI" w:cs="Segoe UI"/>
          <w:bCs/>
          <w:sz w:val="20"/>
          <w:szCs w:val="20"/>
        </w:rPr>
        <w:t xml:space="preserve">Do Wykonawców biorących udział w postępowaniu o udzielenie zamówienia publicznego prowadzonego </w:t>
      </w:r>
      <w:r w:rsidRPr="00E54605">
        <w:rPr>
          <w:rFonts w:ascii="Segoe UI" w:hAnsi="Segoe UI" w:cs="Segoe UI"/>
          <w:sz w:val="20"/>
          <w:szCs w:val="20"/>
        </w:rPr>
        <w:t>w trybie podstawowym na podstawie art. 275 pkt 2 ustawy PZP na: „</w:t>
      </w:r>
      <w:r w:rsidRPr="00E54605">
        <w:rPr>
          <w:rFonts w:ascii="Segoe UI" w:hAnsi="Segoe UI" w:cs="Segoe UI"/>
          <w:i/>
          <w:sz w:val="20"/>
          <w:szCs w:val="20"/>
        </w:rPr>
        <w:t>Budowę i rozbudowę drogi gminnej ul. Prostej i przebudowę drogi gminnej ul. Księdza Jerzego Popi</w:t>
      </w:r>
      <w:r w:rsidR="00E54605">
        <w:rPr>
          <w:rFonts w:ascii="Segoe UI" w:hAnsi="Segoe UI" w:cs="Segoe UI"/>
          <w:i/>
          <w:sz w:val="20"/>
          <w:szCs w:val="20"/>
        </w:rPr>
        <w:t>ełuszki w Koszalinie w </w:t>
      </w:r>
      <w:r w:rsidRPr="00E54605">
        <w:rPr>
          <w:rFonts w:ascii="Segoe UI" w:hAnsi="Segoe UI" w:cs="Segoe UI"/>
          <w:i/>
          <w:sz w:val="20"/>
          <w:szCs w:val="20"/>
        </w:rPr>
        <w:t>ramach zadań inwestycyjnych: Osiedle Bukowe – drogi – ul. Prosta – ul. Ks. J. Popiełuszki oraz Rozwój infrastruktury rowerowej w Koszalinie w celu ograniczenia ruchu drogowego w centrum miasta – etap I ulica Prosta, ul. Ks. J. Popiełuszki</w:t>
      </w:r>
      <w:r w:rsidRPr="00E54605">
        <w:rPr>
          <w:rFonts w:ascii="Segoe UI" w:hAnsi="Segoe UI" w:cs="Segoe UI"/>
          <w:sz w:val="20"/>
          <w:szCs w:val="20"/>
        </w:rPr>
        <w:t>”.</w:t>
      </w:r>
    </w:p>
    <w:p w:rsidR="00C87601" w:rsidRPr="00E54605" w:rsidRDefault="00C87601" w:rsidP="00E54605">
      <w:pPr>
        <w:jc w:val="both"/>
        <w:rPr>
          <w:rFonts w:ascii="Segoe UI" w:eastAsia="Calibri" w:hAnsi="Segoe UI" w:cs="Segoe UI"/>
          <w:b/>
          <w:i/>
          <w:sz w:val="20"/>
          <w:szCs w:val="20"/>
        </w:rPr>
      </w:pPr>
    </w:p>
    <w:p w:rsidR="005E5BC5" w:rsidRPr="00E54605" w:rsidRDefault="0098160A" w:rsidP="00E54605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UZUPEŁNIENIE DO ZAPYTANIA 2,3 i 4 i MODYFIKACJA 4</w:t>
      </w:r>
    </w:p>
    <w:p w:rsidR="00176930" w:rsidRPr="00E54605" w:rsidRDefault="00176930" w:rsidP="00E54605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FC75BD" w:rsidRDefault="009C6C2D" w:rsidP="0098160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E54605">
        <w:rPr>
          <w:rFonts w:ascii="Segoe UI" w:hAnsi="Segoe UI" w:cs="Segoe UI"/>
          <w:sz w:val="20"/>
          <w:szCs w:val="20"/>
        </w:rPr>
        <w:t>Zamawiający Gmina Miasto Koszalin, działając w oparciu o art. 284 ust. 2 i ust. 6 ustawy z dnia 11 września 2019 r. Prawo zamówień publicznych (Dz.U. z</w:t>
      </w:r>
      <w:r w:rsidR="00B34C7D" w:rsidRPr="00E54605">
        <w:rPr>
          <w:rFonts w:ascii="Segoe UI" w:hAnsi="Segoe UI" w:cs="Segoe UI"/>
          <w:sz w:val="20"/>
          <w:szCs w:val="20"/>
        </w:rPr>
        <w:t xml:space="preserve"> 2019 r. poz. 2019 z późn. zm.)</w:t>
      </w:r>
      <w:r w:rsidRPr="00E54605">
        <w:rPr>
          <w:rFonts w:ascii="Segoe UI" w:hAnsi="Segoe UI" w:cs="Segoe UI"/>
          <w:sz w:val="20"/>
          <w:szCs w:val="20"/>
        </w:rPr>
        <w:t xml:space="preserve"> informuje, iż w przedmiotowym </w:t>
      </w:r>
      <w:r w:rsidR="00240CC1">
        <w:rPr>
          <w:rFonts w:ascii="Segoe UI" w:hAnsi="Segoe UI" w:cs="Segoe UI"/>
          <w:sz w:val="20"/>
          <w:szCs w:val="20"/>
        </w:rPr>
        <w:t>postępowaniu wpłynęło następujące pytanie</w:t>
      </w:r>
      <w:r w:rsidRPr="00E54605">
        <w:rPr>
          <w:rFonts w:ascii="Segoe UI" w:hAnsi="Segoe UI" w:cs="Segoe UI"/>
          <w:sz w:val="20"/>
          <w:szCs w:val="20"/>
        </w:rPr>
        <w:t xml:space="preserve"> do sp</w:t>
      </w:r>
      <w:r w:rsidR="0077271A">
        <w:rPr>
          <w:rFonts w:ascii="Segoe UI" w:hAnsi="Segoe UI" w:cs="Segoe UI"/>
          <w:sz w:val="20"/>
          <w:szCs w:val="20"/>
        </w:rPr>
        <w:t>ecyfikacji warunków zamówienia:</w:t>
      </w:r>
    </w:p>
    <w:p w:rsidR="0098160A" w:rsidRPr="00E54605" w:rsidRDefault="0098160A" w:rsidP="0098160A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FC75BD" w:rsidRDefault="00FC75BD" w:rsidP="00E54605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  <w:r w:rsidRPr="00E54605">
        <w:rPr>
          <w:rStyle w:val="Nagwek2"/>
          <w:rFonts w:ascii="Segoe UI" w:hAnsi="Segoe UI" w:cs="Segoe UI"/>
          <w:b/>
          <w:sz w:val="20"/>
          <w:szCs w:val="20"/>
          <w:u w:val="single"/>
        </w:rPr>
        <w:t>Pytanie nr 4:</w:t>
      </w:r>
    </w:p>
    <w:p w:rsidR="00793603" w:rsidRPr="00E54605" w:rsidRDefault="00793603" w:rsidP="00E54605">
      <w:pPr>
        <w:pStyle w:val="Nagwek20"/>
        <w:keepNext/>
        <w:keepLines/>
        <w:shd w:val="clear" w:color="auto" w:fill="auto"/>
        <w:spacing w:line="240" w:lineRule="auto"/>
        <w:jc w:val="both"/>
        <w:rPr>
          <w:rStyle w:val="Nagwek2"/>
          <w:rFonts w:ascii="Segoe UI" w:hAnsi="Segoe UI" w:cs="Segoe UI"/>
          <w:b/>
          <w:sz w:val="20"/>
          <w:szCs w:val="20"/>
          <w:u w:val="single"/>
        </w:rPr>
      </w:pPr>
    </w:p>
    <w:p w:rsidR="0077271A" w:rsidRDefault="00FC75BD" w:rsidP="00E54605">
      <w:pPr>
        <w:spacing w:after="160" w:line="259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 w:rsidRPr="00E54605">
        <w:rPr>
          <w:rFonts w:ascii="Segoe UI" w:eastAsia="Calibri" w:hAnsi="Segoe UI" w:cs="Segoe UI"/>
          <w:sz w:val="20"/>
          <w:szCs w:val="20"/>
          <w:lang w:eastAsia="en-US"/>
        </w:rPr>
        <w:t>Z uwagi na podział cen w formularzu ofertowym oraz po wyborze oferty dostarczenie kosztorysów szczegółowych zgodnie z podziałem. Proszę o dokładne zaznaczenie na planie sytuacyjnym co wc</w:t>
      </w:r>
      <w:r w:rsidR="0077271A">
        <w:rPr>
          <w:rFonts w:ascii="Segoe UI" w:eastAsia="Calibri" w:hAnsi="Segoe UI" w:cs="Segoe UI"/>
          <w:sz w:val="20"/>
          <w:szCs w:val="20"/>
          <w:lang w:eastAsia="en-US"/>
        </w:rPr>
        <w:t>hodzi w skład każdego z zakresu.</w:t>
      </w:r>
    </w:p>
    <w:p w:rsidR="00FC75BD" w:rsidRPr="00E54605" w:rsidRDefault="0077271A" w:rsidP="00E54605">
      <w:pPr>
        <w:spacing w:after="160" w:line="259" w:lineRule="auto"/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Na powyższe pytanie</w:t>
      </w:r>
      <w:r w:rsidR="0098160A">
        <w:rPr>
          <w:rFonts w:ascii="Segoe UI" w:eastAsia="Calibri" w:hAnsi="Segoe UI" w:cs="Segoe UI"/>
          <w:sz w:val="20"/>
          <w:szCs w:val="20"/>
          <w:lang w:eastAsia="en-US"/>
        </w:rPr>
        <w:t xml:space="preserve"> Zamawiający udzielił następującej odpowiedzi:</w:t>
      </w:r>
    </w:p>
    <w:p w:rsidR="00E54605" w:rsidRDefault="00FC75BD" w:rsidP="00E54605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</w:rPr>
      </w:pPr>
      <w:r w:rsidRPr="00E54605">
        <w:rPr>
          <w:rFonts w:ascii="Segoe UI" w:hAnsi="Segoe UI" w:cs="Segoe UI"/>
          <w:b/>
          <w:sz w:val="20"/>
          <w:szCs w:val="20"/>
        </w:rPr>
        <w:t xml:space="preserve">Odpowiedź na pytanie nr </w:t>
      </w:r>
      <w:r w:rsidR="004A6A5F" w:rsidRPr="00E54605">
        <w:rPr>
          <w:rFonts w:ascii="Segoe UI" w:hAnsi="Segoe UI" w:cs="Segoe UI"/>
          <w:b/>
          <w:sz w:val="20"/>
          <w:szCs w:val="20"/>
        </w:rPr>
        <w:t>4</w:t>
      </w:r>
      <w:r w:rsidRPr="00E54605">
        <w:rPr>
          <w:rFonts w:ascii="Segoe UI" w:hAnsi="Segoe UI" w:cs="Segoe UI"/>
          <w:b/>
          <w:sz w:val="20"/>
          <w:szCs w:val="20"/>
        </w:rPr>
        <w:t>:</w:t>
      </w:r>
    </w:p>
    <w:p w:rsidR="00135610" w:rsidRDefault="00135610" w:rsidP="00E54605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8160A" w:rsidRDefault="00E54605" w:rsidP="00E54605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W załączeniu rysunek przedstawiający zakresy realizacji poszczególnych ulic i łącznika. </w:t>
      </w:r>
      <w:r w:rsidR="001C766B">
        <w:rPr>
          <w:rFonts w:ascii="Segoe UI" w:eastAsia="Times New Roman" w:hAnsi="Segoe UI" w:cs="Segoe UI"/>
          <w:sz w:val="20"/>
          <w:szCs w:val="20"/>
          <w:lang w:eastAsia="pl-PL"/>
        </w:rPr>
        <w:t>Plik o nazwie: „Zakresy realizacji pos</w:t>
      </w:r>
      <w:r w:rsidR="00135610">
        <w:rPr>
          <w:rFonts w:ascii="Segoe UI" w:eastAsia="Times New Roman" w:hAnsi="Segoe UI" w:cs="Segoe UI"/>
          <w:sz w:val="20"/>
          <w:szCs w:val="20"/>
          <w:lang w:eastAsia="pl-PL"/>
        </w:rPr>
        <w:t>zczególnych ulic i łącznika”</w:t>
      </w:r>
      <w:r w:rsidR="0098160A">
        <w:rPr>
          <w:rFonts w:ascii="Segoe UI" w:eastAsia="Times New Roman" w:hAnsi="Segoe UI" w:cs="Segoe UI"/>
          <w:sz w:val="20"/>
          <w:szCs w:val="20"/>
          <w:lang w:eastAsia="pl-PL"/>
        </w:rPr>
        <w:t>.</w:t>
      </w:r>
    </w:p>
    <w:p w:rsidR="00793603" w:rsidRDefault="00793603" w:rsidP="00E54605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E54605" w:rsidRPr="00E54605" w:rsidRDefault="0098160A" w:rsidP="00E54605">
      <w:pPr>
        <w:pStyle w:val="Teksttreci0"/>
        <w:shd w:val="clear" w:color="auto" w:fill="auto"/>
        <w:spacing w:after="0" w:line="240" w:lineRule="auto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Powyższy plik</w:t>
      </w:r>
      <w:r w:rsidR="00135610">
        <w:rPr>
          <w:rFonts w:ascii="Segoe UI" w:eastAsia="Times New Roman" w:hAnsi="Segoe UI" w:cs="Segoe UI"/>
          <w:sz w:val="20"/>
          <w:szCs w:val="20"/>
          <w:lang w:eastAsia="pl-PL"/>
        </w:rPr>
        <w:t xml:space="preserve"> stanowi integralną część niniejszego dokumentu.</w:t>
      </w:r>
    </w:p>
    <w:p w:rsidR="006A1498" w:rsidRDefault="006A1498" w:rsidP="00E54605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1C6CC9" w:rsidRPr="00E54605" w:rsidRDefault="001C6CC9" w:rsidP="00E54605">
      <w:pPr>
        <w:jc w:val="both"/>
        <w:rPr>
          <w:rFonts w:ascii="Segoe UI" w:hAnsi="Segoe UI" w:cs="Segoe UI"/>
          <w:b/>
          <w:iCs/>
          <w:sz w:val="20"/>
          <w:szCs w:val="20"/>
        </w:rPr>
      </w:pPr>
    </w:p>
    <w:p w:rsidR="00C02D20" w:rsidRPr="00E54605" w:rsidRDefault="009B573A" w:rsidP="009B573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="0098160A">
        <w:rPr>
          <w:rFonts w:ascii="Segoe UI" w:hAnsi="Segoe UI" w:cs="Segoe UI"/>
          <w:b/>
          <w:iCs/>
          <w:sz w:val="20"/>
          <w:szCs w:val="20"/>
        </w:rPr>
        <w:t>wz</w:t>
      </w:r>
      <w:r w:rsidR="00B34C7D" w:rsidRPr="00E54605">
        <w:rPr>
          <w:rFonts w:ascii="Segoe UI" w:hAnsi="Segoe UI" w:cs="Segoe UI"/>
          <w:b/>
          <w:iCs/>
          <w:sz w:val="20"/>
          <w:szCs w:val="20"/>
        </w:rPr>
        <w:t xml:space="preserve">. </w:t>
      </w:r>
      <w:r w:rsidR="00C42E8D" w:rsidRPr="00E54605">
        <w:rPr>
          <w:rFonts w:ascii="Segoe UI" w:hAnsi="Segoe UI" w:cs="Segoe UI"/>
          <w:b/>
          <w:iCs/>
          <w:sz w:val="20"/>
          <w:szCs w:val="20"/>
        </w:rPr>
        <w:t>Prezydent</w:t>
      </w:r>
      <w:r w:rsidR="00B34C7D" w:rsidRPr="00E54605">
        <w:rPr>
          <w:rFonts w:ascii="Segoe UI" w:hAnsi="Segoe UI" w:cs="Segoe UI"/>
          <w:b/>
          <w:iCs/>
          <w:sz w:val="20"/>
          <w:szCs w:val="20"/>
        </w:rPr>
        <w:t>a</w:t>
      </w:r>
      <w:r w:rsidR="00C42E8D" w:rsidRPr="00E54605">
        <w:rPr>
          <w:rFonts w:ascii="Segoe UI" w:hAnsi="Segoe UI" w:cs="Segoe UI"/>
          <w:b/>
          <w:iCs/>
          <w:sz w:val="20"/>
          <w:szCs w:val="20"/>
        </w:rPr>
        <w:t xml:space="preserve"> Miasta</w:t>
      </w:r>
    </w:p>
    <w:p w:rsidR="009B573A" w:rsidRDefault="009B573A" w:rsidP="00135610">
      <w:pPr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77271A">
        <w:rPr>
          <w:rFonts w:ascii="Segoe UI" w:hAnsi="Segoe UI" w:cs="Segoe UI"/>
          <w:b/>
          <w:i/>
          <w:iCs/>
          <w:sz w:val="20"/>
          <w:szCs w:val="20"/>
        </w:rPr>
        <w:t>Zastępca</w:t>
      </w:r>
      <w:r w:rsidR="00135610">
        <w:rPr>
          <w:rFonts w:ascii="Segoe UI" w:hAnsi="Segoe UI" w:cs="Segoe UI"/>
          <w:b/>
          <w:i/>
          <w:iCs/>
          <w:sz w:val="20"/>
          <w:szCs w:val="20"/>
        </w:rPr>
        <w:t xml:space="preserve"> Prezydenta</w:t>
      </w:r>
      <w:r w:rsidR="0098160A">
        <w:rPr>
          <w:rFonts w:ascii="Segoe UI" w:hAnsi="Segoe UI" w:cs="Segoe UI"/>
          <w:b/>
          <w:i/>
          <w:iCs/>
          <w:sz w:val="20"/>
          <w:szCs w:val="20"/>
        </w:rPr>
        <w:t xml:space="preserve"> </w:t>
      </w:r>
    </w:p>
    <w:p w:rsidR="00135610" w:rsidRPr="009B573A" w:rsidRDefault="00135610" w:rsidP="0013561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>
        <w:rPr>
          <w:rFonts w:ascii="Segoe UI" w:hAnsi="Segoe UI" w:cs="Segoe UI"/>
          <w:b/>
          <w:i/>
          <w:iCs/>
          <w:sz w:val="20"/>
          <w:szCs w:val="20"/>
        </w:rPr>
        <w:tab/>
      </w:r>
      <w:r w:rsidR="003E7DF6">
        <w:rPr>
          <w:rFonts w:ascii="Segoe UI" w:hAnsi="Segoe UI" w:cs="Segoe UI"/>
          <w:b/>
          <w:i/>
          <w:iCs/>
          <w:sz w:val="20"/>
          <w:szCs w:val="20"/>
        </w:rPr>
        <w:tab/>
        <w:t>Przemysław Krzyżanow</w:t>
      </w:r>
      <w:bookmarkStart w:id="0" w:name="_GoBack"/>
      <w:bookmarkEnd w:id="0"/>
      <w:r w:rsidR="003E7DF6">
        <w:rPr>
          <w:rFonts w:ascii="Segoe UI" w:hAnsi="Segoe UI" w:cs="Segoe UI"/>
          <w:b/>
          <w:i/>
          <w:iCs/>
          <w:sz w:val="20"/>
          <w:szCs w:val="20"/>
        </w:rPr>
        <w:t>ski</w:t>
      </w:r>
    </w:p>
    <w:p w:rsidR="003E7DF6" w:rsidRDefault="00C02D20" w:rsidP="003E7DF6">
      <w:pPr>
        <w:rPr>
          <w:rFonts w:ascii="Segoe UI" w:hAnsi="Segoe UI" w:cs="Segoe UI"/>
          <w:i/>
          <w:iCs/>
          <w:sz w:val="20"/>
          <w:szCs w:val="20"/>
        </w:rPr>
      </w:pP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ab/>
      </w:r>
      <w:r w:rsidR="003E7DF6">
        <w:rPr>
          <w:rFonts w:ascii="Segoe UI" w:hAnsi="Segoe UI" w:cs="Segoe UI"/>
          <w:i/>
          <w:iCs/>
          <w:sz w:val="20"/>
          <w:szCs w:val="20"/>
        </w:rPr>
        <w:tab/>
      </w:r>
      <w:r w:rsidR="003E7DF6" w:rsidRPr="009B573A">
        <w:rPr>
          <w:rFonts w:ascii="Segoe UI" w:hAnsi="Segoe UI" w:cs="Segoe UI"/>
          <w:i/>
          <w:iCs/>
          <w:sz w:val="20"/>
          <w:szCs w:val="20"/>
        </w:rPr>
        <w:t>Dokument opatrzony</w:t>
      </w:r>
    </w:p>
    <w:p w:rsidR="003E7DF6" w:rsidRPr="009B573A" w:rsidRDefault="003E7DF6" w:rsidP="003E7DF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>
        <w:rPr>
          <w:rFonts w:ascii="Segoe UI" w:hAnsi="Segoe UI" w:cs="Segoe UI"/>
          <w:i/>
          <w:iCs/>
          <w:sz w:val="20"/>
          <w:szCs w:val="20"/>
        </w:rPr>
        <w:tab/>
      </w:r>
      <w:r w:rsidRPr="009B573A">
        <w:rPr>
          <w:rFonts w:ascii="Segoe UI" w:hAnsi="Segoe UI" w:cs="Segoe UI"/>
          <w:i/>
          <w:iCs/>
          <w:sz w:val="20"/>
          <w:szCs w:val="20"/>
        </w:rPr>
        <w:t>kwalifikowanym podpisem elektronicznym</w:t>
      </w:r>
    </w:p>
    <w:p w:rsidR="00C02D20" w:rsidRPr="009B573A" w:rsidRDefault="00C02D20" w:rsidP="003A4827">
      <w:pPr>
        <w:jc w:val="both"/>
        <w:rPr>
          <w:rFonts w:ascii="Segoe UI" w:hAnsi="Segoe UI" w:cs="Segoe UI"/>
          <w:i/>
          <w:sz w:val="20"/>
          <w:szCs w:val="20"/>
        </w:rPr>
      </w:pPr>
    </w:p>
    <w:p w:rsidR="00011F68" w:rsidRPr="00E54605" w:rsidRDefault="00011F68" w:rsidP="00E54605">
      <w:pPr>
        <w:ind w:left="5670"/>
        <w:jc w:val="both"/>
        <w:rPr>
          <w:rFonts w:ascii="Segoe UI" w:hAnsi="Segoe UI" w:cs="Segoe UI"/>
          <w:sz w:val="20"/>
          <w:szCs w:val="20"/>
        </w:rPr>
      </w:pPr>
    </w:p>
    <w:sectPr w:rsidR="00011F68" w:rsidRPr="00E54605" w:rsidSect="0059118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2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277D5"/>
    <w:multiLevelType w:val="hybridMultilevel"/>
    <w:tmpl w:val="DD0C971E"/>
    <w:lvl w:ilvl="0" w:tplc="B126ACC4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1030"/>
    <w:multiLevelType w:val="multilevel"/>
    <w:tmpl w:val="7326E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0070C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8DF7B2D"/>
    <w:multiLevelType w:val="hybridMultilevel"/>
    <w:tmpl w:val="5E24E9D2"/>
    <w:lvl w:ilvl="0" w:tplc="5C3846C6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23B26"/>
    <w:multiLevelType w:val="hybridMultilevel"/>
    <w:tmpl w:val="8DB25118"/>
    <w:lvl w:ilvl="0" w:tplc="A02421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44642A"/>
    <w:multiLevelType w:val="hybridMultilevel"/>
    <w:tmpl w:val="D6AAC49C"/>
    <w:lvl w:ilvl="0" w:tplc="1770719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1397A"/>
    <w:multiLevelType w:val="hybridMultilevel"/>
    <w:tmpl w:val="6EBC99AC"/>
    <w:lvl w:ilvl="0" w:tplc="ED64BC18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31B42"/>
    <w:multiLevelType w:val="hybridMultilevel"/>
    <w:tmpl w:val="DF58B90C"/>
    <w:lvl w:ilvl="0" w:tplc="EB20AA0E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8134D"/>
    <w:multiLevelType w:val="hybridMultilevel"/>
    <w:tmpl w:val="229658F0"/>
    <w:lvl w:ilvl="0" w:tplc="DBFC0D4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579DD"/>
    <w:multiLevelType w:val="hybridMultilevel"/>
    <w:tmpl w:val="CFA0C9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92DD0"/>
    <w:multiLevelType w:val="hybridMultilevel"/>
    <w:tmpl w:val="5568E94A"/>
    <w:lvl w:ilvl="0" w:tplc="9BA23D6A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5" w15:restartNumberingAfterBreak="0">
    <w:nsid w:val="5C087702"/>
    <w:multiLevelType w:val="hybridMultilevel"/>
    <w:tmpl w:val="C428B048"/>
    <w:lvl w:ilvl="0" w:tplc="0F4AEA58">
      <w:start w:val="1"/>
      <w:numFmt w:val="decimal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B1BF1"/>
    <w:multiLevelType w:val="hybridMultilevel"/>
    <w:tmpl w:val="227C72D8"/>
    <w:lvl w:ilvl="0" w:tplc="CBDC53E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3C3A27"/>
    <w:multiLevelType w:val="hybridMultilevel"/>
    <w:tmpl w:val="91BEC1BC"/>
    <w:lvl w:ilvl="0" w:tplc="37261E4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6"/>
  </w:num>
  <w:num w:numId="5">
    <w:abstractNumId w:val="31"/>
  </w:num>
  <w:num w:numId="6">
    <w:abstractNumId w:val="11"/>
  </w:num>
  <w:num w:numId="7">
    <w:abstractNumId w:val="23"/>
  </w:num>
  <w:num w:numId="8">
    <w:abstractNumId w:val="9"/>
  </w:num>
  <w:num w:numId="9">
    <w:abstractNumId w:val="17"/>
  </w:num>
  <w:num w:numId="10">
    <w:abstractNumId w:val="20"/>
  </w:num>
  <w:num w:numId="11">
    <w:abstractNumId w:val="22"/>
  </w:num>
  <w:num w:numId="12">
    <w:abstractNumId w:val="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  <w:num w:numId="16">
    <w:abstractNumId w:val="8"/>
  </w:num>
  <w:num w:numId="17">
    <w:abstractNumId w:val="3"/>
  </w:num>
  <w:num w:numId="18">
    <w:abstractNumId w:val="4"/>
  </w:num>
  <w:num w:numId="19">
    <w:abstractNumId w:val="8"/>
    <w:lvlOverride w:ilvl="0">
      <w:startOverride w:val="3"/>
    </w:lvlOverride>
  </w:num>
  <w:num w:numId="20">
    <w:abstractNumId w:val="8"/>
    <w:lvlOverride w:ilvl="0">
      <w:startOverride w:val="3"/>
    </w:lvlOverride>
  </w:num>
  <w:num w:numId="21">
    <w:abstractNumId w:val="19"/>
  </w:num>
  <w:num w:numId="22">
    <w:abstractNumId w:val="30"/>
  </w:num>
  <w:num w:numId="23">
    <w:abstractNumId w:val="13"/>
  </w:num>
  <w:num w:numId="24">
    <w:abstractNumId w:val="21"/>
  </w:num>
  <w:num w:numId="25">
    <w:abstractNumId w:val="28"/>
  </w:num>
  <w:num w:numId="26">
    <w:abstractNumId w:val="18"/>
  </w:num>
  <w:num w:numId="27">
    <w:abstractNumId w:val="26"/>
  </w:num>
  <w:num w:numId="28">
    <w:abstractNumId w:val="7"/>
  </w:num>
  <w:num w:numId="29">
    <w:abstractNumId w:val="14"/>
  </w:num>
  <w:num w:numId="30">
    <w:abstractNumId w:val="24"/>
  </w:num>
  <w:num w:numId="31">
    <w:abstractNumId w:val="16"/>
  </w:num>
  <w:num w:numId="32">
    <w:abstractNumId w:val="25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76B91"/>
    <w:rsid w:val="00076F44"/>
    <w:rsid w:val="00090DB7"/>
    <w:rsid w:val="000A391F"/>
    <w:rsid w:val="000B4270"/>
    <w:rsid w:val="00101713"/>
    <w:rsid w:val="0012143B"/>
    <w:rsid w:val="00134997"/>
    <w:rsid w:val="00135610"/>
    <w:rsid w:val="00176930"/>
    <w:rsid w:val="00177EDA"/>
    <w:rsid w:val="001C6CC9"/>
    <w:rsid w:val="001C766B"/>
    <w:rsid w:val="001D7665"/>
    <w:rsid w:val="001F33A0"/>
    <w:rsid w:val="00240CC1"/>
    <w:rsid w:val="00292BE5"/>
    <w:rsid w:val="002B626B"/>
    <w:rsid w:val="002E49BF"/>
    <w:rsid w:val="0031055B"/>
    <w:rsid w:val="00331C62"/>
    <w:rsid w:val="00344B14"/>
    <w:rsid w:val="003A4827"/>
    <w:rsid w:val="003B046E"/>
    <w:rsid w:val="003E7DF6"/>
    <w:rsid w:val="0043509E"/>
    <w:rsid w:val="00442FED"/>
    <w:rsid w:val="004809E3"/>
    <w:rsid w:val="004A0090"/>
    <w:rsid w:val="004A6A5F"/>
    <w:rsid w:val="0052269E"/>
    <w:rsid w:val="0059118A"/>
    <w:rsid w:val="00594F19"/>
    <w:rsid w:val="005C3C25"/>
    <w:rsid w:val="005E5BC5"/>
    <w:rsid w:val="005F6CB0"/>
    <w:rsid w:val="00605DAD"/>
    <w:rsid w:val="006A1498"/>
    <w:rsid w:val="006A2D7B"/>
    <w:rsid w:val="006B5AF2"/>
    <w:rsid w:val="00745672"/>
    <w:rsid w:val="0077271A"/>
    <w:rsid w:val="00793603"/>
    <w:rsid w:val="007A5CAA"/>
    <w:rsid w:val="007C1E6A"/>
    <w:rsid w:val="007C5951"/>
    <w:rsid w:val="007F0FA4"/>
    <w:rsid w:val="00812F13"/>
    <w:rsid w:val="00824272"/>
    <w:rsid w:val="00856923"/>
    <w:rsid w:val="008C2B5F"/>
    <w:rsid w:val="008E04C9"/>
    <w:rsid w:val="008F09F2"/>
    <w:rsid w:val="008F572F"/>
    <w:rsid w:val="0098160A"/>
    <w:rsid w:val="009B573A"/>
    <w:rsid w:val="009C6C2D"/>
    <w:rsid w:val="00A9418A"/>
    <w:rsid w:val="00AD61C8"/>
    <w:rsid w:val="00AF3F06"/>
    <w:rsid w:val="00B00DFB"/>
    <w:rsid w:val="00B10E32"/>
    <w:rsid w:val="00B13F39"/>
    <w:rsid w:val="00B34C7D"/>
    <w:rsid w:val="00B5505F"/>
    <w:rsid w:val="00B90CB5"/>
    <w:rsid w:val="00BE3078"/>
    <w:rsid w:val="00C02D20"/>
    <w:rsid w:val="00C050A5"/>
    <w:rsid w:val="00C42E8D"/>
    <w:rsid w:val="00C87601"/>
    <w:rsid w:val="00C91DF2"/>
    <w:rsid w:val="00C927F4"/>
    <w:rsid w:val="00C96911"/>
    <w:rsid w:val="00CC2BCD"/>
    <w:rsid w:val="00CD6F60"/>
    <w:rsid w:val="00CF7097"/>
    <w:rsid w:val="00D0762F"/>
    <w:rsid w:val="00D77EB0"/>
    <w:rsid w:val="00DD509E"/>
    <w:rsid w:val="00E13D6D"/>
    <w:rsid w:val="00E14C8E"/>
    <w:rsid w:val="00E54605"/>
    <w:rsid w:val="00F20D0B"/>
    <w:rsid w:val="00F95A1C"/>
    <w:rsid w:val="00FC75BD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4DC4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997"/>
    <w:pPr>
      <w:widowControl w:val="0"/>
      <w:shd w:val="clear" w:color="auto" w:fill="FFFFFF"/>
      <w:spacing w:after="300" w:line="283" w:lineRule="exact"/>
      <w:ind w:hanging="340"/>
      <w:jc w:val="righ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Nagwek2">
    <w:name w:val="Nagłówek #2_"/>
    <w:basedOn w:val="Domylnaczcionkaakapitu"/>
    <w:link w:val="Nagwek20"/>
    <w:locked/>
    <w:rsid w:val="0013499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34997"/>
    <w:pPr>
      <w:widowControl w:val="0"/>
      <w:shd w:val="clear" w:color="auto" w:fill="FFFFFF"/>
      <w:spacing w:line="389" w:lineRule="exact"/>
      <w:outlineLvl w:val="1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59118A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59118A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Teksttreci50">
    <w:name w:val="Tekst treści (5)"/>
    <w:basedOn w:val="Normalny"/>
    <w:link w:val="Teksttreci5"/>
    <w:rsid w:val="0059118A"/>
    <w:pPr>
      <w:widowControl w:val="0"/>
      <w:shd w:val="clear" w:color="auto" w:fill="FFFFFF"/>
      <w:spacing w:before="840" w:line="257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Default">
    <w:name w:val="Default"/>
    <w:rsid w:val="00856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Joanna Ratuszna</cp:lastModifiedBy>
  <cp:revision>7</cp:revision>
  <cp:lastPrinted>2021-06-11T05:57:00Z</cp:lastPrinted>
  <dcterms:created xsi:type="dcterms:W3CDTF">2021-06-11T05:50:00Z</dcterms:created>
  <dcterms:modified xsi:type="dcterms:W3CDTF">2021-06-11T09:21:00Z</dcterms:modified>
</cp:coreProperties>
</file>