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9C6C2D" w:rsidP="009C6C2D">
      <w:pPr>
        <w:ind w:left="357" w:hanging="357"/>
        <w:jc w:val="center"/>
        <w:rPr>
          <w:rFonts w:ascii="Segoe UI" w:hAnsi="Segoe UI" w:cs="Segoe UI"/>
          <w:sz w:val="14"/>
          <w:szCs w:val="14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5229225" cy="628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4"/>
          <w:szCs w:val="14"/>
        </w:rPr>
        <w:br/>
        <w:t xml:space="preserve"> Umowa o dofinansowanie projektu pn. „Rozwój infrastruktury rowerowej w Koszalinie w celu ograniczenia ruchu drogowego w centrum miasta” nr RPZP.02.03.00-32-0002/19-00 z dnia 21.01.2020 r. Projekt współfinansowany przez Unię Europejską z Europejskiego Funduszu Rozwoju Regionalnego w ramach Regionalnego Programu Operacyjnego Województwa Zachodniopomorskiego 2014-2020.</w:t>
      </w:r>
    </w:p>
    <w:p w:rsidR="009C6C2D" w:rsidRPr="00E54605" w:rsidRDefault="009C6C2D" w:rsidP="00E54605">
      <w:pPr>
        <w:jc w:val="both"/>
        <w:rPr>
          <w:rFonts w:ascii="Segoe UI" w:eastAsia="Calibri" w:hAnsi="Segoe UI" w:cs="Segoe UI"/>
          <w:bCs/>
          <w:sz w:val="22"/>
          <w:szCs w:val="22"/>
        </w:rPr>
      </w:pPr>
    </w:p>
    <w:p w:rsidR="009C6C2D" w:rsidRPr="00E54605" w:rsidRDefault="009C6C2D" w:rsidP="00E54605">
      <w:pPr>
        <w:jc w:val="both"/>
        <w:rPr>
          <w:rFonts w:ascii="Segoe UI" w:hAnsi="Segoe UI" w:cs="Segoe UI"/>
          <w:sz w:val="20"/>
          <w:szCs w:val="20"/>
        </w:rPr>
      </w:pPr>
      <w:r w:rsidRPr="00E54605">
        <w:rPr>
          <w:rFonts w:ascii="Segoe UI" w:hAnsi="Segoe UI" w:cs="Segoe UI"/>
          <w:sz w:val="20"/>
          <w:szCs w:val="20"/>
        </w:rPr>
        <w:t xml:space="preserve">BZP-7.271.1.2.2021.JR                                                                                 </w:t>
      </w:r>
      <w:r w:rsidR="00B34C7D" w:rsidRPr="00E54605">
        <w:rPr>
          <w:rFonts w:ascii="Segoe UI" w:hAnsi="Segoe UI" w:cs="Segoe UI"/>
          <w:sz w:val="20"/>
          <w:szCs w:val="20"/>
        </w:rPr>
        <w:t xml:space="preserve">      </w:t>
      </w:r>
      <w:r w:rsidRPr="00E54605">
        <w:rPr>
          <w:rFonts w:ascii="Segoe UI" w:hAnsi="Segoe UI" w:cs="Segoe UI"/>
          <w:sz w:val="20"/>
          <w:szCs w:val="20"/>
        </w:rPr>
        <w:t xml:space="preserve">Koszalin, </w:t>
      </w:r>
      <w:r w:rsidRPr="005C3C25">
        <w:rPr>
          <w:rFonts w:ascii="Segoe UI" w:hAnsi="Segoe UI" w:cs="Segoe UI"/>
          <w:sz w:val="20"/>
          <w:szCs w:val="20"/>
        </w:rPr>
        <w:t>dnia</w:t>
      </w:r>
      <w:r w:rsidR="00042222">
        <w:rPr>
          <w:rFonts w:ascii="Segoe UI" w:hAnsi="Segoe UI" w:cs="Segoe UI"/>
          <w:sz w:val="20"/>
          <w:szCs w:val="20"/>
        </w:rPr>
        <w:t xml:space="preserve"> </w:t>
      </w:r>
      <w:r w:rsidR="001F4073">
        <w:rPr>
          <w:rFonts w:ascii="Segoe UI" w:hAnsi="Segoe UI" w:cs="Segoe UI"/>
          <w:sz w:val="20"/>
          <w:szCs w:val="20"/>
        </w:rPr>
        <w:t>1</w:t>
      </w:r>
      <w:r w:rsidR="00D96336">
        <w:rPr>
          <w:rFonts w:ascii="Segoe UI" w:hAnsi="Segoe UI" w:cs="Segoe UI"/>
          <w:sz w:val="20"/>
          <w:szCs w:val="20"/>
        </w:rPr>
        <w:t>8</w:t>
      </w:r>
      <w:r w:rsidR="001D7665" w:rsidRPr="005C3C25">
        <w:rPr>
          <w:rFonts w:ascii="Segoe UI" w:hAnsi="Segoe UI" w:cs="Segoe UI"/>
          <w:sz w:val="20"/>
          <w:szCs w:val="20"/>
        </w:rPr>
        <w:t>.06</w:t>
      </w:r>
      <w:r w:rsidRPr="00E54605">
        <w:rPr>
          <w:rFonts w:ascii="Segoe UI" w:hAnsi="Segoe UI" w:cs="Segoe UI"/>
          <w:sz w:val="20"/>
          <w:szCs w:val="20"/>
        </w:rPr>
        <w:t>.2021 r.</w:t>
      </w:r>
    </w:p>
    <w:p w:rsidR="009C6C2D" w:rsidRDefault="009C6C2D" w:rsidP="00E54605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A1FE0" w:rsidRPr="00E54605" w:rsidRDefault="00EA1FE0" w:rsidP="00E54605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C6C2D" w:rsidRPr="00E54605" w:rsidRDefault="009C6C2D" w:rsidP="00E54605">
      <w:pPr>
        <w:jc w:val="both"/>
        <w:rPr>
          <w:rFonts w:ascii="Segoe UI" w:hAnsi="Segoe UI" w:cs="Segoe UI"/>
          <w:sz w:val="20"/>
          <w:szCs w:val="20"/>
        </w:rPr>
      </w:pPr>
      <w:r w:rsidRPr="00E54605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E54605">
        <w:rPr>
          <w:rFonts w:ascii="Segoe UI" w:hAnsi="Segoe UI" w:cs="Segoe UI"/>
          <w:sz w:val="20"/>
          <w:szCs w:val="20"/>
        </w:rPr>
        <w:t>w trybie podstawowym na podstawie art. 275 pkt 2 ustawy PZP na: „</w:t>
      </w:r>
      <w:r w:rsidRPr="00E54605">
        <w:rPr>
          <w:rFonts w:ascii="Segoe UI" w:hAnsi="Segoe UI" w:cs="Segoe UI"/>
          <w:i/>
          <w:sz w:val="20"/>
          <w:szCs w:val="20"/>
        </w:rPr>
        <w:t>Budowę i rozbudowę drogi gminnej ul. Prostej i przebudowę drogi gminnej ul. Księdza Jerzego Popi</w:t>
      </w:r>
      <w:r w:rsidR="00E54605">
        <w:rPr>
          <w:rFonts w:ascii="Segoe UI" w:hAnsi="Segoe UI" w:cs="Segoe UI"/>
          <w:i/>
          <w:sz w:val="20"/>
          <w:szCs w:val="20"/>
        </w:rPr>
        <w:t>ełuszki w Koszalinie w </w:t>
      </w:r>
      <w:r w:rsidRPr="00E54605">
        <w:rPr>
          <w:rFonts w:ascii="Segoe UI" w:hAnsi="Segoe UI" w:cs="Segoe UI"/>
          <w:i/>
          <w:sz w:val="20"/>
          <w:szCs w:val="20"/>
        </w:rPr>
        <w:t>ramach zadań inwestycyjnych: Osiedle Bukowe – drogi – ul. Prosta – ul. Ks. J. Popiełuszki oraz Rozwój infrastruktury rowerowej w Koszalinie w celu ograniczenia ruchu drogowego w centrum miasta – etap I ulica Prosta, ul. Ks. J. Popiełuszki</w:t>
      </w:r>
      <w:r w:rsidRPr="00E54605">
        <w:rPr>
          <w:rFonts w:ascii="Segoe UI" w:hAnsi="Segoe UI" w:cs="Segoe UI"/>
          <w:sz w:val="20"/>
          <w:szCs w:val="20"/>
        </w:rPr>
        <w:t>”.</w:t>
      </w:r>
    </w:p>
    <w:p w:rsidR="00C87601" w:rsidRPr="00E54605" w:rsidRDefault="00C87601" w:rsidP="00E54605">
      <w:pPr>
        <w:jc w:val="both"/>
        <w:rPr>
          <w:rFonts w:ascii="Segoe UI" w:eastAsia="Calibri" w:hAnsi="Segoe UI" w:cs="Segoe UI"/>
          <w:b/>
          <w:i/>
          <w:sz w:val="20"/>
          <w:szCs w:val="20"/>
        </w:rPr>
      </w:pPr>
    </w:p>
    <w:p w:rsidR="00176930" w:rsidRDefault="00B34C7D" w:rsidP="00D5031E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54605">
        <w:rPr>
          <w:rFonts w:ascii="Segoe UI" w:hAnsi="Segoe UI" w:cs="Segoe UI"/>
          <w:b/>
          <w:bCs/>
          <w:sz w:val="20"/>
          <w:szCs w:val="20"/>
        </w:rPr>
        <w:t>ZAPYTANIA I ODPOWIEDZI</w:t>
      </w:r>
      <w:r w:rsidR="006B5AF2" w:rsidRPr="00E5460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96336">
        <w:rPr>
          <w:rFonts w:ascii="Segoe UI" w:hAnsi="Segoe UI" w:cs="Segoe UI"/>
          <w:b/>
          <w:bCs/>
          <w:sz w:val="20"/>
          <w:szCs w:val="20"/>
        </w:rPr>
        <w:t>9</w:t>
      </w:r>
      <w:r w:rsidR="00043CE5">
        <w:rPr>
          <w:rFonts w:ascii="Segoe UI" w:hAnsi="Segoe UI" w:cs="Segoe UI"/>
          <w:b/>
          <w:bCs/>
          <w:sz w:val="20"/>
          <w:szCs w:val="20"/>
        </w:rPr>
        <w:t xml:space="preserve"> i MODYFIKACJA 6</w:t>
      </w:r>
      <w:r w:rsidR="007A05B9">
        <w:rPr>
          <w:rFonts w:ascii="Segoe UI" w:hAnsi="Segoe UI" w:cs="Segoe UI"/>
          <w:b/>
          <w:bCs/>
          <w:sz w:val="20"/>
          <w:szCs w:val="20"/>
        </w:rPr>
        <w:t xml:space="preserve"> SWZ</w:t>
      </w:r>
    </w:p>
    <w:p w:rsidR="00D5031E" w:rsidRPr="00D5031E" w:rsidRDefault="00D5031E" w:rsidP="00D5031E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C6C2D" w:rsidRPr="00E54605" w:rsidRDefault="009C6C2D" w:rsidP="00E54605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E54605">
        <w:rPr>
          <w:rFonts w:ascii="Segoe UI" w:hAnsi="Segoe UI" w:cs="Segoe UI"/>
          <w:sz w:val="20"/>
          <w:szCs w:val="20"/>
        </w:rPr>
        <w:t xml:space="preserve">Zamawiający Gmina Miasto Koszalin, działając w oparciu o </w:t>
      </w:r>
      <w:r w:rsidRPr="0090282B">
        <w:rPr>
          <w:rFonts w:ascii="Segoe UI" w:hAnsi="Segoe UI" w:cs="Segoe UI"/>
          <w:sz w:val="20"/>
          <w:szCs w:val="20"/>
        </w:rPr>
        <w:t>art. 284 ust. 2</w:t>
      </w:r>
      <w:r w:rsidR="0090282B" w:rsidRPr="0090282B">
        <w:rPr>
          <w:rFonts w:ascii="Segoe UI" w:hAnsi="Segoe UI" w:cs="Segoe UI"/>
          <w:sz w:val="20"/>
          <w:szCs w:val="20"/>
        </w:rPr>
        <w:t xml:space="preserve"> </w:t>
      </w:r>
      <w:r w:rsidRPr="0090282B">
        <w:rPr>
          <w:rFonts w:ascii="Segoe UI" w:hAnsi="Segoe UI" w:cs="Segoe UI"/>
          <w:sz w:val="20"/>
          <w:szCs w:val="20"/>
        </w:rPr>
        <w:t xml:space="preserve">i ust. 6 </w:t>
      </w:r>
      <w:r w:rsidR="001F4073" w:rsidRPr="0090282B">
        <w:rPr>
          <w:rFonts w:ascii="Segoe UI" w:hAnsi="Segoe UI" w:cs="Segoe UI"/>
          <w:sz w:val="20"/>
          <w:szCs w:val="20"/>
        </w:rPr>
        <w:t>ustawy</w:t>
      </w:r>
      <w:r w:rsidR="001F4073">
        <w:rPr>
          <w:rFonts w:ascii="Segoe UI" w:hAnsi="Segoe UI" w:cs="Segoe UI"/>
          <w:sz w:val="20"/>
          <w:szCs w:val="20"/>
        </w:rPr>
        <w:t xml:space="preserve"> z </w:t>
      </w:r>
      <w:r w:rsidRPr="00E54605">
        <w:rPr>
          <w:rFonts w:ascii="Segoe UI" w:hAnsi="Segoe UI" w:cs="Segoe UI"/>
          <w:sz w:val="20"/>
          <w:szCs w:val="20"/>
        </w:rPr>
        <w:t>dnia 11 września 2019 r. Prawo zamówień publicznych (Dz.U. z</w:t>
      </w:r>
      <w:r w:rsidR="00B34C7D" w:rsidRPr="00E54605">
        <w:rPr>
          <w:rFonts w:ascii="Segoe UI" w:hAnsi="Segoe UI" w:cs="Segoe UI"/>
          <w:sz w:val="20"/>
          <w:szCs w:val="20"/>
        </w:rPr>
        <w:t xml:space="preserve"> 2019 r. poz. 2019 z późn. zm.)</w:t>
      </w:r>
      <w:r w:rsidRPr="00E54605">
        <w:rPr>
          <w:rFonts w:ascii="Segoe UI" w:hAnsi="Segoe UI" w:cs="Segoe UI"/>
          <w:sz w:val="20"/>
          <w:szCs w:val="20"/>
        </w:rPr>
        <w:t xml:space="preserve"> informuje, iż w przedmiotowym postępowaniu wpłynęły następujące zapytania do sp</w:t>
      </w:r>
      <w:r w:rsidR="001D7665" w:rsidRPr="00E54605">
        <w:rPr>
          <w:rFonts w:ascii="Segoe UI" w:hAnsi="Segoe UI" w:cs="Segoe UI"/>
          <w:sz w:val="20"/>
          <w:szCs w:val="20"/>
        </w:rPr>
        <w:t>ecyfikacji warunków zamówienia -</w:t>
      </w:r>
      <w:r w:rsidRPr="00E54605">
        <w:rPr>
          <w:rFonts w:ascii="Segoe UI" w:hAnsi="Segoe UI" w:cs="Segoe UI"/>
          <w:sz w:val="20"/>
          <w:szCs w:val="20"/>
        </w:rPr>
        <w:t xml:space="preserve"> </w:t>
      </w:r>
      <w:r w:rsidR="001D7665" w:rsidRPr="00E54605">
        <w:rPr>
          <w:rFonts w:ascii="Segoe UI" w:hAnsi="Segoe UI" w:cs="Segoe UI"/>
          <w:sz w:val="20"/>
          <w:szCs w:val="20"/>
        </w:rPr>
        <w:t>numeracja pytań z zachowaniem ciągłości wszystkich pytań zadanych w postępowaniu –</w:t>
      </w:r>
      <w:r w:rsidRPr="00E54605">
        <w:rPr>
          <w:rFonts w:ascii="Segoe UI" w:hAnsi="Segoe UI" w:cs="Segoe UI"/>
          <w:sz w:val="20"/>
          <w:szCs w:val="20"/>
        </w:rPr>
        <w:t>na które udziela odpowiedzi:</w:t>
      </w:r>
    </w:p>
    <w:p w:rsidR="00176930" w:rsidRPr="00E54605" w:rsidRDefault="00176930" w:rsidP="00E54605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E641FA" w:rsidRDefault="009C6C2D" w:rsidP="00E641FA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 w:rsidRPr="00E54605"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Pytanie </w:t>
      </w:r>
      <w:r w:rsidR="00B34C7D" w:rsidRPr="00E54605">
        <w:rPr>
          <w:rStyle w:val="Nagwek2"/>
          <w:rFonts w:ascii="Segoe UI" w:hAnsi="Segoe UI" w:cs="Segoe UI"/>
          <w:b/>
          <w:sz w:val="20"/>
          <w:szCs w:val="20"/>
          <w:u w:val="single"/>
        </w:rPr>
        <w:t>n</w:t>
      </w:r>
      <w:r w:rsidRPr="00E54605">
        <w:rPr>
          <w:rStyle w:val="Nagwek2"/>
          <w:rFonts w:ascii="Segoe UI" w:hAnsi="Segoe UI" w:cs="Segoe UI"/>
          <w:b/>
          <w:sz w:val="20"/>
          <w:szCs w:val="20"/>
          <w:u w:val="single"/>
        </w:rPr>
        <w:t xml:space="preserve">r </w:t>
      </w:r>
      <w:r w:rsidR="00043CE5">
        <w:rPr>
          <w:rStyle w:val="Nagwek2"/>
          <w:rFonts w:ascii="Segoe UI" w:hAnsi="Segoe UI" w:cs="Segoe UI"/>
          <w:b/>
          <w:sz w:val="20"/>
          <w:szCs w:val="20"/>
          <w:u w:val="single"/>
        </w:rPr>
        <w:t>120</w:t>
      </w:r>
      <w:r w:rsidR="00856923" w:rsidRPr="00E54605">
        <w:rPr>
          <w:rStyle w:val="Nagwek2"/>
          <w:rFonts w:ascii="Segoe UI" w:hAnsi="Segoe UI" w:cs="Segoe UI"/>
          <w:b/>
          <w:sz w:val="20"/>
          <w:szCs w:val="20"/>
          <w:u w:val="single"/>
        </w:rPr>
        <w:t>:</w:t>
      </w:r>
    </w:p>
    <w:p w:rsidR="00E641FA" w:rsidRPr="00E641FA" w:rsidRDefault="00E641FA" w:rsidP="00E641FA">
      <w:pPr>
        <w:pStyle w:val="Nagwek20"/>
        <w:keepNext/>
        <w:keepLines/>
        <w:shd w:val="clear" w:color="auto" w:fill="auto"/>
        <w:spacing w:line="240" w:lineRule="auto"/>
        <w:jc w:val="both"/>
        <w:rPr>
          <w:rFonts w:ascii="Segoe UI" w:hAnsi="Segoe UI" w:cs="Segoe UI"/>
          <w:b/>
          <w:sz w:val="20"/>
          <w:szCs w:val="20"/>
          <w:u w:val="single"/>
          <w:shd w:val="clear" w:color="auto" w:fill="FFFFFF"/>
        </w:rPr>
      </w:pPr>
      <w:r w:rsidRPr="00F76293">
        <w:rPr>
          <w:rFonts w:ascii="Segoe UI" w:eastAsia="Times New Roman" w:hAnsi="Segoe UI" w:cs="Segoe UI"/>
          <w:sz w:val="20"/>
          <w:szCs w:val="20"/>
          <w:lang w:eastAsia="pl-PL"/>
        </w:rPr>
        <w:t xml:space="preserve">Dotyczy warunku udziału w postępowaniu: SWZ pkt 5 pkt 2.1 </w:t>
      </w:r>
      <w:proofErr w:type="spellStart"/>
      <w:r w:rsidRPr="00F76293">
        <w:rPr>
          <w:rFonts w:ascii="Segoe UI" w:eastAsia="Times New Roman" w:hAnsi="Segoe UI" w:cs="Segoe UI"/>
          <w:sz w:val="20"/>
          <w:szCs w:val="20"/>
          <w:lang w:eastAsia="pl-PL"/>
        </w:rPr>
        <w:t>ppkt</w:t>
      </w:r>
      <w:proofErr w:type="spellEnd"/>
      <w:r w:rsidRPr="00F76293">
        <w:rPr>
          <w:rFonts w:ascii="Segoe UI" w:eastAsia="Times New Roman" w:hAnsi="Segoe UI" w:cs="Segoe UI"/>
          <w:sz w:val="20"/>
          <w:szCs w:val="20"/>
          <w:lang w:eastAsia="pl-PL"/>
        </w:rPr>
        <w:t xml:space="preserve"> 2.1.3 </w:t>
      </w:r>
    </w:p>
    <w:p w:rsidR="00E641FA" w:rsidRPr="00F76293" w:rsidRDefault="00E641FA" w:rsidP="00E641FA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76293">
        <w:rPr>
          <w:rFonts w:ascii="Segoe UI" w:hAnsi="Segoe UI" w:cs="Segoe UI"/>
          <w:sz w:val="20"/>
          <w:szCs w:val="20"/>
        </w:rPr>
        <w:t xml:space="preserve">Zamawiający zapisał wymagania odnośnie spełnienia warunku dot. robót elektrycznych: „co najmniej jedną budowę lub przebudowę linii SN 15kV oraz </w:t>
      </w:r>
      <w:proofErr w:type="spellStart"/>
      <w:r w:rsidRPr="00F76293">
        <w:rPr>
          <w:rFonts w:ascii="Segoe UI" w:hAnsi="Segoe UI" w:cs="Segoe UI"/>
          <w:sz w:val="20"/>
          <w:szCs w:val="20"/>
        </w:rPr>
        <w:t>nn</w:t>
      </w:r>
      <w:proofErr w:type="spellEnd"/>
      <w:r w:rsidRPr="00F76293">
        <w:rPr>
          <w:rFonts w:ascii="Segoe UI" w:hAnsi="Segoe UI" w:cs="Segoe UI"/>
          <w:sz w:val="20"/>
          <w:szCs w:val="20"/>
        </w:rPr>
        <w:t xml:space="preserve"> 0,4kV w technologii PPN o łącznej wartości zamówienia minimum 100.000,00 PLN BRUTTO” </w:t>
      </w:r>
    </w:p>
    <w:p w:rsidR="00E641FA" w:rsidRPr="00F76293" w:rsidRDefault="00E641FA" w:rsidP="00E641FA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76293">
        <w:rPr>
          <w:rFonts w:ascii="Segoe UI" w:hAnsi="Segoe UI" w:cs="Segoe UI"/>
          <w:sz w:val="20"/>
          <w:szCs w:val="20"/>
        </w:rPr>
        <w:t xml:space="preserve">Czy Zamawiający dopuści przedstawienie przez Wykonawcę dwóch odrębnych zadań, tj. </w:t>
      </w:r>
    </w:p>
    <w:p w:rsidR="00E641FA" w:rsidRPr="00F76293" w:rsidRDefault="00E641FA" w:rsidP="00E641FA">
      <w:pPr>
        <w:numPr>
          <w:ilvl w:val="0"/>
          <w:numId w:val="17"/>
        </w:numPr>
        <w:suppressAutoHyphens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F76293">
        <w:rPr>
          <w:rFonts w:ascii="Segoe UI" w:hAnsi="Segoe UI" w:cs="Segoe UI"/>
          <w:sz w:val="20"/>
          <w:szCs w:val="20"/>
        </w:rPr>
        <w:t xml:space="preserve">jedną budowę lub przebudowę linii SN 15kV oraz </w:t>
      </w:r>
    </w:p>
    <w:p w:rsidR="00E641FA" w:rsidRPr="00F76293" w:rsidRDefault="00E641FA" w:rsidP="00E641FA">
      <w:pPr>
        <w:numPr>
          <w:ilvl w:val="0"/>
          <w:numId w:val="17"/>
        </w:numPr>
        <w:suppressAutoHyphens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F76293">
        <w:rPr>
          <w:rFonts w:ascii="Segoe UI" w:hAnsi="Segoe UI" w:cs="Segoe UI"/>
          <w:sz w:val="20"/>
          <w:szCs w:val="20"/>
        </w:rPr>
        <w:t xml:space="preserve">jedną budowę lub przebudowę linii </w:t>
      </w:r>
      <w:proofErr w:type="spellStart"/>
      <w:r w:rsidRPr="00F76293">
        <w:rPr>
          <w:rFonts w:ascii="Segoe UI" w:hAnsi="Segoe UI" w:cs="Segoe UI"/>
          <w:sz w:val="20"/>
          <w:szCs w:val="20"/>
        </w:rPr>
        <w:t>nn</w:t>
      </w:r>
      <w:proofErr w:type="spellEnd"/>
      <w:r w:rsidRPr="00F76293">
        <w:rPr>
          <w:rFonts w:ascii="Segoe UI" w:hAnsi="Segoe UI" w:cs="Segoe UI"/>
          <w:sz w:val="20"/>
          <w:szCs w:val="20"/>
        </w:rPr>
        <w:t xml:space="preserve"> 0,4kV w technologii PPN </w:t>
      </w:r>
    </w:p>
    <w:p w:rsidR="00E641FA" w:rsidRPr="00DD2414" w:rsidRDefault="00E641FA" w:rsidP="00E641FA">
      <w:pPr>
        <w:suppressAutoHyphens/>
        <w:jc w:val="both"/>
        <w:rPr>
          <w:rFonts w:ascii="Segoe UI" w:hAnsi="Segoe UI" w:cs="Segoe UI"/>
          <w:sz w:val="20"/>
          <w:szCs w:val="20"/>
          <w:lang w:val="x-none"/>
        </w:rPr>
      </w:pPr>
      <w:r w:rsidRPr="00F76293">
        <w:rPr>
          <w:rFonts w:ascii="Segoe UI" w:hAnsi="Segoe UI" w:cs="Segoe UI"/>
          <w:sz w:val="20"/>
          <w:szCs w:val="20"/>
        </w:rPr>
        <w:t>o łącznej wartości dwóch zamówień minimum 100.000,00 zł brutto?</w:t>
      </w:r>
    </w:p>
    <w:p w:rsidR="00E641FA" w:rsidRDefault="00E641FA" w:rsidP="00E641FA">
      <w:pPr>
        <w:suppressAutoHyphens/>
        <w:spacing w:before="80"/>
        <w:ind w:left="397"/>
        <w:jc w:val="both"/>
        <w:rPr>
          <w:rFonts w:ascii="Segoe UI" w:hAnsi="Segoe UI" w:cs="Segoe UI"/>
          <w:sz w:val="20"/>
          <w:szCs w:val="20"/>
        </w:rPr>
      </w:pPr>
    </w:p>
    <w:p w:rsidR="00E641FA" w:rsidRPr="00E641FA" w:rsidRDefault="00E641FA" w:rsidP="00E641FA">
      <w:pPr>
        <w:widowControl w:val="0"/>
        <w:jc w:val="both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E641FA">
        <w:rPr>
          <w:rFonts w:ascii="Segoe UI" w:eastAsia="Arial" w:hAnsi="Segoe UI" w:cs="Segoe UI"/>
          <w:b/>
          <w:sz w:val="20"/>
          <w:szCs w:val="20"/>
          <w:lang w:eastAsia="en-US"/>
        </w:rPr>
        <w:t>Odpowiedź na pytanie nr 120:</w:t>
      </w:r>
    </w:p>
    <w:p w:rsidR="00EA1FE0" w:rsidRDefault="00EA1FE0" w:rsidP="00E641FA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Patrz Modyfikacja 6</w:t>
      </w:r>
      <w:r w:rsidR="007A05B9">
        <w:rPr>
          <w:rFonts w:ascii="Segoe UI" w:eastAsia="Arial" w:hAnsi="Segoe UI" w:cs="Segoe UI"/>
          <w:sz w:val="20"/>
          <w:szCs w:val="20"/>
          <w:lang w:eastAsia="en-US"/>
        </w:rPr>
        <w:t xml:space="preserve"> SWZ</w:t>
      </w:r>
    </w:p>
    <w:p w:rsidR="00EA1FE0" w:rsidRPr="00EA1FE0" w:rsidRDefault="00EA1FE0" w:rsidP="00EA1FE0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EA1FE0">
        <w:rPr>
          <w:rFonts w:ascii="Segoe UI" w:eastAsia="Arial" w:hAnsi="Segoe UI" w:cs="Segoe UI"/>
          <w:b/>
          <w:sz w:val="20"/>
          <w:szCs w:val="20"/>
          <w:lang w:eastAsia="en-US"/>
        </w:rPr>
        <w:t>MODYFIKACJA 6</w:t>
      </w:r>
      <w:r w:rsidR="007A05B9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EA1FE0" w:rsidRDefault="00EA1FE0" w:rsidP="00E641FA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E641FA" w:rsidRPr="00E641FA" w:rsidRDefault="00E641FA" w:rsidP="00E641FA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E641FA">
        <w:rPr>
          <w:rFonts w:ascii="Segoe UI" w:eastAsia="Arial" w:hAnsi="Segoe UI" w:cs="Segoe UI"/>
          <w:sz w:val="20"/>
          <w:szCs w:val="20"/>
          <w:lang w:eastAsia="en-US"/>
        </w:rPr>
        <w:t>Zamawiający Gmina Miasto Koszalin działając w oparciu o art. 286 ust. 1 i ust. 7 ww. ustawy Prawo zamówień publicznych modyfikuje treść SWZ:</w:t>
      </w:r>
    </w:p>
    <w:p w:rsidR="00E641FA" w:rsidRPr="00EA1FE0" w:rsidRDefault="00EA1FE0" w:rsidP="00E641FA">
      <w:pPr>
        <w:suppressAutoHyphens/>
        <w:spacing w:before="80"/>
        <w:jc w:val="both"/>
        <w:rPr>
          <w:rFonts w:ascii="Segoe UI" w:hAnsi="Segoe UI" w:cs="Segoe UI"/>
          <w:b/>
          <w:sz w:val="20"/>
          <w:szCs w:val="20"/>
        </w:rPr>
      </w:pPr>
      <w:r w:rsidRPr="00EA1FE0">
        <w:rPr>
          <w:rFonts w:ascii="Segoe UI" w:hAnsi="Segoe UI" w:cs="Segoe UI"/>
          <w:b/>
          <w:sz w:val="20"/>
          <w:szCs w:val="20"/>
        </w:rPr>
        <w:t xml:space="preserve">1. </w:t>
      </w:r>
    </w:p>
    <w:p w:rsidR="00E641FA" w:rsidRPr="00076075" w:rsidRDefault="00E641FA" w:rsidP="00E641FA">
      <w:pPr>
        <w:suppressAutoHyphens/>
        <w:spacing w:before="8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 Rozdziale I SWZ w pkt 5. </w:t>
      </w:r>
      <w:r w:rsidRPr="00076075">
        <w:rPr>
          <w:rFonts w:ascii="Segoe UI" w:hAnsi="Segoe UI" w:cs="Segoe UI"/>
          <w:b/>
          <w:sz w:val="20"/>
          <w:szCs w:val="20"/>
        </w:rPr>
        <w:t>PODSTAWY WYK</w:t>
      </w:r>
      <w:r w:rsidR="009003D2">
        <w:rPr>
          <w:rFonts w:ascii="Segoe UI" w:hAnsi="Segoe UI" w:cs="Segoe UI"/>
          <w:b/>
          <w:sz w:val="20"/>
          <w:szCs w:val="20"/>
        </w:rPr>
        <w:t>LUCZENIA ORAZ WARUNKI UDZIAŁU W </w:t>
      </w:r>
      <w:r w:rsidRPr="00076075">
        <w:rPr>
          <w:rFonts w:ascii="Segoe UI" w:hAnsi="Segoe UI" w:cs="Segoe UI"/>
          <w:b/>
          <w:sz w:val="20"/>
          <w:szCs w:val="20"/>
        </w:rPr>
        <w:t>POSTĘPOWANIU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b/>
          <w:sz w:val="20"/>
          <w:szCs w:val="20"/>
        </w:rPr>
        <w:t>p</w:t>
      </w:r>
      <w:r w:rsidRPr="00076075">
        <w:rPr>
          <w:rFonts w:ascii="Segoe UI" w:hAnsi="Segoe UI" w:cs="Segoe UI"/>
          <w:b/>
          <w:sz w:val="20"/>
          <w:szCs w:val="20"/>
        </w:rPr>
        <w:t>pkt</w:t>
      </w:r>
      <w:proofErr w:type="spellEnd"/>
      <w:r w:rsidRPr="00076075">
        <w:rPr>
          <w:rFonts w:ascii="Segoe UI" w:hAnsi="Segoe UI" w:cs="Segoe UI"/>
          <w:b/>
          <w:sz w:val="20"/>
          <w:szCs w:val="20"/>
        </w:rPr>
        <w:t xml:space="preserve"> 2.1.3</w:t>
      </w:r>
      <w:r>
        <w:rPr>
          <w:rFonts w:ascii="Segoe UI" w:hAnsi="Segoe UI" w:cs="Segoe UI"/>
          <w:b/>
          <w:sz w:val="20"/>
          <w:szCs w:val="20"/>
        </w:rPr>
        <w:t>):</w:t>
      </w:r>
    </w:p>
    <w:p w:rsidR="00E641FA" w:rsidRPr="00E641FA" w:rsidRDefault="00E641FA" w:rsidP="00E641FA">
      <w:pPr>
        <w:tabs>
          <w:tab w:val="left" w:pos="708"/>
        </w:tabs>
        <w:suppressAutoHyphens/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E641FA">
        <w:rPr>
          <w:rFonts w:ascii="Segoe UI" w:hAnsi="Segoe UI" w:cs="Segoe UI"/>
          <w:b/>
          <w:sz w:val="20"/>
          <w:szCs w:val="20"/>
          <w:u w:val="single"/>
        </w:rPr>
        <w:t>JEST</w:t>
      </w:r>
      <w:r w:rsidRPr="00E641FA">
        <w:rPr>
          <w:rFonts w:ascii="Segoe UI" w:hAnsi="Segoe UI" w:cs="Segoe UI"/>
          <w:b/>
          <w:sz w:val="20"/>
          <w:szCs w:val="20"/>
        </w:rPr>
        <w:t>:</w:t>
      </w:r>
    </w:p>
    <w:p w:rsidR="00E641FA" w:rsidRDefault="00E641FA" w:rsidP="00E641FA">
      <w:pPr>
        <w:suppressAutoHyphens/>
        <w:spacing w:before="8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076075">
        <w:rPr>
          <w:rFonts w:ascii="Segoe UI" w:hAnsi="Segoe UI" w:cs="Segoe UI"/>
          <w:sz w:val="20"/>
          <w:szCs w:val="20"/>
        </w:rPr>
        <w:t>2.1.3)</w:t>
      </w:r>
      <w:r w:rsidRPr="00076075">
        <w:rPr>
          <w:rFonts w:ascii="Segoe UI" w:hAnsi="Segoe UI" w:cs="Segoe UI"/>
          <w:sz w:val="20"/>
          <w:szCs w:val="20"/>
        </w:rPr>
        <w:tab/>
        <w:t xml:space="preserve">co najmniej jedną budowę lub przebudowę linii SN 15kV oraz </w:t>
      </w:r>
      <w:proofErr w:type="spellStart"/>
      <w:r w:rsidRPr="00076075">
        <w:rPr>
          <w:rFonts w:ascii="Segoe UI" w:hAnsi="Segoe UI" w:cs="Segoe UI"/>
          <w:sz w:val="20"/>
          <w:szCs w:val="20"/>
        </w:rPr>
        <w:t>nn</w:t>
      </w:r>
      <w:proofErr w:type="spellEnd"/>
      <w:r w:rsidRPr="00076075">
        <w:rPr>
          <w:rFonts w:ascii="Segoe UI" w:hAnsi="Segoe UI" w:cs="Segoe UI"/>
          <w:sz w:val="20"/>
          <w:szCs w:val="20"/>
        </w:rPr>
        <w:t xml:space="preserve"> 0,4kV w technologii PPN o łącznej wartości zamówienia minimum 100 000,00 zł brutto</w:t>
      </w:r>
      <w:r>
        <w:rPr>
          <w:rFonts w:ascii="Segoe UI" w:hAnsi="Segoe UI" w:cs="Segoe UI"/>
          <w:sz w:val="20"/>
          <w:szCs w:val="20"/>
        </w:rPr>
        <w:t>;</w:t>
      </w:r>
    </w:p>
    <w:p w:rsidR="00E641FA" w:rsidRPr="00E641FA" w:rsidRDefault="00E641FA" w:rsidP="00E641FA">
      <w:pPr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 w:rsidRPr="00E641FA">
        <w:rPr>
          <w:rFonts w:ascii="Segoe UI" w:hAnsi="Segoe UI" w:cs="Segoe UI"/>
          <w:b/>
          <w:sz w:val="20"/>
          <w:szCs w:val="20"/>
          <w:u w:val="single"/>
        </w:rPr>
        <w:t>POWINNO BYĆ</w:t>
      </w:r>
      <w:r w:rsidRPr="00E641FA">
        <w:rPr>
          <w:rFonts w:ascii="Segoe UI" w:hAnsi="Segoe UI" w:cs="Segoe UI"/>
          <w:b/>
          <w:sz w:val="20"/>
          <w:szCs w:val="20"/>
        </w:rPr>
        <w:t>:</w:t>
      </w:r>
    </w:p>
    <w:p w:rsidR="00E641FA" w:rsidRDefault="00E641FA" w:rsidP="00E641FA">
      <w:pPr>
        <w:suppressAutoHyphens/>
        <w:spacing w:before="80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076075">
        <w:rPr>
          <w:rFonts w:ascii="Segoe UI" w:hAnsi="Segoe UI" w:cs="Segoe UI"/>
          <w:sz w:val="20"/>
          <w:szCs w:val="20"/>
        </w:rPr>
        <w:t>2.1.3)</w:t>
      </w:r>
      <w:r w:rsidRPr="00076075">
        <w:rPr>
          <w:rFonts w:ascii="Segoe UI" w:hAnsi="Segoe UI" w:cs="Segoe UI"/>
          <w:sz w:val="20"/>
          <w:szCs w:val="20"/>
        </w:rPr>
        <w:tab/>
        <w:t xml:space="preserve">co najmniej jedną budowę lub przebudowę linii SN 15kV oraz </w:t>
      </w:r>
      <w:proofErr w:type="spellStart"/>
      <w:r w:rsidRPr="00076075">
        <w:rPr>
          <w:rFonts w:ascii="Segoe UI" w:hAnsi="Segoe UI" w:cs="Segoe UI"/>
          <w:sz w:val="20"/>
          <w:szCs w:val="20"/>
        </w:rPr>
        <w:t>nn</w:t>
      </w:r>
      <w:proofErr w:type="spellEnd"/>
      <w:r w:rsidRPr="00076075">
        <w:rPr>
          <w:rFonts w:ascii="Segoe UI" w:hAnsi="Segoe UI" w:cs="Segoe UI"/>
          <w:sz w:val="20"/>
          <w:szCs w:val="20"/>
        </w:rPr>
        <w:t xml:space="preserve"> 0,4kV w technologii PPN o łącznej wartości zamówienia minimum 100 000,00 zł brutto</w:t>
      </w:r>
    </w:p>
    <w:p w:rsidR="00E641FA" w:rsidRPr="00EA1FE0" w:rsidRDefault="00E641FA" w:rsidP="00E641FA">
      <w:pPr>
        <w:suppressAutoHyphens/>
        <w:ind w:left="567" w:hanging="567"/>
        <w:jc w:val="both"/>
        <w:rPr>
          <w:rFonts w:ascii="Segoe UI" w:hAnsi="Segoe UI" w:cs="Segoe UI"/>
          <w:b/>
          <w:color w:val="5B9BD5" w:themeColor="accent1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Pr="00EA1FE0">
        <w:rPr>
          <w:rFonts w:ascii="Segoe UI" w:hAnsi="Segoe UI" w:cs="Segoe UI"/>
          <w:b/>
          <w:color w:val="5B9BD5" w:themeColor="accent1"/>
          <w:sz w:val="20"/>
          <w:szCs w:val="20"/>
        </w:rPr>
        <w:t>lub jako dwa odrębne zadania tj.:</w:t>
      </w:r>
    </w:p>
    <w:p w:rsidR="00E641FA" w:rsidRPr="00EA1FE0" w:rsidRDefault="00E641FA" w:rsidP="00E641FA">
      <w:pPr>
        <w:numPr>
          <w:ilvl w:val="0"/>
          <w:numId w:val="17"/>
        </w:numPr>
        <w:suppressAutoHyphens/>
        <w:ind w:left="964" w:hanging="397"/>
        <w:jc w:val="both"/>
        <w:rPr>
          <w:rFonts w:ascii="Segoe UI" w:hAnsi="Segoe UI" w:cs="Segoe UI"/>
          <w:b/>
          <w:color w:val="5B9BD5" w:themeColor="accent1"/>
          <w:sz w:val="20"/>
          <w:szCs w:val="20"/>
        </w:rPr>
      </w:pPr>
      <w:r w:rsidRPr="00EA1FE0">
        <w:rPr>
          <w:rFonts w:ascii="Segoe UI" w:hAnsi="Segoe UI" w:cs="Segoe UI"/>
          <w:b/>
          <w:color w:val="5B9BD5" w:themeColor="accent1"/>
          <w:sz w:val="20"/>
          <w:szCs w:val="20"/>
        </w:rPr>
        <w:t xml:space="preserve">jedną budowę lub przebudowę linii SN 15kV oraz </w:t>
      </w:r>
    </w:p>
    <w:p w:rsidR="00E641FA" w:rsidRPr="00EA1FE0" w:rsidRDefault="00E641FA" w:rsidP="00E641FA">
      <w:pPr>
        <w:numPr>
          <w:ilvl w:val="0"/>
          <w:numId w:val="17"/>
        </w:numPr>
        <w:suppressAutoHyphens/>
        <w:ind w:left="964" w:hanging="397"/>
        <w:jc w:val="both"/>
        <w:rPr>
          <w:rFonts w:ascii="Segoe UI" w:hAnsi="Segoe UI" w:cs="Segoe UI"/>
          <w:b/>
          <w:color w:val="5B9BD5" w:themeColor="accent1"/>
          <w:sz w:val="20"/>
          <w:szCs w:val="20"/>
        </w:rPr>
      </w:pPr>
      <w:r w:rsidRPr="00EA1FE0">
        <w:rPr>
          <w:rFonts w:ascii="Segoe UI" w:hAnsi="Segoe UI" w:cs="Segoe UI"/>
          <w:b/>
          <w:color w:val="5B9BD5" w:themeColor="accent1"/>
          <w:sz w:val="20"/>
          <w:szCs w:val="20"/>
        </w:rPr>
        <w:t xml:space="preserve">jedną budowę lub przebudowę linii </w:t>
      </w:r>
      <w:proofErr w:type="spellStart"/>
      <w:r w:rsidRPr="00EA1FE0">
        <w:rPr>
          <w:rFonts w:ascii="Segoe UI" w:hAnsi="Segoe UI" w:cs="Segoe UI"/>
          <w:b/>
          <w:color w:val="5B9BD5" w:themeColor="accent1"/>
          <w:sz w:val="20"/>
          <w:szCs w:val="20"/>
        </w:rPr>
        <w:t>nn</w:t>
      </w:r>
      <w:proofErr w:type="spellEnd"/>
      <w:r w:rsidRPr="00EA1FE0">
        <w:rPr>
          <w:rFonts w:ascii="Segoe UI" w:hAnsi="Segoe UI" w:cs="Segoe UI"/>
          <w:b/>
          <w:color w:val="5B9BD5" w:themeColor="accent1"/>
          <w:sz w:val="20"/>
          <w:szCs w:val="20"/>
        </w:rPr>
        <w:t xml:space="preserve"> 0,4kV w technologii PPN </w:t>
      </w:r>
    </w:p>
    <w:p w:rsidR="00E641FA" w:rsidRPr="00EA1FE0" w:rsidRDefault="00E641FA" w:rsidP="00E641FA">
      <w:pPr>
        <w:suppressAutoHyphens/>
        <w:ind w:left="567" w:hanging="567"/>
        <w:jc w:val="both"/>
        <w:rPr>
          <w:rFonts w:ascii="Segoe UI" w:hAnsi="Segoe UI" w:cs="Segoe UI"/>
          <w:b/>
          <w:color w:val="5B9BD5" w:themeColor="accent1"/>
          <w:sz w:val="20"/>
          <w:szCs w:val="20"/>
        </w:rPr>
      </w:pPr>
      <w:r w:rsidRPr="00EA1FE0">
        <w:rPr>
          <w:rFonts w:ascii="Segoe UI" w:hAnsi="Segoe UI" w:cs="Segoe UI"/>
          <w:b/>
          <w:color w:val="5B9BD5" w:themeColor="accent1"/>
          <w:sz w:val="20"/>
          <w:szCs w:val="20"/>
        </w:rPr>
        <w:tab/>
        <w:t>o łącznej wartości dwóch zamówień minimum 100.000,00 zł brutto.</w:t>
      </w:r>
    </w:p>
    <w:p w:rsidR="00512878" w:rsidRDefault="00EA1FE0" w:rsidP="00E54605">
      <w:pPr>
        <w:jc w:val="both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lastRenderedPageBreak/>
        <w:t>2</w:t>
      </w:r>
      <w:r w:rsidR="00512878">
        <w:rPr>
          <w:rFonts w:ascii="Segoe UI" w:hAnsi="Segoe UI" w:cs="Segoe UI"/>
          <w:b/>
          <w:iCs/>
          <w:sz w:val="20"/>
          <w:szCs w:val="20"/>
        </w:rPr>
        <w:t>.</w:t>
      </w:r>
    </w:p>
    <w:p w:rsidR="006C3621" w:rsidRDefault="006C3621" w:rsidP="006C3621">
      <w:pPr>
        <w:widowControl w:val="0"/>
        <w:contextualSpacing/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6C3621" w:rsidRPr="006C3621" w:rsidRDefault="006C3621" w:rsidP="006C3621">
      <w:pPr>
        <w:widowControl w:val="0"/>
        <w:contextualSpacing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6C3621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6C3621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6C3621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6C3621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6251A5" w:rsidRDefault="006251A5" w:rsidP="006C362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6C3621" w:rsidRPr="006C3621" w:rsidRDefault="006C3621" w:rsidP="006C362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C3621" w:rsidRPr="006C3621" w:rsidRDefault="006C3621" w:rsidP="0087284F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EA1FE0">
        <w:rPr>
          <w:rFonts w:ascii="Segoe UI" w:hAnsi="Segoe UI" w:cs="Segoe UI"/>
          <w:b/>
          <w:sz w:val="20"/>
          <w:szCs w:val="20"/>
        </w:rPr>
        <w:t>22</w:t>
      </w:r>
      <w:r w:rsidRPr="006C3621">
        <w:rPr>
          <w:rFonts w:ascii="Segoe UI" w:hAnsi="Segoe UI" w:cs="Segoe UI"/>
          <w:b/>
          <w:sz w:val="20"/>
          <w:szCs w:val="20"/>
        </w:rPr>
        <w:t>.06.2021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6C3621" w:rsidRPr="006C3621" w:rsidRDefault="006C3621" w:rsidP="0087284F">
      <w:pPr>
        <w:numPr>
          <w:ilvl w:val="0"/>
          <w:numId w:val="5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 w:rsidR="00EA1FE0">
        <w:rPr>
          <w:rFonts w:ascii="Segoe UI" w:hAnsi="Segoe UI" w:cs="Segoe UI"/>
          <w:b/>
          <w:sz w:val="20"/>
          <w:szCs w:val="20"/>
        </w:rPr>
        <w:t>22</w:t>
      </w:r>
      <w:r>
        <w:rPr>
          <w:rFonts w:ascii="Segoe UI" w:hAnsi="Segoe UI" w:cs="Segoe UI"/>
          <w:b/>
          <w:sz w:val="20"/>
          <w:szCs w:val="20"/>
        </w:rPr>
        <w:t>.</w:t>
      </w:r>
      <w:r w:rsidRPr="006C3621">
        <w:rPr>
          <w:rFonts w:ascii="Segoe UI" w:hAnsi="Segoe UI" w:cs="Segoe UI"/>
          <w:b/>
          <w:sz w:val="20"/>
          <w:szCs w:val="20"/>
        </w:rPr>
        <w:t>06.2021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6C3621" w:rsidRPr="006C3621" w:rsidRDefault="006C3621" w:rsidP="006C362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C3621" w:rsidRPr="006C3621" w:rsidRDefault="006C3621" w:rsidP="0087284F">
      <w:pPr>
        <w:numPr>
          <w:ilvl w:val="0"/>
          <w:numId w:val="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0000" w:themeColor="text1"/>
          <w:sz w:val="20"/>
          <w:szCs w:val="20"/>
        </w:rPr>
        <w:t>2</w:t>
      </w:r>
      <w:r w:rsidR="00EA1FE0">
        <w:rPr>
          <w:rFonts w:ascii="Segoe UI" w:hAnsi="Segoe UI" w:cs="Segoe UI"/>
          <w:b/>
          <w:color w:val="000000" w:themeColor="text1"/>
          <w:sz w:val="20"/>
          <w:szCs w:val="20"/>
        </w:rPr>
        <w:t>5</w:t>
      </w:r>
      <w:r w:rsidRPr="006C3621">
        <w:rPr>
          <w:rFonts w:ascii="Segoe UI" w:hAnsi="Segoe UI" w:cs="Segoe UI"/>
          <w:b/>
          <w:color w:val="000000" w:themeColor="text1"/>
          <w:sz w:val="20"/>
          <w:szCs w:val="20"/>
        </w:rPr>
        <w:t>.06.2021</w:t>
      </w:r>
      <w:r w:rsidRPr="006C3621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r</w:t>
      </w:r>
      <w:r w:rsidRPr="006C3621">
        <w:rPr>
          <w:rFonts w:ascii="Segoe UI" w:hAnsi="Segoe UI" w:cs="Segoe UI"/>
          <w:b/>
          <w:bCs/>
          <w:color w:val="0070C0"/>
          <w:sz w:val="20"/>
          <w:szCs w:val="20"/>
        </w:rPr>
        <w:t>.</w:t>
      </w:r>
      <w:r w:rsidRPr="006C3621"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6C3621" w:rsidRPr="006C3621" w:rsidRDefault="006C3621" w:rsidP="0087284F">
      <w:pPr>
        <w:numPr>
          <w:ilvl w:val="0"/>
          <w:numId w:val="8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C3621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</w:t>
      </w:r>
      <w:r w:rsidR="00EA1FE0">
        <w:rPr>
          <w:rFonts w:ascii="Segoe UI" w:hAnsi="Segoe UI" w:cs="Segoe UI"/>
          <w:b/>
          <w:sz w:val="20"/>
          <w:szCs w:val="20"/>
        </w:rPr>
        <w:t>5</w:t>
      </w:r>
      <w:r w:rsidRPr="006C3621">
        <w:rPr>
          <w:rFonts w:ascii="Segoe UI" w:hAnsi="Segoe UI" w:cs="Segoe UI"/>
          <w:b/>
          <w:sz w:val="20"/>
          <w:szCs w:val="20"/>
        </w:rPr>
        <w:t>.06.2021</w:t>
      </w:r>
      <w:r w:rsidRPr="006C3621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6C3621" w:rsidRPr="006C3621" w:rsidRDefault="006C3621" w:rsidP="006C362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114002" w:rsidRDefault="00EA1FE0" w:rsidP="00114002">
      <w:pPr>
        <w:widowControl w:val="0"/>
        <w:spacing w:after="120"/>
        <w:ind w:left="360" w:hanging="36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3</w:t>
      </w:r>
      <w:r w:rsidR="00F56884">
        <w:rPr>
          <w:rFonts w:ascii="Segoe UI" w:eastAsia="Calibri" w:hAnsi="Segoe UI" w:cs="Segoe UI"/>
          <w:b/>
          <w:sz w:val="20"/>
          <w:szCs w:val="20"/>
          <w:lang w:eastAsia="en-US"/>
        </w:rPr>
        <w:t>.</w:t>
      </w:r>
    </w:p>
    <w:p w:rsidR="00114002" w:rsidRDefault="00114002" w:rsidP="00114002">
      <w:pPr>
        <w:widowControl w:val="0"/>
        <w:spacing w:after="120"/>
        <w:ind w:left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C3621" w:rsidRDefault="00114002" w:rsidP="00114002">
      <w:pPr>
        <w:widowControl w:val="0"/>
        <w:spacing w:after="120"/>
        <w:ind w:left="284" w:hanging="284"/>
        <w:contextualSpacing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>
        <w:rPr>
          <w:rFonts w:ascii="Segoe UI" w:eastAsia="Calibri" w:hAnsi="Segoe UI" w:cs="Segoe UI"/>
          <w:b/>
          <w:sz w:val="20"/>
          <w:szCs w:val="20"/>
          <w:lang w:eastAsia="en-US"/>
        </w:rPr>
        <w:t>W</w:t>
      </w:r>
      <w:r w:rsidR="006C3621" w:rsidRPr="00114002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 Rozdziale I SWZ w pkt 12 </w:t>
      </w:r>
      <w:r w:rsidR="006C362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="006C362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="006C3621" w:rsidRPr="00114002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114002" w:rsidRPr="00114002" w:rsidRDefault="00114002" w:rsidP="00114002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C3621" w:rsidRPr="006C3621" w:rsidRDefault="006C3621" w:rsidP="006C362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C3621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C3621" w:rsidRPr="006C3621" w:rsidRDefault="006C3621" w:rsidP="0087284F">
      <w:pPr>
        <w:numPr>
          <w:ilvl w:val="0"/>
          <w:numId w:val="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EA1FE0">
        <w:rPr>
          <w:rFonts w:ascii="Segoe UI" w:hAnsi="Segoe UI" w:cs="Segoe UI"/>
          <w:b/>
          <w:sz w:val="20"/>
          <w:szCs w:val="20"/>
          <w:lang w:eastAsia="zh-CN"/>
        </w:rPr>
        <w:t>21</w:t>
      </w:r>
      <w:r w:rsidRPr="006C3621">
        <w:rPr>
          <w:rFonts w:ascii="Segoe UI" w:hAnsi="Segoe UI" w:cs="Segoe UI"/>
          <w:b/>
          <w:sz w:val="20"/>
          <w:szCs w:val="20"/>
          <w:lang w:eastAsia="zh-CN"/>
        </w:rPr>
        <w:t>.07.2021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C3621" w:rsidRPr="006C3621" w:rsidRDefault="006C3621" w:rsidP="006C362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6C3621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C3621" w:rsidRPr="006C3621" w:rsidRDefault="006C3621" w:rsidP="0087284F">
      <w:pPr>
        <w:numPr>
          <w:ilvl w:val="0"/>
          <w:numId w:val="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 w:rsidRPr="006C3621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2</w:t>
      </w:r>
      <w:r w:rsidR="00EA1FE0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4</w:t>
      </w:r>
      <w:r w:rsidRPr="006C3621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.07.2021 r.</w:t>
      </w:r>
      <w:r w:rsidRPr="006C3621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E34EE" w:rsidRDefault="006E34EE" w:rsidP="00E54605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6E34EE" w:rsidRDefault="006E34EE" w:rsidP="00E54605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6E34EE" w:rsidRPr="00E54605" w:rsidRDefault="006E34EE" w:rsidP="00E54605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Pr="00E54605" w:rsidRDefault="009B573A" w:rsidP="009B573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B34C7D" w:rsidRPr="00E54605">
        <w:rPr>
          <w:rFonts w:ascii="Segoe UI" w:hAnsi="Segoe UI" w:cs="Segoe UI"/>
          <w:b/>
          <w:iCs/>
          <w:sz w:val="20"/>
          <w:szCs w:val="20"/>
        </w:rPr>
        <w:t xml:space="preserve">Z up. </w:t>
      </w:r>
      <w:r w:rsidR="00C42E8D" w:rsidRPr="00E54605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E54605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E54605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C02D20" w:rsidRDefault="009B573A" w:rsidP="009B573A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B34C7D" w:rsidRPr="00E54605">
        <w:rPr>
          <w:rFonts w:ascii="Segoe UI" w:hAnsi="Segoe UI" w:cs="Segoe UI"/>
          <w:b/>
          <w:i/>
          <w:iCs/>
          <w:sz w:val="20"/>
          <w:szCs w:val="20"/>
        </w:rPr>
        <w:t>SEKRETARZ MIASTA</w:t>
      </w:r>
    </w:p>
    <w:p w:rsidR="00E60CAF" w:rsidRPr="00454E01" w:rsidRDefault="009B573A" w:rsidP="00E60CAF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E60CAF" w:rsidRPr="00454E01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E60CAF" w:rsidRPr="00454E01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E60CAF" w:rsidRPr="00454E01" w:rsidRDefault="00E60CAF" w:rsidP="00E60CAF">
      <w:pPr>
        <w:rPr>
          <w:rFonts w:ascii="Segoe UI" w:hAnsi="Segoe UI" w:cs="Segoe UI"/>
          <w:iCs/>
          <w:sz w:val="20"/>
          <w:szCs w:val="20"/>
        </w:rPr>
      </w:pP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b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>Dokument opatrzony</w:t>
      </w:r>
    </w:p>
    <w:p w:rsidR="00E60CAF" w:rsidRPr="00454E01" w:rsidRDefault="00E60CAF" w:rsidP="00E60CAF">
      <w:pPr>
        <w:rPr>
          <w:rFonts w:ascii="Segoe UI" w:hAnsi="Segoe UI" w:cs="Segoe UI"/>
          <w:sz w:val="20"/>
          <w:szCs w:val="20"/>
        </w:rPr>
      </w:pPr>
      <w:r w:rsidRPr="00454E01">
        <w:rPr>
          <w:rFonts w:ascii="Segoe UI" w:hAnsi="Segoe UI" w:cs="Segoe UI"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ab/>
      </w:r>
      <w:r w:rsidRPr="00454E01">
        <w:rPr>
          <w:rFonts w:ascii="Segoe UI" w:hAnsi="Segoe UI" w:cs="Segoe UI"/>
          <w:iCs/>
          <w:sz w:val="20"/>
          <w:szCs w:val="20"/>
        </w:rPr>
        <w:tab/>
        <w:t>kwalifikowanym podpisem elektronicznym</w:t>
      </w:r>
    </w:p>
    <w:p w:rsidR="009B573A" w:rsidRDefault="009B573A" w:rsidP="00EA1FE0">
      <w:pPr>
        <w:rPr>
          <w:rFonts w:ascii="Segoe UI" w:hAnsi="Segoe UI" w:cs="Segoe UI"/>
          <w:b/>
          <w:i/>
          <w:iCs/>
          <w:sz w:val="20"/>
          <w:szCs w:val="20"/>
        </w:rPr>
      </w:pPr>
      <w:bookmarkStart w:id="0" w:name="_GoBack"/>
      <w:bookmarkEnd w:id="0"/>
    </w:p>
    <w:p w:rsidR="009B573A" w:rsidRPr="009B573A" w:rsidRDefault="009B573A" w:rsidP="00261D4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C02D20" w:rsidRPr="009B573A" w:rsidRDefault="00C02D20" w:rsidP="003A4827">
      <w:pPr>
        <w:jc w:val="both"/>
        <w:rPr>
          <w:rFonts w:ascii="Segoe UI" w:hAnsi="Segoe UI" w:cs="Segoe UI"/>
          <w:i/>
          <w:sz w:val="20"/>
          <w:szCs w:val="20"/>
        </w:rPr>
      </w:pP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</w:p>
    <w:p w:rsidR="00011F68" w:rsidRPr="00E54605" w:rsidRDefault="00011F68" w:rsidP="00E54605">
      <w:pPr>
        <w:ind w:left="5670"/>
        <w:jc w:val="both"/>
        <w:rPr>
          <w:rFonts w:ascii="Segoe UI" w:hAnsi="Segoe UI" w:cs="Segoe UI"/>
          <w:sz w:val="20"/>
          <w:szCs w:val="20"/>
        </w:rPr>
      </w:pPr>
    </w:p>
    <w:sectPr w:rsidR="00011F68" w:rsidRPr="00E54605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021E6402"/>
    <w:multiLevelType w:val="hybridMultilevel"/>
    <w:tmpl w:val="2F1C8A58"/>
    <w:lvl w:ilvl="0" w:tplc="BE766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7AFE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F57398"/>
    <w:multiLevelType w:val="multilevel"/>
    <w:tmpl w:val="1D162FB4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8807A7"/>
    <w:multiLevelType w:val="hybridMultilevel"/>
    <w:tmpl w:val="6896C66E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8AD"/>
    <w:multiLevelType w:val="multilevel"/>
    <w:tmpl w:val="AC34DF42"/>
    <w:lvl w:ilvl="0">
      <w:start w:val="1"/>
      <w:numFmt w:val="decimal"/>
      <w:lvlText w:val="%1"/>
      <w:lvlJc w:val="left"/>
      <w:pPr>
        <w:ind w:left="435" w:hanging="435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decimal"/>
      <w:lvlText w:val="%1.%2.%3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144" w:hanging="1440"/>
      </w:pPr>
    </w:lvl>
  </w:abstractNum>
  <w:abstractNum w:abstractNumId="6" w15:restartNumberingAfterBreak="0">
    <w:nsid w:val="14D3149E"/>
    <w:multiLevelType w:val="hybridMultilevel"/>
    <w:tmpl w:val="6722F6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EBC"/>
    <w:multiLevelType w:val="hybridMultilevel"/>
    <w:tmpl w:val="A1443428"/>
    <w:lvl w:ilvl="0" w:tplc="5FC0BA64">
      <w:start w:val="5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D7AA1"/>
    <w:multiLevelType w:val="multilevel"/>
    <w:tmpl w:val="726AA79E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17D475A"/>
    <w:multiLevelType w:val="hybridMultilevel"/>
    <w:tmpl w:val="900CB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3868"/>
    <w:multiLevelType w:val="hybridMultilevel"/>
    <w:tmpl w:val="4F3C3E08"/>
    <w:lvl w:ilvl="0" w:tplc="BE766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DD963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57AFE0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15" w15:restartNumberingAfterBreak="0">
    <w:nsid w:val="5C60181C"/>
    <w:multiLevelType w:val="hybridMultilevel"/>
    <w:tmpl w:val="1E589A5C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5F9C1E58"/>
    <w:multiLevelType w:val="multilevel"/>
    <w:tmpl w:val="56E05B36"/>
    <w:lvl w:ilvl="0">
      <w:start w:val="1"/>
      <w:numFmt w:val="decimal"/>
      <w:lvlText w:val="%1"/>
      <w:lvlJc w:val="left"/>
      <w:pPr>
        <w:ind w:left="435" w:hanging="435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decimal"/>
      <w:lvlText w:val="%1.%2.%3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359" w:hanging="72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145" w:hanging="108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2931" w:hanging="1440"/>
      </w:pPr>
    </w:lvl>
    <w:lvl w:ilvl="8">
      <w:start w:val="1"/>
      <w:numFmt w:val="decimal"/>
      <w:lvlText w:val="%1.%2.%3.%4.%5.%6.%7.%8.%9"/>
      <w:lvlJc w:val="left"/>
      <w:pPr>
        <w:ind w:left="3144" w:hanging="1440"/>
      </w:pPr>
    </w:lvl>
  </w:abstractNum>
  <w:abstractNum w:abstractNumId="17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1215A"/>
    <w:rsid w:val="00026F62"/>
    <w:rsid w:val="00042222"/>
    <w:rsid w:val="00043CE5"/>
    <w:rsid w:val="0006087C"/>
    <w:rsid w:val="00076F44"/>
    <w:rsid w:val="00090DB7"/>
    <w:rsid w:val="000A391F"/>
    <w:rsid w:val="000B4270"/>
    <w:rsid w:val="000F3613"/>
    <w:rsid w:val="00101713"/>
    <w:rsid w:val="00101792"/>
    <w:rsid w:val="00103FA3"/>
    <w:rsid w:val="00114002"/>
    <w:rsid w:val="0012143B"/>
    <w:rsid w:val="00134997"/>
    <w:rsid w:val="00176930"/>
    <w:rsid w:val="00177EDA"/>
    <w:rsid w:val="00182AAD"/>
    <w:rsid w:val="001A608E"/>
    <w:rsid w:val="001C6CC9"/>
    <w:rsid w:val="001C766B"/>
    <w:rsid w:val="001D7665"/>
    <w:rsid w:val="001F33A0"/>
    <w:rsid w:val="001F4073"/>
    <w:rsid w:val="00257739"/>
    <w:rsid w:val="00261D42"/>
    <w:rsid w:val="00292BE5"/>
    <w:rsid w:val="00294FFF"/>
    <w:rsid w:val="002B626B"/>
    <w:rsid w:val="002E49BF"/>
    <w:rsid w:val="002F0A68"/>
    <w:rsid w:val="0031055B"/>
    <w:rsid w:val="00331C62"/>
    <w:rsid w:val="00344B14"/>
    <w:rsid w:val="003A4827"/>
    <w:rsid w:val="003B046E"/>
    <w:rsid w:val="0040741F"/>
    <w:rsid w:val="0043509E"/>
    <w:rsid w:val="00442FED"/>
    <w:rsid w:val="00454E01"/>
    <w:rsid w:val="00460FC2"/>
    <w:rsid w:val="004809E3"/>
    <w:rsid w:val="004A0090"/>
    <w:rsid w:val="004A6A5F"/>
    <w:rsid w:val="00512878"/>
    <w:rsid w:val="00515CD0"/>
    <w:rsid w:val="00520EEE"/>
    <w:rsid w:val="0052269E"/>
    <w:rsid w:val="0052346F"/>
    <w:rsid w:val="0053738B"/>
    <w:rsid w:val="0059118A"/>
    <w:rsid w:val="00594F19"/>
    <w:rsid w:val="005C02B3"/>
    <w:rsid w:val="005C3C25"/>
    <w:rsid w:val="005E0ABD"/>
    <w:rsid w:val="005E5BC5"/>
    <w:rsid w:val="005F6CB0"/>
    <w:rsid w:val="00605DAD"/>
    <w:rsid w:val="0061027D"/>
    <w:rsid w:val="00612DEA"/>
    <w:rsid w:val="00622FBB"/>
    <w:rsid w:val="006251A5"/>
    <w:rsid w:val="006A1498"/>
    <w:rsid w:val="006A2D7B"/>
    <w:rsid w:val="006B5AF2"/>
    <w:rsid w:val="006B7E6F"/>
    <w:rsid w:val="006C3621"/>
    <w:rsid w:val="006E34EE"/>
    <w:rsid w:val="00707CF1"/>
    <w:rsid w:val="00730A32"/>
    <w:rsid w:val="00745672"/>
    <w:rsid w:val="007A05B9"/>
    <w:rsid w:val="007A5CAA"/>
    <w:rsid w:val="007C1E6A"/>
    <w:rsid w:val="007C5951"/>
    <w:rsid w:val="007F0FA4"/>
    <w:rsid w:val="00812F13"/>
    <w:rsid w:val="00824272"/>
    <w:rsid w:val="008277E6"/>
    <w:rsid w:val="00856923"/>
    <w:rsid w:val="00872719"/>
    <w:rsid w:val="0087284F"/>
    <w:rsid w:val="008811BA"/>
    <w:rsid w:val="00881310"/>
    <w:rsid w:val="0088462E"/>
    <w:rsid w:val="008A69CC"/>
    <w:rsid w:val="008C2B5F"/>
    <w:rsid w:val="008E04C9"/>
    <w:rsid w:val="008F09F2"/>
    <w:rsid w:val="008F572F"/>
    <w:rsid w:val="009003D2"/>
    <w:rsid w:val="0090282B"/>
    <w:rsid w:val="00921790"/>
    <w:rsid w:val="0095681C"/>
    <w:rsid w:val="00981473"/>
    <w:rsid w:val="009B573A"/>
    <w:rsid w:val="009C6C2D"/>
    <w:rsid w:val="009F7F01"/>
    <w:rsid w:val="00A77CED"/>
    <w:rsid w:val="00A9418A"/>
    <w:rsid w:val="00AA027A"/>
    <w:rsid w:val="00AD61C8"/>
    <w:rsid w:val="00AF3F06"/>
    <w:rsid w:val="00B00DFB"/>
    <w:rsid w:val="00B10E32"/>
    <w:rsid w:val="00B13F39"/>
    <w:rsid w:val="00B34C7D"/>
    <w:rsid w:val="00B5505F"/>
    <w:rsid w:val="00B90CB5"/>
    <w:rsid w:val="00BA35E5"/>
    <w:rsid w:val="00BD426A"/>
    <w:rsid w:val="00BE3078"/>
    <w:rsid w:val="00C02D20"/>
    <w:rsid w:val="00C050A5"/>
    <w:rsid w:val="00C345AD"/>
    <w:rsid w:val="00C42E8D"/>
    <w:rsid w:val="00C455D3"/>
    <w:rsid w:val="00C75D5F"/>
    <w:rsid w:val="00C857D2"/>
    <w:rsid w:val="00C86586"/>
    <w:rsid w:val="00C87601"/>
    <w:rsid w:val="00C91DF2"/>
    <w:rsid w:val="00C927F4"/>
    <w:rsid w:val="00C96911"/>
    <w:rsid w:val="00CA3A02"/>
    <w:rsid w:val="00CC2BCD"/>
    <w:rsid w:val="00CD6F60"/>
    <w:rsid w:val="00CF7097"/>
    <w:rsid w:val="00D0762F"/>
    <w:rsid w:val="00D5031E"/>
    <w:rsid w:val="00D659B7"/>
    <w:rsid w:val="00D74AE3"/>
    <w:rsid w:val="00D77EB0"/>
    <w:rsid w:val="00D96336"/>
    <w:rsid w:val="00DD509E"/>
    <w:rsid w:val="00DF139A"/>
    <w:rsid w:val="00E13D6D"/>
    <w:rsid w:val="00E14C8E"/>
    <w:rsid w:val="00E32D39"/>
    <w:rsid w:val="00E54605"/>
    <w:rsid w:val="00E60CAF"/>
    <w:rsid w:val="00E641FA"/>
    <w:rsid w:val="00E9221A"/>
    <w:rsid w:val="00E945D3"/>
    <w:rsid w:val="00EA1FE0"/>
    <w:rsid w:val="00F20D0B"/>
    <w:rsid w:val="00F41249"/>
    <w:rsid w:val="00F517B0"/>
    <w:rsid w:val="00F56884"/>
    <w:rsid w:val="00F92044"/>
    <w:rsid w:val="00F95A1C"/>
    <w:rsid w:val="00F961A8"/>
    <w:rsid w:val="00FA434D"/>
    <w:rsid w:val="00FC1712"/>
    <w:rsid w:val="00FC5297"/>
    <w:rsid w:val="00FC75BD"/>
    <w:rsid w:val="00FE492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727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7271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12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8</cp:revision>
  <cp:lastPrinted>2021-06-18T10:46:00Z</cp:lastPrinted>
  <dcterms:created xsi:type="dcterms:W3CDTF">2021-06-18T10:21:00Z</dcterms:created>
  <dcterms:modified xsi:type="dcterms:W3CDTF">2021-06-18T11:53:00Z</dcterms:modified>
</cp:coreProperties>
</file>