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599" w:rsidRPr="00F12F63" w:rsidRDefault="009C0599" w:rsidP="009C0599">
      <w:pPr>
        <w:tabs>
          <w:tab w:val="left" w:pos="426"/>
          <w:tab w:val="left" w:pos="6379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BZP-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.271.1.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.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JR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                  </w:t>
      </w:r>
      <w:r w:rsidRPr="00F12F63">
        <w:rPr>
          <w:rFonts w:ascii="Segoe UI" w:eastAsia="Times New Roman" w:hAnsi="Segoe UI" w:cs="Segoe UI"/>
          <w:b/>
          <w:iCs/>
          <w:sz w:val="20"/>
          <w:szCs w:val="20"/>
          <w:lang w:eastAsia="pl-PL"/>
        </w:rPr>
        <w:t xml:space="preserve">   </w:t>
      </w:r>
      <w:r w:rsidRPr="00F12F63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</w:t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                              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>Koszalin, dnia</w:t>
      </w:r>
      <w:r w:rsidR="00E33BCE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8302E3">
        <w:rPr>
          <w:rFonts w:ascii="Segoe UI" w:eastAsia="Times New Roman" w:hAnsi="Segoe UI" w:cs="Segoe UI"/>
          <w:sz w:val="20"/>
          <w:szCs w:val="20"/>
          <w:lang w:eastAsia="pl-PL"/>
        </w:rPr>
        <w:t>07.07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>.2021</w:t>
      </w:r>
      <w:r w:rsidRPr="00F12F63">
        <w:rPr>
          <w:rFonts w:ascii="Segoe UI" w:eastAsia="Times New Roman" w:hAnsi="Segoe UI" w:cs="Segoe UI"/>
          <w:sz w:val="20"/>
          <w:szCs w:val="20"/>
          <w:lang w:eastAsia="pl-PL"/>
        </w:rPr>
        <w:t xml:space="preserve"> r.</w:t>
      </w:r>
    </w:p>
    <w:p w:rsidR="008D17AF" w:rsidRPr="00F12F63" w:rsidRDefault="008D17AF" w:rsidP="009C0599">
      <w:pPr>
        <w:tabs>
          <w:tab w:val="left" w:pos="426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07DA8" w:rsidRDefault="009C0599" w:rsidP="00A07DA8">
      <w:pPr>
        <w:suppressAutoHyphens/>
        <w:spacing w:after="0" w:line="240" w:lineRule="auto"/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F12F63">
        <w:rPr>
          <w:rFonts w:ascii="Segoe UI" w:eastAsia="Calibri" w:hAnsi="Segoe UI" w:cs="Segoe UI"/>
          <w:b/>
          <w:bCs/>
          <w:sz w:val="20"/>
          <w:szCs w:val="20"/>
        </w:rPr>
        <w:t xml:space="preserve">INFORMACJA </w:t>
      </w:r>
      <w:r>
        <w:rPr>
          <w:rFonts w:ascii="Segoe UI" w:eastAsia="Calibri" w:hAnsi="Segoe UI" w:cs="Segoe UI"/>
          <w:b/>
          <w:bCs/>
          <w:sz w:val="20"/>
          <w:szCs w:val="20"/>
        </w:rPr>
        <w:t>O WYBORZE NAJKORZYSTNIEJSZEJ OFERTY</w:t>
      </w:r>
      <w:r w:rsidR="00B21939">
        <w:rPr>
          <w:rFonts w:ascii="Segoe UI" w:eastAsia="Calibri" w:hAnsi="Segoe UI" w:cs="Segoe UI"/>
          <w:b/>
          <w:bCs/>
          <w:sz w:val="20"/>
          <w:szCs w:val="20"/>
        </w:rPr>
        <w:t xml:space="preserve"> </w:t>
      </w:r>
    </w:p>
    <w:p w:rsidR="00A07DA8" w:rsidRDefault="00A07DA8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20"/>
          <w:szCs w:val="20"/>
          <w:lang w:eastAsia="pl-PL"/>
        </w:rPr>
      </w:pPr>
      <w:r w:rsidRPr="0081178E">
        <w:rPr>
          <w:rFonts w:ascii="Segoe UI" w:eastAsia="Arial Unicode MS" w:hAnsi="Segoe UI" w:cs="Segoe UI"/>
          <w:b/>
          <w:sz w:val="20"/>
          <w:szCs w:val="20"/>
          <w:lang w:eastAsia="pl-PL"/>
        </w:rPr>
        <w:t>DOTYCZY ZADANIA NR 1 I ZADANIA NR 2</w:t>
      </w:r>
    </w:p>
    <w:p w:rsidR="007C1E77" w:rsidRPr="007C1E77" w:rsidRDefault="007C1E77" w:rsidP="00A07DA8">
      <w:pPr>
        <w:suppressAutoHyphens/>
        <w:spacing w:after="0" w:line="240" w:lineRule="auto"/>
        <w:jc w:val="center"/>
        <w:rPr>
          <w:rFonts w:ascii="Segoe UI" w:eastAsia="Arial Unicode MS" w:hAnsi="Segoe UI" w:cs="Segoe UI"/>
          <w:b/>
          <w:sz w:val="16"/>
          <w:szCs w:val="16"/>
          <w:lang w:eastAsia="pl-PL"/>
        </w:rPr>
      </w:pPr>
    </w:p>
    <w:p w:rsidR="00E33BCE" w:rsidRDefault="009C0599" w:rsidP="008302E3">
      <w:pPr>
        <w:spacing w:after="0" w:line="240" w:lineRule="auto"/>
        <w:jc w:val="both"/>
        <w:rPr>
          <w:rFonts w:ascii="Segoe UI" w:eastAsia="Calibri" w:hAnsi="Segoe UI" w:cs="Segoe UI"/>
          <w:bCs/>
          <w:i/>
          <w:sz w:val="20"/>
          <w:szCs w:val="20"/>
          <w:u w:val="single"/>
        </w:rPr>
      </w:pPr>
      <w:r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Dotyczy postępowania o udzielenie zamówienia publicznego o szacunkowej wartości poniżej 214 000 euro prowadzonego w trybie podstawowym, na podstawie art. 275 pkt 2 ustawy z </w:t>
      </w:r>
      <w:r w:rsidR="008302E3">
        <w:rPr>
          <w:rFonts w:ascii="Segoe UI" w:eastAsia="Calibri" w:hAnsi="Segoe UI" w:cs="Segoe UI"/>
          <w:bCs/>
          <w:sz w:val="20"/>
          <w:szCs w:val="20"/>
          <w:u w:val="single"/>
        </w:rPr>
        <w:t>dnia 11 września 2019 </w:t>
      </w:r>
      <w:r w:rsidR="00767BBE" w:rsidRPr="008302E3">
        <w:rPr>
          <w:rFonts w:ascii="Segoe UI" w:eastAsia="Calibri" w:hAnsi="Segoe UI" w:cs="Segoe UI"/>
          <w:bCs/>
          <w:sz w:val="20"/>
          <w:szCs w:val="20"/>
          <w:u w:val="single"/>
        </w:rPr>
        <w:t>r. Prawo z</w:t>
      </w:r>
      <w:r w:rsidRPr="008302E3">
        <w:rPr>
          <w:rFonts w:ascii="Segoe UI" w:eastAsia="Calibri" w:hAnsi="Segoe UI" w:cs="Segoe UI"/>
          <w:bCs/>
          <w:sz w:val="20"/>
          <w:szCs w:val="20"/>
          <w:u w:val="single"/>
        </w:rPr>
        <w:t>amówień publicznych (Dz. U. z 20</w:t>
      </w:r>
      <w:r w:rsidR="008302E3">
        <w:rPr>
          <w:rFonts w:ascii="Segoe UI" w:eastAsia="Calibri" w:hAnsi="Segoe UI" w:cs="Segoe UI"/>
          <w:bCs/>
          <w:sz w:val="20"/>
          <w:szCs w:val="20"/>
          <w:u w:val="single"/>
        </w:rPr>
        <w:t>21</w:t>
      </w:r>
      <w:r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r., poz. </w:t>
      </w:r>
      <w:r w:rsidR="008302E3">
        <w:rPr>
          <w:rFonts w:ascii="Segoe UI" w:eastAsia="Calibri" w:hAnsi="Segoe UI" w:cs="Segoe UI"/>
          <w:bCs/>
          <w:sz w:val="20"/>
          <w:szCs w:val="20"/>
          <w:u w:val="single"/>
        </w:rPr>
        <w:t>1129</w:t>
      </w:r>
      <w:r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) na: </w:t>
      </w:r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>Usługę wsp</w:t>
      </w:r>
      <w:r w:rsidR="008302E3">
        <w:rPr>
          <w:rFonts w:ascii="Segoe UI" w:eastAsia="Calibri" w:hAnsi="Segoe UI" w:cs="Segoe UI"/>
          <w:bCs/>
          <w:sz w:val="20"/>
          <w:szCs w:val="20"/>
          <w:u w:val="single"/>
        </w:rPr>
        <w:t>arcia technicznego dla </w:t>
      </w:r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urządzeń i oprogramowania: </w:t>
      </w:r>
      <w:proofErr w:type="spellStart"/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>Juniper</w:t>
      </w:r>
      <w:proofErr w:type="spellEnd"/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, </w:t>
      </w:r>
      <w:proofErr w:type="spellStart"/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>Palo</w:t>
      </w:r>
      <w:proofErr w:type="spellEnd"/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 xml:space="preserve"> </w:t>
      </w:r>
      <w:proofErr w:type="spellStart"/>
      <w:r w:rsidR="008302E3" w:rsidRPr="008302E3">
        <w:rPr>
          <w:rFonts w:ascii="Segoe UI" w:eastAsia="Calibri" w:hAnsi="Segoe UI" w:cs="Segoe UI"/>
          <w:bCs/>
          <w:sz w:val="20"/>
          <w:szCs w:val="20"/>
          <w:u w:val="single"/>
        </w:rPr>
        <w:t>Alto</w:t>
      </w:r>
      <w:proofErr w:type="spellEnd"/>
    </w:p>
    <w:p w:rsidR="0069007A" w:rsidRDefault="0069007A" w:rsidP="00C251F1">
      <w:pPr>
        <w:suppressLineNumbers/>
        <w:suppressAutoHyphens/>
        <w:spacing w:after="0" w:line="240" w:lineRule="auto"/>
        <w:ind w:right="-141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A17D31" w:rsidRPr="00A17D31" w:rsidRDefault="00C251F1" w:rsidP="00D96FEE">
      <w:pPr>
        <w:jc w:val="both"/>
        <w:rPr>
          <w:lang w:eastAsia="pl-PL"/>
        </w:rPr>
      </w:pPr>
      <w:r w:rsidRPr="009C0599">
        <w:rPr>
          <w:lang w:eastAsia="pl-PL"/>
        </w:rPr>
        <w:t>Zamawiający Gmina</w:t>
      </w:r>
      <w:r w:rsidR="00E33BCE">
        <w:rPr>
          <w:lang w:eastAsia="pl-PL"/>
        </w:rPr>
        <w:t xml:space="preserve"> Miasto Koszalin</w:t>
      </w:r>
      <w:r w:rsidRPr="009C0599">
        <w:rPr>
          <w:lang w:eastAsia="pl-PL"/>
        </w:rPr>
        <w:t xml:space="preserve"> </w:t>
      </w:r>
      <w:r w:rsidR="00D96FEE">
        <w:rPr>
          <w:lang w:eastAsia="pl-PL"/>
        </w:rPr>
        <w:t xml:space="preserve">– Urząd Miejski w Koszalinie </w:t>
      </w:r>
      <w:r w:rsidRPr="009C0599">
        <w:rPr>
          <w:lang w:eastAsia="pl-PL"/>
        </w:rPr>
        <w:t xml:space="preserve">na podstawie art. </w:t>
      </w:r>
      <w:r>
        <w:rPr>
          <w:lang w:eastAsia="pl-PL"/>
        </w:rPr>
        <w:t xml:space="preserve">253 ust. </w:t>
      </w:r>
      <w:r w:rsidR="00EC7FFA">
        <w:rPr>
          <w:lang w:eastAsia="pl-PL"/>
        </w:rPr>
        <w:t>2</w:t>
      </w:r>
      <w:r w:rsidR="00E33BCE">
        <w:rPr>
          <w:lang w:eastAsia="pl-PL"/>
        </w:rPr>
        <w:t xml:space="preserve"> </w:t>
      </w:r>
      <w:r w:rsidR="00D96FEE">
        <w:rPr>
          <w:rFonts w:eastAsia="Calibri"/>
        </w:rPr>
        <w:t>ustawy z </w:t>
      </w:r>
      <w:r>
        <w:rPr>
          <w:rFonts w:eastAsia="Calibri"/>
        </w:rPr>
        <w:t>dnia 11 września 2019 r. Prawo z</w:t>
      </w:r>
      <w:r w:rsidRPr="00767BBE">
        <w:rPr>
          <w:rFonts w:eastAsia="Calibri"/>
        </w:rPr>
        <w:t xml:space="preserve">amówień publicznych </w:t>
      </w:r>
      <w:r w:rsidR="00B21939">
        <w:rPr>
          <w:rFonts w:eastAsia="Calibri"/>
        </w:rPr>
        <w:t xml:space="preserve">niniejszym </w:t>
      </w:r>
      <w:r w:rsidR="00B21939">
        <w:rPr>
          <w:lang w:eastAsia="pl-PL"/>
        </w:rPr>
        <w:t>informuje</w:t>
      </w:r>
      <w:r w:rsidR="00A17D31">
        <w:rPr>
          <w:lang w:eastAsia="pl-PL"/>
        </w:rPr>
        <w:t xml:space="preserve">, </w:t>
      </w:r>
      <w:r w:rsidR="00A17D31" w:rsidRPr="00A17D31">
        <w:rPr>
          <w:lang w:eastAsia="pl-PL"/>
        </w:rPr>
        <w:t xml:space="preserve">że jako najkorzystniejszą w przedmiotowym postępowaniu na Zadanie nr 1 i Zadanie nr 2 wybrano ofertę nr 1, którą złożył </w:t>
      </w:r>
      <w:r w:rsidR="00A17D31">
        <w:rPr>
          <w:lang w:eastAsia="pl-PL"/>
        </w:rPr>
        <w:t xml:space="preserve">Wykonawca - </w:t>
      </w:r>
      <w:r w:rsidR="00A17D31">
        <w:rPr>
          <w:b/>
          <w:lang w:eastAsia="pl-PL"/>
        </w:rPr>
        <w:t>COMP S.A. z Warszawy</w:t>
      </w:r>
      <w:r w:rsidR="00A17D31" w:rsidRPr="00A17D31">
        <w:rPr>
          <w:b/>
          <w:lang w:eastAsia="pl-PL"/>
        </w:rPr>
        <w:t xml:space="preserve"> </w:t>
      </w:r>
      <w:r w:rsidR="00A17D31" w:rsidRPr="00A17D31">
        <w:rPr>
          <w:lang w:eastAsia="pl-PL"/>
        </w:rPr>
        <w:t>za cenę:</w:t>
      </w:r>
    </w:p>
    <w:p w:rsidR="00A17D31" w:rsidRPr="00A17D31" w:rsidRDefault="00A17D31" w:rsidP="009144B4">
      <w:pPr>
        <w:pStyle w:val="Akapitzlist"/>
        <w:numPr>
          <w:ilvl w:val="0"/>
          <w:numId w:val="11"/>
        </w:numPr>
        <w:suppressLineNumbers/>
        <w:tabs>
          <w:tab w:val="left" w:pos="142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w zakresie realizacji Zadania nr 1,</w:t>
      </w:r>
      <w:r w:rsidRPr="00A17D3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="00A07DA8">
        <w:rPr>
          <w:rFonts w:ascii="Segoe UI" w:eastAsia="Times New Roman" w:hAnsi="Segoe UI" w:cs="Segoe UI"/>
          <w:bCs/>
          <w:sz w:val="20"/>
          <w:szCs w:val="20"/>
          <w:lang w:eastAsia="pl-PL"/>
        </w:rPr>
        <w:t>tj. Usługa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wspar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cia technicznego dla urządzeń i</w:t>
      </w:r>
      <w:r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> 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oprogramowania </w:t>
      </w:r>
      <w:proofErr w:type="spellStart"/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Juniper</w:t>
      </w:r>
      <w:proofErr w:type="spellEnd"/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val="pl-PL" w:eastAsia="pl-PL"/>
        </w:rPr>
        <w:t xml:space="preserve">- </w:t>
      </w:r>
      <w:r w:rsidRPr="00A17D3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228 780,00 zł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(słownie: dwieście dwadzieścia osiem tysięcy siedemset osiemdziesiąt złotych 00/100);</w:t>
      </w:r>
    </w:p>
    <w:p w:rsidR="00A17D31" w:rsidRDefault="00A17D31" w:rsidP="009144B4">
      <w:pPr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2.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ab/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w zakresie realizacji</w:t>
      </w:r>
      <w:r w:rsidRPr="00A17D3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Zadania nr 2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, tj</w:t>
      </w:r>
      <w:r w:rsidR="00A07DA8">
        <w:rPr>
          <w:rFonts w:ascii="Segoe UI" w:eastAsia="Times New Roman" w:hAnsi="Segoe UI" w:cs="Segoe UI"/>
          <w:bCs/>
          <w:sz w:val="20"/>
          <w:szCs w:val="20"/>
          <w:lang w:eastAsia="pl-PL"/>
        </w:rPr>
        <w:t>. Usługa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wspar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cia technicznego dla urządzeń i 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oprogramowania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Palo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Alto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- </w:t>
      </w:r>
      <w:r w:rsidRPr="00A17D3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47 847,00 zł</w:t>
      </w: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>, (słownie: czterdzieści siedem tysięcy osiemset czte</w:t>
      </w:r>
      <w:r w:rsidR="002822CE">
        <w:rPr>
          <w:rFonts w:ascii="Segoe UI" w:eastAsia="Times New Roman" w:hAnsi="Segoe UI" w:cs="Segoe UI"/>
          <w:bCs/>
          <w:sz w:val="20"/>
          <w:szCs w:val="20"/>
          <w:lang w:eastAsia="pl-PL"/>
        </w:rPr>
        <w:t>rdzieści siedem złotych 00/100).</w:t>
      </w:r>
    </w:p>
    <w:p w:rsidR="002822CE" w:rsidRPr="00A17D31" w:rsidRDefault="002822CE" w:rsidP="00A17D31">
      <w:pPr>
        <w:spacing w:after="0" w:line="240" w:lineRule="auto"/>
        <w:ind w:left="720" w:hanging="294"/>
        <w:contextualSpacing/>
        <w:jc w:val="both"/>
        <w:rPr>
          <w:rFonts w:ascii="Segoe UI" w:eastAsia="Times New Roman" w:hAnsi="Segoe UI" w:cs="Segoe UI"/>
          <w:bCs/>
          <w:sz w:val="20"/>
          <w:szCs w:val="20"/>
          <w:lang w:eastAsia="pl-PL"/>
        </w:rPr>
      </w:pPr>
    </w:p>
    <w:p w:rsidR="00A17D31" w:rsidRDefault="00A17D31" w:rsidP="00A17D31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Oferta nr 1 (jedyna złożona w postępowaniu) jest najkorzystniejszą 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w przedmiotowym postępowaniu</w:t>
      </w:r>
      <w:r w:rsidR="002822CE">
        <w:rPr>
          <w:rFonts w:ascii="Segoe UI" w:eastAsia="Times New Roman" w:hAnsi="Segoe UI" w:cs="Segoe UI"/>
          <w:sz w:val="20"/>
          <w:szCs w:val="20"/>
          <w:lang w:eastAsia="pl-PL"/>
        </w:rPr>
        <w:t xml:space="preserve"> na 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 xml:space="preserve">Zadanie nr 1 i Zadanie nr 2, uzyskała najwyższą liczbę punktów w </w:t>
      </w:r>
      <w:r w:rsidR="00A07DA8">
        <w:rPr>
          <w:rFonts w:ascii="Segoe UI" w:eastAsia="Times New Roman" w:hAnsi="Segoe UI" w:cs="Segoe UI"/>
          <w:sz w:val="20"/>
          <w:szCs w:val="20"/>
          <w:lang w:eastAsia="pl-PL"/>
        </w:rPr>
        <w:t>kryterium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 xml:space="preserve"> oceny ofert oraz spełnia warunki dotyczące przedmiotu zamówienia w zakresie realizacji Zadania nr 1 i Zadania nr 2 ok</w:t>
      </w:r>
      <w:r w:rsidR="007C1E77">
        <w:rPr>
          <w:rFonts w:ascii="Segoe UI" w:eastAsia="Times New Roman" w:hAnsi="Segoe UI" w:cs="Segoe UI"/>
          <w:sz w:val="20"/>
          <w:szCs w:val="20"/>
          <w:lang w:eastAsia="pl-PL"/>
        </w:rPr>
        <w:t>reślone przez Zamawiającego w S</w:t>
      </w:r>
      <w:r w:rsidRPr="00A17D31">
        <w:rPr>
          <w:rFonts w:ascii="Segoe UI" w:eastAsia="Times New Roman" w:hAnsi="Segoe UI" w:cs="Segoe UI"/>
          <w:sz w:val="20"/>
          <w:szCs w:val="20"/>
          <w:lang w:eastAsia="pl-PL"/>
        </w:rPr>
        <w:t>WZ.</w:t>
      </w:r>
    </w:p>
    <w:p w:rsidR="007C1E77" w:rsidRPr="00A17D31" w:rsidRDefault="007C1E77" w:rsidP="00A17D31">
      <w:p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A17D31" w:rsidRPr="00A17D31" w:rsidRDefault="00A17D31" w:rsidP="002822CE">
      <w:pPr>
        <w:spacing w:after="120" w:line="240" w:lineRule="auto"/>
        <w:ind w:left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17D31">
        <w:rPr>
          <w:rFonts w:ascii="Segoe UI" w:eastAsia="Times New Roman" w:hAnsi="Segoe UI" w:cs="Segoe UI"/>
          <w:b/>
          <w:sz w:val="20"/>
          <w:szCs w:val="20"/>
          <w:lang w:eastAsia="pl-PL"/>
        </w:rPr>
        <w:t>W przedmiotowym postępowaniu ofertę złożył Wykonawca: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A17D31" w:rsidRPr="00A17D31" w:rsidTr="008D17AF">
        <w:trPr>
          <w:cantSplit/>
          <w:trHeight w:val="611"/>
        </w:trPr>
        <w:tc>
          <w:tcPr>
            <w:tcW w:w="1701" w:type="dxa"/>
            <w:vAlign w:val="center"/>
          </w:tcPr>
          <w:p w:rsidR="00A17D31" w:rsidRPr="007C1E77" w:rsidRDefault="00A17D31" w:rsidP="00A17D31">
            <w:pPr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7C1E77">
              <w:rPr>
                <w:rFonts w:ascii="Segoe UI" w:hAnsi="Segoe UI" w:cs="Segoe UI"/>
                <w:b/>
                <w:sz w:val="14"/>
                <w:szCs w:val="14"/>
              </w:rPr>
              <w:t>Numer oferty</w:t>
            </w:r>
          </w:p>
        </w:tc>
        <w:tc>
          <w:tcPr>
            <w:tcW w:w="7371" w:type="dxa"/>
            <w:vAlign w:val="center"/>
          </w:tcPr>
          <w:p w:rsidR="00A07DA8" w:rsidRPr="007C1E77" w:rsidRDefault="00A07DA8" w:rsidP="00A07DA8">
            <w:pPr>
              <w:spacing w:after="0"/>
              <w:jc w:val="center"/>
              <w:rPr>
                <w:rFonts w:ascii="Segoe UI" w:hAnsi="Segoe UI" w:cs="Segoe UI"/>
                <w:b/>
                <w:sz w:val="14"/>
                <w:szCs w:val="14"/>
              </w:rPr>
            </w:pPr>
            <w:r w:rsidRPr="007C1E77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Nazwa albo imię i nazwisko oraz siedziba lub miejsce prowadzonej działalności gospodarczej albo miejsce zamieszkania Wykonawcy</w:t>
            </w:r>
          </w:p>
        </w:tc>
      </w:tr>
      <w:tr w:rsidR="00A17D31" w:rsidRPr="00A17D31" w:rsidTr="008D17AF">
        <w:trPr>
          <w:cantSplit/>
          <w:trHeight w:val="818"/>
        </w:trPr>
        <w:tc>
          <w:tcPr>
            <w:tcW w:w="1701" w:type="dxa"/>
            <w:vAlign w:val="center"/>
          </w:tcPr>
          <w:p w:rsidR="00A17D31" w:rsidRPr="00A17D31" w:rsidRDefault="00A17D31" w:rsidP="00A17D3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17D31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center"/>
          </w:tcPr>
          <w:p w:rsidR="00A17D31" w:rsidRPr="007C1E77" w:rsidRDefault="002822CE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C1E7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COMP S.A.</w:t>
            </w:r>
          </w:p>
          <w:p w:rsidR="002822CE" w:rsidRPr="007C1E77" w:rsidRDefault="002822CE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</w:pPr>
            <w:r w:rsidRPr="007C1E7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Warszawa</w:t>
            </w:r>
          </w:p>
          <w:p w:rsidR="00A17D31" w:rsidRPr="00A17D31" w:rsidRDefault="00A17D31" w:rsidP="00A17D3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7C1E77">
              <w:rPr>
                <w:rFonts w:ascii="Segoe UI" w:eastAsia="Times New Roman" w:hAnsi="Segoe UI" w:cs="Segoe UI"/>
                <w:bCs/>
                <w:sz w:val="16"/>
                <w:szCs w:val="16"/>
                <w:lang w:eastAsia="pl-PL"/>
              </w:rPr>
              <w:t>- na Zadanie nr 1 i Zadanie nr 2</w:t>
            </w:r>
          </w:p>
        </w:tc>
      </w:tr>
    </w:tbl>
    <w:p w:rsidR="00A17D31" w:rsidRPr="00A17D31" w:rsidRDefault="00A17D31" w:rsidP="00A17D31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A07DA8" w:rsidRPr="00A07DA8" w:rsidRDefault="00A07DA8" w:rsidP="00A07DA8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A07DA8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oferty niepodlegającej odrzuceniu</w:t>
      </w:r>
    </w:p>
    <w:p w:rsidR="007B035F" w:rsidRDefault="007B035F" w:rsidP="007B035F">
      <w:pPr>
        <w:spacing w:after="0" w:line="240" w:lineRule="auto"/>
        <w:ind w:firstLine="5387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725"/>
        <w:gridCol w:w="4175"/>
        <w:gridCol w:w="1843"/>
        <w:gridCol w:w="1837"/>
      </w:tblGrid>
      <w:tr w:rsidR="00A07DA8" w:rsidRPr="00A07DA8" w:rsidTr="007C1E77">
        <w:trPr>
          <w:trHeight w:val="84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Numer oferty</w:t>
            </w:r>
          </w:p>
        </w:tc>
        <w:tc>
          <w:tcPr>
            <w:tcW w:w="2304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Nazwa albo imię i nazwisko oraz siedziba </w:t>
            </w: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 xml:space="preserve">lub miejsce prowadzonej działalności gospodarczej albo miejsce zamieszkania Wykonawcy </w:t>
            </w:r>
          </w:p>
        </w:tc>
        <w:tc>
          <w:tcPr>
            <w:tcW w:w="1017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 xml:space="preserve">Liczba punktów w kryterium Cena </w:t>
            </w: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br/>
              <w:t>max. 100 pkt</w:t>
            </w:r>
          </w:p>
        </w:tc>
        <w:tc>
          <w:tcPr>
            <w:tcW w:w="1014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4"/>
                <w:szCs w:val="14"/>
                <w:lang w:eastAsia="pl-PL"/>
              </w:rPr>
              <w:t>Razem liczba punktów</w:t>
            </w:r>
          </w:p>
        </w:tc>
      </w:tr>
      <w:tr w:rsidR="00A07DA8" w:rsidRPr="00A07DA8" w:rsidTr="007C1E77">
        <w:trPr>
          <w:trHeight w:val="661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Zadanie nr 1: Usługa wsparcia technicznego dla urządzeń i oprogramowania </w:t>
            </w:r>
            <w:proofErr w:type="spellStart"/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Juniper</w:t>
            </w:r>
            <w:proofErr w:type="spellEnd"/>
          </w:p>
        </w:tc>
      </w:tr>
      <w:tr w:rsidR="00A07DA8" w:rsidRPr="00A07DA8" w:rsidTr="007C1E77">
        <w:trPr>
          <w:trHeight w:val="66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COMP S.A.</w:t>
            </w:r>
          </w:p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  <w:tr w:rsidR="00A07DA8" w:rsidRPr="00A07DA8" w:rsidTr="007C1E77">
        <w:trPr>
          <w:trHeight w:val="661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Zadanie nr 2: Usługa wsparcia technicznego dla urządzeń i oprogramowania </w:t>
            </w:r>
            <w:proofErr w:type="spellStart"/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Palo</w:t>
            </w:r>
            <w:proofErr w:type="spellEnd"/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Alto</w:t>
            </w:r>
            <w:proofErr w:type="spellEnd"/>
          </w:p>
        </w:tc>
      </w:tr>
      <w:tr w:rsidR="00A07DA8" w:rsidRPr="00A07DA8" w:rsidTr="007C1E77">
        <w:trPr>
          <w:trHeight w:val="661"/>
        </w:trPr>
        <w:tc>
          <w:tcPr>
            <w:tcW w:w="265" w:type="pct"/>
            <w:shd w:val="clear" w:color="auto" w:fill="F2F2F2" w:themeFill="background1" w:themeFillShade="F2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304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COMP S.A.</w:t>
            </w:r>
          </w:p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Warszawa</w:t>
            </w:r>
          </w:p>
        </w:tc>
        <w:tc>
          <w:tcPr>
            <w:tcW w:w="1017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A07DA8" w:rsidRPr="00A07DA8" w:rsidRDefault="00A07DA8" w:rsidP="007C1E77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</w:pPr>
            <w:r w:rsidRPr="00A07DA8">
              <w:rPr>
                <w:rFonts w:ascii="Segoe UI" w:eastAsia="Times New Roman" w:hAnsi="Segoe UI" w:cs="Segoe UI"/>
                <w:b/>
                <w:sz w:val="16"/>
                <w:szCs w:val="16"/>
                <w:lang w:eastAsia="pl-PL"/>
              </w:rPr>
              <w:t>100,00</w:t>
            </w:r>
          </w:p>
        </w:tc>
      </w:tr>
    </w:tbl>
    <w:p w:rsidR="00C7112F" w:rsidRPr="001C37D7" w:rsidRDefault="007C1E77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>Z up. PREZYDENTA MIASTA</w:t>
      </w:r>
    </w:p>
    <w:p w:rsidR="007C1E77" w:rsidRPr="001C37D7" w:rsidRDefault="007C1E77" w:rsidP="007C1E77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>SEKRETARZ MIASTA</w:t>
      </w:r>
    </w:p>
    <w:p w:rsidR="002C7AAD" w:rsidRPr="001C37D7" w:rsidRDefault="002C7AAD" w:rsidP="002C7AAD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Tomasz </w:t>
      </w:r>
      <w:proofErr w:type="spellStart"/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>Czuczak</w:t>
      </w:r>
      <w:proofErr w:type="spellEnd"/>
    </w:p>
    <w:p w:rsidR="001C37D7" w:rsidRPr="001C37D7" w:rsidRDefault="001C37D7" w:rsidP="001C37D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</w:r>
      <w:bookmarkStart w:id="0" w:name="_GoBack"/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 xml:space="preserve">Dokument opatrzony </w:t>
      </w:r>
    </w:p>
    <w:p w:rsidR="001C37D7" w:rsidRPr="001C37D7" w:rsidRDefault="001C37D7" w:rsidP="001C37D7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1C37D7">
        <w:rPr>
          <w:rFonts w:ascii="Segoe UI" w:eastAsia="Times New Roman" w:hAnsi="Segoe UI" w:cs="Segoe UI"/>
          <w:sz w:val="20"/>
          <w:szCs w:val="20"/>
          <w:lang w:eastAsia="pl-PL"/>
        </w:rPr>
        <w:tab/>
        <w:t>kwalifikowanym podpisem elektronicznym</w:t>
      </w:r>
      <w:bookmarkEnd w:id="0"/>
    </w:p>
    <w:sectPr w:rsidR="001C37D7" w:rsidRPr="001C37D7" w:rsidSect="001C37D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F80"/>
    <w:multiLevelType w:val="hybridMultilevel"/>
    <w:tmpl w:val="BF443C6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FF1F30"/>
    <w:multiLevelType w:val="hybridMultilevel"/>
    <w:tmpl w:val="1A42A6F4"/>
    <w:lvl w:ilvl="0" w:tplc="198EE68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829CA"/>
    <w:multiLevelType w:val="hybridMultilevel"/>
    <w:tmpl w:val="6878222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73C7B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B1095"/>
    <w:multiLevelType w:val="multilevel"/>
    <w:tmpl w:val="168AF6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0" w:hanging="1440"/>
      </w:pPr>
      <w:rPr>
        <w:rFonts w:hint="default"/>
      </w:rPr>
    </w:lvl>
  </w:abstractNum>
  <w:abstractNum w:abstractNumId="5" w15:restartNumberingAfterBreak="0">
    <w:nsid w:val="4B9D7ED7"/>
    <w:multiLevelType w:val="hybridMultilevel"/>
    <w:tmpl w:val="62ACEC76"/>
    <w:lvl w:ilvl="0" w:tplc="EF5EA254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63DE6"/>
    <w:multiLevelType w:val="hybridMultilevel"/>
    <w:tmpl w:val="B08CA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A1CB7"/>
    <w:multiLevelType w:val="hybridMultilevel"/>
    <w:tmpl w:val="FC86323E"/>
    <w:lvl w:ilvl="0" w:tplc="3C980C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9E62E5"/>
    <w:multiLevelType w:val="hybridMultilevel"/>
    <w:tmpl w:val="48623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6A24"/>
    <w:multiLevelType w:val="hybridMultilevel"/>
    <w:tmpl w:val="4498E88A"/>
    <w:lvl w:ilvl="0" w:tplc="6AFA977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  <w:i w:val="0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02FB2"/>
    <w:multiLevelType w:val="hybridMultilevel"/>
    <w:tmpl w:val="D7CC4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9"/>
    <w:rsid w:val="000837C8"/>
    <w:rsid w:val="001A360E"/>
    <w:rsid w:val="001C37D7"/>
    <w:rsid w:val="001F203F"/>
    <w:rsid w:val="00200561"/>
    <w:rsid w:val="00215BEB"/>
    <w:rsid w:val="00246D68"/>
    <w:rsid w:val="002822CE"/>
    <w:rsid w:val="002C7AAD"/>
    <w:rsid w:val="002E4234"/>
    <w:rsid w:val="003F585C"/>
    <w:rsid w:val="00447040"/>
    <w:rsid w:val="00491C6B"/>
    <w:rsid w:val="004C39AE"/>
    <w:rsid w:val="0069007A"/>
    <w:rsid w:val="00767BBE"/>
    <w:rsid w:val="007B035F"/>
    <w:rsid w:val="007C002C"/>
    <w:rsid w:val="007C1E77"/>
    <w:rsid w:val="007C6298"/>
    <w:rsid w:val="007E4694"/>
    <w:rsid w:val="007F3C98"/>
    <w:rsid w:val="008256DC"/>
    <w:rsid w:val="008302E3"/>
    <w:rsid w:val="008D17AF"/>
    <w:rsid w:val="009144B4"/>
    <w:rsid w:val="00942080"/>
    <w:rsid w:val="009C0599"/>
    <w:rsid w:val="00A07DA8"/>
    <w:rsid w:val="00A17D31"/>
    <w:rsid w:val="00A53C6C"/>
    <w:rsid w:val="00AB35A1"/>
    <w:rsid w:val="00AE61FA"/>
    <w:rsid w:val="00B10269"/>
    <w:rsid w:val="00B21939"/>
    <w:rsid w:val="00B2709A"/>
    <w:rsid w:val="00BE4DE9"/>
    <w:rsid w:val="00C251F1"/>
    <w:rsid w:val="00C7112F"/>
    <w:rsid w:val="00D06000"/>
    <w:rsid w:val="00D16B52"/>
    <w:rsid w:val="00D96FEE"/>
    <w:rsid w:val="00E33BCE"/>
    <w:rsid w:val="00EC7FFA"/>
    <w:rsid w:val="00EE2E51"/>
    <w:rsid w:val="00F26CFB"/>
    <w:rsid w:val="00F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DF7B"/>
  <w15:chartTrackingRefBased/>
  <w15:docId w15:val="{38277A66-B37C-4D54-BBCB-5E17CFD4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1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CW_Lista Znak"/>
    <w:link w:val="Akapitzlist"/>
    <w:uiPriority w:val="34"/>
    <w:locked/>
    <w:rsid w:val="009C0599"/>
    <w:rPr>
      <w:rFonts w:ascii="Calibri" w:hAnsi="Calibri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C0599"/>
    <w:pPr>
      <w:spacing w:after="200" w:line="276" w:lineRule="auto"/>
      <w:ind w:left="720"/>
    </w:pPr>
    <w:rPr>
      <w:rFonts w:ascii="Calibri" w:hAnsi="Calibri"/>
      <w:lang w:val="x-none" w:eastAsia="x-none"/>
    </w:rPr>
  </w:style>
  <w:style w:type="paragraph" w:styleId="Tekstpodstawowy2">
    <w:name w:val="Body Text 2"/>
    <w:basedOn w:val="Normalny"/>
    <w:link w:val="Tekstpodstawowy2Znak"/>
    <w:rsid w:val="009C05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05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C059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059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0599"/>
  </w:style>
  <w:style w:type="paragraph" w:styleId="Tekstdymka">
    <w:name w:val="Balloon Text"/>
    <w:basedOn w:val="Normalny"/>
    <w:link w:val="TekstdymkaZnak"/>
    <w:uiPriority w:val="99"/>
    <w:semiHidden/>
    <w:unhideWhenUsed/>
    <w:rsid w:val="00AB3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5A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7D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7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11</cp:revision>
  <cp:lastPrinted>2021-07-07T11:54:00Z</cp:lastPrinted>
  <dcterms:created xsi:type="dcterms:W3CDTF">2021-04-14T11:06:00Z</dcterms:created>
  <dcterms:modified xsi:type="dcterms:W3CDTF">2021-07-07T12:36:00Z</dcterms:modified>
</cp:coreProperties>
</file>