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31" w:rsidRDefault="00CD3E31" w:rsidP="009146AC">
      <w:pPr>
        <w:jc w:val="both"/>
        <w:rPr>
          <w:rFonts w:ascii="Segoe UI" w:hAnsi="Segoe UI" w:cs="Segoe UI"/>
          <w:sz w:val="20"/>
          <w:szCs w:val="20"/>
        </w:rPr>
      </w:pPr>
      <w:r w:rsidRPr="003371FD">
        <w:rPr>
          <w:noProof/>
        </w:rPr>
        <w:drawing>
          <wp:inline distT="0" distB="0" distL="0" distR="0" wp14:anchorId="008BCEA8" wp14:editId="0E83A3A1">
            <wp:extent cx="5760720" cy="67373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73735"/>
                    </a:xfrm>
                    <a:prstGeom prst="rect">
                      <a:avLst/>
                    </a:prstGeom>
                    <a:noFill/>
                    <a:ln>
                      <a:noFill/>
                    </a:ln>
                  </pic:spPr>
                </pic:pic>
              </a:graphicData>
            </a:graphic>
          </wp:inline>
        </w:drawing>
      </w:r>
    </w:p>
    <w:p w:rsidR="009146AC" w:rsidRDefault="00CD3E31" w:rsidP="00C5631B">
      <w:pPr>
        <w:tabs>
          <w:tab w:val="left" w:pos="2618"/>
        </w:tabs>
        <w:jc w:val="both"/>
        <w:rPr>
          <w:rFonts w:ascii="Segoe UI" w:hAnsi="Segoe UI" w:cs="Segoe UI"/>
          <w:sz w:val="20"/>
          <w:szCs w:val="20"/>
        </w:rPr>
      </w:pPr>
      <w:r>
        <w:rPr>
          <w:rFonts w:ascii="Segoe UI" w:hAnsi="Segoe UI" w:cs="Segoe UI"/>
          <w:sz w:val="20"/>
          <w:szCs w:val="20"/>
        </w:rPr>
        <w:t>BZP-8.271.1.10.2021.EM</w:t>
      </w:r>
      <w:r w:rsidR="009146AC">
        <w:rPr>
          <w:rFonts w:ascii="Segoe UI" w:hAnsi="Segoe UI" w:cs="Segoe UI"/>
          <w:sz w:val="20"/>
          <w:szCs w:val="20"/>
        </w:rPr>
        <w:t xml:space="preserve">                      </w:t>
      </w:r>
      <w:r>
        <w:rPr>
          <w:rFonts w:ascii="Segoe UI" w:hAnsi="Segoe UI" w:cs="Segoe UI"/>
          <w:sz w:val="20"/>
          <w:szCs w:val="20"/>
        </w:rPr>
        <w:t xml:space="preserve">                      </w:t>
      </w:r>
      <w:r w:rsidR="009146AC">
        <w:rPr>
          <w:rFonts w:ascii="Segoe UI" w:hAnsi="Segoe UI" w:cs="Segoe UI"/>
          <w:sz w:val="20"/>
          <w:szCs w:val="20"/>
        </w:rPr>
        <w:t xml:space="preserve">             </w:t>
      </w:r>
      <w:r w:rsidR="007B752C">
        <w:rPr>
          <w:rFonts w:ascii="Segoe UI" w:hAnsi="Segoe UI" w:cs="Segoe UI"/>
          <w:sz w:val="20"/>
          <w:szCs w:val="20"/>
        </w:rPr>
        <w:t xml:space="preserve"> </w:t>
      </w:r>
      <w:r w:rsidR="00B517DF">
        <w:rPr>
          <w:rFonts w:ascii="Segoe UI" w:hAnsi="Segoe UI" w:cs="Segoe UI"/>
          <w:sz w:val="20"/>
          <w:szCs w:val="20"/>
        </w:rPr>
        <w:t xml:space="preserve">                Koszalin, dnia </w:t>
      </w:r>
      <w:r w:rsidR="00326FB8">
        <w:rPr>
          <w:rFonts w:ascii="Segoe UI" w:hAnsi="Segoe UI" w:cs="Segoe UI"/>
          <w:sz w:val="20"/>
          <w:szCs w:val="20"/>
        </w:rPr>
        <w:t xml:space="preserve">9 </w:t>
      </w:r>
      <w:r>
        <w:rPr>
          <w:rFonts w:ascii="Segoe UI" w:hAnsi="Segoe UI" w:cs="Segoe UI"/>
          <w:sz w:val="20"/>
          <w:szCs w:val="20"/>
        </w:rPr>
        <w:t xml:space="preserve">sierpnia </w:t>
      </w:r>
      <w:r w:rsidR="009146AC">
        <w:rPr>
          <w:rFonts w:ascii="Segoe UI" w:hAnsi="Segoe UI" w:cs="Segoe UI"/>
          <w:sz w:val="20"/>
          <w:szCs w:val="20"/>
        </w:rPr>
        <w:t>2021 r.</w:t>
      </w:r>
    </w:p>
    <w:p w:rsidR="009146AC" w:rsidRDefault="009146AC" w:rsidP="009146AC">
      <w:pPr>
        <w:jc w:val="both"/>
        <w:rPr>
          <w:rFonts w:ascii="Segoe UI" w:hAnsi="Segoe UI" w:cs="Segoe UI"/>
          <w:bCs/>
          <w:sz w:val="20"/>
          <w:szCs w:val="20"/>
        </w:rPr>
      </w:pPr>
    </w:p>
    <w:p w:rsidR="00CD3E31" w:rsidRPr="00C5631B" w:rsidRDefault="009146AC" w:rsidP="00C5631B">
      <w:pPr>
        <w:jc w:val="center"/>
        <w:rPr>
          <w:rFonts w:ascii="Segoe UI" w:hAnsi="Segoe UI" w:cs="Segoe UI"/>
          <w:i/>
          <w:sz w:val="20"/>
          <w:szCs w:val="20"/>
        </w:rPr>
      </w:pPr>
      <w:r w:rsidRPr="00CD3E31">
        <w:rPr>
          <w:rFonts w:ascii="Segoe UI" w:hAnsi="Segoe UI" w:cs="Segoe UI"/>
          <w:bCs/>
          <w:i/>
          <w:sz w:val="20"/>
          <w:szCs w:val="20"/>
        </w:rPr>
        <w:t xml:space="preserve">Do Wykonawców biorących udział w postępowaniu o udzielenie zamówienia publicznego prowadzonego </w:t>
      </w:r>
      <w:r w:rsidRPr="00CD3E31">
        <w:rPr>
          <w:rFonts w:ascii="Segoe UI" w:hAnsi="Segoe UI" w:cs="Segoe UI"/>
          <w:i/>
          <w:sz w:val="20"/>
          <w:szCs w:val="20"/>
        </w:rPr>
        <w:t>w trybie podstawowym na pod</w:t>
      </w:r>
      <w:r w:rsidR="00CD3E31" w:rsidRPr="00CD3E31">
        <w:rPr>
          <w:rFonts w:ascii="Segoe UI" w:hAnsi="Segoe UI" w:cs="Segoe UI"/>
          <w:i/>
          <w:sz w:val="20"/>
          <w:szCs w:val="20"/>
        </w:rPr>
        <w:t xml:space="preserve">stawie art. 275 pkt 2 ustawy Prawo zamówień publicznych </w:t>
      </w:r>
      <w:r w:rsidR="00CD3E31">
        <w:rPr>
          <w:rFonts w:ascii="Segoe UI" w:hAnsi="Segoe UI" w:cs="Segoe UI"/>
          <w:i/>
          <w:sz w:val="20"/>
          <w:szCs w:val="20"/>
        </w:rPr>
        <w:br/>
      </w:r>
      <w:r w:rsidR="00CD3E31" w:rsidRPr="00CD3E31">
        <w:rPr>
          <w:rFonts w:ascii="Segoe UI" w:hAnsi="Segoe UI" w:cs="Segoe UI"/>
          <w:i/>
          <w:sz w:val="20"/>
          <w:szCs w:val="20"/>
        </w:rPr>
        <w:t xml:space="preserve">na </w:t>
      </w:r>
      <w:r w:rsidR="00CD3E31" w:rsidRPr="00CD3E31">
        <w:rPr>
          <w:rFonts w:ascii="Segoe UI" w:hAnsi="Segoe UI" w:cs="Segoe UI"/>
          <w:b/>
          <w:bCs/>
          <w:i/>
          <w:sz w:val="20"/>
          <w:szCs w:val="20"/>
        </w:rPr>
        <w:t xml:space="preserve">Modernizację energetyczną budynku Zespołu Szkół nr 7 przy ul. Orląt Lwowskich w Koszalinie </w:t>
      </w:r>
      <w:r w:rsidR="00CD3E31" w:rsidRPr="00CD3E31">
        <w:rPr>
          <w:rFonts w:ascii="Segoe UI" w:hAnsi="Segoe UI" w:cs="Segoe UI"/>
          <w:bCs/>
          <w:i/>
          <w:sz w:val="20"/>
          <w:szCs w:val="20"/>
        </w:rPr>
        <w:t xml:space="preserve">w ramach zadania inwestycyjnego </w:t>
      </w:r>
      <w:r w:rsidR="00CD3E31" w:rsidRPr="00CD3E31">
        <w:rPr>
          <w:rFonts w:ascii="Segoe UI" w:hAnsi="Segoe UI" w:cs="Segoe UI"/>
          <w:b/>
          <w:bCs/>
          <w:i/>
          <w:sz w:val="20"/>
          <w:szCs w:val="20"/>
        </w:rPr>
        <w:t>„Modernizacja energetyczna obiektów użyteczności publicznej Żłobek Skrzat, Przedszkole nr 13, 14, 15, ZS nr 7 w Koszalinie”</w:t>
      </w:r>
    </w:p>
    <w:p w:rsidR="006726A1" w:rsidRDefault="006726A1" w:rsidP="00CD44C7">
      <w:pPr>
        <w:jc w:val="both"/>
        <w:rPr>
          <w:rFonts w:ascii="Segoe UI" w:hAnsi="Segoe UI" w:cs="Segoe UI"/>
          <w:sz w:val="20"/>
          <w:szCs w:val="20"/>
        </w:rPr>
      </w:pPr>
    </w:p>
    <w:p w:rsidR="00D96DF2" w:rsidRPr="00CD44C7" w:rsidRDefault="00D96DF2" w:rsidP="00CD44C7">
      <w:pPr>
        <w:jc w:val="both"/>
        <w:rPr>
          <w:rFonts w:ascii="Segoe UI" w:hAnsi="Segoe UI" w:cs="Segoe UI"/>
          <w:sz w:val="20"/>
          <w:szCs w:val="20"/>
        </w:rPr>
      </w:pPr>
    </w:p>
    <w:p w:rsidR="00DD4C19" w:rsidRPr="007A3E8B" w:rsidRDefault="009146AC" w:rsidP="00DD4C19">
      <w:pPr>
        <w:widowControl w:val="0"/>
        <w:shd w:val="clear" w:color="auto" w:fill="FFFFFF"/>
        <w:spacing w:line="283" w:lineRule="exact"/>
        <w:jc w:val="center"/>
        <w:rPr>
          <w:rFonts w:ascii="Segoe UI" w:eastAsia="Arial" w:hAnsi="Segoe UI" w:cs="Segoe UI"/>
          <w:b/>
          <w:sz w:val="20"/>
          <w:szCs w:val="20"/>
          <w:lang w:eastAsia="en-US"/>
        </w:rPr>
      </w:pPr>
      <w:r>
        <w:rPr>
          <w:rFonts w:ascii="Segoe UI" w:hAnsi="Segoe UI" w:cs="Segoe UI"/>
          <w:b/>
          <w:bCs/>
          <w:sz w:val="20"/>
          <w:szCs w:val="20"/>
        </w:rPr>
        <w:t xml:space="preserve">ZAPYTANIA I ODPOWIEDZI </w:t>
      </w:r>
      <w:r w:rsidR="00B517DF">
        <w:rPr>
          <w:rFonts w:ascii="Segoe UI" w:hAnsi="Segoe UI" w:cs="Segoe UI"/>
          <w:b/>
          <w:bCs/>
          <w:sz w:val="20"/>
          <w:szCs w:val="20"/>
        </w:rPr>
        <w:t xml:space="preserve">Nr </w:t>
      </w:r>
      <w:r w:rsidR="00326FB8">
        <w:rPr>
          <w:rFonts w:ascii="Segoe UI" w:hAnsi="Segoe UI" w:cs="Segoe UI"/>
          <w:b/>
          <w:bCs/>
          <w:sz w:val="20"/>
          <w:szCs w:val="20"/>
        </w:rPr>
        <w:t>4</w:t>
      </w:r>
      <w:r w:rsidR="00DD4C19" w:rsidRPr="00DD4C19">
        <w:rPr>
          <w:rFonts w:ascii="Segoe UI" w:eastAsia="Arial" w:hAnsi="Segoe UI" w:cs="Segoe UI"/>
          <w:b/>
          <w:sz w:val="20"/>
          <w:szCs w:val="20"/>
          <w:lang w:eastAsia="en-US"/>
        </w:rPr>
        <w:t xml:space="preserve"> </w:t>
      </w:r>
      <w:r w:rsidR="00DD4C19">
        <w:rPr>
          <w:rFonts w:ascii="Segoe UI" w:eastAsia="Arial" w:hAnsi="Segoe UI" w:cs="Segoe UI"/>
          <w:b/>
          <w:sz w:val="20"/>
          <w:szCs w:val="20"/>
          <w:lang w:eastAsia="en-US"/>
        </w:rPr>
        <w:t>+ MODYFIKACJA Nr 2 SWZ</w:t>
      </w:r>
    </w:p>
    <w:p w:rsidR="009146AC" w:rsidRDefault="009146AC" w:rsidP="009146AC">
      <w:pPr>
        <w:jc w:val="center"/>
        <w:rPr>
          <w:rFonts w:ascii="Segoe UI" w:hAnsi="Segoe UI" w:cs="Segoe UI"/>
          <w:b/>
          <w:bCs/>
          <w:sz w:val="20"/>
          <w:szCs w:val="20"/>
        </w:rPr>
      </w:pPr>
    </w:p>
    <w:p w:rsidR="009146AC" w:rsidRDefault="009146AC" w:rsidP="009146AC">
      <w:pPr>
        <w:jc w:val="both"/>
        <w:rPr>
          <w:rFonts w:ascii="Segoe UI" w:hAnsi="Segoe UI" w:cs="Segoe UI"/>
          <w:b/>
          <w:bCs/>
          <w:color w:val="FF0000"/>
          <w:sz w:val="20"/>
          <w:szCs w:val="20"/>
        </w:rPr>
      </w:pPr>
    </w:p>
    <w:p w:rsidR="009146AC" w:rsidRDefault="009146AC" w:rsidP="00B517DF">
      <w:pPr>
        <w:suppressAutoHyphens/>
        <w:ind w:firstLine="709"/>
        <w:jc w:val="both"/>
        <w:rPr>
          <w:rFonts w:ascii="Segoe UI" w:hAnsi="Segoe UI" w:cs="Segoe UI"/>
          <w:sz w:val="20"/>
          <w:szCs w:val="20"/>
        </w:rPr>
      </w:pPr>
      <w:r>
        <w:rPr>
          <w:rFonts w:ascii="Segoe UI" w:hAnsi="Segoe UI" w:cs="Segoe UI"/>
          <w:sz w:val="20"/>
          <w:szCs w:val="20"/>
        </w:rPr>
        <w:t xml:space="preserve">Zamawiający Gmina Miasto Koszalin, działając w oparciu o art. 284 ust. 2 i ust. 6 ustawy z dnia 11 września 2019 r. </w:t>
      </w:r>
      <w:r w:rsidR="00155272">
        <w:rPr>
          <w:rFonts w:ascii="Segoe UI" w:hAnsi="Segoe UI" w:cs="Segoe UI"/>
          <w:sz w:val="20"/>
          <w:szCs w:val="20"/>
        </w:rPr>
        <w:t xml:space="preserve">– </w:t>
      </w:r>
      <w:r>
        <w:rPr>
          <w:rFonts w:ascii="Segoe UI" w:hAnsi="Segoe UI" w:cs="Segoe UI"/>
          <w:sz w:val="20"/>
          <w:szCs w:val="20"/>
        </w:rPr>
        <w:t>Prawo zamówień publicznych (Dz.</w:t>
      </w:r>
      <w:r w:rsidR="007B752C">
        <w:rPr>
          <w:rFonts w:ascii="Segoe UI" w:hAnsi="Segoe UI" w:cs="Segoe UI"/>
          <w:sz w:val="20"/>
          <w:szCs w:val="20"/>
        </w:rPr>
        <w:t xml:space="preserve"> </w:t>
      </w:r>
      <w:r>
        <w:rPr>
          <w:rFonts w:ascii="Segoe UI" w:hAnsi="Segoe UI" w:cs="Segoe UI"/>
          <w:sz w:val="20"/>
          <w:szCs w:val="20"/>
        </w:rPr>
        <w:t xml:space="preserve">U. z </w:t>
      </w:r>
      <w:r w:rsidR="00155272">
        <w:rPr>
          <w:rFonts w:ascii="Segoe UI" w:hAnsi="Segoe UI" w:cs="Segoe UI"/>
          <w:sz w:val="20"/>
          <w:szCs w:val="20"/>
        </w:rPr>
        <w:t xml:space="preserve">2021 r., </w:t>
      </w:r>
      <w:r w:rsidR="006726A1">
        <w:rPr>
          <w:rFonts w:ascii="Segoe UI" w:hAnsi="Segoe UI" w:cs="Segoe UI"/>
          <w:sz w:val="20"/>
          <w:szCs w:val="20"/>
        </w:rPr>
        <w:t>poz. 1129</w:t>
      </w:r>
      <w:r>
        <w:rPr>
          <w:rFonts w:ascii="Segoe UI" w:hAnsi="Segoe UI" w:cs="Segoe UI"/>
          <w:sz w:val="20"/>
          <w:szCs w:val="20"/>
        </w:rPr>
        <w:t>)</w:t>
      </w:r>
      <w:r w:rsidR="00101D54">
        <w:rPr>
          <w:rFonts w:ascii="Segoe UI" w:hAnsi="Segoe UI" w:cs="Segoe UI"/>
          <w:sz w:val="20"/>
          <w:szCs w:val="20"/>
        </w:rPr>
        <w:t xml:space="preserve">, informuje, iż w przedmiotowym </w:t>
      </w:r>
      <w:r>
        <w:rPr>
          <w:rFonts w:ascii="Segoe UI" w:hAnsi="Segoe UI" w:cs="Segoe UI"/>
          <w:sz w:val="20"/>
          <w:szCs w:val="20"/>
        </w:rPr>
        <w:t>postępowaniu wpłynęły następujące zapytania do sp</w:t>
      </w:r>
      <w:r w:rsidR="007B752C">
        <w:rPr>
          <w:rFonts w:ascii="Segoe UI" w:hAnsi="Segoe UI" w:cs="Segoe UI"/>
          <w:sz w:val="20"/>
          <w:szCs w:val="20"/>
        </w:rPr>
        <w:t xml:space="preserve">ecyfikacji </w:t>
      </w:r>
      <w:r w:rsidR="00CD44C7">
        <w:rPr>
          <w:rFonts w:ascii="Segoe UI" w:hAnsi="Segoe UI" w:cs="Segoe UI"/>
          <w:sz w:val="20"/>
          <w:szCs w:val="20"/>
        </w:rPr>
        <w:t>warunków zamówienia</w:t>
      </w:r>
      <w:r w:rsidR="00155272">
        <w:rPr>
          <w:rFonts w:ascii="Segoe UI" w:hAnsi="Segoe UI" w:cs="Segoe UI"/>
          <w:sz w:val="20"/>
          <w:szCs w:val="20"/>
        </w:rPr>
        <w:t xml:space="preserve"> (SWZ)</w:t>
      </w:r>
      <w:r w:rsidR="00CD44C7">
        <w:rPr>
          <w:rFonts w:ascii="Segoe UI" w:hAnsi="Segoe UI" w:cs="Segoe UI"/>
          <w:sz w:val="20"/>
          <w:szCs w:val="20"/>
        </w:rPr>
        <w:t xml:space="preserve">, </w:t>
      </w:r>
      <w:r>
        <w:rPr>
          <w:rFonts w:ascii="Segoe UI" w:hAnsi="Segoe UI" w:cs="Segoe UI"/>
          <w:sz w:val="20"/>
          <w:szCs w:val="20"/>
        </w:rPr>
        <w:t>na które udziela odpowiedzi</w:t>
      </w:r>
      <w:r w:rsidR="00B517DF">
        <w:rPr>
          <w:rFonts w:ascii="Segoe UI" w:hAnsi="Segoe UI" w:cs="Segoe UI"/>
          <w:sz w:val="20"/>
          <w:szCs w:val="20"/>
        </w:rPr>
        <w:t xml:space="preserve"> </w:t>
      </w:r>
      <w:r w:rsidR="00B517DF" w:rsidRPr="004833D1">
        <w:rPr>
          <w:rFonts w:ascii="Segoe UI" w:hAnsi="Segoe UI" w:cs="Segoe UI"/>
          <w:sz w:val="20"/>
          <w:szCs w:val="20"/>
        </w:rPr>
        <w:t>(</w:t>
      </w:r>
      <w:r w:rsidR="00B517DF" w:rsidRPr="004833D1">
        <w:rPr>
          <w:rFonts w:ascii="Segoe UI" w:hAnsi="Segoe UI" w:cs="Segoe UI"/>
          <w:i/>
          <w:sz w:val="20"/>
          <w:szCs w:val="20"/>
        </w:rPr>
        <w:t>numeracja pytań z zachowaniem ciągłości wszystkich pytań zadanych w postępowaniu</w:t>
      </w:r>
      <w:r w:rsidR="00B517DF" w:rsidRPr="004833D1">
        <w:rPr>
          <w:rFonts w:ascii="Segoe UI" w:hAnsi="Segoe UI" w:cs="Segoe UI"/>
          <w:sz w:val="20"/>
          <w:szCs w:val="20"/>
        </w:rPr>
        <w:t>)</w:t>
      </w:r>
      <w:r w:rsidR="00D83EA3">
        <w:rPr>
          <w:rFonts w:ascii="Segoe UI" w:hAnsi="Segoe UI" w:cs="Segoe UI"/>
          <w:sz w:val="20"/>
          <w:szCs w:val="20"/>
        </w:rPr>
        <w:t>:</w:t>
      </w:r>
    </w:p>
    <w:p w:rsidR="00FD4889" w:rsidRDefault="00247A64"/>
    <w:p w:rsidR="00CD44C7" w:rsidRPr="00326FB8" w:rsidRDefault="00155272" w:rsidP="005E4C28">
      <w:pPr>
        <w:jc w:val="both"/>
        <w:rPr>
          <w:rFonts w:ascii="Segoe UI" w:hAnsi="Segoe UI" w:cs="Segoe UI"/>
          <w:b/>
          <w:sz w:val="20"/>
          <w:szCs w:val="20"/>
          <w:u w:val="single"/>
        </w:rPr>
      </w:pPr>
      <w:r w:rsidRPr="00326FB8">
        <w:rPr>
          <w:rFonts w:ascii="Segoe UI" w:hAnsi="Segoe UI" w:cs="Segoe UI"/>
          <w:b/>
          <w:sz w:val="20"/>
          <w:szCs w:val="20"/>
          <w:u w:val="single"/>
        </w:rPr>
        <w:t>Pytanie N</w:t>
      </w:r>
      <w:r w:rsidR="00B517DF" w:rsidRPr="00326FB8">
        <w:rPr>
          <w:rFonts w:ascii="Segoe UI" w:hAnsi="Segoe UI" w:cs="Segoe UI"/>
          <w:b/>
          <w:sz w:val="20"/>
          <w:szCs w:val="20"/>
          <w:u w:val="single"/>
        </w:rPr>
        <w:t xml:space="preserve">r </w:t>
      </w:r>
      <w:r w:rsidR="00290579" w:rsidRPr="00326FB8">
        <w:rPr>
          <w:rFonts w:ascii="Segoe UI" w:hAnsi="Segoe UI" w:cs="Segoe UI"/>
          <w:b/>
          <w:sz w:val="20"/>
          <w:szCs w:val="20"/>
          <w:u w:val="single"/>
        </w:rPr>
        <w:t>6</w:t>
      </w:r>
    </w:p>
    <w:p w:rsidR="00326FB8" w:rsidRPr="00326FB8" w:rsidRDefault="00326FB8" w:rsidP="005E4C28">
      <w:pPr>
        <w:jc w:val="both"/>
        <w:rPr>
          <w:rFonts w:ascii="Segoe UI" w:hAnsi="Segoe UI" w:cs="Segoe UI"/>
          <w:b/>
          <w:sz w:val="20"/>
          <w:szCs w:val="20"/>
          <w:u w:val="single"/>
        </w:rPr>
      </w:pPr>
      <w:r w:rsidRPr="00326FB8">
        <w:rPr>
          <w:rFonts w:ascii="Segoe UI" w:hAnsi="Segoe UI" w:cs="Segoe UI"/>
          <w:sz w:val="20"/>
          <w:szCs w:val="20"/>
        </w:rPr>
        <w:t xml:space="preserve">W związku z koniecznością wymiany instalacji w pomieszczeniach sanitarnych, zostanie uszkodzona znaczna część istniejących okładzin ceramicznych. Czy do wyceny należy ująć uzupełnienie częściowe okładzin („sztukowanie” płytkami dostępnymi na rynku możliwie zbliżonymi do istniejących) czy należy uwzględnić całościowy remont pomieszczeń sanitarnych wraz z pełną wymianą glazury i terakoty </w:t>
      </w:r>
      <w:r>
        <w:rPr>
          <w:rFonts w:ascii="Segoe UI" w:hAnsi="Segoe UI" w:cs="Segoe UI"/>
          <w:sz w:val="20"/>
          <w:szCs w:val="20"/>
        </w:rPr>
        <w:br/>
      </w:r>
      <w:r w:rsidRPr="00326FB8">
        <w:rPr>
          <w:rFonts w:ascii="Segoe UI" w:hAnsi="Segoe UI" w:cs="Segoe UI"/>
          <w:sz w:val="20"/>
          <w:szCs w:val="20"/>
        </w:rPr>
        <w:t>na ścianach i posadzkach?</w:t>
      </w:r>
    </w:p>
    <w:p w:rsidR="00D83EA3" w:rsidRPr="00326FB8" w:rsidRDefault="006726A1" w:rsidP="005E4C28">
      <w:pPr>
        <w:pStyle w:val="Akapitzlist"/>
        <w:ind w:left="0"/>
        <w:jc w:val="both"/>
        <w:rPr>
          <w:rFonts w:ascii="Segoe UI" w:hAnsi="Segoe UI" w:cs="Segoe UI"/>
          <w:b/>
          <w:sz w:val="20"/>
          <w:szCs w:val="20"/>
          <w:u w:val="single"/>
        </w:rPr>
      </w:pPr>
      <w:r w:rsidRPr="00326FB8">
        <w:rPr>
          <w:rFonts w:ascii="Segoe UI" w:hAnsi="Segoe UI" w:cs="Segoe UI"/>
          <w:b/>
          <w:sz w:val="20"/>
          <w:szCs w:val="20"/>
          <w:u w:val="single"/>
        </w:rPr>
        <w:t xml:space="preserve">Odpowiedź na </w:t>
      </w:r>
      <w:r w:rsidR="00155272" w:rsidRPr="00326FB8">
        <w:rPr>
          <w:rFonts w:ascii="Segoe UI" w:hAnsi="Segoe UI" w:cs="Segoe UI"/>
          <w:b/>
          <w:sz w:val="20"/>
          <w:szCs w:val="20"/>
          <w:u w:val="single"/>
        </w:rPr>
        <w:t>pytanie N</w:t>
      </w:r>
      <w:r w:rsidRPr="00326FB8">
        <w:rPr>
          <w:rFonts w:ascii="Segoe UI" w:hAnsi="Segoe UI" w:cs="Segoe UI"/>
          <w:b/>
          <w:sz w:val="20"/>
          <w:szCs w:val="20"/>
          <w:u w:val="single"/>
        </w:rPr>
        <w:t xml:space="preserve">r </w:t>
      </w:r>
      <w:r w:rsidR="00290579" w:rsidRPr="00326FB8">
        <w:rPr>
          <w:rFonts w:ascii="Segoe UI" w:hAnsi="Segoe UI" w:cs="Segoe UI"/>
          <w:b/>
          <w:sz w:val="20"/>
          <w:szCs w:val="20"/>
          <w:u w:val="single"/>
        </w:rPr>
        <w:t>6</w:t>
      </w:r>
    </w:p>
    <w:p w:rsidR="005E4C28" w:rsidRPr="006C3676" w:rsidRDefault="005E4C28" w:rsidP="005E4C28">
      <w:pPr>
        <w:suppressAutoHyphens/>
        <w:jc w:val="both"/>
        <w:rPr>
          <w:rFonts w:ascii="Segoe UI" w:hAnsi="Segoe UI" w:cs="Segoe UI"/>
          <w:sz w:val="20"/>
          <w:szCs w:val="20"/>
        </w:rPr>
      </w:pPr>
      <w:r>
        <w:rPr>
          <w:rFonts w:ascii="Segoe UI" w:hAnsi="Segoe UI" w:cs="Segoe UI"/>
          <w:sz w:val="20"/>
          <w:szCs w:val="20"/>
        </w:rPr>
        <w:t>Zamawiający nie przewiduje uzupełnienia ani remontu okładzin ceramicznych w pomieszczeniach sanitarnych.</w:t>
      </w:r>
    </w:p>
    <w:p w:rsidR="00C5631B" w:rsidRPr="00326FB8" w:rsidRDefault="00C5631B" w:rsidP="005E4C28">
      <w:pPr>
        <w:pStyle w:val="Akapitzlist"/>
        <w:ind w:left="0"/>
        <w:jc w:val="both"/>
        <w:rPr>
          <w:rFonts w:ascii="Segoe UI" w:hAnsi="Segoe UI" w:cs="Segoe UI"/>
          <w:sz w:val="20"/>
          <w:szCs w:val="20"/>
        </w:rPr>
      </w:pPr>
    </w:p>
    <w:p w:rsidR="00CD44C7" w:rsidRPr="00326FB8" w:rsidRDefault="00155272" w:rsidP="005E4C28">
      <w:pPr>
        <w:pStyle w:val="Akapitzlist"/>
        <w:ind w:left="0"/>
        <w:jc w:val="both"/>
        <w:rPr>
          <w:rFonts w:ascii="Segoe UI" w:hAnsi="Segoe UI" w:cs="Segoe UI"/>
          <w:b/>
          <w:sz w:val="20"/>
          <w:szCs w:val="20"/>
          <w:u w:val="single"/>
        </w:rPr>
      </w:pPr>
      <w:r w:rsidRPr="00326FB8">
        <w:rPr>
          <w:rFonts w:ascii="Segoe UI" w:hAnsi="Segoe UI" w:cs="Segoe UI"/>
          <w:b/>
          <w:sz w:val="20"/>
          <w:szCs w:val="20"/>
          <w:u w:val="single"/>
        </w:rPr>
        <w:t>Pytanie N</w:t>
      </w:r>
      <w:r w:rsidR="006726A1" w:rsidRPr="00326FB8">
        <w:rPr>
          <w:rFonts w:ascii="Segoe UI" w:hAnsi="Segoe UI" w:cs="Segoe UI"/>
          <w:b/>
          <w:sz w:val="20"/>
          <w:szCs w:val="20"/>
          <w:u w:val="single"/>
        </w:rPr>
        <w:t xml:space="preserve">r </w:t>
      </w:r>
      <w:r w:rsidR="00290579" w:rsidRPr="00326FB8">
        <w:rPr>
          <w:rFonts w:ascii="Segoe UI" w:hAnsi="Segoe UI" w:cs="Segoe UI"/>
          <w:b/>
          <w:sz w:val="20"/>
          <w:szCs w:val="20"/>
          <w:u w:val="single"/>
        </w:rPr>
        <w:t>7</w:t>
      </w:r>
    </w:p>
    <w:p w:rsidR="00326FB8" w:rsidRPr="00326FB8" w:rsidRDefault="00326FB8" w:rsidP="005E4C28">
      <w:pPr>
        <w:jc w:val="both"/>
        <w:rPr>
          <w:rFonts w:ascii="Segoe UI" w:hAnsi="Segoe UI" w:cs="Segoe UI"/>
          <w:sz w:val="20"/>
          <w:szCs w:val="20"/>
        </w:rPr>
      </w:pPr>
      <w:r w:rsidRPr="00326FB8">
        <w:rPr>
          <w:rFonts w:ascii="Segoe UI" w:hAnsi="Segoe UI" w:cs="Segoe UI"/>
          <w:sz w:val="20"/>
          <w:szCs w:val="20"/>
        </w:rPr>
        <w:t>Pytanie do branży elektrycznej: Element 1 – Rozdzielnia elektryczna - w projekcie rozdzielnicę R0.1 opisano jako wnękową natomiast w przedmiarach jest natynkowa. Proszę o określenie sposobu montażu.</w:t>
      </w:r>
    </w:p>
    <w:p w:rsidR="006B0A3A" w:rsidRDefault="00897615" w:rsidP="005E4C28">
      <w:pPr>
        <w:jc w:val="both"/>
        <w:rPr>
          <w:rFonts w:ascii="Segoe UI" w:hAnsi="Segoe UI" w:cs="Segoe UI"/>
          <w:b/>
          <w:sz w:val="20"/>
          <w:szCs w:val="20"/>
          <w:u w:val="single"/>
        </w:rPr>
      </w:pPr>
      <w:r w:rsidRPr="00326FB8">
        <w:rPr>
          <w:rFonts w:ascii="Segoe UI" w:hAnsi="Segoe UI" w:cs="Segoe UI"/>
          <w:b/>
          <w:sz w:val="20"/>
          <w:szCs w:val="20"/>
          <w:u w:val="single"/>
        </w:rPr>
        <w:t xml:space="preserve">Odpowiedź na </w:t>
      </w:r>
      <w:r w:rsidR="00155272" w:rsidRPr="00326FB8">
        <w:rPr>
          <w:rFonts w:ascii="Segoe UI" w:hAnsi="Segoe UI" w:cs="Segoe UI"/>
          <w:b/>
          <w:sz w:val="20"/>
          <w:szCs w:val="20"/>
          <w:u w:val="single"/>
        </w:rPr>
        <w:t>p</w:t>
      </w:r>
      <w:r w:rsidRPr="00326FB8">
        <w:rPr>
          <w:rFonts w:ascii="Segoe UI" w:hAnsi="Segoe UI" w:cs="Segoe UI"/>
          <w:b/>
          <w:sz w:val="20"/>
          <w:szCs w:val="20"/>
          <w:u w:val="single"/>
        </w:rPr>
        <w:t>ytani</w:t>
      </w:r>
      <w:r w:rsidR="006726A1" w:rsidRPr="00326FB8">
        <w:rPr>
          <w:rFonts w:ascii="Segoe UI" w:hAnsi="Segoe UI" w:cs="Segoe UI"/>
          <w:b/>
          <w:sz w:val="20"/>
          <w:szCs w:val="20"/>
          <w:u w:val="single"/>
        </w:rPr>
        <w:t xml:space="preserve">e </w:t>
      </w:r>
      <w:r w:rsidR="00155272" w:rsidRPr="00326FB8">
        <w:rPr>
          <w:rFonts w:ascii="Segoe UI" w:hAnsi="Segoe UI" w:cs="Segoe UI"/>
          <w:b/>
          <w:sz w:val="20"/>
          <w:szCs w:val="20"/>
          <w:u w:val="single"/>
        </w:rPr>
        <w:t>N</w:t>
      </w:r>
      <w:r w:rsidR="006726A1" w:rsidRPr="00326FB8">
        <w:rPr>
          <w:rFonts w:ascii="Segoe UI" w:hAnsi="Segoe UI" w:cs="Segoe UI"/>
          <w:b/>
          <w:sz w:val="20"/>
          <w:szCs w:val="20"/>
          <w:u w:val="single"/>
        </w:rPr>
        <w:t xml:space="preserve">r </w:t>
      </w:r>
      <w:r w:rsidR="00290579" w:rsidRPr="00326FB8">
        <w:rPr>
          <w:rFonts w:ascii="Segoe UI" w:hAnsi="Segoe UI" w:cs="Segoe UI"/>
          <w:b/>
          <w:sz w:val="20"/>
          <w:szCs w:val="20"/>
          <w:u w:val="single"/>
        </w:rPr>
        <w:t>7</w:t>
      </w:r>
    </w:p>
    <w:p w:rsidR="005E4C28" w:rsidRDefault="005E4C28" w:rsidP="005E4C28">
      <w:pPr>
        <w:suppressAutoHyphens/>
        <w:jc w:val="both"/>
        <w:rPr>
          <w:rFonts w:ascii="Segoe UI" w:hAnsi="Segoe UI" w:cs="Segoe UI"/>
          <w:sz w:val="20"/>
          <w:szCs w:val="20"/>
        </w:rPr>
      </w:pPr>
      <w:r>
        <w:rPr>
          <w:rFonts w:ascii="Segoe UI" w:hAnsi="Segoe UI" w:cs="Segoe UI"/>
          <w:sz w:val="20"/>
          <w:szCs w:val="20"/>
        </w:rPr>
        <w:t>R</w:t>
      </w:r>
      <w:r w:rsidRPr="00222804">
        <w:rPr>
          <w:rFonts w:ascii="Segoe UI" w:hAnsi="Segoe UI" w:cs="Segoe UI"/>
          <w:sz w:val="20"/>
          <w:szCs w:val="20"/>
        </w:rPr>
        <w:t>ozdzielnicę należy zamontować jako wnękową</w:t>
      </w:r>
      <w:r>
        <w:rPr>
          <w:rFonts w:ascii="Segoe UI" w:hAnsi="Segoe UI" w:cs="Segoe UI"/>
          <w:sz w:val="20"/>
          <w:szCs w:val="20"/>
        </w:rPr>
        <w:t>.</w:t>
      </w:r>
    </w:p>
    <w:p w:rsidR="00C5631B" w:rsidRPr="00326FB8" w:rsidRDefault="00C5631B" w:rsidP="005E4C28">
      <w:pPr>
        <w:suppressAutoHyphens/>
        <w:jc w:val="both"/>
        <w:rPr>
          <w:rFonts w:ascii="Segoe UI" w:hAnsi="Segoe UI" w:cs="Segoe UI"/>
          <w:sz w:val="20"/>
          <w:szCs w:val="20"/>
        </w:rPr>
      </w:pPr>
    </w:p>
    <w:p w:rsidR="00C5631B" w:rsidRPr="00326FB8" w:rsidRDefault="00C5631B" w:rsidP="005E4C28">
      <w:pPr>
        <w:pStyle w:val="Akapitzlist"/>
        <w:ind w:left="0"/>
        <w:jc w:val="both"/>
        <w:rPr>
          <w:rFonts w:ascii="Segoe UI" w:hAnsi="Segoe UI" w:cs="Segoe UI"/>
          <w:b/>
          <w:sz w:val="20"/>
          <w:szCs w:val="20"/>
          <w:u w:val="single"/>
        </w:rPr>
      </w:pPr>
      <w:r w:rsidRPr="00326FB8">
        <w:rPr>
          <w:rFonts w:ascii="Segoe UI" w:hAnsi="Segoe UI" w:cs="Segoe UI"/>
          <w:b/>
          <w:sz w:val="20"/>
          <w:szCs w:val="20"/>
          <w:u w:val="single"/>
        </w:rPr>
        <w:t xml:space="preserve">Pytanie Nr </w:t>
      </w:r>
      <w:r w:rsidR="00290579" w:rsidRPr="00326FB8">
        <w:rPr>
          <w:rFonts w:ascii="Segoe UI" w:hAnsi="Segoe UI" w:cs="Segoe UI"/>
          <w:b/>
          <w:sz w:val="20"/>
          <w:szCs w:val="20"/>
          <w:u w:val="single"/>
        </w:rPr>
        <w:t>8</w:t>
      </w:r>
    </w:p>
    <w:p w:rsidR="00326FB8" w:rsidRPr="00326FB8" w:rsidRDefault="00326FB8" w:rsidP="005E4C28">
      <w:pPr>
        <w:jc w:val="both"/>
        <w:rPr>
          <w:rFonts w:ascii="Segoe UI" w:hAnsi="Segoe UI" w:cs="Segoe UI"/>
          <w:sz w:val="20"/>
          <w:szCs w:val="20"/>
        </w:rPr>
      </w:pPr>
      <w:r w:rsidRPr="00326FB8">
        <w:rPr>
          <w:rFonts w:ascii="Segoe UI" w:hAnsi="Segoe UI" w:cs="Segoe UI"/>
          <w:sz w:val="20"/>
          <w:szCs w:val="20"/>
        </w:rPr>
        <w:t xml:space="preserve">Pytanie do branży elektrycznej: w poz. 53 i 54 przedmiarów w opisie jest MONTAŻ +DEMONTAŻ przewodów odgromowych. Czy do nowej instalacji należy wykorzystać przewody odgromowe </w:t>
      </w:r>
      <w:r>
        <w:rPr>
          <w:rFonts w:ascii="Segoe UI" w:hAnsi="Segoe UI" w:cs="Segoe UI"/>
          <w:sz w:val="20"/>
          <w:szCs w:val="20"/>
        </w:rPr>
        <w:br/>
      </w:r>
      <w:r w:rsidRPr="00326FB8">
        <w:rPr>
          <w:rFonts w:ascii="Segoe UI" w:hAnsi="Segoe UI" w:cs="Segoe UI"/>
          <w:sz w:val="20"/>
          <w:szCs w:val="20"/>
        </w:rPr>
        <w:t>z demontażu w całości i czy są z pręta fi 8 ?</w:t>
      </w:r>
    </w:p>
    <w:p w:rsidR="00C5631B" w:rsidRPr="00326FB8" w:rsidRDefault="00C5631B" w:rsidP="005E4C28">
      <w:pPr>
        <w:pStyle w:val="Akapitzlist"/>
        <w:ind w:left="0"/>
        <w:jc w:val="both"/>
        <w:rPr>
          <w:rFonts w:ascii="Segoe UI" w:hAnsi="Segoe UI" w:cs="Segoe UI"/>
          <w:b/>
          <w:sz w:val="20"/>
          <w:szCs w:val="20"/>
          <w:u w:val="single"/>
        </w:rPr>
      </w:pPr>
      <w:r w:rsidRPr="00326FB8">
        <w:rPr>
          <w:rFonts w:ascii="Segoe UI" w:hAnsi="Segoe UI" w:cs="Segoe UI"/>
          <w:b/>
          <w:sz w:val="20"/>
          <w:szCs w:val="20"/>
          <w:u w:val="single"/>
        </w:rPr>
        <w:t xml:space="preserve">Odpowiedź na pytanie Nr </w:t>
      </w:r>
      <w:r w:rsidR="00290579" w:rsidRPr="00326FB8">
        <w:rPr>
          <w:rFonts w:ascii="Segoe UI" w:hAnsi="Segoe UI" w:cs="Segoe UI"/>
          <w:b/>
          <w:sz w:val="20"/>
          <w:szCs w:val="20"/>
          <w:u w:val="single"/>
        </w:rPr>
        <w:t>8</w:t>
      </w:r>
    </w:p>
    <w:p w:rsidR="005E4C28" w:rsidRDefault="005E4C28" w:rsidP="005E4C28">
      <w:pPr>
        <w:suppressAutoHyphens/>
        <w:jc w:val="both"/>
        <w:rPr>
          <w:rFonts w:ascii="Segoe UI" w:hAnsi="Segoe UI" w:cs="Segoe UI"/>
          <w:sz w:val="20"/>
          <w:szCs w:val="20"/>
        </w:rPr>
      </w:pPr>
      <w:r>
        <w:rPr>
          <w:rFonts w:ascii="Segoe UI" w:hAnsi="Segoe UI" w:cs="Segoe UI"/>
          <w:sz w:val="20"/>
          <w:szCs w:val="20"/>
        </w:rPr>
        <w:t>N</w:t>
      </w:r>
      <w:r w:rsidRPr="00A21A94">
        <w:rPr>
          <w:rFonts w:ascii="Segoe UI" w:hAnsi="Segoe UI" w:cs="Segoe UI"/>
          <w:sz w:val="20"/>
          <w:szCs w:val="20"/>
        </w:rPr>
        <w:t xml:space="preserve">ależy przyjąć całkowicie nową instalację odgromową z </w:t>
      </w:r>
      <w:r>
        <w:rPr>
          <w:rFonts w:ascii="Segoe UI" w:hAnsi="Segoe UI" w:cs="Segoe UI"/>
          <w:sz w:val="20"/>
          <w:szCs w:val="20"/>
        </w:rPr>
        <w:t>drutu stalowego ocynkowanego fi </w:t>
      </w:r>
      <w:r w:rsidRPr="00A21A94">
        <w:rPr>
          <w:rFonts w:ascii="Segoe UI" w:hAnsi="Segoe UI" w:cs="Segoe UI"/>
          <w:sz w:val="20"/>
          <w:szCs w:val="20"/>
        </w:rPr>
        <w:t>8mm</w:t>
      </w:r>
      <w:r>
        <w:rPr>
          <w:rFonts w:ascii="Segoe UI" w:hAnsi="Segoe UI" w:cs="Segoe UI"/>
          <w:sz w:val="20"/>
          <w:szCs w:val="20"/>
        </w:rPr>
        <w:t>.</w:t>
      </w:r>
    </w:p>
    <w:p w:rsidR="00880CB6" w:rsidRPr="00326FB8" w:rsidRDefault="00880CB6" w:rsidP="005E4C28">
      <w:pPr>
        <w:tabs>
          <w:tab w:val="right" w:pos="9072"/>
        </w:tabs>
        <w:suppressAutoHyphens/>
        <w:jc w:val="both"/>
        <w:rPr>
          <w:rFonts w:ascii="Segoe UI" w:hAnsi="Segoe UI" w:cs="Segoe UI"/>
          <w:bCs/>
          <w:sz w:val="20"/>
          <w:szCs w:val="20"/>
        </w:rPr>
      </w:pPr>
    </w:p>
    <w:p w:rsidR="00326FB8" w:rsidRPr="00326FB8" w:rsidRDefault="00326FB8" w:rsidP="005E4C28">
      <w:pPr>
        <w:pStyle w:val="Akapitzlist"/>
        <w:ind w:left="0"/>
        <w:jc w:val="both"/>
        <w:rPr>
          <w:rFonts w:ascii="Segoe UI" w:hAnsi="Segoe UI" w:cs="Segoe UI"/>
          <w:b/>
          <w:sz w:val="20"/>
          <w:szCs w:val="20"/>
          <w:u w:val="single"/>
        </w:rPr>
      </w:pPr>
      <w:r w:rsidRPr="00326FB8">
        <w:rPr>
          <w:rFonts w:ascii="Segoe UI" w:hAnsi="Segoe UI" w:cs="Segoe UI"/>
          <w:b/>
          <w:sz w:val="20"/>
          <w:szCs w:val="20"/>
          <w:u w:val="single"/>
        </w:rPr>
        <w:t xml:space="preserve">Pytanie Nr </w:t>
      </w:r>
      <w:r>
        <w:rPr>
          <w:rFonts w:ascii="Segoe UI" w:hAnsi="Segoe UI" w:cs="Segoe UI"/>
          <w:b/>
          <w:sz w:val="20"/>
          <w:szCs w:val="20"/>
          <w:u w:val="single"/>
        </w:rPr>
        <w:t>9</w:t>
      </w:r>
    </w:p>
    <w:p w:rsidR="00326FB8" w:rsidRPr="00326FB8" w:rsidRDefault="00326FB8" w:rsidP="005E4C28">
      <w:pPr>
        <w:jc w:val="both"/>
        <w:rPr>
          <w:rFonts w:ascii="Segoe UI" w:hAnsi="Segoe UI" w:cs="Segoe UI"/>
          <w:sz w:val="20"/>
          <w:szCs w:val="20"/>
        </w:rPr>
      </w:pPr>
      <w:r w:rsidRPr="00326FB8">
        <w:rPr>
          <w:rFonts w:ascii="Segoe UI" w:hAnsi="Segoe UI" w:cs="Segoe UI"/>
          <w:sz w:val="20"/>
          <w:szCs w:val="20"/>
        </w:rPr>
        <w:t>Pytanie do branży elektrycznej: instalacji odgromowej z pręta fi 8 mm nie wykonuje się lub jest trudna jako naprężane lecz na wspornikach, czy należy uwzględnić w przedmiarach wsporniki przyklejane?</w:t>
      </w:r>
    </w:p>
    <w:p w:rsidR="00880CB6" w:rsidRDefault="00326FB8" w:rsidP="005E4C28">
      <w:pPr>
        <w:pStyle w:val="Akapitzlist"/>
        <w:ind w:left="0"/>
        <w:jc w:val="both"/>
        <w:rPr>
          <w:rFonts w:ascii="Segoe UI" w:hAnsi="Segoe UI" w:cs="Segoe UI"/>
          <w:b/>
          <w:sz w:val="20"/>
          <w:szCs w:val="20"/>
          <w:u w:val="single"/>
        </w:rPr>
      </w:pPr>
      <w:r w:rsidRPr="00326FB8">
        <w:rPr>
          <w:rFonts w:ascii="Segoe UI" w:hAnsi="Segoe UI" w:cs="Segoe UI"/>
          <w:b/>
          <w:sz w:val="20"/>
          <w:szCs w:val="20"/>
          <w:u w:val="single"/>
        </w:rPr>
        <w:t xml:space="preserve">Odpowiedź na pytanie Nr </w:t>
      </w:r>
      <w:r>
        <w:rPr>
          <w:rFonts w:ascii="Segoe UI" w:hAnsi="Segoe UI" w:cs="Segoe UI"/>
          <w:b/>
          <w:sz w:val="20"/>
          <w:szCs w:val="20"/>
          <w:u w:val="single"/>
        </w:rPr>
        <w:t>9</w:t>
      </w:r>
    </w:p>
    <w:p w:rsidR="00D96DF2" w:rsidRPr="005E4C28" w:rsidRDefault="005E4C28" w:rsidP="005E4C28">
      <w:pPr>
        <w:suppressAutoHyphens/>
        <w:jc w:val="both"/>
        <w:rPr>
          <w:rFonts w:ascii="Segoe UI" w:hAnsi="Segoe UI" w:cs="Segoe UI"/>
          <w:sz w:val="20"/>
          <w:szCs w:val="20"/>
        </w:rPr>
      </w:pPr>
      <w:r>
        <w:rPr>
          <w:rFonts w:ascii="Segoe UI" w:hAnsi="Segoe UI" w:cs="Segoe UI"/>
          <w:sz w:val="20"/>
          <w:szCs w:val="20"/>
        </w:rPr>
        <w:t>I</w:t>
      </w:r>
      <w:r w:rsidRPr="00A21A94">
        <w:rPr>
          <w:rFonts w:ascii="Segoe UI" w:hAnsi="Segoe UI" w:cs="Segoe UI"/>
          <w:sz w:val="20"/>
          <w:szCs w:val="20"/>
        </w:rPr>
        <w:t xml:space="preserve">nstalację odgromową należy wykonać z </w:t>
      </w:r>
      <w:r>
        <w:rPr>
          <w:rFonts w:ascii="Segoe UI" w:hAnsi="Segoe UI" w:cs="Segoe UI"/>
          <w:sz w:val="20"/>
          <w:szCs w:val="20"/>
        </w:rPr>
        <w:t>pręta dFeZn</w:t>
      </w:r>
      <w:bookmarkStart w:id="0" w:name="_GoBack"/>
      <w:bookmarkEnd w:id="0"/>
      <w:r>
        <w:rPr>
          <w:rFonts w:ascii="Segoe UI" w:hAnsi="Segoe UI" w:cs="Segoe UI"/>
          <w:sz w:val="20"/>
          <w:szCs w:val="20"/>
        </w:rPr>
        <w:t xml:space="preserve"> o min. przekroju fi </w:t>
      </w:r>
      <w:r w:rsidRPr="00A21A94">
        <w:rPr>
          <w:rFonts w:ascii="Segoe UI" w:hAnsi="Segoe UI" w:cs="Segoe UI"/>
          <w:sz w:val="20"/>
          <w:szCs w:val="20"/>
        </w:rPr>
        <w:t>8mm na wspornikach dachowych w odległości pomiędzy wspornikami 1,0m.</w:t>
      </w:r>
    </w:p>
    <w:p w:rsidR="00D96DF2" w:rsidRDefault="00D96DF2" w:rsidP="00880CB6">
      <w:pPr>
        <w:widowControl w:val="0"/>
        <w:shd w:val="clear" w:color="auto" w:fill="FFFFFF"/>
        <w:spacing w:line="283" w:lineRule="exact"/>
        <w:jc w:val="center"/>
        <w:rPr>
          <w:rFonts w:ascii="Segoe UI" w:eastAsia="Arial" w:hAnsi="Segoe UI" w:cs="Segoe UI"/>
          <w:b/>
          <w:sz w:val="20"/>
          <w:szCs w:val="20"/>
          <w:lang w:eastAsia="en-US"/>
        </w:rPr>
      </w:pPr>
    </w:p>
    <w:p w:rsidR="005E4C28" w:rsidRDefault="005E4C28" w:rsidP="00D96DF2">
      <w:pPr>
        <w:widowControl w:val="0"/>
        <w:shd w:val="clear" w:color="auto" w:fill="FFFFFF"/>
        <w:spacing w:line="283" w:lineRule="exact"/>
        <w:rPr>
          <w:rFonts w:ascii="Segoe UI" w:eastAsia="Arial" w:hAnsi="Segoe UI" w:cs="Segoe UI"/>
          <w:b/>
          <w:sz w:val="20"/>
          <w:szCs w:val="20"/>
          <w:lang w:eastAsia="en-US"/>
        </w:rPr>
      </w:pPr>
    </w:p>
    <w:p w:rsidR="00D96DF2" w:rsidRPr="005E4C28" w:rsidRDefault="00D96DF2" w:rsidP="00D96DF2">
      <w:pPr>
        <w:spacing w:before="120"/>
        <w:jc w:val="center"/>
        <w:rPr>
          <w:rFonts w:ascii="Segoe UI" w:hAnsi="Segoe UI" w:cs="Segoe UI"/>
          <w:i/>
          <w:color w:val="000000"/>
          <w:sz w:val="12"/>
          <w:szCs w:val="12"/>
        </w:rPr>
      </w:pPr>
      <w:r w:rsidRPr="005E4C28">
        <w:rPr>
          <w:rFonts w:ascii="Segoe UI" w:eastAsia="Calibri" w:hAnsi="Segoe UI" w:cs="Segoe UI"/>
          <w:i/>
          <w:sz w:val="12"/>
          <w:szCs w:val="12"/>
          <w:lang w:eastAsia="en-US"/>
        </w:rPr>
        <w:t xml:space="preserve">Umowa o dofinansowanie projektu </w:t>
      </w:r>
      <w:r w:rsidRPr="005E4C28">
        <w:rPr>
          <w:rFonts w:ascii="Segoe UI" w:hAnsi="Segoe UI" w:cs="Segoe UI"/>
          <w:i/>
          <w:color w:val="000000"/>
          <w:sz w:val="12"/>
          <w:szCs w:val="12"/>
        </w:rPr>
        <w:t xml:space="preserve">pn. "Modernizacja energetyczna budynków użyteczności publicznej: Żłobek "Skrzat", Przedszkole nr 13, 14, 15, ZS nr 7 w Koszalinie" </w:t>
      </w:r>
      <w:r w:rsidRPr="005E4C28">
        <w:rPr>
          <w:rFonts w:ascii="Segoe UI" w:hAnsi="Segoe UI" w:cs="Segoe UI"/>
          <w:i/>
          <w:color w:val="000000"/>
          <w:sz w:val="12"/>
          <w:szCs w:val="12"/>
        </w:rPr>
        <w:br/>
        <w:t>nr umowy o dofinansowanie RPZP.02.05.00-32-A063/16-00 z dnia 06.11.2018 r.</w:t>
      </w:r>
    </w:p>
    <w:p w:rsidR="00D96DF2" w:rsidRPr="00D96DF2" w:rsidRDefault="00D96DF2" w:rsidP="00D96DF2">
      <w:pPr>
        <w:jc w:val="center"/>
        <w:rPr>
          <w:rFonts w:ascii="Segoe UI" w:eastAsia="Calibri" w:hAnsi="Segoe UI" w:cs="Segoe UI"/>
          <w:i/>
          <w:sz w:val="12"/>
          <w:szCs w:val="12"/>
          <w:lang w:eastAsia="en-US"/>
        </w:rPr>
      </w:pPr>
      <w:r w:rsidRPr="005E4C28">
        <w:rPr>
          <w:rFonts w:ascii="Segoe UI" w:eastAsia="Calibri" w:hAnsi="Segoe UI" w:cs="Segoe UI"/>
          <w:i/>
          <w:sz w:val="12"/>
          <w:szCs w:val="12"/>
          <w:lang w:eastAsia="en-US"/>
        </w:rPr>
        <w:t>Projekt współfinansowany przez Unię Europejską z Europejskiego Funduszu Rozwoju Regionalnego w ramach Regionalnego Programu Operacyjnego Województwa Zachodniopomorskiego 2014-2020</w:t>
      </w:r>
    </w:p>
    <w:p w:rsidR="005E4C28" w:rsidRDefault="005E4C28" w:rsidP="00880CB6">
      <w:pPr>
        <w:widowControl w:val="0"/>
        <w:shd w:val="clear" w:color="auto" w:fill="FFFFFF"/>
        <w:spacing w:line="283" w:lineRule="exact"/>
        <w:jc w:val="center"/>
        <w:rPr>
          <w:rFonts w:ascii="Segoe UI" w:eastAsia="Arial" w:hAnsi="Segoe UI" w:cs="Segoe UI"/>
          <w:b/>
          <w:sz w:val="20"/>
          <w:szCs w:val="20"/>
          <w:lang w:eastAsia="en-US"/>
        </w:rPr>
      </w:pPr>
    </w:p>
    <w:p w:rsidR="00880CB6" w:rsidRPr="007A3E8B" w:rsidRDefault="00880CB6" w:rsidP="00880CB6">
      <w:pPr>
        <w:widowControl w:val="0"/>
        <w:shd w:val="clear" w:color="auto" w:fill="FFFFFF"/>
        <w:spacing w:line="283" w:lineRule="exact"/>
        <w:jc w:val="center"/>
        <w:rPr>
          <w:rFonts w:ascii="Segoe UI" w:eastAsia="Arial" w:hAnsi="Segoe UI" w:cs="Segoe UI"/>
          <w:b/>
          <w:sz w:val="20"/>
          <w:szCs w:val="20"/>
          <w:lang w:eastAsia="en-US"/>
        </w:rPr>
      </w:pPr>
      <w:r>
        <w:rPr>
          <w:rFonts w:ascii="Segoe UI" w:eastAsia="Arial" w:hAnsi="Segoe UI" w:cs="Segoe UI"/>
          <w:b/>
          <w:sz w:val="20"/>
          <w:szCs w:val="20"/>
          <w:lang w:eastAsia="en-US"/>
        </w:rPr>
        <w:t xml:space="preserve">MODYFIKACJA </w:t>
      </w:r>
      <w:r w:rsidR="00290579">
        <w:rPr>
          <w:rFonts w:ascii="Segoe UI" w:eastAsia="Arial" w:hAnsi="Segoe UI" w:cs="Segoe UI"/>
          <w:b/>
          <w:sz w:val="20"/>
          <w:szCs w:val="20"/>
          <w:lang w:eastAsia="en-US"/>
        </w:rPr>
        <w:t>Nr 2</w:t>
      </w:r>
      <w:r>
        <w:rPr>
          <w:rFonts w:ascii="Segoe UI" w:eastAsia="Arial" w:hAnsi="Segoe UI" w:cs="Segoe UI"/>
          <w:b/>
          <w:sz w:val="20"/>
          <w:szCs w:val="20"/>
          <w:lang w:eastAsia="en-US"/>
        </w:rPr>
        <w:t xml:space="preserve"> SWZ</w:t>
      </w:r>
    </w:p>
    <w:p w:rsidR="00880CB6" w:rsidRDefault="00880CB6" w:rsidP="00880CB6">
      <w:pPr>
        <w:widowControl w:val="0"/>
        <w:shd w:val="clear" w:color="auto" w:fill="FFFFFF"/>
        <w:spacing w:line="283" w:lineRule="exact"/>
        <w:jc w:val="both"/>
        <w:rPr>
          <w:rFonts w:ascii="Segoe UI" w:eastAsia="Arial" w:hAnsi="Segoe UI" w:cs="Segoe UI"/>
          <w:sz w:val="20"/>
          <w:szCs w:val="20"/>
          <w:lang w:eastAsia="en-US"/>
        </w:rPr>
      </w:pPr>
    </w:p>
    <w:p w:rsidR="00290579" w:rsidRDefault="00290579" w:rsidP="00290579">
      <w:pPr>
        <w:widowControl w:val="0"/>
        <w:shd w:val="clear" w:color="auto" w:fill="FFFFFF"/>
        <w:spacing w:line="283" w:lineRule="exact"/>
        <w:ind w:firstLine="708"/>
        <w:jc w:val="both"/>
        <w:rPr>
          <w:rFonts w:ascii="Segoe UI" w:eastAsia="Arial" w:hAnsi="Segoe UI" w:cs="Segoe UI"/>
          <w:sz w:val="20"/>
          <w:szCs w:val="20"/>
          <w:lang w:eastAsia="en-US"/>
        </w:rPr>
      </w:pPr>
      <w:r>
        <w:rPr>
          <w:rFonts w:ascii="Segoe UI" w:eastAsia="Arial" w:hAnsi="Segoe UI" w:cs="Segoe UI"/>
          <w:sz w:val="20"/>
          <w:szCs w:val="20"/>
          <w:lang w:eastAsia="en-US"/>
        </w:rPr>
        <w:t>Zamawiający Gmina Miasto Koszalin, działając w oparciu o art. 286 ust. 1 i ust. 7 ww. ustawy Prawo zamówień publicznych, modyfikuje treść SWZ:</w:t>
      </w:r>
    </w:p>
    <w:p w:rsidR="00290579" w:rsidRDefault="00290579" w:rsidP="00326FB8">
      <w:pPr>
        <w:widowControl w:val="0"/>
        <w:contextualSpacing/>
        <w:jc w:val="both"/>
        <w:rPr>
          <w:rFonts w:ascii="Segoe UI" w:eastAsia="Calibri" w:hAnsi="Segoe UI" w:cs="Segoe UI"/>
          <w:b/>
          <w:sz w:val="20"/>
          <w:szCs w:val="20"/>
          <w:lang w:eastAsia="en-US"/>
        </w:rPr>
      </w:pPr>
    </w:p>
    <w:p w:rsidR="00290579" w:rsidRPr="00326FB8" w:rsidRDefault="00290579" w:rsidP="00326FB8">
      <w:pPr>
        <w:pStyle w:val="Akapitzlist"/>
        <w:widowControl w:val="0"/>
        <w:numPr>
          <w:ilvl w:val="0"/>
          <w:numId w:val="2"/>
        </w:numPr>
        <w:ind w:hanging="436"/>
        <w:jc w:val="both"/>
        <w:rPr>
          <w:rFonts w:ascii="Segoe UI" w:hAnsi="Segoe UI" w:cs="Segoe UI"/>
          <w:b/>
          <w:bCs/>
          <w:i/>
          <w:sz w:val="20"/>
          <w:szCs w:val="20"/>
          <w:lang w:eastAsia="zh-CN"/>
        </w:rPr>
      </w:pPr>
      <w:r w:rsidRPr="00290579">
        <w:rPr>
          <w:rFonts w:ascii="Segoe UI" w:eastAsia="Calibri" w:hAnsi="Segoe UI" w:cs="Segoe UI"/>
          <w:b/>
          <w:i/>
          <w:sz w:val="20"/>
          <w:szCs w:val="20"/>
          <w:lang w:eastAsia="en-US"/>
        </w:rPr>
        <w:t xml:space="preserve">w Rozdziale I SWZ w pkt 14 </w:t>
      </w:r>
      <w:r w:rsidRPr="00290579">
        <w:rPr>
          <w:rFonts w:ascii="Segoe UI" w:hAnsi="Segoe UI" w:cs="Segoe UI"/>
          <w:b/>
          <w:i/>
          <w:sz w:val="20"/>
          <w:szCs w:val="20"/>
        </w:rPr>
        <w:t xml:space="preserve">SPOSÓB I TERMIN SKŁADANIA OFERT ORAZ TERMIN OTWARCIA OFERT w ppkt 3 i 4 </w:t>
      </w:r>
    </w:p>
    <w:p w:rsidR="00326FB8" w:rsidRPr="00290579" w:rsidRDefault="00326FB8" w:rsidP="00326FB8">
      <w:pPr>
        <w:pStyle w:val="Akapitzlist"/>
        <w:widowControl w:val="0"/>
        <w:jc w:val="both"/>
        <w:rPr>
          <w:rFonts w:ascii="Segoe UI" w:hAnsi="Segoe UI" w:cs="Segoe UI"/>
          <w:b/>
          <w:bCs/>
          <w:i/>
          <w:sz w:val="20"/>
          <w:szCs w:val="20"/>
          <w:lang w:eastAsia="zh-CN"/>
        </w:rPr>
      </w:pPr>
    </w:p>
    <w:p w:rsidR="00290579" w:rsidRPr="00290579" w:rsidRDefault="00290579" w:rsidP="00326FB8">
      <w:pPr>
        <w:widowControl w:val="0"/>
        <w:jc w:val="both"/>
        <w:rPr>
          <w:rFonts w:ascii="Segoe UI" w:hAnsi="Segoe UI" w:cs="Segoe UI"/>
          <w:b/>
          <w:bCs/>
          <w:i/>
          <w:sz w:val="20"/>
          <w:szCs w:val="20"/>
          <w:lang w:eastAsia="zh-CN"/>
        </w:rPr>
      </w:pPr>
      <w:r w:rsidRPr="00290579">
        <w:rPr>
          <w:rFonts w:ascii="Segoe UI" w:hAnsi="Segoe UI" w:cs="Segoe UI"/>
          <w:b/>
          <w:sz w:val="20"/>
          <w:szCs w:val="20"/>
          <w:u w:val="single"/>
        </w:rPr>
        <w:t>JEST:</w:t>
      </w:r>
    </w:p>
    <w:p w:rsidR="00290579" w:rsidRPr="00290579" w:rsidRDefault="00290579" w:rsidP="00326FB8">
      <w:pPr>
        <w:jc w:val="both"/>
        <w:rPr>
          <w:rFonts w:ascii="Segoe UI" w:eastAsiaTheme="minorHAnsi" w:hAnsi="Segoe UI" w:cs="Segoe UI"/>
          <w:sz w:val="20"/>
          <w:szCs w:val="20"/>
          <w:lang w:eastAsia="en-US"/>
        </w:rPr>
      </w:pPr>
      <w:r w:rsidRPr="00290579">
        <w:rPr>
          <w:rFonts w:ascii="Segoe UI" w:eastAsiaTheme="minorHAnsi" w:hAnsi="Segoe UI" w:cs="Segoe UI"/>
          <w:sz w:val="20"/>
          <w:szCs w:val="20"/>
          <w:lang w:eastAsia="en-US"/>
        </w:rPr>
        <w:t xml:space="preserve">3) Termin składania ofert: do dnia </w:t>
      </w:r>
      <w:r w:rsidRPr="00290579">
        <w:rPr>
          <w:rFonts w:ascii="Segoe UI" w:eastAsiaTheme="minorHAnsi" w:hAnsi="Segoe UI" w:cs="Segoe UI"/>
          <w:b/>
          <w:sz w:val="20"/>
          <w:szCs w:val="20"/>
          <w:lang w:eastAsia="en-US"/>
        </w:rPr>
        <w:t>10 sierpnia 2021 r.,</w:t>
      </w:r>
      <w:r w:rsidRPr="00290579">
        <w:rPr>
          <w:rFonts w:ascii="Segoe UI" w:eastAsiaTheme="minorHAnsi" w:hAnsi="Segoe UI" w:cs="Segoe UI"/>
          <w:sz w:val="20"/>
          <w:szCs w:val="20"/>
          <w:lang w:eastAsia="en-US"/>
        </w:rPr>
        <w:t xml:space="preserve"> do godziny </w:t>
      </w:r>
      <w:r w:rsidRPr="00290579">
        <w:rPr>
          <w:rFonts w:ascii="Segoe UI" w:eastAsiaTheme="minorHAnsi" w:hAnsi="Segoe UI" w:cs="Segoe UI"/>
          <w:b/>
          <w:sz w:val="20"/>
          <w:szCs w:val="20"/>
          <w:lang w:eastAsia="en-US"/>
        </w:rPr>
        <w:t>08:00.</w:t>
      </w:r>
    </w:p>
    <w:p w:rsidR="00290579" w:rsidRPr="00290579" w:rsidRDefault="00290579" w:rsidP="00326FB8">
      <w:pPr>
        <w:jc w:val="both"/>
        <w:rPr>
          <w:rFonts w:ascii="Segoe UI" w:eastAsiaTheme="minorHAnsi" w:hAnsi="Segoe UI" w:cs="Segoe UI"/>
          <w:sz w:val="20"/>
          <w:szCs w:val="20"/>
          <w:lang w:eastAsia="en-US"/>
        </w:rPr>
      </w:pPr>
      <w:r w:rsidRPr="00290579">
        <w:rPr>
          <w:rFonts w:ascii="Segoe UI" w:eastAsiaTheme="minorHAnsi" w:hAnsi="Segoe UI" w:cs="Segoe UI"/>
          <w:sz w:val="20"/>
          <w:szCs w:val="20"/>
          <w:lang w:eastAsia="en-US"/>
        </w:rPr>
        <w:t xml:space="preserve">4) Termin otwarcia ofert: </w:t>
      </w:r>
      <w:r w:rsidRPr="00290579">
        <w:rPr>
          <w:rFonts w:ascii="Segoe UI" w:eastAsiaTheme="minorHAnsi" w:hAnsi="Segoe UI" w:cs="Segoe UI"/>
          <w:b/>
          <w:sz w:val="20"/>
          <w:szCs w:val="20"/>
          <w:lang w:eastAsia="en-US"/>
        </w:rPr>
        <w:t>10 sierpnia 2021 r.,</w:t>
      </w:r>
      <w:r w:rsidRPr="00290579">
        <w:rPr>
          <w:rFonts w:ascii="Segoe UI" w:eastAsiaTheme="minorHAnsi" w:hAnsi="Segoe UI" w:cs="Segoe UI"/>
          <w:sz w:val="20"/>
          <w:szCs w:val="20"/>
          <w:lang w:eastAsia="en-US"/>
        </w:rPr>
        <w:t xml:space="preserve"> godzina </w:t>
      </w:r>
      <w:r w:rsidRPr="00290579">
        <w:rPr>
          <w:rFonts w:ascii="Segoe UI" w:eastAsiaTheme="minorHAnsi" w:hAnsi="Segoe UI" w:cs="Segoe UI"/>
          <w:b/>
          <w:sz w:val="20"/>
          <w:szCs w:val="20"/>
          <w:lang w:eastAsia="en-US"/>
        </w:rPr>
        <w:t>09:00.</w:t>
      </w:r>
    </w:p>
    <w:p w:rsidR="00290579" w:rsidRDefault="00290579" w:rsidP="00326FB8">
      <w:pPr>
        <w:suppressAutoHyphens/>
        <w:jc w:val="both"/>
        <w:rPr>
          <w:rFonts w:ascii="Segoe UI" w:hAnsi="Segoe UI" w:cs="Segoe UI"/>
          <w:b/>
          <w:sz w:val="20"/>
          <w:szCs w:val="20"/>
          <w:u w:val="single"/>
          <w:lang w:eastAsia="ar-SA"/>
        </w:rPr>
      </w:pPr>
    </w:p>
    <w:p w:rsidR="00290579" w:rsidRPr="00D96DF2" w:rsidRDefault="00290579" w:rsidP="00326FB8">
      <w:pPr>
        <w:suppressAutoHyphens/>
        <w:jc w:val="both"/>
        <w:rPr>
          <w:rFonts w:ascii="Segoe UI" w:hAnsi="Segoe UI" w:cs="Segoe UI"/>
          <w:sz w:val="20"/>
          <w:szCs w:val="20"/>
          <w:lang w:eastAsia="zh-CN"/>
        </w:rPr>
      </w:pPr>
      <w:r w:rsidRPr="00D96DF2">
        <w:rPr>
          <w:rFonts w:ascii="Segoe UI" w:hAnsi="Segoe UI" w:cs="Segoe UI"/>
          <w:b/>
          <w:sz w:val="20"/>
          <w:szCs w:val="20"/>
          <w:u w:val="single"/>
          <w:lang w:eastAsia="ar-SA"/>
        </w:rPr>
        <w:t>POWINNO BYĆ:</w:t>
      </w:r>
    </w:p>
    <w:p w:rsidR="00290579" w:rsidRPr="00D96DF2" w:rsidRDefault="00290579" w:rsidP="00326FB8">
      <w:pPr>
        <w:jc w:val="both"/>
        <w:rPr>
          <w:rFonts w:ascii="Segoe UI" w:eastAsiaTheme="minorHAnsi" w:hAnsi="Segoe UI" w:cs="Segoe UI"/>
          <w:sz w:val="20"/>
          <w:szCs w:val="20"/>
          <w:lang w:eastAsia="en-US"/>
        </w:rPr>
      </w:pPr>
      <w:r w:rsidRPr="00D96DF2">
        <w:rPr>
          <w:rFonts w:ascii="Segoe UI" w:eastAsiaTheme="minorHAnsi" w:hAnsi="Segoe UI" w:cs="Segoe UI"/>
          <w:sz w:val="20"/>
          <w:szCs w:val="20"/>
          <w:lang w:eastAsia="en-US"/>
        </w:rPr>
        <w:t xml:space="preserve">3) Termin składania ofert: do dnia </w:t>
      </w:r>
      <w:r w:rsidR="00D96DF2" w:rsidRPr="00D96DF2">
        <w:rPr>
          <w:rFonts w:ascii="Segoe UI" w:eastAsiaTheme="minorHAnsi" w:hAnsi="Segoe UI" w:cs="Segoe UI"/>
          <w:b/>
          <w:color w:val="0070C0"/>
          <w:sz w:val="20"/>
          <w:szCs w:val="20"/>
          <w:lang w:eastAsia="en-US"/>
        </w:rPr>
        <w:t xml:space="preserve">12 </w:t>
      </w:r>
      <w:r w:rsidRPr="00D96DF2">
        <w:rPr>
          <w:rFonts w:ascii="Segoe UI" w:eastAsiaTheme="minorHAnsi" w:hAnsi="Segoe UI" w:cs="Segoe UI"/>
          <w:b/>
          <w:color w:val="0070C0"/>
          <w:sz w:val="20"/>
          <w:szCs w:val="20"/>
          <w:lang w:eastAsia="en-US"/>
        </w:rPr>
        <w:t>sierpnia 2021 r.,</w:t>
      </w:r>
      <w:r w:rsidRPr="00D96DF2">
        <w:rPr>
          <w:rFonts w:ascii="Segoe UI" w:eastAsiaTheme="minorHAnsi" w:hAnsi="Segoe UI" w:cs="Segoe UI"/>
          <w:color w:val="0070C0"/>
          <w:sz w:val="20"/>
          <w:szCs w:val="20"/>
          <w:lang w:eastAsia="en-US"/>
        </w:rPr>
        <w:t xml:space="preserve"> </w:t>
      </w:r>
      <w:r w:rsidRPr="00D96DF2">
        <w:rPr>
          <w:rFonts w:ascii="Segoe UI" w:eastAsiaTheme="minorHAnsi" w:hAnsi="Segoe UI" w:cs="Segoe UI"/>
          <w:sz w:val="20"/>
          <w:szCs w:val="20"/>
          <w:lang w:eastAsia="en-US"/>
        </w:rPr>
        <w:t xml:space="preserve">do godziny </w:t>
      </w:r>
      <w:r w:rsidRPr="00D96DF2">
        <w:rPr>
          <w:rFonts w:ascii="Segoe UI" w:eastAsiaTheme="minorHAnsi" w:hAnsi="Segoe UI" w:cs="Segoe UI"/>
          <w:b/>
          <w:sz w:val="20"/>
          <w:szCs w:val="20"/>
          <w:lang w:eastAsia="en-US"/>
        </w:rPr>
        <w:t>08:00.</w:t>
      </w:r>
    </w:p>
    <w:p w:rsidR="00290579" w:rsidRPr="00290579" w:rsidRDefault="00290579" w:rsidP="00326FB8">
      <w:pPr>
        <w:jc w:val="both"/>
        <w:rPr>
          <w:rFonts w:ascii="Segoe UI" w:eastAsiaTheme="minorHAnsi" w:hAnsi="Segoe UI" w:cs="Segoe UI"/>
          <w:sz w:val="20"/>
          <w:szCs w:val="20"/>
          <w:lang w:eastAsia="en-US"/>
        </w:rPr>
      </w:pPr>
      <w:r w:rsidRPr="00D96DF2">
        <w:rPr>
          <w:rFonts w:ascii="Segoe UI" w:eastAsiaTheme="minorHAnsi" w:hAnsi="Segoe UI" w:cs="Segoe UI"/>
          <w:sz w:val="20"/>
          <w:szCs w:val="20"/>
          <w:lang w:eastAsia="en-US"/>
        </w:rPr>
        <w:t xml:space="preserve">4) Termin otwarcia ofert: </w:t>
      </w:r>
      <w:r w:rsidR="00D96DF2" w:rsidRPr="00D96DF2">
        <w:rPr>
          <w:rFonts w:ascii="Segoe UI" w:eastAsiaTheme="minorHAnsi" w:hAnsi="Segoe UI" w:cs="Segoe UI"/>
          <w:b/>
          <w:color w:val="0070C0"/>
          <w:sz w:val="20"/>
          <w:szCs w:val="20"/>
          <w:lang w:eastAsia="en-US"/>
        </w:rPr>
        <w:t xml:space="preserve">12 </w:t>
      </w:r>
      <w:r w:rsidRPr="00D96DF2">
        <w:rPr>
          <w:rFonts w:ascii="Segoe UI" w:eastAsiaTheme="minorHAnsi" w:hAnsi="Segoe UI" w:cs="Segoe UI"/>
          <w:b/>
          <w:color w:val="0070C0"/>
          <w:sz w:val="20"/>
          <w:szCs w:val="20"/>
          <w:lang w:eastAsia="en-US"/>
        </w:rPr>
        <w:t>sierpnia 2021 r.,</w:t>
      </w:r>
      <w:r w:rsidRPr="00D96DF2">
        <w:rPr>
          <w:rFonts w:ascii="Segoe UI" w:eastAsiaTheme="minorHAnsi" w:hAnsi="Segoe UI" w:cs="Segoe UI"/>
          <w:color w:val="0070C0"/>
          <w:sz w:val="20"/>
          <w:szCs w:val="20"/>
          <w:lang w:eastAsia="en-US"/>
        </w:rPr>
        <w:t xml:space="preserve"> </w:t>
      </w:r>
      <w:r w:rsidRPr="00D96DF2">
        <w:rPr>
          <w:rFonts w:ascii="Segoe UI" w:eastAsiaTheme="minorHAnsi" w:hAnsi="Segoe UI" w:cs="Segoe UI"/>
          <w:sz w:val="20"/>
          <w:szCs w:val="20"/>
          <w:lang w:eastAsia="en-US"/>
        </w:rPr>
        <w:t xml:space="preserve">godzina </w:t>
      </w:r>
      <w:r w:rsidRPr="00D96DF2">
        <w:rPr>
          <w:rFonts w:ascii="Segoe UI" w:eastAsiaTheme="minorHAnsi" w:hAnsi="Segoe UI" w:cs="Segoe UI"/>
          <w:b/>
          <w:sz w:val="20"/>
          <w:szCs w:val="20"/>
          <w:lang w:eastAsia="en-US"/>
        </w:rPr>
        <w:t>09:00.</w:t>
      </w:r>
    </w:p>
    <w:p w:rsidR="00290579" w:rsidRPr="00290579" w:rsidRDefault="00290579" w:rsidP="00326FB8">
      <w:pPr>
        <w:widowControl w:val="0"/>
        <w:jc w:val="both"/>
        <w:rPr>
          <w:rFonts w:ascii="Segoe UI" w:hAnsi="Segoe UI" w:cs="Segoe UI"/>
          <w:b/>
          <w:bCs/>
          <w:i/>
          <w:sz w:val="20"/>
          <w:szCs w:val="20"/>
          <w:lang w:eastAsia="zh-CN"/>
        </w:rPr>
      </w:pPr>
    </w:p>
    <w:p w:rsidR="00290579" w:rsidRPr="00326FB8" w:rsidRDefault="00290579" w:rsidP="00326FB8">
      <w:pPr>
        <w:pStyle w:val="Akapitzlist"/>
        <w:widowControl w:val="0"/>
        <w:numPr>
          <w:ilvl w:val="0"/>
          <w:numId w:val="2"/>
        </w:numPr>
        <w:ind w:hanging="436"/>
        <w:jc w:val="both"/>
        <w:rPr>
          <w:rFonts w:ascii="Segoe UI" w:hAnsi="Segoe UI" w:cs="Segoe UI"/>
          <w:b/>
          <w:bCs/>
          <w:i/>
          <w:sz w:val="20"/>
          <w:szCs w:val="20"/>
          <w:lang w:eastAsia="zh-CN"/>
        </w:rPr>
      </w:pPr>
      <w:r w:rsidRPr="00326FB8">
        <w:rPr>
          <w:rFonts w:ascii="Segoe UI" w:eastAsia="Calibri" w:hAnsi="Segoe UI" w:cs="Segoe UI"/>
          <w:b/>
          <w:i/>
          <w:sz w:val="20"/>
          <w:szCs w:val="20"/>
          <w:lang w:eastAsia="en-US"/>
        </w:rPr>
        <w:t xml:space="preserve">w Rozdziale I SWZ w pkt </w:t>
      </w:r>
      <w:r w:rsidRPr="00326FB8">
        <w:rPr>
          <w:rFonts w:ascii="Segoe UI" w:eastAsiaTheme="minorHAnsi" w:hAnsi="Segoe UI" w:cs="Segoe UI"/>
          <w:b/>
          <w:i/>
          <w:sz w:val="20"/>
          <w:szCs w:val="20"/>
          <w:lang w:eastAsia="en-US"/>
        </w:rPr>
        <w:t xml:space="preserve">12 TERMIN ZWIĄZANIA OFERTĄ w ppkt 1 </w:t>
      </w:r>
    </w:p>
    <w:p w:rsidR="00326FB8" w:rsidRPr="00290579" w:rsidRDefault="00326FB8" w:rsidP="00326FB8">
      <w:pPr>
        <w:pStyle w:val="Akapitzlist"/>
        <w:widowControl w:val="0"/>
        <w:jc w:val="both"/>
        <w:rPr>
          <w:rFonts w:ascii="Segoe UI" w:hAnsi="Segoe UI" w:cs="Segoe UI"/>
          <w:b/>
          <w:bCs/>
          <w:i/>
          <w:sz w:val="20"/>
          <w:szCs w:val="20"/>
          <w:lang w:eastAsia="zh-CN"/>
        </w:rPr>
      </w:pPr>
    </w:p>
    <w:p w:rsidR="00290579" w:rsidRPr="00290579" w:rsidRDefault="00290579" w:rsidP="00326FB8">
      <w:pPr>
        <w:widowControl w:val="0"/>
        <w:jc w:val="both"/>
        <w:rPr>
          <w:rFonts w:ascii="Segoe UI" w:hAnsi="Segoe UI" w:cs="Segoe UI"/>
          <w:b/>
          <w:bCs/>
          <w:i/>
          <w:sz w:val="20"/>
          <w:szCs w:val="20"/>
          <w:lang w:eastAsia="zh-CN"/>
        </w:rPr>
      </w:pPr>
      <w:r w:rsidRPr="00290579">
        <w:rPr>
          <w:rFonts w:ascii="Segoe UI" w:hAnsi="Segoe UI" w:cs="Segoe UI"/>
          <w:b/>
          <w:sz w:val="20"/>
          <w:szCs w:val="20"/>
          <w:u w:val="single"/>
        </w:rPr>
        <w:t>JEST:</w:t>
      </w:r>
    </w:p>
    <w:p w:rsidR="00290579" w:rsidRPr="00290579" w:rsidRDefault="00290579" w:rsidP="00326FB8">
      <w:pPr>
        <w:pStyle w:val="Akapitzlist"/>
        <w:numPr>
          <w:ilvl w:val="0"/>
          <w:numId w:val="21"/>
        </w:numPr>
        <w:ind w:left="284" w:hanging="284"/>
        <w:jc w:val="both"/>
        <w:rPr>
          <w:rFonts w:ascii="Segoe UI" w:eastAsiaTheme="minorHAnsi" w:hAnsi="Segoe UI" w:cs="Segoe UI"/>
          <w:sz w:val="20"/>
          <w:szCs w:val="20"/>
          <w:lang w:eastAsia="en-US"/>
        </w:rPr>
      </w:pPr>
      <w:r w:rsidRPr="00290579">
        <w:rPr>
          <w:rFonts w:ascii="Segoe UI" w:eastAsiaTheme="minorHAnsi" w:hAnsi="Segoe UI" w:cs="Segoe UI"/>
          <w:sz w:val="20"/>
          <w:szCs w:val="20"/>
          <w:lang w:eastAsia="en-US"/>
        </w:rPr>
        <w:t xml:space="preserve">Wykonawca jest związany ofertą do dnia </w:t>
      </w:r>
      <w:r w:rsidRPr="00290579">
        <w:rPr>
          <w:rFonts w:ascii="Segoe UI" w:eastAsiaTheme="minorHAnsi" w:hAnsi="Segoe UI" w:cs="Segoe UI"/>
          <w:b/>
          <w:sz w:val="20"/>
          <w:szCs w:val="20"/>
          <w:lang w:eastAsia="en-US"/>
        </w:rPr>
        <w:t>8 września 2021 r</w:t>
      </w:r>
      <w:r w:rsidRPr="00290579">
        <w:rPr>
          <w:rFonts w:ascii="Segoe UI" w:eastAsiaTheme="minorHAnsi" w:hAnsi="Segoe UI" w:cs="Segoe UI"/>
          <w:sz w:val="20"/>
          <w:szCs w:val="20"/>
          <w:lang w:eastAsia="en-US"/>
        </w:rPr>
        <w:t>. przy czym pierwszym dniem terminu związania ofertą jest dzień, w którym upływa termin składania ofert.</w:t>
      </w:r>
    </w:p>
    <w:p w:rsidR="00290579" w:rsidRPr="00290579" w:rsidRDefault="00290579" w:rsidP="00326FB8">
      <w:pPr>
        <w:widowControl w:val="0"/>
        <w:jc w:val="both"/>
        <w:rPr>
          <w:rFonts w:ascii="Segoe UI" w:hAnsi="Segoe UI" w:cs="Segoe UI"/>
          <w:b/>
          <w:bCs/>
          <w:i/>
          <w:sz w:val="20"/>
          <w:szCs w:val="20"/>
          <w:lang w:eastAsia="zh-CN"/>
        </w:rPr>
      </w:pPr>
    </w:p>
    <w:p w:rsidR="00290579" w:rsidRDefault="00290579" w:rsidP="00326FB8">
      <w:pPr>
        <w:suppressAutoHyphens/>
        <w:jc w:val="both"/>
        <w:rPr>
          <w:rFonts w:ascii="Segoe UI" w:hAnsi="Segoe UI" w:cs="Segoe UI"/>
          <w:sz w:val="20"/>
          <w:szCs w:val="20"/>
          <w:lang w:eastAsia="zh-CN"/>
        </w:rPr>
      </w:pPr>
      <w:r w:rsidRPr="00290579">
        <w:rPr>
          <w:rFonts w:ascii="Segoe UI" w:hAnsi="Segoe UI" w:cs="Segoe UI"/>
          <w:b/>
          <w:sz w:val="20"/>
          <w:szCs w:val="20"/>
          <w:u w:val="single"/>
          <w:lang w:eastAsia="ar-SA"/>
        </w:rPr>
        <w:t>POWINNO BYĆ:</w:t>
      </w:r>
    </w:p>
    <w:p w:rsidR="00290579" w:rsidRPr="00290579" w:rsidRDefault="00290579" w:rsidP="00326FB8">
      <w:pPr>
        <w:pStyle w:val="Akapitzlist"/>
        <w:numPr>
          <w:ilvl w:val="0"/>
          <w:numId w:val="22"/>
        </w:numPr>
        <w:suppressAutoHyphens/>
        <w:ind w:left="284" w:hanging="284"/>
        <w:jc w:val="both"/>
        <w:rPr>
          <w:rFonts w:ascii="Segoe UI" w:hAnsi="Segoe UI" w:cs="Segoe UI"/>
          <w:sz w:val="20"/>
          <w:szCs w:val="20"/>
          <w:lang w:eastAsia="zh-CN"/>
        </w:rPr>
      </w:pPr>
      <w:r w:rsidRPr="00290579">
        <w:rPr>
          <w:rFonts w:ascii="Segoe UI" w:eastAsiaTheme="minorHAnsi" w:hAnsi="Segoe UI" w:cs="Segoe UI"/>
          <w:sz w:val="20"/>
          <w:szCs w:val="20"/>
          <w:lang w:eastAsia="en-US"/>
        </w:rPr>
        <w:t>Wykonaw</w:t>
      </w:r>
      <w:r w:rsidR="00D96DF2">
        <w:rPr>
          <w:rFonts w:ascii="Segoe UI" w:eastAsiaTheme="minorHAnsi" w:hAnsi="Segoe UI" w:cs="Segoe UI"/>
          <w:sz w:val="20"/>
          <w:szCs w:val="20"/>
          <w:lang w:eastAsia="en-US"/>
        </w:rPr>
        <w:t xml:space="preserve">ca jest związany ofertą do dnia </w:t>
      </w:r>
      <w:r w:rsidR="00D96DF2" w:rsidRPr="00D96DF2">
        <w:rPr>
          <w:rFonts w:ascii="Segoe UI" w:eastAsiaTheme="minorHAnsi" w:hAnsi="Segoe UI" w:cs="Segoe UI"/>
          <w:b/>
          <w:color w:val="0070C0"/>
          <w:sz w:val="20"/>
          <w:szCs w:val="20"/>
          <w:lang w:eastAsia="en-US"/>
        </w:rPr>
        <w:t xml:space="preserve">10 </w:t>
      </w:r>
      <w:r w:rsidRPr="00D96DF2">
        <w:rPr>
          <w:rFonts w:ascii="Segoe UI" w:eastAsiaTheme="minorHAnsi" w:hAnsi="Segoe UI" w:cs="Segoe UI"/>
          <w:b/>
          <w:color w:val="0070C0"/>
          <w:sz w:val="20"/>
          <w:szCs w:val="20"/>
          <w:lang w:eastAsia="en-US"/>
        </w:rPr>
        <w:t>września 2021 r</w:t>
      </w:r>
      <w:r w:rsidRPr="00D96DF2">
        <w:rPr>
          <w:rFonts w:ascii="Segoe UI" w:eastAsiaTheme="minorHAnsi" w:hAnsi="Segoe UI" w:cs="Segoe UI"/>
          <w:color w:val="0070C0"/>
          <w:sz w:val="20"/>
          <w:szCs w:val="20"/>
          <w:lang w:eastAsia="en-US"/>
        </w:rPr>
        <w:t xml:space="preserve">. </w:t>
      </w:r>
      <w:r w:rsidRPr="00290579">
        <w:rPr>
          <w:rFonts w:ascii="Segoe UI" w:eastAsiaTheme="minorHAnsi" w:hAnsi="Segoe UI" w:cs="Segoe UI"/>
          <w:sz w:val="20"/>
          <w:szCs w:val="20"/>
          <w:lang w:eastAsia="en-US"/>
        </w:rPr>
        <w:t>przy czym pierwszym dniem terminu związania ofertą jest dzień, w którym upływa termin składania ofert.</w:t>
      </w:r>
    </w:p>
    <w:p w:rsidR="00880CB6" w:rsidRDefault="00880CB6" w:rsidP="00326FB8">
      <w:pPr>
        <w:tabs>
          <w:tab w:val="right" w:pos="9072"/>
        </w:tabs>
        <w:suppressAutoHyphens/>
        <w:jc w:val="both"/>
        <w:rPr>
          <w:rFonts w:ascii="Segoe UI" w:hAnsi="Segoe UI" w:cs="Segoe UI"/>
          <w:bCs/>
          <w:sz w:val="20"/>
          <w:szCs w:val="20"/>
        </w:rPr>
      </w:pPr>
    </w:p>
    <w:p w:rsidR="00880CB6" w:rsidRDefault="00880CB6" w:rsidP="00326FB8">
      <w:pPr>
        <w:tabs>
          <w:tab w:val="right" w:pos="9072"/>
        </w:tabs>
        <w:suppressAutoHyphens/>
        <w:jc w:val="both"/>
        <w:rPr>
          <w:rFonts w:ascii="Segoe UI" w:hAnsi="Segoe UI" w:cs="Segoe UI"/>
          <w:bCs/>
          <w:sz w:val="20"/>
          <w:szCs w:val="20"/>
        </w:rPr>
      </w:pPr>
    </w:p>
    <w:p w:rsidR="00705AB4" w:rsidRDefault="00705AB4" w:rsidP="00326FB8">
      <w:pPr>
        <w:suppressAutoHyphens/>
        <w:jc w:val="both"/>
        <w:rPr>
          <w:rFonts w:ascii="Segoe UI" w:hAnsi="Segoe UI" w:cs="Segoe UI"/>
          <w:sz w:val="20"/>
          <w:szCs w:val="20"/>
        </w:rPr>
      </w:pPr>
    </w:p>
    <w:p w:rsidR="00C5631B" w:rsidRPr="00290579" w:rsidRDefault="00290579" w:rsidP="00C5631B">
      <w:pPr>
        <w:ind w:left="4248" w:firstLine="708"/>
        <w:rPr>
          <w:rFonts w:ascii="Segoe UI" w:hAnsi="Segoe UI" w:cs="Segoe UI"/>
          <w:b/>
          <w:i/>
          <w:iCs/>
          <w:sz w:val="20"/>
          <w:szCs w:val="20"/>
        </w:rPr>
      </w:pPr>
      <w:r w:rsidRPr="00290579">
        <w:rPr>
          <w:rFonts w:ascii="Segoe UI" w:hAnsi="Segoe UI" w:cs="Segoe UI"/>
          <w:b/>
          <w:i/>
          <w:iCs/>
          <w:sz w:val="20"/>
          <w:szCs w:val="20"/>
        </w:rPr>
        <w:t>Prezydent</w:t>
      </w:r>
      <w:r w:rsidR="00C5631B" w:rsidRPr="00290579">
        <w:rPr>
          <w:rFonts w:ascii="Segoe UI" w:hAnsi="Segoe UI" w:cs="Segoe UI"/>
          <w:b/>
          <w:i/>
          <w:iCs/>
          <w:sz w:val="20"/>
          <w:szCs w:val="20"/>
        </w:rPr>
        <w:t xml:space="preserve"> Miasta </w:t>
      </w:r>
    </w:p>
    <w:p w:rsidR="00C5631B" w:rsidRDefault="00290579" w:rsidP="00290579">
      <w:pPr>
        <w:ind w:left="4248" w:firstLine="708"/>
        <w:rPr>
          <w:rFonts w:ascii="Segoe UI" w:hAnsi="Segoe UI" w:cs="Segoe UI"/>
          <w:b/>
          <w:i/>
          <w:iCs/>
          <w:sz w:val="20"/>
          <w:szCs w:val="20"/>
        </w:rPr>
      </w:pPr>
      <w:r w:rsidRPr="00290579">
        <w:rPr>
          <w:rFonts w:ascii="Segoe UI" w:hAnsi="Segoe UI" w:cs="Segoe UI"/>
          <w:b/>
          <w:i/>
          <w:iCs/>
          <w:sz w:val="20"/>
          <w:szCs w:val="20"/>
        </w:rPr>
        <w:t xml:space="preserve">   Piotr Jedliński</w:t>
      </w:r>
    </w:p>
    <w:p w:rsidR="00290579" w:rsidRPr="00290579" w:rsidRDefault="00290579" w:rsidP="00290579">
      <w:pPr>
        <w:ind w:left="4248" w:firstLine="708"/>
        <w:rPr>
          <w:rFonts w:ascii="Segoe UI" w:hAnsi="Segoe UI" w:cs="Segoe UI"/>
          <w:b/>
          <w:i/>
          <w:iCs/>
          <w:sz w:val="20"/>
          <w:szCs w:val="20"/>
        </w:rPr>
      </w:pPr>
    </w:p>
    <w:p w:rsidR="00C5631B" w:rsidRPr="00C5631B" w:rsidRDefault="00C5631B" w:rsidP="00C5631B">
      <w:pPr>
        <w:rPr>
          <w:rFonts w:ascii="Segoe UI" w:hAnsi="Segoe UI" w:cs="Segoe UI"/>
          <w:b/>
          <w:iCs/>
          <w:sz w:val="12"/>
          <w:szCs w:val="12"/>
        </w:rPr>
      </w:pP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sidRPr="00C5631B">
        <w:rPr>
          <w:rFonts w:ascii="Segoe UI" w:hAnsi="Segoe UI" w:cs="Segoe UI"/>
          <w:b/>
          <w:sz w:val="12"/>
          <w:szCs w:val="12"/>
        </w:rPr>
        <w:t xml:space="preserve">      </w:t>
      </w:r>
      <w:r>
        <w:rPr>
          <w:rFonts w:ascii="Segoe UI" w:hAnsi="Segoe UI" w:cs="Segoe UI"/>
          <w:b/>
          <w:sz w:val="12"/>
          <w:szCs w:val="12"/>
        </w:rPr>
        <w:t xml:space="preserve">        </w:t>
      </w:r>
      <w:r w:rsidRPr="00C5631B">
        <w:rPr>
          <w:rFonts w:ascii="Segoe UI" w:hAnsi="Segoe UI" w:cs="Segoe UI"/>
          <w:b/>
          <w:sz w:val="12"/>
          <w:szCs w:val="12"/>
        </w:rPr>
        <w:t xml:space="preserve">  </w:t>
      </w:r>
      <w:r w:rsidRPr="00C5631B">
        <w:rPr>
          <w:rFonts w:ascii="Segoe UI" w:hAnsi="Segoe UI" w:cs="Segoe UI"/>
          <w:i/>
          <w:sz w:val="12"/>
          <w:szCs w:val="12"/>
        </w:rPr>
        <w:t xml:space="preserve">dokument opatrzony kwalifikowanym </w:t>
      </w:r>
      <w:r w:rsidRPr="00C5631B">
        <w:rPr>
          <w:rFonts w:ascii="Segoe UI" w:hAnsi="Segoe UI" w:cs="Segoe UI"/>
          <w:i/>
          <w:sz w:val="12"/>
          <w:szCs w:val="12"/>
        </w:rPr>
        <w:tab/>
      </w:r>
      <w:r w:rsidRPr="00C5631B">
        <w:rPr>
          <w:rFonts w:ascii="Segoe UI" w:hAnsi="Segoe UI" w:cs="Segoe UI"/>
          <w:i/>
          <w:sz w:val="12"/>
          <w:szCs w:val="12"/>
        </w:rPr>
        <w:tab/>
      </w:r>
      <w:r w:rsidRPr="00C5631B">
        <w:rPr>
          <w:rFonts w:ascii="Segoe UI" w:hAnsi="Segoe UI" w:cs="Segoe UI"/>
          <w:i/>
          <w:sz w:val="12"/>
          <w:szCs w:val="12"/>
        </w:rPr>
        <w:tab/>
      </w:r>
      <w:r w:rsidRPr="00C5631B">
        <w:rPr>
          <w:rFonts w:ascii="Segoe UI" w:hAnsi="Segoe UI" w:cs="Segoe UI"/>
          <w:i/>
          <w:sz w:val="12"/>
          <w:szCs w:val="12"/>
        </w:rPr>
        <w:tab/>
      </w:r>
      <w:r w:rsidRPr="00C5631B">
        <w:rPr>
          <w:rFonts w:ascii="Segoe UI" w:hAnsi="Segoe UI" w:cs="Segoe UI"/>
          <w:i/>
          <w:sz w:val="12"/>
          <w:szCs w:val="12"/>
        </w:rPr>
        <w:tab/>
        <w:t xml:space="preserve">     </w:t>
      </w:r>
      <w:r w:rsidRPr="00C5631B">
        <w:rPr>
          <w:rFonts w:ascii="Segoe UI" w:hAnsi="Segoe UI" w:cs="Segoe UI"/>
          <w:i/>
          <w:sz w:val="12"/>
          <w:szCs w:val="12"/>
        </w:rPr>
        <w:tab/>
        <w:t xml:space="preserve">                                                              </w:t>
      </w:r>
      <w:r w:rsidR="00290579">
        <w:rPr>
          <w:rFonts w:ascii="Segoe UI" w:hAnsi="Segoe UI" w:cs="Segoe UI"/>
          <w:i/>
          <w:sz w:val="12"/>
          <w:szCs w:val="12"/>
        </w:rPr>
        <w:t xml:space="preserve">                        </w:t>
      </w:r>
      <w:r>
        <w:rPr>
          <w:rFonts w:ascii="Segoe UI" w:hAnsi="Segoe UI" w:cs="Segoe UI"/>
          <w:i/>
          <w:sz w:val="12"/>
          <w:szCs w:val="12"/>
        </w:rPr>
        <w:t xml:space="preserve">  </w:t>
      </w:r>
      <w:r w:rsidRPr="00C5631B">
        <w:rPr>
          <w:rFonts w:ascii="Segoe UI" w:hAnsi="Segoe UI" w:cs="Segoe UI"/>
          <w:i/>
          <w:sz w:val="12"/>
          <w:szCs w:val="12"/>
        </w:rPr>
        <w:t xml:space="preserve"> podpisem elektronicznym</w:t>
      </w:r>
    </w:p>
    <w:p w:rsidR="00C5631B" w:rsidRDefault="00C5631B" w:rsidP="00705AB4">
      <w:pPr>
        <w:spacing w:before="120"/>
        <w:jc w:val="center"/>
        <w:rPr>
          <w:rFonts w:ascii="Segoe UI" w:eastAsia="Calibri" w:hAnsi="Segoe UI" w:cs="Segoe UI"/>
          <w:i/>
          <w:sz w:val="14"/>
          <w:szCs w:val="14"/>
          <w:lang w:eastAsia="en-US"/>
        </w:rPr>
      </w:pPr>
    </w:p>
    <w:sectPr w:rsidR="00C5631B" w:rsidSect="00326FB8">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5F3"/>
    <w:multiLevelType w:val="hybridMultilevel"/>
    <w:tmpl w:val="7E445402"/>
    <w:lvl w:ilvl="0" w:tplc="D5E8A8C8">
      <w:start w:val="1"/>
      <w:numFmt w:val="upperRoman"/>
      <w:lvlText w:val="%1."/>
      <w:lvlJc w:val="left"/>
      <w:pPr>
        <w:ind w:left="1080" w:hanging="720"/>
      </w:pPr>
      <w:rPr>
        <w:rFonts w:hint="default"/>
      </w:rPr>
    </w:lvl>
    <w:lvl w:ilvl="1" w:tplc="63FADED0">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C052E"/>
    <w:multiLevelType w:val="hybridMultilevel"/>
    <w:tmpl w:val="94E0E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E938AE"/>
    <w:multiLevelType w:val="hybridMultilevel"/>
    <w:tmpl w:val="6A9EC5DA"/>
    <w:lvl w:ilvl="0" w:tplc="D41838D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 w15:restartNumberingAfterBreak="0">
    <w:nsid w:val="1D6C715B"/>
    <w:multiLevelType w:val="hybridMultilevel"/>
    <w:tmpl w:val="2CEA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082FE8"/>
    <w:multiLevelType w:val="hybridMultilevel"/>
    <w:tmpl w:val="65422756"/>
    <w:lvl w:ilvl="0" w:tplc="C02E2950">
      <w:start w:val="1"/>
      <w:numFmt w:val="decimal"/>
      <w:lvlText w:val="%1."/>
      <w:lvlJc w:val="left"/>
      <w:pPr>
        <w:ind w:left="1080" w:hanging="360"/>
      </w:pPr>
      <w:rPr>
        <w:rFonts w:ascii="Verdana" w:hAnsi="Verdana" w:cs="Times New Roman" w:hint="default"/>
        <w:color w:val="333333"/>
        <w:sz w:val="17"/>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906181A"/>
    <w:multiLevelType w:val="hybridMultilevel"/>
    <w:tmpl w:val="BF06C82C"/>
    <w:lvl w:ilvl="0" w:tplc="90929422">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B784CF8"/>
    <w:multiLevelType w:val="multilevel"/>
    <w:tmpl w:val="6F826954"/>
    <w:lvl w:ilvl="0">
      <w:start w:val="1"/>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7" w15:restartNumberingAfterBreak="0">
    <w:nsid w:val="305C731B"/>
    <w:multiLevelType w:val="hybridMultilevel"/>
    <w:tmpl w:val="AD1EC50A"/>
    <w:lvl w:ilvl="0" w:tplc="3FFE7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034BC3"/>
    <w:multiLevelType w:val="hybridMultilevel"/>
    <w:tmpl w:val="82BE10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185381"/>
    <w:multiLevelType w:val="hybridMultilevel"/>
    <w:tmpl w:val="5DEA5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805939"/>
    <w:multiLevelType w:val="hybridMultilevel"/>
    <w:tmpl w:val="5378B1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553D9D"/>
    <w:multiLevelType w:val="hybridMultilevel"/>
    <w:tmpl w:val="D4123ED4"/>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94656DB"/>
    <w:multiLevelType w:val="hybridMultilevel"/>
    <w:tmpl w:val="4D180F64"/>
    <w:lvl w:ilvl="0" w:tplc="BBE00D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D520EBF"/>
    <w:multiLevelType w:val="hybridMultilevel"/>
    <w:tmpl w:val="E26619D8"/>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553C2202"/>
    <w:multiLevelType w:val="hybridMultilevel"/>
    <w:tmpl w:val="FA7CF3E0"/>
    <w:lvl w:ilvl="0" w:tplc="583C7E76">
      <w:numFmt w:val="bullet"/>
      <w:lvlText w:val="•"/>
      <w:lvlJc w:val="left"/>
      <w:pPr>
        <w:ind w:left="951" w:hanging="525"/>
      </w:pPr>
      <w:rPr>
        <w:rFonts w:ascii="Segoe UI" w:eastAsia="Times New Roman" w:hAnsi="Segoe UI" w:cs="Segoe U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15:restartNumberingAfterBreak="0">
    <w:nsid w:val="5565575D"/>
    <w:multiLevelType w:val="hybridMultilevel"/>
    <w:tmpl w:val="941A3096"/>
    <w:lvl w:ilvl="0" w:tplc="46465016">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3D68D7"/>
    <w:multiLevelType w:val="hybridMultilevel"/>
    <w:tmpl w:val="A4828212"/>
    <w:lvl w:ilvl="0" w:tplc="69B0F690">
      <w:start w:val="1"/>
      <w:numFmt w:val="decimal"/>
      <w:lvlText w:val="%1."/>
      <w:lvlJc w:val="left"/>
      <w:pPr>
        <w:ind w:left="786" w:hanging="360"/>
      </w:pPr>
      <w:rPr>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88F3BED"/>
    <w:multiLevelType w:val="multilevel"/>
    <w:tmpl w:val="8BEC7546"/>
    <w:lvl w:ilvl="0">
      <w:start w:val="3"/>
      <w:numFmt w:val="decimal"/>
      <w:lvlText w:val="%1)"/>
      <w:lvlJc w:val="left"/>
      <w:pPr>
        <w:tabs>
          <w:tab w:val="num" w:pos="0"/>
        </w:tabs>
        <w:ind w:left="502" w:hanging="360"/>
      </w:pPr>
      <w:rPr>
        <w:rFonts w:cs="Segoe UI"/>
        <w:b w:val="0"/>
      </w:rPr>
    </w:lvl>
    <w:lvl w:ilvl="1">
      <w:start w:val="1"/>
      <w:numFmt w:val="lowerLetter"/>
      <w:lvlText w:val="%2)"/>
      <w:lvlJc w:val="left"/>
      <w:pPr>
        <w:tabs>
          <w:tab w:val="num" w:pos="1506"/>
        </w:tabs>
        <w:ind w:left="1506" w:hanging="360"/>
      </w:pPr>
    </w:lvl>
    <w:lvl w:ilvl="2">
      <w:start w:val="1"/>
      <w:numFmt w:val="lowerLetter"/>
      <w:lvlText w:val="%3)"/>
      <w:lvlJc w:val="right"/>
      <w:pPr>
        <w:tabs>
          <w:tab w:val="num" w:pos="2226"/>
        </w:tabs>
        <w:ind w:left="2226" w:hanging="180"/>
      </w:pPr>
      <w:rPr>
        <w:rFonts w:ascii="Segoe UI" w:eastAsia="Times New Roman" w:hAnsi="Segoe UI" w:cs="Segoe UI"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8" w15:restartNumberingAfterBreak="0">
    <w:nsid w:val="5B6B5357"/>
    <w:multiLevelType w:val="hybridMultilevel"/>
    <w:tmpl w:val="11E49350"/>
    <w:lvl w:ilvl="0" w:tplc="EF0406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6B1D08E9"/>
    <w:multiLevelType w:val="hybridMultilevel"/>
    <w:tmpl w:val="3E3E4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174430F"/>
    <w:multiLevelType w:val="hybridMultilevel"/>
    <w:tmpl w:val="9D94B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3105A2"/>
    <w:multiLevelType w:val="hybridMultilevel"/>
    <w:tmpl w:val="C44E76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0"/>
  </w:num>
  <w:num w:numId="3">
    <w:abstractNumId w:val="16"/>
  </w:num>
  <w:num w:numId="4">
    <w:abstractNumId w:val="2"/>
  </w:num>
  <w:num w:numId="5">
    <w:abstractNumId w:val="13"/>
  </w:num>
  <w:num w:numId="6">
    <w:abstractNumId w:val="15"/>
  </w:num>
  <w:num w:numId="7">
    <w:abstractNumId w:val="5"/>
  </w:num>
  <w:num w:numId="8">
    <w:abstractNumId w:val="11"/>
  </w:num>
  <w:num w:numId="9">
    <w:abstractNumId w:val="20"/>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7"/>
  </w:num>
  <w:num w:numId="1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0"/>
  </w:num>
  <w:num w:numId="21">
    <w:abstractNumId w:val="8"/>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AC"/>
    <w:rsid w:val="00001693"/>
    <w:rsid w:val="00101D54"/>
    <w:rsid w:val="00155272"/>
    <w:rsid w:val="00174CDF"/>
    <w:rsid w:val="0019072B"/>
    <w:rsid w:val="00190B55"/>
    <w:rsid w:val="001C2637"/>
    <w:rsid w:val="001D5AA5"/>
    <w:rsid w:val="001F5088"/>
    <w:rsid w:val="002475A1"/>
    <w:rsid w:val="00247A64"/>
    <w:rsid w:val="00251972"/>
    <w:rsid w:val="00290579"/>
    <w:rsid w:val="00291A1F"/>
    <w:rsid w:val="002A21C1"/>
    <w:rsid w:val="00325474"/>
    <w:rsid w:val="00326FB8"/>
    <w:rsid w:val="003C58B5"/>
    <w:rsid w:val="003F216A"/>
    <w:rsid w:val="00460ACF"/>
    <w:rsid w:val="00494BC8"/>
    <w:rsid w:val="00497BCD"/>
    <w:rsid w:val="00576DF0"/>
    <w:rsid w:val="005E4C28"/>
    <w:rsid w:val="00605801"/>
    <w:rsid w:val="006726A1"/>
    <w:rsid w:val="006A61AE"/>
    <w:rsid w:val="006B0A3A"/>
    <w:rsid w:val="006B7B5C"/>
    <w:rsid w:val="006E5792"/>
    <w:rsid w:val="00705AB4"/>
    <w:rsid w:val="007170EA"/>
    <w:rsid w:val="00724718"/>
    <w:rsid w:val="0079417C"/>
    <w:rsid w:val="007A3E8B"/>
    <w:rsid w:val="007B752C"/>
    <w:rsid w:val="007C7201"/>
    <w:rsid w:val="007D58E3"/>
    <w:rsid w:val="00854FDD"/>
    <w:rsid w:val="00880479"/>
    <w:rsid w:val="00880CB6"/>
    <w:rsid w:val="00897615"/>
    <w:rsid w:val="009146AC"/>
    <w:rsid w:val="0095298E"/>
    <w:rsid w:val="00966135"/>
    <w:rsid w:val="00A147A4"/>
    <w:rsid w:val="00A61EE1"/>
    <w:rsid w:val="00A72B74"/>
    <w:rsid w:val="00AC2D00"/>
    <w:rsid w:val="00B05A74"/>
    <w:rsid w:val="00B40AC7"/>
    <w:rsid w:val="00B41993"/>
    <w:rsid w:val="00B517DF"/>
    <w:rsid w:val="00B5749E"/>
    <w:rsid w:val="00C034CC"/>
    <w:rsid w:val="00C100C6"/>
    <w:rsid w:val="00C5631B"/>
    <w:rsid w:val="00C63CDA"/>
    <w:rsid w:val="00C6539F"/>
    <w:rsid w:val="00C74AAE"/>
    <w:rsid w:val="00CA6632"/>
    <w:rsid w:val="00CB65D6"/>
    <w:rsid w:val="00CD290C"/>
    <w:rsid w:val="00CD3E31"/>
    <w:rsid w:val="00CD44C7"/>
    <w:rsid w:val="00CF4D6A"/>
    <w:rsid w:val="00D83EA3"/>
    <w:rsid w:val="00D96DF2"/>
    <w:rsid w:val="00DD4C19"/>
    <w:rsid w:val="00E04603"/>
    <w:rsid w:val="00E5786C"/>
    <w:rsid w:val="00ED4FBF"/>
    <w:rsid w:val="00F412D8"/>
    <w:rsid w:val="00F64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E161"/>
  <w15:chartTrackingRefBased/>
  <w15:docId w15:val="{5042E17F-1DFE-422F-AF8C-F3160851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19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
    <w:basedOn w:val="Normalny"/>
    <w:link w:val="AkapitzlistZnak"/>
    <w:uiPriority w:val="34"/>
    <w:qFormat/>
    <w:rsid w:val="00CD44C7"/>
    <w:pPr>
      <w:ind w:left="720"/>
      <w:contextualSpacing/>
    </w:pPr>
  </w:style>
  <w:style w:type="paragraph" w:styleId="Bezodstpw">
    <w:name w:val="No Spacing"/>
    <w:uiPriority w:val="1"/>
    <w:qFormat/>
    <w:rsid w:val="00B41993"/>
    <w:pPr>
      <w:spacing w:after="0" w:line="240" w:lineRule="auto"/>
    </w:pPr>
    <w:rPr>
      <w:rFonts w:ascii="Calibri" w:eastAsia="Calibri" w:hAnsi="Calibri" w:cs="Times New Roman"/>
    </w:rPr>
  </w:style>
  <w:style w:type="paragraph" w:styleId="Tekstpodstawowy3">
    <w:name w:val="Body Text 3"/>
    <w:basedOn w:val="Normalny"/>
    <w:link w:val="Tekstpodstawowy3Znak"/>
    <w:unhideWhenUsed/>
    <w:rsid w:val="00251972"/>
    <w:rPr>
      <w:szCs w:val="20"/>
      <w:lang w:val="x-none" w:eastAsia="x-none"/>
    </w:rPr>
  </w:style>
  <w:style w:type="character" w:customStyle="1" w:styleId="Tekstpodstawowy3Znak">
    <w:name w:val="Tekst podstawowy 3 Znak"/>
    <w:basedOn w:val="Domylnaczcionkaakapitu"/>
    <w:link w:val="Tekstpodstawowy3"/>
    <w:rsid w:val="00251972"/>
    <w:rPr>
      <w:rFonts w:ascii="Times New Roman" w:eastAsia="Times New Roman" w:hAnsi="Times New Roman" w:cs="Times New Roman"/>
      <w:sz w:val="24"/>
      <w:szCs w:val="20"/>
      <w:lang w:val="x-none" w:eastAsia="x-none"/>
    </w:rPr>
  </w:style>
  <w:style w:type="paragraph" w:styleId="Tekstdymka">
    <w:name w:val="Balloon Text"/>
    <w:basedOn w:val="Normalny"/>
    <w:link w:val="TekstdymkaZnak"/>
    <w:uiPriority w:val="99"/>
    <w:semiHidden/>
    <w:unhideWhenUsed/>
    <w:rsid w:val="00CA663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632"/>
    <w:rPr>
      <w:rFonts w:ascii="Segoe UI" w:eastAsia="Times New Roman" w:hAnsi="Segoe UI" w:cs="Segoe UI"/>
      <w:sz w:val="18"/>
      <w:szCs w:val="18"/>
      <w:lang w:eastAsia="pl-PL"/>
    </w:rPr>
  </w:style>
  <w:style w:type="paragraph" w:styleId="NormalnyWeb">
    <w:name w:val="Normal (Web)"/>
    <w:basedOn w:val="Normalny"/>
    <w:uiPriority w:val="99"/>
    <w:unhideWhenUsed/>
    <w:rsid w:val="006726A1"/>
    <w:pPr>
      <w:spacing w:before="100" w:beforeAutospacing="1" w:after="100" w:afterAutospacing="1"/>
    </w:pPr>
  </w:style>
  <w:style w:type="character" w:customStyle="1" w:styleId="AkapitzlistZnak">
    <w:name w:val="Akapit z listą Znak"/>
    <w:aliases w:val="CW_Lista Znak,L1 Znak,Numerowanie Znak"/>
    <w:link w:val="Akapitzlist"/>
    <w:uiPriority w:val="99"/>
    <w:qFormat/>
    <w:locked/>
    <w:rsid w:val="006B0A3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77">
      <w:bodyDiv w:val="1"/>
      <w:marLeft w:val="0"/>
      <w:marRight w:val="0"/>
      <w:marTop w:val="0"/>
      <w:marBottom w:val="0"/>
      <w:divBdr>
        <w:top w:val="none" w:sz="0" w:space="0" w:color="auto"/>
        <w:left w:val="none" w:sz="0" w:space="0" w:color="auto"/>
        <w:bottom w:val="none" w:sz="0" w:space="0" w:color="auto"/>
        <w:right w:val="none" w:sz="0" w:space="0" w:color="auto"/>
      </w:divBdr>
    </w:div>
    <w:div w:id="302733981">
      <w:bodyDiv w:val="1"/>
      <w:marLeft w:val="0"/>
      <w:marRight w:val="0"/>
      <w:marTop w:val="0"/>
      <w:marBottom w:val="0"/>
      <w:divBdr>
        <w:top w:val="none" w:sz="0" w:space="0" w:color="auto"/>
        <w:left w:val="none" w:sz="0" w:space="0" w:color="auto"/>
        <w:bottom w:val="none" w:sz="0" w:space="0" w:color="auto"/>
        <w:right w:val="none" w:sz="0" w:space="0" w:color="auto"/>
      </w:divBdr>
    </w:div>
    <w:div w:id="341129993">
      <w:bodyDiv w:val="1"/>
      <w:marLeft w:val="0"/>
      <w:marRight w:val="0"/>
      <w:marTop w:val="0"/>
      <w:marBottom w:val="0"/>
      <w:divBdr>
        <w:top w:val="none" w:sz="0" w:space="0" w:color="auto"/>
        <w:left w:val="none" w:sz="0" w:space="0" w:color="auto"/>
        <w:bottom w:val="none" w:sz="0" w:space="0" w:color="auto"/>
        <w:right w:val="none" w:sz="0" w:space="0" w:color="auto"/>
      </w:divBdr>
    </w:div>
    <w:div w:id="588197790">
      <w:bodyDiv w:val="1"/>
      <w:marLeft w:val="0"/>
      <w:marRight w:val="0"/>
      <w:marTop w:val="0"/>
      <w:marBottom w:val="0"/>
      <w:divBdr>
        <w:top w:val="none" w:sz="0" w:space="0" w:color="auto"/>
        <w:left w:val="none" w:sz="0" w:space="0" w:color="auto"/>
        <w:bottom w:val="none" w:sz="0" w:space="0" w:color="auto"/>
        <w:right w:val="none" w:sz="0" w:space="0" w:color="auto"/>
      </w:divBdr>
    </w:div>
    <w:div w:id="871697511">
      <w:bodyDiv w:val="1"/>
      <w:marLeft w:val="0"/>
      <w:marRight w:val="0"/>
      <w:marTop w:val="0"/>
      <w:marBottom w:val="0"/>
      <w:divBdr>
        <w:top w:val="none" w:sz="0" w:space="0" w:color="auto"/>
        <w:left w:val="none" w:sz="0" w:space="0" w:color="auto"/>
        <w:bottom w:val="none" w:sz="0" w:space="0" w:color="auto"/>
        <w:right w:val="none" w:sz="0" w:space="0" w:color="auto"/>
      </w:divBdr>
    </w:div>
    <w:div w:id="1434085316">
      <w:bodyDiv w:val="1"/>
      <w:marLeft w:val="0"/>
      <w:marRight w:val="0"/>
      <w:marTop w:val="0"/>
      <w:marBottom w:val="0"/>
      <w:divBdr>
        <w:top w:val="none" w:sz="0" w:space="0" w:color="auto"/>
        <w:left w:val="none" w:sz="0" w:space="0" w:color="auto"/>
        <w:bottom w:val="none" w:sz="0" w:space="0" w:color="auto"/>
        <w:right w:val="none" w:sz="0" w:space="0" w:color="auto"/>
      </w:divBdr>
    </w:div>
    <w:div w:id="1591159053">
      <w:bodyDiv w:val="1"/>
      <w:marLeft w:val="0"/>
      <w:marRight w:val="0"/>
      <w:marTop w:val="0"/>
      <w:marBottom w:val="0"/>
      <w:divBdr>
        <w:top w:val="none" w:sz="0" w:space="0" w:color="auto"/>
        <w:left w:val="none" w:sz="0" w:space="0" w:color="auto"/>
        <w:bottom w:val="none" w:sz="0" w:space="0" w:color="auto"/>
        <w:right w:val="none" w:sz="0" w:space="0" w:color="auto"/>
      </w:divBdr>
    </w:div>
    <w:div w:id="1833569651">
      <w:bodyDiv w:val="1"/>
      <w:marLeft w:val="0"/>
      <w:marRight w:val="0"/>
      <w:marTop w:val="0"/>
      <w:marBottom w:val="0"/>
      <w:divBdr>
        <w:top w:val="none" w:sz="0" w:space="0" w:color="auto"/>
        <w:left w:val="none" w:sz="0" w:space="0" w:color="auto"/>
        <w:bottom w:val="none" w:sz="0" w:space="0" w:color="auto"/>
        <w:right w:val="none" w:sz="0" w:space="0" w:color="auto"/>
      </w:divBdr>
    </w:div>
    <w:div w:id="1975214673">
      <w:bodyDiv w:val="1"/>
      <w:marLeft w:val="0"/>
      <w:marRight w:val="0"/>
      <w:marTop w:val="0"/>
      <w:marBottom w:val="0"/>
      <w:divBdr>
        <w:top w:val="none" w:sz="0" w:space="0" w:color="auto"/>
        <w:left w:val="none" w:sz="0" w:space="0" w:color="auto"/>
        <w:bottom w:val="none" w:sz="0" w:space="0" w:color="auto"/>
        <w:right w:val="none" w:sz="0" w:space="0" w:color="auto"/>
      </w:divBdr>
    </w:div>
    <w:div w:id="21305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601</Words>
  <Characters>3606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Emilia Miszewska</cp:lastModifiedBy>
  <cp:revision>7</cp:revision>
  <cp:lastPrinted>2021-08-09T09:48:00Z</cp:lastPrinted>
  <dcterms:created xsi:type="dcterms:W3CDTF">2021-08-06T13:25:00Z</dcterms:created>
  <dcterms:modified xsi:type="dcterms:W3CDTF">2021-08-09T10:02:00Z</dcterms:modified>
</cp:coreProperties>
</file>