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Default="00863862" w:rsidP="00863862">
      <w:pPr>
        <w:pStyle w:val="Nagwek10"/>
        <w:jc w:val="left"/>
        <w:rPr>
          <w:rFonts w:ascii="Segoe UI" w:hAnsi="Segoe UI" w:cs="Segoe UI"/>
          <w:iCs/>
          <w:sz w:val="28"/>
        </w:rPr>
      </w:pPr>
    </w:p>
    <w:p w:rsidR="00F82B21" w:rsidRDefault="00F82B21" w:rsidP="00F82B21">
      <w:pPr>
        <w:pStyle w:val="Tekstpodstawowy"/>
      </w:pPr>
    </w:p>
    <w:p w:rsidR="00F82B21" w:rsidRPr="00F82B21" w:rsidRDefault="00F82B21" w:rsidP="00F82B21">
      <w:pPr>
        <w:pStyle w:val="Tekstpodstawowy"/>
      </w:pPr>
    </w:p>
    <w:p w:rsidR="00863862" w:rsidRDefault="00863862" w:rsidP="003A7B12">
      <w:pPr>
        <w:pStyle w:val="Nagwek10"/>
        <w:jc w:val="left"/>
        <w:rPr>
          <w:rFonts w:ascii="Segoe UI" w:hAnsi="Segoe UI" w:cs="Segoe UI"/>
          <w:sz w:val="28"/>
          <w:szCs w:val="28"/>
        </w:rPr>
      </w:pPr>
    </w:p>
    <w:p w:rsidR="00863862" w:rsidRDefault="00863862" w:rsidP="00863862">
      <w:pPr>
        <w:pStyle w:val="Nagwek10"/>
        <w:rPr>
          <w:rFonts w:ascii="Segoe UI" w:hAnsi="Segoe UI" w:cs="Segoe UI"/>
          <w:i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SPECYFIKACJA WARUNKÓW ZAMÓWIENIA</w:t>
      </w:r>
      <w:r w:rsidR="00B9297E">
        <w:rPr>
          <w:rFonts w:ascii="Segoe UI" w:hAnsi="Segoe UI" w:cs="Segoe UI"/>
          <w:sz w:val="28"/>
          <w:szCs w:val="28"/>
        </w:rPr>
        <w:t xml:space="preserve">   </w:t>
      </w:r>
    </w:p>
    <w:p w:rsidR="00863862" w:rsidRDefault="00863862" w:rsidP="00863862">
      <w:pPr>
        <w:jc w:val="center"/>
        <w:rPr>
          <w:rFonts w:ascii="Segoe UI" w:hAnsi="Segoe UI" w:cs="Segoe UI"/>
          <w:b/>
          <w:iCs/>
          <w:sz w:val="28"/>
          <w:szCs w:val="28"/>
        </w:rPr>
      </w:pPr>
    </w:p>
    <w:p w:rsidR="00863862" w:rsidRDefault="00863862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863862" w:rsidRDefault="00863862" w:rsidP="00863862">
      <w:pPr>
        <w:pStyle w:val="Tekstpodstawowy"/>
        <w:rPr>
          <w:rFonts w:ascii="Segoe UI" w:hAnsi="Segoe UI" w:cs="Segoe UI"/>
          <w:b w:val="0"/>
          <w:bCs/>
          <w:iCs/>
          <w:sz w:val="20"/>
        </w:rPr>
      </w:pPr>
      <w:r>
        <w:rPr>
          <w:rFonts w:ascii="Segoe UI" w:hAnsi="Segoe UI" w:cs="Segoe UI"/>
          <w:b w:val="0"/>
          <w:bCs/>
          <w:iCs/>
          <w:sz w:val="20"/>
        </w:rPr>
        <w:t xml:space="preserve">do postępowania o udzielenie zamówienia publicznego </w:t>
      </w:r>
    </w:p>
    <w:p w:rsidR="00863862" w:rsidRDefault="00863862" w:rsidP="00863862">
      <w:pPr>
        <w:pStyle w:val="Tekstpodstawowy"/>
        <w:rPr>
          <w:rFonts w:ascii="Segoe UI" w:hAnsi="Segoe UI" w:cs="Segoe UI"/>
          <w:b w:val="0"/>
          <w:iCs/>
          <w:sz w:val="20"/>
        </w:rPr>
      </w:pPr>
      <w:r>
        <w:rPr>
          <w:rFonts w:ascii="Segoe UI" w:hAnsi="Segoe UI" w:cs="Segoe UI"/>
          <w:b w:val="0"/>
          <w:bCs/>
          <w:iCs/>
          <w:sz w:val="20"/>
        </w:rPr>
        <w:t xml:space="preserve">o szacunkowej wartości </w:t>
      </w:r>
      <w:r w:rsidR="00E85494">
        <w:rPr>
          <w:rFonts w:ascii="Segoe UI" w:hAnsi="Segoe UI" w:cs="Segoe UI"/>
          <w:b w:val="0"/>
          <w:sz w:val="20"/>
        </w:rPr>
        <w:t>powy</w:t>
      </w:r>
      <w:r>
        <w:rPr>
          <w:rFonts w:ascii="Segoe UI" w:hAnsi="Segoe UI" w:cs="Segoe UI"/>
          <w:b w:val="0"/>
          <w:sz w:val="20"/>
        </w:rPr>
        <w:t xml:space="preserve">żej 5 350 000 euro </w:t>
      </w:r>
      <w:r>
        <w:rPr>
          <w:rFonts w:ascii="Segoe UI" w:hAnsi="Segoe UI" w:cs="Segoe UI"/>
          <w:b w:val="0"/>
          <w:bCs/>
          <w:iCs/>
          <w:sz w:val="20"/>
        </w:rPr>
        <w:t>na zasadach określonych w ustawie</w:t>
      </w:r>
      <w:r>
        <w:rPr>
          <w:rFonts w:ascii="Segoe UI" w:hAnsi="Segoe UI" w:cs="Segoe UI"/>
          <w:b w:val="0"/>
          <w:bCs/>
          <w:iCs/>
          <w:sz w:val="20"/>
        </w:rPr>
        <w:br/>
        <w:t>Prawo zamówień publicznych z dnia 11 września 2019 r.</w:t>
      </w:r>
    </w:p>
    <w:p w:rsidR="00863862" w:rsidRDefault="00CA7F0F" w:rsidP="00863862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 w:val="0"/>
          <w:iCs/>
          <w:sz w:val="20"/>
        </w:rPr>
        <w:t>(Dz. U. z 2021 r., poz. 1129</w:t>
      </w:r>
      <w:r w:rsidR="00863862">
        <w:rPr>
          <w:rFonts w:ascii="Segoe UI" w:hAnsi="Segoe UI" w:cs="Segoe UI"/>
          <w:b w:val="0"/>
          <w:iCs/>
          <w:sz w:val="20"/>
        </w:rPr>
        <w:t xml:space="preserve"> z późn. zm.) </w:t>
      </w:r>
      <w:r w:rsidR="00863862">
        <w:rPr>
          <w:rFonts w:ascii="Segoe UI" w:hAnsi="Segoe UI" w:cs="Segoe UI"/>
          <w:b w:val="0"/>
          <w:sz w:val="20"/>
        </w:rPr>
        <w:t>na:</w:t>
      </w:r>
    </w:p>
    <w:p w:rsidR="00863862" w:rsidRDefault="00863862" w:rsidP="00863862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:rsidR="00863862" w:rsidRDefault="00863862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AF6729" w:rsidRDefault="00AF6729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863862" w:rsidRPr="00CA7F0F" w:rsidRDefault="00CA7F0F" w:rsidP="00863862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AF6729" w:rsidRDefault="00AF6729" w:rsidP="00863862">
      <w:pPr>
        <w:pStyle w:val="Tekstpodstawowy"/>
        <w:rPr>
          <w:rFonts w:ascii="Segoe UI" w:hAnsi="Segoe UI" w:cs="Segoe UI"/>
          <w:b w:val="0"/>
          <w:sz w:val="22"/>
          <w:szCs w:val="28"/>
        </w:rPr>
      </w:pPr>
    </w:p>
    <w:p w:rsidR="00863862" w:rsidRDefault="00863862" w:rsidP="003A5171">
      <w:pPr>
        <w:pStyle w:val="Tekstpodstawowy"/>
        <w:jc w:val="left"/>
        <w:rPr>
          <w:rFonts w:ascii="Segoe UI" w:hAnsi="Segoe UI" w:cs="Segoe UI"/>
          <w:b w:val="0"/>
          <w:bCs/>
          <w:i w:val="0"/>
          <w:sz w:val="24"/>
          <w:szCs w:val="24"/>
        </w:rPr>
      </w:pPr>
    </w:p>
    <w:p w:rsidR="003A7B12" w:rsidRPr="00CA7F0F" w:rsidRDefault="00863862" w:rsidP="00CA7F0F">
      <w:pPr>
        <w:jc w:val="center"/>
        <w:rPr>
          <w:rFonts w:ascii="Segoe UI" w:hAnsi="Segoe UI" w:cs="Segoe UI"/>
          <w:bCs/>
          <w:i/>
          <w:sz w:val="18"/>
          <w:szCs w:val="18"/>
        </w:rPr>
      </w:pPr>
      <w:r w:rsidRPr="00CA7F0F">
        <w:rPr>
          <w:rFonts w:ascii="Segoe UI" w:hAnsi="Segoe UI" w:cs="Segoe UI"/>
          <w:bCs/>
          <w:sz w:val="18"/>
          <w:szCs w:val="18"/>
        </w:rPr>
        <w:t>CPV:</w:t>
      </w:r>
      <w:r w:rsidR="00CA7F0F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="00CA7F0F" w:rsidRPr="00CA7F0F">
        <w:rPr>
          <w:rFonts w:ascii="Segoe UI" w:eastAsiaTheme="minorHAnsi" w:hAnsi="Segoe UI" w:cs="Segoe UI"/>
          <w:sz w:val="18"/>
          <w:szCs w:val="18"/>
          <w:lang w:eastAsia="en-US"/>
        </w:rPr>
        <w:t>09300000-2</w:t>
      </w:r>
    </w:p>
    <w:p w:rsidR="00863862" w:rsidRDefault="00863862" w:rsidP="00863862">
      <w:pPr>
        <w:jc w:val="center"/>
        <w:rPr>
          <w:rFonts w:ascii="Segoe UI" w:hAnsi="Segoe UI" w:cs="Segoe UI"/>
        </w:rPr>
      </w:pPr>
    </w:p>
    <w:p w:rsidR="003A5171" w:rsidRDefault="003A5171" w:rsidP="00863862">
      <w:pPr>
        <w:jc w:val="center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eastAsia="Segoe UI" w:hAnsi="Segoe UI" w:cs="Segoe UI"/>
          <w:sz w:val="24"/>
          <w:szCs w:val="24"/>
        </w:rPr>
      </w:pPr>
    </w:p>
    <w:p w:rsidR="00863862" w:rsidRPr="00AE71D0" w:rsidRDefault="00863862" w:rsidP="00863862">
      <w:pPr>
        <w:ind w:left="5664"/>
        <w:rPr>
          <w:rFonts w:ascii="Segoe UI" w:hAnsi="Segoe UI" w:cs="Segoe UI"/>
          <w:iCs/>
          <w:sz w:val="24"/>
          <w:szCs w:val="24"/>
        </w:rPr>
      </w:pPr>
      <w:r w:rsidRPr="00AE71D0">
        <w:rPr>
          <w:rFonts w:ascii="Segoe UI" w:eastAsia="Segoe UI" w:hAnsi="Segoe UI" w:cs="Segoe UI"/>
          <w:sz w:val="24"/>
          <w:szCs w:val="24"/>
        </w:rPr>
        <w:t xml:space="preserve">         </w:t>
      </w:r>
      <w:r w:rsidR="0008123B">
        <w:rPr>
          <w:rFonts w:ascii="Segoe UI" w:eastAsia="Segoe UI" w:hAnsi="Segoe UI" w:cs="Segoe UI"/>
          <w:sz w:val="24"/>
          <w:szCs w:val="24"/>
        </w:rPr>
        <w:t xml:space="preserve"> </w:t>
      </w:r>
      <w:r w:rsidRPr="00AE71D0">
        <w:rPr>
          <w:rFonts w:ascii="Segoe UI" w:hAnsi="Segoe UI" w:cs="Segoe UI"/>
          <w:b/>
          <w:iCs/>
          <w:sz w:val="24"/>
          <w:szCs w:val="24"/>
        </w:rPr>
        <w:t xml:space="preserve">ZATWIERDZIŁ: </w:t>
      </w:r>
    </w:p>
    <w:p w:rsidR="0008123B" w:rsidRPr="0008123B" w:rsidRDefault="0008123B" w:rsidP="0008123B">
      <w:pPr>
        <w:rPr>
          <w:rFonts w:ascii="Segoe UI" w:hAnsi="Segoe UI" w:cs="Segoe UI"/>
          <w:color w:val="000000"/>
          <w:lang w:val="pl" w:eastAsia="pl-PL"/>
        </w:rPr>
      </w:pPr>
    </w:p>
    <w:p w:rsidR="0008123B" w:rsidRPr="0008123B" w:rsidRDefault="00CA7F0F" w:rsidP="0008123B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   Prezydent Miasta</w:t>
      </w:r>
    </w:p>
    <w:p w:rsidR="0008123B" w:rsidRPr="0008123B" w:rsidRDefault="0008123B" w:rsidP="00CA7F0F">
      <w:pPr>
        <w:suppressAutoHyphens w:val="0"/>
        <w:ind w:left="5664"/>
        <w:rPr>
          <w:rFonts w:ascii="Segoe UI" w:hAnsi="Segoe UI" w:cs="Segoe UI"/>
          <w:b/>
          <w:lang w:eastAsia="pl-PL"/>
        </w:rPr>
      </w:pPr>
      <w:r w:rsidRPr="0008123B">
        <w:rPr>
          <w:rFonts w:ascii="Segoe UI" w:hAnsi="Segoe UI" w:cs="Segoe UI"/>
          <w:b/>
          <w:iCs/>
          <w:lang w:eastAsia="pl-PL"/>
        </w:rPr>
        <w:t xml:space="preserve">               </w:t>
      </w:r>
      <w:r w:rsidR="00CA7F0F">
        <w:rPr>
          <w:rFonts w:ascii="Segoe UI" w:hAnsi="Segoe UI" w:cs="Segoe UI"/>
          <w:b/>
          <w:iCs/>
          <w:lang w:eastAsia="pl-PL"/>
        </w:rPr>
        <w:t>Piotr Jedliński</w:t>
      </w:r>
    </w:p>
    <w:p w:rsidR="0008123B" w:rsidRPr="0008123B" w:rsidRDefault="0008123B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i/>
          <w:sz w:val="16"/>
          <w:szCs w:val="16"/>
          <w:lang w:eastAsia="pl-PL"/>
        </w:rPr>
      </w:pPr>
    </w:p>
    <w:p w:rsidR="00653ADD" w:rsidRDefault="0008123B" w:rsidP="00CA7F0F">
      <w:pPr>
        <w:suppressAutoHyphens w:val="0"/>
        <w:ind w:left="4247" w:firstLine="709"/>
        <w:rPr>
          <w:rFonts w:ascii="Segoe UI" w:hAnsi="Segoe UI" w:cs="Segoe UI"/>
          <w:i/>
          <w:iCs/>
          <w:sz w:val="18"/>
          <w:szCs w:val="18"/>
          <w:lang w:eastAsia="pl-PL"/>
        </w:rPr>
      </w:pPr>
      <w:r w:rsidRPr="0008123B">
        <w:rPr>
          <w:rFonts w:ascii="Segoe UI" w:hAnsi="Segoe UI" w:cs="Segoe UI"/>
          <w:i/>
          <w:iCs/>
          <w:sz w:val="18"/>
          <w:szCs w:val="18"/>
          <w:lang w:eastAsia="pl-PL"/>
        </w:rPr>
        <w:t xml:space="preserve">                   </w:t>
      </w:r>
      <w:r w:rsidR="00CA7F0F">
        <w:rPr>
          <w:rFonts w:ascii="Segoe UI" w:hAnsi="Segoe UI" w:cs="Segoe UI"/>
          <w:i/>
          <w:iCs/>
          <w:sz w:val="18"/>
          <w:szCs w:val="18"/>
          <w:lang w:eastAsia="pl-PL"/>
        </w:rPr>
        <w:t>dokument opatrzony kwalifikowanym</w:t>
      </w:r>
    </w:p>
    <w:p w:rsidR="00CA7F0F" w:rsidRDefault="00CA7F0F" w:rsidP="00CA7F0F">
      <w:pPr>
        <w:suppressAutoHyphens w:val="0"/>
        <w:ind w:left="4247" w:firstLine="709"/>
        <w:rPr>
          <w:rFonts w:ascii="Segoe UI" w:hAnsi="Segoe UI" w:cs="Segoe UI"/>
          <w:i/>
          <w:iCs/>
          <w:sz w:val="18"/>
          <w:szCs w:val="18"/>
          <w:lang w:eastAsia="pl-PL"/>
        </w:rPr>
      </w:pPr>
      <w:r>
        <w:rPr>
          <w:rFonts w:ascii="Segoe UI" w:hAnsi="Segoe UI" w:cs="Segoe UI"/>
          <w:i/>
          <w:iCs/>
          <w:sz w:val="18"/>
          <w:szCs w:val="18"/>
          <w:lang w:eastAsia="pl-PL"/>
        </w:rPr>
        <w:t xml:space="preserve">                            podpisem elektronicznym</w:t>
      </w: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3A5171" w:rsidRDefault="003A5171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3A5171" w:rsidRDefault="003A5171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863862" w:rsidRDefault="00550488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456EE9">
        <w:rPr>
          <w:rFonts w:ascii="Segoe UI" w:hAnsi="Segoe UI" w:cs="Segoe UI"/>
          <w:i w:val="0"/>
          <w:iCs/>
          <w:sz w:val="20"/>
        </w:rPr>
        <w:t>21</w:t>
      </w:r>
      <w:r w:rsidR="00CA7F0F">
        <w:rPr>
          <w:rFonts w:ascii="Segoe UI" w:hAnsi="Segoe UI" w:cs="Segoe UI"/>
          <w:i w:val="0"/>
          <w:iCs/>
          <w:sz w:val="20"/>
        </w:rPr>
        <w:t>.09.</w:t>
      </w:r>
      <w:r w:rsidR="00AA634C">
        <w:rPr>
          <w:rFonts w:ascii="Segoe UI" w:hAnsi="Segoe UI" w:cs="Segoe UI"/>
          <w:i w:val="0"/>
          <w:iCs/>
          <w:sz w:val="20"/>
        </w:rPr>
        <w:t xml:space="preserve">2021 r. </w:t>
      </w: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Pr="00B63014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 </w:t>
      </w:r>
      <w:r>
        <w:rPr>
          <w:rFonts w:ascii="Segoe UI" w:hAnsi="Segoe UI" w:cs="Segoe UI"/>
          <w:b w:val="0"/>
          <w:i w:val="0"/>
          <w:sz w:val="20"/>
        </w:rPr>
        <w:tab/>
        <w:t>Instrukcja dla Wykonawców</w:t>
      </w:r>
      <w:r w:rsidR="00367696">
        <w:rPr>
          <w:rFonts w:ascii="Segoe UI" w:hAnsi="Segoe UI" w:cs="Segoe UI"/>
          <w:b w:val="0"/>
          <w:i w:val="0"/>
          <w:sz w:val="20"/>
        </w:rPr>
        <w:t xml:space="preserve"> </w:t>
      </w:r>
      <w:r w:rsidR="00CA7F0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367696" w:rsidRDefault="00CA7F0F" w:rsidP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Załącznik n</w:t>
      </w:r>
      <w:r w:rsidR="00367696">
        <w:rPr>
          <w:rFonts w:ascii="Segoe UI" w:hAnsi="Segoe UI" w:cs="Segoe UI"/>
          <w:b w:val="0"/>
          <w:i w:val="0"/>
          <w:sz w:val="20"/>
        </w:rPr>
        <w:t xml:space="preserve">r 1 </w:t>
      </w:r>
      <w:r w:rsidR="00367696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4581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45819">
        <w:rPr>
          <w:rFonts w:ascii="Segoe UI" w:hAnsi="Segoe UI" w:cs="Segoe UI"/>
          <w:b w:val="0"/>
          <w:i w:val="0"/>
          <w:sz w:val="20"/>
        </w:rPr>
        <w:t>Rozdział II</w:t>
      </w:r>
      <w:r w:rsidRPr="00945819">
        <w:rPr>
          <w:rFonts w:ascii="Segoe UI" w:hAnsi="Segoe UI" w:cs="Segoe UI"/>
          <w:b w:val="0"/>
          <w:i w:val="0"/>
          <w:sz w:val="20"/>
        </w:rPr>
        <w:tab/>
      </w:r>
      <w:r w:rsidR="00865F3B" w:rsidRPr="0094581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94581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AF6729" w:rsidRDefault="00AF6729" w:rsidP="00AA634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83E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III    </w:t>
      </w:r>
      <w:r>
        <w:rPr>
          <w:rFonts w:ascii="Segoe UI" w:hAnsi="Segoe UI" w:cs="Segoe UI"/>
          <w:b w:val="0"/>
          <w:i w:val="0"/>
          <w:sz w:val="20"/>
        </w:rPr>
        <w:tab/>
      </w:r>
      <w:r w:rsidR="00C83E15">
        <w:rPr>
          <w:rFonts w:ascii="Segoe UI" w:hAnsi="Segoe UI" w:cs="Segoe UI"/>
          <w:b w:val="0"/>
          <w:i w:val="0"/>
          <w:sz w:val="20"/>
        </w:rPr>
        <w:t xml:space="preserve">Wzory oświadczeń </w:t>
      </w:r>
    </w:p>
    <w:p w:rsidR="00B86715" w:rsidRDefault="00C83E15" w:rsidP="008A78F3">
      <w:pPr>
        <w:pStyle w:val="WW-Tretekstu"/>
        <w:tabs>
          <w:tab w:val="clear" w:pos="708"/>
          <w:tab w:val="left" w:pos="851"/>
        </w:tabs>
        <w:ind w:left="1418" w:hanging="1418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ab/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>1. Oświadczenie</w:t>
      </w:r>
      <w:r w:rsidR="00C4719E">
        <w:rPr>
          <w:rFonts w:ascii="Segoe UI" w:hAnsi="Segoe UI" w:cs="Segoe UI"/>
          <w:b w:val="0"/>
          <w:i w:val="0"/>
          <w:sz w:val="20"/>
        </w:rPr>
        <w:t xml:space="preserve"> </w:t>
      </w:r>
      <w:r w:rsidR="003722F5">
        <w:rPr>
          <w:rFonts w:ascii="Segoe UI" w:hAnsi="Segoe UI" w:cs="Segoe UI"/>
          <w:b w:val="0"/>
          <w:i w:val="0"/>
          <w:sz w:val="20"/>
        </w:rPr>
        <w:t xml:space="preserve">o niepodleganiu </w:t>
      </w:r>
      <w:r w:rsidR="003722F5" w:rsidRPr="0008123B">
        <w:rPr>
          <w:rFonts w:ascii="Segoe UI" w:hAnsi="Segoe UI" w:cs="Segoe UI"/>
          <w:b w:val="0"/>
          <w:i w:val="0"/>
          <w:sz w:val="20"/>
        </w:rPr>
        <w:t xml:space="preserve">wykluczeniu </w:t>
      </w:r>
      <w:r w:rsidR="0008123B" w:rsidRPr="0008123B">
        <w:rPr>
          <w:rFonts w:ascii="Segoe UI" w:hAnsi="Segoe UI" w:cs="Segoe UI"/>
          <w:b w:val="0"/>
          <w:i w:val="0"/>
          <w:sz w:val="20"/>
        </w:rPr>
        <w:t xml:space="preserve">oraz </w:t>
      </w:r>
      <w:r w:rsidR="003722F5" w:rsidRPr="0008123B">
        <w:rPr>
          <w:rFonts w:ascii="Segoe UI" w:hAnsi="Segoe UI" w:cs="Segoe UI"/>
          <w:b w:val="0"/>
          <w:i w:val="0"/>
          <w:sz w:val="20"/>
        </w:rPr>
        <w:t>spełnianiu</w:t>
      </w:r>
      <w:r w:rsidR="003722F5">
        <w:rPr>
          <w:rFonts w:ascii="Segoe UI" w:hAnsi="Segoe UI" w:cs="Segoe UI"/>
          <w:b w:val="0"/>
          <w:i w:val="0"/>
          <w:sz w:val="20"/>
        </w:rPr>
        <w:t xml:space="preserve"> warunków udziału </w:t>
      </w:r>
      <w:r w:rsidR="003722F5">
        <w:rPr>
          <w:rFonts w:ascii="Segoe UI" w:hAnsi="Segoe UI" w:cs="Segoe UI"/>
          <w:b w:val="0"/>
          <w:i w:val="0"/>
          <w:sz w:val="20"/>
        </w:rPr>
        <w:br/>
        <w:t>w postępowaniu</w:t>
      </w:r>
      <w:r w:rsidR="00E85494">
        <w:rPr>
          <w:rFonts w:ascii="Segoe UI" w:hAnsi="Segoe UI" w:cs="Segoe UI"/>
          <w:b w:val="0"/>
          <w:i w:val="0"/>
          <w:sz w:val="20"/>
        </w:rPr>
        <w:t xml:space="preserve"> w formie JEDNOLITEGO EUROPEJSKIEGO DOKUMENTU ZAMÓWIENIA</w:t>
      </w:r>
    </w:p>
    <w:p w:rsidR="00C4719E" w:rsidRDefault="00C4719E" w:rsidP="00CA7F0F">
      <w:pPr>
        <w:pStyle w:val="WW-Tretekstu"/>
        <w:ind w:left="1418" w:hanging="1418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ab/>
      </w:r>
      <w:r>
        <w:rPr>
          <w:rFonts w:ascii="Segoe UI" w:hAnsi="Segoe UI" w:cs="Segoe UI"/>
          <w:b w:val="0"/>
          <w:bCs/>
          <w:i w:val="0"/>
          <w:sz w:val="20"/>
        </w:rPr>
        <w:tab/>
        <w:t xml:space="preserve">2. </w:t>
      </w:r>
      <w:r w:rsidR="00C92B4C" w:rsidRPr="00C4719E">
        <w:rPr>
          <w:rFonts w:ascii="Segoe UI" w:hAnsi="Segoe UI" w:cs="Segoe UI"/>
          <w:b w:val="0"/>
          <w:bCs/>
          <w:i w:val="0"/>
          <w:sz w:val="20"/>
        </w:rPr>
        <w:t xml:space="preserve">Oświadczenie </w:t>
      </w:r>
      <w:r w:rsidR="003A5171">
        <w:rPr>
          <w:rFonts w:ascii="Segoe UI" w:hAnsi="Segoe UI" w:cs="Segoe UI"/>
          <w:b w:val="0"/>
          <w:bCs/>
          <w:i w:val="0"/>
          <w:sz w:val="20"/>
        </w:rPr>
        <w:t>Wykonawców wspólnie ubiegających się o udzielenie zamówienia</w:t>
      </w:r>
    </w:p>
    <w:p w:rsidR="00CA7F0F" w:rsidRPr="00CA7F0F" w:rsidRDefault="00CA7F0F" w:rsidP="00CA7F0F">
      <w:pPr>
        <w:pStyle w:val="WW-Tretekstu"/>
        <w:ind w:left="1418" w:hanging="1418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 w:rsidRPr="00CA7F0F">
        <w:rPr>
          <w:rFonts w:ascii="Segoe UI" w:hAnsi="Segoe UI" w:cs="Segoe UI"/>
          <w:color w:val="000000"/>
          <w:lang w:eastAsia="pl-PL"/>
        </w:rPr>
        <w:t xml:space="preserve">Rozdział IV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Formularz ofertowy wraz z załącznikiem</w:t>
      </w:r>
    </w:p>
    <w:p w:rsid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Załącznik n</w:t>
      </w:r>
      <w:r w:rsidRPr="00CA7F0F">
        <w:rPr>
          <w:rFonts w:ascii="Segoe UI" w:hAnsi="Segoe UI" w:cs="Segoe UI"/>
          <w:color w:val="000000"/>
          <w:lang w:eastAsia="pl-PL"/>
        </w:rPr>
        <w:t xml:space="preserve">r 1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Formularz cenowy</w:t>
      </w: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 w:rsidRPr="00CA7F0F">
        <w:rPr>
          <w:rFonts w:ascii="Segoe UI" w:hAnsi="Segoe UI" w:cs="Segoe UI"/>
          <w:color w:val="000000"/>
          <w:lang w:eastAsia="pl-PL"/>
        </w:rPr>
        <w:t xml:space="preserve">Rozdział V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Projekt umowy wraz z załącznikiem</w:t>
      </w: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Załącznik n</w:t>
      </w:r>
      <w:r w:rsidRPr="00CA7F0F">
        <w:rPr>
          <w:rFonts w:ascii="Segoe UI" w:hAnsi="Segoe UI" w:cs="Segoe UI"/>
          <w:color w:val="000000"/>
          <w:lang w:eastAsia="pl-PL"/>
        </w:rPr>
        <w:t xml:space="preserve">r 1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Odbiorcy końcowi i punkty poboru energii elektrycznej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0450A2" w:rsidRDefault="000450A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0450A2" w:rsidRDefault="000450A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D81577" w:rsidRDefault="00D81577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CA7F0F" w:rsidRDefault="00CA7F0F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tabs>
          <w:tab w:val="left" w:pos="229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I </w:t>
      </w:r>
    </w:p>
    <w:p w:rsidR="00B86715" w:rsidRDefault="00B86715">
      <w:pPr>
        <w:jc w:val="both"/>
        <w:rPr>
          <w:rFonts w:ascii="Segoe UI" w:hAnsi="Segoe UI" w:cs="Segoe UI"/>
          <w:b/>
        </w:rPr>
      </w:pPr>
      <w:r w:rsidRPr="00C4719E">
        <w:rPr>
          <w:rFonts w:ascii="Segoe UI" w:hAnsi="Segoe UI" w:cs="Segoe UI"/>
          <w:b/>
        </w:rPr>
        <w:t xml:space="preserve">Instrukcja dla Wykonawców </w:t>
      </w:r>
      <w:r w:rsidR="00C4719E" w:rsidRPr="00C4719E">
        <w:rPr>
          <w:rFonts w:ascii="Segoe UI" w:hAnsi="Segoe UI" w:cs="Segoe UI"/>
          <w:b/>
        </w:rPr>
        <w:t>wraz z załącznikiem</w:t>
      </w:r>
    </w:p>
    <w:p w:rsidR="003722F5" w:rsidRPr="003722F5" w:rsidRDefault="00E21BAB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Załącznik n</w:t>
      </w:r>
      <w:r w:rsidR="003722F5" w:rsidRPr="003722F5">
        <w:rPr>
          <w:rFonts w:ascii="Segoe UI" w:hAnsi="Segoe UI" w:cs="Segoe UI"/>
          <w:i w:val="0"/>
          <w:sz w:val="20"/>
        </w:rPr>
        <w:t xml:space="preserve">r 1 </w:t>
      </w:r>
      <w:r w:rsidR="003722F5" w:rsidRPr="003722F5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11EB8" w:rsidRDefault="00811EB8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Gmina Miasto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08123B" w:rsidRDefault="00863862" w:rsidP="00863862">
      <w:pPr>
        <w:pStyle w:val="Tekstpodstawowy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</w:t>
      </w:r>
      <w:r w:rsidRPr="0008123B">
        <w:rPr>
          <w:rFonts w:ascii="Segoe UI" w:hAnsi="Segoe UI" w:cs="Segoe UI"/>
          <w:b w:val="0"/>
          <w:i w:val="0"/>
          <w:sz w:val="20"/>
        </w:rPr>
        <w:t xml:space="preserve">elektronicznej: </w:t>
      </w:r>
      <w:r w:rsidRPr="00DC0EE4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AA634C" w:rsidRPr="0008123B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Pr="0008123B">
        <w:rPr>
          <w:rFonts w:ascii="Segoe UI" w:hAnsi="Segoe UI" w:cs="Segoe UI"/>
          <w:b w:val="0"/>
          <w:i w:val="0"/>
          <w:iCs/>
          <w:sz w:val="20"/>
        </w:rPr>
        <w:t xml:space="preserve"> </w:t>
      </w:r>
      <w:hyperlink r:id="rId8" w:history="1">
        <w:r w:rsidR="00AA634C" w:rsidRPr="00DC0EE4">
          <w:rPr>
            <w:rStyle w:val="Hipercze"/>
            <w:rFonts w:ascii="Segoe UI" w:hAnsi="Segoe UI" w:cs="Segoe UI"/>
            <w:b w:val="0"/>
            <w:i w:val="0"/>
            <w:iCs/>
            <w:color w:val="auto"/>
            <w:sz w:val="20"/>
            <w:u w:val="none"/>
          </w:rPr>
          <w:t>https://miniportal.uzp.gov.pl/</w:t>
        </w:r>
      </w:hyperlink>
    </w:p>
    <w:p w:rsidR="00863862" w:rsidRDefault="00AA634C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godziny pracy Zamawiającego</w:t>
      </w:r>
      <w:r w:rsidR="00863862" w:rsidRPr="0008123B">
        <w:rPr>
          <w:rFonts w:ascii="Segoe UI" w:hAnsi="Segoe UI" w:cs="Segoe UI"/>
          <w:b w:val="0"/>
          <w:i w:val="0"/>
          <w:sz w:val="20"/>
        </w:rPr>
        <w:t>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456EE9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5</w:t>
      </w:r>
      <w:r w:rsidR="00E85494">
        <w:rPr>
          <w:rFonts w:ascii="Segoe UI" w:hAnsi="Segoe UI" w:cs="Segoe UI"/>
          <w:b w:val="0"/>
          <w:bCs/>
          <w:i w:val="0"/>
          <w:sz w:val="20"/>
        </w:rPr>
        <w:t>6</w:t>
      </w:r>
    </w:p>
    <w:p w:rsidR="00863862" w:rsidRPr="00DA262C" w:rsidRDefault="00863862" w:rsidP="00863862">
      <w:pPr>
        <w:pStyle w:val="Tekstpodstawowy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B502C1" w:rsidRPr="00DC0EE4">
        <w:rPr>
          <w:rFonts w:ascii="Segoe UI" w:hAnsi="Segoe UI" w:cs="Segoe UI"/>
          <w:b w:val="0"/>
          <w:i w:val="0"/>
          <w:sz w:val="20"/>
        </w:rPr>
        <w:t>anna.podolanczyk</w:t>
      </w:r>
      <w:r w:rsidRPr="00DC0EE4">
        <w:rPr>
          <w:rFonts w:ascii="Segoe UI" w:hAnsi="Segoe UI" w:cs="Segoe UI"/>
          <w:b w:val="0"/>
          <w:i w:val="0"/>
          <w:sz w:val="20"/>
        </w:rPr>
        <w:t>@um.koszalin.pl</w:t>
      </w:r>
    </w:p>
    <w:p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A634C" w:rsidRPr="00F16B9E" w:rsidRDefault="00863862" w:rsidP="00F16B9E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hyperlink r:id="rId9" w:history="1">
        <w:r w:rsidRPr="009A3F2B">
          <w:rPr>
            <w:rStyle w:val="Hipercze"/>
            <w:rFonts w:ascii="Segoe UI" w:hAnsi="Segoe UI" w:cs="Segoe UI"/>
            <w:iCs/>
            <w:color w:val="auto"/>
            <w:sz w:val="20"/>
            <w:szCs w:val="20"/>
            <w:u w:val="none"/>
          </w:rPr>
          <w:t>www.bip.koszalin.pl</w:t>
        </w:r>
      </w:hyperlink>
      <w:r w:rsidR="003722F5" w:rsidRPr="009A3F2B">
        <w:rPr>
          <w:rStyle w:val="Hipercze"/>
          <w:rFonts w:ascii="Segoe UI" w:hAnsi="Segoe UI" w:cs="Segoe UI"/>
          <w:iCs/>
          <w:color w:val="auto"/>
          <w:sz w:val="20"/>
          <w:szCs w:val="20"/>
          <w:u w:val="none"/>
        </w:rPr>
        <w:t>.</w:t>
      </w:r>
    </w:p>
    <w:p w:rsidR="00B86715" w:rsidRDefault="00B86715">
      <w:pPr>
        <w:pStyle w:val="Tekstpodstawowy"/>
        <w:ind w:left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B1A3B" w:rsidRPr="00F16B9E" w:rsidRDefault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Postępow</w:t>
      </w:r>
      <w:r w:rsidR="00E85494">
        <w:rPr>
          <w:rFonts w:ascii="Segoe UI" w:hAnsi="Segoe UI" w:cs="Segoe UI"/>
          <w:b w:val="0"/>
          <w:i w:val="0"/>
          <w:sz w:val="20"/>
        </w:rPr>
        <w:t>anie o szacunkowej wartości powy</w:t>
      </w:r>
      <w:r>
        <w:rPr>
          <w:rFonts w:ascii="Segoe UI" w:hAnsi="Segoe UI" w:cs="Segoe UI"/>
          <w:b w:val="0"/>
          <w:i w:val="0"/>
          <w:sz w:val="20"/>
        </w:rPr>
        <w:t xml:space="preserve">żej </w:t>
      </w:r>
      <w:r w:rsidR="009A3F2B">
        <w:rPr>
          <w:rFonts w:ascii="Segoe UI" w:hAnsi="Segoe UI" w:cs="Segoe UI"/>
          <w:b w:val="0"/>
          <w:i w:val="0"/>
          <w:sz w:val="20"/>
        </w:rPr>
        <w:t>214 000</w:t>
      </w:r>
      <w:r>
        <w:rPr>
          <w:rFonts w:ascii="Segoe UI" w:hAnsi="Segoe UI" w:cs="Segoe UI"/>
          <w:b w:val="0"/>
          <w:i w:val="0"/>
          <w:sz w:val="20"/>
        </w:rPr>
        <w:t xml:space="preserve"> euro prowadzone jest w trybie </w:t>
      </w:r>
      <w:r w:rsidR="00E85494">
        <w:rPr>
          <w:rFonts w:ascii="Segoe UI" w:hAnsi="Segoe UI" w:cs="Segoe UI"/>
          <w:b w:val="0"/>
          <w:i w:val="0"/>
          <w:sz w:val="20"/>
        </w:rPr>
        <w:t>przetargu nieograniczonego</w:t>
      </w:r>
      <w:r w:rsidR="00F16B9E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 xml:space="preserve">na podstawie art. </w:t>
      </w:r>
      <w:r w:rsidR="00E85494">
        <w:rPr>
          <w:rFonts w:ascii="Segoe UI" w:hAnsi="Segoe UI" w:cs="Segoe UI"/>
          <w:b w:val="0"/>
          <w:i w:val="0"/>
          <w:sz w:val="20"/>
        </w:rPr>
        <w:t>132</w:t>
      </w:r>
      <w:r>
        <w:rPr>
          <w:rFonts w:ascii="Segoe UI" w:hAnsi="Segoe UI" w:cs="Segoe UI"/>
          <w:b w:val="0"/>
          <w:i w:val="0"/>
          <w:sz w:val="20"/>
        </w:rPr>
        <w:t xml:space="preserve"> ustawy z dnia 11 września 2019</w:t>
      </w:r>
      <w:r w:rsidR="00F16B9E">
        <w:rPr>
          <w:rFonts w:ascii="Segoe UI" w:hAnsi="Segoe UI" w:cs="Segoe UI"/>
          <w:b w:val="0"/>
          <w:i w:val="0"/>
          <w:sz w:val="20"/>
        </w:rPr>
        <w:t xml:space="preserve"> r. Prawo zamówień publicznych </w:t>
      </w:r>
      <w:r>
        <w:rPr>
          <w:rFonts w:ascii="Segoe UI" w:hAnsi="Segoe UI" w:cs="Segoe UI"/>
          <w:b w:val="0"/>
          <w:i w:val="0"/>
          <w:sz w:val="20"/>
        </w:rPr>
        <w:t xml:space="preserve">(Dz. U. z </w:t>
      </w:r>
      <w:r w:rsidR="00B502C1">
        <w:rPr>
          <w:rFonts w:ascii="Segoe UI" w:hAnsi="Segoe UI" w:cs="Segoe UI"/>
          <w:b w:val="0"/>
          <w:i w:val="0"/>
          <w:sz w:val="20"/>
        </w:rPr>
        <w:t>2021 r., poz. 1129</w:t>
      </w:r>
      <w:r w:rsidR="00F16B9E">
        <w:rPr>
          <w:rFonts w:ascii="Segoe UI" w:hAnsi="Segoe UI" w:cs="Segoe UI"/>
          <w:b w:val="0"/>
          <w:i w:val="0"/>
          <w:sz w:val="20"/>
        </w:rPr>
        <w:t xml:space="preserve"> z późn. zm.), </w:t>
      </w:r>
      <w:r>
        <w:rPr>
          <w:rFonts w:ascii="Segoe UI" w:hAnsi="Segoe UI" w:cs="Segoe UI"/>
          <w:b w:val="0"/>
          <w:i w:val="0"/>
          <w:sz w:val="20"/>
        </w:rPr>
        <w:t>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E85494" w:rsidRPr="00E52767" w:rsidRDefault="00E85494" w:rsidP="00F16B9E">
      <w:pPr>
        <w:pStyle w:val="Tekstpodstawowy"/>
        <w:spacing w:before="120"/>
        <w:jc w:val="both"/>
        <w:rPr>
          <w:rFonts w:ascii="Segoe UI" w:hAnsi="Segoe UI" w:cs="Segoe UI"/>
          <w:sz w:val="20"/>
        </w:rPr>
      </w:pPr>
      <w:r w:rsidRPr="00E52767">
        <w:rPr>
          <w:rFonts w:ascii="Segoe UI" w:hAnsi="Segoe UI" w:cs="Segoe UI"/>
          <w:sz w:val="20"/>
        </w:rPr>
        <w:t>Uwaga!</w:t>
      </w:r>
    </w:p>
    <w:p w:rsidR="00B86715" w:rsidRPr="00E52767" w:rsidRDefault="00B86715">
      <w:pPr>
        <w:pStyle w:val="Tekstpodstawowy"/>
        <w:jc w:val="both"/>
        <w:rPr>
          <w:rFonts w:ascii="Segoe UI" w:hAnsi="Segoe UI" w:cs="Segoe UI"/>
          <w:b w:val="0"/>
          <w:sz w:val="20"/>
        </w:rPr>
      </w:pPr>
      <w:r w:rsidRPr="00E52767">
        <w:rPr>
          <w:rFonts w:ascii="Segoe UI" w:hAnsi="Segoe UI" w:cs="Segoe UI"/>
          <w:b w:val="0"/>
          <w:sz w:val="20"/>
        </w:rPr>
        <w:t xml:space="preserve">Zamawiający </w:t>
      </w:r>
      <w:r w:rsidRPr="00E52767">
        <w:rPr>
          <w:rFonts w:ascii="Segoe UI" w:hAnsi="Segoe UI" w:cs="Segoe UI"/>
          <w:sz w:val="20"/>
          <w:u w:val="single"/>
        </w:rPr>
        <w:t>przewiduje</w:t>
      </w:r>
      <w:r w:rsidRPr="00E52767">
        <w:rPr>
          <w:rFonts w:ascii="Segoe UI" w:hAnsi="Segoe UI" w:cs="Segoe UI"/>
          <w:sz w:val="20"/>
        </w:rPr>
        <w:t xml:space="preserve"> </w:t>
      </w:r>
      <w:r w:rsidR="00E85494" w:rsidRPr="00E52767">
        <w:rPr>
          <w:rFonts w:ascii="Segoe UI" w:hAnsi="Segoe UI" w:cs="Segoe UI"/>
          <w:b w:val="0"/>
          <w:sz w:val="20"/>
        </w:rPr>
        <w:t>możliwość zastosowania procedury określonej w dyspozycji art. 139 ust. 1  ustawy PZP, tzw. „procedury odwróconej”.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502C1" w:rsidRPr="00B502C1" w:rsidRDefault="00FE2BB5" w:rsidP="00DD3AD5">
      <w:pPr>
        <w:pStyle w:val="ZnakZnakZnak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B502C1">
        <w:rPr>
          <w:rFonts w:ascii="Segoe UI" w:hAnsi="Segoe UI" w:cs="Segoe UI"/>
          <w:sz w:val="20"/>
          <w:szCs w:val="20"/>
        </w:rPr>
        <w:t>Przedmiotem zamówienia jest</w:t>
      </w:r>
      <w:r w:rsidRPr="00B502C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B502C1">
        <w:rPr>
          <w:rFonts w:ascii="Segoe UI" w:hAnsi="Segoe UI" w:cs="Segoe UI"/>
          <w:color w:val="000000"/>
          <w:sz w:val="20"/>
          <w:lang w:eastAsia="pl-PL"/>
        </w:rPr>
        <w:t>z</w:t>
      </w:r>
      <w:r w:rsidR="00B502C1" w:rsidRPr="00B502C1">
        <w:rPr>
          <w:rFonts w:ascii="Segoe UI" w:hAnsi="Segoe UI" w:cs="Segoe UI"/>
          <w:color w:val="000000"/>
          <w:sz w:val="20"/>
          <w:lang w:eastAsia="pl-PL"/>
        </w:rPr>
        <w:t>akup energii elektrycznej dla Gminy Miasto Koszalin wraz</w:t>
      </w:r>
      <w:r w:rsidR="00456EE9">
        <w:rPr>
          <w:rFonts w:ascii="Segoe UI" w:hAnsi="Segoe UI" w:cs="Segoe UI"/>
          <w:color w:val="000000"/>
          <w:sz w:val="20"/>
          <w:lang w:eastAsia="pl-PL"/>
        </w:rPr>
        <w:t xml:space="preserve"> </w:t>
      </w:r>
      <w:r w:rsidR="00456EE9">
        <w:rPr>
          <w:rFonts w:ascii="Segoe UI" w:hAnsi="Segoe UI" w:cs="Segoe UI"/>
          <w:color w:val="000000"/>
          <w:sz w:val="20"/>
          <w:lang w:eastAsia="pl-PL"/>
        </w:rPr>
        <w:br/>
      </w:r>
      <w:r w:rsidR="00B502C1" w:rsidRPr="00B502C1">
        <w:rPr>
          <w:rFonts w:ascii="Segoe UI" w:hAnsi="Segoe UI" w:cs="Segoe UI"/>
          <w:color w:val="000000"/>
          <w:sz w:val="20"/>
          <w:lang w:eastAsia="pl-PL"/>
        </w:rPr>
        <w:t>z jednostkami organizacyjnymi, instytucjami kultury, spółkami miejskimi oraz innymi podmiotami</w:t>
      </w:r>
    </w:p>
    <w:p w:rsidR="00B502C1" w:rsidRPr="00B502C1" w:rsidRDefault="00B502C1" w:rsidP="00B502C1">
      <w:pPr>
        <w:contextualSpacing/>
        <w:jc w:val="both"/>
        <w:rPr>
          <w:rFonts w:ascii="Segoe UI" w:hAnsi="Segoe UI" w:cs="Segoe UI"/>
          <w:color w:val="000000"/>
          <w:lang w:eastAsia="pl-PL"/>
        </w:rPr>
      </w:pPr>
      <w:r w:rsidRPr="00B502C1">
        <w:rPr>
          <w:rFonts w:ascii="Segoe UI" w:hAnsi="Segoe UI" w:cs="Segoe UI"/>
          <w:color w:val="000000"/>
          <w:lang w:eastAsia="pl-PL"/>
        </w:rPr>
        <w:t>2) Przedmiot zamówienia określony wg Wspólnego Słownika Zamówień kode</w:t>
      </w:r>
      <w:r w:rsidR="00416448">
        <w:rPr>
          <w:rFonts w:ascii="Segoe UI" w:hAnsi="Segoe UI" w:cs="Segoe UI"/>
          <w:color w:val="000000"/>
          <w:lang w:eastAsia="pl-PL"/>
        </w:rPr>
        <w:t>m CPV: 093000</w:t>
      </w:r>
      <w:r w:rsidRPr="00B502C1">
        <w:rPr>
          <w:rFonts w:ascii="Segoe UI" w:hAnsi="Segoe UI" w:cs="Segoe UI"/>
          <w:color w:val="000000"/>
          <w:lang w:eastAsia="pl-PL"/>
        </w:rPr>
        <w:t>00-2.</w:t>
      </w:r>
    </w:p>
    <w:p w:rsidR="00B502C1" w:rsidRDefault="00B502C1" w:rsidP="00973F75">
      <w:pPr>
        <w:ind w:left="284" w:hanging="284"/>
        <w:contextualSpacing/>
        <w:jc w:val="both"/>
        <w:rPr>
          <w:rFonts w:ascii="Segoe UI" w:hAnsi="Segoe UI" w:cs="Segoe UI"/>
          <w:color w:val="000000"/>
          <w:lang w:eastAsia="pl-PL"/>
        </w:rPr>
      </w:pPr>
      <w:r w:rsidRPr="00B502C1">
        <w:rPr>
          <w:rFonts w:ascii="Segoe UI" w:hAnsi="Segoe UI" w:cs="Segoe UI"/>
          <w:color w:val="000000"/>
          <w:lang w:eastAsia="pl-PL"/>
        </w:rPr>
        <w:t>3) Określenie przedmiotu zamówienia zawarte j</w:t>
      </w:r>
      <w:r w:rsidR="00456EE9">
        <w:rPr>
          <w:rFonts w:ascii="Segoe UI" w:hAnsi="Segoe UI" w:cs="Segoe UI"/>
          <w:color w:val="000000"/>
          <w:lang w:eastAsia="pl-PL"/>
        </w:rPr>
        <w:t>est w Rozdziale II niniejszej S</w:t>
      </w:r>
      <w:r w:rsidRPr="00B502C1">
        <w:rPr>
          <w:rFonts w:ascii="Segoe UI" w:hAnsi="Segoe UI" w:cs="Segoe UI"/>
          <w:color w:val="000000"/>
          <w:lang w:eastAsia="pl-PL"/>
        </w:rPr>
        <w:t>WZ oraz w projekcie umowy wraz z załącz</w:t>
      </w:r>
      <w:r w:rsidR="00456EE9">
        <w:rPr>
          <w:rFonts w:ascii="Segoe UI" w:hAnsi="Segoe UI" w:cs="Segoe UI"/>
          <w:color w:val="000000"/>
          <w:lang w:eastAsia="pl-PL"/>
        </w:rPr>
        <w:t>nikiem zawartym w Rozdziale V S</w:t>
      </w:r>
      <w:r w:rsidRPr="00B502C1">
        <w:rPr>
          <w:rFonts w:ascii="Segoe UI" w:hAnsi="Segoe UI" w:cs="Segoe UI"/>
          <w:color w:val="000000"/>
          <w:lang w:eastAsia="pl-PL"/>
        </w:rPr>
        <w:t>WZ.</w:t>
      </w:r>
    </w:p>
    <w:p w:rsidR="0075648F" w:rsidRPr="00973F75" w:rsidRDefault="0075648F" w:rsidP="00416448">
      <w:pPr>
        <w:pStyle w:val="Akapitzlist"/>
        <w:numPr>
          <w:ilvl w:val="0"/>
          <w:numId w:val="58"/>
        </w:numPr>
        <w:spacing w:line="240" w:lineRule="auto"/>
        <w:ind w:left="284" w:hanging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Zamawiający nie dokonuje podziału zamówienia na części. Tym samym Zamawiający nie dopuszcza składania ofert częściowych, o których mowa w art. 7 pkt 15 ustawy P</w:t>
      </w:r>
      <w:r w:rsidR="000B1694" w:rsidRPr="00973F75">
        <w:rPr>
          <w:rFonts w:ascii="Segoe UI" w:eastAsiaTheme="majorEastAsia" w:hAnsi="Segoe UI" w:cs="Segoe UI"/>
          <w:sz w:val="20"/>
          <w:lang w:eastAsia="en-US"/>
        </w:rPr>
        <w:t>ZP</w:t>
      </w:r>
      <w:r w:rsidRPr="00973F75">
        <w:rPr>
          <w:rFonts w:ascii="Segoe UI" w:eastAsiaTheme="majorEastAsia" w:hAnsi="Segoe UI" w:cs="Segoe UI"/>
          <w:sz w:val="20"/>
          <w:lang w:eastAsia="en-US"/>
        </w:rPr>
        <w:t>.</w:t>
      </w:r>
    </w:p>
    <w:p w:rsidR="00973F75" w:rsidRPr="00973F75" w:rsidRDefault="0075648F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Powody niedokonania podziału</w:t>
      </w:r>
      <w:r w:rsidR="00973F75">
        <w:rPr>
          <w:rFonts w:ascii="Segoe UI" w:eastAsiaTheme="majorEastAsia" w:hAnsi="Segoe UI" w:cs="Segoe UI"/>
          <w:sz w:val="20"/>
          <w:lang w:eastAsia="en-US"/>
        </w:rPr>
        <w:t>: g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rupowe zamówienia</w:t>
      </w:r>
      <w:r w:rsidR="00456EE9">
        <w:rPr>
          <w:rFonts w:ascii="Segoe UI" w:eastAsiaTheme="majorEastAsia" w:hAnsi="Segoe UI" w:cs="Segoe UI"/>
          <w:sz w:val="20"/>
          <w:lang w:eastAsia="en-US"/>
        </w:rPr>
        <w:t xml:space="preserve"> energii elektrycznej pozwalaj 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na optymalizację wydatków, bo gmina wykorzystując ef</w:t>
      </w:r>
      <w:r w:rsidR="00416448">
        <w:rPr>
          <w:rFonts w:ascii="Segoe UI" w:eastAsiaTheme="majorEastAsia" w:hAnsi="Segoe UI" w:cs="Segoe UI"/>
          <w:sz w:val="20"/>
          <w:lang w:eastAsia="en-US"/>
        </w:rPr>
        <w:t>ekt skali, jest w stanie uzy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skać znacznie lepsze warunki, niż kiedy zgłasza się zamówienie jako pojedyncza jednostka. Im większy wolumen tym stawka dostawcy jest atrakcyjniejsza. Wspólne postępowanie przetargowe z innymi podmiotami niesie ze sobą korzyści finansowe w postaci otrzymania lepszej oferty od potencjalnych sprzedawców. W przypadku rynku energetycznego, grupa zakupowa ze względu na wielkość zamawianego, wolumenu energii,  jest elementem redukcji kosztów. Przedmiotem zamówienia jest zakup energii elektrycznej. Przedmiot zamówienia jest jednorodny.</w:t>
      </w:r>
    </w:p>
    <w:p w:rsidR="00973F75" w:rsidRPr="00973F75" w:rsidRDefault="00973F75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 xml:space="preserve">Brak podziału zamówienia na części w znaczącym stopniu wpływa na proces zmiany sprzedawcy energii elektrycznej co ma wpływ na sprawną organizację pracy Urzędu oraz jednostek </w:t>
      </w:r>
      <w:r w:rsidRPr="00973F75">
        <w:rPr>
          <w:rFonts w:ascii="Segoe UI" w:eastAsiaTheme="majorEastAsia" w:hAnsi="Segoe UI" w:cs="Segoe UI"/>
          <w:sz w:val="20"/>
          <w:lang w:eastAsia="en-US"/>
        </w:rPr>
        <w:lastRenderedPageBreak/>
        <w:t>organizacyjnych. W przypadku podziału zamówienia na części wystąpiłyby nadmierne trudności techniczne związane ze zmianą sprzedawcy, a koordynacja całego procesu byłaby utrudniona.</w:t>
      </w:r>
    </w:p>
    <w:p w:rsidR="00973F75" w:rsidRPr="00973F75" w:rsidRDefault="00973F75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 xml:space="preserve">W przypadku podziału zamówienia na części konieczna byłaby  potrzeba skoordynowania działań różnych wykonawców realizujących poszczególne części zamówienia  a to mogłoby  poważnie zagrozić właściwemu wykonaniu zamówienia. </w:t>
      </w:r>
    </w:p>
    <w:p w:rsidR="0075648F" w:rsidRPr="00973F75" w:rsidRDefault="00973F75" w:rsidP="00416448">
      <w:pPr>
        <w:pStyle w:val="Akapitzlist"/>
        <w:spacing w:after="0"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Nadmierne trudności technic</w:t>
      </w:r>
      <w:r w:rsidR="00437CBD">
        <w:rPr>
          <w:rFonts w:ascii="Segoe UI" w:eastAsiaTheme="majorEastAsia" w:hAnsi="Segoe UI" w:cs="Segoe UI"/>
          <w:sz w:val="20"/>
          <w:lang w:eastAsia="en-US"/>
        </w:rPr>
        <w:t>zne oraz brak koordynacji, mogły</w:t>
      </w:r>
      <w:r w:rsidR="000B71F1">
        <w:rPr>
          <w:rFonts w:ascii="Segoe UI" w:eastAsiaTheme="majorEastAsia" w:hAnsi="Segoe UI" w:cs="Segoe UI"/>
          <w:sz w:val="20"/>
          <w:lang w:eastAsia="en-US"/>
        </w:rPr>
        <w:t>by</w:t>
      </w:r>
      <w:r w:rsidRPr="00973F75">
        <w:rPr>
          <w:rFonts w:ascii="Segoe UI" w:eastAsiaTheme="majorEastAsia" w:hAnsi="Segoe UI" w:cs="Segoe UI"/>
          <w:sz w:val="20"/>
          <w:lang w:eastAsia="en-US"/>
        </w:rPr>
        <w:t xml:space="preserve"> skutkować poważną groźbą nieprawidłowej realizacji zamówienia</w:t>
      </w:r>
    </w:p>
    <w:p w:rsidR="00863862" w:rsidRPr="00B658ED" w:rsidRDefault="00863862" w:rsidP="00416448">
      <w:pPr>
        <w:pStyle w:val="ZnakZnakZnak0"/>
        <w:numPr>
          <w:ilvl w:val="0"/>
          <w:numId w:val="59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170A9E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973F75">
        <w:rPr>
          <w:rFonts w:ascii="Segoe UI" w:hAnsi="Segoe UI" w:cs="Segoe UI"/>
          <w:sz w:val="20"/>
          <w:szCs w:val="20"/>
        </w:rPr>
        <w:t>12.624.103,69</w:t>
      </w:r>
      <w:r w:rsidR="00170A9E">
        <w:rPr>
          <w:rFonts w:ascii="Segoe UI" w:hAnsi="Segoe UI" w:cs="Segoe UI"/>
          <w:sz w:val="20"/>
          <w:szCs w:val="20"/>
        </w:rPr>
        <w:t xml:space="preserve"> zł.</w:t>
      </w:r>
    </w:p>
    <w:p w:rsidR="00B658ED" w:rsidRPr="00B658ED" w:rsidRDefault="00B658ED" w:rsidP="00416448">
      <w:pPr>
        <w:pStyle w:val="ZnakZnakZnak0"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</w:t>
      </w:r>
      <w:r w:rsidR="003A5171">
        <w:rPr>
          <w:rFonts w:ascii="Segoe UI" w:hAnsi="Segoe UI" w:cs="Segoe UI"/>
          <w:sz w:val="20"/>
        </w:rPr>
        <w:t xml:space="preserve">przewiduje udzielenia zamówień, o których </w:t>
      </w:r>
      <w:r w:rsidRPr="00B658ED">
        <w:rPr>
          <w:rFonts w:ascii="Segoe UI" w:hAnsi="Segoe UI" w:cs="Segoe UI"/>
          <w:sz w:val="20"/>
        </w:rPr>
        <w:t xml:space="preserve">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437CBD">
        <w:rPr>
          <w:rFonts w:ascii="Segoe UI" w:hAnsi="Segoe UI" w:cs="Segoe UI"/>
          <w:sz w:val="20"/>
        </w:rPr>
        <w:t>8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416448">
      <w:pPr>
        <w:pStyle w:val="ZnakZnakZnak0"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>
        <w:rPr>
          <w:rFonts w:ascii="Segoe UI" w:hAnsi="Segoe UI" w:cs="Segoe UI"/>
          <w:sz w:val="20"/>
          <w:szCs w:val="20"/>
        </w:rPr>
        <w:br/>
        <w:t>w 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 w:rsidP="00416448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70A9E" w:rsidRDefault="00B86715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Wymagany termin realizacji zamówienia: </w:t>
      </w:r>
      <w:r w:rsidR="00973F75">
        <w:rPr>
          <w:rFonts w:ascii="Segoe UI" w:hAnsi="Segoe UI" w:cs="Segoe UI"/>
        </w:rPr>
        <w:t xml:space="preserve"> </w:t>
      </w:r>
      <w:r w:rsidR="00456EE9">
        <w:rPr>
          <w:rFonts w:ascii="Segoe UI" w:hAnsi="Segoe UI" w:cs="Segoe UI"/>
          <w:b/>
        </w:rPr>
        <w:t xml:space="preserve">12 miesięcy, </w:t>
      </w:r>
      <w:r w:rsidR="00973F75">
        <w:rPr>
          <w:rFonts w:ascii="Segoe UI" w:hAnsi="Segoe UI" w:cs="Segoe UI"/>
          <w:b/>
        </w:rPr>
        <w:t xml:space="preserve">tj. od </w:t>
      </w:r>
      <w:r w:rsidR="00456EE9">
        <w:rPr>
          <w:rFonts w:ascii="Segoe UI" w:hAnsi="Segoe UI" w:cs="Segoe UI"/>
          <w:b/>
        </w:rPr>
        <w:t xml:space="preserve">dnia 1 stycznia 2022 r. do dnia </w:t>
      </w:r>
      <w:r w:rsidR="00456EE9">
        <w:rPr>
          <w:rFonts w:ascii="Segoe UI" w:hAnsi="Segoe UI" w:cs="Segoe UI"/>
          <w:b/>
        </w:rPr>
        <w:br/>
      </w:r>
      <w:r w:rsidR="00973F75">
        <w:rPr>
          <w:rFonts w:ascii="Segoe UI" w:hAnsi="Segoe UI" w:cs="Segoe UI"/>
          <w:b/>
        </w:rPr>
        <w:t>31</w:t>
      </w:r>
      <w:r w:rsidR="00437CBD">
        <w:rPr>
          <w:rFonts w:ascii="Segoe UI" w:hAnsi="Segoe UI" w:cs="Segoe UI"/>
          <w:b/>
        </w:rPr>
        <w:t xml:space="preserve"> grudnia </w:t>
      </w:r>
      <w:r w:rsidR="00973F75">
        <w:rPr>
          <w:rFonts w:ascii="Segoe UI" w:hAnsi="Segoe UI" w:cs="Segoe UI"/>
          <w:b/>
        </w:rPr>
        <w:t>2022 r.</w:t>
      </w:r>
    </w:p>
    <w:p w:rsidR="00B63014" w:rsidRDefault="00B63014">
      <w:pPr>
        <w:jc w:val="both"/>
        <w:rPr>
          <w:rFonts w:ascii="Segoe UI" w:hAnsi="Segoe UI" w:cs="Segoe UI"/>
        </w:rPr>
      </w:pPr>
    </w:p>
    <w:p w:rsidR="00B86715" w:rsidRPr="004545D6" w:rsidRDefault="00863862" w:rsidP="008C583A">
      <w:pPr>
        <w:numPr>
          <w:ilvl w:val="0"/>
          <w:numId w:val="57"/>
        </w:numPr>
        <w:ind w:left="426" w:hanging="426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PODSTAWY WYKLUCZENIA </w:t>
      </w:r>
      <w:r w:rsidR="0098729A" w:rsidRPr="00170A9E">
        <w:rPr>
          <w:rFonts w:ascii="Segoe UI" w:hAnsi="Segoe UI" w:cs="Segoe UI"/>
          <w:b/>
          <w:bCs/>
        </w:rPr>
        <w:t>ORAZ</w:t>
      </w:r>
      <w:r w:rsidR="0098729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WARUNKI UDZIAŁU W POSTĘPOWANIU</w:t>
      </w:r>
    </w:p>
    <w:p w:rsidR="00B86715" w:rsidRPr="004545D6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783578" w:rsidRDefault="00B86715" w:rsidP="008F6D99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783578">
        <w:rPr>
          <w:rFonts w:ascii="Segoe UI" w:hAnsi="Segoe UI" w:cs="Segoe UI"/>
          <w:b w:val="0"/>
          <w:i w:val="0"/>
          <w:sz w:val="20"/>
        </w:rPr>
        <w:t>O udzielenie zamówienia mogą ubiegać się Wykonawcy, którzy:</w:t>
      </w:r>
    </w:p>
    <w:p w:rsidR="00973F75" w:rsidRDefault="00B86715" w:rsidP="008C583A">
      <w:pPr>
        <w:pStyle w:val="Tekstpodstawowy"/>
        <w:numPr>
          <w:ilvl w:val="0"/>
          <w:numId w:val="17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73F75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973F75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973F75">
        <w:rPr>
          <w:rFonts w:ascii="Segoe UI" w:hAnsi="Segoe UI" w:cs="Segoe UI"/>
          <w:b w:val="0"/>
          <w:i w:val="0"/>
          <w:sz w:val="20"/>
        </w:rPr>
        <w:t>ustawy P</w:t>
      </w:r>
      <w:r w:rsidR="00756EDE" w:rsidRPr="00973F75">
        <w:rPr>
          <w:rFonts w:ascii="Segoe UI" w:hAnsi="Segoe UI" w:cs="Segoe UI"/>
          <w:b w:val="0"/>
          <w:i w:val="0"/>
          <w:sz w:val="20"/>
        </w:rPr>
        <w:t>ZP</w:t>
      </w:r>
      <w:r w:rsidR="00973F75">
        <w:rPr>
          <w:rFonts w:ascii="Segoe UI" w:hAnsi="Segoe UI" w:cs="Segoe UI"/>
          <w:b w:val="0"/>
          <w:i w:val="0"/>
          <w:sz w:val="20"/>
        </w:rPr>
        <w:t>;</w:t>
      </w:r>
      <w:r w:rsidR="004E5A14" w:rsidRPr="00973F75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0D2C49" w:rsidRDefault="000D2C49" w:rsidP="000D2C49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Zamawiający nie przewiduje wykluczenia na podstawie art.109 ust. 1 ustawy PZP;</w:t>
      </w:r>
    </w:p>
    <w:p w:rsidR="00973F75" w:rsidRPr="00973F75" w:rsidRDefault="00B86715" w:rsidP="008C583A">
      <w:pPr>
        <w:pStyle w:val="Tekstpodstawowy"/>
        <w:numPr>
          <w:ilvl w:val="0"/>
          <w:numId w:val="17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73F75">
        <w:rPr>
          <w:rFonts w:ascii="Segoe UI" w:hAnsi="Segoe UI" w:cs="Segoe UI"/>
          <w:b w:val="0"/>
          <w:i w:val="0"/>
          <w:sz w:val="20"/>
        </w:rPr>
        <w:t>spełniają warunki udziału w po</w:t>
      </w:r>
      <w:r w:rsidR="00973F75" w:rsidRPr="00973F75">
        <w:rPr>
          <w:rFonts w:ascii="Segoe UI" w:hAnsi="Segoe UI" w:cs="Segoe UI"/>
          <w:b w:val="0"/>
          <w:i w:val="0"/>
          <w:sz w:val="20"/>
        </w:rPr>
        <w:t xml:space="preserve">stępowaniu dotyczące </w:t>
      </w:r>
      <w:r w:rsidR="00973F75" w:rsidRPr="00973F75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 xml:space="preserve">uprawnień do prowadzenia określonej działalności </w:t>
      </w:r>
      <w:r w:rsidR="00C60914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 xml:space="preserve">gospodarczej lub </w:t>
      </w:r>
      <w:r w:rsidR="00973F75" w:rsidRPr="00973F75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>zawodowej:</w:t>
      </w:r>
    </w:p>
    <w:p w:rsidR="00563F0A" w:rsidRPr="00115284" w:rsidRDefault="00973F75" w:rsidP="00115284">
      <w:pPr>
        <w:suppressAutoHyphens w:val="0"/>
        <w:spacing w:before="100" w:beforeAutospacing="1" w:after="100" w:afterAutospacing="1"/>
        <w:jc w:val="both"/>
        <w:rPr>
          <w:rFonts w:ascii="Segoe UI" w:hAnsi="Segoe UI" w:cs="Segoe UI"/>
          <w:color w:val="000000"/>
          <w:lang w:eastAsia="pl-PL"/>
        </w:rPr>
      </w:pPr>
      <w:r w:rsidRPr="00973F75">
        <w:rPr>
          <w:rFonts w:ascii="Segoe UI" w:hAnsi="Segoe UI" w:cs="Segoe UI"/>
          <w:color w:val="000000"/>
          <w:lang w:eastAsia="pl-PL"/>
        </w:rPr>
        <w:t>Wykonawca spełni warunek, jeżeli wykaże, że posiada konce</w:t>
      </w:r>
      <w:r>
        <w:rPr>
          <w:rFonts w:ascii="Segoe UI" w:hAnsi="Segoe UI" w:cs="Segoe UI"/>
          <w:color w:val="000000"/>
          <w:lang w:eastAsia="pl-PL"/>
        </w:rPr>
        <w:t xml:space="preserve">sję na prowadzenie działalności </w:t>
      </w:r>
      <w:r w:rsidRPr="00973F75">
        <w:rPr>
          <w:rFonts w:ascii="Segoe UI" w:hAnsi="Segoe UI" w:cs="Segoe UI"/>
          <w:color w:val="000000"/>
          <w:lang w:eastAsia="pl-PL"/>
        </w:rPr>
        <w:t>gospodarczej w zakresie obrotu energią elektryczną wydaną przez Prezesa Urzędu Regulacji Energetyki.</w:t>
      </w:r>
    </w:p>
    <w:p w:rsidR="00ED4F8B" w:rsidRDefault="00ED4F8B" w:rsidP="0047272C">
      <w:pPr>
        <w:pStyle w:val="NormalnyWeb"/>
        <w:spacing w:before="0" w:after="0"/>
        <w:jc w:val="both"/>
        <w:rPr>
          <w:rFonts w:ascii="Segoe UI" w:hAnsi="Segoe UI" w:cs="Segoe UI"/>
          <w:i/>
          <w:sz w:val="20"/>
          <w:szCs w:val="20"/>
        </w:rPr>
      </w:pPr>
    </w:p>
    <w:p w:rsidR="0098729A" w:rsidRPr="0098729A" w:rsidRDefault="0098729A" w:rsidP="00DD3AD5">
      <w:pPr>
        <w:pStyle w:val="WW-Tretekstu"/>
        <w:numPr>
          <w:ilvl w:val="0"/>
          <w:numId w:val="12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2"/>
        </w:rPr>
      </w:pPr>
      <w:r w:rsidRPr="0098729A">
        <w:rPr>
          <w:rFonts w:ascii="Segoe UI" w:hAnsi="Segoe UI" w:cs="Segoe UI"/>
          <w:bCs/>
          <w:i w:val="0"/>
          <w:sz w:val="22"/>
        </w:rPr>
        <w:t xml:space="preserve">OŚWIADCZENIE O NIEPODLEGANIU WYKLUCZENIU </w:t>
      </w:r>
      <w:r w:rsidR="00FE3B1F" w:rsidRPr="00FE3B1F">
        <w:rPr>
          <w:rFonts w:ascii="Segoe UI" w:hAnsi="Segoe UI" w:cs="Segoe UI"/>
          <w:bCs/>
          <w:i w:val="0"/>
          <w:sz w:val="22"/>
        </w:rPr>
        <w:t>ORAZ</w:t>
      </w:r>
      <w:r w:rsidRPr="0098729A">
        <w:rPr>
          <w:rFonts w:ascii="Segoe UI" w:hAnsi="Segoe UI" w:cs="Segoe UI"/>
          <w:bCs/>
          <w:i w:val="0"/>
          <w:sz w:val="22"/>
        </w:rPr>
        <w:t xml:space="preserve"> SPEŁNIANIU WARUNKÓW UDZIAŁU W POSTĘPOWANIU, O KTÓRYM MOWA W ART. 125 UST. 1 USTAWY PZP</w:t>
      </w:r>
    </w:p>
    <w:p w:rsidR="0098729A" w:rsidRDefault="0098729A" w:rsidP="0098729A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F2CDE" w:rsidRPr="00FE3B1F" w:rsidRDefault="00B86715" w:rsidP="0098729A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Do oferty Wykonawca musi dołączyć </w:t>
      </w:r>
      <w:r w:rsidR="00657030">
        <w:rPr>
          <w:rFonts w:ascii="Segoe UI" w:hAnsi="Segoe UI" w:cs="Segoe UI"/>
          <w:b w:val="0"/>
          <w:bCs/>
          <w:i w:val="0"/>
          <w:sz w:val="20"/>
        </w:rPr>
        <w:t xml:space="preserve">oświadczenie, o którym mowa w art. 125 ust. 1 ustawy PZP, </w:t>
      </w:r>
      <w:r w:rsidR="0098729A">
        <w:rPr>
          <w:rFonts w:ascii="Segoe UI" w:hAnsi="Segoe UI" w:cs="Segoe UI"/>
          <w:b w:val="0"/>
          <w:bCs/>
          <w:i w:val="0"/>
          <w:sz w:val="20"/>
        </w:rPr>
        <w:br/>
      </w:r>
      <w:r w:rsidR="00657030">
        <w:rPr>
          <w:rFonts w:ascii="Segoe UI" w:hAnsi="Segoe UI" w:cs="Segoe UI"/>
          <w:b w:val="0"/>
          <w:bCs/>
          <w:i w:val="0"/>
          <w:sz w:val="20"/>
        </w:rPr>
        <w:t xml:space="preserve">tj. </w:t>
      </w:r>
      <w:r w:rsidR="0047272C" w:rsidRPr="0047272C">
        <w:rPr>
          <w:rFonts w:ascii="Segoe UI" w:hAnsi="Segoe UI" w:cs="Segoe UI"/>
          <w:bCs/>
          <w:i w:val="0"/>
          <w:sz w:val="20"/>
        </w:rPr>
        <w:t>OŚWIADCZENIE</w:t>
      </w:r>
      <w:r w:rsidR="00657030">
        <w:rPr>
          <w:rFonts w:ascii="Segoe UI" w:hAnsi="Segoe UI" w:cs="Segoe UI"/>
          <w:bCs/>
          <w:i w:val="0"/>
          <w:sz w:val="20"/>
        </w:rPr>
        <w:t xml:space="preserve"> o niepodleganiu wykluczeniu </w:t>
      </w:r>
      <w:r w:rsidR="00657030" w:rsidRPr="00FE3B1F">
        <w:rPr>
          <w:rFonts w:ascii="Segoe UI" w:hAnsi="Segoe UI" w:cs="Segoe UI"/>
          <w:bCs/>
          <w:i w:val="0"/>
          <w:sz w:val="20"/>
        </w:rPr>
        <w:t>oraz</w:t>
      </w:r>
      <w:r w:rsidR="00657030">
        <w:rPr>
          <w:rFonts w:ascii="Segoe UI" w:hAnsi="Segoe UI" w:cs="Segoe UI"/>
          <w:bCs/>
          <w:i w:val="0"/>
          <w:sz w:val="20"/>
        </w:rPr>
        <w:t xml:space="preserve"> spełnianiu warunków udziału </w:t>
      </w:r>
      <w:r w:rsidR="00657030">
        <w:rPr>
          <w:rFonts w:ascii="Segoe UI" w:hAnsi="Segoe UI" w:cs="Segoe UI"/>
          <w:bCs/>
          <w:i w:val="0"/>
          <w:sz w:val="20"/>
        </w:rPr>
        <w:br/>
        <w:t>w postępowaniu</w:t>
      </w:r>
      <w:r w:rsidR="00657030" w:rsidRPr="00657030">
        <w:rPr>
          <w:rFonts w:ascii="Segoe UI" w:hAnsi="Segoe UI" w:cs="Segoe UI"/>
          <w:b w:val="0"/>
          <w:bCs/>
          <w:i w:val="0"/>
          <w:sz w:val="20"/>
        </w:rPr>
        <w:t xml:space="preserve">, w zakresie wskazanym </w:t>
      </w:r>
      <w:r w:rsidR="00657030"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="0098729A" w:rsidRPr="00FE3B1F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="00657030" w:rsidRPr="00FE3B1F">
        <w:rPr>
          <w:rFonts w:ascii="Segoe UI" w:hAnsi="Segoe UI" w:cs="Segoe UI"/>
          <w:b w:val="0"/>
          <w:bCs/>
          <w:i w:val="0"/>
          <w:sz w:val="20"/>
        </w:rPr>
        <w:t>pkt 5 SWZ, złożone na formularzu J</w:t>
      </w:r>
      <w:r w:rsidR="008A31EF" w:rsidRPr="00FE3B1F">
        <w:rPr>
          <w:rFonts w:ascii="Segoe UI" w:hAnsi="Segoe UI" w:cs="Segoe UI"/>
          <w:b w:val="0"/>
          <w:bCs/>
          <w:i w:val="0"/>
          <w:sz w:val="20"/>
        </w:rPr>
        <w:t xml:space="preserve">ednolitego Europejskiego </w:t>
      </w:r>
      <w:r w:rsidR="00657030" w:rsidRPr="00FE3B1F">
        <w:rPr>
          <w:rFonts w:ascii="Segoe UI" w:hAnsi="Segoe UI" w:cs="Segoe UI"/>
          <w:b w:val="0"/>
          <w:bCs/>
          <w:i w:val="0"/>
          <w:sz w:val="20"/>
        </w:rPr>
        <w:t>D</w:t>
      </w:r>
      <w:r w:rsidR="008A31EF" w:rsidRPr="00FE3B1F">
        <w:rPr>
          <w:rFonts w:ascii="Segoe UI" w:hAnsi="Segoe UI" w:cs="Segoe UI"/>
          <w:b w:val="0"/>
          <w:bCs/>
          <w:i w:val="0"/>
          <w:sz w:val="20"/>
        </w:rPr>
        <w:t xml:space="preserve">okumentu </w:t>
      </w:r>
      <w:r w:rsidR="00657030" w:rsidRPr="00FE3B1F">
        <w:rPr>
          <w:rFonts w:ascii="Segoe UI" w:hAnsi="Segoe UI" w:cs="Segoe UI"/>
          <w:b w:val="0"/>
          <w:bCs/>
          <w:i w:val="0"/>
          <w:sz w:val="20"/>
        </w:rPr>
        <w:t>Z</w:t>
      </w:r>
      <w:r w:rsidR="008A31EF" w:rsidRPr="00FE3B1F">
        <w:rPr>
          <w:rFonts w:ascii="Segoe UI" w:hAnsi="Segoe UI" w:cs="Segoe UI"/>
          <w:b w:val="0"/>
          <w:bCs/>
          <w:i w:val="0"/>
          <w:sz w:val="20"/>
        </w:rPr>
        <w:t>amówienia (JEDZ)</w:t>
      </w:r>
      <w:r w:rsidR="00657030" w:rsidRPr="00FE3B1F">
        <w:rPr>
          <w:rFonts w:ascii="Segoe UI" w:hAnsi="Segoe UI" w:cs="Segoe UI"/>
          <w:b w:val="0"/>
          <w:bCs/>
          <w:i w:val="0"/>
          <w:sz w:val="20"/>
        </w:rPr>
        <w:t xml:space="preserve">, </w:t>
      </w:r>
      <w:r w:rsidR="0047272C" w:rsidRPr="00FE3B1F">
        <w:rPr>
          <w:rFonts w:ascii="Segoe UI" w:hAnsi="Segoe UI" w:cs="Segoe UI"/>
          <w:b w:val="0"/>
          <w:bCs/>
          <w:i w:val="0"/>
          <w:sz w:val="20"/>
        </w:rPr>
        <w:t>według wzoru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FE3B1F">
        <w:rPr>
          <w:rFonts w:ascii="Segoe UI" w:hAnsi="Segoe UI" w:cs="Segoe UI"/>
          <w:b w:val="0"/>
          <w:bCs/>
          <w:i w:val="0"/>
          <w:sz w:val="20"/>
        </w:rPr>
        <w:t>określonego w Rozdziale III S</w:t>
      </w:r>
      <w:r w:rsidR="00657030" w:rsidRPr="00FE3B1F">
        <w:rPr>
          <w:rFonts w:ascii="Segoe UI" w:hAnsi="Segoe UI" w:cs="Segoe UI"/>
          <w:b w:val="0"/>
          <w:bCs/>
          <w:i w:val="0"/>
          <w:sz w:val="20"/>
        </w:rPr>
        <w:t xml:space="preserve">WZ pkt 1. </w:t>
      </w:r>
    </w:p>
    <w:p w:rsidR="00B86715" w:rsidRDefault="00155F29" w:rsidP="0098729A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JEDZ stanowi dowód potwierdzający </w:t>
      </w:r>
      <w:r w:rsidR="009D791C" w:rsidRPr="00FE3B1F">
        <w:rPr>
          <w:rFonts w:ascii="Segoe UI" w:hAnsi="Segoe UI" w:cs="Segoe UI"/>
          <w:b w:val="0"/>
          <w:bCs/>
          <w:i w:val="0"/>
          <w:sz w:val="20"/>
        </w:rPr>
        <w:t xml:space="preserve">brak podstaw wykluczenia </w:t>
      </w:r>
      <w:r w:rsidR="0098729A" w:rsidRPr="00FE3B1F">
        <w:rPr>
          <w:rFonts w:ascii="Segoe UI" w:hAnsi="Segoe UI" w:cs="Segoe UI"/>
          <w:b w:val="0"/>
          <w:bCs/>
          <w:i w:val="0"/>
          <w:sz w:val="20"/>
        </w:rPr>
        <w:t>oraz</w:t>
      </w:r>
      <w:r w:rsidR="009D791C" w:rsidRPr="00FE3B1F">
        <w:rPr>
          <w:rFonts w:ascii="Segoe UI" w:hAnsi="Segoe UI" w:cs="Segoe UI"/>
          <w:b w:val="0"/>
          <w:bCs/>
          <w:i w:val="0"/>
          <w:sz w:val="20"/>
        </w:rPr>
        <w:t xml:space="preserve"> spełnianie warunków udziału </w:t>
      </w:r>
      <w:r w:rsidR="007A3A68" w:rsidRPr="00FE3B1F">
        <w:rPr>
          <w:rFonts w:ascii="Segoe UI" w:hAnsi="Segoe UI" w:cs="Segoe UI"/>
          <w:b w:val="0"/>
          <w:bCs/>
          <w:i w:val="0"/>
          <w:sz w:val="20"/>
        </w:rPr>
        <w:br/>
      </w:r>
      <w:r w:rsidR="009D791C" w:rsidRPr="00FE3B1F">
        <w:rPr>
          <w:rFonts w:ascii="Segoe UI" w:hAnsi="Segoe UI" w:cs="Segoe UI"/>
          <w:b w:val="0"/>
          <w:bCs/>
          <w:i w:val="0"/>
          <w:sz w:val="20"/>
        </w:rPr>
        <w:t>w postępowaniu na dzień składania ofert</w:t>
      </w:r>
      <w:r w:rsidR="007A3A68" w:rsidRPr="00FE3B1F">
        <w:rPr>
          <w:rFonts w:ascii="Segoe UI" w:hAnsi="Segoe UI" w:cs="Segoe UI"/>
          <w:b w:val="0"/>
          <w:bCs/>
          <w:i w:val="0"/>
          <w:sz w:val="20"/>
        </w:rPr>
        <w:t xml:space="preserve">, tymczasowo zastępujący wymagane przez Zamawiającego podmiotowe środki dowodowe, wskazane w </w:t>
      </w:r>
      <w:r w:rsidR="0098729A" w:rsidRPr="00FE3B1F">
        <w:rPr>
          <w:rFonts w:ascii="Segoe UI" w:hAnsi="Segoe UI" w:cs="Segoe UI"/>
          <w:b w:val="0"/>
          <w:bCs/>
          <w:i w:val="0"/>
          <w:sz w:val="20"/>
        </w:rPr>
        <w:t xml:space="preserve">Rozdziale I pkt 6.1 </w:t>
      </w:r>
      <w:r w:rsidR="007A3A68" w:rsidRPr="00FE3B1F">
        <w:rPr>
          <w:rFonts w:ascii="Segoe UI" w:hAnsi="Segoe UI" w:cs="Segoe UI"/>
          <w:b w:val="0"/>
          <w:bCs/>
          <w:i w:val="0"/>
          <w:sz w:val="20"/>
        </w:rPr>
        <w:t>SWZ.</w:t>
      </w:r>
    </w:p>
    <w:p w:rsidR="00115284" w:rsidRDefault="00115284" w:rsidP="0098729A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6F653F">
        <w:rPr>
          <w:rFonts w:ascii="Segoe UI" w:hAnsi="Segoe UI" w:cs="Segoe UI"/>
          <w:b w:val="0"/>
          <w:bCs/>
          <w:i w:val="0"/>
          <w:sz w:val="20"/>
        </w:rPr>
        <w:t>Oświadczenie składa się pod rygorem nieważności w formie elektronicznej.</w:t>
      </w:r>
    </w:p>
    <w:p w:rsidR="000606C3" w:rsidRDefault="000606C3" w:rsidP="00FE3B1F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98729A" w:rsidP="00F03D78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72451F">
        <w:rPr>
          <w:rFonts w:ascii="Segoe UI" w:hAnsi="Segoe UI" w:cs="Segoe UI"/>
          <w:i w:val="0"/>
          <w:sz w:val="20"/>
        </w:rPr>
        <w:t>.</w:t>
      </w:r>
      <w:r>
        <w:rPr>
          <w:rFonts w:ascii="Segoe UI" w:hAnsi="Segoe UI" w:cs="Segoe UI"/>
          <w:i w:val="0"/>
          <w:sz w:val="20"/>
        </w:rPr>
        <w:t xml:space="preserve">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B86715">
        <w:rPr>
          <w:rFonts w:ascii="Segoe UI" w:hAnsi="Segoe UI" w:cs="Segoe UI"/>
          <w:i w:val="0"/>
          <w:sz w:val="20"/>
        </w:rPr>
        <w:t xml:space="preserve"> </w:t>
      </w:r>
    </w:p>
    <w:p w:rsidR="004B05A5" w:rsidRDefault="004B05A5" w:rsidP="00F03D78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B7201" w:rsidRDefault="0094464F" w:rsidP="00551CCC">
      <w:pPr>
        <w:pStyle w:val="WW-Tretekstu"/>
        <w:tabs>
          <w:tab w:val="clear" w:pos="708"/>
          <w:tab w:val="left" w:pos="284"/>
          <w:tab w:val="left" w:pos="1423"/>
        </w:tabs>
        <w:spacing w:after="120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Zamawiający wezwie Wykonawcę, którego oferta została najwyżej oceniona, do złożenia </w:t>
      </w:r>
      <w:r w:rsidR="004B05A5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wyznaczonym terminie, nie krótszym niż </w:t>
      </w:r>
      <w:r w:rsidR="00047460">
        <w:rPr>
          <w:rFonts w:ascii="Segoe UI" w:hAnsi="Segoe UI" w:cs="Segoe UI"/>
          <w:b w:val="0"/>
          <w:bCs/>
          <w:i w:val="0"/>
          <w:sz w:val="20"/>
        </w:rPr>
        <w:t>10</w:t>
      </w:r>
      <w:r w:rsidR="00811A54">
        <w:rPr>
          <w:rFonts w:ascii="Segoe UI" w:hAnsi="Segoe UI" w:cs="Segoe UI"/>
          <w:b w:val="0"/>
          <w:bCs/>
          <w:i w:val="0"/>
          <w:sz w:val="20"/>
        </w:rPr>
        <w:t xml:space="preserve"> dni</w:t>
      </w:r>
      <w:r>
        <w:rPr>
          <w:rFonts w:ascii="Segoe UI" w:hAnsi="Segoe UI" w:cs="Segoe UI"/>
          <w:b w:val="0"/>
          <w:bCs/>
          <w:i w:val="0"/>
          <w:sz w:val="20"/>
        </w:rPr>
        <w:t>, niżej wymienionych podmiotowych środków dowodowych</w:t>
      </w:r>
      <w:r w:rsidRPr="009D791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9538E3">
        <w:rPr>
          <w:rFonts w:ascii="Segoe UI" w:hAnsi="Segoe UI" w:cs="Segoe UI"/>
          <w:b w:val="0"/>
          <w:bCs/>
          <w:i w:val="0"/>
          <w:sz w:val="20"/>
        </w:rPr>
        <w:t>aktualnych na dzień złożenia:</w:t>
      </w:r>
    </w:p>
    <w:p w:rsidR="001276F4" w:rsidRDefault="00912A1D" w:rsidP="008C583A">
      <w:pPr>
        <w:pStyle w:val="WW-Tretekstu"/>
        <w:numPr>
          <w:ilvl w:val="0"/>
          <w:numId w:val="32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876CD">
        <w:rPr>
          <w:rFonts w:ascii="Segoe UI" w:hAnsi="Segoe UI" w:cs="Segoe UI"/>
          <w:b w:val="0"/>
          <w:bCs/>
          <w:i w:val="0"/>
          <w:sz w:val="20"/>
          <w:u w:val="single"/>
        </w:rPr>
        <w:t xml:space="preserve">POTWIERDZAJĄCYCH SPEŁNIANIE PRZEZ WYKONAWCĘ WARUNKÓW UDZIAŁU </w:t>
      </w:r>
      <w:r w:rsidR="00551CCC">
        <w:rPr>
          <w:rFonts w:ascii="Segoe UI" w:hAnsi="Segoe UI" w:cs="Segoe UI"/>
          <w:b w:val="0"/>
          <w:bCs/>
          <w:i w:val="0"/>
          <w:sz w:val="20"/>
          <w:u w:val="single"/>
        </w:rPr>
        <w:br/>
      </w:r>
      <w:r w:rsidRPr="003876CD">
        <w:rPr>
          <w:rFonts w:ascii="Segoe UI" w:hAnsi="Segoe UI" w:cs="Segoe UI"/>
          <w:b w:val="0"/>
          <w:bCs/>
          <w:i w:val="0"/>
          <w:sz w:val="20"/>
          <w:u w:val="single"/>
        </w:rPr>
        <w:t>W POSTĘPOWANIU</w:t>
      </w:r>
      <w:r w:rsidR="00551CCC">
        <w:rPr>
          <w:rFonts w:ascii="Segoe UI" w:hAnsi="Segoe UI" w:cs="Segoe UI"/>
          <w:b w:val="0"/>
          <w:bCs/>
          <w:i w:val="0"/>
          <w:sz w:val="20"/>
          <w:u w:val="single"/>
        </w:rPr>
        <w:t>:</w:t>
      </w:r>
    </w:p>
    <w:p w:rsidR="00115284" w:rsidRDefault="00115284" w:rsidP="00456EE9">
      <w:pPr>
        <w:pStyle w:val="Akapitzlist"/>
        <w:numPr>
          <w:ilvl w:val="1"/>
          <w:numId w:val="77"/>
        </w:numPr>
        <w:tabs>
          <w:tab w:val="left" w:pos="284"/>
        </w:tabs>
        <w:spacing w:after="120"/>
        <w:jc w:val="both"/>
        <w:rPr>
          <w:rFonts w:ascii="Segoe UI" w:hAnsi="Segoe UI" w:cs="Segoe UI"/>
          <w:bCs/>
          <w:sz w:val="20"/>
        </w:rPr>
      </w:pPr>
      <w:r w:rsidRPr="00115284">
        <w:rPr>
          <w:rFonts w:ascii="Segoe UI" w:hAnsi="Segoe UI" w:cs="Segoe UI"/>
          <w:bCs/>
          <w:sz w:val="20"/>
        </w:rPr>
        <w:t>Koncesja na prowadzenie działalności gospodarczej w zakresie obrotu energią elektryczną wydana przez Prezesa Urzędu Regulacji Energetyki.</w:t>
      </w:r>
    </w:p>
    <w:p w:rsidR="003876CD" w:rsidRDefault="00912A1D" w:rsidP="008C583A">
      <w:pPr>
        <w:pStyle w:val="WW-Tretekstu"/>
        <w:numPr>
          <w:ilvl w:val="0"/>
          <w:numId w:val="32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b w:val="0"/>
          <w:i w:val="0"/>
          <w:iCs/>
          <w:sz w:val="20"/>
          <w:u w:val="single"/>
        </w:rPr>
        <w:lastRenderedPageBreak/>
        <w:t>P</w:t>
      </w:r>
      <w:r w:rsidRPr="003876CD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OTWIERDZAJĄCYCH BRAK PODSTAW WYKLUCZENIA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WYKONAWCY Z UDZIAŁU </w:t>
      </w:r>
      <w:r w:rsidR="009219C1">
        <w:rPr>
          <w:rFonts w:ascii="Segoe UI" w:hAnsi="Segoe UI" w:cs="Segoe UI"/>
          <w:b w:val="0"/>
          <w:i w:val="0"/>
          <w:iCs/>
          <w:sz w:val="20"/>
          <w:u w:val="single"/>
        </w:rPr>
        <w:br/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W POSTĘPOWANIU O UDZIELENIE ZAMÓWIENIA PUBLICZNEGO:</w:t>
      </w:r>
    </w:p>
    <w:p w:rsidR="003876CD" w:rsidRDefault="003876CD" w:rsidP="003A146A">
      <w:pPr>
        <w:pStyle w:val="WW-Tretekstu"/>
        <w:tabs>
          <w:tab w:val="clear" w:pos="708"/>
          <w:tab w:val="left" w:pos="709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3.1</w:t>
      </w:r>
      <w:r w:rsidR="00912A1D" w:rsidRPr="003A146A">
        <w:rPr>
          <w:rFonts w:ascii="Segoe UI" w:hAnsi="Segoe UI" w:cs="Segoe UI"/>
          <w:b w:val="0"/>
          <w:i w:val="0"/>
          <w:sz w:val="20"/>
        </w:rPr>
        <w:t>)</w:t>
      </w:r>
      <w:r w:rsidR="00912A1D">
        <w:rPr>
          <w:rFonts w:ascii="Segoe UI" w:hAnsi="Segoe UI" w:cs="Segoe UI"/>
          <w:b w:val="0"/>
          <w:i w:val="0"/>
          <w:sz w:val="20"/>
        </w:rPr>
        <w:t xml:space="preserve"> I</w:t>
      </w:r>
      <w:r w:rsidR="0099599F">
        <w:rPr>
          <w:rFonts w:ascii="Segoe UI" w:hAnsi="Segoe UI" w:cs="Segoe UI"/>
          <w:b w:val="0"/>
          <w:i w:val="0"/>
          <w:sz w:val="20"/>
        </w:rPr>
        <w:t>nformacj</w:t>
      </w:r>
      <w:r w:rsidR="009538E3">
        <w:rPr>
          <w:rFonts w:ascii="Segoe UI" w:hAnsi="Segoe UI" w:cs="Segoe UI"/>
          <w:b w:val="0"/>
          <w:i w:val="0"/>
          <w:sz w:val="20"/>
        </w:rPr>
        <w:t>i</w:t>
      </w:r>
      <w:r w:rsidR="0099599F">
        <w:rPr>
          <w:rFonts w:ascii="Segoe UI" w:hAnsi="Segoe UI" w:cs="Segoe UI"/>
          <w:b w:val="0"/>
          <w:i w:val="0"/>
          <w:sz w:val="20"/>
        </w:rPr>
        <w:t xml:space="preserve"> z Krajowego Rejestru Karnego w zakresie:</w:t>
      </w:r>
    </w:p>
    <w:p w:rsidR="0099599F" w:rsidRPr="003A146A" w:rsidRDefault="00084173" w:rsidP="003A146A">
      <w:pPr>
        <w:pStyle w:val="WW-Tretekstu"/>
        <w:tabs>
          <w:tab w:val="clear" w:pos="708"/>
          <w:tab w:val="left" w:pos="709"/>
        </w:tabs>
        <w:ind w:left="426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a)</w:t>
      </w:r>
      <w:r w:rsidR="0099599F" w:rsidRPr="003A146A">
        <w:rPr>
          <w:rFonts w:ascii="Segoe UI" w:hAnsi="Segoe UI" w:cs="Segoe UI"/>
          <w:b w:val="0"/>
          <w:i w:val="0"/>
          <w:sz w:val="20"/>
        </w:rPr>
        <w:t xml:space="preserve"> art. 108 ust. 1 pkt 1 i 2 ustawy PZP</w:t>
      </w:r>
      <w:r w:rsidR="003A146A">
        <w:rPr>
          <w:rFonts w:ascii="Segoe UI" w:hAnsi="Segoe UI" w:cs="Segoe UI"/>
          <w:b w:val="0"/>
          <w:i w:val="0"/>
          <w:sz w:val="20"/>
        </w:rPr>
        <w:t>,</w:t>
      </w:r>
    </w:p>
    <w:p w:rsidR="0099599F" w:rsidRDefault="00084173" w:rsidP="003A146A">
      <w:pPr>
        <w:pStyle w:val="WW-Tretekstu"/>
        <w:tabs>
          <w:tab w:val="clear" w:pos="708"/>
          <w:tab w:val="left" w:pos="709"/>
        </w:tabs>
        <w:ind w:left="426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b)</w:t>
      </w:r>
      <w:r w:rsidR="0099599F">
        <w:rPr>
          <w:rFonts w:ascii="Segoe UI" w:hAnsi="Segoe UI" w:cs="Segoe UI"/>
          <w:b w:val="0"/>
          <w:i w:val="0"/>
          <w:sz w:val="20"/>
        </w:rPr>
        <w:t xml:space="preserve"> art. 108 ust</w:t>
      </w:r>
      <w:r w:rsidR="009538E3">
        <w:rPr>
          <w:rFonts w:ascii="Segoe UI" w:hAnsi="Segoe UI" w:cs="Segoe UI"/>
          <w:b w:val="0"/>
          <w:i w:val="0"/>
          <w:sz w:val="20"/>
        </w:rPr>
        <w:t>. 1 pkt 4 ustawy PZP, dotyczącej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99599F">
        <w:rPr>
          <w:rFonts w:ascii="Segoe UI" w:hAnsi="Segoe UI" w:cs="Segoe UI"/>
          <w:b w:val="0"/>
          <w:i w:val="0"/>
          <w:sz w:val="20"/>
        </w:rPr>
        <w:t>orzeczenia zakazu ubiegania się o zamówienie publiczne tytułem środka karnego,</w:t>
      </w:r>
    </w:p>
    <w:p w:rsidR="0099599F" w:rsidRDefault="0099599F" w:rsidP="003A146A">
      <w:pPr>
        <w:pStyle w:val="WW-Tretekstu"/>
        <w:tabs>
          <w:tab w:val="clear" w:pos="708"/>
          <w:tab w:val="left" w:pos="709"/>
        </w:tabs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 sporządz</w:t>
      </w:r>
      <w:r w:rsidR="009538E3">
        <w:rPr>
          <w:rFonts w:ascii="Segoe UI" w:hAnsi="Segoe UI" w:cs="Segoe UI"/>
          <w:b w:val="0"/>
          <w:i w:val="0"/>
          <w:sz w:val="20"/>
        </w:rPr>
        <w:t>onej</w:t>
      </w:r>
      <w:r>
        <w:rPr>
          <w:rFonts w:ascii="Segoe UI" w:hAnsi="Segoe UI" w:cs="Segoe UI"/>
          <w:b w:val="0"/>
          <w:i w:val="0"/>
          <w:sz w:val="20"/>
        </w:rPr>
        <w:t xml:space="preserve"> nie wcześniej niż 6 miesięcy przed jej złożeniem;</w:t>
      </w:r>
    </w:p>
    <w:p w:rsidR="0099599F" w:rsidRDefault="0099599F" w:rsidP="003A146A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 w:rsidRPr="003A146A">
        <w:rPr>
          <w:rFonts w:ascii="Segoe UI" w:hAnsi="Segoe UI" w:cs="Segoe UI"/>
        </w:rPr>
        <w:t>3.2</w:t>
      </w:r>
      <w:r w:rsidR="00912A1D" w:rsidRPr="003A146A">
        <w:rPr>
          <w:rFonts w:ascii="Segoe UI" w:hAnsi="Segoe UI" w:cs="Segoe UI"/>
        </w:rPr>
        <w:t>)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>
        <w:rPr>
          <w:rFonts w:ascii="Segoe UI" w:hAnsi="Segoe UI" w:cs="Segoe UI"/>
          <w:color w:val="000000"/>
          <w:lang w:eastAsia="pl-PL"/>
        </w:rPr>
        <w:t>O</w:t>
      </w:r>
      <w:r w:rsidR="00912A1D" w:rsidRPr="00912A1D">
        <w:rPr>
          <w:rFonts w:ascii="Segoe UI" w:hAnsi="Segoe UI" w:cs="Segoe UI"/>
          <w:color w:val="000000"/>
          <w:lang w:eastAsia="pl-PL"/>
        </w:rPr>
        <w:t>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>
        <w:rPr>
          <w:rFonts w:ascii="Segoe UI" w:hAnsi="Segoe UI" w:cs="Segoe UI"/>
          <w:color w:val="000000"/>
          <w:lang w:eastAsia="pl-PL"/>
        </w:rPr>
        <w:t xml:space="preserve"> W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ykonawcy, w zakresie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art. 108 ust. 1 pkt 5 </w:t>
      </w:r>
      <w:r w:rsidR="00912A1D" w:rsidRPr="00912A1D">
        <w:rPr>
          <w:rFonts w:ascii="Segoe UI" w:hAnsi="Segoe UI" w:cs="Segoe UI"/>
          <w:color w:val="000000"/>
          <w:lang w:eastAsia="pl-PL"/>
        </w:rPr>
        <w:t>ustawy</w:t>
      </w:r>
      <w:r w:rsidR="00912A1D">
        <w:rPr>
          <w:rFonts w:ascii="Segoe UI" w:hAnsi="Segoe UI" w:cs="Segoe UI"/>
          <w:color w:val="000000"/>
          <w:lang w:eastAsia="pl-PL"/>
        </w:rPr>
        <w:t xml:space="preserve"> PZP</w:t>
      </w:r>
      <w:r w:rsidR="00912A1D" w:rsidRPr="00912A1D">
        <w:rPr>
          <w:rFonts w:ascii="Segoe UI" w:hAnsi="Segoe UI" w:cs="Segoe UI"/>
          <w:color w:val="000000"/>
          <w:lang w:eastAsia="pl-PL"/>
        </w:rPr>
        <w:t>, o braku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przynależności </w:t>
      </w:r>
      <w:r w:rsidR="00FE3B1F">
        <w:rPr>
          <w:rFonts w:ascii="Segoe UI" w:hAnsi="Segoe UI" w:cs="Segoe UI"/>
          <w:color w:val="000000"/>
          <w:lang w:eastAsia="pl-PL"/>
        </w:rPr>
        <w:br/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do tej samej grupy kapitałowej w rozumieniu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ustawy </w:t>
      </w:r>
      <w:r w:rsidR="00912A1D" w:rsidRPr="00912A1D">
        <w:rPr>
          <w:rFonts w:ascii="Segoe UI" w:hAnsi="Segoe UI" w:cs="Segoe UI"/>
          <w:color w:val="000000"/>
          <w:lang w:eastAsia="pl-PL"/>
        </w:rPr>
        <w:t>z dnia 16 lutego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2007 r. o ochronie konkurencji </w:t>
      </w:r>
      <w:r w:rsidR="003A146A">
        <w:rPr>
          <w:rFonts w:ascii="Segoe UI" w:hAnsi="Segoe UI" w:cs="Segoe UI"/>
          <w:color w:val="000000"/>
          <w:lang w:eastAsia="pl-PL"/>
        </w:rPr>
        <w:t>i konsumentów (Dz</w:t>
      </w:r>
      <w:r w:rsidR="003A146A" w:rsidRPr="00FE3B1F">
        <w:rPr>
          <w:rFonts w:ascii="Segoe UI" w:hAnsi="Segoe UI" w:cs="Segoe UI"/>
          <w:color w:val="000000"/>
          <w:lang w:eastAsia="pl-PL"/>
        </w:rPr>
        <w:t>. U. z 2021 r., poz.</w:t>
      </w:r>
      <w:r w:rsidR="003A146A">
        <w:rPr>
          <w:rFonts w:ascii="Segoe UI" w:hAnsi="Segoe UI" w:cs="Segoe UI"/>
          <w:color w:val="000000"/>
          <w:lang w:eastAsia="pl-PL"/>
        </w:rPr>
        <w:t xml:space="preserve"> 275</w:t>
      </w:r>
      <w:r w:rsidR="00912A1D" w:rsidRPr="00912A1D">
        <w:rPr>
          <w:rFonts w:ascii="Segoe UI" w:hAnsi="Segoe UI" w:cs="Segoe UI"/>
          <w:color w:val="000000"/>
          <w:lang w:eastAsia="pl-PL"/>
        </w:rPr>
        <w:t>), z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innym </w:t>
      </w:r>
      <w:r w:rsidR="00912A1D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</w:t>
      </w:r>
      <w:r w:rsidR="00776698">
        <w:rPr>
          <w:rFonts w:ascii="Segoe UI" w:hAnsi="Segoe UI" w:cs="Segoe UI"/>
          <w:color w:val="000000"/>
          <w:lang w:eastAsia="pl-PL"/>
        </w:rPr>
        <w:t>ą, który złożył odrębną ofertę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, </w:t>
      </w:r>
      <w:r w:rsidR="00FE3B1F">
        <w:rPr>
          <w:rFonts w:ascii="Segoe UI" w:hAnsi="Segoe UI" w:cs="Segoe UI"/>
          <w:color w:val="000000"/>
          <w:lang w:eastAsia="pl-PL"/>
        </w:rPr>
        <w:br/>
      </w:r>
      <w:r w:rsidR="00912A1D" w:rsidRPr="00912A1D">
        <w:rPr>
          <w:rFonts w:ascii="Segoe UI" w:hAnsi="Segoe UI" w:cs="Segoe UI"/>
          <w:color w:val="000000"/>
          <w:lang w:eastAsia="pl-PL"/>
        </w:rPr>
        <w:t>albo oświadczeni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 przynależności do tej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samej grupy kapitałowej wraz z dokumentami </w:t>
      </w:r>
      <w:r w:rsidR="00776698">
        <w:rPr>
          <w:rFonts w:ascii="Segoe UI" w:hAnsi="Segoe UI" w:cs="Segoe UI"/>
          <w:color w:val="000000"/>
          <w:lang w:eastAsia="pl-PL"/>
        </w:rPr>
        <w:br/>
      </w:r>
      <w:r w:rsidR="00912A1D" w:rsidRPr="00912A1D">
        <w:rPr>
          <w:rFonts w:ascii="Segoe UI" w:hAnsi="Segoe UI" w:cs="Segoe UI"/>
          <w:color w:val="000000"/>
          <w:lang w:eastAsia="pl-PL"/>
        </w:rPr>
        <w:t>lub informacjami potwierdzającymi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przygotowanie </w:t>
      </w:r>
      <w:r w:rsidR="00912A1D" w:rsidRPr="00776698">
        <w:rPr>
          <w:rFonts w:ascii="Segoe UI" w:hAnsi="Segoe UI" w:cs="Segoe UI"/>
          <w:color w:val="000000"/>
          <w:lang w:eastAsia="pl-PL"/>
        </w:rPr>
        <w:t>oferty</w:t>
      </w:r>
      <w:r w:rsidR="00776698" w:rsidRPr="00776698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776698">
        <w:rPr>
          <w:rFonts w:ascii="Segoe UI" w:hAnsi="Segoe UI" w:cs="Segoe UI"/>
          <w:color w:val="000000"/>
          <w:lang w:eastAsia="pl-PL"/>
        </w:rPr>
        <w:t>niezależnie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od innego </w:t>
      </w:r>
      <w:r w:rsidR="003A146A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ykonawcy należącego do tej samej grupy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>kapitałowej;</w:t>
      </w:r>
    </w:p>
    <w:p w:rsidR="00FD242A" w:rsidRPr="00A518FA" w:rsidRDefault="006F653F" w:rsidP="003A146A">
      <w:pPr>
        <w:suppressAutoHyphens w:val="0"/>
        <w:autoSpaceDE w:val="0"/>
        <w:autoSpaceDN w:val="0"/>
        <w:adjustRightInd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3.3</w:t>
      </w:r>
      <w:r w:rsidR="00776698" w:rsidRPr="0072451F">
        <w:rPr>
          <w:rFonts w:ascii="Segoe UI" w:hAnsi="Segoe UI" w:cs="Segoe UI"/>
          <w:lang w:eastAsia="pl-PL"/>
        </w:rPr>
        <w:t>)</w:t>
      </w:r>
      <w:r w:rsidR="00776698" w:rsidRPr="00A518FA">
        <w:rPr>
          <w:rFonts w:ascii="Segoe UI" w:hAnsi="Segoe UI" w:cs="Segoe UI"/>
          <w:lang w:eastAsia="pl-PL"/>
        </w:rPr>
        <w:t xml:space="preserve"> </w:t>
      </w:r>
      <w:r w:rsidR="009910EE">
        <w:rPr>
          <w:rFonts w:ascii="Segoe UI" w:hAnsi="Segoe UI" w:cs="Segoe UI"/>
          <w:lang w:eastAsia="pl-PL"/>
        </w:rPr>
        <w:t>Oświadczenia</w:t>
      </w:r>
      <w:r w:rsidR="00FD242A" w:rsidRPr="00A518FA">
        <w:rPr>
          <w:rFonts w:ascii="Segoe UI" w:hAnsi="Segoe UI" w:cs="Segoe UI"/>
          <w:lang w:eastAsia="pl-PL"/>
        </w:rPr>
        <w:t xml:space="preserve"> Wykonawcy o aktualności informacji zawartych w </w:t>
      </w:r>
      <w:r w:rsidR="007A3A68" w:rsidRPr="00A518FA">
        <w:rPr>
          <w:rFonts w:ascii="Segoe UI" w:hAnsi="Segoe UI" w:cs="Segoe UI"/>
          <w:lang w:eastAsia="pl-PL"/>
        </w:rPr>
        <w:t>O</w:t>
      </w:r>
      <w:r w:rsidR="004719E1" w:rsidRPr="00A518FA">
        <w:rPr>
          <w:rFonts w:ascii="Segoe UI" w:hAnsi="Segoe UI" w:cs="Segoe UI"/>
          <w:lang w:eastAsia="pl-PL"/>
        </w:rPr>
        <w:t>świadczeniu, o którym mowa</w:t>
      </w:r>
      <w:r w:rsidR="007A3A68" w:rsidRPr="00A518FA">
        <w:rPr>
          <w:rFonts w:ascii="Segoe UI" w:hAnsi="Segoe UI" w:cs="Segoe UI"/>
          <w:lang w:eastAsia="pl-PL"/>
        </w:rPr>
        <w:t xml:space="preserve"> </w:t>
      </w:r>
      <w:r w:rsidR="004719E1" w:rsidRPr="00A518FA">
        <w:rPr>
          <w:rFonts w:ascii="Segoe UI" w:hAnsi="Segoe UI" w:cs="Segoe UI"/>
          <w:lang w:eastAsia="pl-PL"/>
        </w:rPr>
        <w:br/>
      </w:r>
      <w:r w:rsidR="007A3A68" w:rsidRPr="00FE3B1F">
        <w:rPr>
          <w:rFonts w:ascii="Segoe UI" w:hAnsi="Segoe UI" w:cs="Segoe UI"/>
          <w:lang w:eastAsia="pl-PL"/>
        </w:rPr>
        <w:t xml:space="preserve">w </w:t>
      </w:r>
      <w:r w:rsidR="0072451F" w:rsidRPr="00FE3B1F">
        <w:rPr>
          <w:rFonts w:ascii="Segoe UI" w:hAnsi="Segoe UI" w:cs="Segoe UI"/>
          <w:lang w:eastAsia="pl-PL"/>
        </w:rPr>
        <w:t xml:space="preserve">Rozdziale I </w:t>
      </w:r>
      <w:r w:rsidR="007A3A68" w:rsidRPr="00FE3B1F">
        <w:rPr>
          <w:rFonts w:ascii="Segoe UI" w:hAnsi="Segoe UI" w:cs="Segoe UI"/>
          <w:lang w:eastAsia="pl-PL"/>
        </w:rPr>
        <w:t>pkt</w:t>
      </w:r>
      <w:r w:rsidR="007A3A68" w:rsidRPr="00A518FA">
        <w:rPr>
          <w:rFonts w:ascii="Segoe UI" w:hAnsi="Segoe UI" w:cs="Segoe UI"/>
          <w:lang w:eastAsia="pl-PL"/>
        </w:rPr>
        <w:t xml:space="preserve"> 6 SWZ</w:t>
      </w:r>
      <w:r w:rsidR="00905B1C">
        <w:rPr>
          <w:rFonts w:ascii="Segoe UI" w:hAnsi="Segoe UI" w:cs="Segoe UI"/>
          <w:lang w:eastAsia="pl-PL"/>
        </w:rPr>
        <w:t xml:space="preserve"> (JEDZ)</w:t>
      </w:r>
      <w:r w:rsidR="00FD242A" w:rsidRPr="00A518FA">
        <w:rPr>
          <w:rFonts w:ascii="Segoe UI" w:hAnsi="Segoe UI" w:cs="Segoe UI"/>
          <w:lang w:eastAsia="pl-PL"/>
        </w:rPr>
        <w:t xml:space="preserve">, w zakresie podstaw wykluczenia z postępowania wskazanych </w:t>
      </w:r>
      <w:r w:rsidR="0072451F">
        <w:rPr>
          <w:rFonts w:ascii="Segoe UI" w:hAnsi="Segoe UI" w:cs="Segoe UI"/>
          <w:lang w:eastAsia="pl-PL"/>
        </w:rPr>
        <w:br/>
      </w:r>
      <w:r w:rsidR="00FD242A" w:rsidRPr="00A518FA">
        <w:rPr>
          <w:rFonts w:ascii="Segoe UI" w:hAnsi="Segoe UI" w:cs="Segoe UI"/>
          <w:lang w:eastAsia="pl-PL"/>
        </w:rPr>
        <w:t xml:space="preserve">przez </w:t>
      </w:r>
      <w:r w:rsidR="007A3A68" w:rsidRPr="00A518FA">
        <w:rPr>
          <w:rFonts w:ascii="Segoe UI" w:hAnsi="Segoe UI" w:cs="Segoe UI"/>
          <w:lang w:eastAsia="pl-PL"/>
        </w:rPr>
        <w:t>Z</w:t>
      </w:r>
      <w:r w:rsidR="00FD242A" w:rsidRPr="00A518FA">
        <w:rPr>
          <w:rFonts w:ascii="Segoe UI" w:hAnsi="Segoe UI" w:cs="Segoe UI"/>
          <w:lang w:eastAsia="pl-PL"/>
        </w:rPr>
        <w:t>amawiającego, o których mowa w: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a) art. 108 ust. 1 pkt 3 ustawy PZP,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b) art. 108 ust. 1 pkt 4 ustawy PZP, dotyczących orzeczenia zakazu ubiegania się o zamówienie publiczne tytułem środka zapobiegawczego,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c) art. 108 ust. 1 pkt 5 ustawy PZP, dotyczących zawarcia z innymi </w:t>
      </w:r>
      <w:r w:rsidR="0072451F">
        <w:rPr>
          <w:rFonts w:ascii="Segoe UI" w:hAnsi="Segoe UI" w:cs="Segoe UI"/>
          <w:lang w:eastAsia="pl-PL"/>
        </w:rPr>
        <w:t>W</w:t>
      </w:r>
      <w:r w:rsidRPr="00A518FA">
        <w:rPr>
          <w:rFonts w:ascii="Segoe UI" w:hAnsi="Segoe UI" w:cs="Segoe UI"/>
          <w:lang w:eastAsia="pl-PL"/>
        </w:rPr>
        <w:t>ykonawcami porozumienia mającego na celu zakłócenie konkurencji,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d) art. 108 ust. 1 pkt 6 ustawy PZP,</w:t>
      </w:r>
    </w:p>
    <w:p w:rsidR="00CB7201" w:rsidRPr="00F82B21" w:rsidRDefault="00247808" w:rsidP="0072451F">
      <w:pPr>
        <w:suppressAutoHyphens w:val="0"/>
        <w:autoSpaceDE w:val="0"/>
        <w:autoSpaceDN w:val="0"/>
        <w:adjustRightInd w:val="0"/>
        <w:ind w:firstLine="284"/>
        <w:jc w:val="both"/>
        <w:rPr>
          <w:rFonts w:ascii="Segoe UI" w:hAnsi="Segoe UI" w:cs="Segoe UI"/>
          <w:b/>
          <w:i/>
          <w:lang w:eastAsia="pl-PL"/>
        </w:rPr>
      </w:pPr>
      <w:r w:rsidRPr="00F82B21">
        <w:rPr>
          <w:rFonts w:ascii="Segoe UI" w:hAnsi="Segoe UI" w:cs="Segoe UI"/>
          <w:b/>
          <w:i/>
          <w:lang w:eastAsia="pl-PL"/>
        </w:rPr>
        <w:t>Uwaga!</w:t>
      </w:r>
    </w:p>
    <w:p w:rsidR="0072451F" w:rsidRDefault="009842E0" w:rsidP="008C583A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BC0ED7">
        <w:rPr>
          <w:rFonts w:ascii="Segoe UI" w:hAnsi="Segoe UI" w:cs="Segoe UI"/>
          <w:b w:val="0"/>
          <w:i w:val="0"/>
          <w:sz w:val="20"/>
        </w:rPr>
        <w:t>Wykonawca</w:t>
      </w:r>
      <w:r w:rsidRPr="003375B9">
        <w:rPr>
          <w:rFonts w:ascii="Segoe UI" w:hAnsi="Segoe UI" w:cs="Segoe UI"/>
          <w:b w:val="0"/>
          <w:i w:val="0"/>
          <w:sz w:val="20"/>
        </w:rPr>
        <w:t xml:space="preserve"> nie jest zobowiązany do złożenia podmiotowych środków dowodowych, </w:t>
      </w:r>
      <w:r w:rsidR="00A518FA">
        <w:rPr>
          <w:rFonts w:ascii="Segoe UI" w:hAnsi="Segoe UI" w:cs="Segoe UI"/>
          <w:b w:val="0"/>
          <w:i w:val="0"/>
          <w:sz w:val="20"/>
        </w:rPr>
        <w:br/>
      </w:r>
      <w:r w:rsidRPr="003375B9">
        <w:rPr>
          <w:rFonts w:ascii="Segoe UI" w:hAnsi="Segoe UI" w:cs="Segoe UI"/>
          <w:b w:val="0"/>
          <w:i w:val="0"/>
          <w:sz w:val="20"/>
        </w:rPr>
        <w:t xml:space="preserve">które Zamawiający posiada, jeżeli Wykonawca wskaże te środki oraz potwierdzi </w:t>
      </w:r>
      <w:r w:rsidR="0072451F">
        <w:rPr>
          <w:rFonts w:ascii="Segoe UI" w:hAnsi="Segoe UI" w:cs="Segoe UI"/>
          <w:b w:val="0"/>
          <w:i w:val="0"/>
          <w:sz w:val="20"/>
        </w:rPr>
        <w:br/>
        <w:t xml:space="preserve">ich prawidłowość </w:t>
      </w:r>
      <w:r w:rsidRPr="003375B9">
        <w:rPr>
          <w:rFonts w:ascii="Segoe UI" w:hAnsi="Segoe UI" w:cs="Segoe UI"/>
          <w:b w:val="0"/>
          <w:i w:val="0"/>
          <w:sz w:val="20"/>
        </w:rPr>
        <w:t>i aktualność.</w:t>
      </w:r>
    </w:p>
    <w:p w:rsidR="003A2F89" w:rsidRPr="0072451F" w:rsidRDefault="003A3B8E" w:rsidP="008C583A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72451F">
        <w:rPr>
          <w:rFonts w:ascii="Segoe UI" w:hAnsi="Segoe UI" w:cs="Segoe UI"/>
          <w:b w:val="0"/>
          <w:bCs/>
          <w:i w:val="0"/>
          <w:sz w:val="20"/>
        </w:rPr>
        <w:t>Zamawiający nie wezwie do złożenia podmiotowych środków dowodowych, jeżeli</w:t>
      </w:r>
      <w:r w:rsidR="003A2F89" w:rsidRPr="0072451F">
        <w:rPr>
          <w:rFonts w:ascii="Segoe UI" w:hAnsi="Segoe UI" w:cs="Segoe UI"/>
          <w:b w:val="0"/>
          <w:bCs/>
          <w:i w:val="0"/>
          <w:sz w:val="20"/>
        </w:rPr>
        <w:t>:</w:t>
      </w:r>
    </w:p>
    <w:p w:rsidR="00A518FA" w:rsidRPr="00A15624" w:rsidRDefault="003A3B8E" w:rsidP="008C583A">
      <w:pPr>
        <w:pStyle w:val="Tekstpodstawowy"/>
        <w:numPr>
          <w:ilvl w:val="1"/>
          <w:numId w:val="25"/>
        </w:numPr>
        <w:ind w:left="851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może je uzyskać za pomocą bezpłatnych i ogólnodostępnych baz danych, w szczególności rejestrów publicznych w</w:t>
      </w:r>
      <w:r w:rsidR="0072451F">
        <w:rPr>
          <w:rFonts w:ascii="Segoe UI" w:hAnsi="Segoe UI" w:cs="Segoe UI"/>
          <w:b w:val="0"/>
          <w:bCs/>
          <w:i w:val="0"/>
          <w:sz w:val="20"/>
        </w:rPr>
        <w:t xml:space="preserve"> rozumieniu ustawy z dnia 17 lutego </w:t>
      </w:r>
      <w:r>
        <w:rPr>
          <w:rFonts w:ascii="Segoe UI" w:hAnsi="Segoe UI" w:cs="Segoe UI"/>
          <w:b w:val="0"/>
          <w:bCs/>
          <w:i w:val="0"/>
          <w:sz w:val="20"/>
        </w:rPr>
        <w:t xml:space="preserve">2005 r. o informatyzacji działalności podmiotów realizujących zadania publiczne, o ile Wykonawca wskazał </w:t>
      </w:r>
      <w:r w:rsidR="0072451F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="003A2F89">
        <w:rPr>
          <w:rFonts w:ascii="Segoe UI" w:hAnsi="Segoe UI" w:cs="Segoe UI"/>
          <w:b w:val="0"/>
          <w:bCs/>
          <w:i w:val="0"/>
          <w:sz w:val="20"/>
        </w:rPr>
        <w:t>O</w:t>
      </w:r>
      <w:r>
        <w:rPr>
          <w:rFonts w:ascii="Segoe UI" w:hAnsi="Segoe UI" w:cs="Segoe UI"/>
          <w:b w:val="0"/>
          <w:bCs/>
          <w:i w:val="0"/>
          <w:sz w:val="20"/>
        </w:rPr>
        <w:t xml:space="preserve">świadczeniu,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 6 SWZ</w:t>
      </w:r>
      <w:r w:rsidR="003A2F89" w:rsidRPr="00A15624">
        <w:rPr>
          <w:rFonts w:ascii="Segoe UI" w:hAnsi="Segoe UI" w:cs="Segoe UI"/>
          <w:b w:val="0"/>
          <w:bCs/>
          <w:i w:val="0"/>
          <w:sz w:val="20"/>
        </w:rPr>
        <w:t xml:space="preserve"> (JEDZ)</w:t>
      </w:r>
      <w:r w:rsidR="00C7012D" w:rsidRPr="00A15624">
        <w:rPr>
          <w:rFonts w:ascii="Segoe UI" w:hAnsi="Segoe UI" w:cs="Segoe UI"/>
          <w:b w:val="0"/>
          <w:i w:val="0"/>
          <w:sz w:val="20"/>
        </w:rPr>
        <w:t xml:space="preserve"> dane umożliwiające dostęp do tych środków</w:t>
      </w:r>
      <w:r w:rsidR="003A2F89" w:rsidRPr="00A15624">
        <w:rPr>
          <w:rFonts w:ascii="Segoe UI" w:hAnsi="Segoe UI" w:cs="Segoe UI"/>
          <w:b w:val="0"/>
          <w:i w:val="0"/>
          <w:sz w:val="20"/>
        </w:rPr>
        <w:t>;</w:t>
      </w:r>
    </w:p>
    <w:p w:rsidR="003A2F89" w:rsidRPr="00A518FA" w:rsidRDefault="003A2F89" w:rsidP="008C583A">
      <w:pPr>
        <w:pStyle w:val="Tekstpodstawowy"/>
        <w:numPr>
          <w:ilvl w:val="1"/>
          <w:numId w:val="25"/>
        </w:numPr>
        <w:ind w:left="851" w:hanging="425"/>
        <w:jc w:val="both"/>
        <w:rPr>
          <w:rFonts w:ascii="Segoe UI" w:hAnsi="Segoe UI" w:cs="Segoe UI"/>
          <w:b w:val="0"/>
          <w:i w:val="0"/>
          <w:sz w:val="20"/>
        </w:rPr>
      </w:pPr>
      <w:r w:rsidRPr="00A15624">
        <w:rPr>
          <w:rFonts w:ascii="Segoe UI" w:hAnsi="Segoe UI" w:cs="Segoe UI"/>
          <w:b w:val="0"/>
          <w:i w:val="0"/>
          <w:sz w:val="20"/>
        </w:rPr>
        <w:t xml:space="preserve">podmiotowym środkiem dowodowym jest oświadczenie, którego treść odpowiada zakresowi </w:t>
      </w:r>
      <w:r w:rsidRPr="00A15624">
        <w:rPr>
          <w:rFonts w:ascii="Segoe UI" w:hAnsi="Segoe UI" w:cs="Segoe UI"/>
          <w:b w:val="0"/>
          <w:bCs/>
          <w:i w:val="0"/>
          <w:sz w:val="20"/>
        </w:rPr>
        <w:t xml:space="preserve">Oświadczenia,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</w:t>
      </w:r>
      <w:r w:rsidRPr="00A518FA">
        <w:rPr>
          <w:rFonts w:ascii="Segoe UI" w:hAnsi="Segoe UI" w:cs="Segoe UI"/>
          <w:b w:val="0"/>
          <w:bCs/>
          <w:i w:val="0"/>
          <w:sz w:val="20"/>
        </w:rPr>
        <w:t xml:space="preserve"> 6 SWZ (JEDZ)</w:t>
      </w:r>
      <w:r w:rsidRPr="00A518FA">
        <w:rPr>
          <w:rFonts w:ascii="Segoe UI" w:hAnsi="Segoe UI" w:cs="Segoe UI"/>
          <w:b w:val="0"/>
          <w:i w:val="0"/>
          <w:sz w:val="20"/>
        </w:rPr>
        <w:t>.</w:t>
      </w:r>
    </w:p>
    <w:p w:rsidR="00C7012D" w:rsidRPr="00C7012D" w:rsidRDefault="00C7012D" w:rsidP="00C7012D">
      <w:pPr>
        <w:pStyle w:val="Tekstpodstawowy"/>
        <w:tabs>
          <w:tab w:val="left" w:pos="284"/>
        </w:tabs>
        <w:ind w:left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D2726B" w:rsidRPr="0026755D" w:rsidRDefault="0072451F" w:rsidP="000F6B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6755D">
        <w:rPr>
          <w:rFonts w:ascii="Segoe UI" w:hAnsi="Segoe UI" w:cs="Segoe UI"/>
          <w:i w:val="0"/>
          <w:sz w:val="20"/>
        </w:rPr>
        <w:t xml:space="preserve">6.2. </w:t>
      </w:r>
      <w:r w:rsidR="00D2726B" w:rsidRPr="0026755D">
        <w:rPr>
          <w:rFonts w:ascii="Segoe UI" w:hAnsi="Segoe UI" w:cs="Segoe UI"/>
          <w:i w:val="0"/>
          <w:sz w:val="20"/>
        </w:rPr>
        <w:t xml:space="preserve">PRZEDMIOTOWE ŚRODKI DOWODOWE </w:t>
      </w:r>
    </w:p>
    <w:p w:rsidR="0072451F" w:rsidRPr="0026755D" w:rsidRDefault="0072451F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72451F" w:rsidRDefault="0026755D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6755D">
        <w:rPr>
          <w:rFonts w:ascii="Segoe UI" w:hAnsi="Segoe UI" w:cs="Segoe UI"/>
          <w:b w:val="0"/>
          <w:i w:val="0"/>
          <w:sz w:val="20"/>
        </w:rPr>
        <w:t>Nie dotyczy</w:t>
      </w:r>
    </w:p>
    <w:p w:rsidR="00456EE9" w:rsidRPr="0026755D" w:rsidRDefault="00456EE9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2726B" w:rsidRDefault="00FD242A" w:rsidP="00DD3AD5">
      <w:pPr>
        <w:pStyle w:val="Tekstpodstawowy"/>
        <w:numPr>
          <w:ilvl w:val="0"/>
          <w:numId w:val="12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CB7201">
        <w:rPr>
          <w:rFonts w:ascii="Segoe UI" w:hAnsi="Segoe UI" w:cs="Segoe UI"/>
          <w:i w:val="0"/>
          <w:sz w:val="20"/>
        </w:rPr>
        <w:t>WYKONAWCY ZAGRANICZNI</w:t>
      </w:r>
    </w:p>
    <w:p w:rsidR="007B329C" w:rsidRPr="00CB7201" w:rsidRDefault="007B329C" w:rsidP="007B329C">
      <w:pPr>
        <w:pStyle w:val="Tekstpodstawowy"/>
        <w:ind w:left="360"/>
        <w:jc w:val="both"/>
        <w:rPr>
          <w:rFonts w:ascii="Segoe UI" w:hAnsi="Segoe UI" w:cs="Segoe UI"/>
          <w:i w:val="0"/>
          <w:sz w:val="20"/>
        </w:rPr>
      </w:pPr>
    </w:p>
    <w:p w:rsidR="00FD242A" w:rsidRPr="007B329C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7B329C">
        <w:rPr>
          <w:rFonts w:ascii="Segoe UI" w:hAnsi="Segoe UI" w:cs="Segoe UI"/>
          <w:sz w:val="20"/>
        </w:rPr>
        <w:t xml:space="preserve">Jeżeli Wykonawca </w:t>
      </w:r>
      <w:r w:rsidRPr="007B329C">
        <w:rPr>
          <w:rFonts w:ascii="Segoe UI" w:hAnsi="Segoe UI" w:cs="Segoe UI"/>
          <w:b/>
          <w:sz w:val="20"/>
          <w:u w:val="single"/>
        </w:rPr>
        <w:t>ma siedzibę lub miejsce zamieszkania poza granicami</w:t>
      </w:r>
      <w:r w:rsidRPr="007B329C">
        <w:rPr>
          <w:rFonts w:ascii="Segoe UI" w:hAnsi="Segoe UI" w:cs="Segoe UI"/>
          <w:sz w:val="20"/>
        </w:rPr>
        <w:t xml:space="preserve"> Rzeczypospolitej Polskiej, zamiast: </w:t>
      </w:r>
    </w:p>
    <w:p w:rsidR="00FD242A" w:rsidRPr="00A15624" w:rsidRDefault="00FD242A" w:rsidP="00D2058B">
      <w:pPr>
        <w:spacing w:after="60"/>
        <w:ind w:left="284"/>
        <w:jc w:val="both"/>
        <w:rPr>
          <w:rFonts w:ascii="Segoe UI" w:hAnsi="Segoe UI" w:cs="Segoe UI"/>
        </w:rPr>
      </w:pPr>
      <w:r w:rsidRPr="007B329C">
        <w:rPr>
          <w:rFonts w:ascii="Segoe UI" w:hAnsi="Segoe UI" w:cs="Segoe UI"/>
        </w:rPr>
        <w:t xml:space="preserve">1.1) </w:t>
      </w:r>
      <w:r w:rsidR="007B329C" w:rsidRPr="00A15624">
        <w:rPr>
          <w:rFonts w:ascii="Segoe UI" w:hAnsi="Segoe UI" w:cs="Segoe UI"/>
        </w:rPr>
        <w:t>I</w:t>
      </w:r>
      <w:r w:rsidRPr="00A15624">
        <w:rPr>
          <w:rFonts w:ascii="Segoe UI" w:hAnsi="Segoe UI" w:cs="Segoe UI"/>
        </w:rPr>
        <w:t xml:space="preserve">nformacji z Krajowego Rejestru Karnego, o której mowa w </w:t>
      </w:r>
      <w:r w:rsidR="007B329C" w:rsidRPr="00A15624">
        <w:rPr>
          <w:rFonts w:ascii="Segoe UI" w:hAnsi="Segoe UI" w:cs="Segoe UI"/>
        </w:rPr>
        <w:t>Rozdziale I pkt 6.1</w:t>
      </w:r>
      <w:r w:rsidRPr="00A15624">
        <w:rPr>
          <w:rFonts w:ascii="Segoe UI" w:hAnsi="Segoe UI" w:cs="Segoe UI"/>
        </w:rPr>
        <w:t xml:space="preserve"> ppkt 3.1 SWZ – składa informację z odpowiedniego rejestru, takiego jak rejestr sądowy, albo, w przypadku braku takiego rejestru, inny równoważny dokument wydany przez właściwy organ sądowy </w:t>
      </w:r>
      <w:r w:rsidR="007B329C" w:rsidRPr="00A15624">
        <w:rPr>
          <w:rFonts w:ascii="Segoe UI" w:hAnsi="Segoe UI" w:cs="Segoe UI"/>
        </w:rPr>
        <w:br/>
      </w:r>
      <w:r w:rsidRPr="00A15624">
        <w:rPr>
          <w:rFonts w:ascii="Segoe UI" w:hAnsi="Segoe UI" w:cs="Segoe UI"/>
        </w:rPr>
        <w:t xml:space="preserve">lub administracyjny kraju, w którym </w:t>
      </w:r>
      <w:r w:rsidR="00C07681" w:rsidRPr="00A15624">
        <w:rPr>
          <w:rFonts w:ascii="Segoe UI" w:hAnsi="Segoe UI" w:cs="Segoe UI"/>
        </w:rPr>
        <w:t>W</w:t>
      </w:r>
      <w:r w:rsidRPr="00A15624">
        <w:rPr>
          <w:rFonts w:ascii="Segoe UI" w:hAnsi="Segoe UI" w:cs="Segoe UI"/>
        </w:rPr>
        <w:t xml:space="preserve">ykonawca ma siedzibę lub miejsce zamieszkania, w zakresie, </w:t>
      </w:r>
      <w:r w:rsidR="00A15624">
        <w:rPr>
          <w:rFonts w:ascii="Segoe UI" w:hAnsi="Segoe UI" w:cs="Segoe UI"/>
        </w:rPr>
        <w:br/>
      </w:r>
      <w:r w:rsidRPr="00A15624">
        <w:rPr>
          <w:rFonts w:ascii="Segoe UI" w:hAnsi="Segoe UI" w:cs="Segoe UI"/>
        </w:rPr>
        <w:t xml:space="preserve">o którym mowa w </w:t>
      </w:r>
      <w:r w:rsidR="007B329C" w:rsidRPr="00A15624">
        <w:rPr>
          <w:rFonts w:ascii="Segoe UI" w:hAnsi="Segoe UI" w:cs="Segoe UI"/>
        </w:rPr>
        <w:t>Rozdziale I pkt 6.1</w:t>
      </w:r>
      <w:r w:rsidRPr="00A15624">
        <w:rPr>
          <w:rFonts w:ascii="Segoe UI" w:hAnsi="Segoe UI" w:cs="Segoe UI"/>
        </w:rPr>
        <w:t xml:space="preserve"> ppkt 3.1 SWZ;</w:t>
      </w:r>
    </w:p>
    <w:p w:rsidR="000F6B77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2058B">
        <w:rPr>
          <w:rFonts w:ascii="Segoe UI" w:hAnsi="Segoe UI" w:cs="Segoe UI"/>
          <w:sz w:val="20"/>
        </w:rPr>
        <w:t xml:space="preserve">Dokument, o którym mowa w </w:t>
      </w:r>
      <w:r w:rsidR="00C07681" w:rsidRPr="00D2058B">
        <w:rPr>
          <w:rFonts w:ascii="Segoe UI" w:hAnsi="Segoe UI" w:cs="Segoe UI"/>
          <w:sz w:val="20"/>
        </w:rPr>
        <w:t>ppkt 1.1</w:t>
      </w:r>
      <w:r w:rsidRPr="00D2058B">
        <w:rPr>
          <w:rFonts w:ascii="Segoe UI" w:hAnsi="Segoe UI" w:cs="Segoe UI"/>
          <w:sz w:val="20"/>
        </w:rPr>
        <w:t xml:space="preserve">, powinien być wystawiony </w:t>
      </w:r>
      <w:r w:rsidRPr="00D2058B">
        <w:rPr>
          <w:rFonts w:ascii="Segoe UI" w:hAnsi="Segoe UI" w:cs="Segoe UI"/>
          <w:sz w:val="20"/>
          <w:u w:val="single"/>
        </w:rPr>
        <w:t>nie wcześniej niż 6 miesięcy</w:t>
      </w:r>
      <w:r w:rsidRPr="00D2058B">
        <w:rPr>
          <w:rFonts w:ascii="Segoe UI" w:hAnsi="Segoe UI" w:cs="Segoe UI"/>
          <w:sz w:val="20"/>
        </w:rPr>
        <w:t xml:space="preserve"> </w:t>
      </w:r>
      <w:r w:rsidR="00D2058B">
        <w:rPr>
          <w:rFonts w:ascii="Segoe UI" w:hAnsi="Segoe UI" w:cs="Segoe UI"/>
          <w:sz w:val="20"/>
        </w:rPr>
        <w:br/>
      </w:r>
      <w:r w:rsidRPr="00D2058B">
        <w:rPr>
          <w:rFonts w:ascii="Segoe UI" w:hAnsi="Segoe UI" w:cs="Segoe UI"/>
          <w:sz w:val="20"/>
        </w:rPr>
        <w:t xml:space="preserve">przed jego złożeniem. </w:t>
      </w:r>
    </w:p>
    <w:p w:rsidR="00FD242A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F6B77">
        <w:rPr>
          <w:rFonts w:ascii="Segoe UI" w:hAnsi="Segoe UI" w:cs="Segoe UI"/>
          <w:sz w:val="20"/>
        </w:rPr>
        <w:lastRenderedPageBreak/>
        <w:t xml:space="preserve">Jeżeli w kraju, w którym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ykonawca ma siedzibę lub miejsce zamies</w:t>
      </w:r>
      <w:r w:rsidR="006F653F">
        <w:rPr>
          <w:rFonts w:ascii="Segoe UI" w:hAnsi="Segoe UI" w:cs="Segoe UI"/>
          <w:sz w:val="20"/>
        </w:rPr>
        <w:t>zkania, nie wydaje się dokumentu, o którym</w:t>
      </w:r>
      <w:r w:rsidRPr="000F6B77">
        <w:rPr>
          <w:rFonts w:ascii="Segoe UI" w:hAnsi="Segoe UI" w:cs="Segoe UI"/>
          <w:sz w:val="20"/>
        </w:rPr>
        <w:t xml:space="preserve"> mowa w </w:t>
      </w:r>
      <w:r w:rsidR="009538E3" w:rsidRPr="000F6B77">
        <w:rPr>
          <w:rFonts w:ascii="Segoe UI" w:hAnsi="Segoe UI" w:cs="Segoe UI"/>
          <w:sz w:val="20"/>
        </w:rPr>
        <w:t>p</w:t>
      </w:r>
      <w:r w:rsidR="00CB7201" w:rsidRPr="000F6B77">
        <w:rPr>
          <w:rFonts w:ascii="Segoe UI" w:hAnsi="Segoe UI" w:cs="Segoe UI"/>
          <w:sz w:val="20"/>
        </w:rPr>
        <w:t xml:space="preserve">pkt </w:t>
      </w:r>
      <w:r w:rsidR="00C07681" w:rsidRPr="000F6B77">
        <w:rPr>
          <w:rFonts w:ascii="Segoe UI" w:hAnsi="Segoe UI" w:cs="Segoe UI"/>
          <w:sz w:val="20"/>
        </w:rPr>
        <w:t>1</w:t>
      </w:r>
      <w:r w:rsidR="006F653F">
        <w:rPr>
          <w:rFonts w:ascii="Segoe UI" w:hAnsi="Segoe UI" w:cs="Segoe UI"/>
          <w:sz w:val="20"/>
        </w:rPr>
        <w:t>.1, lub gdy dokument</w:t>
      </w:r>
      <w:r w:rsidRPr="000F6B77">
        <w:rPr>
          <w:rFonts w:ascii="Segoe UI" w:hAnsi="Segoe UI" w:cs="Segoe UI"/>
          <w:sz w:val="20"/>
        </w:rPr>
        <w:t xml:space="preserve"> te</w:t>
      </w:r>
      <w:r w:rsidR="006F653F">
        <w:rPr>
          <w:rFonts w:ascii="Segoe UI" w:hAnsi="Segoe UI" w:cs="Segoe UI"/>
          <w:sz w:val="20"/>
        </w:rPr>
        <w:t>n nie odnosi</w:t>
      </w:r>
      <w:r w:rsidRPr="000F6B77">
        <w:rPr>
          <w:rFonts w:ascii="Segoe UI" w:hAnsi="Segoe UI" w:cs="Segoe UI"/>
          <w:sz w:val="20"/>
        </w:rPr>
        <w:t xml:space="preserve"> się do wszystkich przypadków, o których mowa </w:t>
      </w:r>
      <w:r w:rsidR="00F41C95">
        <w:rPr>
          <w:rFonts w:ascii="Segoe UI" w:hAnsi="Segoe UI" w:cs="Segoe UI"/>
          <w:sz w:val="20"/>
        </w:rPr>
        <w:t xml:space="preserve">w art. 108 ust. 1 pkt 1, 2 i 4 </w:t>
      </w:r>
      <w:r w:rsidRPr="000F6B77">
        <w:rPr>
          <w:rFonts w:ascii="Segoe UI" w:hAnsi="Segoe UI" w:cs="Segoe UI"/>
          <w:sz w:val="20"/>
        </w:rPr>
        <w:t>ustawy</w:t>
      </w:r>
      <w:r w:rsidR="00C07681" w:rsidRPr="000F6B77">
        <w:rPr>
          <w:rFonts w:ascii="Segoe UI" w:hAnsi="Segoe UI" w:cs="Segoe UI"/>
          <w:sz w:val="20"/>
        </w:rPr>
        <w:t xml:space="preserve"> PZP</w:t>
      </w:r>
      <w:r w:rsidR="006F653F">
        <w:rPr>
          <w:rFonts w:ascii="Segoe UI" w:hAnsi="Segoe UI" w:cs="Segoe UI"/>
          <w:sz w:val="20"/>
        </w:rPr>
        <w:t>, zastępuje się go</w:t>
      </w:r>
      <w:r w:rsidRPr="000F6B77">
        <w:rPr>
          <w:rFonts w:ascii="Segoe UI" w:hAnsi="Segoe UI" w:cs="Segoe UI"/>
          <w:sz w:val="20"/>
        </w:rPr>
        <w:t xml:space="preserve"> odpowiednio w całości lub w części dokumentem zawierającym odpowiednio oświadczenie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ykonawcy,</w:t>
      </w:r>
      <w:r w:rsidR="00456EE9">
        <w:rPr>
          <w:rFonts w:ascii="Segoe UI" w:hAnsi="Segoe UI" w:cs="Segoe UI"/>
          <w:sz w:val="20"/>
        </w:rPr>
        <w:t xml:space="preserve"> </w:t>
      </w:r>
      <w:r w:rsidR="00456EE9">
        <w:rPr>
          <w:rFonts w:ascii="Segoe UI" w:hAnsi="Segoe UI" w:cs="Segoe UI"/>
          <w:sz w:val="20"/>
        </w:rPr>
        <w:br/>
        <w:t>z</w:t>
      </w:r>
      <w:r w:rsidRPr="000F6B77">
        <w:rPr>
          <w:rFonts w:ascii="Segoe UI" w:hAnsi="Segoe UI" w:cs="Segoe UI"/>
          <w:sz w:val="20"/>
        </w:rPr>
        <w:t>e wskazaniem osoby albo osób uprawnionych do jego reprezentacji, lub oświadczenie</w:t>
      </w:r>
      <w:r w:rsidR="006F653F">
        <w:rPr>
          <w:rFonts w:ascii="Segoe UI" w:hAnsi="Segoe UI" w:cs="Segoe UI"/>
          <w:sz w:val="20"/>
        </w:rPr>
        <w:t>m</w:t>
      </w:r>
      <w:r w:rsidRPr="000F6B77">
        <w:rPr>
          <w:rFonts w:ascii="Segoe UI" w:hAnsi="Segoe UI" w:cs="Segoe UI"/>
          <w:sz w:val="20"/>
        </w:rPr>
        <w:t xml:space="preserve"> osoby, której</w:t>
      </w:r>
      <w:r w:rsidR="006F653F">
        <w:rPr>
          <w:rFonts w:ascii="Segoe UI" w:hAnsi="Segoe UI" w:cs="Segoe UI"/>
          <w:sz w:val="20"/>
        </w:rPr>
        <w:t xml:space="preserve"> dokument miał dotyczyć, złożonym</w:t>
      </w:r>
      <w:r w:rsidRPr="000F6B77">
        <w:rPr>
          <w:rFonts w:ascii="Segoe UI" w:hAnsi="Segoe UI" w:cs="Segoe UI"/>
          <w:sz w:val="20"/>
        </w:rPr>
        <w:t xml:space="preserve"> pod przysięgą, lub, jeżeli w kraju, w którym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ykonawca ma siedzibę lub miejsce zamieszkania nie ma przepisów o ośw</w:t>
      </w:r>
      <w:r w:rsidR="006F653F">
        <w:rPr>
          <w:rFonts w:ascii="Segoe UI" w:hAnsi="Segoe UI" w:cs="Segoe UI"/>
          <w:sz w:val="20"/>
        </w:rPr>
        <w:t>iadczeniu pod przysięgą, złożonym</w:t>
      </w:r>
      <w:r w:rsidRPr="000F6B77">
        <w:rPr>
          <w:rFonts w:ascii="Segoe UI" w:hAnsi="Segoe UI" w:cs="Segoe UI"/>
          <w:sz w:val="20"/>
        </w:rPr>
        <w:t xml:space="preserve"> przed organem sądowym lub administracyjnym, notariuszem, organem samorządu zawodowego lub gospodarczego, właściwym ze względu na siedzibę lub miejsce zamieszkania </w:t>
      </w:r>
      <w:r w:rsidR="00E017F7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ykonawcy.</w:t>
      </w:r>
      <w:r w:rsidR="00E7401E" w:rsidRPr="000F6B77">
        <w:rPr>
          <w:rFonts w:ascii="Segoe UI" w:hAnsi="Segoe UI" w:cs="Segoe UI"/>
          <w:sz w:val="20"/>
        </w:rPr>
        <w:t xml:space="preserve"> </w:t>
      </w:r>
      <w:r w:rsidRPr="000F6B77">
        <w:rPr>
          <w:rFonts w:ascii="Segoe UI" w:hAnsi="Segoe UI" w:cs="Segoe UI"/>
          <w:sz w:val="20"/>
        </w:rPr>
        <w:t xml:space="preserve">Przepis </w:t>
      </w:r>
      <w:r w:rsidR="00E017F7" w:rsidRPr="000F6B77">
        <w:rPr>
          <w:rFonts w:ascii="Segoe UI" w:hAnsi="Segoe UI" w:cs="Segoe UI"/>
          <w:sz w:val="20"/>
        </w:rPr>
        <w:t>p</w:t>
      </w:r>
      <w:r w:rsidR="00C07681" w:rsidRPr="000F6B77">
        <w:rPr>
          <w:rFonts w:ascii="Segoe UI" w:hAnsi="Segoe UI" w:cs="Segoe UI"/>
          <w:sz w:val="20"/>
        </w:rPr>
        <w:t xml:space="preserve">pkt </w:t>
      </w:r>
      <w:r w:rsidRPr="000F6B77">
        <w:rPr>
          <w:rFonts w:ascii="Segoe UI" w:hAnsi="Segoe UI" w:cs="Segoe UI"/>
          <w:sz w:val="20"/>
        </w:rPr>
        <w:t>2 stosuje się.</w:t>
      </w:r>
    </w:p>
    <w:p w:rsidR="00456EE9" w:rsidRPr="00456EE9" w:rsidRDefault="00456EE9" w:rsidP="00456EE9">
      <w:pPr>
        <w:spacing w:after="60"/>
        <w:jc w:val="both"/>
        <w:rPr>
          <w:rFonts w:ascii="Segoe UI" w:hAnsi="Segoe UI" w:cs="Segoe UI"/>
        </w:rPr>
      </w:pPr>
    </w:p>
    <w:p w:rsidR="00B86715" w:rsidRPr="009842E0" w:rsidRDefault="007C2A15" w:rsidP="008C583A">
      <w:pPr>
        <w:pStyle w:val="Tekstpodstawowy"/>
        <w:numPr>
          <w:ilvl w:val="0"/>
          <w:numId w:val="35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8C583A">
      <w:pPr>
        <w:pStyle w:val="Akapitzlist"/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D07A27" w:rsidRPr="009842E0">
        <w:rPr>
          <w:rFonts w:ascii="Segoe UI" w:hAnsi="Segoe UI" w:cs="Segoe UI"/>
          <w:sz w:val="20"/>
        </w:rPr>
        <w:br/>
        <w:t xml:space="preserve">w rozporządzeniu Prezesa Rady Ministrów z dnia 30 grudnia 2020 r. w sprawie sposobu sporządzania i przekazywania informacji oraz wymagań technicznych </w:t>
      </w:r>
      <w:r w:rsidR="00E7401E">
        <w:rPr>
          <w:rFonts w:ascii="Segoe UI" w:hAnsi="Segoe UI" w:cs="Segoe UI"/>
          <w:sz w:val="20"/>
        </w:rPr>
        <w:t xml:space="preserve">dla dokumentów elektronicznych </w:t>
      </w:r>
      <w:r w:rsidR="00A15624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>oraz środków komunikacji elektronicznej w postępowaniu o udz</w:t>
      </w:r>
      <w:r w:rsidR="00E7401E">
        <w:rPr>
          <w:rFonts w:ascii="Segoe UI" w:hAnsi="Segoe UI" w:cs="Segoe UI"/>
          <w:sz w:val="20"/>
        </w:rPr>
        <w:t xml:space="preserve">ielenie zamówienia publicznego </w:t>
      </w:r>
      <w:r w:rsidR="00F82B21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 xml:space="preserve">lub 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 xml:space="preserve">poz. 2452) oraz rozporządzeniu Ministra Rozwoju, Pracy i Technologii </w:t>
      </w:r>
      <w:r w:rsidR="00A15624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 xml:space="preserve">z dnia 23 grudnia 2020 r. w sprawie podmiotowych środków dowodowych oraz innych dokumentów lub oświadczeń, jakich może żądać </w:t>
      </w:r>
      <w:r w:rsidR="00E7401E">
        <w:rPr>
          <w:rFonts w:ascii="Segoe UI" w:hAnsi="Segoe UI" w:cs="Segoe UI"/>
          <w:sz w:val="20"/>
        </w:rPr>
        <w:t>Z</w:t>
      </w:r>
      <w:r w:rsidR="00D07A27" w:rsidRPr="009842E0">
        <w:rPr>
          <w:rFonts w:ascii="Segoe UI" w:hAnsi="Segoe UI" w:cs="Segoe UI"/>
          <w:sz w:val="20"/>
        </w:rPr>
        <w:t xml:space="preserve">amawiający od </w:t>
      </w:r>
      <w:r w:rsidR="00E7401E">
        <w:rPr>
          <w:rFonts w:ascii="Segoe UI" w:hAnsi="Segoe UI" w:cs="Segoe UI"/>
          <w:sz w:val="20"/>
        </w:rPr>
        <w:t>W</w:t>
      </w:r>
      <w:r w:rsidR="00D07A27" w:rsidRPr="009842E0">
        <w:rPr>
          <w:rFonts w:ascii="Segoe UI" w:hAnsi="Segoe UI" w:cs="Segoe UI"/>
          <w:sz w:val="20"/>
        </w:rPr>
        <w:t>ykonawcy (Dz.</w:t>
      </w:r>
      <w:r w:rsidR="00E7401E">
        <w:rPr>
          <w:rFonts w:ascii="Segoe UI" w:hAnsi="Segoe UI" w:cs="Segoe UI"/>
          <w:sz w:val="20"/>
        </w:rPr>
        <w:t xml:space="preserve"> </w:t>
      </w:r>
      <w:r w:rsidR="00D07A27" w:rsidRPr="009842E0">
        <w:rPr>
          <w:rFonts w:ascii="Segoe UI" w:hAnsi="Segoe UI" w:cs="Segoe UI"/>
          <w:sz w:val="20"/>
        </w:rPr>
        <w:t>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Pr="00C7012D" w:rsidRDefault="00C7012D" w:rsidP="008C583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E7401E">
        <w:rPr>
          <w:rFonts w:ascii="Segoe UI" w:hAnsi="Segoe UI" w:cs="Segoe UI"/>
          <w:sz w:val="20"/>
        </w:rPr>
        <w:br/>
      </w:r>
      <w:r w:rsidR="00B86715" w:rsidRPr="00C7012D">
        <w:rPr>
          <w:rFonts w:ascii="Segoe UI" w:hAnsi="Segoe UI" w:cs="Segoe UI"/>
          <w:sz w:val="20"/>
        </w:rPr>
        <w:t>lub 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786EA0">
        <w:rPr>
          <w:rFonts w:ascii="Segoe UI" w:hAnsi="Segoe UI" w:cs="Segoe UI"/>
          <w:sz w:val="20"/>
        </w:rPr>
        <w:t xml:space="preserve">z tłumaczeniem na język polski. </w:t>
      </w:r>
    </w:p>
    <w:p w:rsidR="00B86715" w:rsidRPr="00A15624" w:rsidRDefault="00B86715" w:rsidP="008C583A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 w:rsidR="00925FC4">
        <w:rPr>
          <w:rFonts w:ascii="Segoe UI" w:hAnsi="Segoe UI" w:cs="Segoe UI"/>
        </w:rPr>
        <w:t xml:space="preserve"> przypadku wskazania przez Wykonawcę dostępności podmiotowych środkó</w:t>
      </w:r>
      <w:r w:rsidR="009842E0">
        <w:rPr>
          <w:rFonts w:ascii="Segoe UI" w:hAnsi="Segoe UI" w:cs="Segoe UI"/>
        </w:rPr>
        <w:t xml:space="preserve">w dowodowych, </w:t>
      </w:r>
      <w:r w:rsidR="009842E0">
        <w:rPr>
          <w:rFonts w:ascii="Segoe UI" w:hAnsi="Segoe UI" w:cs="Segoe UI"/>
        </w:rPr>
        <w:br/>
        <w:t xml:space="preserve">o </w:t>
      </w:r>
      <w:r w:rsidRPr="00C7012D">
        <w:rPr>
          <w:rFonts w:ascii="Segoe UI" w:hAnsi="Segoe UI" w:cs="Segoe UI"/>
        </w:rPr>
        <w:t>który</w:t>
      </w:r>
      <w:r w:rsidR="009842E0">
        <w:rPr>
          <w:rFonts w:ascii="Segoe UI" w:hAnsi="Segoe UI" w:cs="Segoe UI"/>
        </w:rPr>
        <w:t xml:space="preserve">ch </w:t>
      </w:r>
      <w:r w:rsidRPr="00C7012D">
        <w:rPr>
          <w:rFonts w:ascii="Segoe UI" w:hAnsi="Segoe UI" w:cs="Segoe UI"/>
        </w:rPr>
        <w:t xml:space="preserve">mowa </w:t>
      </w:r>
      <w:r w:rsidRPr="00A15624">
        <w:rPr>
          <w:rFonts w:ascii="Segoe UI" w:hAnsi="Segoe UI" w:cs="Segoe UI"/>
        </w:rPr>
        <w:t>w</w:t>
      </w:r>
      <w:r w:rsidR="009842E0" w:rsidRPr="00A15624">
        <w:rPr>
          <w:rFonts w:ascii="Segoe UI" w:hAnsi="Segoe UI" w:cs="Segoe UI"/>
        </w:rPr>
        <w:t xml:space="preserve"> </w:t>
      </w:r>
      <w:r w:rsidR="00E7401E" w:rsidRPr="00A15624">
        <w:rPr>
          <w:rFonts w:ascii="Segoe UI" w:hAnsi="Segoe UI" w:cs="Segoe UI"/>
        </w:rPr>
        <w:t xml:space="preserve">Rozdziale I </w:t>
      </w:r>
      <w:r w:rsidR="009842E0" w:rsidRPr="00A15624">
        <w:rPr>
          <w:rFonts w:ascii="Segoe UI" w:hAnsi="Segoe UI" w:cs="Segoe UI"/>
        </w:rPr>
        <w:t>pkt 6</w:t>
      </w:r>
      <w:r w:rsidR="00E7401E" w:rsidRPr="00A15624">
        <w:rPr>
          <w:rFonts w:ascii="Segoe UI" w:hAnsi="Segoe UI" w:cs="Segoe UI"/>
        </w:rPr>
        <w:t>.1</w:t>
      </w:r>
      <w:r w:rsidR="009842E0" w:rsidRPr="00A15624">
        <w:rPr>
          <w:rFonts w:ascii="Segoe UI" w:hAnsi="Segoe UI" w:cs="Segoe UI"/>
        </w:rPr>
        <w:t xml:space="preserve"> SWZ</w:t>
      </w:r>
      <w:r w:rsidR="00C7012D" w:rsidRPr="00A15624">
        <w:rPr>
          <w:rFonts w:ascii="Segoe UI" w:hAnsi="Segoe UI" w:cs="Segoe UI"/>
        </w:rPr>
        <w:t xml:space="preserve"> </w:t>
      </w:r>
      <w:r w:rsidR="007B4480" w:rsidRPr="00A15624">
        <w:rPr>
          <w:rFonts w:ascii="Segoe UI" w:hAnsi="Segoe UI" w:cs="Segoe UI"/>
        </w:rPr>
        <w:t xml:space="preserve">lub dokumentów, o których mowa w </w:t>
      </w:r>
      <w:r w:rsidR="00E7401E" w:rsidRPr="00A15624">
        <w:rPr>
          <w:rFonts w:ascii="Segoe UI" w:hAnsi="Segoe UI" w:cs="Segoe UI"/>
        </w:rPr>
        <w:t xml:space="preserve">Rozdziale </w:t>
      </w:r>
      <w:r w:rsidR="00E7401E" w:rsidRPr="00894403">
        <w:rPr>
          <w:rFonts w:ascii="Segoe UI" w:hAnsi="Segoe UI" w:cs="Segoe UI"/>
        </w:rPr>
        <w:t xml:space="preserve">I pkt 14 ppkt 11 </w:t>
      </w:r>
      <w:r w:rsidR="007B4480" w:rsidRPr="00894403">
        <w:rPr>
          <w:rFonts w:ascii="Segoe UI" w:hAnsi="Segoe UI" w:cs="Segoe UI"/>
        </w:rPr>
        <w:t>SWZ</w:t>
      </w:r>
      <w:r w:rsidR="007B4480" w:rsidRPr="00A15624">
        <w:rPr>
          <w:rFonts w:ascii="Segoe UI" w:hAnsi="Segoe UI" w:cs="Segoe UI"/>
        </w:rPr>
        <w:t xml:space="preserve"> </w:t>
      </w:r>
      <w:r w:rsidR="009842E0" w:rsidRPr="00A15624">
        <w:rPr>
          <w:rFonts w:ascii="Segoe UI" w:hAnsi="Segoe UI" w:cs="Segoe UI"/>
        </w:rPr>
        <w:t>pod</w:t>
      </w:r>
      <w:r w:rsidR="009842E0">
        <w:rPr>
          <w:rFonts w:ascii="Segoe UI" w:hAnsi="Segoe UI" w:cs="Segoe UI"/>
        </w:rPr>
        <w:t xml:space="preserve"> określonymi adresami internetowymi ogólno</w:t>
      </w:r>
      <w:r w:rsidR="00E7401E">
        <w:rPr>
          <w:rFonts w:ascii="Segoe UI" w:hAnsi="Segoe UI" w:cs="Segoe UI"/>
        </w:rPr>
        <w:t>do</w:t>
      </w:r>
      <w:r w:rsidR="009842E0">
        <w:rPr>
          <w:rFonts w:ascii="Segoe UI" w:hAnsi="Segoe UI" w:cs="Segoe UI"/>
        </w:rPr>
        <w:t>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 w:rsidR="009842E0"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>pobranych sa</w:t>
      </w:r>
      <w:r w:rsidRPr="00A15624">
        <w:rPr>
          <w:rFonts w:ascii="Segoe UI" w:hAnsi="Segoe UI" w:cs="Segoe UI"/>
        </w:rPr>
        <w:t xml:space="preserve">modzielnie przez Zamawiającego </w:t>
      </w:r>
      <w:r w:rsidR="008B675A" w:rsidRPr="00A15624">
        <w:rPr>
          <w:rFonts w:ascii="Segoe UI" w:hAnsi="Segoe UI" w:cs="Segoe UI"/>
        </w:rPr>
        <w:t xml:space="preserve">podmiotowych środków </w:t>
      </w:r>
      <w:r w:rsidR="009842E0" w:rsidRPr="00A15624">
        <w:rPr>
          <w:rFonts w:ascii="Segoe UI" w:hAnsi="Segoe UI" w:cs="Segoe UI"/>
        </w:rPr>
        <w:t>dowodowych</w:t>
      </w:r>
      <w:r w:rsidR="007B4480" w:rsidRPr="00A15624">
        <w:rPr>
          <w:rFonts w:ascii="Segoe UI" w:hAnsi="Segoe UI" w:cs="Segoe UI"/>
        </w:rPr>
        <w:t xml:space="preserve"> lub dokumentów.</w:t>
      </w:r>
    </w:p>
    <w:p w:rsidR="00E7401E" w:rsidRPr="00A15624" w:rsidRDefault="00E7401E" w:rsidP="008C583A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15624">
        <w:rPr>
          <w:rFonts w:ascii="Segoe UI" w:hAnsi="Segoe UI" w:cs="Segoe UI"/>
        </w:rPr>
        <w:t xml:space="preserve">Wykonawca, tworząc JEDZ, może skorzystać z narzędzia ESPD dostępnego poprzez stronę internetową </w:t>
      </w:r>
      <w:r w:rsidRPr="00A15624">
        <w:rPr>
          <w:rFonts w:ascii="Segoe UI" w:hAnsi="Segoe UI" w:cs="Segoe UI"/>
          <w:i/>
        </w:rPr>
        <w:t>https://espd.uzp.gov.pl/</w:t>
      </w:r>
      <w:r w:rsidRPr="00A15624">
        <w:rPr>
          <w:rFonts w:ascii="Segoe UI" w:hAnsi="Segoe UI" w:cs="Segoe UI"/>
        </w:rPr>
        <w:t xml:space="preserve"> lub innych dostępnych narzędzi lub oprogramowania, </w:t>
      </w:r>
      <w:r w:rsidRPr="00A15624">
        <w:rPr>
          <w:rFonts w:ascii="Segoe UI" w:hAnsi="Segoe UI" w:cs="Segoe UI"/>
        </w:rPr>
        <w:br/>
        <w:t>które umożliwiają wypełnienie JEDZ i utworzenie dokumentu elektronicznego.</w:t>
      </w:r>
    </w:p>
    <w:p w:rsidR="00A15624" w:rsidRPr="00F15748" w:rsidRDefault="00A15624" w:rsidP="00A15624">
      <w:pPr>
        <w:tabs>
          <w:tab w:val="left" w:pos="284"/>
        </w:tabs>
        <w:ind w:left="284"/>
        <w:jc w:val="both"/>
        <w:rPr>
          <w:rFonts w:ascii="Segoe UI" w:hAnsi="Segoe UI" w:cs="Segoe UI"/>
          <w:i/>
        </w:rPr>
      </w:pPr>
      <w:r w:rsidRPr="00A15624">
        <w:rPr>
          <w:rFonts w:ascii="Segoe UI" w:eastAsiaTheme="majorEastAsia" w:hAnsi="Segoe UI" w:cs="Segoe UI"/>
        </w:rPr>
        <w:t xml:space="preserve">Instrukcja wypełniania formularza JEDZ znajduje się na stronie internetowej Urzędu Zamówień Publicznych pod adresem: </w:t>
      </w:r>
      <w:hyperlink r:id="rId10" w:history="1">
        <w:r w:rsidR="00F15748" w:rsidRPr="00F15748">
          <w:rPr>
            <w:rStyle w:val="Hipercze"/>
            <w:rFonts w:ascii="Segoe UI" w:hAnsi="Segoe UI" w:cs="Segoe UI"/>
            <w:i/>
            <w:color w:val="auto"/>
            <w:u w:val="none"/>
          </w:rPr>
          <w:t>https://www.uzp.gov.pl/__data/assets/pdf_file/0026/45557/Jednolity-Europejski-Dokument-Zamowienia-instrukcja-2021.01.20.pdf</w:t>
        </w:r>
      </w:hyperlink>
    </w:p>
    <w:p w:rsidR="00F15748" w:rsidRDefault="00F15748" w:rsidP="00A15624">
      <w:pPr>
        <w:tabs>
          <w:tab w:val="left" w:pos="284"/>
        </w:tabs>
        <w:ind w:left="284"/>
        <w:jc w:val="both"/>
        <w:rPr>
          <w:rFonts w:ascii="Segoe UI" w:hAnsi="Segoe UI" w:cs="Segoe UI"/>
          <w:i/>
        </w:rPr>
      </w:pPr>
    </w:p>
    <w:p w:rsidR="00F15748" w:rsidRDefault="00F15748" w:rsidP="00F15748">
      <w:pPr>
        <w:jc w:val="both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</w:rPr>
        <w:t>Uwaga!</w:t>
      </w:r>
    </w:p>
    <w:p w:rsidR="00F15748" w:rsidRDefault="00F15748" w:rsidP="00F15748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>
        <w:rPr>
          <w:rFonts w:ascii="Segoe UI" w:hAnsi="Segoe UI" w:cs="Segoe UI"/>
          <w:i/>
        </w:rPr>
        <w:t>:</w:t>
      </w:r>
    </w:p>
    <w:p w:rsidR="00F15748" w:rsidRDefault="00F15748" w:rsidP="00F15748">
      <w:pPr>
        <w:jc w:val="both"/>
        <w:rPr>
          <w:rFonts w:ascii="Segoe UI" w:hAnsi="Segoe UI" w:cs="Segoe UI"/>
          <w:i/>
        </w:rPr>
      </w:pPr>
    </w:p>
    <w:p w:rsidR="00F15748" w:rsidRDefault="00F15748" w:rsidP="00F15748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„(…)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b/>
          <w:bCs/>
          <w:i/>
          <w:color w:val="000000"/>
          <w:lang w:eastAsia="pl-PL"/>
        </w:rPr>
        <w:t>§ 6.[Dokumenty potwierdzające umocowanie do reprezentowania]</w:t>
      </w:r>
      <w:r>
        <w:rPr>
          <w:rFonts w:ascii="Segoe UI" w:hAnsi="Segoe UI" w:cs="Segoe UI"/>
          <w:i/>
          <w:color w:val="000000"/>
          <w:lang w:eastAsia="pl-PL"/>
        </w:rPr>
        <w:t xml:space="preserve"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</w:t>
      </w:r>
      <w:r>
        <w:rPr>
          <w:rFonts w:ascii="Segoe UI" w:hAnsi="Segoe UI" w:cs="Segoe UI"/>
          <w:i/>
          <w:color w:val="000000"/>
          <w:lang w:eastAsia="pl-PL"/>
        </w:rPr>
        <w:br/>
        <w:t>lub podwykonawca, zwane dalej „upoważnionymi podmiotami”, jako dokument elektroniczny, przekazuje się ten dokument.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lastRenderedPageBreak/>
        <w:t xml:space="preserve">2. W przypadku gdy podmiotowe środki dowodowe, przedmiotowe środki dowodowe, inne dokumenty, </w:t>
      </w:r>
      <w:r>
        <w:rPr>
          <w:rFonts w:ascii="Segoe UI" w:hAnsi="Segoe UI" w:cs="Segoe UI"/>
          <w:i/>
          <w:color w:val="000000"/>
          <w:lang w:eastAsia="pl-PL"/>
        </w:rPr>
        <w:br/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i/>
          <w:color w:val="000000"/>
          <w:lang w:eastAsia="pl-PL"/>
        </w:rPr>
        <w:br/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>
        <w:rPr>
          <w:rFonts w:ascii="Segoe UI" w:hAnsi="Segoe UI" w:cs="Segoe UI"/>
          <w:i/>
          <w:color w:val="000000"/>
          <w:lang w:eastAsia="pl-PL"/>
        </w:rPr>
        <w:br/>
        <w:t>z nich dotyczą;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 xml:space="preserve">4. Poświadczenia zgodności cyfrowego odwzorowania z dokumentem w postaci papierowej, </w:t>
      </w:r>
      <w:r>
        <w:rPr>
          <w:rFonts w:ascii="Segoe UI" w:hAnsi="Segoe UI" w:cs="Segoe UI"/>
          <w:i/>
          <w:color w:val="000000"/>
          <w:lang w:eastAsia="pl-PL"/>
        </w:rPr>
        <w:br/>
        <w:t>o którym mowa w ust. 2, może dokonać również notariusz.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b/>
          <w:bCs/>
          <w:i/>
          <w:color w:val="000000"/>
          <w:lang w:eastAsia="pl-PL"/>
        </w:rPr>
        <w:t>§ 7.[Przekazywanie środków dowodowych w postaci elektronicznej]</w:t>
      </w:r>
      <w:r>
        <w:rPr>
          <w:rFonts w:ascii="Segoe UI" w:hAnsi="Segoe UI" w:cs="Segoe UI"/>
          <w:i/>
          <w:color w:val="000000"/>
          <w:lang w:eastAsia="pl-PL"/>
        </w:rPr>
        <w:t xml:space="preserve"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</w:t>
      </w:r>
      <w:r>
        <w:rPr>
          <w:rFonts w:ascii="Segoe UI" w:hAnsi="Segoe UI" w:cs="Segoe UI"/>
          <w:i/>
          <w:color w:val="000000"/>
          <w:lang w:eastAsia="pl-PL"/>
        </w:rPr>
        <w:br/>
        <w:t>lub konkursów o wartości mniejszej niż progi unijne, kwalifikowanym podpisem elektronicznym, podpisem zaufanym lub podpisem osobistym.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 xml:space="preserve"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</w:t>
      </w:r>
      <w:r>
        <w:rPr>
          <w:rFonts w:ascii="Segoe UI" w:hAnsi="Segoe UI" w:cs="Segoe UI"/>
          <w:i/>
          <w:color w:val="000000"/>
          <w:lang w:eastAsia="pl-PL"/>
        </w:rPr>
        <w:br/>
        <w:t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:rsidR="00F15748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>3) pełnomocnictwa – mocodawca.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 xml:space="preserve">4. Poświadczenia zgodności cyfrowego odwzorowania z dokumentem w postaci papierowej, </w:t>
      </w:r>
      <w:r>
        <w:rPr>
          <w:rFonts w:ascii="Segoe UI" w:hAnsi="Segoe UI" w:cs="Segoe UI"/>
          <w:i/>
          <w:color w:val="000000"/>
          <w:lang w:eastAsia="pl-PL"/>
        </w:rPr>
        <w:br/>
        <w:t>o którym mowa w ust. 2, może dokonać również notariusz.</w:t>
      </w:r>
    </w:p>
    <w:p w:rsidR="00F15748" w:rsidRDefault="00F15748" w:rsidP="00F1574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b/>
          <w:bCs/>
          <w:i/>
          <w:color w:val="000000"/>
          <w:lang w:eastAsia="pl-PL"/>
        </w:rPr>
        <w:t>§ 8.[Postępowanie z plikiem zawierającym skompresowane dokumenty]</w:t>
      </w:r>
      <w:r>
        <w:rPr>
          <w:rFonts w:ascii="Segoe UI" w:hAnsi="Segoe UI" w:cs="Segoe UI"/>
          <w:i/>
          <w:color w:val="000000"/>
          <w:lang w:eastAsia="pl-PL"/>
        </w:rPr>
        <w:t xml:space="preserve"> W przypadku przekazywania w postępowaniu lub konkursie dokumentu elektronicznego w formacie poddającym dane </w:t>
      </w:r>
      <w:r>
        <w:rPr>
          <w:rFonts w:ascii="Segoe UI" w:hAnsi="Segoe UI" w:cs="Segoe UI"/>
          <w:i/>
          <w:color w:val="000000"/>
          <w:lang w:eastAsia="pl-PL"/>
        </w:rPr>
        <w:lastRenderedPageBreak/>
        <w:t>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F15748" w:rsidRDefault="00F15748" w:rsidP="00F15748">
      <w:pPr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>(…)”.</w:t>
      </w:r>
    </w:p>
    <w:p w:rsidR="00A15624" w:rsidRDefault="00A15624">
      <w:pPr>
        <w:pStyle w:val="Tekstpodstawowy"/>
        <w:jc w:val="both"/>
        <w:rPr>
          <w:rFonts w:ascii="Segoe UI" w:hAnsi="Segoe UI" w:cs="Segoe UI"/>
          <w:sz w:val="20"/>
        </w:rPr>
      </w:pPr>
    </w:p>
    <w:p w:rsidR="00B86715" w:rsidRPr="00894403" w:rsidRDefault="00B86715" w:rsidP="008C583A">
      <w:pPr>
        <w:pStyle w:val="Tekstpodstawowy"/>
        <w:numPr>
          <w:ilvl w:val="0"/>
          <w:numId w:val="36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894403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900CFC" w:rsidRPr="00F95967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</w:t>
      </w:r>
      <w:r w:rsidR="00900CFC">
        <w:rPr>
          <w:rFonts w:ascii="Segoe UI" w:hAnsi="Segoe UI" w:cs="Segoe UI"/>
        </w:rPr>
        <w:br/>
      </w:r>
      <w:r>
        <w:rPr>
          <w:rFonts w:ascii="Segoe UI" w:hAnsi="Segoe UI" w:cs="Segoe UI"/>
        </w:rPr>
        <w:t>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 w:rsidR="00900CFC">
        <w:rPr>
          <w:rFonts w:ascii="Segoe UI" w:hAnsi="Segoe UI" w:cs="Segoe UI"/>
        </w:rPr>
        <w:br/>
      </w:r>
      <w:r>
        <w:rPr>
          <w:rFonts w:ascii="Segoe UI" w:hAnsi="Segoe UI" w:cs="Segoe UI"/>
        </w:rPr>
        <w:t>w postępowaniu i zawarcia umowy w sprawie zamówienia publicznego.</w:t>
      </w:r>
    </w:p>
    <w:p w:rsidR="00F95967" w:rsidRPr="00786EA0" w:rsidRDefault="00F95967" w:rsidP="00786EA0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212B1F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</w:t>
      </w:r>
      <w:r w:rsidR="00786EA0">
        <w:rPr>
          <w:rFonts w:ascii="Segoe UI" w:eastAsia="Calibri" w:hAnsi="Segoe UI" w:cs="Segoe UI"/>
          <w:szCs w:val="22"/>
          <w:lang w:eastAsia="en-US"/>
        </w:rPr>
        <w:t xml:space="preserve">wykazują </w:t>
      </w:r>
      <w:r w:rsidRPr="00786EA0">
        <w:rPr>
          <w:rFonts w:ascii="Segoe UI" w:eastAsia="Calibri" w:hAnsi="Segoe UI" w:cs="Segoe UI"/>
          <w:lang w:eastAsia="en-US"/>
        </w:rPr>
        <w:t>każdy samodzielnie brak podstaw wykluczenia, o których mowa w Rozdziale I pkt 5 ppkt 1 SWZ;</w:t>
      </w:r>
    </w:p>
    <w:p w:rsidR="008C759E" w:rsidRPr="000B71F1" w:rsidRDefault="00F15748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0B71F1">
        <w:rPr>
          <w:rFonts w:ascii="Segoe UI" w:hAnsi="Segoe UI" w:cs="Segoe UI"/>
          <w:shd w:val="clear" w:color="auto" w:fill="FFFFFF"/>
        </w:rPr>
        <w:t>Warunek dotyczący uprawnień do prowadzenia określonej działalności gospodarczej lub</w:t>
      </w:r>
      <w:r w:rsidR="00786EA0">
        <w:rPr>
          <w:rFonts w:ascii="Segoe UI" w:hAnsi="Segoe UI" w:cs="Segoe UI"/>
          <w:shd w:val="clear" w:color="auto" w:fill="FFFFFF"/>
        </w:rPr>
        <w:t xml:space="preserve"> zawodowej, o którym mowa w Rozdziale I pkt 5 ppkt 2 SWZ </w:t>
      </w:r>
      <w:r w:rsidRPr="000B71F1">
        <w:rPr>
          <w:rFonts w:ascii="Segoe UI" w:hAnsi="Segoe UI" w:cs="Segoe UI"/>
          <w:shd w:val="clear" w:color="auto" w:fill="FFFFFF"/>
        </w:rPr>
        <w:t>jest spełnio</w:t>
      </w:r>
      <w:r w:rsidR="00386493" w:rsidRPr="000B71F1">
        <w:rPr>
          <w:rFonts w:ascii="Segoe UI" w:hAnsi="Segoe UI" w:cs="Segoe UI"/>
          <w:shd w:val="clear" w:color="auto" w:fill="FFFFFF"/>
        </w:rPr>
        <w:t>ny, jeżeli co najmniej jeden z W</w:t>
      </w:r>
      <w:r w:rsidRPr="000B71F1">
        <w:rPr>
          <w:rFonts w:ascii="Segoe UI" w:hAnsi="Segoe UI" w:cs="Segoe UI"/>
          <w:shd w:val="clear" w:color="auto" w:fill="FFFFFF"/>
        </w:rPr>
        <w:t xml:space="preserve">ykonawców wspólnie ubiegających się o udzielenie zamówienia posiada uprawnienia do prowadzenia określonej działalności gospodarczej lub zawodowej i zrealizuje dostawy, do których realizacji te uprawnienia </w:t>
      </w:r>
      <w:r w:rsidR="00786EA0">
        <w:rPr>
          <w:rFonts w:ascii="Segoe UI" w:hAnsi="Segoe UI" w:cs="Segoe UI"/>
          <w:shd w:val="clear" w:color="auto" w:fill="FFFFFF"/>
        </w:rPr>
        <w:br/>
      </w:r>
      <w:r w:rsidRPr="000B71F1">
        <w:rPr>
          <w:rFonts w:ascii="Segoe UI" w:hAnsi="Segoe UI" w:cs="Segoe UI"/>
          <w:shd w:val="clear" w:color="auto" w:fill="FFFFFF"/>
        </w:rPr>
        <w:t>są wymagane</w:t>
      </w:r>
      <w:r w:rsidR="008C759E" w:rsidRPr="000B71F1">
        <w:rPr>
          <w:rFonts w:ascii="Segoe UI" w:hAnsi="Segoe UI" w:cs="Segoe UI"/>
        </w:rPr>
        <w:t>.</w:t>
      </w:r>
    </w:p>
    <w:p w:rsidR="008C759E" w:rsidRPr="00257CEC" w:rsidRDefault="008C759E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257CEC">
        <w:rPr>
          <w:rFonts w:ascii="Segoe UI" w:hAnsi="Segoe UI" w:cs="Segoe UI"/>
        </w:rPr>
        <w:t xml:space="preserve">W przypadku, o którym mowa w </w:t>
      </w:r>
      <w:r w:rsidR="00BA72E1" w:rsidRPr="00257CEC">
        <w:rPr>
          <w:rFonts w:ascii="Segoe UI" w:hAnsi="Segoe UI" w:cs="Segoe UI"/>
        </w:rPr>
        <w:t>p</w:t>
      </w:r>
      <w:r w:rsidRPr="00257CEC">
        <w:rPr>
          <w:rFonts w:ascii="Segoe UI" w:hAnsi="Segoe UI" w:cs="Segoe UI"/>
        </w:rPr>
        <w:t xml:space="preserve">pkt </w:t>
      </w:r>
      <w:r w:rsidR="00F95967">
        <w:rPr>
          <w:rFonts w:ascii="Segoe UI" w:hAnsi="Segoe UI" w:cs="Segoe UI"/>
        </w:rPr>
        <w:t>4</w:t>
      </w:r>
      <w:r w:rsidRPr="00257CEC">
        <w:rPr>
          <w:rFonts w:ascii="Segoe UI" w:hAnsi="Segoe UI" w:cs="Segoe UI"/>
        </w:rPr>
        <w:t xml:space="preserve">, Wykonawcy wspólnie ubiegający się o udzielenie zamówienia </w:t>
      </w:r>
      <w:r w:rsidRPr="00257CEC">
        <w:rPr>
          <w:rFonts w:ascii="Segoe UI" w:hAnsi="Segoe UI" w:cs="Segoe UI"/>
          <w:u w:val="single"/>
        </w:rPr>
        <w:t>dołączają do oferty</w:t>
      </w:r>
      <w:r w:rsidRPr="00257CEC">
        <w:rPr>
          <w:rFonts w:ascii="Segoe UI" w:hAnsi="Segoe UI" w:cs="Segoe UI"/>
        </w:rPr>
        <w:t xml:space="preserve"> </w:t>
      </w:r>
      <w:r w:rsidR="00BA72E1" w:rsidRPr="00257CEC">
        <w:rPr>
          <w:rFonts w:ascii="Segoe UI" w:hAnsi="Segoe UI" w:cs="Segoe UI"/>
          <w:b/>
        </w:rPr>
        <w:t>O</w:t>
      </w:r>
      <w:r w:rsidRPr="00257CEC">
        <w:rPr>
          <w:rFonts w:ascii="Segoe UI" w:hAnsi="Segoe UI" w:cs="Segoe UI"/>
          <w:b/>
        </w:rPr>
        <w:t xml:space="preserve">świadczenie, z którego wynika, które </w:t>
      </w:r>
      <w:r w:rsidRPr="00A15624">
        <w:rPr>
          <w:rFonts w:ascii="Segoe UI" w:hAnsi="Segoe UI" w:cs="Segoe UI"/>
          <w:b/>
        </w:rPr>
        <w:t>dostawy</w:t>
      </w:r>
      <w:r w:rsidRPr="00257CEC">
        <w:rPr>
          <w:rFonts w:ascii="Segoe UI" w:hAnsi="Segoe UI" w:cs="Segoe UI"/>
          <w:b/>
        </w:rPr>
        <w:t xml:space="preserve"> wykonają poszczególni Wykonawcy</w:t>
      </w:r>
      <w:r w:rsidR="00602505" w:rsidRPr="00257CEC">
        <w:rPr>
          <w:rFonts w:ascii="Segoe UI" w:hAnsi="Segoe UI" w:cs="Segoe UI"/>
        </w:rPr>
        <w:t>,</w:t>
      </w:r>
      <w:r w:rsidR="00602505" w:rsidRPr="00257CEC">
        <w:rPr>
          <w:rFonts w:ascii="Segoe UI" w:hAnsi="Segoe UI" w:cs="Segoe UI"/>
          <w:b/>
        </w:rPr>
        <w:t xml:space="preserve"> </w:t>
      </w:r>
      <w:r w:rsidR="00602505" w:rsidRPr="00257CEC">
        <w:rPr>
          <w:rFonts w:ascii="Segoe UI" w:hAnsi="Segoe UI" w:cs="Segoe UI"/>
        </w:rPr>
        <w:t xml:space="preserve">według wzoru określonego w </w:t>
      </w:r>
      <w:r w:rsidR="004F0267" w:rsidRPr="00257CEC">
        <w:rPr>
          <w:rFonts w:ascii="Segoe UI" w:hAnsi="Segoe UI" w:cs="Segoe UI"/>
        </w:rPr>
        <w:t>Rozdziale</w:t>
      </w:r>
      <w:r w:rsidR="0067061B" w:rsidRPr="00257CEC">
        <w:rPr>
          <w:rFonts w:ascii="Segoe UI" w:hAnsi="Segoe UI" w:cs="Segoe UI"/>
        </w:rPr>
        <w:t xml:space="preserve"> III</w:t>
      </w:r>
      <w:r w:rsidR="004F0267" w:rsidRPr="00257CEC">
        <w:rPr>
          <w:rFonts w:ascii="Segoe UI" w:hAnsi="Segoe UI" w:cs="Segoe UI"/>
        </w:rPr>
        <w:t xml:space="preserve"> pkt 2</w:t>
      </w:r>
      <w:r w:rsidR="0067061B" w:rsidRPr="00257CEC">
        <w:rPr>
          <w:rFonts w:ascii="Segoe UI" w:hAnsi="Segoe UI" w:cs="Segoe UI"/>
        </w:rPr>
        <w:t xml:space="preserve"> </w:t>
      </w:r>
      <w:r w:rsidR="00602505" w:rsidRPr="00257CEC">
        <w:rPr>
          <w:rFonts w:ascii="Segoe UI" w:hAnsi="Segoe UI" w:cs="Segoe UI"/>
        </w:rPr>
        <w:t>SWZ</w:t>
      </w:r>
      <w:r w:rsidRPr="00257CEC">
        <w:rPr>
          <w:rFonts w:ascii="Segoe UI" w:hAnsi="Segoe UI" w:cs="Segoe UI"/>
        </w:rPr>
        <w:t>.</w:t>
      </w:r>
    </w:p>
    <w:p w:rsidR="00B86715" w:rsidRPr="00BC68D4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 w:rsidRPr="00A15624">
        <w:rPr>
          <w:rFonts w:ascii="Segoe UI" w:hAnsi="Segoe UI" w:cs="Segoe UI"/>
        </w:rPr>
        <w:t>W przypadku wspólnego ubiegania się o zamówienie przez Wykonawców</w:t>
      </w:r>
      <w:r w:rsidR="00D150DC">
        <w:rPr>
          <w:rFonts w:ascii="Segoe UI" w:hAnsi="Segoe UI" w:cs="Segoe UI"/>
        </w:rPr>
        <w:t>,</w:t>
      </w:r>
      <w:r w:rsidRPr="00A15624">
        <w:rPr>
          <w:rFonts w:ascii="Segoe UI" w:hAnsi="Segoe UI" w:cs="Segoe UI"/>
        </w:rPr>
        <w:t xml:space="preserve"> OŚWIADCZENIE, </w:t>
      </w:r>
      <w:r w:rsidRPr="00A15624">
        <w:rPr>
          <w:rFonts w:ascii="Segoe UI" w:hAnsi="Segoe UI" w:cs="Segoe UI"/>
        </w:rPr>
        <w:br/>
        <w:t>o którym m</w:t>
      </w:r>
      <w:r w:rsidR="00BC0ED7" w:rsidRPr="00A15624">
        <w:rPr>
          <w:rFonts w:ascii="Segoe UI" w:hAnsi="Segoe UI" w:cs="Segoe UI"/>
        </w:rPr>
        <w:t xml:space="preserve">owa w </w:t>
      </w:r>
      <w:r w:rsidR="00900CFC" w:rsidRPr="00A15624">
        <w:rPr>
          <w:rFonts w:ascii="Segoe UI" w:hAnsi="Segoe UI" w:cs="Segoe UI"/>
        </w:rPr>
        <w:t xml:space="preserve">Rozdziale I </w:t>
      </w:r>
      <w:r w:rsidR="00BC0ED7" w:rsidRPr="00A15624">
        <w:rPr>
          <w:rFonts w:ascii="Segoe UI" w:hAnsi="Segoe UI" w:cs="Segoe UI"/>
        </w:rPr>
        <w:t xml:space="preserve">pkt 6 </w:t>
      </w:r>
      <w:r w:rsidR="00BC68D4" w:rsidRPr="00A15624">
        <w:rPr>
          <w:rFonts w:ascii="Segoe UI" w:hAnsi="Segoe UI" w:cs="Segoe UI"/>
        </w:rPr>
        <w:t>S</w:t>
      </w:r>
      <w:r w:rsidR="004B0EAC" w:rsidRPr="00A15624">
        <w:rPr>
          <w:rFonts w:ascii="Segoe UI" w:hAnsi="Segoe UI" w:cs="Segoe UI"/>
        </w:rPr>
        <w:t xml:space="preserve">WZ </w:t>
      </w:r>
      <w:r w:rsidR="00212B1F" w:rsidRPr="00A15624">
        <w:rPr>
          <w:rFonts w:ascii="Segoe UI" w:hAnsi="Segoe UI" w:cs="Segoe UI"/>
        </w:rPr>
        <w:t>(JEDZ)</w:t>
      </w:r>
      <w:r w:rsidR="00D150DC">
        <w:rPr>
          <w:rFonts w:ascii="Segoe UI" w:hAnsi="Segoe UI" w:cs="Segoe UI"/>
        </w:rPr>
        <w:t>,</w:t>
      </w:r>
      <w:r w:rsidR="00212B1F" w:rsidRPr="00A15624">
        <w:rPr>
          <w:rFonts w:ascii="Segoe UI" w:hAnsi="Segoe UI" w:cs="Segoe UI"/>
        </w:rPr>
        <w:t xml:space="preserve"> </w:t>
      </w:r>
      <w:r w:rsidR="004B0EAC" w:rsidRPr="00A15624">
        <w:rPr>
          <w:rFonts w:ascii="Segoe UI" w:hAnsi="Segoe UI" w:cs="Segoe UI"/>
        </w:rPr>
        <w:t>składa każdy z Wykonawców</w:t>
      </w:r>
      <w:r w:rsidRPr="00A15624">
        <w:rPr>
          <w:rFonts w:ascii="Segoe UI" w:hAnsi="Segoe UI" w:cs="Segoe UI"/>
        </w:rPr>
        <w:t xml:space="preserve">. </w:t>
      </w:r>
      <w:r w:rsidR="004B0EAC" w:rsidRPr="00A15624">
        <w:rPr>
          <w:rFonts w:ascii="Segoe UI" w:hAnsi="Segoe UI" w:cs="Segoe UI"/>
        </w:rPr>
        <w:t>Oświadczenia</w:t>
      </w:r>
      <w:r w:rsidR="00A15624" w:rsidRPr="00A15624">
        <w:rPr>
          <w:rFonts w:ascii="Segoe UI" w:hAnsi="Segoe UI" w:cs="Segoe UI"/>
        </w:rPr>
        <w:t xml:space="preserve"> </w:t>
      </w:r>
      <w:r w:rsidR="00D150DC">
        <w:rPr>
          <w:rFonts w:ascii="Segoe UI" w:hAnsi="Segoe UI" w:cs="Segoe UI"/>
        </w:rPr>
        <w:t xml:space="preserve">te </w:t>
      </w:r>
      <w:r w:rsidR="00900CFC" w:rsidRPr="00A15624">
        <w:rPr>
          <w:rFonts w:ascii="Segoe UI" w:hAnsi="Segoe UI" w:cs="Segoe UI"/>
        </w:rPr>
        <w:t xml:space="preserve">winny </w:t>
      </w:r>
      <w:r w:rsidRPr="00A15624">
        <w:rPr>
          <w:rFonts w:ascii="Segoe UI" w:hAnsi="Segoe UI" w:cs="Segoe UI"/>
        </w:rPr>
        <w:t xml:space="preserve">potwierdzać </w:t>
      </w:r>
      <w:r w:rsidR="004B0EAC" w:rsidRPr="00A15624">
        <w:rPr>
          <w:rFonts w:ascii="Segoe UI" w:hAnsi="Segoe UI" w:cs="Segoe UI"/>
        </w:rPr>
        <w:t xml:space="preserve">brak podstaw wykluczenia oraz </w:t>
      </w:r>
      <w:r w:rsidRPr="00A15624">
        <w:rPr>
          <w:rFonts w:ascii="Segoe UI" w:hAnsi="Segoe UI" w:cs="Segoe UI"/>
        </w:rPr>
        <w:t xml:space="preserve">spełnianie warunków udziału w postępowaniu </w:t>
      </w:r>
      <w:r w:rsidR="00900CFC" w:rsidRPr="00A15624">
        <w:rPr>
          <w:rFonts w:ascii="Segoe UI" w:hAnsi="Segoe UI" w:cs="Segoe UI"/>
        </w:rPr>
        <w:br/>
      </w:r>
      <w:r w:rsidRPr="00A15624">
        <w:rPr>
          <w:rFonts w:ascii="Segoe UI" w:hAnsi="Segoe UI" w:cs="Segoe UI"/>
        </w:rPr>
        <w:t xml:space="preserve">w zakresie, w </w:t>
      </w:r>
      <w:r w:rsidR="004B0EAC" w:rsidRPr="00A15624">
        <w:rPr>
          <w:rFonts w:ascii="Segoe UI" w:hAnsi="Segoe UI" w:cs="Segoe UI"/>
        </w:rPr>
        <w:t>jakim</w:t>
      </w:r>
      <w:r w:rsidRPr="00A15624">
        <w:rPr>
          <w:rFonts w:ascii="Segoe UI" w:hAnsi="Segoe UI" w:cs="Segoe UI"/>
        </w:rPr>
        <w:t xml:space="preserve"> każdy z Wykonawców wykazuje spełnianie </w:t>
      </w:r>
      <w:r w:rsidR="004B0EAC" w:rsidRPr="00A15624">
        <w:rPr>
          <w:rFonts w:ascii="Segoe UI" w:hAnsi="Segoe UI" w:cs="Segoe UI"/>
        </w:rPr>
        <w:t>warunków udziału w postępowaniu</w:t>
      </w:r>
      <w:r w:rsidR="004B0EAC" w:rsidRPr="004B0EAC">
        <w:rPr>
          <w:rFonts w:ascii="Segoe UI" w:hAnsi="Segoe UI" w:cs="Segoe UI"/>
        </w:rPr>
        <w:t>.</w:t>
      </w:r>
    </w:p>
    <w:p w:rsidR="002E318E" w:rsidRDefault="002E318E" w:rsidP="0008501E">
      <w:pPr>
        <w:spacing w:line="254" w:lineRule="auto"/>
        <w:ind w:left="284" w:hanging="284"/>
        <w:jc w:val="both"/>
        <w:rPr>
          <w:rFonts w:ascii="Segoe UI" w:hAnsi="Segoe UI" w:cs="Segoe UI"/>
        </w:rPr>
      </w:pPr>
    </w:p>
    <w:p w:rsidR="00B86715" w:rsidRPr="00A15624" w:rsidRDefault="00B86715" w:rsidP="008C583A">
      <w:pPr>
        <w:pStyle w:val="Tekstpodstawowy"/>
        <w:numPr>
          <w:ilvl w:val="0"/>
          <w:numId w:val="37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A15624">
        <w:rPr>
          <w:rFonts w:ascii="Segoe UI" w:hAnsi="Segoe UI" w:cs="Segoe UI"/>
          <w:i w:val="0"/>
          <w:sz w:val="20"/>
        </w:rPr>
        <w:t>PODWYKONAWCY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DD3AD5">
      <w:pPr>
        <w:numPr>
          <w:ilvl w:val="0"/>
          <w:numId w:val="10"/>
        </w:numPr>
        <w:tabs>
          <w:tab w:val="left" w:pos="284"/>
        </w:tabs>
        <w:spacing w:line="254" w:lineRule="auto"/>
        <w:ind w:left="284" w:hanging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</w:t>
      </w:r>
      <w:r w:rsidR="00D150DC">
        <w:rPr>
          <w:rFonts w:ascii="Segoe UI" w:hAnsi="Segoe UI" w:cs="Segoe UI"/>
          <w:lang w:eastAsia="en-US"/>
        </w:rPr>
        <w:t>,</w:t>
      </w:r>
      <w:r w:rsidR="00B86715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Wykonawcę – </w:t>
      </w:r>
      <w:r w:rsidR="008A3558">
        <w:rPr>
          <w:rFonts w:ascii="Segoe UI" w:hAnsi="Segoe UI" w:cs="Segoe UI"/>
          <w:b/>
          <w:lang w:eastAsia="en-US"/>
        </w:rPr>
        <w:t>w pkt 9</w:t>
      </w:r>
      <w:r w:rsidR="008F3A0A" w:rsidRPr="008F3A0A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Formularza ofertowego</w:t>
      </w:r>
      <w:r w:rsidR="00786EA0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–</w:t>
      </w:r>
      <w:r w:rsidR="00786EA0">
        <w:rPr>
          <w:rFonts w:ascii="Segoe UI" w:hAnsi="Segoe UI" w:cs="Segoe UI"/>
          <w:lang w:eastAsia="en-US"/>
        </w:rPr>
        <w:t xml:space="preserve"> c</w:t>
      </w:r>
      <w:r w:rsidR="00B86715">
        <w:rPr>
          <w:rFonts w:ascii="Segoe UI" w:hAnsi="Segoe UI" w:cs="Segoe UI"/>
          <w:lang w:eastAsia="en-US"/>
        </w:rPr>
        <w:t xml:space="preserve">zęści zamówienia, których wykonanie zamierza powierzyć </w:t>
      </w:r>
      <w:r w:rsidR="00786EA0">
        <w:rPr>
          <w:rFonts w:ascii="Segoe UI" w:hAnsi="Segoe UI" w:cs="Segoe UI"/>
          <w:lang w:eastAsia="en-US"/>
        </w:rPr>
        <w:t>p</w:t>
      </w:r>
      <w:r w:rsidR="00B86715">
        <w:rPr>
          <w:rFonts w:ascii="Segoe UI" w:hAnsi="Segoe UI" w:cs="Segoe UI"/>
          <w:lang w:eastAsia="en-US"/>
        </w:rPr>
        <w:t>odwykonawcom</w:t>
      </w:r>
      <w:r w:rsidR="00D150DC">
        <w:rPr>
          <w:rFonts w:ascii="Segoe UI" w:hAnsi="Segoe UI" w:cs="Segoe UI"/>
          <w:lang w:eastAsia="en-US"/>
        </w:rPr>
        <w:t>,</w:t>
      </w:r>
      <w:r w:rsidR="00B86715">
        <w:rPr>
          <w:rFonts w:ascii="Segoe UI" w:hAnsi="Segoe UI" w:cs="Segoe UI"/>
          <w:lang w:eastAsia="en-US"/>
        </w:rPr>
        <w:t xml:space="preserve">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786EA0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eastAsia="Segoe UI" w:hAnsi="Segoe UI" w:cs="Segoe UI"/>
          <w:bCs/>
          <w:iCs/>
          <w:spacing w:val="-2"/>
          <w:lang w:eastAsia="en-US"/>
        </w:rPr>
        <w:tab/>
      </w:r>
      <w:r w:rsidR="00B86715"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 w:rsidR="00B86715">
        <w:rPr>
          <w:rFonts w:ascii="Segoe UI" w:hAnsi="Segoe UI" w:cs="Segoe UI"/>
          <w:bCs/>
          <w:iCs/>
          <w:lang w:eastAsia="en-US"/>
        </w:rPr>
        <w:t xml:space="preserve"> informację o tym punkcie należy pominąć lub oznaczyć „nie dotyczy”.</w:t>
      </w:r>
    </w:p>
    <w:p w:rsidR="00C75CEA" w:rsidRDefault="00C75CEA" w:rsidP="00C75CEA">
      <w:pPr>
        <w:pStyle w:val="Tekstpodstawowy"/>
        <w:jc w:val="both"/>
        <w:rPr>
          <w:rFonts w:ascii="Segoe UI" w:hAnsi="Segoe UI" w:cs="Segoe UI"/>
          <w:b w:val="0"/>
          <w:iCs/>
          <w:spacing w:val="-2"/>
          <w:sz w:val="20"/>
        </w:rPr>
      </w:pPr>
    </w:p>
    <w:p w:rsidR="00C75CEA" w:rsidRDefault="00C75CEA" w:rsidP="008C583A">
      <w:pPr>
        <w:pStyle w:val="Tekstpodstawowy"/>
        <w:numPr>
          <w:ilvl w:val="0"/>
          <w:numId w:val="38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A72725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 WYMAGANIACH TECHNICZNYCH I ORGANIZACYJNYCH SPORZĄDZANIA, WYSYŁANIA </w:t>
      </w:r>
      <w:r w:rsidR="00F82B21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>I 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8C583A">
      <w:pPr>
        <w:pStyle w:val="Tekstpodstawowy"/>
        <w:numPr>
          <w:ilvl w:val="0"/>
          <w:numId w:val="39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A70781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miniPortalu, który dostępny jest pod adresem: </w:t>
      </w:r>
      <w:hyperlink r:id="rId11" w:history="1">
        <w:r w:rsidRPr="008A3558">
          <w:rPr>
            <w:rFonts w:ascii="Segoe UI" w:hAnsi="Segoe UI" w:cs="Segoe UI"/>
            <w:sz w:val="20"/>
          </w:rPr>
          <w:t>https://miniportal.uzp.gov.pl</w:t>
        </w:r>
      </w:hyperlink>
      <w:r w:rsidRPr="008A3558">
        <w:rPr>
          <w:rFonts w:ascii="Segoe UI" w:hAnsi="Segoe UI" w:cs="Segoe UI"/>
          <w:sz w:val="20"/>
        </w:rPr>
        <w:t xml:space="preserve">/, </w:t>
      </w:r>
      <w:proofErr w:type="spellStart"/>
      <w:r w:rsidRPr="008A3558">
        <w:rPr>
          <w:rFonts w:ascii="Segoe UI" w:hAnsi="Segoe UI" w:cs="Segoe UI"/>
          <w:sz w:val="20"/>
        </w:rPr>
        <w:t>ePUAPu</w:t>
      </w:r>
      <w:proofErr w:type="spellEnd"/>
      <w:r w:rsidRPr="008A3558">
        <w:rPr>
          <w:rFonts w:ascii="Segoe UI" w:hAnsi="Segoe UI" w:cs="Segoe UI"/>
          <w:sz w:val="20"/>
        </w:rPr>
        <w:t>, dostępnego pod adresem:</w:t>
      </w:r>
      <w:r w:rsidR="008A3558">
        <w:rPr>
          <w:rFonts w:ascii="Segoe UI" w:hAnsi="Segoe UI" w:cs="Segoe UI"/>
          <w:sz w:val="20"/>
        </w:rPr>
        <w:t xml:space="preserve"> </w:t>
      </w:r>
      <w:hyperlink r:id="rId12" w:history="1">
        <w:r w:rsidRPr="008A3558">
          <w:rPr>
            <w:rFonts w:ascii="Segoe UI" w:hAnsi="Segoe UI" w:cs="Segoe UI"/>
            <w:sz w:val="20"/>
          </w:rPr>
          <w:t>https://epuap.gov.pl/wps/portal</w:t>
        </w:r>
      </w:hyperlink>
      <w:r w:rsidR="00786EA0">
        <w:rPr>
          <w:rFonts w:ascii="Segoe UI" w:hAnsi="Segoe UI" w:cs="Segoe UI"/>
          <w:sz w:val="20"/>
        </w:rPr>
        <w:t xml:space="preserve"> oraz poczty elektronicznej, z zastrzeżeniem:</w:t>
      </w:r>
    </w:p>
    <w:p w:rsidR="00786EA0" w:rsidRDefault="00786EA0" w:rsidP="00786EA0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- </w:t>
      </w:r>
      <w:r w:rsidR="00E372A7">
        <w:rPr>
          <w:rFonts w:ascii="Segoe UI" w:hAnsi="Segoe UI" w:cs="Segoe UI"/>
          <w:sz w:val="20"/>
        </w:rPr>
        <w:t xml:space="preserve">ppkt 1.4 w pkt 11 </w:t>
      </w:r>
      <w:r>
        <w:rPr>
          <w:rFonts w:ascii="Segoe UI" w:hAnsi="Segoe UI" w:cs="Segoe UI"/>
          <w:sz w:val="20"/>
        </w:rPr>
        <w:t>Rozdzia</w:t>
      </w:r>
      <w:r w:rsidR="00E372A7">
        <w:rPr>
          <w:rFonts w:ascii="Segoe UI" w:hAnsi="Segoe UI" w:cs="Segoe UI"/>
          <w:sz w:val="20"/>
        </w:rPr>
        <w:t>łu</w:t>
      </w:r>
      <w:r>
        <w:rPr>
          <w:rFonts w:ascii="Segoe UI" w:hAnsi="Segoe UI" w:cs="Segoe UI"/>
          <w:sz w:val="20"/>
        </w:rPr>
        <w:t xml:space="preserve"> I SWZ,</w:t>
      </w:r>
    </w:p>
    <w:p w:rsidR="00786EA0" w:rsidRPr="008A3558" w:rsidRDefault="00786EA0" w:rsidP="00786EA0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- </w:t>
      </w:r>
      <w:r w:rsidR="00E372A7">
        <w:rPr>
          <w:rFonts w:ascii="Segoe UI" w:hAnsi="Segoe UI" w:cs="Segoe UI"/>
          <w:sz w:val="20"/>
        </w:rPr>
        <w:t>ppkt 1 w pkt 15 Rozdziału</w:t>
      </w:r>
      <w:r>
        <w:rPr>
          <w:rFonts w:ascii="Segoe UI" w:hAnsi="Segoe UI" w:cs="Segoe UI"/>
          <w:sz w:val="20"/>
        </w:rPr>
        <w:t xml:space="preserve"> I </w:t>
      </w:r>
      <w:r w:rsidR="00E372A7">
        <w:rPr>
          <w:rFonts w:ascii="Segoe UI" w:hAnsi="Segoe UI" w:cs="Segoe UI"/>
          <w:sz w:val="20"/>
        </w:rPr>
        <w:t>S</w:t>
      </w:r>
      <w:r>
        <w:rPr>
          <w:rFonts w:ascii="Segoe UI" w:hAnsi="Segoe UI" w:cs="Segoe UI"/>
          <w:sz w:val="20"/>
        </w:rPr>
        <w:t>WZ.</w:t>
      </w:r>
    </w:p>
    <w:p w:rsidR="00A70781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Wykonawca zamierzający wziąć udział w postępowaniu o udzielenie zamówienia publicznego, </w:t>
      </w:r>
      <w:r w:rsidR="00A70781" w:rsidRPr="00A70781">
        <w:rPr>
          <w:rFonts w:ascii="Segoe UI" w:hAnsi="Segoe UI" w:cs="Segoe UI"/>
          <w:sz w:val="20"/>
        </w:rPr>
        <w:t>powinien dysponować kontem</w:t>
      </w:r>
      <w:r w:rsidRPr="00A70781">
        <w:rPr>
          <w:rFonts w:ascii="Segoe UI" w:hAnsi="Segoe UI" w:cs="Segoe UI"/>
          <w:sz w:val="20"/>
        </w:rPr>
        <w:t xml:space="preserve"> na </w:t>
      </w:r>
      <w:proofErr w:type="spellStart"/>
      <w:r w:rsidRPr="00A70781">
        <w:rPr>
          <w:rFonts w:ascii="Segoe UI" w:hAnsi="Segoe UI" w:cs="Segoe UI"/>
          <w:sz w:val="20"/>
        </w:rPr>
        <w:t>ePUAP</w:t>
      </w:r>
      <w:proofErr w:type="spellEnd"/>
      <w:r w:rsidRPr="00A70781">
        <w:rPr>
          <w:rFonts w:ascii="Segoe UI" w:hAnsi="Segoe UI" w:cs="Segoe UI"/>
          <w:sz w:val="20"/>
        </w:rPr>
        <w:t xml:space="preserve">. </w:t>
      </w:r>
    </w:p>
    <w:p w:rsidR="00A70781" w:rsidRPr="00A15624" w:rsidRDefault="00A7078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lastRenderedPageBreak/>
        <w:t xml:space="preserve">Ofertę w przedmiotowym postępowaniu Wykonawca składa za pośrednictwem </w:t>
      </w:r>
      <w:r w:rsidRPr="00A70781">
        <w:rPr>
          <w:rFonts w:ascii="Segoe UI" w:hAnsi="Segoe UI" w:cs="Segoe UI"/>
          <w:i/>
          <w:sz w:val="20"/>
        </w:rPr>
        <w:t xml:space="preserve">Formularza </w:t>
      </w:r>
      <w:r w:rsidRPr="00A70781">
        <w:rPr>
          <w:rFonts w:ascii="Segoe UI" w:hAnsi="Segoe UI" w:cs="Segoe UI"/>
          <w:i/>
          <w:sz w:val="20"/>
        </w:rPr>
        <w:br/>
        <w:t>do złożenia, zmiany, wycofania oferty lub wniosku</w:t>
      </w:r>
      <w:r w:rsidRPr="00A70781">
        <w:rPr>
          <w:rFonts w:ascii="Segoe UI" w:hAnsi="Segoe UI" w:cs="Segoe UI"/>
          <w:sz w:val="20"/>
        </w:rPr>
        <w:t xml:space="preserve"> dostępnego na </w:t>
      </w:r>
      <w:proofErr w:type="spellStart"/>
      <w:r w:rsidRPr="00A70781">
        <w:rPr>
          <w:rFonts w:ascii="Segoe UI" w:hAnsi="Segoe UI" w:cs="Segoe UI"/>
          <w:sz w:val="20"/>
        </w:rPr>
        <w:t>ePUAP</w:t>
      </w:r>
      <w:proofErr w:type="spellEnd"/>
      <w:r w:rsidRPr="00A70781">
        <w:rPr>
          <w:rFonts w:ascii="Segoe UI" w:hAnsi="Segoe UI" w:cs="Segoe UI"/>
          <w:sz w:val="20"/>
        </w:rPr>
        <w:t xml:space="preserve"> i udostępnionego </w:t>
      </w:r>
      <w:r w:rsidRPr="00A70781">
        <w:rPr>
          <w:rFonts w:ascii="Segoe UI" w:hAnsi="Segoe UI" w:cs="Segoe UI"/>
          <w:sz w:val="20"/>
        </w:rPr>
        <w:br/>
        <w:t xml:space="preserve">również na miniPortalu. </w:t>
      </w:r>
      <w:r w:rsidRPr="00A70781">
        <w:rPr>
          <w:rFonts w:ascii="Segoe UI" w:hAnsi="Segoe UI" w:cs="Segoe UI"/>
          <w:b/>
          <w:sz w:val="20"/>
          <w:u w:val="single"/>
        </w:rPr>
        <w:t xml:space="preserve">Sposób złożenia oferty został szczegółowo opisany </w:t>
      </w:r>
      <w:r w:rsidRPr="00A15624">
        <w:rPr>
          <w:rFonts w:ascii="Segoe UI" w:hAnsi="Segoe UI" w:cs="Segoe UI"/>
          <w:b/>
          <w:sz w:val="20"/>
          <w:u w:val="single"/>
        </w:rPr>
        <w:t xml:space="preserve">w </w:t>
      </w:r>
      <w:r w:rsidR="00A84C41" w:rsidRPr="00A15624">
        <w:rPr>
          <w:rFonts w:ascii="Segoe UI" w:hAnsi="Segoe UI" w:cs="Segoe UI"/>
          <w:b/>
          <w:sz w:val="20"/>
          <w:u w:val="single"/>
        </w:rPr>
        <w:t xml:space="preserve">Rozdziale I </w:t>
      </w:r>
      <w:r w:rsidRPr="00A15624">
        <w:rPr>
          <w:rFonts w:ascii="Segoe UI" w:hAnsi="Segoe UI" w:cs="Segoe UI"/>
          <w:b/>
          <w:sz w:val="20"/>
          <w:u w:val="single"/>
        </w:rPr>
        <w:t>pkt 1</w:t>
      </w:r>
      <w:r w:rsidR="00A84C41" w:rsidRPr="00A15624">
        <w:rPr>
          <w:rFonts w:ascii="Segoe UI" w:hAnsi="Segoe UI" w:cs="Segoe UI"/>
          <w:b/>
          <w:sz w:val="20"/>
          <w:u w:val="single"/>
        </w:rPr>
        <w:t>4</w:t>
      </w:r>
      <w:r w:rsidRPr="00A15624">
        <w:rPr>
          <w:rFonts w:ascii="Segoe UI" w:hAnsi="Segoe UI" w:cs="Segoe UI"/>
          <w:b/>
          <w:sz w:val="20"/>
          <w:u w:val="single"/>
        </w:rPr>
        <w:t xml:space="preserve"> SWZ</w:t>
      </w:r>
      <w:r w:rsidRPr="00A15624">
        <w:rPr>
          <w:rFonts w:ascii="Segoe UI" w:hAnsi="Segoe UI" w:cs="Segoe UI"/>
          <w:sz w:val="20"/>
          <w:u w:val="single"/>
        </w:rPr>
        <w:t>.</w:t>
      </w:r>
    </w:p>
    <w:p w:rsidR="00A70781" w:rsidRPr="00A84C41" w:rsidRDefault="00A7078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Komunikacja w postępowaniu o udzielenie zamówienia </w:t>
      </w:r>
      <w:r w:rsidRPr="008A3558">
        <w:rPr>
          <w:rFonts w:ascii="Segoe UI" w:hAnsi="Segoe UI" w:cs="Segoe UI"/>
          <w:sz w:val="20"/>
        </w:rPr>
        <w:t>(nie dotyczy złożenia oferty)</w:t>
      </w:r>
      <w:r w:rsidRPr="00A84C41">
        <w:rPr>
          <w:rFonts w:ascii="Segoe UI" w:hAnsi="Segoe UI" w:cs="Segoe UI"/>
          <w:sz w:val="20"/>
        </w:rPr>
        <w:t xml:space="preserve"> </w:t>
      </w:r>
      <w:r w:rsidRPr="00A70781">
        <w:rPr>
          <w:rFonts w:ascii="Segoe UI" w:hAnsi="Segoe UI" w:cs="Segoe UI"/>
          <w:sz w:val="20"/>
        </w:rPr>
        <w:t xml:space="preserve">odbywa się </w:t>
      </w:r>
      <w:r w:rsidRPr="00A84C41">
        <w:rPr>
          <w:rFonts w:ascii="Segoe UI" w:hAnsi="Segoe UI" w:cs="Segoe UI"/>
          <w:sz w:val="20"/>
        </w:rPr>
        <w:t>elektronicznie za pośrednictwem:</w:t>
      </w:r>
    </w:p>
    <w:p w:rsidR="00A84C41" w:rsidRDefault="00A70781" w:rsidP="00786EA0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1418" w:hanging="709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dedykowanego </w:t>
      </w:r>
      <w:r w:rsidR="008A3558">
        <w:rPr>
          <w:rFonts w:ascii="Segoe UI" w:hAnsi="Segoe UI" w:cs="Segoe UI"/>
          <w:sz w:val="20"/>
        </w:rPr>
        <w:t>„</w:t>
      </w:r>
      <w:r w:rsidRPr="008A3558">
        <w:rPr>
          <w:rFonts w:ascii="Segoe UI" w:hAnsi="Segoe UI" w:cs="Segoe UI"/>
          <w:sz w:val="20"/>
        </w:rPr>
        <w:t>Formularza do komunikacji</w:t>
      </w:r>
      <w:r w:rsidR="008A3558">
        <w:rPr>
          <w:rFonts w:ascii="Segoe UI" w:hAnsi="Segoe UI" w:cs="Segoe UI"/>
          <w:sz w:val="20"/>
        </w:rPr>
        <w:t>”</w:t>
      </w:r>
      <w:r w:rsidRPr="00A84C41">
        <w:rPr>
          <w:rFonts w:ascii="Segoe UI" w:hAnsi="Segoe UI" w:cs="Segoe UI"/>
          <w:sz w:val="20"/>
        </w:rPr>
        <w:t xml:space="preserve"> dostępnego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 xml:space="preserve"> oraz udostępnionego przez </w:t>
      </w:r>
      <w:proofErr w:type="spellStart"/>
      <w:r w:rsidRPr="00A84C41">
        <w:rPr>
          <w:rFonts w:ascii="Segoe UI" w:hAnsi="Segoe UI" w:cs="Segoe UI"/>
          <w:sz w:val="20"/>
        </w:rPr>
        <w:t>miniPortal</w:t>
      </w:r>
      <w:proofErr w:type="spellEnd"/>
      <w:r w:rsidR="00A84C41">
        <w:rPr>
          <w:rFonts w:ascii="Segoe UI" w:hAnsi="Segoe UI" w:cs="Segoe UI"/>
          <w:sz w:val="20"/>
        </w:rPr>
        <w:t>;</w:t>
      </w:r>
    </w:p>
    <w:p w:rsidR="00A84C41" w:rsidRPr="00A84C41" w:rsidRDefault="00A70781" w:rsidP="00786EA0">
      <w:pPr>
        <w:suppressAutoHyphens w:val="0"/>
        <w:ind w:left="426" w:firstLine="282"/>
        <w:jc w:val="both"/>
        <w:rPr>
          <w:rFonts w:ascii="Segoe UI" w:hAnsi="Segoe UI" w:cs="Segoe UI"/>
        </w:rPr>
      </w:pPr>
      <w:r w:rsidRPr="00A84C41">
        <w:rPr>
          <w:rFonts w:ascii="Segoe UI" w:hAnsi="Segoe UI" w:cs="Segoe UI"/>
        </w:rPr>
        <w:t>lub</w:t>
      </w:r>
    </w:p>
    <w:p w:rsidR="00A70781" w:rsidRPr="00A84C41" w:rsidRDefault="00A70781" w:rsidP="00786EA0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993" w:hanging="284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>poczty elektronicznej, na adres e-mail:</w:t>
      </w:r>
      <w:r w:rsidR="00D150DC">
        <w:rPr>
          <w:rFonts w:ascii="Segoe UI" w:hAnsi="Segoe UI" w:cs="Segoe UI"/>
          <w:sz w:val="20"/>
        </w:rPr>
        <w:t xml:space="preserve"> </w:t>
      </w:r>
      <w:r w:rsidR="00062A1C">
        <w:rPr>
          <w:rFonts w:ascii="Segoe UI" w:hAnsi="Segoe UI" w:cs="Segoe UI"/>
          <w:b/>
          <w:i/>
          <w:sz w:val="20"/>
        </w:rPr>
        <w:t>anna.podolanczyk</w:t>
      </w:r>
      <w:r w:rsidR="00A84C41" w:rsidRPr="00A84C41">
        <w:rPr>
          <w:rFonts w:ascii="Segoe UI" w:hAnsi="Segoe UI" w:cs="Segoe UI"/>
          <w:b/>
          <w:i/>
          <w:sz w:val="20"/>
        </w:rPr>
        <w:t>@um.koszalin.pl</w:t>
      </w:r>
      <w:r w:rsidRPr="00A84C41">
        <w:rPr>
          <w:rFonts w:ascii="Segoe UI" w:hAnsi="Segoe UI" w:cs="Segoe UI"/>
          <w:sz w:val="20"/>
        </w:rPr>
        <w:t>.</w:t>
      </w:r>
    </w:p>
    <w:p w:rsidR="00A84C41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Za datę przekazania za pośrednictwem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 xml:space="preserve"> oferty, oświadczenia, o którym mowa w art. 125 ust. 1 ustawy PZP, podmiotowych środków dowodowych, przedmiotowych środków dowodowych oraz innych informacji, oświadczeń lub dokumentów, przekazywanych </w:t>
      </w:r>
      <w:r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 xml:space="preserve">w postępowaniu, przyjmuje się datę ich przekazania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>.</w:t>
      </w:r>
    </w:p>
    <w:p w:rsidR="00A84C41" w:rsidRPr="00A15624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 xml:space="preserve">na żądanie drugiej strony </w:t>
      </w:r>
      <w:r>
        <w:rPr>
          <w:rFonts w:ascii="Segoe UI" w:hAnsi="Segoe UI" w:cs="Segoe UI"/>
          <w:sz w:val="20"/>
        </w:rPr>
        <w:t>niezwłocznie potwierdza fakt</w:t>
      </w:r>
      <w:r w:rsidRPr="00A84C41">
        <w:rPr>
          <w:rFonts w:ascii="Segoe UI" w:hAnsi="Segoe UI" w:cs="Segoe UI"/>
          <w:sz w:val="20"/>
        </w:rPr>
        <w:t xml:space="preserve"> </w:t>
      </w:r>
      <w:r w:rsidRPr="00A15624">
        <w:rPr>
          <w:rFonts w:ascii="Segoe UI" w:hAnsi="Segoe UI" w:cs="Segoe UI"/>
          <w:sz w:val="20"/>
        </w:rPr>
        <w:t xml:space="preserve">otrzymania wiadomości. </w:t>
      </w:r>
      <w:r w:rsidRPr="00A15624">
        <w:rPr>
          <w:rFonts w:ascii="Segoe UI" w:hAnsi="Segoe UI" w:cs="Segoe UI"/>
          <w:sz w:val="20"/>
        </w:rPr>
        <w:br/>
        <w:t>W przypadku niepotwierdzenia ze stron</w:t>
      </w:r>
      <w:r w:rsidR="00A15624">
        <w:rPr>
          <w:rFonts w:ascii="Segoe UI" w:hAnsi="Segoe UI" w:cs="Segoe UI"/>
          <w:sz w:val="20"/>
        </w:rPr>
        <w:t xml:space="preserve">y Wykonawcy odbioru przesłanych </w:t>
      </w:r>
      <w:r w:rsidRPr="00A15624">
        <w:rPr>
          <w:rFonts w:ascii="Segoe UI" w:hAnsi="Segoe UI" w:cs="Segoe UI"/>
          <w:sz w:val="20"/>
        </w:rPr>
        <w:t xml:space="preserve">wiadomości (pomimo takiego żądania) Zamawiający uzna, że wiadomość została skutecznie przekazana </w:t>
      </w:r>
      <w:r w:rsidR="00A15624">
        <w:rPr>
          <w:rFonts w:ascii="Segoe UI" w:hAnsi="Segoe UI" w:cs="Segoe UI"/>
          <w:sz w:val="20"/>
        </w:rPr>
        <w:br/>
      </w:r>
      <w:r w:rsidRPr="00A15624">
        <w:rPr>
          <w:rFonts w:ascii="Segoe UI" w:hAnsi="Segoe UI" w:cs="Segoe UI"/>
          <w:sz w:val="20"/>
        </w:rPr>
        <w:t xml:space="preserve">do Wykonawcy. </w:t>
      </w:r>
    </w:p>
    <w:p w:rsidR="00D31268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We wszelkiej korespondencji związanej z niniejszym postępowaniem Wykonawcy posługują się </w:t>
      </w:r>
      <w:r w:rsidR="00A15624">
        <w:rPr>
          <w:rFonts w:ascii="Segoe UI" w:hAnsi="Segoe UI" w:cs="Segoe UI"/>
          <w:sz w:val="20"/>
        </w:rPr>
        <w:t>s</w:t>
      </w:r>
      <w:r w:rsidR="00062A1C">
        <w:rPr>
          <w:rFonts w:ascii="Segoe UI" w:hAnsi="Segoe UI" w:cs="Segoe UI"/>
          <w:sz w:val="20"/>
        </w:rPr>
        <w:t>ygnaturą postępowania, tj. BZP-6.271.1.18.2021.AP</w:t>
      </w:r>
    </w:p>
    <w:p w:rsidR="00D31268" w:rsidRPr="008A3558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Wymagania techniczne i organizacyjne wysyłania i odbierania korespondencji elektronicznej przekazywanej przy użyciu formularzy</w:t>
      </w:r>
      <w:r w:rsidR="00D31268" w:rsidRPr="008A3558">
        <w:rPr>
          <w:rFonts w:ascii="Segoe UI" w:hAnsi="Segoe UI" w:cs="Segoe UI"/>
          <w:sz w:val="20"/>
        </w:rPr>
        <w:t xml:space="preserve">: </w:t>
      </w:r>
      <w:r w:rsidR="008A3558">
        <w:rPr>
          <w:rFonts w:ascii="Segoe UI" w:hAnsi="Segoe UI" w:cs="Segoe UI"/>
          <w:sz w:val="20"/>
        </w:rPr>
        <w:t>„</w:t>
      </w:r>
      <w:r w:rsidR="00D31268" w:rsidRPr="008A3558">
        <w:rPr>
          <w:rFonts w:ascii="Segoe UI" w:hAnsi="Segoe UI" w:cs="Segoe UI"/>
          <w:sz w:val="20"/>
        </w:rPr>
        <w:t xml:space="preserve">Formularza do złożenia, zmiany, wycofania oferty </w:t>
      </w:r>
      <w:r w:rsidR="00D31268" w:rsidRPr="008A3558">
        <w:rPr>
          <w:rFonts w:ascii="Segoe UI" w:hAnsi="Segoe UI" w:cs="Segoe UI"/>
          <w:sz w:val="20"/>
        </w:rPr>
        <w:br/>
        <w:t>lub wniosku</w:t>
      </w:r>
      <w:r w:rsidR="008A3558">
        <w:rPr>
          <w:rFonts w:ascii="Segoe UI" w:hAnsi="Segoe UI" w:cs="Segoe UI"/>
          <w:sz w:val="20"/>
        </w:rPr>
        <w:t>”</w:t>
      </w:r>
      <w:r w:rsidR="00D31268" w:rsidRPr="008A3558">
        <w:rPr>
          <w:rFonts w:ascii="Segoe UI" w:hAnsi="Segoe UI" w:cs="Segoe UI"/>
          <w:sz w:val="20"/>
        </w:rPr>
        <w:t xml:space="preserve"> oraz </w:t>
      </w:r>
      <w:r w:rsidR="008A3558">
        <w:rPr>
          <w:rFonts w:ascii="Segoe UI" w:hAnsi="Segoe UI" w:cs="Segoe UI"/>
          <w:sz w:val="20"/>
        </w:rPr>
        <w:t>„</w:t>
      </w:r>
      <w:r w:rsidR="00D31268" w:rsidRPr="008A3558">
        <w:rPr>
          <w:rFonts w:ascii="Segoe UI" w:hAnsi="Segoe UI" w:cs="Segoe UI"/>
          <w:sz w:val="20"/>
        </w:rPr>
        <w:t>Formularza do komunikacji</w:t>
      </w:r>
      <w:r w:rsidR="008A3558">
        <w:rPr>
          <w:rFonts w:ascii="Segoe UI" w:hAnsi="Segoe UI" w:cs="Segoe UI"/>
          <w:sz w:val="20"/>
        </w:rPr>
        <w:t>”</w:t>
      </w:r>
      <w:r w:rsidR="00D31268" w:rsidRPr="008A3558">
        <w:rPr>
          <w:rFonts w:ascii="Segoe UI" w:hAnsi="Segoe UI" w:cs="Segoe UI"/>
          <w:sz w:val="20"/>
        </w:rPr>
        <w:t xml:space="preserve"> </w:t>
      </w:r>
      <w:r w:rsidRPr="008A3558">
        <w:rPr>
          <w:rFonts w:ascii="Segoe UI" w:hAnsi="Segoe UI" w:cs="Segoe UI"/>
          <w:sz w:val="20"/>
        </w:rPr>
        <w:t xml:space="preserve">opisane zostały w Regulaminie korzystania </w:t>
      </w:r>
      <w:r w:rsidR="00D31268" w:rsidRPr="008A3558">
        <w:rPr>
          <w:rFonts w:ascii="Segoe UI" w:hAnsi="Segoe UI" w:cs="Segoe UI"/>
          <w:sz w:val="20"/>
        </w:rPr>
        <w:br/>
      </w:r>
      <w:r w:rsidRPr="008A3558">
        <w:rPr>
          <w:rFonts w:ascii="Segoe UI" w:hAnsi="Segoe UI" w:cs="Segoe UI"/>
          <w:sz w:val="20"/>
        </w:rPr>
        <w:t xml:space="preserve">z systemu </w:t>
      </w:r>
      <w:proofErr w:type="spellStart"/>
      <w:r w:rsidRPr="008A3558">
        <w:rPr>
          <w:rFonts w:ascii="Segoe UI" w:hAnsi="Segoe UI" w:cs="Segoe UI"/>
          <w:sz w:val="20"/>
        </w:rPr>
        <w:t>miniPortal</w:t>
      </w:r>
      <w:proofErr w:type="spellEnd"/>
      <w:r w:rsidRPr="008A3558">
        <w:rPr>
          <w:rFonts w:ascii="Segoe UI" w:hAnsi="Segoe UI" w:cs="Segoe UI"/>
          <w:sz w:val="20"/>
        </w:rPr>
        <w:t xml:space="preserve"> oraz Warunkach korzystania z elektronicznej platformy usług administracji publicznej (</w:t>
      </w:r>
      <w:proofErr w:type="spellStart"/>
      <w:r w:rsidRPr="008A3558">
        <w:rPr>
          <w:rFonts w:ascii="Segoe UI" w:hAnsi="Segoe UI" w:cs="Segoe UI"/>
          <w:sz w:val="20"/>
        </w:rPr>
        <w:t>ePUAP</w:t>
      </w:r>
      <w:proofErr w:type="spellEnd"/>
      <w:r w:rsidRPr="008A3558">
        <w:rPr>
          <w:rFonts w:ascii="Segoe UI" w:hAnsi="Segoe UI" w:cs="Segoe UI"/>
          <w:sz w:val="20"/>
        </w:rPr>
        <w:t xml:space="preserve">). </w:t>
      </w:r>
    </w:p>
    <w:p w:rsidR="00D31268" w:rsidRPr="008A3558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D31268">
        <w:rPr>
          <w:rFonts w:ascii="Segoe UI" w:hAnsi="Segoe UI" w:cs="Segoe UI"/>
          <w:i/>
          <w:sz w:val="20"/>
        </w:rPr>
        <w:t xml:space="preserve"> </w:t>
      </w:r>
      <w:r w:rsidR="008A3558">
        <w:rPr>
          <w:rFonts w:ascii="Segoe UI" w:hAnsi="Segoe UI" w:cs="Segoe UI"/>
          <w:i/>
          <w:sz w:val="20"/>
        </w:rPr>
        <w:t>„</w:t>
      </w:r>
      <w:r w:rsidR="00D539BE" w:rsidRPr="008A3558">
        <w:rPr>
          <w:rFonts w:ascii="Segoe UI" w:hAnsi="Segoe UI" w:cs="Segoe UI"/>
          <w:sz w:val="20"/>
        </w:rPr>
        <w:t>F</w:t>
      </w:r>
      <w:r w:rsidRPr="008A3558">
        <w:rPr>
          <w:rFonts w:ascii="Segoe UI" w:hAnsi="Segoe UI" w:cs="Segoe UI"/>
          <w:sz w:val="20"/>
        </w:rPr>
        <w:t>ormularza do złożenia, zmiany, wycofania ofert</w:t>
      </w:r>
      <w:r w:rsidR="00F82B21" w:rsidRPr="008A3558">
        <w:rPr>
          <w:rFonts w:ascii="Segoe UI" w:hAnsi="Segoe UI" w:cs="Segoe UI"/>
          <w:sz w:val="20"/>
        </w:rPr>
        <w:t>y</w:t>
      </w:r>
      <w:r w:rsidRPr="008A3558">
        <w:rPr>
          <w:rFonts w:ascii="Segoe UI" w:hAnsi="Segoe UI" w:cs="Segoe UI"/>
          <w:sz w:val="20"/>
        </w:rPr>
        <w:t xml:space="preserve"> lub wniosku</w:t>
      </w:r>
      <w:r w:rsidR="008A3558">
        <w:rPr>
          <w:rFonts w:ascii="Segoe UI" w:hAnsi="Segoe UI" w:cs="Segoe UI"/>
          <w:sz w:val="20"/>
        </w:rPr>
        <w:t>”</w:t>
      </w:r>
      <w:r w:rsidRPr="00D31268">
        <w:rPr>
          <w:rFonts w:ascii="Segoe UI" w:hAnsi="Segoe UI" w:cs="Segoe UI"/>
          <w:sz w:val="20"/>
        </w:rPr>
        <w:t xml:space="preserve"> oraz </w:t>
      </w:r>
      <w:r w:rsidR="008A3558">
        <w:rPr>
          <w:rFonts w:ascii="Segoe UI" w:hAnsi="Segoe UI" w:cs="Segoe UI"/>
          <w:sz w:val="20"/>
        </w:rPr>
        <w:t>„</w:t>
      </w:r>
      <w:r w:rsidR="00D539BE" w:rsidRPr="008A3558">
        <w:rPr>
          <w:rFonts w:ascii="Segoe UI" w:hAnsi="Segoe UI" w:cs="Segoe UI"/>
          <w:sz w:val="20"/>
        </w:rPr>
        <w:t>F</w:t>
      </w:r>
      <w:r w:rsidRPr="008A3558">
        <w:rPr>
          <w:rFonts w:ascii="Segoe UI" w:hAnsi="Segoe UI" w:cs="Segoe UI"/>
          <w:sz w:val="20"/>
        </w:rPr>
        <w:t>ormularza do komunikacji</w:t>
      </w:r>
      <w:r w:rsidR="008A3558">
        <w:rPr>
          <w:rFonts w:ascii="Segoe UI" w:hAnsi="Segoe UI" w:cs="Segoe UI"/>
          <w:sz w:val="20"/>
        </w:rPr>
        <w:t>”</w:t>
      </w:r>
      <w:r w:rsidRPr="008A3558">
        <w:rPr>
          <w:rFonts w:ascii="Segoe UI" w:hAnsi="Segoe UI" w:cs="Segoe UI"/>
          <w:sz w:val="20"/>
        </w:rPr>
        <w:t xml:space="preserve"> wynosi 150 MB</w:t>
      </w:r>
      <w:r w:rsidR="00D31268" w:rsidRPr="008A3558">
        <w:rPr>
          <w:rFonts w:ascii="Segoe UI" w:hAnsi="Segoe UI" w:cs="Segoe UI"/>
          <w:sz w:val="20"/>
        </w:rPr>
        <w:t>.</w:t>
      </w:r>
    </w:p>
    <w:p w:rsidR="00C87338" w:rsidRPr="00A70781" w:rsidRDefault="00C87338" w:rsidP="008C583A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70781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A70781" w:rsidRDefault="008A3558" w:rsidP="00A70781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Anna Podolańczyk</w:t>
      </w:r>
      <w:r w:rsidR="00C87338" w:rsidRPr="00A70781">
        <w:rPr>
          <w:rFonts w:ascii="Segoe UI" w:hAnsi="Segoe UI" w:cs="Segoe UI"/>
          <w:color w:val="000000"/>
        </w:rPr>
        <w:t xml:space="preserve"> – Biuro Zamówień Publicznych, </w:t>
      </w:r>
      <w:r w:rsidR="00786EA0">
        <w:rPr>
          <w:rFonts w:ascii="Segoe UI" w:hAnsi="Segoe UI" w:cs="Segoe UI"/>
          <w:color w:val="000000"/>
        </w:rPr>
        <w:t xml:space="preserve">Urząd Miejski w Koszalinie, ul. </w:t>
      </w:r>
      <w:r w:rsidR="00C87338" w:rsidRPr="00A70781">
        <w:rPr>
          <w:rFonts w:ascii="Segoe UI" w:hAnsi="Segoe UI" w:cs="Segoe UI"/>
          <w:color w:val="000000"/>
        </w:rPr>
        <w:t xml:space="preserve">Adama Mickiewicza 26, </w:t>
      </w:r>
      <w:r w:rsidR="00C87338" w:rsidRPr="00A70781">
        <w:rPr>
          <w:rFonts w:ascii="Segoe UI" w:hAnsi="Segoe UI" w:cs="Segoe UI"/>
          <w:color w:val="000000"/>
        </w:rPr>
        <w:br/>
        <w:t xml:space="preserve">I piętro, pokój nr </w:t>
      </w:r>
      <w:r w:rsidR="00786EA0">
        <w:rPr>
          <w:rFonts w:ascii="Segoe UI" w:hAnsi="Segoe UI" w:cs="Segoe UI"/>
          <w:color w:val="000000"/>
        </w:rPr>
        <w:t xml:space="preserve">24; tel. +48 94 </w:t>
      </w:r>
      <w:r w:rsidR="00FA4E45" w:rsidRPr="00A70781">
        <w:rPr>
          <w:rFonts w:ascii="Segoe UI" w:hAnsi="Segoe UI" w:cs="Segoe UI"/>
          <w:color w:val="000000"/>
        </w:rPr>
        <w:t>348 86 56</w:t>
      </w:r>
      <w:r w:rsidR="00C87338" w:rsidRPr="00A70781">
        <w:rPr>
          <w:rFonts w:ascii="Segoe UI" w:hAnsi="Segoe UI" w:cs="Segoe UI"/>
          <w:color w:val="000000"/>
        </w:rPr>
        <w:t xml:space="preserve">; e-mail: </w:t>
      </w:r>
      <w:r>
        <w:rPr>
          <w:rFonts w:ascii="Segoe UI" w:hAnsi="Segoe UI" w:cs="Segoe UI"/>
        </w:rPr>
        <w:t>anna.podolanczyk</w:t>
      </w:r>
      <w:r w:rsidR="00C87338" w:rsidRPr="008A355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8C583A">
      <w:pPr>
        <w:pStyle w:val="Tekstpodstawowy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D1FF0" w:rsidRPr="0036386F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FB584A">
        <w:rPr>
          <w:rFonts w:ascii="Segoe UI" w:hAnsi="Segoe UI" w:cs="Segoe UI"/>
        </w:rPr>
        <w:t xml:space="preserve">Wykonawca przystępujący do postępowania </w:t>
      </w:r>
      <w:r w:rsidR="005D0F22" w:rsidRPr="00FB584A">
        <w:rPr>
          <w:rFonts w:ascii="Segoe UI" w:hAnsi="Segoe UI" w:cs="Segoe UI"/>
        </w:rPr>
        <w:t xml:space="preserve">jest obowiązany wnieść </w:t>
      </w:r>
      <w:r w:rsidR="0036386F">
        <w:rPr>
          <w:rFonts w:ascii="Segoe UI" w:hAnsi="Segoe UI" w:cs="Segoe UI"/>
        </w:rPr>
        <w:t xml:space="preserve">wadium w wysokości: </w:t>
      </w:r>
      <w:r w:rsidR="00062A1C">
        <w:rPr>
          <w:rFonts w:ascii="Segoe UI" w:hAnsi="Segoe UI" w:cs="Segoe UI"/>
          <w:b/>
        </w:rPr>
        <w:t>100</w:t>
      </w:r>
      <w:r w:rsidR="0036386F" w:rsidRPr="0036386F">
        <w:rPr>
          <w:rFonts w:ascii="Segoe UI" w:hAnsi="Segoe UI" w:cs="Segoe UI"/>
          <w:b/>
        </w:rPr>
        <w:t xml:space="preserve">.000,00 </w:t>
      </w:r>
      <w:r w:rsidRPr="0036386F">
        <w:rPr>
          <w:rFonts w:ascii="Segoe UI" w:hAnsi="Segoe UI" w:cs="Segoe UI"/>
          <w:b/>
        </w:rPr>
        <w:t>zł</w:t>
      </w:r>
      <w:r w:rsidRPr="0036386F">
        <w:rPr>
          <w:rFonts w:ascii="Segoe UI" w:hAnsi="Segoe UI" w:cs="Segoe UI"/>
        </w:rPr>
        <w:t xml:space="preserve"> </w:t>
      </w:r>
      <w:r w:rsidRPr="000D4496">
        <w:rPr>
          <w:rFonts w:ascii="Segoe UI" w:hAnsi="Segoe UI" w:cs="Segoe UI"/>
        </w:rPr>
        <w:t>(słownie:</w:t>
      </w:r>
      <w:r w:rsidR="0036386F" w:rsidRPr="000D4496">
        <w:rPr>
          <w:rFonts w:ascii="Segoe UI" w:hAnsi="Segoe UI" w:cs="Segoe UI"/>
        </w:rPr>
        <w:t xml:space="preserve"> </w:t>
      </w:r>
      <w:r w:rsidR="00062A1C" w:rsidRPr="000D4496">
        <w:rPr>
          <w:rFonts w:ascii="Segoe UI" w:hAnsi="Segoe UI" w:cs="Segoe UI"/>
        </w:rPr>
        <w:t>sto</w:t>
      </w:r>
      <w:r w:rsidR="0036386F" w:rsidRPr="000D4496">
        <w:rPr>
          <w:rFonts w:ascii="Segoe UI" w:hAnsi="Segoe UI" w:cs="Segoe UI"/>
        </w:rPr>
        <w:t xml:space="preserve"> tysięcy </w:t>
      </w:r>
      <w:r w:rsidR="005D0F22" w:rsidRPr="000D4496">
        <w:rPr>
          <w:rFonts w:ascii="Segoe UI" w:hAnsi="Segoe UI" w:cs="Segoe UI"/>
        </w:rPr>
        <w:t>złotych 00/100)</w:t>
      </w:r>
      <w:r w:rsidR="00D150DC" w:rsidRPr="000D4496">
        <w:rPr>
          <w:rFonts w:ascii="Segoe UI" w:hAnsi="Segoe UI" w:cs="Segoe UI"/>
        </w:rPr>
        <w:t>.</w:t>
      </w:r>
      <w:r w:rsidR="005D0F22" w:rsidRPr="00D150DC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:rsidR="00D31268" w:rsidRPr="0036386F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 w:rsidRPr="0036386F">
        <w:rPr>
          <w:rFonts w:ascii="Segoe UI" w:hAnsi="Segoe UI" w:cs="Segoe UI"/>
          <w:bCs/>
        </w:rPr>
        <w:t xml:space="preserve">Wadium </w:t>
      </w:r>
      <w:r w:rsidR="005D0F22" w:rsidRPr="0036386F">
        <w:rPr>
          <w:rFonts w:ascii="Segoe UI" w:hAnsi="Segoe UI" w:cs="Segoe UI"/>
          <w:bCs/>
        </w:rPr>
        <w:t xml:space="preserve">wnosi się przed upływem terminu składania ofert i utrzymuje nieprzerwanie do dnia upływu terminu </w:t>
      </w:r>
      <w:r w:rsidRPr="0036386F">
        <w:rPr>
          <w:rFonts w:ascii="Segoe UI" w:hAnsi="Segoe UI" w:cs="Segoe UI"/>
          <w:bCs/>
        </w:rPr>
        <w:t xml:space="preserve">związania ofertą, </w:t>
      </w:r>
      <w:r w:rsidR="00D31268" w:rsidRPr="0036386F">
        <w:rPr>
          <w:rFonts w:ascii="Segoe UI" w:hAnsi="Segoe UI" w:cs="Segoe UI"/>
          <w:bCs/>
        </w:rPr>
        <w:t xml:space="preserve">z wyjątkiem przypadków, o których mowa w art. 98 ust. 1 pkt 2 i 3 </w:t>
      </w:r>
      <w:r w:rsidR="0036386F" w:rsidRPr="0036386F">
        <w:rPr>
          <w:rFonts w:ascii="Segoe UI" w:hAnsi="Segoe UI" w:cs="Segoe UI"/>
          <w:bCs/>
        </w:rPr>
        <w:br/>
      </w:r>
      <w:r w:rsidR="00D31268" w:rsidRPr="0036386F">
        <w:rPr>
          <w:rFonts w:ascii="Segoe UI" w:hAnsi="Segoe UI" w:cs="Segoe UI"/>
          <w:bCs/>
        </w:rPr>
        <w:t>oraz ust. 2 ustawy PZP.</w:t>
      </w:r>
    </w:p>
    <w:p w:rsidR="006D1FF0" w:rsidRPr="00FB584A" w:rsidRDefault="00D31268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Wadium </w:t>
      </w:r>
      <w:r w:rsidR="006D1FF0" w:rsidRPr="00FB584A">
        <w:rPr>
          <w:rFonts w:ascii="Segoe UI" w:hAnsi="Segoe UI" w:cs="Segoe UI"/>
        </w:rPr>
        <w:t xml:space="preserve">może być wniesione </w:t>
      </w:r>
      <w:r w:rsidRPr="0036386F">
        <w:rPr>
          <w:rFonts w:ascii="Segoe UI" w:hAnsi="Segoe UI" w:cs="Segoe UI"/>
        </w:rPr>
        <w:t xml:space="preserve">według wyboru Wykonawcy </w:t>
      </w:r>
      <w:r w:rsidR="006D1FF0" w:rsidRPr="0036386F">
        <w:rPr>
          <w:rFonts w:ascii="Segoe UI" w:hAnsi="Segoe UI" w:cs="Segoe UI"/>
        </w:rPr>
        <w:t xml:space="preserve">w jednej </w:t>
      </w:r>
      <w:r w:rsidR="00600242" w:rsidRPr="0036386F">
        <w:rPr>
          <w:rFonts w:ascii="Segoe UI" w:hAnsi="Segoe UI" w:cs="Segoe UI"/>
        </w:rPr>
        <w:t>lub</w:t>
      </w:r>
      <w:r w:rsidR="006D1FF0" w:rsidRPr="0036386F">
        <w:rPr>
          <w:rFonts w:ascii="Segoe UI" w:hAnsi="Segoe UI" w:cs="Segoe UI"/>
        </w:rPr>
        <w:t xml:space="preserve"> kilku</w:t>
      </w:r>
      <w:r w:rsidR="006D1FF0" w:rsidRPr="00FB584A">
        <w:rPr>
          <w:rFonts w:ascii="Segoe UI" w:hAnsi="Segoe UI" w:cs="Segoe UI"/>
        </w:rPr>
        <w:t xml:space="preserve"> następujących formach: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>pieniądzu;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bankowych;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ubezpieczeniowych;</w:t>
      </w:r>
    </w:p>
    <w:p w:rsidR="006D1FF0" w:rsidRP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 xml:space="preserve">poręczeniach udzielonych przez podmioty, o których mowa w art. 6b ust. 5 pkt 2 ustawy </w:t>
      </w:r>
      <w:r w:rsidRPr="00600242">
        <w:rPr>
          <w:rFonts w:ascii="Segoe UI" w:hAnsi="Segoe UI" w:cs="Segoe UI"/>
        </w:rPr>
        <w:br/>
        <w:t>z dnia 9 listopada 2000 r. o utworzeniu Polskiej Agencji Rozwoju Przedsiębiorc</w:t>
      </w:r>
      <w:r w:rsidR="00600242">
        <w:rPr>
          <w:rFonts w:ascii="Segoe UI" w:hAnsi="Segoe UI" w:cs="Segoe UI"/>
        </w:rPr>
        <w:t xml:space="preserve">zości </w:t>
      </w:r>
      <w:r w:rsidRPr="00600242">
        <w:rPr>
          <w:rFonts w:ascii="Segoe UI" w:hAnsi="Segoe UI" w:cs="Segoe UI"/>
        </w:rPr>
        <w:t xml:space="preserve">(Dz. U. </w:t>
      </w:r>
      <w:r w:rsidR="00600242">
        <w:rPr>
          <w:rFonts w:ascii="Segoe UI" w:hAnsi="Segoe UI" w:cs="Segoe UI"/>
        </w:rPr>
        <w:br/>
      </w:r>
      <w:r w:rsidR="00786EA0">
        <w:rPr>
          <w:rFonts w:ascii="Segoe UI" w:hAnsi="Segoe UI" w:cs="Segoe UI"/>
        </w:rPr>
        <w:t>z 2020 r., poz. 299).</w:t>
      </w:r>
    </w:p>
    <w:p w:rsidR="006D1FF0" w:rsidRPr="00FB584A" w:rsidRDefault="00600242" w:rsidP="008C583A">
      <w:pPr>
        <w:pStyle w:val="Domylnie"/>
        <w:numPr>
          <w:ilvl w:val="0"/>
          <w:numId w:val="34"/>
        </w:numPr>
        <w:tabs>
          <w:tab w:val="clear" w:pos="708"/>
          <w:tab w:val="left" w:pos="284"/>
          <w:tab w:val="left" w:pos="851"/>
        </w:tabs>
        <w:ind w:left="142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 xml:space="preserve">Wadium </w:t>
      </w:r>
      <w:r w:rsidR="006D1FF0" w:rsidRPr="00FB584A">
        <w:rPr>
          <w:rFonts w:ascii="Segoe UI" w:hAnsi="Segoe UI" w:cs="Segoe UI"/>
          <w:u w:val="single"/>
        </w:rPr>
        <w:t xml:space="preserve">wnoszone w </w:t>
      </w:r>
      <w:r w:rsidR="005D0F22" w:rsidRPr="00FB584A">
        <w:rPr>
          <w:rFonts w:ascii="Segoe UI" w:hAnsi="Segoe UI" w:cs="Segoe UI"/>
          <w:u w:val="single"/>
        </w:rPr>
        <w:t>pieniądzu</w:t>
      </w:r>
      <w:r w:rsidR="006D1FF0" w:rsidRPr="00FB584A">
        <w:rPr>
          <w:rFonts w:ascii="Segoe UI" w:hAnsi="Segoe UI" w:cs="Segoe UI"/>
          <w:u w:val="single"/>
        </w:rPr>
        <w:t xml:space="preserve"> wpłac</w:t>
      </w:r>
      <w:r w:rsidR="005D0F22" w:rsidRPr="00FB584A">
        <w:rPr>
          <w:rFonts w:ascii="Segoe UI" w:hAnsi="Segoe UI" w:cs="Segoe UI"/>
          <w:u w:val="single"/>
        </w:rPr>
        <w:t>a się</w:t>
      </w:r>
      <w:r w:rsidR="006D1FF0" w:rsidRPr="00FB584A">
        <w:rPr>
          <w:rFonts w:ascii="Segoe UI" w:hAnsi="Segoe UI" w:cs="Segoe UI"/>
          <w:u w:val="single"/>
        </w:rPr>
        <w:t xml:space="preserve"> </w:t>
      </w:r>
      <w:r w:rsidR="006D1FF0" w:rsidRPr="00FB584A">
        <w:rPr>
          <w:rFonts w:ascii="Segoe UI" w:hAnsi="Segoe UI" w:cs="Segoe UI"/>
          <w:b/>
          <w:bCs/>
          <w:u w:val="single"/>
        </w:rPr>
        <w:t>przelewem</w:t>
      </w:r>
      <w:r w:rsidR="006D1FF0" w:rsidRPr="00FB584A">
        <w:rPr>
          <w:rFonts w:ascii="Segoe UI" w:hAnsi="Segoe UI" w:cs="Segoe UI"/>
          <w:u w:val="single"/>
        </w:rPr>
        <w:t xml:space="preserve"> na </w:t>
      </w:r>
      <w:r w:rsidR="005D0F22" w:rsidRPr="00FB584A">
        <w:rPr>
          <w:rFonts w:ascii="Segoe UI" w:hAnsi="Segoe UI" w:cs="Segoe UI"/>
          <w:u w:val="single"/>
        </w:rPr>
        <w:t>poniższy rachunek bankowy</w:t>
      </w:r>
      <w:r w:rsidR="006D1FF0" w:rsidRPr="00FB584A">
        <w:rPr>
          <w:rFonts w:ascii="Segoe UI" w:hAnsi="Segoe UI" w:cs="Segoe UI"/>
        </w:rPr>
        <w:t xml:space="preserve">: </w:t>
      </w:r>
    </w:p>
    <w:p w:rsidR="0036386F" w:rsidRPr="0036386F" w:rsidRDefault="006D1FF0" w:rsidP="0036386F">
      <w:pPr>
        <w:pStyle w:val="Domylnie"/>
        <w:tabs>
          <w:tab w:val="clear" w:pos="708"/>
          <w:tab w:val="left" w:pos="284"/>
          <w:tab w:val="left" w:pos="851"/>
        </w:tabs>
        <w:spacing w:after="120"/>
        <w:ind w:left="284"/>
        <w:jc w:val="both"/>
        <w:rPr>
          <w:rFonts w:ascii="Segoe UI" w:hAnsi="Segoe UI" w:cs="Segoe UI"/>
          <w:bCs/>
        </w:rPr>
      </w:pPr>
      <w:r w:rsidRPr="00FB584A">
        <w:rPr>
          <w:rFonts w:ascii="Segoe UI" w:hAnsi="Segoe UI" w:cs="Segoe UI"/>
        </w:rPr>
        <w:t xml:space="preserve">Urząd Miejski w Koszalinie Nr rachunku: </w:t>
      </w:r>
      <w:r w:rsidR="005D0F22" w:rsidRPr="00FB584A">
        <w:rPr>
          <w:rFonts w:ascii="Segoe UI" w:hAnsi="Segoe UI" w:cs="Segoe UI"/>
          <w:b/>
        </w:rPr>
        <w:t xml:space="preserve">78 1140 2118 0000 2444 4400 1304 </w:t>
      </w:r>
      <w:r w:rsidRPr="00FB584A">
        <w:rPr>
          <w:rFonts w:ascii="Segoe UI" w:hAnsi="Segoe UI" w:cs="Segoe UI"/>
        </w:rPr>
        <w:t>z dopiskiem:</w:t>
      </w:r>
      <w:r w:rsidRPr="00FB584A">
        <w:rPr>
          <w:rFonts w:ascii="Segoe UI" w:hAnsi="Segoe UI" w:cs="Segoe UI"/>
          <w:b/>
          <w:lang w:val="cs-CZ"/>
        </w:rPr>
        <w:t xml:space="preserve">    </w:t>
      </w:r>
    </w:p>
    <w:p w:rsidR="006D1FF0" w:rsidRPr="00786EA0" w:rsidRDefault="00062A1C" w:rsidP="00786EA0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 xml:space="preserve">Zakup energii elektrycznej dla Gminy Miasto Koszalin wraz z jednostkami organizacyjnymi, instytucjami kultury, spółkami </w:t>
      </w:r>
      <w:r w:rsidR="00786EA0">
        <w:rPr>
          <w:rFonts w:ascii="Segoe UI" w:hAnsi="Segoe UI" w:cs="Segoe UI"/>
          <w:i w:val="0"/>
          <w:sz w:val="20"/>
          <w:lang w:eastAsia="pl-PL"/>
        </w:rPr>
        <w:t xml:space="preserve">miejskimi oraz innymi </w:t>
      </w:r>
      <w:r w:rsidR="00786EA0" w:rsidRPr="00786EA0">
        <w:rPr>
          <w:rFonts w:ascii="Segoe UI" w:hAnsi="Segoe UI" w:cs="Segoe UI"/>
          <w:i w:val="0"/>
          <w:sz w:val="20"/>
          <w:lang w:eastAsia="pl-PL"/>
        </w:rPr>
        <w:t xml:space="preserve">podmiotami - </w:t>
      </w:r>
      <w:r w:rsidR="006D1FF0" w:rsidRPr="00786EA0">
        <w:rPr>
          <w:rFonts w:ascii="Segoe UI" w:hAnsi="Segoe UI" w:cs="Segoe UI"/>
          <w:i w:val="0"/>
          <w:iCs/>
          <w:sz w:val="20"/>
        </w:rPr>
        <w:t>WADIUM</w:t>
      </w:r>
    </w:p>
    <w:p w:rsidR="006D1FF0" w:rsidRPr="00FB584A" w:rsidRDefault="006D1FF0" w:rsidP="00600242">
      <w:pPr>
        <w:spacing w:after="60"/>
        <w:rPr>
          <w:rFonts w:ascii="Segoe UI" w:hAnsi="Segoe UI" w:cs="Segoe UI"/>
          <w:b/>
          <w:iCs/>
          <w:sz w:val="18"/>
          <w:szCs w:val="18"/>
          <w:u w:val="single"/>
        </w:rPr>
      </w:pPr>
      <w:r w:rsidRPr="00FB584A">
        <w:rPr>
          <w:rFonts w:ascii="Segoe UI" w:hAnsi="Segoe UI" w:cs="Segoe UI"/>
          <w:b/>
          <w:iCs/>
          <w:u w:val="single"/>
        </w:rPr>
        <w:lastRenderedPageBreak/>
        <w:t>Informacja dla Wykonawcy Zagranicznego</w:t>
      </w:r>
    </w:p>
    <w:p w:rsidR="006D1FF0" w:rsidRPr="00AA634C" w:rsidRDefault="006D1FF0" w:rsidP="006D1FF0">
      <w:pPr>
        <w:pStyle w:val="WW-Tretekstu"/>
        <w:tabs>
          <w:tab w:val="clear" w:pos="708"/>
          <w:tab w:val="left" w:pos="0"/>
        </w:tabs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B584A">
        <w:rPr>
          <w:rFonts w:ascii="Segoe UI" w:hAnsi="Segoe UI" w:cs="Segoe UI"/>
          <w:b w:val="0"/>
          <w:bCs/>
          <w:i w:val="0"/>
          <w:iCs/>
          <w:sz w:val="20"/>
        </w:rPr>
        <w:t>IBAN: PL</w:t>
      </w:r>
      <w:r w:rsidRPr="00FB584A">
        <w:rPr>
          <w:rFonts w:ascii="Segoe UI" w:hAnsi="Segoe UI" w:cs="Segoe UI"/>
          <w:b w:val="0"/>
          <w:i w:val="0"/>
          <w:sz w:val="20"/>
        </w:rPr>
        <w:t>78114021180000244444001304</w:t>
      </w:r>
      <w:r w:rsidRPr="00FB584A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BIC/SWIFT: BREX PL PW </w:t>
      </w:r>
    </w:p>
    <w:p w:rsidR="006D1FF0" w:rsidRPr="00AA634C" w:rsidRDefault="006D1FF0" w:rsidP="006D1FF0">
      <w:pPr>
        <w:pStyle w:val="WW-Tretekstu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6D1FF0" w:rsidRPr="00FB584A" w:rsidRDefault="006D1FF0" w:rsidP="006D1FF0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Za termin wniesienia wadium w </w:t>
      </w:r>
      <w:r w:rsidR="005D0F22" w:rsidRPr="00FB584A">
        <w:rPr>
          <w:rFonts w:ascii="Segoe UI" w:hAnsi="Segoe UI" w:cs="Segoe UI"/>
        </w:rPr>
        <w:t>pieniądzu</w:t>
      </w:r>
      <w:r w:rsidRPr="00FB584A">
        <w:rPr>
          <w:rFonts w:ascii="Segoe UI" w:hAnsi="Segoe UI" w:cs="Segoe UI"/>
        </w:rPr>
        <w:t xml:space="preserve"> zostanie przyjęty termin uznania rachunku Zamawiającego</w:t>
      </w:r>
      <w:r w:rsidR="005D0F22" w:rsidRPr="00FB584A">
        <w:rPr>
          <w:rFonts w:ascii="Segoe UI" w:hAnsi="Segoe UI" w:cs="Segoe UI"/>
        </w:rPr>
        <w:t xml:space="preserve">, przy czym musi to nastąpić przed upływem </w:t>
      </w:r>
      <w:r w:rsidRPr="00FB584A">
        <w:rPr>
          <w:rFonts w:ascii="Segoe UI" w:hAnsi="Segoe UI" w:cs="Segoe UI"/>
        </w:rPr>
        <w:t xml:space="preserve">terminu składania ofert. </w:t>
      </w:r>
    </w:p>
    <w:p w:rsidR="0066253D" w:rsidRDefault="006D1FF0" w:rsidP="00600242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Wadium wnoszone w </w:t>
      </w:r>
      <w:r w:rsidR="00E62BBD" w:rsidRPr="00FB584A">
        <w:rPr>
          <w:rFonts w:ascii="Segoe UI" w:hAnsi="Segoe UI" w:cs="Segoe UI"/>
        </w:rPr>
        <w:t xml:space="preserve">formie </w:t>
      </w:r>
      <w:r w:rsidRPr="00FB584A">
        <w:rPr>
          <w:rFonts w:ascii="Segoe UI" w:hAnsi="Segoe UI" w:cs="Segoe UI"/>
        </w:rPr>
        <w:t>gwarancj</w:t>
      </w:r>
      <w:r w:rsidR="00E62BBD" w:rsidRPr="00FB584A">
        <w:rPr>
          <w:rFonts w:ascii="Segoe UI" w:hAnsi="Segoe UI" w:cs="Segoe UI"/>
        </w:rPr>
        <w:t>i lub poręczenia, o któ</w:t>
      </w:r>
      <w:r w:rsidR="0066253D" w:rsidRPr="00FB584A">
        <w:rPr>
          <w:rFonts w:ascii="Segoe UI" w:hAnsi="Segoe UI" w:cs="Segoe UI"/>
        </w:rPr>
        <w:t>r</w:t>
      </w:r>
      <w:r w:rsidR="00600242">
        <w:rPr>
          <w:rFonts w:ascii="Segoe UI" w:hAnsi="Segoe UI" w:cs="Segoe UI"/>
        </w:rPr>
        <w:t>ych mowa w ppkt 3.2 – 3</w:t>
      </w:r>
      <w:r w:rsidR="00E62BBD" w:rsidRPr="00FB584A">
        <w:rPr>
          <w:rFonts w:ascii="Segoe UI" w:hAnsi="Segoe UI" w:cs="Segoe UI"/>
        </w:rPr>
        <w:t>.4</w:t>
      </w:r>
      <w:r w:rsidRPr="00FB584A">
        <w:rPr>
          <w:rFonts w:ascii="Segoe UI" w:hAnsi="Segoe UI" w:cs="Segoe UI"/>
        </w:rPr>
        <w:t xml:space="preserve"> </w:t>
      </w:r>
      <w:r w:rsidR="00E62BBD" w:rsidRPr="00FB584A">
        <w:rPr>
          <w:rFonts w:ascii="Segoe UI" w:hAnsi="Segoe UI" w:cs="Segoe UI"/>
        </w:rPr>
        <w:t xml:space="preserve">Wykonawca przekazuje Zamawiającemu </w:t>
      </w:r>
      <w:r w:rsidRPr="00FB584A">
        <w:rPr>
          <w:rFonts w:ascii="Segoe UI" w:hAnsi="Segoe UI" w:cs="Segoe UI"/>
        </w:rPr>
        <w:t xml:space="preserve">w oryginale w postaci </w:t>
      </w:r>
      <w:r w:rsidR="00E62BBD" w:rsidRPr="00FB584A">
        <w:rPr>
          <w:rFonts w:ascii="Segoe UI" w:hAnsi="Segoe UI" w:cs="Segoe UI"/>
        </w:rPr>
        <w:t>elektronicznej.</w:t>
      </w:r>
    </w:p>
    <w:p w:rsidR="0036386F" w:rsidRPr="00600242" w:rsidRDefault="0036386F" w:rsidP="0026755D">
      <w:pPr>
        <w:pStyle w:val="Domylnie"/>
        <w:tabs>
          <w:tab w:val="clear" w:pos="708"/>
        </w:tabs>
        <w:jc w:val="both"/>
        <w:rPr>
          <w:rFonts w:ascii="Segoe UI" w:hAnsi="Segoe UI" w:cs="Segoe UI"/>
        </w:rPr>
      </w:pPr>
    </w:p>
    <w:p w:rsidR="00B86715" w:rsidRDefault="00B86715" w:rsidP="008C583A">
      <w:pPr>
        <w:pStyle w:val="Tekstpodstawowy"/>
        <w:numPr>
          <w:ilvl w:val="0"/>
          <w:numId w:val="44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8C583A">
      <w:pPr>
        <w:pStyle w:val="Tekstpodstawowy"/>
        <w:numPr>
          <w:ilvl w:val="0"/>
          <w:numId w:val="19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36386F">
        <w:rPr>
          <w:rFonts w:ascii="Segoe UI" w:hAnsi="Segoe UI" w:cs="Segoe UI"/>
          <w:b w:val="0"/>
          <w:i w:val="0"/>
          <w:sz w:val="20"/>
        </w:rPr>
        <w:t xml:space="preserve">ca jest związany ofertą do </w:t>
      </w:r>
      <w:r w:rsidR="00E00CCA">
        <w:rPr>
          <w:rFonts w:ascii="Segoe UI" w:hAnsi="Segoe UI" w:cs="Segoe UI"/>
          <w:b w:val="0"/>
          <w:i w:val="0"/>
          <w:sz w:val="20"/>
        </w:rPr>
        <w:t xml:space="preserve">dnia </w:t>
      </w:r>
      <w:r w:rsidR="00400424">
        <w:rPr>
          <w:rFonts w:ascii="Segoe UI" w:hAnsi="Segoe UI" w:cs="Segoe UI"/>
          <w:i w:val="0"/>
          <w:sz w:val="20"/>
        </w:rPr>
        <w:t>19.01.2022</w:t>
      </w:r>
      <w:r w:rsidR="0036386F" w:rsidRPr="0036386F">
        <w:rPr>
          <w:rFonts w:ascii="Segoe UI" w:hAnsi="Segoe UI" w:cs="Segoe UI"/>
          <w:i w:val="0"/>
          <w:sz w:val="20"/>
        </w:rPr>
        <w:t xml:space="preserve"> </w:t>
      </w:r>
      <w:r w:rsidRPr="0036386F">
        <w:rPr>
          <w:rFonts w:ascii="Segoe UI" w:hAnsi="Segoe UI" w:cs="Segoe UI"/>
          <w:i w:val="0"/>
          <w:sz w:val="20"/>
        </w:rPr>
        <w:t>r.</w:t>
      </w:r>
      <w:r w:rsidRPr="00F27084">
        <w:rPr>
          <w:rFonts w:ascii="Segoe UI" w:hAnsi="Segoe UI" w:cs="Segoe UI"/>
          <w:b w:val="0"/>
          <w:i w:val="0"/>
          <w:sz w:val="20"/>
        </w:rPr>
        <w:t>, przy czym pierwszym dniem terminu związania ofertą jest dzień, w którym upływa termin składania ofert.</w:t>
      </w:r>
    </w:p>
    <w:p w:rsidR="00C82F5C" w:rsidRPr="0036386F" w:rsidRDefault="00C82F5C" w:rsidP="008C583A">
      <w:pPr>
        <w:pStyle w:val="Tekstpodstawowy"/>
        <w:numPr>
          <w:ilvl w:val="0"/>
          <w:numId w:val="19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gdy wybór najkorzystniejszej oferty nie nastąpi przed upływem terminu związania ofertą, </w:t>
      </w:r>
      <w:r w:rsidR="00F82B21">
        <w:rPr>
          <w:rFonts w:ascii="Segoe UI" w:hAnsi="Segoe UI" w:cs="Segoe UI"/>
          <w:b w:val="0"/>
          <w:i w:val="0"/>
          <w:sz w:val="20"/>
          <w:lang w:eastAsia="en-US"/>
        </w:rPr>
        <w:t>o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którym mowa w ppkt 1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Zamawiający przed upływem terminu związania ofertą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br/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przez niego okres, nie dłuższy 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niż </w:t>
      </w:r>
      <w:r w:rsidR="00E822F7" w:rsidRPr="0036386F">
        <w:rPr>
          <w:rFonts w:ascii="Segoe UI" w:hAnsi="Segoe UI" w:cs="Segoe UI"/>
          <w:b w:val="0"/>
          <w:i w:val="0"/>
          <w:sz w:val="20"/>
          <w:lang w:eastAsia="en-US"/>
        </w:rPr>
        <w:t>6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0 dni. </w:t>
      </w:r>
    </w:p>
    <w:p w:rsidR="00C82F5C" w:rsidRDefault="00C82F5C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8C583A">
      <w:pPr>
        <w:pStyle w:val="Tekstpodstawowy"/>
        <w:numPr>
          <w:ilvl w:val="0"/>
          <w:numId w:val="45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5435B4" w:rsidRDefault="00B86715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 xml:space="preserve">Ofertę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Pr="00F37C9F">
        <w:rPr>
          <w:rFonts w:ascii="Segoe UI" w:hAnsi="Segoe UI" w:cs="Segoe UI"/>
          <w:b w:val="0"/>
          <w:i w:val="0"/>
          <w:sz w:val="20"/>
        </w:rPr>
        <w:t xml:space="preserve"> </w:t>
      </w:r>
      <w:r w:rsidRPr="00F37C9F">
        <w:rPr>
          <w:rFonts w:ascii="Segoe UI" w:hAnsi="Segoe UI" w:cs="Segoe UI"/>
          <w:i w:val="0"/>
          <w:sz w:val="20"/>
        </w:rPr>
        <w:t>Formularz ofertowy zamieszczony w Rozdziale IV SWZ</w:t>
      </w:r>
      <w:r w:rsidR="005435B4">
        <w:rPr>
          <w:rFonts w:ascii="Segoe UI" w:hAnsi="Segoe UI" w:cs="Segoe UI"/>
          <w:bCs/>
          <w:sz w:val="20"/>
        </w:rPr>
        <w:t xml:space="preserve"> </w:t>
      </w:r>
      <w:r w:rsidR="005435B4" w:rsidRPr="005435B4">
        <w:rPr>
          <w:rFonts w:ascii="Segoe UI" w:hAnsi="Segoe UI" w:cs="Segoe UI"/>
          <w:b w:val="0"/>
          <w:bCs/>
          <w:i w:val="0"/>
          <w:sz w:val="20"/>
        </w:rPr>
        <w:t xml:space="preserve">wraz z niżej wymienionym </w:t>
      </w:r>
      <w:r w:rsidR="005435B4">
        <w:rPr>
          <w:rFonts w:ascii="Segoe UI" w:hAnsi="Segoe UI" w:cs="Segoe UI"/>
          <w:b w:val="0"/>
          <w:bCs/>
          <w:i w:val="0"/>
          <w:sz w:val="20"/>
        </w:rPr>
        <w:t>załącznikiem:</w:t>
      </w:r>
    </w:p>
    <w:p w:rsidR="005435B4" w:rsidRPr="009857FF" w:rsidRDefault="005435B4" w:rsidP="00786EA0">
      <w:pPr>
        <w:pStyle w:val="Tekstpodstawowy"/>
        <w:numPr>
          <w:ilvl w:val="1"/>
          <w:numId w:val="78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9857FF">
        <w:rPr>
          <w:rFonts w:ascii="Segoe UI" w:hAnsi="Segoe UI" w:cs="Segoe UI"/>
          <w:i w:val="0"/>
          <w:color w:val="000000"/>
          <w:sz w:val="20"/>
        </w:rPr>
        <w:t>Formularz</w:t>
      </w:r>
      <w:r w:rsidRPr="002748AD">
        <w:rPr>
          <w:rFonts w:ascii="Segoe UI" w:hAnsi="Segoe UI" w:cs="Segoe UI"/>
          <w:i w:val="0"/>
          <w:color w:val="000000"/>
          <w:sz w:val="20"/>
        </w:rPr>
        <w:t xml:space="preserve"> cenowy</w:t>
      </w:r>
      <w:r>
        <w:rPr>
          <w:rFonts w:ascii="Segoe UI" w:hAnsi="Segoe UI" w:cs="Segoe UI"/>
          <w:i w:val="0"/>
          <w:color w:val="000000"/>
          <w:sz w:val="20"/>
        </w:rPr>
        <w:t xml:space="preserve"> </w:t>
      </w:r>
      <w:r w:rsidRPr="002748AD">
        <w:rPr>
          <w:rFonts w:ascii="Segoe UI" w:hAnsi="Segoe UI" w:cs="Segoe UI"/>
          <w:i w:val="0"/>
          <w:color w:val="000000"/>
          <w:sz w:val="20"/>
        </w:rPr>
        <w:t xml:space="preserve">– zgodny ze wzorem Załącznika </w:t>
      </w:r>
      <w:r>
        <w:rPr>
          <w:rFonts w:ascii="Segoe UI" w:hAnsi="Segoe UI" w:cs="Segoe UI"/>
          <w:i w:val="0"/>
          <w:color w:val="000000"/>
          <w:sz w:val="20"/>
        </w:rPr>
        <w:t xml:space="preserve">nr 1 </w:t>
      </w:r>
      <w:r w:rsidR="00786EA0">
        <w:rPr>
          <w:rFonts w:ascii="Segoe UI" w:hAnsi="Segoe UI" w:cs="Segoe UI"/>
          <w:i w:val="0"/>
          <w:color w:val="000000"/>
          <w:sz w:val="20"/>
        </w:rPr>
        <w:t>do Formularza ofertowego.</w:t>
      </w:r>
    </w:p>
    <w:p w:rsidR="005435B4" w:rsidRPr="005435B4" w:rsidRDefault="005435B4" w:rsidP="005435B4">
      <w:pPr>
        <w:pStyle w:val="Tekstpodstawowy"/>
        <w:spacing w:before="120" w:after="120"/>
        <w:ind w:left="374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5435B4">
        <w:rPr>
          <w:rFonts w:ascii="Segoe UI" w:hAnsi="Segoe UI" w:cs="Segoe UI"/>
          <w:i w:val="0"/>
          <w:sz w:val="20"/>
          <w:u w:val="single"/>
        </w:rPr>
        <w:t xml:space="preserve">Uwaga!!! </w:t>
      </w:r>
      <w:r w:rsidR="00786EA0">
        <w:rPr>
          <w:rFonts w:ascii="Segoe UI" w:hAnsi="Segoe UI" w:cs="Segoe UI"/>
          <w:b w:val="0"/>
          <w:i w:val="0"/>
          <w:iCs/>
          <w:sz w:val="20"/>
          <w:u w:val="single"/>
        </w:rPr>
        <w:t>Nie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dołączenie do Formularza ofertowego ww. załącznika będzie skutkowało odrzuceniem oferty na podstawie art.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226 ust. 1 pkt 5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ustawy PZP</w:t>
      </w:r>
      <w:r w:rsidR="00CA272A">
        <w:rPr>
          <w:rFonts w:ascii="Segoe UI" w:hAnsi="Segoe UI" w:cs="Segoe UI"/>
          <w:b w:val="0"/>
          <w:i w:val="0"/>
          <w:iCs/>
          <w:sz w:val="20"/>
          <w:u w:val="single"/>
        </w:rPr>
        <w:t>,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jako że jej treść </w:t>
      </w:r>
      <w:r w:rsidR="008A4237">
        <w:rPr>
          <w:rFonts w:ascii="Segoe UI" w:hAnsi="Segoe UI" w:cs="Segoe UI"/>
          <w:b w:val="0"/>
          <w:i w:val="0"/>
          <w:iCs/>
          <w:sz w:val="20"/>
          <w:u w:val="single"/>
        </w:rPr>
        <w:t>jest niezgodna z warunkami zamówienia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>.</w:t>
      </w:r>
    </w:p>
    <w:p w:rsidR="00172398" w:rsidRPr="00172398" w:rsidRDefault="00172398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E822F7" w:rsidRPr="0036386F" w:rsidRDefault="00E822F7" w:rsidP="00E822F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Pr="0036386F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 w:rsidRPr="0036386F">
        <w:rPr>
          <w:rFonts w:ascii="Segoe UI" w:hAnsi="Segoe UI" w:cs="Segoe UI"/>
          <w:b w:val="0"/>
          <w:i w:val="0"/>
          <w:sz w:val="20"/>
        </w:rPr>
        <w:t>,</w:t>
      </w:r>
    </w:p>
    <w:p w:rsidR="003F1F22" w:rsidRPr="0036386F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2.2</w:t>
      </w:r>
      <w:r w:rsidR="00172398" w:rsidRPr="0036386F">
        <w:rPr>
          <w:rFonts w:ascii="Segoe UI" w:hAnsi="Segoe UI" w:cs="Segoe UI"/>
          <w:b w:val="0"/>
          <w:i w:val="0"/>
          <w:iCs/>
          <w:sz w:val="20"/>
        </w:rPr>
        <w:t>)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Oświadczenie, o którym mowa w </w:t>
      </w:r>
      <w:r w:rsidR="00E822F7" w:rsidRPr="0036386F">
        <w:rPr>
          <w:rFonts w:ascii="Segoe UI" w:hAnsi="Segoe UI" w:cs="Segoe UI"/>
          <w:b w:val="0"/>
          <w:i w:val="0"/>
          <w:sz w:val="20"/>
        </w:rPr>
        <w:t xml:space="preserve">Rozdziale I 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pkt </w:t>
      </w:r>
      <w:r w:rsidR="00E822F7" w:rsidRPr="0036386F">
        <w:rPr>
          <w:rFonts w:ascii="Segoe UI" w:hAnsi="Segoe UI" w:cs="Segoe UI"/>
          <w:b w:val="0"/>
          <w:i w:val="0"/>
          <w:sz w:val="20"/>
        </w:rPr>
        <w:t>9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 ppkt 4 SWZ składane na podstawie art. 117 ust. 4 ustawy PZP (jeżeli dotyczy),</w:t>
      </w:r>
      <w:r w:rsidR="007F4FB0" w:rsidRPr="0036386F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172398" w:rsidRPr="0036386F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2.3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) </w:t>
      </w:r>
      <w:r w:rsidR="007F4FB0" w:rsidRPr="0036386F">
        <w:rPr>
          <w:rFonts w:ascii="Segoe UI" w:hAnsi="Segoe UI" w:cs="Segoe UI"/>
          <w:b w:val="0"/>
          <w:i w:val="0"/>
          <w:sz w:val="20"/>
        </w:rPr>
        <w:t>Przedmiotowe środki dowodowe (jeżeli dotyczy),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172398" w:rsidRPr="00172398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2.4</w:t>
      </w:r>
      <w:r w:rsidR="00172398" w:rsidRPr="0036386F">
        <w:rPr>
          <w:rFonts w:ascii="Segoe UI" w:hAnsi="Segoe UI" w:cs="Segoe UI"/>
          <w:b w:val="0"/>
          <w:i w:val="0"/>
          <w:sz w:val="20"/>
        </w:rPr>
        <w:t>) P</w:t>
      </w:r>
      <w:r w:rsidR="00434961" w:rsidRPr="0036386F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36386F">
        <w:rPr>
          <w:rFonts w:ascii="Segoe UI" w:hAnsi="Segoe UI" w:cs="Segoe UI"/>
          <w:b w:val="0"/>
          <w:i w:val="0"/>
          <w:sz w:val="20"/>
        </w:rPr>
        <w:t>(jeżeli dotyczy),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7F4FB0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2.5</w:t>
      </w:r>
      <w:r w:rsidR="00172398" w:rsidRPr="00172398">
        <w:rPr>
          <w:rFonts w:ascii="Segoe UI" w:hAnsi="Segoe UI" w:cs="Segoe UI"/>
          <w:b w:val="0"/>
          <w:i w:val="0"/>
          <w:sz w:val="20"/>
        </w:rPr>
        <w:t xml:space="preserve">)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Dokument potwierdzający wniesienie wadium w formie innej niż pieniężna (jeżeli dotyczy), </w:t>
      </w:r>
    </w:p>
    <w:p w:rsidR="00E822F7" w:rsidRDefault="00F26309" w:rsidP="0036386F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0D4496" w:rsidRPr="000D4496" w:rsidRDefault="000D4496" w:rsidP="000D4496">
      <w:pPr>
        <w:suppressAutoHyphens w:val="0"/>
        <w:ind w:left="357" w:hanging="357"/>
        <w:jc w:val="both"/>
        <w:rPr>
          <w:rFonts w:ascii="Segoe UI" w:eastAsia="Calibri" w:hAnsi="Segoe UI" w:cs="Segoe UI"/>
          <w:b/>
          <w:lang w:eastAsia="en-US"/>
        </w:rPr>
      </w:pPr>
      <w:r w:rsidRPr="000D4496">
        <w:rPr>
          <w:rFonts w:ascii="Segoe UI" w:eastAsia="Calibri" w:hAnsi="Segoe UI" w:cs="Segoe UI"/>
          <w:b/>
          <w:lang w:eastAsia="en-US"/>
        </w:rPr>
        <w:t>Uwaga!</w:t>
      </w:r>
    </w:p>
    <w:p w:rsidR="000D4496" w:rsidRPr="000D4496" w:rsidRDefault="000D4496" w:rsidP="000D4496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0D4496">
        <w:rPr>
          <w:rFonts w:ascii="Segoe UI" w:eastAsia="Calibri" w:hAnsi="Segoe UI" w:cs="Segoe UI"/>
          <w:lang w:eastAsia="en-US"/>
        </w:rPr>
        <w:t>Oferta oraz dołączone do niej wymienione w ppkt 2 dokumenty lub oświadczenia winny zostać opatrzone właściwymi podpisami przed czynnością ich zaszyfrowania.</w:t>
      </w:r>
    </w:p>
    <w:p w:rsidR="000D4496" w:rsidRPr="0036386F" w:rsidRDefault="000D4496" w:rsidP="0036386F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</w:p>
    <w:p w:rsidR="00876E91" w:rsidRPr="00876E91" w:rsidRDefault="00876E91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</w:t>
      </w:r>
      <w:r w:rsidR="00E822F7">
        <w:rPr>
          <w:rFonts w:ascii="Segoe UI" w:hAnsi="Segoe UI" w:cs="Segoe UI"/>
          <w:b w:val="0"/>
          <w:i w:val="0"/>
          <w:sz w:val="20"/>
        </w:rPr>
        <w:t xml:space="preserve">ownika systemu </w:t>
      </w:r>
      <w:proofErr w:type="spellStart"/>
      <w:r w:rsidR="00E822F7">
        <w:rPr>
          <w:rFonts w:ascii="Segoe UI" w:hAnsi="Segoe UI" w:cs="Segoe UI"/>
          <w:b w:val="0"/>
          <w:i w:val="0"/>
          <w:sz w:val="20"/>
        </w:rPr>
        <w:t>miniPortal-ePUAP</w:t>
      </w:r>
      <w:proofErr w:type="spellEnd"/>
      <w:r w:rsidRPr="00001998">
        <w:rPr>
          <w:rFonts w:ascii="Segoe UI" w:hAnsi="Segoe UI" w:cs="Segoe UI"/>
          <w:b w:val="0"/>
          <w:i w:val="0"/>
          <w:sz w:val="20"/>
        </w:rPr>
        <w:t xml:space="preserve">”, </w:t>
      </w:r>
      <w:r w:rsidRPr="00876E9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Pr="000D4496">
        <w:rPr>
          <w:rFonts w:ascii="Segoe UI" w:hAnsi="Segoe UI" w:cs="Segoe UI"/>
          <w:b w:val="0"/>
          <w:i w:val="0"/>
          <w:sz w:val="20"/>
        </w:rPr>
        <w:t>https://miniportal.uzp.gov.pl/.</w:t>
      </w:r>
    </w:p>
    <w:p w:rsidR="00FB3BB8" w:rsidRPr="00DD00FD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DD00FD">
        <w:rPr>
          <w:rFonts w:ascii="Segoe UI" w:hAnsi="Segoe UI" w:cs="Segoe UI"/>
          <w:b w:val="0"/>
          <w:i w:val="0"/>
          <w:iCs/>
          <w:sz w:val="20"/>
        </w:rPr>
        <w:t xml:space="preserve">składane </w:t>
      </w:r>
      <w:r w:rsidR="004C03A0" w:rsidRPr="004C03A0">
        <w:rPr>
          <w:rFonts w:ascii="Segoe UI" w:hAnsi="Segoe UI" w:cs="Segoe UI"/>
          <w:b w:val="0"/>
          <w:i w:val="0"/>
          <w:iCs/>
          <w:sz w:val="20"/>
        </w:rPr>
        <w:t>na podstawie art. 125 ust. 1 ustawy PZP</w:t>
      </w:r>
      <w:r w:rsidR="004C03A0" w:rsidRPr="004C03A0">
        <w:rPr>
          <w:rFonts w:ascii="Segoe UI" w:hAnsi="Segoe UI" w:cs="Segoe UI"/>
          <w:b w:val="0"/>
          <w:i w:val="0"/>
          <w:sz w:val="20"/>
        </w:rPr>
        <w:t>,</w:t>
      </w:r>
      <w:r w:rsidR="00666862">
        <w:rPr>
          <w:rFonts w:ascii="Segoe UI" w:hAnsi="Segoe UI" w:cs="Segoe UI"/>
          <w:b w:val="0"/>
          <w:i w:val="0"/>
          <w:sz w:val="20"/>
        </w:rPr>
        <w:t xml:space="preserve"> Podmiotowe środki dowodowe, w tym Oświadczenie </w:t>
      </w:r>
      <w:r w:rsidR="00666862" w:rsidRPr="004C03A0">
        <w:rPr>
          <w:rFonts w:ascii="Segoe UI" w:hAnsi="Segoe UI" w:cs="Segoe UI"/>
          <w:b w:val="0"/>
          <w:i w:val="0"/>
          <w:sz w:val="20"/>
        </w:rPr>
        <w:t>składane na podstawie art. 117 ust. 4 ustawy PZP</w:t>
      </w:r>
      <w:r w:rsidR="00666862">
        <w:rPr>
          <w:rFonts w:ascii="Segoe UI" w:hAnsi="Segoe UI" w:cs="Segoe UI"/>
          <w:b w:val="0"/>
          <w:i w:val="0"/>
          <w:sz w:val="20"/>
        </w:rPr>
        <w:t>,</w:t>
      </w:r>
      <w:r w:rsidR="004C03A0" w:rsidRPr="004C03A0">
        <w:rPr>
          <w:rFonts w:ascii="Segoe UI" w:hAnsi="Segoe UI" w:cs="Segoe UI"/>
          <w:b w:val="0"/>
          <w:i w:val="0"/>
          <w:sz w:val="20"/>
        </w:rPr>
        <w:t xml:space="preserve"> </w:t>
      </w:r>
      <w:r w:rsidR="004C03A0" w:rsidRPr="00DD00FD">
        <w:rPr>
          <w:rFonts w:ascii="Segoe UI" w:hAnsi="Segoe UI" w:cs="Segoe UI"/>
          <w:b w:val="0"/>
          <w:i w:val="0"/>
          <w:sz w:val="20"/>
        </w:rPr>
        <w:t>Przedmiotowe środki dowodowe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 oraz </w:t>
      </w:r>
      <w:r w:rsidR="004C03A0" w:rsidRPr="00DD00FD">
        <w:rPr>
          <w:rFonts w:ascii="Segoe UI" w:hAnsi="Segoe UI" w:cs="Segoe UI"/>
          <w:b w:val="0"/>
          <w:i w:val="0"/>
          <w:sz w:val="20"/>
        </w:rPr>
        <w:t>P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danych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określonych w przepisach wydanych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na 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podstawie art. 18 ustawy z dnia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17 lutego 2005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r. o informaty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zacji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działalności podmiotów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realizujących zadania publiczne 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(Dz.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U.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="000D4496">
        <w:rPr>
          <w:rFonts w:ascii="Segoe UI" w:hAnsi="Segoe UI" w:cs="Segoe UI"/>
          <w:b w:val="0"/>
          <w:i w:val="0"/>
          <w:sz w:val="20"/>
          <w:lang w:eastAsia="pl-PL"/>
        </w:rPr>
        <w:t>2021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0D4496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z późn. zm.)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, z uwzględnieniem 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rodzaju przekazywanych danych.</w:t>
      </w:r>
    </w:p>
    <w:p w:rsidR="00FB3BB8" w:rsidRPr="0036386F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enty, inne niż określone w 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,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przekazywane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 w formatach danych określonych 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w przepisach wydanych na podstawie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ww.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art. 18 ustaw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y o informatyzacji działalności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podmiotów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lastRenderedPageBreak/>
        <w:t>realizujących zadania publiczne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 lub jako tekst wpisany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bezpośrednio do wiadomości przekazywanej przy użyciu śr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pkt 11 </w:t>
      </w:r>
      <w:r w:rsidR="00E7798D">
        <w:rPr>
          <w:rFonts w:ascii="Segoe UI" w:hAnsi="Segoe UI" w:cs="Segoe UI"/>
          <w:b w:val="0"/>
          <w:i w:val="0"/>
          <w:sz w:val="20"/>
          <w:lang w:eastAsia="pl-PL"/>
        </w:rPr>
        <w:t>p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pkt 1.4 </w:t>
      </w:r>
      <w:r w:rsidR="00DD00FD" w:rsidRPr="0036386F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36386F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DB4EE2" w:rsidRPr="0036386F" w:rsidRDefault="00DB4EE2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 xml:space="preserve">Zamawiający dopuszcza w szczególności </w:t>
      </w:r>
      <w:r w:rsidR="0036386F">
        <w:rPr>
          <w:rFonts w:ascii="Segoe UI" w:hAnsi="Segoe UI" w:cs="Segoe UI"/>
          <w:b w:val="0"/>
          <w:i w:val="0"/>
          <w:sz w:val="20"/>
        </w:rPr>
        <w:t xml:space="preserve">następujący format przesyłanych </w:t>
      </w:r>
      <w:r w:rsidR="000D4496">
        <w:rPr>
          <w:rFonts w:ascii="Segoe UI" w:hAnsi="Segoe UI" w:cs="Segoe UI"/>
          <w:b w:val="0"/>
          <w:i w:val="0"/>
          <w:sz w:val="20"/>
        </w:rPr>
        <w:t xml:space="preserve">danych: pdf,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doc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docx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rtf,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xps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proofErr w:type="spellStart"/>
      <w:r w:rsidRPr="0036386F">
        <w:rPr>
          <w:rFonts w:ascii="Segoe UI" w:hAnsi="Segoe UI" w:cs="Segoe UI"/>
          <w:b w:val="0"/>
          <w:i w:val="0"/>
          <w:sz w:val="20"/>
        </w:rPr>
        <w:t>odt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r w:rsidR="00E7798D">
        <w:rPr>
          <w:rFonts w:ascii="Segoe UI" w:hAnsi="Segoe UI" w:cs="Segoe UI"/>
          <w:b w:val="0"/>
          <w:i w:val="0"/>
          <w:sz w:val="20"/>
        </w:rPr>
        <w:t>txt</w:t>
      </w:r>
      <w:r w:rsidRPr="0036386F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36386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</w:t>
      </w:r>
      <w:r w:rsidR="00DB4EE2"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tylko </w:t>
      </w: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jedną ofertę. </w:t>
      </w:r>
    </w:p>
    <w:p w:rsidR="00876E91" w:rsidRPr="00876E91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</w:t>
      </w:r>
      <w:r w:rsidR="00DB4EE2">
        <w:rPr>
          <w:rFonts w:ascii="Segoe UI" w:hAnsi="Segoe UI" w:cs="Segoe UI"/>
          <w:b w:val="0"/>
          <w:i w:val="0"/>
          <w:sz w:val="20"/>
          <w:u w:val="single"/>
        </w:rPr>
        <w:t xml:space="preserve"> elektronicznym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.</w:t>
      </w:r>
    </w:p>
    <w:p w:rsidR="0041004F" w:rsidRDefault="00F37C9F" w:rsidP="00786EA0">
      <w:pPr>
        <w:pStyle w:val="Tekstpodstawowy"/>
        <w:numPr>
          <w:ilvl w:val="0"/>
          <w:numId w:val="6"/>
        </w:numPr>
        <w:tabs>
          <w:tab w:val="left" w:pos="426"/>
        </w:tabs>
        <w:ind w:left="710" w:hanging="710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41004F" w:rsidRDefault="00E0257F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Pr="0041004F">
        <w:rPr>
          <w:rFonts w:ascii="Segoe UI" w:hAnsi="Segoe UI" w:cs="Segoe UI"/>
          <w:b w:val="0"/>
          <w:i w:val="0"/>
          <w:iCs/>
          <w:sz w:val="20"/>
        </w:rPr>
        <w:t>żąda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złożenia dokumentów, o których mowa  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  <w:t xml:space="preserve">w zdaniu pierwszym, jeżeli Zamawiający może je uzyskać za pomocą bezpłatnych </w:t>
      </w:r>
      <w:r w:rsidR="0041004F"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i ogólnodostępnych baz</w:t>
      </w:r>
      <w:r w:rsidR="0036386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danych, o ile Wykonawca wskaże </w:t>
      </w:r>
      <w:r w:rsidRPr="0041004F">
        <w:rPr>
          <w:rFonts w:ascii="Segoe UI" w:hAnsi="Segoe UI" w:cs="Segoe UI"/>
          <w:b w:val="0"/>
          <w:i w:val="0"/>
          <w:iCs/>
          <w:sz w:val="20"/>
        </w:rPr>
        <w:t xml:space="preserve">dane umożliwiające dostęp </w:t>
      </w:r>
      <w:r w:rsidR="0036386F">
        <w:rPr>
          <w:rFonts w:ascii="Segoe UI" w:hAnsi="Segoe UI" w:cs="Segoe UI"/>
          <w:b w:val="0"/>
          <w:i w:val="0"/>
          <w:iCs/>
          <w:sz w:val="20"/>
        </w:rPr>
        <w:br/>
      </w:r>
      <w:r w:rsidRPr="0041004F">
        <w:rPr>
          <w:rFonts w:ascii="Segoe UI" w:hAnsi="Segoe UI" w:cs="Segoe UI"/>
          <w:b w:val="0"/>
          <w:i w:val="0"/>
          <w:iCs/>
          <w:sz w:val="20"/>
        </w:rPr>
        <w:t>do tych dokumentów.</w:t>
      </w:r>
      <w:r w:rsidR="008C21D2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C7012D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1004F" w:rsidRDefault="0043496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Wykonawca działa osoba, której umocowanie do jego reprezentowania nie wynika z dokumentów, o których mowa w ppkt 11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Zamawiający żąda od Wykonawcy Pełnomocnictwa </w:t>
      </w:r>
      <w:r w:rsidR="0036386F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lub innego dokumentu potwierdzającego umocowanie do reprezentowania Wykonawcy. </w:t>
      </w:r>
    </w:p>
    <w:p w:rsidR="00F37C9F" w:rsidRPr="0041004F" w:rsidRDefault="00E807E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41004F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41004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wraz z </w:t>
      </w:r>
      <w:r w:rsidRPr="0041004F">
        <w:rPr>
          <w:rFonts w:ascii="Segoe UI" w:hAnsi="Segoe UI" w:cs="Segoe UI"/>
          <w:b w:val="0"/>
          <w:i w:val="0"/>
          <w:sz w:val="20"/>
        </w:rPr>
        <w:t>ofertą</w:t>
      </w:r>
      <w:r w:rsidRPr="0041004F">
        <w:rPr>
          <w:rFonts w:ascii="Segoe UI" w:hAnsi="Segoe UI" w:cs="Segoe UI"/>
          <w:b w:val="0"/>
          <w:sz w:val="20"/>
          <w:lang w:eastAsia="pl-PL"/>
        </w:rPr>
        <w:t>.</w:t>
      </w:r>
    </w:p>
    <w:p w:rsidR="00E807E1" w:rsidRDefault="00235E3C" w:rsidP="00235E3C">
      <w:pPr>
        <w:pStyle w:val="Tekstpodstawowy"/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E807E1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osoby uprawnione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j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 reprezentowania Wykonawcy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Pr="00FD1E73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br/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 opatrzone własnoręcznym podpisem</w:t>
      </w:r>
      <w:r w:rsidR="008131C9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,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przekazuje się cyfr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 w:rsidR="00E807E1">
        <w:rPr>
          <w:rFonts w:ascii="Segoe UI" w:hAnsi="Segoe UI" w:cs="Segoe UI"/>
          <w:b w:val="0"/>
          <w:bCs/>
          <w:color w:val="000000" w:themeColor="text1"/>
          <w:sz w:val="20"/>
        </w:rPr>
        <w:t xml:space="preserve"> o</w:t>
      </w:r>
      <w:r w:rsidR="00F37C9F">
        <w:rPr>
          <w:rFonts w:ascii="Segoe UI" w:hAnsi="Segoe UI" w:cs="Segoe UI"/>
          <w:b w:val="0"/>
          <w:i w:val="0"/>
          <w:sz w:val="20"/>
        </w:rPr>
        <w:t xml:space="preserve">patrzone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 w:rsidR="00E807E1"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 w:rsidR="00E807E1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="00E807E1" w:rsidRPr="00EE6092">
        <w:rPr>
          <w:rFonts w:ascii="Segoe UI" w:hAnsi="Segoe UI" w:cs="Segoe UI"/>
          <w:b w:val="0"/>
          <w:i w:val="0"/>
          <w:sz w:val="20"/>
        </w:rPr>
        <w:t xml:space="preserve">cyfrowego odwzorowania z dokumentem w postaci papierowej, </w:t>
      </w:r>
      <w:r w:rsidR="0041004F">
        <w:rPr>
          <w:rFonts w:ascii="Segoe UI" w:hAnsi="Segoe UI" w:cs="Segoe UI"/>
          <w:b w:val="0"/>
          <w:i w:val="0"/>
          <w:sz w:val="20"/>
        </w:rPr>
        <w:br/>
      </w:r>
      <w:r w:rsidR="00E807E1"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 w:rsidR="00786EA0">
        <w:rPr>
          <w:rFonts w:ascii="Segoe UI" w:hAnsi="Segoe UI" w:cs="Segoe UI"/>
          <w:b w:val="0"/>
          <w:i w:val="0"/>
          <w:sz w:val="20"/>
        </w:rPr>
        <w:t>.</w:t>
      </w:r>
    </w:p>
    <w:p w:rsidR="008C21D2" w:rsidRPr="008C21D2" w:rsidRDefault="008C21D2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do upływu terminu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składania ofert wycofać ofertę za pośrednictwem </w:t>
      </w:r>
      <w:r w:rsidR="000D4496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0D4496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0D4496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</w:t>
      </w:r>
      <w:proofErr w:type="spellStart"/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ePUAP</w:t>
      </w:r>
      <w:proofErr w:type="spellEnd"/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i udostępnionych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również na miniPortalu. Sposób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8131C9" w:rsidP="008C583A">
      <w:pPr>
        <w:pStyle w:val="Tekstpodstawowy22"/>
        <w:numPr>
          <w:ilvl w:val="1"/>
          <w:numId w:val="4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  <w:r w:rsidR="00B86715"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3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="00786EA0">
        <w:rPr>
          <w:rFonts w:ascii="Segoe UI" w:hAnsi="Segoe UI" w:cs="Segoe UI"/>
          <w:shd w:val="clear" w:color="auto" w:fill="FFFFFF"/>
        </w:rPr>
        <w:t xml:space="preserve"> </w:t>
      </w:r>
      <w:r w:rsidRPr="00146253">
        <w:rPr>
          <w:rFonts w:ascii="Segoe UI" w:hAnsi="Segoe UI" w:cs="Segoe UI"/>
          <w:shd w:val="clear" w:color="auto" w:fill="FFFFFF"/>
        </w:rPr>
        <w:t>(</w:t>
      </w:r>
      <w:r>
        <w:rPr>
          <w:rFonts w:ascii="Segoe UI" w:hAnsi="Segoe UI" w:cs="Segoe UI"/>
          <w:u w:val="single"/>
          <w:shd w:val="clear" w:color="auto" w:fill="FFFFFF"/>
        </w:rPr>
        <w:t>Dz. U</w:t>
      </w:r>
      <w:r w:rsidRPr="0036386F">
        <w:rPr>
          <w:rFonts w:ascii="Segoe UI" w:hAnsi="Segoe UI" w:cs="Segoe UI"/>
          <w:u w:val="single"/>
          <w:shd w:val="clear" w:color="auto" w:fill="FFFFFF"/>
        </w:rPr>
        <w:t>. z 2020 r., poz. 1913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jeżeli Wykonawca, wraz z przekazaniem takich informacji, zastrzegł, że nie mogą być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="00235E3C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Pr="00146253">
        <w:rPr>
          <w:rFonts w:ascii="Segoe UI" w:hAnsi="Segoe UI" w:cs="Segoe UI"/>
          <w:b/>
        </w:rPr>
        <w:br/>
        <w:t xml:space="preserve">które jako całość lub w szczególnym zestawieniu i zbiorze ich elementów nie są powszechnie znane osobom zwykle zajmującym się tym rodzajem informacji albo nie są łatwo dostępne </w:t>
      </w:r>
      <w:r w:rsidRPr="00146253">
        <w:rPr>
          <w:rFonts w:ascii="Segoe UI" w:hAnsi="Segoe UI" w:cs="Segoe UI"/>
          <w:b/>
        </w:rPr>
        <w:lastRenderedPageBreak/>
        <w:t>dla takich osób, o ile uprawniony do korzystania z informacji lub rozporządzania nimi podjął, przy zachowaniu należytej staranności, działania w celu utrzymania ich w poufności.</w:t>
      </w:r>
    </w:p>
    <w:p w:rsidR="00C87338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 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br/>
      </w:r>
      <w:r w:rsidRPr="00146253">
        <w:rPr>
          <w:rFonts w:ascii="Segoe UI" w:hAnsi="Segoe UI" w:cs="Segoe UI"/>
        </w:rPr>
        <w:t>w ofercie.</w:t>
      </w:r>
    </w:p>
    <w:p w:rsidR="00B86715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235E3C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235E3C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235E3C">
        <w:rPr>
          <w:rFonts w:ascii="Segoe UI" w:hAnsi="Segoe UI" w:cs="Segoe UI"/>
        </w:rPr>
        <w:br/>
      </w:r>
      <w:r w:rsidR="007F4FB0" w:rsidRPr="007F4FB0">
        <w:rPr>
          <w:rFonts w:ascii="Segoe UI" w:hAnsi="Segoe UI" w:cs="Segoe UI"/>
        </w:rPr>
        <w:t>i odpowiednio oznaczonym pliku, wraz z jednoczesnym zaznaczeniem polecenia „Załącznik stanowiący tajemnicę przedsiębiorstwa”, a następnie wraz z plikami stanowiącymi jawną część należy ten plik zaszyfrować.</w:t>
      </w:r>
    </w:p>
    <w:p w:rsidR="0026755D" w:rsidRPr="0036386F" w:rsidRDefault="0026755D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2A3E4F" w:rsidRPr="002A3E4F" w:rsidRDefault="00DE4B3E" w:rsidP="008C583A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DE4B3E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Pr="00C20747">
        <w:rPr>
          <w:rFonts w:ascii="Segoe UI" w:hAnsi="Segoe UI" w:cs="Segoe UI"/>
          <w:i/>
        </w:rPr>
        <w:t xml:space="preserve">Formularza </w:t>
      </w:r>
      <w:r w:rsidR="00731958">
        <w:rPr>
          <w:rFonts w:ascii="Segoe UI" w:hAnsi="Segoe UI" w:cs="Segoe UI"/>
          <w:i/>
        </w:rPr>
        <w:br/>
      </w:r>
      <w:r w:rsidRPr="00C20747">
        <w:rPr>
          <w:rFonts w:ascii="Segoe UI" w:hAnsi="Segoe UI" w:cs="Segoe UI"/>
          <w:i/>
        </w:rPr>
        <w:t>do złożenia, zmiany, wycofania oferty lub wniosku</w:t>
      </w:r>
      <w:r w:rsidRPr="00C20747">
        <w:rPr>
          <w:rFonts w:ascii="Segoe UI" w:hAnsi="Segoe UI" w:cs="Segoe UI"/>
        </w:rPr>
        <w:t xml:space="preserve"> dostępnego na </w:t>
      </w:r>
      <w:proofErr w:type="spellStart"/>
      <w:r w:rsidRPr="00C20747">
        <w:rPr>
          <w:rFonts w:ascii="Segoe UI" w:hAnsi="Segoe UI" w:cs="Segoe UI"/>
        </w:rPr>
        <w:t>ePUAP</w:t>
      </w:r>
      <w:proofErr w:type="spellEnd"/>
      <w:r w:rsidRPr="00C20747">
        <w:rPr>
          <w:rFonts w:ascii="Segoe UI" w:hAnsi="Segoe UI" w:cs="Segoe UI"/>
        </w:rPr>
        <w:t xml:space="preserve"> i udostępnionego </w:t>
      </w:r>
      <w:r w:rsidR="008131C9">
        <w:rPr>
          <w:rFonts w:ascii="Segoe UI" w:hAnsi="Segoe UI" w:cs="Segoe UI"/>
        </w:rPr>
        <w:br/>
      </w:r>
      <w:r w:rsidRPr="00C20747">
        <w:rPr>
          <w:rFonts w:ascii="Segoe UI" w:hAnsi="Segoe UI" w:cs="Segoe UI"/>
        </w:rPr>
        <w:t xml:space="preserve">również na miniPortalu. Funkcjonalność do zaszyfrowania oferty przez Wykonawcę jest dostępna </w:t>
      </w:r>
      <w:r w:rsidR="00731958">
        <w:rPr>
          <w:rFonts w:ascii="Segoe UI" w:hAnsi="Segoe UI" w:cs="Segoe UI"/>
        </w:rPr>
        <w:br/>
      </w:r>
      <w:r w:rsidRPr="00C20747">
        <w:rPr>
          <w:rFonts w:ascii="Segoe UI" w:hAnsi="Segoe UI" w:cs="Segoe UI"/>
        </w:rPr>
        <w:t xml:space="preserve">dla Wykonawców na miniPortalu, w szczegółach </w:t>
      </w:r>
      <w:r w:rsidR="000000DD">
        <w:rPr>
          <w:rFonts w:ascii="Segoe UI" w:hAnsi="Segoe UI" w:cs="Segoe UI"/>
        </w:rPr>
        <w:t>przedmiotowego</w:t>
      </w:r>
      <w:r w:rsidRPr="00C20747">
        <w:rPr>
          <w:rFonts w:ascii="Segoe UI" w:hAnsi="Segoe UI" w:cs="Segoe UI"/>
        </w:rPr>
        <w:t xml:space="preserve"> postępowani</w:t>
      </w:r>
      <w:r w:rsidRPr="00DE4B3E">
        <w:rPr>
          <w:rFonts w:ascii="Segoe UI" w:hAnsi="Segoe UI" w:cs="Segoe UI"/>
        </w:rPr>
        <w:t>a.</w:t>
      </w:r>
    </w:p>
    <w:p w:rsidR="00674898" w:rsidRDefault="00674898" w:rsidP="00674898">
      <w:pPr>
        <w:rPr>
          <w:rFonts w:ascii="Segoe UI" w:hAnsi="Segoe UI" w:cs="Segoe UI"/>
          <w:lang w:eastAsia="en-US"/>
        </w:rPr>
      </w:pPr>
      <w:r>
        <w:rPr>
          <w:rFonts w:ascii="Segoe UI" w:hAnsi="Segoe UI" w:cs="Segoe UI"/>
        </w:rPr>
        <w:t>UWAGA!</w:t>
      </w:r>
    </w:p>
    <w:p w:rsidR="00674898" w:rsidRDefault="00674898" w:rsidP="00786E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Złożenie podpisu na „Formularzu do złożenia, zmiany, wycofania oferty lub wniosku” nie wywiera skutków w odniesieniu do złożonej za jego pomocą oferty Wykonawcy.</w:t>
      </w:r>
    </w:p>
    <w:p w:rsidR="00674898" w:rsidRPr="00DE4B3E" w:rsidRDefault="00674898" w:rsidP="00674898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DE4B3E" w:rsidRPr="00DE4B3E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>Sposób złożenia oferty, w tym zaszyfrowania oferty opisany został w „Instrukcji użytkownika</w:t>
      </w:r>
      <w:r w:rsidR="000000DD">
        <w:rPr>
          <w:rFonts w:ascii="Segoe UI" w:hAnsi="Segoe UI" w:cs="Segoe UI"/>
        </w:rPr>
        <w:t xml:space="preserve"> systemu </w:t>
      </w:r>
      <w:proofErr w:type="spellStart"/>
      <w:r w:rsidR="000000DD">
        <w:rPr>
          <w:rFonts w:ascii="Segoe UI" w:hAnsi="Segoe UI" w:cs="Segoe UI"/>
        </w:rPr>
        <w:t>miniPortal-ePUAP</w:t>
      </w:r>
      <w:proofErr w:type="spellEnd"/>
      <w:r w:rsidRPr="00C20747">
        <w:rPr>
          <w:rFonts w:ascii="Segoe UI" w:hAnsi="Segoe UI" w:cs="Segoe UI"/>
        </w:rPr>
        <w:t xml:space="preserve">”, dostępnej na stronie: </w:t>
      </w:r>
      <w:r w:rsidRPr="00674898">
        <w:rPr>
          <w:rFonts w:ascii="Segoe UI" w:hAnsi="Segoe UI" w:cs="Segoe UI"/>
        </w:rPr>
        <w:t>https://miniportal.uzp.gov.pl/.</w:t>
      </w:r>
    </w:p>
    <w:p w:rsidR="00DE4B3E" w:rsidRPr="00AB03E7" w:rsidRDefault="0036386F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Termin składania ofert: do dnia </w:t>
      </w:r>
      <w:r w:rsidR="00400424" w:rsidRPr="00400424">
        <w:rPr>
          <w:rFonts w:ascii="Segoe UI" w:hAnsi="Segoe UI" w:cs="Segoe UI"/>
          <w:b/>
          <w:color w:val="000000"/>
          <w:lang w:eastAsia="pl-PL"/>
        </w:rPr>
        <w:t>22.</w:t>
      </w:r>
      <w:r w:rsidR="00A72D24">
        <w:rPr>
          <w:rFonts w:ascii="Segoe UI" w:hAnsi="Segoe UI" w:cs="Segoe UI"/>
          <w:b/>
          <w:color w:val="000000"/>
          <w:lang w:eastAsia="pl-PL"/>
        </w:rPr>
        <w:t>10.</w:t>
      </w:r>
      <w:r w:rsidR="00DE4B3E">
        <w:rPr>
          <w:rFonts w:ascii="Segoe UI" w:hAnsi="Segoe UI" w:cs="Segoe UI"/>
          <w:b/>
          <w:color w:val="000000"/>
          <w:lang w:eastAsia="pl-PL"/>
        </w:rPr>
        <w:t>2021</w:t>
      </w:r>
      <w:r w:rsidR="00DE4B3E" w:rsidRPr="00AB03E7">
        <w:rPr>
          <w:rFonts w:ascii="Segoe UI" w:hAnsi="Segoe UI" w:cs="Segoe UI"/>
          <w:b/>
          <w:bCs/>
          <w:color w:val="000000"/>
          <w:lang w:eastAsia="pl-PL"/>
        </w:rPr>
        <w:t xml:space="preserve"> r., do godziny </w:t>
      </w:r>
      <w:r>
        <w:rPr>
          <w:rFonts w:ascii="Segoe UI" w:hAnsi="Segoe UI" w:cs="Segoe UI"/>
          <w:b/>
          <w:bCs/>
          <w:color w:val="000000"/>
          <w:lang w:eastAsia="pl-PL"/>
        </w:rPr>
        <w:t>08:00.</w:t>
      </w:r>
    </w:p>
    <w:p w:rsidR="002A3E4F" w:rsidRPr="002A3E4F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 xml:space="preserve">Termin otwarcia ofert: </w:t>
      </w:r>
      <w:r w:rsidR="00400424">
        <w:rPr>
          <w:rFonts w:ascii="Segoe UI" w:hAnsi="Segoe UI" w:cs="Segoe UI"/>
          <w:b/>
          <w:color w:val="000000"/>
          <w:lang w:eastAsia="pl-PL"/>
        </w:rPr>
        <w:t>22.</w:t>
      </w:r>
      <w:r w:rsidR="00A72D24">
        <w:rPr>
          <w:rFonts w:ascii="Segoe UI" w:hAnsi="Segoe UI" w:cs="Segoe UI"/>
          <w:b/>
          <w:color w:val="000000"/>
          <w:lang w:eastAsia="pl-PL"/>
        </w:rPr>
        <w:t>10.</w:t>
      </w:r>
      <w:r w:rsidRPr="002A3E4F">
        <w:rPr>
          <w:rFonts w:ascii="Segoe UI" w:hAnsi="Segoe UI" w:cs="Segoe UI"/>
          <w:b/>
          <w:color w:val="000000"/>
          <w:lang w:eastAsia="pl-PL"/>
        </w:rPr>
        <w:t>2021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 xml:space="preserve"> r., godzina 09:00.</w:t>
      </w:r>
    </w:p>
    <w:p w:rsidR="002A3E4F" w:rsidRPr="002A3E4F" w:rsidRDefault="000000DD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</w:rPr>
        <w:t>Otwarcie ofert n</w:t>
      </w:r>
      <w:r w:rsidR="00434961">
        <w:rPr>
          <w:rFonts w:ascii="Segoe UI" w:hAnsi="Segoe UI" w:cs="Segoe UI"/>
        </w:rPr>
        <w:t>astą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użycie mechanizmu do odszyfrowania ofert dostępnego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 xml:space="preserve">po 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>do odszyfrowania.</w:t>
      </w:r>
    </w:p>
    <w:p w:rsidR="00DE4B3E" w:rsidRPr="002A3E4F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2A3E4F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6.1)</w:t>
      </w:r>
      <w:r w:rsidRPr="002A3E4F">
        <w:rPr>
          <w:rFonts w:ascii="Segoe UI" w:hAnsi="Segoe UI" w:cs="Segoe UI"/>
        </w:rPr>
        <w:tab/>
        <w:t xml:space="preserve">nazwach albo imionach i nazwiskach oraz siedzibach lub miejscach prowadzonej działalności </w:t>
      </w:r>
      <w:r w:rsidRPr="0036386F">
        <w:rPr>
          <w:rFonts w:ascii="Segoe UI" w:hAnsi="Segoe UI" w:cs="Segoe UI"/>
        </w:rPr>
        <w:t xml:space="preserve">gospodarczej </w:t>
      </w:r>
      <w:r w:rsidR="00235E3C" w:rsidRPr="0036386F">
        <w:rPr>
          <w:rFonts w:ascii="Segoe UI" w:hAnsi="Segoe UI" w:cs="Segoe UI"/>
        </w:rPr>
        <w:t>albo</w:t>
      </w:r>
      <w:r w:rsidRPr="0036386F">
        <w:rPr>
          <w:rFonts w:ascii="Segoe UI" w:hAnsi="Segoe UI" w:cs="Segoe UI"/>
        </w:rPr>
        <w:t xml:space="preserve"> miejscach</w:t>
      </w:r>
      <w:r w:rsidRPr="002A3E4F">
        <w:rPr>
          <w:rFonts w:ascii="Segoe UI" w:hAnsi="Segoe UI" w:cs="Segoe UI"/>
        </w:rPr>
        <w:t xml:space="preserve"> zamieszkania </w:t>
      </w:r>
      <w:r w:rsidR="00235E3C">
        <w:rPr>
          <w:rFonts w:ascii="Segoe UI" w:hAnsi="Segoe UI" w:cs="Segoe UI"/>
        </w:rPr>
        <w:t>W</w:t>
      </w:r>
      <w:r w:rsidRPr="002A3E4F">
        <w:rPr>
          <w:rFonts w:ascii="Segoe UI" w:hAnsi="Segoe UI" w:cs="Segoe UI"/>
        </w:rPr>
        <w:t>ykonawców, których oferty zostały otwarte;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6.2)</w:t>
      </w:r>
      <w:r w:rsidRPr="002A3E4F">
        <w:rPr>
          <w:rFonts w:ascii="Segoe UI" w:hAnsi="Segoe UI" w:cs="Segoe UI"/>
        </w:rPr>
        <w:tab/>
        <w:t>cenach zawartych w ofertach.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B86715" w:rsidRPr="00E00CCA" w:rsidRDefault="00B86715" w:rsidP="008C583A">
      <w:pPr>
        <w:pStyle w:val="Tekstpodstawowy22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Segoe UI" w:hAnsi="Segoe UI" w:cs="Segoe UI"/>
          <w:b/>
          <w:bCs/>
        </w:rPr>
      </w:pPr>
      <w:r w:rsidRPr="00E00CCA">
        <w:rPr>
          <w:rFonts w:ascii="Segoe UI" w:hAnsi="Segoe UI" w:cs="Segoe UI"/>
          <w:b/>
          <w:bCs/>
        </w:rPr>
        <w:t xml:space="preserve">OPIS SPOSOBU OBLICZENIA CENY </w:t>
      </w:r>
    </w:p>
    <w:p w:rsidR="00B86715" w:rsidRDefault="00B86715">
      <w:pPr>
        <w:pStyle w:val="Tekstpodstawowy22"/>
        <w:spacing w:after="0" w:line="240" w:lineRule="auto"/>
        <w:ind w:left="426"/>
        <w:jc w:val="both"/>
        <w:rPr>
          <w:rFonts w:ascii="Segoe UI" w:hAnsi="Segoe UI" w:cs="Segoe UI"/>
          <w:b/>
          <w:bCs/>
          <w:color w:val="FF0000"/>
        </w:rPr>
      </w:pPr>
    </w:p>
    <w:p w:rsidR="00A72D24" w:rsidRP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A72D24">
        <w:rPr>
          <w:rFonts w:ascii="Segoe UI" w:eastAsia="Calibri" w:hAnsi="Segoe UI" w:cs="Segoe UI"/>
          <w:bCs/>
          <w:iCs/>
          <w:lang w:eastAsia="en-US"/>
        </w:rPr>
        <w:t>Wykonawca poda w Formularzu ofertowym łączną cenę brutto (</w:t>
      </w:r>
      <w:r w:rsidRPr="00A72D24">
        <w:rPr>
          <w:rFonts w:ascii="Segoe UI" w:hAnsi="Segoe UI" w:cs="Segoe UI"/>
          <w:bCs/>
          <w:iCs/>
        </w:rPr>
        <w:t>w</w:t>
      </w:r>
      <w:r w:rsidRPr="00A72D24">
        <w:rPr>
          <w:rFonts w:ascii="Segoe UI" w:hAnsi="Segoe UI" w:cs="Segoe UI"/>
        </w:rPr>
        <w:t xml:space="preserve"> cenie należy uwzględnić należne podatki w tym podatek od towarów i usług – VAT</w:t>
      </w:r>
      <w:r w:rsidRPr="00A72D24">
        <w:rPr>
          <w:rFonts w:ascii="Segoe UI" w:eastAsia="Calibri" w:hAnsi="Segoe UI" w:cs="Segoe UI"/>
          <w:color w:val="000000"/>
          <w:lang w:eastAsia="en-US"/>
        </w:rPr>
        <w:t xml:space="preserve">) </w:t>
      </w:r>
      <w:r w:rsidRPr="00A72D24">
        <w:rPr>
          <w:rFonts w:ascii="Segoe UI" w:eastAsia="Calibri" w:hAnsi="Segoe UI" w:cs="Segoe UI"/>
          <w:bCs/>
          <w:iCs/>
          <w:lang w:eastAsia="en-US"/>
        </w:rPr>
        <w:t xml:space="preserve">za wykonanie przedmiotu zamówienia </w:t>
      </w:r>
      <w:r w:rsidRPr="00A72D24">
        <w:rPr>
          <w:rFonts w:ascii="Segoe UI" w:eastAsia="Calibri" w:hAnsi="Segoe UI" w:cs="Segoe UI"/>
          <w:bCs/>
          <w:iCs/>
          <w:lang w:eastAsia="en-US"/>
        </w:rPr>
        <w:br/>
        <w:t>(zgodnie z wymogami zawartymi w opisie przedmiotu zamówienia) zgodną z Formularzem cenowym, stanowiący</w:t>
      </w:r>
      <w:r w:rsidR="00674898">
        <w:rPr>
          <w:rFonts w:ascii="Segoe UI" w:eastAsia="Calibri" w:hAnsi="Segoe UI" w:cs="Segoe UI"/>
          <w:bCs/>
          <w:iCs/>
          <w:lang w:eastAsia="en-US"/>
        </w:rPr>
        <w:t>m Załącznik n</w:t>
      </w:r>
      <w:r w:rsidRPr="00A72D24">
        <w:rPr>
          <w:rFonts w:ascii="Segoe UI" w:eastAsia="Calibri" w:hAnsi="Segoe UI" w:cs="Segoe UI"/>
          <w:bCs/>
          <w:iCs/>
          <w:lang w:eastAsia="en-US"/>
        </w:rPr>
        <w:t>r 1 do Formularza ofertowego. Łączną cenę brutto należy podać cyfrowo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 </w:t>
      </w:r>
      <w:r w:rsidR="00786EA0">
        <w:rPr>
          <w:rFonts w:ascii="Segoe UI" w:eastAsia="Calibri" w:hAnsi="Segoe UI" w:cs="Segoe UI"/>
          <w:bCs/>
          <w:iCs/>
          <w:lang w:eastAsia="en-US"/>
        </w:rPr>
        <w:br/>
      </w:r>
      <w:r w:rsidRPr="00A72D24">
        <w:rPr>
          <w:rFonts w:ascii="Segoe UI" w:eastAsia="Calibri" w:hAnsi="Segoe UI" w:cs="Segoe UI"/>
          <w:bCs/>
          <w:iCs/>
          <w:lang w:eastAsia="en-US"/>
        </w:rPr>
        <w:t>w zaokrągleniu do  dwóch miejsc po przecinku. Kwoty dla cen jednostkowych w Formularzu cenowym należy podać cyfrowo w zaokrągleniu do czterech miejsc po przecinku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, </w:t>
      </w:r>
      <w:r w:rsidR="00550F88">
        <w:rPr>
          <w:rFonts w:ascii="Segoe UI" w:eastAsia="Calibri" w:hAnsi="Segoe UI" w:cs="Segoe UI"/>
          <w:bCs/>
          <w:iCs/>
          <w:lang w:eastAsia="en-US"/>
        </w:rPr>
        <w:t>natomiast wartość brutto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 </w:t>
      </w:r>
      <w:r w:rsidR="00786EA0">
        <w:rPr>
          <w:rFonts w:ascii="Segoe UI" w:eastAsia="Calibri" w:hAnsi="Segoe UI" w:cs="Segoe UI"/>
          <w:bCs/>
          <w:iCs/>
          <w:lang w:eastAsia="en-US"/>
        </w:rPr>
        <w:br/>
      </w:r>
      <w:r w:rsidR="00550F88">
        <w:rPr>
          <w:rFonts w:ascii="Segoe UI" w:eastAsia="Calibri" w:hAnsi="Segoe UI" w:cs="Segoe UI"/>
          <w:bCs/>
          <w:iCs/>
          <w:lang w:eastAsia="en-US"/>
        </w:rPr>
        <w:t>w zaokrągleniu do dwóch miejsc po przecinku</w:t>
      </w:r>
      <w:r w:rsidR="00786EA0">
        <w:rPr>
          <w:rFonts w:ascii="Segoe UI" w:eastAsia="Calibri" w:hAnsi="Segoe UI" w:cs="Segoe UI"/>
          <w:bCs/>
          <w:iCs/>
          <w:lang w:eastAsia="en-US"/>
        </w:rPr>
        <w:t>.</w:t>
      </w:r>
    </w:p>
    <w:p w:rsidR="00A72D24" w:rsidRP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A72D24">
        <w:rPr>
          <w:rFonts w:ascii="Segoe UI" w:eastAsia="Calibri" w:hAnsi="Segoe UI" w:cs="Segoe UI"/>
          <w:bCs/>
          <w:iCs/>
          <w:lang w:eastAsia="en-US"/>
        </w:rPr>
        <w:t>W przypadku rozbieżności pomiędzy ceną zawartą w Formularzu ofertowym i Formularzu cenowym, Zamawiający poprawi cenę w Formularzu ofertowym zgodnie z Formularzem cenowym.</w:t>
      </w:r>
    </w:p>
    <w:p w:rsid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324257">
        <w:rPr>
          <w:rFonts w:ascii="Segoe UI" w:eastAsia="Calibri" w:hAnsi="Segoe UI" w:cs="Segoe UI"/>
          <w:bCs/>
          <w:iCs/>
          <w:lang w:eastAsia="en-US"/>
        </w:rPr>
        <w:t xml:space="preserve">Cena musi uwzględniać wszystkie koszty niezbędne do zrealizowania zamówienia wynikające </w:t>
      </w:r>
      <w:r w:rsidRPr="00324257">
        <w:rPr>
          <w:rFonts w:ascii="Segoe UI" w:eastAsia="Calibri" w:hAnsi="Segoe UI" w:cs="Segoe UI"/>
          <w:bCs/>
          <w:iCs/>
          <w:lang w:eastAsia="en-US"/>
        </w:rPr>
        <w:br/>
        <w:t>wpro</w:t>
      </w:r>
      <w:r w:rsidR="00907FFE">
        <w:rPr>
          <w:rFonts w:ascii="Segoe UI" w:eastAsia="Calibri" w:hAnsi="Segoe UI" w:cs="Segoe UI"/>
          <w:bCs/>
          <w:iCs/>
          <w:lang w:eastAsia="en-US"/>
        </w:rPr>
        <w:t>st z niniejszej S</w:t>
      </w:r>
      <w:r w:rsidRPr="00324257">
        <w:rPr>
          <w:rFonts w:ascii="Segoe UI" w:eastAsia="Calibri" w:hAnsi="Segoe UI" w:cs="Segoe UI"/>
          <w:bCs/>
          <w:iCs/>
          <w:lang w:eastAsia="en-US"/>
        </w:rPr>
        <w:t>WZ</w:t>
      </w:r>
      <w:r>
        <w:rPr>
          <w:rFonts w:ascii="Segoe UI" w:eastAsia="Calibri" w:hAnsi="Segoe UI" w:cs="Segoe UI"/>
          <w:bCs/>
          <w:iCs/>
          <w:lang w:eastAsia="en-US"/>
        </w:rPr>
        <w:t xml:space="preserve">  jak również </w:t>
      </w:r>
      <w:r w:rsidRPr="00F43EB1">
        <w:rPr>
          <w:rFonts w:ascii="Segoe UI" w:eastAsia="Calibri" w:hAnsi="Segoe UI" w:cs="Segoe UI"/>
          <w:bCs/>
          <w:iCs/>
          <w:lang w:eastAsia="en-US"/>
        </w:rPr>
        <w:t>w niej nieujęte, a bez których nie można wykonać zamówienia.</w:t>
      </w:r>
    </w:p>
    <w:p w:rsidR="00A72D24" w:rsidRPr="000C0DE1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t>Ceny jednostkowe brutto powinny zawierać w sobie ewentualne opusty proponowane przez Wykonawcę (niedopuszczalne są żadne negocjacje cenowe).</w:t>
      </w:r>
    </w:p>
    <w:p w:rsidR="00A72D24" w:rsidRPr="003E52C8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t xml:space="preserve">Cena </w:t>
      </w:r>
      <w:r>
        <w:rPr>
          <w:rFonts w:ascii="Segoe UI" w:hAnsi="Segoe UI" w:cs="Segoe UI"/>
        </w:rPr>
        <w:t>jednostkowa brutto podana w F</w:t>
      </w:r>
      <w:r w:rsidR="00674898">
        <w:rPr>
          <w:rFonts w:ascii="Segoe UI" w:hAnsi="Segoe UI" w:cs="Segoe UI"/>
        </w:rPr>
        <w:t>ormularzu cenowym, stanowiącym Załącznik n</w:t>
      </w:r>
      <w:r>
        <w:rPr>
          <w:rFonts w:ascii="Segoe UI" w:hAnsi="Segoe UI" w:cs="Segoe UI"/>
        </w:rPr>
        <w:t xml:space="preserve">r 1 do Formularza ofertowego, </w:t>
      </w:r>
      <w:r w:rsidRPr="000C0DE1">
        <w:rPr>
          <w:rFonts w:ascii="Segoe UI" w:hAnsi="Segoe UI" w:cs="Segoe UI"/>
        </w:rPr>
        <w:t>będzie ceną stałą w całym okresie realizacji przedmiotu zamówienia</w:t>
      </w:r>
      <w:r>
        <w:rPr>
          <w:rFonts w:ascii="Segoe UI" w:eastAsia="Calibri" w:hAnsi="Segoe UI" w:cs="Segoe UI"/>
          <w:color w:val="000000"/>
          <w:lang w:eastAsia="en-US"/>
        </w:rPr>
        <w:t xml:space="preserve">, </w:t>
      </w:r>
      <w:r w:rsidRPr="003E52C8">
        <w:rPr>
          <w:rFonts w:ascii="Segoe UI" w:hAnsi="Segoe UI" w:cs="Segoe UI"/>
          <w:bCs/>
        </w:rPr>
        <w:t>z zastrzeżeniem</w:t>
      </w:r>
      <w:r w:rsidR="00786EA0">
        <w:rPr>
          <w:rFonts w:ascii="Segoe UI" w:hAnsi="Segoe UI" w:cs="Segoe UI"/>
          <w:bCs/>
        </w:rPr>
        <w:t xml:space="preserve"> </w:t>
      </w:r>
      <w:r w:rsidRPr="003E52C8">
        <w:rPr>
          <w:rFonts w:ascii="Segoe UI" w:hAnsi="Segoe UI" w:cs="Segoe UI"/>
          <w:bCs/>
        </w:rPr>
        <w:t xml:space="preserve">§ 5 ust. 5 Projektu </w:t>
      </w:r>
      <w:r w:rsidR="00CA272A">
        <w:rPr>
          <w:rFonts w:ascii="Segoe UI" w:hAnsi="Segoe UI" w:cs="Segoe UI"/>
          <w:bCs/>
        </w:rPr>
        <w:t>umowy zawartego w Rozdziale V S</w:t>
      </w:r>
      <w:r w:rsidRPr="003E52C8">
        <w:rPr>
          <w:rFonts w:ascii="Segoe UI" w:hAnsi="Segoe UI" w:cs="Segoe UI"/>
          <w:bCs/>
        </w:rPr>
        <w:t>WZ</w:t>
      </w:r>
      <w:r w:rsidRPr="003E52C8">
        <w:rPr>
          <w:rFonts w:ascii="Segoe UI" w:hAnsi="Segoe UI" w:cs="Segoe UI"/>
        </w:rPr>
        <w:t>.</w:t>
      </w:r>
    </w:p>
    <w:p w:rsidR="00A72D24" w:rsidRPr="00907FFE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lastRenderedPageBreak/>
        <w:t>Zamawiający informuje, że w wyniku realizacji umowy nie będą prowadzone rozliczenia w innych walutach niż PLN.</w:t>
      </w:r>
    </w:p>
    <w:p w:rsidR="00682BD5" w:rsidRPr="00BA185F" w:rsidRDefault="00A72725" w:rsidP="00DD3AD5">
      <w:pPr>
        <w:pStyle w:val="Akapitzlist"/>
        <w:widowControl w:val="0"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Calibri" w:hAnsi="Segoe UI" w:cs="Segoe UI"/>
          <w:bCs/>
          <w:sz w:val="20"/>
          <w:lang w:eastAsia="en-US"/>
        </w:rPr>
      </w:pPr>
      <w:r w:rsidRPr="00BA185F">
        <w:rPr>
          <w:rFonts w:ascii="Segoe UI" w:hAnsi="Segoe UI" w:cs="Segoe UI"/>
          <w:sz w:val="20"/>
        </w:rPr>
        <w:t>Jeżeli została złożona oferta, której wy</w:t>
      </w:r>
      <w:r w:rsidR="00682BD5" w:rsidRPr="00BA185F">
        <w:rPr>
          <w:rFonts w:ascii="Segoe UI" w:hAnsi="Segoe UI" w:cs="Segoe UI"/>
          <w:sz w:val="20"/>
        </w:rPr>
        <w:t>bór prowadziłby do powstania u Z</w:t>
      </w:r>
      <w:r w:rsidRPr="00BA185F">
        <w:rPr>
          <w:rFonts w:ascii="Segoe UI" w:hAnsi="Segoe UI" w:cs="Segoe UI"/>
          <w:sz w:val="20"/>
        </w:rPr>
        <w:t>amawiającego obowiązku podatkowego zgodnie z ustawą z dnia 11 marca 2004 r. o podatku o</w:t>
      </w:r>
      <w:r w:rsidR="008131C9" w:rsidRPr="00BA185F">
        <w:rPr>
          <w:rFonts w:ascii="Segoe UI" w:hAnsi="Segoe UI" w:cs="Segoe UI"/>
          <w:sz w:val="20"/>
        </w:rPr>
        <w:t>d t</w:t>
      </w:r>
      <w:r w:rsidR="00786EA0">
        <w:rPr>
          <w:rFonts w:ascii="Segoe UI" w:hAnsi="Segoe UI" w:cs="Segoe UI"/>
          <w:sz w:val="20"/>
        </w:rPr>
        <w:t xml:space="preserve">owarów i usług (Dz. U. z </w:t>
      </w:r>
      <w:r w:rsidR="00674898">
        <w:rPr>
          <w:rFonts w:ascii="Segoe UI" w:hAnsi="Segoe UI" w:cs="Segoe UI"/>
          <w:sz w:val="20"/>
        </w:rPr>
        <w:t>2021</w:t>
      </w:r>
      <w:r w:rsidR="00786EA0">
        <w:rPr>
          <w:rFonts w:ascii="Segoe UI" w:hAnsi="Segoe UI" w:cs="Segoe UI"/>
          <w:sz w:val="20"/>
        </w:rPr>
        <w:t xml:space="preserve"> </w:t>
      </w:r>
      <w:r w:rsidR="008131C9" w:rsidRPr="00BA185F">
        <w:rPr>
          <w:rFonts w:ascii="Segoe UI" w:hAnsi="Segoe UI" w:cs="Segoe UI"/>
          <w:sz w:val="20"/>
        </w:rPr>
        <w:t xml:space="preserve">r., poz. </w:t>
      </w:r>
      <w:r w:rsidR="00674898">
        <w:rPr>
          <w:rFonts w:ascii="Segoe UI" w:hAnsi="Segoe UI" w:cs="Segoe UI"/>
          <w:sz w:val="20"/>
        </w:rPr>
        <w:t>685</w:t>
      </w:r>
      <w:r w:rsidR="00682BD5" w:rsidRPr="00BA185F">
        <w:rPr>
          <w:rFonts w:ascii="Segoe UI" w:hAnsi="Segoe UI" w:cs="Segoe UI"/>
          <w:sz w:val="20"/>
        </w:rPr>
        <w:t xml:space="preserve"> z późn. zm.</w:t>
      </w:r>
      <w:r w:rsidRPr="00BA185F">
        <w:rPr>
          <w:rFonts w:ascii="Segoe UI" w:hAnsi="Segoe UI" w:cs="Segoe UI"/>
          <w:sz w:val="20"/>
        </w:rPr>
        <w:t xml:space="preserve">), dla celów zastosowania kryterium ceny </w:t>
      </w:r>
      <w:r w:rsidR="00682BD5" w:rsidRPr="00BA185F">
        <w:rPr>
          <w:rFonts w:ascii="Segoe UI" w:hAnsi="Segoe UI" w:cs="Segoe UI"/>
          <w:sz w:val="20"/>
        </w:rPr>
        <w:t>Zamawiający doliczy</w:t>
      </w:r>
      <w:r w:rsidRPr="00BA185F">
        <w:rPr>
          <w:rFonts w:ascii="Segoe UI" w:hAnsi="Segoe UI" w:cs="Segoe UI"/>
          <w:sz w:val="20"/>
        </w:rPr>
        <w:t xml:space="preserve"> </w:t>
      </w:r>
      <w:r w:rsidR="00682BD5" w:rsidRPr="00BA185F">
        <w:rPr>
          <w:rFonts w:ascii="Segoe UI" w:hAnsi="Segoe UI" w:cs="Segoe UI"/>
          <w:sz w:val="20"/>
        </w:rPr>
        <w:br/>
      </w:r>
      <w:r w:rsidRPr="00BA185F">
        <w:rPr>
          <w:rFonts w:ascii="Segoe UI" w:hAnsi="Segoe UI" w:cs="Segoe UI"/>
          <w:sz w:val="20"/>
        </w:rPr>
        <w:t>do przedstawionej w tej ofercie ceny kwotę podatku od towarów i usług, którą miałby obowiązek rozliczyć.</w:t>
      </w:r>
    </w:p>
    <w:p w:rsidR="00A72725" w:rsidRPr="00BA185F" w:rsidRDefault="00A72725" w:rsidP="00DD3AD5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r w:rsidRPr="00BA185F">
        <w:rPr>
          <w:rFonts w:ascii="Segoe UI" w:hAnsi="Segoe UI" w:cs="Segoe UI"/>
        </w:rPr>
        <w:t>W</w:t>
      </w:r>
      <w:r w:rsidR="00682BD5" w:rsidRPr="00BA185F">
        <w:rPr>
          <w:rFonts w:ascii="Segoe UI" w:hAnsi="Segoe UI" w:cs="Segoe UI"/>
        </w:rPr>
        <w:t xml:space="preserve"> ofercie, o której mowa w ppkt </w:t>
      </w:r>
      <w:r w:rsidR="00907FFE">
        <w:rPr>
          <w:rFonts w:ascii="Segoe UI" w:hAnsi="Segoe UI" w:cs="Segoe UI"/>
        </w:rPr>
        <w:t>7</w:t>
      </w:r>
      <w:r w:rsidRPr="00BA185F">
        <w:rPr>
          <w:rFonts w:ascii="Segoe UI" w:hAnsi="Segoe UI" w:cs="Segoe UI"/>
        </w:rPr>
        <w:t xml:space="preserve">, </w:t>
      </w:r>
      <w:r w:rsidR="00E91146" w:rsidRPr="00BA185F">
        <w:rPr>
          <w:rFonts w:ascii="Segoe UI" w:hAnsi="Segoe UI" w:cs="Segoe UI"/>
        </w:rPr>
        <w:t>W</w:t>
      </w:r>
      <w:r w:rsidRPr="00BA185F">
        <w:rPr>
          <w:rFonts w:ascii="Segoe UI" w:hAnsi="Segoe UI" w:cs="Segoe UI"/>
        </w:rPr>
        <w:t>ykonawca ma obowiązek: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E91146" w:rsidRPr="00BA185F">
        <w:rPr>
          <w:rFonts w:ascii="Segoe UI" w:hAnsi="Segoe UI" w:cs="Segoe UI"/>
        </w:rPr>
        <w:t xml:space="preserve">.1) </w:t>
      </w:r>
      <w:r w:rsidR="00A72725" w:rsidRPr="00BA185F">
        <w:rPr>
          <w:rFonts w:ascii="Segoe UI" w:hAnsi="Segoe UI" w:cs="Segoe UI"/>
        </w:rPr>
        <w:t xml:space="preserve">poinformowania 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 xml:space="preserve">amawiającego, że wybór jego oferty będzie prowadził do powstania </w:t>
      </w:r>
      <w:r w:rsidR="00786EA0">
        <w:rPr>
          <w:rFonts w:ascii="Segoe UI" w:hAnsi="Segoe UI" w:cs="Segoe UI"/>
        </w:rPr>
        <w:br/>
      </w:r>
      <w:r w:rsidR="00A72725" w:rsidRPr="00BA185F">
        <w:rPr>
          <w:rFonts w:ascii="Segoe UI" w:hAnsi="Segoe UI" w:cs="Segoe UI"/>
        </w:rPr>
        <w:t>u</w:t>
      </w:r>
      <w:r w:rsidR="00786EA0">
        <w:rPr>
          <w:rFonts w:ascii="Segoe UI" w:hAnsi="Segoe UI" w:cs="Segoe UI"/>
        </w:rPr>
        <w:t xml:space="preserve"> 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>amawiającego obowiązku podatkowego;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>2) wskazania nazwy (rodzaju) towaru lub usługi, których dostawa lub świadczenie będą prowadziły do powstania obowiązku podatkowego;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 xml:space="preserve">3) wskazania wartości towaru lub usługi objętego obowiązkiem podatkowym 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 xml:space="preserve">amawiającego, </w:t>
      </w:r>
      <w:r w:rsidR="00E91146" w:rsidRPr="00BA185F">
        <w:rPr>
          <w:rFonts w:ascii="Segoe UI" w:hAnsi="Segoe UI" w:cs="Segoe UI"/>
        </w:rPr>
        <w:br/>
      </w:r>
      <w:r w:rsidR="00A72725" w:rsidRPr="00BA185F">
        <w:rPr>
          <w:rFonts w:ascii="Segoe UI" w:hAnsi="Segoe UI" w:cs="Segoe UI"/>
        </w:rPr>
        <w:t>bez kwoty podatku;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 xml:space="preserve">4) wskazania stawki podatku od towarów i usług, która zgodnie z wiedzą </w:t>
      </w:r>
      <w:r w:rsidR="00E91146" w:rsidRPr="00BA185F">
        <w:rPr>
          <w:rFonts w:ascii="Segoe UI" w:hAnsi="Segoe UI" w:cs="Segoe UI"/>
        </w:rPr>
        <w:t>W</w:t>
      </w:r>
      <w:r w:rsidR="00A72725" w:rsidRPr="00BA185F">
        <w:rPr>
          <w:rFonts w:ascii="Segoe UI" w:hAnsi="Segoe UI" w:cs="Segoe UI"/>
        </w:rPr>
        <w:t>ykonawcy, będzie miała zastosowanie.</w:t>
      </w:r>
    </w:p>
    <w:p w:rsidR="00506450" w:rsidRDefault="00506450" w:rsidP="00506450">
      <w:pPr>
        <w:pStyle w:val="Tekstpodstawowy"/>
        <w:tabs>
          <w:tab w:val="left" w:pos="426"/>
        </w:tabs>
        <w:jc w:val="both"/>
        <w:rPr>
          <w:rFonts w:ascii="Segoe UI" w:eastAsia="Segoe UI" w:hAnsi="Segoe UI" w:cs="Segoe UI"/>
          <w:b w:val="0"/>
          <w:i w:val="0"/>
          <w:sz w:val="20"/>
        </w:rPr>
      </w:pPr>
    </w:p>
    <w:p w:rsidR="00682BD5" w:rsidRPr="00682BD5" w:rsidRDefault="00682BD5" w:rsidP="008C583A">
      <w:pPr>
        <w:pStyle w:val="Tekstpodstawowy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>OPIS KRYTERIÓW OCENY OFERT, WRAZ Z PODANIEM WAG TYCH KRYTERIÓW I SPOSOBU OCENY OFERT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bCs/>
        </w:rPr>
      </w:pPr>
    </w:p>
    <w:p w:rsidR="00682BD5" w:rsidRPr="000C1AD1" w:rsidRDefault="00682BD5" w:rsidP="00682BD5">
      <w:pPr>
        <w:autoSpaceDE w:val="0"/>
        <w:jc w:val="both"/>
        <w:rPr>
          <w:rFonts w:ascii="Segoe UI" w:hAnsi="Segoe UI" w:cs="Segoe UI"/>
          <w:b/>
        </w:rPr>
      </w:pPr>
      <w:r w:rsidRPr="000C1AD1">
        <w:rPr>
          <w:rFonts w:ascii="Segoe UI" w:hAnsi="Segoe UI" w:cs="Segoe UI"/>
        </w:rPr>
        <w:t>Przy wyborze oferty Zamawiający będzie się kierował następującymi kryteriami i ich wagą:</w:t>
      </w:r>
    </w:p>
    <w:p w:rsidR="00682BD5" w:rsidRPr="000C1AD1" w:rsidRDefault="00682BD5" w:rsidP="00077CB4">
      <w:pPr>
        <w:numPr>
          <w:ilvl w:val="0"/>
          <w:numId w:val="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</w:rPr>
        <w:t xml:space="preserve">Cena </w:t>
      </w:r>
      <w:r w:rsidR="00907FFE">
        <w:rPr>
          <w:rFonts w:ascii="Segoe UI" w:eastAsia="Arial Unicode MS" w:hAnsi="Segoe UI" w:cs="Segoe UI"/>
          <w:b/>
        </w:rPr>
        <w:t xml:space="preserve">(C) – 100 </w:t>
      </w:r>
      <w:r w:rsidRPr="000C1AD1">
        <w:rPr>
          <w:rFonts w:ascii="Segoe UI" w:eastAsia="Arial Unicode MS" w:hAnsi="Segoe UI" w:cs="Segoe UI"/>
          <w:b/>
        </w:rPr>
        <w:t>%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</w:t>
      </w:r>
      <w:r w:rsidR="00786EA0">
        <w:rPr>
          <w:rFonts w:ascii="Segoe UI" w:hAnsi="Segoe UI" w:cs="Segoe UI"/>
          <w:bCs/>
        </w:rPr>
        <w:t>j skali 100 pkt.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>Obliczenia dokonywane będą z dokładnością do dwóch miejsc po przecinku</w:t>
      </w:r>
      <w:r w:rsidR="00C152FC">
        <w:rPr>
          <w:rFonts w:ascii="Segoe UI" w:hAnsi="Segoe UI" w:cs="Segoe UI"/>
          <w:bCs/>
        </w:rPr>
        <w:t>.</w:t>
      </w:r>
      <w:r w:rsidRPr="000C1AD1">
        <w:rPr>
          <w:rFonts w:ascii="Segoe UI" w:hAnsi="Segoe UI" w:cs="Segoe UI"/>
          <w:bCs/>
        </w:rPr>
        <w:t xml:space="preserve"> 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907FFE" w:rsidRPr="00907FFE" w:rsidRDefault="00907FFE" w:rsidP="00907FFE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  <w:lang w:eastAsia="pl-PL"/>
        </w:rPr>
      </w:pPr>
      <w:r w:rsidRPr="00907FFE">
        <w:rPr>
          <w:rFonts w:ascii="Segoe UI" w:hAnsi="Segoe UI" w:cs="Segoe UI"/>
          <w:b/>
          <w:bCs/>
          <w:lang w:eastAsia="pl-PL"/>
        </w:rPr>
        <w:t>Kryterium – cena (C): waga – 100%</w:t>
      </w:r>
    </w:p>
    <w:p w:rsidR="00907FFE" w:rsidRPr="00907FFE" w:rsidRDefault="00907FFE" w:rsidP="00907FFE">
      <w:pPr>
        <w:tabs>
          <w:tab w:val="left" w:pos="426"/>
        </w:tabs>
        <w:suppressAutoHyphens w:val="0"/>
        <w:ind w:left="600" w:hanging="600"/>
        <w:jc w:val="both"/>
        <w:rPr>
          <w:rFonts w:ascii="Segoe UI" w:hAnsi="Segoe UI" w:cs="Segoe UI"/>
          <w:b/>
          <w:bCs/>
          <w:lang w:eastAsia="pl-PL"/>
        </w:rPr>
      </w:pPr>
    </w:p>
    <w:p w:rsidR="00907FFE" w:rsidRPr="00907FFE" w:rsidRDefault="00907FFE" w:rsidP="00907FFE">
      <w:pPr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907FFE">
        <w:rPr>
          <w:rFonts w:ascii="Segoe UI" w:hAnsi="Segoe UI" w:cs="Segoe UI"/>
          <w:lang w:eastAsia="pl-PL"/>
        </w:rPr>
        <w:t xml:space="preserve">Maksymalną liczbę punktów, jaką po uwzględnieniu wagi może osiągnąć oferta za kryterium „cena”, wynosi </w:t>
      </w:r>
      <w:r w:rsidRPr="00907FFE">
        <w:rPr>
          <w:rFonts w:ascii="Segoe UI" w:hAnsi="Segoe UI" w:cs="Segoe UI"/>
          <w:b/>
          <w:bCs/>
          <w:lang w:eastAsia="pl-PL"/>
        </w:rPr>
        <w:t>100 pkt.</w:t>
      </w:r>
      <w:r w:rsidRPr="00907FFE">
        <w:rPr>
          <w:rFonts w:ascii="Segoe UI" w:hAnsi="Segoe UI" w:cs="Segoe UI"/>
          <w:color w:val="000000"/>
          <w:lang w:eastAsia="pl-PL"/>
        </w:rPr>
        <w:tab/>
      </w:r>
    </w:p>
    <w:p w:rsidR="00907FFE" w:rsidRPr="00907FFE" w:rsidRDefault="00907FFE" w:rsidP="00907FFE">
      <w:pPr>
        <w:tabs>
          <w:tab w:val="left" w:pos="426"/>
        </w:tabs>
        <w:suppressAutoHyphens w:val="0"/>
        <w:ind w:left="720" w:hanging="720"/>
        <w:jc w:val="both"/>
        <w:rPr>
          <w:rFonts w:ascii="Segoe UI" w:hAnsi="Segoe UI" w:cs="Segoe UI"/>
          <w:color w:val="000000"/>
          <w:lang w:eastAsia="pl-PL"/>
        </w:rPr>
      </w:pPr>
      <w:r w:rsidRPr="00907FFE">
        <w:rPr>
          <w:rFonts w:ascii="Segoe UI" w:hAnsi="Segoe UI" w:cs="Segoe UI"/>
          <w:color w:val="000000"/>
          <w:lang w:eastAsia="pl-PL"/>
        </w:rPr>
        <w:t xml:space="preserve"> </w:t>
      </w:r>
    </w:p>
    <w:p w:rsidR="00907FFE" w:rsidRPr="00907FFE" w:rsidRDefault="00907FFE" w:rsidP="00907FFE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color w:val="000000"/>
          <w:lang w:eastAsia="pl-PL"/>
        </w:rPr>
        <w:t xml:space="preserve"> </w:t>
      </w:r>
      <w:r w:rsidRPr="00907FFE">
        <w:rPr>
          <w:rFonts w:ascii="Segoe UI" w:hAnsi="Segoe UI" w:cs="Segoe UI"/>
          <w:color w:val="000000"/>
          <w:lang w:eastAsia="pl-PL"/>
        </w:rPr>
        <w:tab/>
        <w:t xml:space="preserve">              </w:t>
      </w:r>
      <w:r w:rsidRPr="00907FFE">
        <w:rPr>
          <w:rFonts w:ascii="Segoe UI" w:hAnsi="Segoe UI" w:cs="Segoe UI"/>
          <w:bCs/>
          <w:color w:val="000000"/>
          <w:lang w:eastAsia="pl-PL"/>
        </w:rPr>
        <w:t>Cena najniższa</w:t>
      </w:r>
    </w:p>
    <w:p w:rsidR="00907FFE" w:rsidRPr="00907FFE" w:rsidRDefault="00907FFE" w:rsidP="00907FFE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bCs/>
          <w:color w:val="000000"/>
          <w:lang w:eastAsia="pl-PL"/>
        </w:rPr>
        <w:t>C =   ---------------------------  x  100 pkt  x 100%</w:t>
      </w:r>
    </w:p>
    <w:p w:rsidR="00907FFE" w:rsidRPr="00907FFE" w:rsidRDefault="00907FFE" w:rsidP="00907FFE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bCs/>
          <w:color w:val="000000"/>
          <w:lang w:eastAsia="pl-PL"/>
        </w:rPr>
        <w:t xml:space="preserve">         Cena oferty badanej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</w:p>
    <w:p w:rsidR="003C2BAD" w:rsidRPr="003C2BAD" w:rsidRDefault="003C2BAD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682BD5" w:rsidRPr="00506450" w:rsidRDefault="00682BD5" w:rsidP="008C583A">
      <w:pPr>
        <w:pStyle w:val="Akapitzlist"/>
        <w:numPr>
          <w:ilvl w:val="0"/>
          <w:numId w:val="49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  <w:sz w:val="20"/>
        </w:rPr>
      </w:pPr>
      <w:r w:rsidRPr="00506450">
        <w:rPr>
          <w:rFonts w:ascii="Segoe UI" w:hAnsi="Segoe UI" w:cs="Segoe UI"/>
          <w:b/>
          <w:color w:val="000000"/>
          <w:sz w:val="20"/>
        </w:rPr>
        <w:t>INFORMACJE O</w:t>
      </w:r>
      <w:r w:rsidR="00852DB1" w:rsidRPr="00506450">
        <w:rPr>
          <w:rFonts w:ascii="Segoe UI" w:hAnsi="Segoe UI" w:cs="Segoe UI"/>
          <w:b/>
          <w:color w:val="000000"/>
          <w:sz w:val="20"/>
        </w:rPr>
        <w:t xml:space="preserve"> FORMALNOŚCIACH, </w:t>
      </w:r>
      <w:r w:rsidR="00852DB1" w:rsidRPr="00506450">
        <w:rPr>
          <w:rFonts w:ascii="Segoe UI" w:hAnsi="Segoe UI" w:cs="Segoe UI"/>
          <w:b/>
          <w:sz w:val="20"/>
        </w:rPr>
        <w:t xml:space="preserve">JAKIE </w:t>
      </w:r>
      <w:r w:rsidRPr="00506450">
        <w:rPr>
          <w:rFonts w:ascii="Segoe UI" w:hAnsi="Segoe UI" w:cs="Segoe UI"/>
          <w:b/>
          <w:sz w:val="20"/>
        </w:rPr>
        <w:t>MUSZĄ ZOSTAĆ DOPEŁNIONE PO WYBORZE OFERTY W CELU ZAWARCIA UMOWY W SPRAWIE ZAMÓWIENIA PUBLICZNEGO</w:t>
      </w:r>
    </w:p>
    <w:p w:rsidR="00682BD5" w:rsidRPr="00FD294E" w:rsidRDefault="00682BD5" w:rsidP="00682BD5">
      <w:pPr>
        <w:jc w:val="both"/>
        <w:rPr>
          <w:rFonts w:ascii="Segoe UI" w:eastAsia="Calibri" w:hAnsi="Segoe UI" w:cs="Segoe UI"/>
          <w:lang w:eastAsia="en-US"/>
        </w:rPr>
      </w:pPr>
      <w:r w:rsidRPr="00FD294E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 w:rsidRPr="00FD294E">
        <w:rPr>
          <w:rFonts w:ascii="Segoe UI" w:eastAsia="Calibri" w:hAnsi="Segoe UI" w:cs="Segoe UI"/>
          <w:lang w:eastAsia="en-US"/>
        </w:rPr>
        <w:t xml:space="preserve">zawarciem </w:t>
      </w:r>
      <w:r w:rsidRPr="00FD294E">
        <w:rPr>
          <w:rFonts w:ascii="Segoe UI" w:eastAsia="Calibri" w:hAnsi="Segoe UI" w:cs="Segoe UI"/>
          <w:lang w:eastAsia="en-US"/>
        </w:rPr>
        <w:t>umowy:</w:t>
      </w:r>
    </w:p>
    <w:p w:rsidR="00907FFE" w:rsidRPr="007D4718" w:rsidRDefault="00907FFE" w:rsidP="008C583A">
      <w:pPr>
        <w:pStyle w:val="Akapitzlist"/>
        <w:numPr>
          <w:ilvl w:val="1"/>
          <w:numId w:val="61"/>
        </w:numPr>
        <w:suppressAutoHyphens w:val="0"/>
        <w:spacing w:after="0" w:line="240" w:lineRule="auto"/>
        <w:ind w:left="284" w:hanging="284"/>
        <w:jc w:val="both"/>
        <w:rPr>
          <w:rFonts w:ascii="Segoe UI" w:eastAsia="Calibri" w:hAnsi="Segoe UI" w:cs="Segoe UI"/>
          <w:sz w:val="20"/>
          <w:lang w:eastAsia="en-US"/>
        </w:rPr>
      </w:pPr>
      <w:r w:rsidRPr="007D4718">
        <w:rPr>
          <w:rFonts w:ascii="Segoe UI" w:hAnsi="Segoe UI" w:cs="Segoe UI"/>
          <w:sz w:val="20"/>
        </w:rPr>
        <w:t>w przypadku wyboru oferty złożonej przez ”konsorcjum Wykonawców” – umowę regulującą współpracę członków konsorcjum;</w:t>
      </w:r>
    </w:p>
    <w:p w:rsidR="00907FFE" w:rsidRPr="007D4718" w:rsidRDefault="00907FFE" w:rsidP="008C583A">
      <w:pPr>
        <w:pStyle w:val="Akapitzlist"/>
        <w:numPr>
          <w:ilvl w:val="1"/>
          <w:numId w:val="61"/>
        </w:numPr>
        <w:suppressAutoHyphens w:val="0"/>
        <w:spacing w:after="0" w:line="240" w:lineRule="auto"/>
        <w:ind w:left="284" w:hanging="284"/>
        <w:jc w:val="both"/>
        <w:rPr>
          <w:rFonts w:ascii="Segoe UI" w:eastAsia="Calibri" w:hAnsi="Segoe UI" w:cs="Segoe UI"/>
          <w:sz w:val="20"/>
          <w:lang w:eastAsia="en-US"/>
        </w:rPr>
      </w:pPr>
      <w:r w:rsidRPr="007D4718">
        <w:rPr>
          <w:rFonts w:ascii="Segoe UI" w:hAnsi="Segoe UI" w:cs="Segoe UI"/>
          <w:sz w:val="20"/>
        </w:rPr>
        <w:t>informację dotyczącą</w:t>
      </w:r>
      <w:r w:rsidRPr="007D4718">
        <w:rPr>
          <w:rFonts w:ascii="Segoe UI" w:hAnsi="Segoe UI" w:cs="Segoe UI"/>
          <w:bCs/>
          <w:sz w:val="20"/>
        </w:rPr>
        <w:t xml:space="preserve"> wartości netto przedmiotowego zamówienia.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506450" w:rsidRDefault="00682BD5" w:rsidP="008C583A">
      <w:pPr>
        <w:pStyle w:val="Akapitzlist"/>
        <w:numPr>
          <w:ilvl w:val="0"/>
          <w:numId w:val="5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  <w:sz w:val="20"/>
        </w:rPr>
      </w:pPr>
      <w:r w:rsidRPr="00506450">
        <w:rPr>
          <w:rFonts w:ascii="Segoe UI" w:hAnsi="Segoe UI" w:cs="Segoe UI"/>
          <w:b/>
          <w:sz w:val="20"/>
        </w:rPr>
        <w:t>INFORMACJE DOTYCZĄCE ZABEZPIECZENIA NALEŻYTEGO WYKONANIA UMOWY</w:t>
      </w:r>
    </w:p>
    <w:p w:rsidR="00682BD5" w:rsidRPr="00E738B2" w:rsidRDefault="00E738B2" w:rsidP="00682BD5">
      <w:pPr>
        <w:jc w:val="both"/>
        <w:rPr>
          <w:rFonts w:ascii="Segoe UI" w:hAnsi="Segoe UI" w:cs="Segoe UI"/>
          <w:color w:val="000000"/>
        </w:rPr>
      </w:pPr>
      <w:r w:rsidRPr="00E738B2">
        <w:rPr>
          <w:rFonts w:ascii="Segoe UI" w:hAnsi="Segoe UI" w:cs="Segoe UI"/>
          <w:color w:val="000000"/>
        </w:rPr>
        <w:t xml:space="preserve">Nie dotyczy </w:t>
      </w:r>
    </w:p>
    <w:p w:rsidR="00E738B2" w:rsidRPr="00682BD5" w:rsidRDefault="00E738B2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7A53E0" w:rsidRDefault="00682BD5" w:rsidP="008C583A">
      <w:pPr>
        <w:pStyle w:val="Akapitzlist"/>
        <w:numPr>
          <w:ilvl w:val="0"/>
          <w:numId w:val="51"/>
        </w:numPr>
        <w:suppressAutoHyphens w:val="0"/>
        <w:ind w:left="426" w:hanging="426"/>
        <w:jc w:val="both"/>
        <w:rPr>
          <w:rFonts w:ascii="Segoe UI" w:hAnsi="Segoe UI" w:cs="Segoe UI"/>
          <w:bCs/>
          <w:sz w:val="20"/>
        </w:rPr>
      </w:pPr>
      <w:r w:rsidRPr="007A53E0">
        <w:rPr>
          <w:rFonts w:ascii="Segoe UI" w:hAnsi="Segoe UI" w:cs="Segoe UI"/>
          <w:b/>
          <w:bCs/>
          <w:sz w:val="20"/>
        </w:rPr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4C6F0D">
        <w:rPr>
          <w:rFonts w:ascii="Segoe UI" w:hAnsi="Segoe UI" w:cs="Segoe UI"/>
          <w:bCs/>
          <w:iCs/>
        </w:rPr>
        <w:t>Projekcie umowy – Rozdział V S</w:t>
      </w:r>
      <w:r w:rsidRPr="00682BD5">
        <w:rPr>
          <w:rFonts w:ascii="Segoe UI" w:hAnsi="Segoe UI" w:cs="Segoe UI"/>
          <w:bCs/>
          <w:iCs/>
        </w:rPr>
        <w:t>WZ.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4C6F0D" w:rsidRPr="007A53E0" w:rsidRDefault="00682BD5" w:rsidP="008C583A">
      <w:pPr>
        <w:pStyle w:val="Akapitzlist"/>
        <w:keepNext/>
        <w:numPr>
          <w:ilvl w:val="0"/>
          <w:numId w:val="52"/>
        </w:numPr>
        <w:suppressAutoHyphens w:val="0"/>
        <w:spacing w:after="0"/>
        <w:ind w:left="426" w:hanging="426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7A53E0">
        <w:rPr>
          <w:rFonts w:ascii="Segoe UI" w:hAnsi="Segoe UI" w:cs="Segoe UI"/>
          <w:b/>
          <w:iCs/>
          <w:sz w:val="20"/>
        </w:rPr>
        <w:t>POUCZENIE O ŚRODKACH OCHRONY PRAWNEJ</w:t>
      </w:r>
    </w:p>
    <w:p w:rsidR="007A53E0" w:rsidRDefault="007A53E0" w:rsidP="007A53E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hAnsi="Segoe UI" w:cs="Segoe UI"/>
          <w:bCs/>
          <w:iCs/>
          <w:sz w:val="20"/>
        </w:rPr>
      </w:pPr>
    </w:p>
    <w:p w:rsidR="007A53E0" w:rsidRPr="007E1730" w:rsidRDefault="004C6F0D" w:rsidP="008C583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przysługują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Wykonawcy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C2BAD">
        <w:rPr>
          <w:rFonts w:ascii="Segoe UI" w:hAnsi="Segoe UI" w:cs="Segoe UI"/>
          <w:color w:val="000000"/>
          <w:sz w:val="20"/>
          <w:lang w:eastAsia="pl-PL"/>
        </w:rPr>
        <w:t>, jeżeli ma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lub miał interes w uzyskaniu zamówienia oraz poniósł lub może ponieść szkodę w wyniku naruszenia </w:t>
      </w:r>
      <w:r w:rsidR="007A53E0" w:rsidRPr="007E1730">
        <w:rPr>
          <w:rFonts w:ascii="Segoe UI" w:hAnsi="Segoe UI" w:cs="Segoe UI"/>
          <w:color w:val="000000"/>
          <w:sz w:val="20"/>
          <w:lang w:eastAsia="pl-PL"/>
        </w:rPr>
        <w:br/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przez Zamawiającego przepisów ustawy PZP. </w:t>
      </w:r>
    </w:p>
    <w:p w:rsidR="007A53E0" w:rsidRPr="003C2BAD" w:rsidRDefault="004C6F0D" w:rsidP="008C583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organizacjom wpisanym na listę, o której mowa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art. 469 pkt 15 ustawy PZP, oraz Rzecznikowi Małych i Średnich Przedsiębiorców. </w:t>
      </w:r>
    </w:p>
    <w:p w:rsidR="004C6F0D" w:rsidRPr="003C2BAD" w:rsidRDefault="007A53E0" w:rsidP="008C583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7A53E0" w:rsidRPr="003C2BAD" w:rsidRDefault="007A53E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o udzielenie zamówienia, w tym na projektowane postanowienie umowy; </w:t>
      </w:r>
    </w:p>
    <w:p w:rsidR="004C6F0D" w:rsidRPr="003C2BAD" w:rsidRDefault="007A53E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zaniechanie czynności w postępowaniu o udzielenie zamówienia, do której Zamawiający był obowiązany na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7A53E0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7A53E0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Odwołujący przekazuje Zamawiającemu odwołanie wniesione w formie elektronicznej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>albo postaci elektronicznej albo kopię tego odwołania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jeżeli zostało ono wniesione w formie pisemnej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przed upływem terminu do wniesienia odwołania w taki sposób, aby mógł on zapoznać się z jego treścią przed upływem tego terminu. </w:t>
      </w:r>
    </w:p>
    <w:p w:rsidR="00AC58D2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Domniemywa się, że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>Z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mógł zapoznać się z treścią odwołania przed upływem terminu </w:t>
      </w:r>
      <w:r w:rsidR="008A04E2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 jego wniesienia, jeżeli przekazanie odpowiednio odwołania albo jego kopii nastąpiło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przed upływem terminu do jego wniesienia przy użyciu środków komunikacji elektronicznej. </w:t>
      </w:r>
    </w:p>
    <w:p w:rsidR="004C6F0D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w terminie: </w:t>
      </w:r>
    </w:p>
    <w:p w:rsidR="004C6F0D" w:rsidRPr="003C2BAD" w:rsidRDefault="004C6F0D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 w:rsidRPr="003C2BAD">
        <w:rPr>
          <w:rFonts w:ascii="Segoe UI" w:hAnsi="Segoe UI" w:cs="Segoe UI"/>
          <w:color w:val="000000"/>
          <w:lang w:eastAsia="pl-PL"/>
        </w:rPr>
        <w:t xml:space="preserve">7.1) </w:t>
      </w:r>
      <w:r w:rsidR="00AC58D2" w:rsidRPr="003C2BAD">
        <w:rPr>
          <w:rFonts w:ascii="Segoe UI" w:hAnsi="Segoe UI" w:cs="Segoe UI"/>
          <w:color w:val="000000"/>
          <w:lang w:eastAsia="pl-PL"/>
        </w:rPr>
        <w:t>10</w:t>
      </w:r>
      <w:r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:rsidR="004C6F0D" w:rsidRPr="003C2BAD" w:rsidRDefault="004C6F0D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 w:rsidRPr="003C2BAD">
        <w:rPr>
          <w:rFonts w:ascii="Segoe UI" w:hAnsi="Segoe UI" w:cs="Segoe UI"/>
          <w:color w:val="000000"/>
          <w:lang w:eastAsia="pl-PL"/>
        </w:rPr>
        <w:t>7.2) 1</w:t>
      </w:r>
      <w:r w:rsidR="00AC58D2" w:rsidRPr="003C2BAD">
        <w:rPr>
          <w:rFonts w:ascii="Segoe UI" w:hAnsi="Segoe UI" w:cs="Segoe UI"/>
          <w:color w:val="000000"/>
          <w:lang w:eastAsia="pl-PL"/>
        </w:rPr>
        <w:t>5</w:t>
      </w:r>
      <w:r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ppkt 7.1. </w:t>
      </w:r>
    </w:p>
    <w:p w:rsidR="00AC58D2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wobec treści ogłoszenia wszczynającego postępowanie o udzielenie zamówienia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wobec treści dokumentów zamówienia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10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dni od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dnia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publikacji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ogłoszenia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w Dzienniku Urzędowym Unii Europejskiej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zamieszczenia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dokumentów zamów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t>ienia na stronie internetowej.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</w:t>
      </w:r>
    </w:p>
    <w:p w:rsidR="00AC58D2" w:rsidRPr="003C2BAD" w:rsidRDefault="004C6F0D" w:rsidP="008C583A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 przypadkach innych niż określone w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ppkt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7 i 8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10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dni od dnia,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którym powzięto lub przy zachowaniu należytej staranności można było powziąć wiadomość 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 okolicznościach stanowiących podstawę jego wniesienia. </w:t>
      </w:r>
    </w:p>
    <w:p w:rsidR="004C6F0D" w:rsidRPr="003C2BAD" w:rsidRDefault="00B12415" w:rsidP="008C583A">
      <w:pPr>
        <w:pStyle w:val="Akapitzlist"/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>Jeżeli Z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mimo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takiego obowiązku nie przesłał W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3C2BAD" w:rsidRDefault="00B12415" w:rsidP="007E1730">
      <w:pPr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Segoe UI" w:hAnsi="Segoe UI" w:cs="Segoe UI"/>
          <w:color w:val="000000"/>
          <w:lang w:eastAsia="pl-PL"/>
        </w:rPr>
      </w:pPr>
      <w:r w:rsidRPr="003C2BAD">
        <w:rPr>
          <w:rFonts w:ascii="Segoe UI" w:hAnsi="Segoe UI" w:cs="Segoe UI"/>
          <w:color w:val="000000"/>
          <w:lang w:eastAsia="pl-PL"/>
        </w:rPr>
        <w:t>10.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1)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30 dni od dnia publikacji w Dzienniku Urzędowym Unii Europejskiej 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ogłoszenia o </w:t>
      </w:r>
      <w:r w:rsidR="00AC58D2" w:rsidRPr="003C2BAD">
        <w:rPr>
          <w:rFonts w:ascii="Segoe UI" w:hAnsi="Segoe UI" w:cs="Segoe UI"/>
          <w:color w:val="000000"/>
          <w:lang w:eastAsia="pl-PL"/>
        </w:rPr>
        <w:t>udzieleniu zamówienia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; </w:t>
      </w:r>
    </w:p>
    <w:p w:rsidR="004C6F0D" w:rsidRPr="008A04E2" w:rsidRDefault="00B12415" w:rsidP="007E1730">
      <w:pPr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Segoe UI" w:hAnsi="Segoe UI" w:cs="Segoe UI"/>
          <w:color w:val="000000"/>
          <w:lang w:eastAsia="pl-PL"/>
        </w:rPr>
      </w:pPr>
      <w:r w:rsidRPr="003C2BAD">
        <w:rPr>
          <w:rFonts w:ascii="Segoe UI" w:hAnsi="Segoe UI" w:cs="Segoe UI"/>
          <w:color w:val="000000"/>
          <w:lang w:eastAsia="pl-PL"/>
        </w:rPr>
        <w:t>10.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2) </w:t>
      </w:r>
      <w:r w:rsidR="00AC58D2" w:rsidRPr="003C2BAD">
        <w:rPr>
          <w:rFonts w:ascii="Segoe UI" w:hAnsi="Segoe UI" w:cs="Segoe UI"/>
          <w:color w:val="000000"/>
          <w:lang w:eastAsia="pl-PL"/>
        </w:rPr>
        <w:t>6 miesięcy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</w:t>
      </w:r>
      <w:r w:rsidRPr="003C2BAD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amawiający nie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opublikował w Dzienniku </w:t>
      </w:r>
      <w:r w:rsidR="00AC58D2" w:rsidRPr="008A04E2">
        <w:rPr>
          <w:rFonts w:ascii="Segoe UI" w:hAnsi="Segoe UI" w:cs="Segoe UI"/>
          <w:color w:val="000000"/>
          <w:lang w:eastAsia="pl-PL"/>
        </w:rPr>
        <w:t>Urzędowym Unii Europejskiej ogłoszenia o udzieleniu zamówienia</w:t>
      </w:r>
      <w:r w:rsidR="004C6F0D" w:rsidRPr="008A04E2">
        <w:rPr>
          <w:rFonts w:ascii="Segoe UI" w:hAnsi="Segoe UI" w:cs="Segoe UI"/>
          <w:color w:val="000000"/>
          <w:lang w:eastAsia="pl-PL"/>
        </w:rPr>
        <w:t xml:space="preserve">. </w:t>
      </w:r>
    </w:p>
    <w:p w:rsidR="008A04E2" w:rsidRPr="008A04E2" w:rsidRDefault="008A04E2" w:rsidP="008C583A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 xml:space="preserve">Pisma składane w toku postępowania odwoławczego przez strony oraz uczestników postępowania odwoławczego wnosi się z odpisami dla stron oraz uczestników postępowania odwoławczego, </w:t>
      </w:r>
      <w:r>
        <w:rPr>
          <w:rFonts w:ascii="Segoe UI" w:hAnsi="Segoe UI" w:cs="Segoe UI"/>
          <w:bCs/>
          <w:color w:val="000000"/>
          <w:sz w:val="20"/>
          <w:shd w:val="clear" w:color="auto" w:fill="FFFFFF"/>
        </w:rPr>
        <w:br/>
      </w: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>jeżeli pisma te składane są w formie pisemnej.</w:t>
      </w:r>
    </w:p>
    <w:p w:rsidR="007E1730" w:rsidRPr="007E1730" w:rsidRDefault="004C6F0D" w:rsidP="008C583A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fanym.</w:t>
      </w:r>
    </w:p>
    <w:p w:rsidR="007E1730" w:rsidRPr="007E1730" w:rsidRDefault="004C6F0D" w:rsidP="008C583A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Pisma w formie pisemnej wnosi się za pośrednictwem operatora pocztowego, w rozumieniu ustawy z dnia 23 listopada 2012 r. 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–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Prawo pocztowe, osobiście, za pośrednictwem posłańca, </w:t>
      </w:r>
      <w:r w:rsidR="007E1730">
        <w:rPr>
          <w:rFonts w:ascii="Segoe UI" w:hAnsi="Segoe UI" w:cs="Segoe UI"/>
          <w:color w:val="000000"/>
          <w:sz w:val="20"/>
          <w:lang w:eastAsia="pl-PL"/>
        </w:rPr>
        <w:br/>
      </w:r>
      <w:r w:rsidRPr="007E1730">
        <w:rPr>
          <w:rFonts w:ascii="Segoe UI" w:hAnsi="Segoe UI" w:cs="Segoe UI"/>
          <w:color w:val="000000"/>
          <w:sz w:val="20"/>
          <w:lang w:eastAsia="pl-PL"/>
        </w:rPr>
        <w:t>a pisma w postaci elektronicznej wnosi się przy użyciu środków komunikacji elektronicznej.</w:t>
      </w:r>
    </w:p>
    <w:p w:rsidR="007E1730" w:rsidRPr="007E1730" w:rsidRDefault="003B677C" w:rsidP="008C583A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Na orzeczenie Krajowej Izby Odwoławczej oraz postanowienie Prezesa Krajowej Izby Odwoławczej, o </w:t>
      </w:r>
      <w:r w:rsidR="0025579D" w:rsidRPr="007E1730">
        <w:rPr>
          <w:rFonts w:ascii="Segoe UI" w:hAnsi="Segoe UI" w:cs="Segoe UI"/>
          <w:sz w:val="20"/>
          <w:lang w:eastAsia="pl-PL"/>
        </w:rPr>
        <w:t>którym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 mowa w art. 519 ust. 1 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="00587597" w:rsidRPr="007E1730">
        <w:rPr>
          <w:rFonts w:ascii="Segoe UI" w:hAnsi="Segoe UI" w:cs="Segoe UI"/>
          <w:sz w:val="20"/>
          <w:lang w:eastAsia="pl-PL"/>
        </w:rPr>
        <w:t>PZP, stronom oraz uczestni</w:t>
      </w:r>
      <w:r w:rsidRPr="007E1730">
        <w:rPr>
          <w:rFonts w:ascii="Segoe UI" w:hAnsi="Segoe UI" w:cs="Segoe UI"/>
          <w:sz w:val="20"/>
          <w:lang w:eastAsia="pl-PL"/>
        </w:rPr>
        <w:t xml:space="preserve">kom </w:t>
      </w:r>
      <w:r w:rsidR="007E1730" w:rsidRPr="007E1730">
        <w:rPr>
          <w:rFonts w:ascii="Segoe UI" w:hAnsi="Segoe UI" w:cs="Segoe UI"/>
          <w:sz w:val="20"/>
          <w:lang w:eastAsia="pl-PL"/>
        </w:rPr>
        <w:t>postępowania</w:t>
      </w:r>
      <w:r w:rsidRPr="007E1730">
        <w:rPr>
          <w:rFonts w:ascii="Segoe UI" w:hAnsi="Segoe UI" w:cs="Segoe UI"/>
          <w:sz w:val="20"/>
          <w:lang w:eastAsia="pl-PL"/>
        </w:rPr>
        <w:t xml:space="preserve"> </w:t>
      </w:r>
      <w:r w:rsidRPr="007E1730">
        <w:rPr>
          <w:rFonts w:ascii="Segoe UI" w:hAnsi="Segoe UI" w:cs="Segoe UI"/>
          <w:sz w:val="20"/>
          <w:lang w:eastAsia="pl-PL"/>
        </w:rPr>
        <w:lastRenderedPageBreak/>
        <w:t xml:space="preserve">odwoławczego przysługuje skarga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.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Pr="007E1730">
        <w:rPr>
          <w:rFonts w:ascii="Segoe UI" w:hAnsi="Segoe UI" w:cs="Segoe UI"/>
          <w:sz w:val="20"/>
          <w:lang w:eastAsia="pl-PL"/>
        </w:rPr>
        <w:t xml:space="preserve"> wnosi </w:t>
      </w:r>
      <w:r w:rsidR="00AB2D04" w:rsidRPr="007E1730">
        <w:rPr>
          <w:rFonts w:ascii="Segoe UI" w:hAnsi="Segoe UI" w:cs="Segoe UI"/>
          <w:sz w:val="20"/>
          <w:lang w:eastAsia="pl-PL"/>
        </w:rPr>
        <w:t>się</w:t>
      </w:r>
      <w:r w:rsidRPr="007E1730">
        <w:rPr>
          <w:rFonts w:ascii="Segoe UI" w:hAnsi="Segoe UI" w:cs="Segoe UI"/>
          <w:sz w:val="20"/>
          <w:lang w:eastAsia="pl-PL"/>
        </w:rPr>
        <w:t xml:space="preserve">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 </w:t>
      </w:r>
      <w:r w:rsidR="0025579D" w:rsidRPr="007E1730">
        <w:rPr>
          <w:rFonts w:ascii="Segoe UI" w:hAnsi="Segoe UI" w:cs="Segoe UI"/>
          <w:sz w:val="20"/>
          <w:lang w:eastAsia="pl-PL"/>
        </w:rPr>
        <w:t>Okręgowego</w:t>
      </w:r>
      <w:r w:rsidRPr="007E1730">
        <w:rPr>
          <w:rFonts w:ascii="Segoe UI" w:hAnsi="Segoe UI" w:cs="Segoe UI"/>
          <w:sz w:val="20"/>
          <w:lang w:eastAsia="pl-PL"/>
        </w:rPr>
        <w:t xml:space="preserve"> w War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szawie </w:t>
      </w:r>
      <w:r w:rsidR="00587597" w:rsidRPr="007E1730">
        <w:rPr>
          <w:rFonts w:ascii="Segoe UI" w:hAnsi="Segoe UI" w:cs="Segoe UI"/>
          <w:sz w:val="20"/>
        </w:rPr>
        <w:t>– sądu zamówień publicznych</w:t>
      </w:r>
      <w:r w:rsidR="00B12415" w:rsidRPr="007E1730">
        <w:rPr>
          <w:rFonts w:ascii="Segoe UI" w:hAnsi="Segoe UI" w:cs="Segoe UI"/>
          <w:sz w:val="20"/>
        </w:rPr>
        <w:t>.</w:t>
      </w:r>
      <w:r w:rsidR="00587597" w:rsidRPr="007E1730">
        <w:rPr>
          <w:rFonts w:ascii="Segoe UI" w:hAnsi="Segoe UI" w:cs="Segoe UI"/>
          <w:sz w:val="20"/>
        </w:rPr>
        <w:t xml:space="preserve">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 wnosi się </w:t>
      </w:r>
      <w:r w:rsidR="00587597" w:rsidRPr="007E1730">
        <w:rPr>
          <w:rFonts w:ascii="Segoe UI" w:hAnsi="Segoe UI" w:cs="Segoe UI"/>
          <w:sz w:val="20"/>
        </w:rPr>
        <w:t>za pośrednictwem Pr</w:t>
      </w:r>
      <w:r w:rsidR="00B12415" w:rsidRPr="007E1730">
        <w:rPr>
          <w:rFonts w:ascii="Segoe UI" w:hAnsi="Segoe UI" w:cs="Segoe UI"/>
          <w:sz w:val="20"/>
        </w:rPr>
        <w:t>ezesa Krajowej Izby Odwoławczej</w:t>
      </w:r>
      <w:r w:rsidR="008A04E2">
        <w:rPr>
          <w:rFonts w:ascii="Segoe UI" w:hAnsi="Segoe UI" w:cs="Segoe UI"/>
          <w:sz w:val="20"/>
        </w:rPr>
        <w:t>,</w:t>
      </w:r>
      <w:r w:rsidR="00B12415" w:rsidRPr="007E1730">
        <w:rPr>
          <w:rFonts w:ascii="Segoe UI" w:hAnsi="Segoe UI" w:cs="Segoe UI"/>
          <w:sz w:val="20"/>
        </w:rPr>
        <w:t xml:space="preserve"> w terminie 14 dni od dnia doręczenia orzeczenia Krajowej Izby Odwoławczej </w:t>
      </w:r>
      <w:r w:rsidR="008A04E2">
        <w:rPr>
          <w:rFonts w:ascii="Segoe UI" w:hAnsi="Segoe UI" w:cs="Segoe UI"/>
          <w:sz w:val="20"/>
        </w:rPr>
        <w:br/>
      </w:r>
      <w:r w:rsidR="00B12415" w:rsidRPr="007E1730">
        <w:rPr>
          <w:rFonts w:ascii="Segoe UI" w:hAnsi="Segoe UI" w:cs="Segoe UI"/>
          <w:sz w:val="20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7E1730" w:rsidRDefault="003B677C" w:rsidP="008C583A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Szczegółowe informacje dotyczące środków ochrony prawnej określone są w Dziale IX „Środki ochrony prawnej” </w:t>
      </w:r>
      <w:r w:rsidR="00AB2D04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Pr="007E1730">
        <w:rPr>
          <w:rFonts w:ascii="Segoe UI" w:hAnsi="Segoe UI" w:cs="Segoe UI"/>
          <w:bCs/>
          <w:sz w:val="20"/>
        </w:rPr>
        <w:t>PZP.</w:t>
      </w:r>
    </w:p>
    <w:p w:rsidR="00B86715" w:rsidRPr="003C2BAD" w:rsidRDefault="00B86715">
      <w:pPr>
        <w:spacing w:line="254" w:lineRule="auto"/>
        <w:jc w:val="both"/>
        <w:rPr>
          <w:rFonts w:ascii="Segoe UI" w:hAnsi="Segoe UI" w:cs="Segoe UI"/>
          <w:b/>
        </w:rPr>
      </w:pPr>
    </w:p>
    <w:p w:rsidR="00B86715" w:rsidRPr="003C2BAD" w:rsidRDefault="00B86715" w:rsidP="008C583A">
      <w:pPr>
        <w:pStyle w:val="Akapitzlist"/>
        <w:numPr>
          <w:ilvl w:val="0"/>
          <w:numId w:val="54"/>
        </w:numPr>
        <w:spacing w:line="254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C2BAD">
        <w:rPr>
          <w:rFonts w:ascii="Segoe UI" w:eastAsia="Calibri" w:hAnsi="Segoe UI" w:cs="Segoe UI"/>
          <w:b/>
          <w:sz w:val="20"/>
          <w:lang w:eastAsia="en-US"/>
        </w:rPr>
        <w:t>KLAUZULA INFORMACYJNA DOTYCZĄCA PRZETWARZANIA DANYCH OSOBOWYCH</w:t>
      </w:r>
    </w:p>
    <w:p w:rsidR="003C2447" w:rsidRPr="003C2447" w:rsidRDefault="003C2447" w:rsidP="003C244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3C2447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3C2447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3C2447">
        <w:rPr>
          <w:rFonts w:ascii="Segoe UI" w:hAnsi="Segoe UI" w:cs="Segoe UI"/>
          <w:lang w:eastAsia="pl-PL"/>
        </w:rPr>
        <w:br/>
        <w:t>z postępowaniem o udzielenie zamówienia publicznego</w:t>
      </w:r>
      <w:r w:rsidRPr="003C244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C2447">
        <w:rPr>
          <w:rFonts w:ascii="Segoe UI" w:eastAsiaTheme="minorHAnsi" w:hAnsi="Segoe UI" w:cs="Segoe UI"/>
          <w:lang w:eastAsia="en-US"/>
        </w:rPr>
        <w:t>oraz zawarciem umowy;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eastAsiaTheme="minorHAnsi" w:hAnsi="Segoe UI" w:cs="Segoe UI"/>
          <w:lang w:eastAsia="en-US"/>
        </w:rPr>
        <w:t>o</w:t>
      </w:r>
      <w:r w:rsidRPr="003C2447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hAnsi="Segoe UI" w:cs="Segoe UI"/>
          <w:lang w:eastAsia="pl-PL"/>
        </w:rPr>
        <w:t>Pani/Pana dane osobowe będą przechowywane</w:t>
      </w:r>
      <w:r w:rsidRPr="003C2447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3C2447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3C2447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C2447">
        <w:rPr>
          <w:rFonts w:ascii="Segoe UI" w:hAnsi="Segoe UI" w:cs="Segoe UI"/>
          <w:lang w:eastAsia="pl-PL"/>
        </w:rPr>
        <w:t>posiada Pani/Pan:</w:t>
      </w:r>
    </w:p>
    <w:p w:rsidR="003C2447" w:rsidRPr="003C2447" w:rsidRDefault="003C2447" w:rsidP="008C583A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3C2447" w:rsidRPr="003C2447" w:rsidRDefault="003C2447" w:rsidP="008C583A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3C2447">
        <w:rPr>
          <w:rFonts w:ascii="Segoe UI" w:hAnsi="Segoe UI" w:cs="Segoe UI"/>
          <w:b/>
          <w:vertAlign w:val="superscript"/>
          <w:lang w:eastAsia="pl-PL"/>
        </w:rPr>
        <w:t>**</w:t>
      </w:r>
      <w:r w:rsidRPr="003C2447">
        <w:rPr>
          <w:rFonts w:ascii="Segoe UI" w:hAnsi="Segoe UI" w:cs="Segoe UI"/>
          <w:lang w:eastAsia="pl-PL"/>
        </w:rPr>
        <w:t>;</w:t>
      </w:r>
    </w:p>
    <w:p w:rsidR="003C2447" w:rsidRPr="003C2447" w:rsidRDefault="003C2447" w:rsidP="008C583A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C2447" w:rsidRPr="003C2447" w:rsidRDefault="003C2447" w:rsidP="008C583A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3C2447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>nie przysługuje Pani/Panu:</w:t>
      </w:r>
    </w:p>
    <w:p w:rsidR="003C2447" w:rsidRPr="003C2447" w:rsidRDefault="003C2447" w:rsidP="008C583A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3C2447" w:rsidRPr="003C2447" w:rsidRDefault="003C2447" w:rsidP="008C583A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3C2447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3C2447" w:rsidRPr="003C2447" w:rsidRDefault="003C2447" w:rsidP="008C583A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3C2447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3C2447" w:rsidRPr="003C2447" w:rsidRDefault="003C2447" w:rsidP="008C583A">
      <w:pPr>
        <w:numPr>
          <w:ilvl w:val="0"/>
          <w:numId w:val="23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3C2447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3C2447" w:rsidRPr="003C2447" w:rsidRDefault="003C2447" w:rsidP="003C2447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3C2447" w:rsidRPr="003C2447" w:rsidRDefault="003C2447" w:rsidP="003C2447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3C2447" w:rsidRPr="003C2447" w:rsidRDefault="003C2447" w:rsidP="003C2447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447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3C2447" w:rsidRPr="003C2447" w:rsidRDefault="003C2447" w:rsidP="003C2447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3C2447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3C244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3C2447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3C2447" w:rsidRPr="003C2447" w:rsidRDefault="003C2447" w:rsidP="003C2447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3C244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3C2447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3C2447" w:rsidRPr="003C2447" w:rsidRDefault="003C2447" w:rsidP="003C2447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3C2447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3C2447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3C2447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3C2447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3C2447">
        <w:rPr>
          <w:rFonts w:ascii="Segoe UI" w:hAnsi="Segoe UI" w:cs="Segoe UI"/>
          <w:i/>
          <w:sz w:val="16"/>
          <w:szCs w:val="16"/>
          <w:lang w:eastAsia="pl-PL"/>
        </w:rPr>
        <w:t>.</w:t>
      </w: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A4E45" w:rsidRDefault="00FA4E4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FD294E" w:rsidRDefault="00FD294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C152FC" w:rsidRDefault="00C152F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Pr="007E1730" w:rsidRDefault="00CA272A" w:rsidP="007E1730">
      <w:pPr>
        <w:pStyle w:val="Tekstpodstawowy"/>
        <w:jc w:val="right"/>
        <w:rPr>
          <w:rFonts w:ascii="Segoe UI" w:hAnsi="Segoe UI" w:cs="Segoe UI"/>
          <w:b w:val="0"/>
          <w:bCs/>
          <w:sz w:val="20"/>
        </w:rPr>
      </w:pPr>
      <w:r>
        <w:rPr>
          <w:rFonts w:ascii="Segoe UI" w:hAnsi="Segoe UI" w:cs="Segoe UI"/>
          <w:b w:val="0"/>
          <w:bCs/>
          <w:sz w:val="20"/>
        </w:rPr>
        <w:lastRenderedPageBreak/>
        <w:t>Załącznik n</w:t>
      </w:r>
      <w:r w:rsidR="007E1730" w:rsidRPr="007E1730">
        <w:rPr>
          <w:rFonts w:ascii="Segoe UI" w:hAnsi="Segoe UI" w:cs="Segoe UI"/>
          <w:b w:val="0"/>
          <w:bCs/>
          <w:sz w:val="20"/>
        </w:rPr>
        <w:t>r 1 do Rozdziału I SWZ</w:t>
      </w:r>
    </w:p>
    <w:p w:rsidR="007E1730" w:rsidRPr="007E1730" w:rsidRDefault="007E1730" w:rsidP="007E1730">
      <w:pPr>
        <w:pStyle w:val="Tekstpodstawowy"/>
        <w:jc w:val="right"/>
        <w:rPr>
          <w:rFonts w:ascii="Segoe UI" w:hAnsi="Segoe UI" w:cs="Segoe UI"/>
          <w:b w:val="0"/>
          <w:bCs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7E1730">
        <w:rPr>
          <w:rFonts w:ascii="Segoe UI" w:hAnsi="Segoe UI" w:cs="Segoe UI"/>
          <w:i w:val="0"/>
          <w:sz w:val="40"/>
          <w:szCs w:val="40"/>
        </w:rPr>
        <w:t xml:space="preserve">IDENTYFIKATOR POSTĘPOWANIA </w:t>
      </w:r>
    </w:p>
    <w:p w:rsidR="005A5C22" w:rsidRDefault="005A5C22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</w:p>
    <w:p w:rsidR="007E1730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7E1730">
        <w:rPr>
          <w:rFonts w:ascii="Segoe UI" w:hAnsi="Segoe UI" w:cs="Segoe UI"/>
          <w:i w:val="0"/>
          <w:sz w:val="40"/>
          <w:szCs w:val="40"/>
        </w:rPr>
        <w:t xml:space="preserve">I </w:t>
      </w:r>
    </w:p>
    <w:p w:rsidR="005A5C22" w:rsidRDefault="005A5C22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</w:p>
    <w:p w:rsidR="007E1730" w:rsidRPr="007E1730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7E1730">
        <w:rPr>
          <w:rFonts w:ascii="Segoe UI" w:hAnsi="Segoe UI" w:cs="Segoe UI"/>
          <w:i w:val="0"/>
          <w:sz w:val="40"/>
          <w:szCs w:val="40"/>
        </w:rPr>
        <w:t>LINK DO POSTĘPOWANIA NA MINIPORTALU</w:t>
      </w: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Pr="005A5C22" w:rsidRDefault="007E1730" w:rsidP="007E1730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  <w:r w:rsidRPr="005A5C22">
        <w:rPr>
          <w:rFonts w:ascii="Segoe UI" w:hAnsi="Segoe UI" w:cs="Segoe UI"/>
          <w:bCs/>
          <w:i w:val="0"/>
          <w:color w:val="FF0000"/>
          <w:szCs w:val="28"/>
        </w:rPr>
        <w:t>znajduje się w odrębnym pliku</w:t>
      </w:r>
    </w:p>
    <w:p w:rsidR="007E1730" w:rsidRPr="007E1730" w:rsidRDefault="007E1730" w:rsidP="007E1730">
      <w:pPr>
        <w:pStyle w:val="Tekstpodstawowy"/>
        <w:rPr>
          <w:rFonts w:ascii="Segoe UI" w:hAnsi="Segoe UI" w:cs="Segoe UI"/>
          <w:bCs/>
          <w:i w:val="0"/>
          <w:szCs w:val="28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8A04E2" w:rsidRDefault="008A04E2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865F3B" w:rsidRPr="00C57DE9" w:rsidRDefault="00C57DE9">
      <w:pPr>
        <w:rPr>
          <w:rFonts w:ascii="Segoe UI" w:hAnsi="Segoe UI" w:cs="Segoe UI"/>
          <w:b/>
          <w:bCs/>
          <w:sz w:val="24"/>
          <w:szCs w:val="24"/>
        </w:rPr>
      </w:pPr>
      <w:r w:rsidRPr="00C57DE9">
        <w:rPr>
          <w:rFonts w:ascii="Segoe UI" w:hAnsi="Segoe UI" w:cs="Segoe UI"/>
          <w:b/>
        </w:rPr>
        <w:lastRenderedPageBreak/>
        <w:t>Rozdział II</w:t>
      </w:r>
      <w:r w:rsidRPr="00C57DE9">
        <w:rPr>
          <w:rFonts w:ascii="Segoe UI" w:hAnsi="Segoe UI" w:cs="Segoe UI"/>
          <w:b/>
        </w:rPr>
        <w:tab/>
        <w:t>Opis przedmiotu zamówienia</w:t>
      </w: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865F3B" w:rsidRDefault="00865F3B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C57DE9" w:rsidRDefault="00C57DE9">
      <w:pPr>
        <w:rPr>
          <w:rFonts w:ascii="Segoe UI" w:hAnsi="Segoe UI" w:cs="Segoe UI"/>
          <w:bCs/>
          <w:sz w:val="24"/>
          <w:szCs w:val="24"/>
        </w:rPr>
      </w:pPr>
    </w:p>
    <w:p w:rsidR="00FA4E45" w:rsidRDefault="00FA4E45">
      <w:pPr>
        <w:rPr>
          <w:rFonts w:ascii="Segoe UI" w:hAnsi="Segoe UI" w:cs="Segoe UI"/>
          <w:bCs/>
          <w:sz w:val="24"/>
          <w:szCs w:val="24"/>
        </w:rPr>
      </w:pPr>
    </w:p>
    <w:p w:rsidR="00A46A76" w:rsidRDefault="00A46A76">
      <w:pPr>
        <w:rPr>
          <w:rFonts w:ascii="Segoe UI" w:hAnsi="Segoe UI" w:cs="Segoe UI"/>
          <w:bCs/>
          <w:sz w:val="24"/>
          <w:szCs w:val="24"/>
        </w:rPr>
      </w:pPr>
    </w:p>
    <w:p w:rsidR="00A46A76" w:rsidRDefault="00A46A76">
      <w:pPr>
        <w:rPr>
          <w:rFonts w:ascii="Segoe UI" w:hAnsi="Segoe UI" w:cs="Segoe UI"/>
          <w:bCs/>
          <w:sz w:val="24"/>
          <w:szCs w:val="24"/>
        </w:rPr>
      </w:pPr>
    </w:p>
    <w:p w:rsidR="00F33D82" w:rsidRPr="005D2930" w:rsidRDefault="00F33D82" w:rsidP="008C583A">
      <w:pPr>
        <w:numPr>
          <w:ilvl w:val="0"/>
          <w:numId w:val="62"/>
        </w:numPr>
        <w:suppressAutoHyphens w:val="0"/>
        <w:ind w:left="284" w:hanging="284"/>
        <w:jc w:val="both"/>
        <w:rPr>
          <w:rFonts w:ascii="Segoe UI" w:hAnsi="Segoe UI" w:cs="Segoe UI"/>
          <w:b/>
          <w:lang w:eastAsia="pl-PL"/>
        </w:rPr>
      </w:pPr>
      <w:r w:rsidRPr="005D2930">
        <w:rPr>
          <w:rFonts w:ascii="Segoe UI" w:hAnsi="Segoe UI" w:cs="Segoe UI"/>
          <w:b/>
          <w:lang w:eastAsia="pl-PL"/>
        </w:rPr>
        <w:lastRenderedPageBreak/>
        <w:t xml:space="preserve">OPIS PRZEDMIOTU ZAMÓWIENIA </w:t>
      </w:r>
    </w:p>
    <w:p w:rsidR="00B86715" w:rsidRPr="005D2930" w:rsidRDefault="00B86715">
      <w:pPr>
        <w:rPr>
          <w:rFonts w:ascii="Segoe UI" w:hAnsi="Segoe UI" w:cs="Segoe UI"/>
          <w:b/>
          <w:color w:val="000000"/>
        </w:rPr>
      </w:pPr>
    </w:p>
    <w:p w:rsidR="00F33D82" w:rsidRPr="005D2930" w:rsidRDefault="00F33D82" w:rsidP="00F33D82">
      <w:pPr>
        <w:suppressAutoHyphens w:val="0"/>
        <w:jc w:val="both"/>
        <w:rPr>
          <w:rFonts w:ascii="Segoe UI" w:hAnsi="Segoe UI" w:cs="Segoe UI"/>
          <w:iCs/>
          <w:lang w:eastAsia="pl-PL"/>
        </w:rPr>
      </w:pPr>
      <w:r w:rsidRPr="005D2930">
        <w:rPr>
          <w:rFonts w:ascii="Segoe UI" w:hAnsi="Segoe UI" w:cs="Segoe UI"/>
          <w:iCs/>
          <w:lang w:eastAsia="pl-PL"/>
        </w:rPr>
        <w:t xml:space="preserve">Przedmiotem zamówienia jest zakup energii elektrycznej określony, zgodnie </w:t>
      </w:r>
      <w:r w:rsidRPr="005D2930">
        <w:rPr>
          <w:rFonts w:ascii="Segoe UI" w:hAnsi="Segoe UI" w:cs="Segoe UI"/>
          <w:iCs/>
          <w:lang w:eastAsia="pl-PL"/>
        </w:rPr>
        <w:br/>
        <w:t>z obowiązującymi przepisami, standardami jakościowymi – ustawa z dnia 10 kwietnia 1997r. Prawo energetyczne oraz przepisami wykonawczymi, w szczególności Rozporządzenie Ministra Gospodarki</w:t>
      </w:r>
      <w:r w:rsidR="006B4832">
        <w:rPr>
          <w:rFonts w:ascii="Segoe UI" w:hAnsi="Segoe UI" w:cs="Segoe UI"/>
          <w:iCs/>
          <w:lang w:eastAsia="pl-PL"/>
        </w:rPr>
        <w:t xml:space="preserve"> </w:t>
      </w:r>
      <w:r w:rsidR="006B4832">
        <w:rPr>
          <w:rFonts w:ascii="Segoe UI" w:hAnsi="Segoe UI" w:cs="Segoe UI"/>
          <w:iCs/>
          <w:lang w:eastAsia="pl-PL"/>
        </w:rPr>
        <w:br/>
      </w:r>
      <w:r w:rsidRPr="005D2930">
        <w:rPr>
          <w:rFonts w:ascii="Segoe UI" w:hAnsi="Segoe UI" w:cs="Segoe UI"/>
          <w:iCs/>
          <w:lang w:eastAsia="pl-PL"/>
        </w:rPr>
        <w:t xml:space="preserve">z dnia 4 maja 2007r. w sprawie szczegółowych warunków funkcjonowania systemu elektroenergetycznego - </w:t>
      </w:r>
      <w:r w:rsidR="005D2930" w:rsidRPr="005D2930">
        <w:rPr>
          <w:rFonts w:ascii="Segoe UI" w:hAnsi="Segoe UI" w:cs="Segoe UI"/>
          <w:iCs/>
          <w:lang w:eastAsia="pl-PL"/>
        </w:rPr>
        <w:t xml:space="preserve">dla Gminy Miasto Koszalin wraz </w:t>
      </w:r>
      <w:r w:rsidRPr="005D2930">
        <w:rPr>
          <w:rFonts w:ascii="Segoe UI" w:hAnsi="Segoe UI" w:cs="Segoe UI"/>
          <w:iCs/>
          <w:lang w:eastAsia="pl-PL"/>
        </w:rPr>
        <w:t>z jednostkami organizacyjnymi, instytucjami kultury, spółkami miejskimi oraz innymi podmiotami.</w:t>
      </w:r>
    </w:p>
    <w:p w:rsidR="00F33D82" w:rsidRPr="005D2930" w:rsidRDefault="00F33D82" w:rsidP="00F33D82">
      <w:pPr>
        <w:suppressAutoHyphens w:val="0"/>
        <w:rPr>
          <w:rFonts w:ascii="Segoe UI" w:hAnsi="Segoe UI" w:cs="Segoe UI"/>
          <w:lang w:eastAsia="pl-PL"/>
        </w:rPr>
      </w:pPr>
    </w:p>
    <w:p w:rsidR="00F33D82" w:rsidRPr="005D2930" w:rsidRDefault="00F33D82" w:rsidP="00DD3AD5">
      <w:pPr>
        <w:suppressAutoHyphens w:val="0"/>
        <w:rPr>
          <w:rFonts w:ascii="Segoe UI" w:hAnsi="Segoe UI" w:cs="Segoe UI"/>
          <w:u w:val="single"/>
          <w:lang w:eastAsia="pl-PL"/>
        </w:rPr>
      </w:pPr>
      <w:r w:rsidRPr="005D2930">
        <w:rPr>
          <w:rFonts w:ascii="Segoe UI" w:hAnsi="Segoe UI" w:cs="Segoe UI"/>
          <w:u w:val="single"/>
          <w:lang w:eastAsia="pl-PL"/>
        </w:rPr>
        <w:t>Zakup energii w następujących ilościach dla poszczególnych grup taryfowych:</w:t>
      </w:r>
    </w:p>
    <w:p w:rsidR="00F33D82" w:rsidRPr="005D2930" w:rsidRDefault="00F33D82" w:rsidP="00F33D82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F33D82" w:rsidRPr="005D2930" w:rsidRDefault="006B4832" w:rsidP="008C583A">
      <w:pPr>
        <w:numPr>
          <w:ilvl w:val="4"/>
          <w:numId w:val="64"/>
        </w:num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3 053 089 </w:t>
      </w:r>
      <w:r w:rsidR="00F33D82" w:rsidRPr="005D2930">
        <w:rPr>
          <w:rFonts w:ascii="Segoe UI" w:hAnsi="Segoe UI" w:cs="Segoe UI"/>
          <w:lang w:eastAsia="pl-PL"/>
        </w:rPr>
        <w:t>kWh dla cen jednostkowych C11,</w:t>
      </w:r>
    </w:p>
    <w:p w:rsidR="00F33D82" w:rsidRPr="005D2930" w:rsidRDefault="00F33D82" w:rsidP="00DD3AD5">
      <w:pPr>
        <w:widowControl w:val="0"/>
        <w:autoSpaceDN w:val="0"/>
        <w:ind w:left="284" w:hanging="284"/>
        <w:textAlignment w:val="baseline"/>
        <w:rPr>
          <w:rFonts w:ascii="Segoe UI" w:eastAsia="SimSun" w:hAnsi="Segoe UI" w:cs="Segoe UI"/>
          <w:kern w:val="3"/>
          <w:lang w:bidi="hi-IN"/>
        </w:rPr>
      </w:pPr>
    </w:p>
    <w:p w:rsidR="00F33D82" w:rsidRPr="005D2930" w:rsidRDefault="006B4832" w:rsidP="008C583A">
      <w:pPr>
        <w:numPr>
          <w:ilvl w:val="4"/>
          <w:numId w:val="64"/>
        </w:numPr>
        <w:tabs>
          <w:tab w:val="left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1 420 </w:t>
      </w:r>
      <w:r w:rsidR="00F33D82" w:rsidRPr="005D2930">
        <w:rPr>
          <w:rFonts w:ascii="Segoe UI" w:hAnsi="Segoe UI" w:cs="Segoe UI"/>
          <w:lang w:eastAsia="pl-PL"/>
        </w:rPr>
        <w:t>049</w:t>
      </w:r>
      <w:r>
        <w:rPr>
          <w:rFonts w:ascii="Segoe UI" w:hAnsi="Segoe UI" w:cs="Segoe UI"/>
          <w:lang w:eastAsia="pl-PL"/>
        </w:rPr>
        <w:t xml:space="preserve"> </w:t>
      </w:r>
      <w:r w:rsidR="00F33D82" w:rsidRPr="005D2930">
        <w:rPr>
          <w:rFonts w:ascii="Segoe UI" w:hAnsi="Segoe UI" w:cs="Segoe UI"/>
          <w:lang w:eastAsia="pl-PL"/>
        </w:rPr>
        <w:t>kWh dla cen jednostkowych G11,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3) </w:t>
      </w:r>
      <w:r w:rsidR="00DD3AD5" w:rsidRPr="005D2930">
        <w:rPr>
          <w:rFonts w:ascii="Segoe UI" w:hAnsi="Segoe UI" w:cs="Segoe UI"/>
          <w:lang w:eastAsia="pl-PL"/>
        </w:rPr>
        <w:t xml:space="preserve"> </w:t>
      </w:r>
      <w:r w:rsidR="006B4832">
        <w:rPr>
          <w:rFonts w:ascii="Segoe UI" w:hAnsi="Segoe UI" w:cs="Segoe UI"/>
          <w:lang w:eastAsia="pl-PL"/>
        </w:rPr>
        <w:t xml:space="preserve">99 000 </w:t>
      </w:r>
      <w:r w:rsidRPr="005D2930">
        <w:rPr>
          <w:rFonts w:ascii="Segoe UI" w:hAnsi="Segoe UI" w:cs="Segoe UI"/>
          <w:lang w:eastAsia="pl-PL"/>
        </w:rPr>
        <w:t>kWh dla ceny jednostkowej C12a</w:t>
      </w:r>
      <w:r w:rsidR="006B4832">
        <w:rPr>
          <w:rFonts w:ascii="Segoe UI" w:hAnsi="Segoe UI" w:cs="Segoe UI"/>
          <w:lang w:eastAsia="pl-PL"/>
        </w:rPr>
        <w:t>,</w:t>
      </w:r>
      <w:r w:rsidRPr="005D2930">
        <w:rPr>
          <w:rFonts w:ascii="Segoe UI" w:hAnsi="Segoe UI" w:cs="Segoe UI"/>
          <w:lang w:eastAsia="pl-PL"/>
        </w:rPr>
        <w:t xml:space="preserve"> w tym:</w:t>
      </w:r>
    </w:p>
    <w:p w:rsidR="00F33D82" w:rsidRPr="005D2930" w:rsidRDefault="00F33D82" w:rsidP="008C583A">
      <w:pPr>
        <w:numPr>
          <w:ilvl w:val="3"/>
          <w:numId w:val="65"/>
        </w:numPr>
        <w:tabs>
          <w:tab w:val="num" w:pos="567"/>
        </w:tabs>
        <w:suppressAutoHyphens w:val="0"/>
        <w:ind w:left="284" w:firstLine="0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szczyt  </w:t>
      </w:r>
      <w:r w:rsidR="0067486A" w:rsidRPr="005D2930">
        <w:rPr>
          <w:rFonts w:ascii="Segoe UI" w:hAnsi="Segoe UI" w:cs="Segoe UI"/>
          <w:lang w:eastAsia="pl-PL"/>
        </w:rPr>
        <w:t xml:space="preserve">            </w:t>
      </w:r>
      <w:r w:rsidRPr="005D2930">
        <w:rPr>
          <w:rFonts w:ascii="Segoe UI" w:hAnsi="Segoe UI" w:cs="Segoe UI"/>
          <w:lang w:eastAsia="pl-PL"/>
        </w:rPr>
        <w:t>30 375 kWh,</w:t>
      </w:r>
    </w:p>
    <w:p w:rsidR="00F33D82" w:rsidRPr="005D2930" w:rsidRDefault="00F33D82" w:rsidP="008C583A">
      <w:pPr>
        <w:numPr>
          <w:ilvl w:val="3"/>
          <w:numId w:val="65"/>
        </w:numPr>
        <w:tabs>
          <w:tab w:val="num" w:pos="567"/>
        </w:tabs>
        <w:suppressAutoHyphens w:val="0"/>
        <w:ind w:left="284" w:firstLine="0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poza szczytem 68 625 kWh,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4) </w:t>
      </w:r>
      <w:r w:rsidR="006B4832">
        <w:rPr>
          <w:rFonts w:ascii="Segoe UI" w:hAnsi="Segoe UI" w:cs="Segoe UI"/>
          <w:lang w:eastAsia="pl-PL"/>
        </w:rPr>
        <w:t xml:space="preserve">1 </w:t>
      </w:r>
      <w:r w:rsidR="00F33D82" w:rsidRPr="005D2930">
        <w:rPr>
          <w:rFonts w:ascii="Segoe UI" w:hAnsi="Segoe UI" w:cs="Segoe UI"/>
          <w:lang w:eastAsia="pl-PL"/>
        </w:rPr>
        <w:t>852 800  kWh dla ceny jednostkowej C12b</w:t>
      </w:r>
      <w:r w:rsidR="006B4832">
        <w:rPr>
          <w:rFonts w:ascii="Segoe UI" w:hAnsi="Segoe UI" w:cs="Segoe UI"/>
          <w:lang w:eastAsia="pl-PL"/>
        </w:rPr>
        <w:t>,</w:t>
      </w:r>
      <w:r w:rsidR="00F33D82" w:rsidRPr="005D2930">
        <w:rPr>
          <w:rFonts w:ascii="Segoe UI" w:hAnsi="Segoe UI" w:cs="Segoe UI"/>
          <w:lang w:eastAsia="pl-PL"/>
        </w:rPr>
        <w:t xml:space="preserve"> w tym:</w:t>
      </w:r>
    </w:p>
    <w:p w:rsidR="00F33D82" w:rsidRPr="005D2930" w:rsidRDefault="00F33D82" w:rsidP="008C583A">
      <w:pPr>
        <w:numPr>
          <w:ilvl w:val="3"/>
          <w:numId w:val="63"/>
        </w:numPr>
        <w:tabs>
          <w:tab w:val="num" w:pos="567"/>
        </w:tabs>
        <w:suppressAutoHyphens w:val="0"/>
        <w:ind w:left="284" w:firstLine="0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dzienna     </w:t>
      </w:r>
      <w:r w:rsidR="008E5D49">
        <w:rPr>
          <w:rFonts w:ascii="Segoe UI" w:hAnsi="Segoe UI" w:cs="Segoe UI"/>
          <w:lang w:eastAsia="pl-PL"/>
        </w:rPr>
        <w:t>569</w:t>
      </w:r>
      <w:r w:rsidR="006B4832">
        <w:rPr>
          <w:rFonts w:ascii="Segoe UI" w:hAnsi="Segoe UI" w:cs="Segoe UI"/>
          <w:lang w:eastAsia="pl-PL"/>
        </w:rPr>
        <w:t xml:space="preserve"> </w:t>
      </w:r>
      <w:r w:rsidRPr="005D2930">
        <w:rPr>
          <w:rFonts w:ascii="Segoe UI" w:hAnsi="Segoe UI" w:cs="Segoe UI"/>
          <w:lang w:eastAsia="pl-PL"/>
        </w:rPr>
        <w:t>240 kWh,</w:t>
      </w:r>
    </w:p>
    <w:p w:rsidR="00F33D82" w:rsidRPr="005D2930" w:rsidRDefault="006B4832" w:rsidP="008C583A">
      <w:pPr>
        <w:numPr>
          <w:ilvl w:val="3"/>
          <w:numId w:val="63"/>
        </w:numPr>
        <w:tabs>
          <w:tab w:val="num" w:pos="567"/>
        </w:tabs>
        <w:suppressAutoHyphens w:val="0"/>
        <w:ind w:left="284" w:firstLine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nocna     1 </w:t>
      </w:r>
      <w:r w:rsidR="00F33D82" w:rsidRPr="005D2930">
        <w:rPr>
          <w:rFonts w:ascii="Segoe UI" w:hAnsi="Segoe UI" w:cs="Segoe UI"/>
          <w:lang w:eastAsia="pl-PL"/>
        </w:rPr>
        <w:t>283 560 kWh,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5) </w:t>
      </w:r>
      <w:r w:rsidR="006B4832">
        <w:rPr>
          <w:rFonts w:ascii="Segoe UI" w:hAnsi="Segoe UI" w:cs="Segoe UI"/>
          <w:lang w:eastAsia="pl-PL"/>
        </w:rPr>
        <w:t>3 258 057</w:t>
      </w:r>
      <w:r w:rsidR="00F33D82" w:rsidRPr="005D2930">
        <w:rPr>
          <w:rFonts w:ascii="Segoe UI" w:hAnsi="Segoe UI" w:cs="Segoe UI"/>
          <w:lang w:eastAsia="pl-PL"/>
        </w:rPr>
        <w:t xml:space="preserve"> kWh dla ceny jednostkowej C21,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6) 600 000 </w:t>
      </w:r>
      <w:r w:rsidR="00F33D82" w:rsidRPr="005D2930">
        <w:rPr>
          <w:rFonts w:ascii="Segoe UI" w:hAnsi="Segoe UI" w:cs="Segoe UI"/>
          <w:lang w:eastAsia="pl-PL"/>
        </w:rPr>
        <w:t>kWh dla ceny jednostkowej C22b</w:t>
      </w:r>
      <w:r w:rsidR="006B4832">
        <w:rPr>
          <w:rFonts w:ascii="Segoe UI" w:hAnsi="Segoe UI" w:cs="Segoe UI"/>
          <w:lang w:eastAsia="pl-PL"/>
        </w:rPr>
        <w:t>,</w:t>
      </w:r>
      <w:r w:rsidR="00F33D82" w:rsidRPr="005D2930">
        <w:rPr>
          <w:rFonts w:ascii="Segoe UI" w:hAnsi="Segoe UI" w:cs="Segoe UI"/>
          <w:lang w:eastAsia="pl-PL"/>
        </w:rPr>
        <w:t xml:space="preserve"> w tym:</w:t>
      </w:r>
    </w:p>
    <w:p w:rsidR="00F33D82" w:rsidRPr="005D2930" w:rsidRDefault="006B483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 dzienna 470 000</w:t>
      </w:r>
      <w:r w:rsidR="00F33D82" w:rsidRPr="005D2930">
        <w:rPr>
          <w:rFonts w:ascii="Segoe UI" w:hAnsi="Segoe UI" w:cs="Segoe UI"/>
          <w:lang w:eastAsia="pl-PL"/>
        </w:rPr>
        <w:t xml:space="preserve"> kWh,</w:t>
      </w:r>
    </w:p>
    <w:p w:rsidR="00F33D82" w:rsidRPr="005D2930" w:rsidRDefault="00F33D8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b)  nocna</w:t>
      </w:r>
      <w:r w:rsidR="006B4832">
        <w:rPr>
          <w:rFonts w:ascii="Segoe UI" w:hAnsi="Segoe UI" w:cs="Segoe UI"/>
          <w:lang w:eastAsia="pl-PL"/>
        </w:rPr>
        <w:t xml:space="preserve">    130 000</w:t>
      </w:r>
      <w:r w:rsidRPr="005D2930">
        <w:rPr>
          <w:rFonts w:ascii="Segoe UI" w:hAnsi="Segoe UI" w:cs="Segoe UI"/>
          <w:lang w:eastAsia="pl-PL"/>
        </w:rPr>
        <w:t xml:space="preserve"> kWh 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 </w:t>
      </w:r>
    </w:p>
    <w:p w:rsidR="00F33D82" w:rsidRPr="005D2930" w:rsidRDefault="00DD3AD5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 </w:t>
      </w:r>
      <w:r w:rsidR="006B4832">
        <w:rPr>
          <w:rFonts w:ascii="Segoe UI" w:hAnsi="Segoe UI" w:cs="Segoe UI"/>
          <w:lang w:eastAsia="pl-PL"/>
        </w:rPr>
        <w:t xml:space="preserve">7) 80 </w:t>
      </w:r>
      <w:r w:rsidR="00F33D82" w:rsidRPr="005D2930">
        <w:rPr>
          <w:rFonts w:ascii="Segoe UI" w:hAnsi="Segoe UI" w:cs="Segoe UI"/>
          <w:lang w:eastAsia="pl-PL"/>
        </w:rPr>
        <w:t>000 kWh dla ceny jednostkowej C22a</w:t>
      </w:r>
    </w:p>
    <w:p w:rsidR="00F33D82" w:rsidRPr="005D2930" w:rsidRDefault="006B483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a) szczyt                  40 </w:t>
      </w:r>
      <w:r w:rsidR="00F33D82" w:rsidRPr="005D2930">
        <w:rPr>
          <w:rFonts w:ascii="Segoe UI" w:hAnsi="Segoe UI" w:cs="Segoe UI"/>
          <w:lang w:eastAsia="pl-PL"/>
        </w:rPr>
        <w:t>000 kWh</w:t>
      </w:r>
    </w:p>
    <w:p w:rsidR="00F33D82" w:rsidRPr="005D2930" w:rsidRDefault="006B483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b) poza szczytem    40 </w:t>
      </w:r>
      <w:r w:rsidR="00F33D82" w:rsidRPr="005D2930">
        <w:rPr>
          <w:rFonts w:ascii="Segoe UI" w:hAnsi="Segoe UI" w:cs="Segoe UI"/>
          <w:lang w:eastAsia="pl-PL"/>
        </w:rPr>
        <w:t>000 kWh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8) </w:t>
      </w:r>
      <w:r w:rsidR="00F33D82" w:rsidRPr="005D2930">
        <w:rPr>
          <w:rFonts w:ascii="Segoe UI" w:hAnsi="Segoe UI" w:cs="Segoe UI"/>
          <w:lang w:eastAsia="pl-PL"/>
        </w:rPr>
        <w:t>480 000 kWh dla ceny jednostkowej C23</w:t>
      </w:r>
      <w:r w:rsidR="006B4832">
        <w:rPr>
          <w:rFonts w:ascii="Segoe UI" w:hAnsi="Segoe UI" w:cs="Segoe UI"/>
          <w:lang w:eastAsia="pl-PL"/>
        </w:rPr>
        <w:t>,</w:t>
      </w:r>
      <w:r w:rsidR="00F33D82" w:rsidRPr="005D2930">
        <w:rPr>
          <w:rFonts w:ascii="Segoe UI" w:hAnsi="Segoe UI" w:cs="Segoe UI"/>
          <w:lang w:eastAsia="pl-PL"/>
        </w:rPr>
        <w:t xml:space="preserve"> w tym:</w:t>
      </w:r>
    </w:p>
    <w:p w:rsidR="00F33D82" w:rsidRPr="005D2930" w:rsidRDefault="00DD3AD5" w:rsidP="00DD3AD5">
      <w:pPr>
        <w:tabs>
          <w:tab w:val="left" w:pos="1134"/>
        </w:tabs>
        <w:suppressAutoHyphens w:val="0"/>
        <w:ind w:left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I strefa</w:t>
      </w:r>
      <w:r w:rsidRPr="005D2930">
        <w:rPr>
          <w:rFonts w:ascii="Segoe UI" w:hAnsi="Segoe UI" w:cs="Segoe UI"/>
          <w:lang w:eastAsia="pl-PL"/>
        </w:rPr>
        <w:tab/>
      </w:r>
      <w:r w:rsidR="00F33D82" w:rsidRPr="005D2930">
        <w:rPr>
          <w:rFonts w:ascii="Segoe UI" w:hAnsi="Segoe UI" w:cs="Segoe UI"/>
          <w:lang w:eastAsia="pl-PL"/>
        </w:rPr>
        <w:t>100 800 kWh</w:t>
      </w:r>
    </w:p>
    <w:p w:rsidR="00F33D82" w:rsidRPr="005D2930" w:rsidRDefault="00DD3AD5" w:rsidP="00DD3AD5">
      <w:pPr>
        <w:tabs>
          <w:tab w:val="left" w:pos="1134"/>
        </w:tabs>
        <w:suppressAutoHyphens w:val="0"/>
        <w:ind w:left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II strefa    </w:t>
      </w:r>
      <w:r w:rsidR="006B4832">
        <w:rPr>
          <w:rFonts w:ascii="Segoe UI" w:hAnsi="Segoe UI" w:cs="Segoe UI"/>
          <w:lang w:eastAsia="pl-PL"/>
        </w:rPr>
        <w:t xml:space="preserve"> 76 800</w:t>
      </w:r>
      <w:r w:rsidR="00F33D82" w:rsidRPr="005D2930">
        <w:rPr>
          <w:rFonts w:ascii="Segoe UI" w:hAnsi="Segoe UI" w:cs="Segoe UI"/>
          <w:lang w:eastAsia="pl-PL"/>
        </w:rPr>
        <w:t xml:space="preserve"> kWh</w:t>
      </w:r>
    </w:p>
    <w:p w:rsidR="00F33D82" w:rsidRPr="005D2930" w:rsidRDefault="00F33D82" w:rsidP="00DD3AD5">
      <w:pPr>
        <w:tabs>
          <w:tab w:val="left" w:pos="1134"/>
        </w:tabs>
        <w:suppressAutoHyphens w:val="0"/>
        <w:ind w:left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III strefa</w:t>
      </w:r>
      <w:r w:rsidRPr="005D2930">
        <w:rPr>
          <w:rFonts w:ascii="Segoe UI" w:hAnsi="Segoe UI" w:cs="Segoe UI"/>
          <w:lang w:eastAsia="pl-PL"/>
        </w:rPr>
        <w:tab/>
        <w:t>302 400 kWh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567"/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9) </w:t>
      </w:r>
      <w:r w:rsidR="00F33D82" w:rsidRPr="005D2930">
        <w:rPr>
          <w:rFonts w:ascii="Segoe UI" w:hAnsi="Segoe UI" w:cs="Segoe UI"/>
          <w:lang w:eastAsia="pl-PL"/>
        </w:rPr>
        <w:t>6 156 kWh dla ceny jednostkowej B11,</w:t>
      </w:r>
    </w:p>
    <w:p w:rsidR="00F33D82" w:rsidRPr="005D2930" w:rsidRDefault="00F33D82" w:rsidP="00DD3AD5">
      <w:pPr>
        <w:tabs>
          <w:tab w:val="num" w:pos="720"/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720"/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10) </w:t>
      </w:r>
      <w:r w:rsidR="006B4832">
        <w:rPr>
          <w:rFonts w:ascii="Segoe UI" w:hAnsi="Segoe UI" w:cs="Segoe UI"/>
          <w:lang w:eastAsia="pl-PL"/>
        </w:rPr>
        <w:t xml:space="preserve">1 </w:t>
      </w:r>
      <w:r w:rsidR="00F33D82" w:rsidRPr="005D2930">
        <w:rPr>
          <w:rFonts w:ascii="Segoe UI" w:hAnsi="Segoe UI" w:cs="Segoe UI"/>
          <w:lang w:eastAsia="pl-PL"/>
        </w:rPr>
        <w:t>560</w:t>
      </w:r>
      <w:r w:rsidR="006B4832">
        <w:rPr>
          <w:rFonts w:ascii="Segoe UI" w:hAnsi="Segoe UI" w:cs="Segoe UI"/>
          <w:lang w:eastAsia="pl-PL"/>
        </w:rPr>
        <w:t xml:space="preserve"> </w:t>
      </w:r>
      <w:r w:rsidR="00F33D82" w:rsidRPr="005D2930">
        <w:rPr>
          <w:rFonts w:ascii="Segoe UI" w:hAnsi="Segoe UI" w:cs="Segoe UI"/>
          <w:lang w:eastAsia="pl-PL"/>
        </w:rPr>
        <w:t>000</w:t>
      </w:r>
      <w:r w:rsidR="006B4832">
        <w:rPr>
          <w:rFonts w:ascii="Segoe UI" w:hAnsi="Segoe UI" w:cs="Segoe UI"/>
          <w:lang w:eastAsia="pl-PL"/>
        </w:rPr>
        <w:t xml:space="preserve"> </w:t>
      </w:r>
      <w:r w:rsidR="00F33D82" w:rsidRPr="005D2930">
        <w:rPr>
          <w:rFonts w:ascii="Segoe UI" w:hAnsi="Segoe UI" w:cs="Segoe UI"/>
          <w:lang w:eastAsia="pl-PL"/>
        </w:rPr>
        <w:t>kWh dla ceny jednostkowej B21,</w:t>
      </w:r>
    </w:p>
    <w:p w:rsidR="00F33D82" w:rsidRPr="005D2930" w:rsidRDefault="00F33D82" w:rsidP="00DD3AD5">
      <w:pPr>
        <w:tabs>
          <w:tab w:val="num" w:pos="720"/>
          <w:tab w:val="num" w:pos="144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720"/>
          <w:tab w:val="num" w:pos="1440"/>
          <w:tab w:val="num" w:pos="162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11) </w:t>
      </w:r>
      <w:r w:rsidR="006B4832">
        <w:rPr>
          <w:rFonts w:ascii="Segoe UI" w:hAnsi="Segoe UI" w:cs="Segoe UI"/>
          <w:lang w:eastAsia="pl-PL"/>
        </w:rPr>
        <w:t>11 276</w:t>
      </w:r>
      <w:r w:rsidR="00F33D82" w:rsidRPr="005D2930">
        <w:rPr>
          <w:rFonts w:ascii="Segoe UI" w:hAnsi="Segoe UI" w:cs="Segoe UI"/>
          <w:lang w:eastAsia="pl-PL"/>
        </w:rPr>
        <w:t xml:space="preserve"> kWh dla ceny jednostkowej B22</w:t>
      </w:r>
      <w:r w:rsidR="006B4832">
        <w:rPr>
          <w:rFonts w:ascii="Segoe UI" w:hAnsi="Segoe UI" w:cs="Segoe UI"/>
          <w:lang w:eastAsia="pl-PL"/>
        </w:rPr>
        <w:t>,</w:t>
      </w:r>
      <w:r w:rsidR="00F33D82" w:rsidRPr="005D2930">
        <w:rPr>
          <w:rFonts w:ascii="Segoe UI" w:hAnsi="Segoe UI" w:cs="Segoe UI"/>
          <w:lang w:eastAsia="pl-PL"/>
        </w:rPr>
        <w:t xml:space="preserve"> w tym: </w:t>
      </w:r>
    </w:p>
    <w:p w:rsidR="00F33D82" w:rsidRPr="005D2930" w:rsidRDefault="00F33D82" w:rsidP="00DD3AD5">
      <w:pPr>
        <w:suppressAutoHyphens w:val="0"/>
        <w:ind w:left="284" w:firstLine="142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a) szczyt</w:t>
      </w:r>
      <w:r w:rsidRPr="005D2930">
        <w:rPr>
          <w:rFonts w:ascii="Segoe UI" w:hAnsi="Segoe UI" w:cs="Segoe UI"/>
          <w:lang w:eastAsia="pl-PL"/>
        </w:rPr>
        <w:tab/>
        <w:t xml:space="preserve">               3 366 kWh,</w:t>
      </w:r>
    </w:p>
    <w:p w:rsidR="00F33D82" w:rsidRPr="005D2930" w:rsidRDefault="00F33D82" w:rsidP="00DD3AD5">
      <w:pPr>
        <w:suppressAutoHyphens w:val="0"/>
        <w:ind w:left="284" w:firstLine="142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>b) poza szczytem</w:t>
      </w:r>
      <w:r w:rsidRPr="005D2930">
        <w:rPr>
          <w:rFonts w:ascii="Segoe UI" w:hAnsi="Segoe UI" w:cs="Segoe UI"/>
          <w:lang w:eastAsia="pl-PL"/>
        </w:rPr>
        <w:tab/>
        <w:t xml:space="preserve"> </w:t>
      </w:r>
      <w:r w:rsidR="0067486A" w:rsidRPr="005D2930">
        <w:rPr>
          <w:rFonts w:ascii="Segoe UI" w:hAnsi="Segoe UI" w:cs="Segoe UI"/>
          <w:lang w:eastAsia="pl-PL"/>
        </w:rPr>
        <w:t xml:space="preserve"> </w:t>
      </w:r>
      <w:r w:rsidRPr="005D2930">
        <w:rPr>
          <w:rFonts w:ascii="Segoe UI" w:hAnsi="Segoe UI" w:cs="Segoe UI"/>
          <w:lang w:eastAsia="pl-PL"/>
        </w:rPr>
        <w:t>7 910 kWh,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</w:p>
    <w:p w:rsidR="00F33D82" w:rsidRPr="005D2930" w:rsidRDefault="00DD3AD5" w:rsidP="00DD3AD5">
      <w:pPr>
        <w:tabs>
          <w:tab w:val="num" w:pos="720"/>
          <w:tab w:val="num" w:pos="1620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12) </w:t>
      </w:r>
      <w:r w:rsidR="00F33D82" w:rsidRPr="005D2930">
        <w:rPr>
          <w:rFonts w:ascii="Segoe UI" w:hAnsi="Segoe UI" w:cs="Segoe UI"/>
          <w:lang w:eastAsia="pl-PL"/>
        </w:rPr>
        <w:t>12</w:t>
      </w:r>
      <w:r w:rsidR="006B4832">
        <w:rPr>
          <w:rFonts w:ascii="Segoe UI" w:hAnsi="Segoe UI" w:cs="Segoe UI"/>
          <w:lang w:eastAsia="pl-PL"/>
        </w:rPr>
        <w:t xml:space="preserve"> </w:t>
      </w:r>
      <w:r w:rsidR="00F33D82" w:rsidRPr="005D2930">
        <w:rPr>
          <w:rFonts w:ascii="Segoe UI" w:hAnsi="Segoe UI" w:cs="Segoe UI"/>
          <w:lang w:eastAsia="pl-PL"/>
        </w:rPr>
        <w:t>347 057  kWh dla ceny jednostkowej B23</w:t>
      </w:r>
      <w:r w:rsidR="006B4832">
        <w:rPr>
          <w:rFonts w:ascii="Segoe UI" w:hAnsi="Segoe UI" w:cs="Segoe UI"/>
          <w:lang w:eastAsia="pl-PL"/>
        </w:rPr>
        <w:t>,</w:t>
      </w:r>
      <w:r w:rsidR="00F33D82" w:rsidRPr="005D2930">
        <w:rPr>
          <w:rFonts w:ascii="Segoe UI" w:hAnsi="Segoe UI" w:cs="Segoe UI"/>
          <w:lang w:eastAsia="pl-PL"/>
        </w:rPr>
        <w:t xml:space="preserve"> w tym:</w:t>
      </w:r>
    </w:p>
    <w:p w:rsidR="00F33D82" w:rsidRPr="005D2930" w:rsidRDefault="00F33D8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   I </w:t>
      </w:r>
      <w:r w:rsidR="006B4832">
        <w:rPr>
          <w:rFonts w:ascii="Segoe UI" w:hAnsi="Segoe UI" w:cs="Segoe UI"/>
          <w:lang w:eastAsia="pl-PL"/>
        </w:rPr>
        <w:t>strefa</w:t>
      </w:r>
      <w:r w:rsidR="006B4832">
        <w:rPr>
          <w:rFonts w:ascii="Segoe UI" w:hAnsi="Segoe UI" w:cs="Segoe UI"/>
          <w:lang w:eastAsia="pl-PL"/>
        </w:rPr>
        <w:tab/>
        <w:t xml:space="preserve">2 </w:t>
      </w:r>
      <w:r w:rsidRPr="005D2930">
        <w:rPr>
          <w:rFonts w:ascii="Segoe UI" w:hAnsi="Segoe UI" w:cs="Segoe UI"/>
          <w:lang w:eastAsia="pl-PL"/>
        </w:rPr>
        <w:t>136 497 kWh</w:t>
      </w:r>
    </w:p>
    <w:p w:rsidR="00F33D82" w:rsidRPr="005D2930" w:rsidRDefault="006B4832" w:rsidP="00DD3AD5">
      <w:pPr>
        <w:suppressAutoHyphens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II strefa</w:t>
      </w:r>
      <w:r>
        <w:rPr>
          <w:rFonts w:ascii="Segoe UI" w:hAnsi="Segoe UI" w:cs="Segoe UI"/>
          <w:lang w:eastAsia="pl-PL"/>
        </w:rPr>
        <w:tab/>
        <w:t xml:space="preserve">1 </w:t>
      </w:r>
      <w:r w:rsidR="00F33D82" w:rsidRPr="005D2930">
        <w:rPr>
          <w:rFonts w:ascii="Segoe UI" w:hAnsi="Segoe UI" w:cs="Segoe UI"/>
          <w:lang w:eastAsia="pl-PL"/>
        </w:rPr>
        <w:t>683 026 kWh</w:t>
      </w:r>
    </w:p>
    <w:p w:rsidR="00F33D82" w:rsidRPr="005D2930" w:rsidRDefault="00F33D82" w:rsidP="00DD3AD5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5D2930">
        <w:rPr>
          <w:rFonts w:ascii="Segoe UI" w:hAnsi="Segoe UI" w:cs="Segoe UI"/>
          <w:lang w:eastAsia="pl-PL"/>
        </w:rPr>
        <w:t xml:space="preserve"> </w:t>
      </w:r>
      <w:r w:rsidR="00DD3AD5" w:rsidRPr="005D2930">
        <w:rPr>
          <w:rFonts w:ascii="Segoe UI" w:hAnsi="Segoe UI" w:cs="Segoe UI"/>
          <w:lang w:eastAsia="pl-PL"/>
        </w:rPr>
        <w:t xml:space="preserve">       III strefa</w:t>
      </w:r>
      <w:r w:rsidR="00DD3AD5" w:rsidRPr="005D2930">
        <w:rPr>
          <w:rFonts w:ascii="Segoe UI" w:hAnsi="Segoe UI" w:cs="Segoe UI"/>
          <w:lang w:eastAsia="pl-PL"/>
        </w:rPr>
        <w:tab/>
      </w:r>
      <w:r w:rsidR="006B4832">
        <w:rPr>
          <w:rFonts w:ascii="Segoe UI" w:hAnsi="Segoe UI" w:cs="Segoe UI"/>
          <w:lang w:eastAsia="pl-PL"/>
        </w:rPr>
        <w:t xml:space="preserve">8 </w:t>
      </w:r>
      <w:r w:rsidRPr="005D2930">
        <w:rPr>
          <w:rFonts w:ascii="Segoe UI" w:hAnsi="Segoe UI" w:cs="Segoe UI"/>
          <w:lang w:eastAsia="pl-PL"/>
        </w:rPr>
        <w:t>527 534 kWh</w:t>
      </w:r>
    </w:p>
    <w:p w:rsidR="00EC07C0" w:rsidRDefault="00EC07C0" w:rsidP="00EC07C0">
      <w:pPr>
        <w:jc w:val="both"/>
        <w:rPr>
          <w:rFonts w:ascii="Segoe UI" w:hAnsi="Segoe UI" w:cs="Segoe UI"/>
          <w:b/>
          <w:bCs/>
          <w:iCs/>
          <w:lang w:eastAsia="pl-PL"/>
        </w:rPr>
      </w:pPr>
    </w:p>
    <w:p w:rsidR="005D2930" w:rsidRPr="005D2930" w:rsidRDefault="005D2930" w:rsidP="00EC07C0">
      <w:pPr>
        <w:jc w:val="both"/>
        <w:rPr>
          <w:rFonts w:ascii="Segoe UI" w:hAnsi="Segoe UI" w:cs="Segoe UI"/>
          <w:b/>
          <w:bCs/>
          <w:iCs/>
          <w:lang w:eastAsia="pl-PL"/>
        </w:rPr>
      </w:pPr>
    </w:p>
    <w:p w:rsidR="00EC07C0" w:rsidRPr="005D2930" w:rsidRDefault="00EC07C0" w:rsidP="008C583A">
      <w:pPr>
        <w:pStyle w:val="Akapitzlist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/>
          <w:bCs/>
          <w:iCs/>
          <w:sz w:val="20"/>
          <w:lang w:eastAsia="pl-PL"/>
        </w:rPr>
      </w:pPr>
      <w:r w:rsidRPr="005D2930">
        <w:rPr>
          <w:rFonts w:ascii="Segoe UI" w:hAnsi="Segoe UI" w:cs="Segoe UI"/>
          <w:b/>
          <w:bCs/>
          <w:iCs/>
          <w:sz w:val="20"/>
          <w:lang w:eastAsia="pl-PL"/>
        </w:rPr>
        <w:lastRenderedPageBreak/>
        <w:t>DODATKOWE WYMAGANIA ZAMAWIAJĄCEGO:</w:t>
      </w:r>
    </w:p>
    <w:p w:rsidR="009501E0" w:rsidRPr="005D2930" w:rsidRDefault="009501E0" w:rsidP="008C583A">
      <w:pPr>
        <w:numPr>
          <w:ilvl w:val="1"/>
          <w:numId w:val="6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5D2930">
        <w:rPr>
          <w:rFonts w:ascii="Segoe UI" w:hAnsi="Segoe UI" w:cs="Segoe UI"/>
          <w:bCs/>
        </w:rPr>
        <w:t>Wykonawca zobowiązany jest do wypowiedzenia dotychczasowych umów kompleksowych</w:t>
      </w:r>
      <w:r w:rsidR="006B4832">
        <w:rPr>
          <w:rFonts w:ascii="Segoe UI" w:hAnsi="Segoe UI" w:cs="Segoe UI"/>
          <w:bCs/>
        </w:rPr>
        <w:t xml:space="preserve"> </w:t>
      </w:r>
      <w:r w:rsidR="006B4832">
        <w:rPr>
          <w:rFonts w:ascii="Segoe UI" w:hAnsi="Segoe UI" w:cs="Segoe UI"/>
          <w:bCs/>
        </w:rPr>
        <w:br/>
        <w:t>z</w:t>
      </w:r>
      <w:r w:rsidRPr="005D2930">
        <w:rPr>
          <w:rFonts w:ascii="Segoe UI" w:hAnsi="Segoe UI" w:cs="Segoe UI"/>
          <w:bCs/>
        </w:rPr>
        <w:t xml:space="preserve"> Odbiorcami Ostatecznymi na zakup i dostawę energii elektrycznej zgodnie z terminami skutecznych wypowiedzeń dotychczasowych umów.</w:t>
      </w:r>
    </w:p>
    <w:p w:rsidR="009501E0" w:rsidRPr="005D2930" w:rsidRDefault="009501E0" w:rsidP="008C583A">
      <w:pPr>
        <w:numPr>
          <w:ilvl w:val="1"/>
          <w:numId w:val="6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5D2930">
        <w:rPr>
          <w:rFonts w:ascii="Segoe UI" w:hAnsi="Segoe UI" w:cs="Segoe UI"/>
          <w:bCs/>
        </w:rPr>
        <w:t>Wykonawca musi mieć zawartą umow</w:t>
      </w:r>
      <w:r w:rsidR="006B4832">
        <w:rPr>
          <w:rFonts w:ascii="Segoe UI" w:hAnsi="Segoe UI" w:cs="Segoe UI"/>
          <w:bCs/>
        </w:rPr>
        <w:t>ę</w:t>
      </w:r>
      <w:r w:rsidRPr="005D2930">
        <w:rPr>
          <w:rFonts w:ascii="Segoe UI" w:hAnsi="Segoe UI" w:cs="Segoe UI"/>
          <w:bCs/>
        </w:rPr>
        <w:t xml:space="preserve"> z lokalnym Operatorem Sieci Dystrybucyjnej.</w:t>
      </w: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9501E0" w:rsidRDefault="009501E0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933652" w:rsidRDefault="00933652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Wzory oświadczeń</w:t>
      </w:r>
    </w:p>
    <w:p w:rsidR="003C2BAD" w:rsidRPr="003C2BAD" w:rsidRDefault="003C2BAD" w:rsidP="008C583A">
      <w:pPr>
        <w:pStyle w:val="WW-Tretekstu"/>
        <w:numPr>
          <w:ilvl w:val="0"/>
          <w:numId w:val="55"/>
        </w:numPr>
        <w:tabs>
          <w:tab w:val="clear" w:pos="708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3C2BAD">
        <w:rPr>
          <w:rFonts w:ascii="Segoe UI" w:hAnsi="Segoe UI" w:cs="Segoe UI"/>
          <w:i w:val="0"/>
          <w:sz w:val="20"/>
        </w:rPr>
        <w:t>Oświadczenie o niepodleganiu wykluczeniu oraz spełnianiu</w:t>
      </w:r>
      <w:r>
        <w:rPr>
          <w:rFonts w:ascii="Segoe UI" w:hAnsi="Segoe UI" w:cs="Segoe UI"/>
          <w:i w:val="0"/>
          <w:sz w:val="20"/>
        </w:rPr>
        <w:t xml:space="preserve"> warunków udziału </w:t>
      </w:r>
      <w:r>
        <w:rPr>
          <w:rFonts w:ascii="Segoe UI" w:hAnsi="Segoe UI" w:cs="Segoe UI"/>
          <w:i w:val="0"/>
          <w:sz w:val="20"/>
        </w:rPr>
        <w:br/>
      </w:r>
      <w:r w:rsidRPr="003C2BAD">
        <w:rPr>
          <w:rFonts w:ascii="Segoe UI" w:hAnsi="Segoe UI" w:cs="Segoe UI"/>
          <w:i w:val="0"/>
          <w:sz w:val="20"/>
        </w:rPr>
        <w:t>w postępowaniu w formie JEDNOLITEGO EUROPEJSKIEGO DOKUMENTU ZAMÓWIENIA</w:t>
      </w:r>
    </w:p>
    <w:p w:rsidR="00933652" w:rsidRPr="00933652" w:rsidRDefault="00933652" w:rsidP="008C583A">
      <w:pPr>
        <w:pStyle w:val="WW-Tretekstu"/>
        <w:numPr>
          <w:ilvl w:val="0"/>
          <w:numId w:val="55"/>
        </w:numPr>
        <w:tabs>
          <w:tab w:val="clear" w:pos="708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933652">
        <w:rPr>
          <w:rFonts w:ascii="Segoe UI" w:hAnsi="Segoe UI" w:cs="Segoe UI"/>
          <w:bCs/>
          <w:i w:val="0"/>
          <w:sz w:val="20"/>
        </w:rPr>
        <w:t>Oświadczenie Wykonawców wspólnie ubiegających się o udzielenie zamówienia</w:t>
      </w: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sz w:val="24"/>
        </w:rPr>
      </w:pPr>
    </w:p>
    <w:p w:rsidR="00B86715" w:rsidRDefault="00B86715">
      <w:pPr>
        <w:widowControl w:val="0"/>
        <w:rPr>
          <w:rFonts w:ascii="Segoe UI" w:hAnsi="Segoe UI" w:cs="Segoe UI"/>
          <w:b/>
          <w:sz w:val="24"/>
        </w:rPr>
      </w:pPr>
    </w:p>
    <w:p w:rsidR="00B86715" w:rsidRDefault="00B86715">
      <w:pPr>
        <w:widowControl w:val="0"/>
        <w:rPr>
          <w:rFonts w:ascii="Segoe UI" w:hAnsi="Segoe UI" w:cs="Segoe UI"/>
          <w:b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B86715" w:rsidRDefault="00B86715">
      <w:pPr>
        <w:widowControl w:val="0"/>
        <w:rPr>
          <w:rFonts w:ascii="Segoe UI" w:hAnsi="Segoe UI" w:cs="Segoe UI"/>
          <w:sz w:val="22"/>
        </w:rPr>
      </w:pPr>
    </w:p>
    <w:p w:rsidR="002E170C" w:rsidRDefault="002E170C">
      <w:pPr>
        <w:widowControl w:val="0"/>
        <w:rPr>
          <w:rFonts w:ascii="Segoe UI" w:hAnsi="Segoe UI" w:cs="Segoe UI"/>
          <w:sz w:val="22"/>
        </w:rPr>
      </w:pPr>
    </w:p>
    <w:p w:rsidR="001A7BAE" w:rsidRDefault="001A7BAE">
      <w:pPr>
        <w:widowControl w:val="0"/>
        <w:rPr>
          <w:rFonts w:ascii="Segoe UI" w:hAnsi="Segoe UI" w:cs="Segoe UI"/>
          <w:sz w:val="22"/>
        </w:rPr>
      </w:pPr>
    </w:p>
    <w:p w:rsidR="001A7BAE" w:rsidRDefault="001A7BAE">
      <w:pPr>
        <w:widowControl w:val="0"/>
        <w:rPr>
          <w:rFonts w:ascii="Segoe UI" w:hAnsi="Segoe UI" w:cs="Segoe UI"/>
          <w:sz w:val="22"/>
        </w:rPr>
      </w:pPr>
    </w:p>
    <w:p w:rsidR="007E1730" w:rsidRDefault="007E1730">
      <w:pPr>
        <w:widowControl w:val="0"/>
        <w:rPr>
          <w:rFonts w:ascii="Segoe UI" w:hAnsi="Segoe UI" w:cs="Segoe UI"/>
          <w:sz w:val="22"/>
        </w:rPr>
      </w:pPr>
    </w:p>
    <w:p w:rsidR="001B0976" w:rsidRDefault="001B0976">
      <w:pPr>
        <w:widowControl w:val="0"/>
        <w:rPr>
          <w:rFonts w:ascii="Segoe UI" w:hAnsi="Segoe UI" w:cs="Segoe UI"/>
          <w:sz w:val="22"/>
        </w:rPr>
      </w:pPr>
    </w:p>
    <w:p w:rsidR="001B0976" w:rsidRDefault="001B0976">
      <w:pPr>
        <w:widowControl w:val="0"/>
        <w:rPr>
          <w:rFonts w:ascii="Segoe UI" w:hAnsi="Segoe UI" w:cs="Segoe UI"/>
          <w:sz w:val="22"/>
        </w:rPr>
      </w:pPr>
    </w:p>
    <w:p w:rsidR="001B0976" w:rsidRDefault="001B0976">
      <w:pPr>
        <w:widowControl w:val="0"/>
        <w:rPr>
          <w:rFonts w:ascii="Segoe UI" w:hAnsi="Segoe UI" w:cs="Segoe UI"/>
          <w:sz w:val="22"/>
        </w:rPr>
      </w:pPr>
    </w:p>
    <w:p w:rsidR="001B0976" w:rsidRDefault="001B0976">
      <w:pPr>
        <w:widowControl w:val="0"/>
        <w:rPr>
          <w:rFonts w:ascii="Segoe UI" w:hAnsi="Segoe UI" w:cs="Segoe UI"/>
          <w:sz w:val="22"/>
        </w:rPr>
      </w:pPr>
    </w:p>
    <w:p w:rsidR="00A16752" w:rsidRDefault="00A16752" w:rsidP="00A16752">
      <w:pPr>
        <w:pStyle w:val="Annexetitre"/>
        <w:jc w:val="right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</w:rPr>
        <w:lastRenderedPageBreak/>
        <w:t>1.</w:t>
      </w:r>
    </w:p>
    <w:p w:rsidR="00FA4E45" w:rsidRPr="003E0D6E" w:rsidRDefault="00FA4E45" w:rsidP="00FA4E45">
      <w:pPr>
        <w:pStyle w:val="Annexetitre"/>
        <w:rPr>
          <w:rFonts w:ascii="Segoe UI" w:hAnsi="Segoe UI" w:cs="Segoe UI"/>
          <w:caps/>
          <w:sz w:val="20"/>
          <w:szCs w:val="20"/>
          <w:u w:val="none"/>
        </w:rPr>
      </w:pPr>
      <w:r w:rsidRPr="003E0D6E">
        <w:rPr>
          <w:rFonts w:ascii="Segoe UI" w:hAnsi="Segoe UI" w:cs="Segoe UI"/>
          <w:caps/>
          <w:sz w:val="20"/>
          <w:szCs w:val="20"/>
          <w:u w:val="none"/>
        </w:rPr>
        <w:t>jednolitY europejski dokument zamówienia</w:t>
      </w:r>
    </w:p>
    <w:p w:rsidR="00FA4E45" w:rsidRPr="003E0D6E" w:rsidRDefault="00FA4E45" w:rsidP="00FA4E45">
      <w:pPr>
        <w:pStyle w:val="Chapter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Część I: Informacje dotyczące postępowania o udzielenie zamówienia oraz instytucji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 xml:space="preserve">amawiającej lub podmiotu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>amawiającego</w:t>
      </w:r>
    </w:p>
    <w:p w:rsidR="00FA4E45" w:rsidRPr="00595A31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Dz.U</w:t>
      </w:r>
      <w:r w:rsidR="00456EF0">
        <w:rPr>
          <w:rFonts w:ascii="Segoe UI" w:hAnsi="Segoe UI" w:cs="Segoe UI"/>
          <w:b/>
        </w:rPr>
        <w:t xml:space="preserve">. UE </w:t>
      </w:r>
      <w:r w:rsidR="00BF32FE">
        <w:rPr>
          <w:rFonts w:ascii="Segoe UI" w:hAnsi="Segoe UI" w:cs="Segoe UI"/>
          <w:b/>
        </w:rPr>
        <w:t>S186</w:t>
      </w:r>
      <w:r w:rsidR="00456EF0">
        <w:rPr>
          <w:rFonts w:ascii="Segoe UI" w:hAnsi="Segoe UI" w:cs="Segoe UI"/>
          <w:b/>
        </w:rPr>
        <w:t xml:space="preserve"> numer </w:t>
      </w:r>
      <w:r w:rsidR="00BF32FE">
        <w:rPr>
          <w:rFonts w:ascii="Segoe UI" w:hAnsi="Segoe UI" w:cs="Segoe UI"/>
          <w:b/>
        </w:rPr>
        <w:t>481674 - 2021</w:t>
      </w:r>
      <w:r w:rsidR="002A65CC">
        <w:rPr>
          <w:rFonts w:ascii="Segoe UI" w:hAnsi="Segoe UI" w:cs="Segoe UI"/>
          <w:b/>
        </w:rPr>
        <w:t xml:space="preserve"> z dnia </w:t>
      </w:r>
      <w:r w:rsidR="00BF32FE">
        <w:rPr>
          <w:rFonts w:ascii="Segoe UI" w:hAnsi="Segoe UI" w:cs="Segoe UI"/>
          <w:b/>
        </w:rPr>
        <w:t>24.09.</w:t>
      </w:r>
      <w:r w:rsidR="002A65CC">
        <w:rPr>
          <w:rFonts w:ascii="Segoe UI" w:hAnsi="Segoe UI" w:cs="Segoe UI"/>
          <w:b/>
        </w:rPr>
        <w:t>2021 r.</w:t>
      </w:r>
    </w:p>
    <w:p w:rsidR="00FA4E45" w:rsidRPr="003E0D6E" w:rsidRDefault="00456EF0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Numer ogłoszenia w Dz.U. S: </w:t>
      </w:r>
      <w:r w:rsidR="00BF32FE">
        <w:rPr>
          <w:rFonts w:ascii="Segoe UI" w:hAnsi="Segoe UI" w:cs="Segoe UI"/>
          <w:b/>
        </w:rPr>
        <w:t>2021/S 186-481674</w:t>
      </w:r>
      <w:bookmarkStart w:id="1" w:name="_GoBack"/>
      <w:bookmarkEnd w:id="1"/>
    </w:p>
    <w:p w:rsidR="00FA4E45" w:rsidRPr="003E0D6E" w:rsidRDefault="00FA4E45" w:rsidP="00FA4E45">
      <w:pPr>
        <w:pStyle w:val="Section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Informacje na temat postępowania o udzielenie zamówienia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66"/>
      </w:tblGrid>
      <w:tr w:rsidR="00FA4E45" w:rsidRPr="003E0D6E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</w:rPr>
              <w:t>Tożsamość z</w:t>
            </w:r>
            <w:r w:rsidRPr="003E0D6E">
              <w:rPr>
                <w:rFonts w:ascii="Segoe UI" w:hAnsi="Segoe UI" w:cs="Segoe UI"/>
                <w:b/>
              </w:rPr>
              <w:t>amawiającego</w:t>
            </w:r>
            <w:r w:rsidRPr="003E0D6E">
              <w:rPr>
                <w:rStyle w:val="Odwoanieprzypisudolnego"/>
                <w:rFonts w:ascii="Segoe UI" w:hAnsi="Segoe UI" w:cs="Segoe UI"/>
                <w:b/>
                <w:i/>
              </w:rPr>
              <w:footnoteReference w:id="1"/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850511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850511" w:rsidRDefault="00FA4E45" w:rsidP="00FA4E45">
            <w:pPr>
              <w:rPr>
                <w:rFonts w:ascii="Segoe UI" w:hAnsi="Segoe UI" w:cs="Segoe UI"/>
              </w:rPr>
            </w:pPr>
            <w:r w:rsidRPr="00850511">
              <w:rPr>
                <w:rFonts w:ascii="Segoe UI" w:hAnsi="Segoe UI" w:cs="Segoe UI"/>
              </w:rPr>
              <w:t xml:space="preserve">Nazwa: </w:t>
            </w:r>
          </w:p>
        </w:tc>
        <w:tc>
          <w:tcPr>
            <w:tcW w:w="4566" w:type="dxa"/>
            <w:shd w:val="clear" w:color="auto" w:fill="auto"/>
          </w:tcPr>
          <w:p w:rsidR="00FA4E45" w:rsidRPr="00850511" w:rsidRDefault="00FA4E45" w:rsidP="00FA4E45">
            <w:pPr>
              <w:jc w:val="center"/>
              <w:rPr>
                <w:rFonts w:ascii="Segoe UI" w:hAnsi="Segoe UI" w:cs="Segoe UI"/>
                <w:b/>
              </w:rPr>
            </w:pPr>
            <w:r w:rsidRPr="00850511">
              <w:rPr>
                <w:rFonts w:ascii="Segoe UI" w:hAnsi="Segoe UI" w:cs="Segoe UI"/>
                <w:b/>
              </w:rPr>
              <w:t>GMINA MIASTO KOSZALIN</w:t>
            </w:r>
          </w:p>
        </w:tc>
      </w:tr>
      <w:tr w:rsidR="00FA4E45" w:rsidRPr="003E0D6E" w:rsidTr="00E73640">
        <w:trPr>
          <w:trHeight w:val="485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Jakiego zamówienia dotyczy niniejszy dokument?</w:t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Tytuł lub krótki opis udzielanego zamówienia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</w:tcPr>
          <w:p w:rsidR="001A7BAE" w:rsidRDefault="001A7BAE" w:rsidP="001A7BA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  <w:p w:rsidR="001B0976" w:rsidRPr="00CA7F0F" w:rsidRDefault="001B0976" w:rsidP="001B0976">
            <w:pPr>
              <w:pStyle w:val="Tekstpodstawowy"/>
              <w:rPr>
                <w:rFonts w:ascii="Segoe UI" w:hAnsi="Segoe UI" w:cs="Segoe UI"/>
                <w:sz w:val="20"/>
              </w:rPr>
            </w:pPr>
            <w:r w:rsidRPr="00CA7F0F">
              <w:rPr>
                <w:rFonts w:ascii="Segoe UI" w:hAnsi="Segoe UI" w:cs="Segoe UI"/>
                <w:i w:val="0"/>
                <w:sz w:val="20"/>
                <w:lang w:eastAsia="pl-PL"/>
              </w:rPr>
              <w:t>Zakup energii elektrycznej dla Gminy Miasto Koszalin wraz z jednostkami organizacyjnymi, instytucjami kultury, spółkami miejskimi oraz innymi podmiotami</w:t>
            </w:r>
          </w:p>
          <w:p w:rsidR="001A7BAE" w:rsidRPr="001A7BAE" w:rsidRDefault="001A7BAE" w:rsidP="001A7BA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Numer referencyjny nadany sprawie przez instytucję zamawiającą lub podmiot zamawiający (</w:t>
            </w:r>
            <w:r w:rsidRPr="003E0D6E">
              <w:rPr>
                <w:rFonts w:ascii="Segoe UI" w:hAnsi="Segoe UI" w:cs="Segoe UI"/>
                <w:i/>
              </w:rPr>
              <w:t>jeżeli dotyczy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A4E45" w:rsidRPr="0025090E" w:rsidRDefault="001B0976" w:rsidP="00E73640">
            <w:pPr>
              <w:pStyle w:val="Nagwek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BZP-6.271.1.18.2021.AP</w:t>
            </w:r>
          </w:p>
        </w:tc>
      </w:tr>
    </w:tbl>
    <w:p w:rsidR="00FA4E45" w:rsidRPr="003E0D6E" w:rsidRDefault="00FA4E45" w:rsidP="00FA4E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44"/>
        </w:tabs>
        <w:rPr>
          <w:rFonts w:ascii="Segoe UI" w:hAnsi="Segoe UI" w:cs="Segoe UI"/>
        </w:rPr>
      </w:pPr>
      <w:r w:rsidRPr="003E0D6E">
        <w:rPr>
          <w:rFonts w:ascii="Segoe UI" w:hAnsi="Segoe UI" w:cs="Segoe UI"/>
          <w:b/>
        </w:rPr>
        <w:t>Wszystkie pozostałe informacje we wszystkich sekcjach jednolitego europejskiego dokumentu zamówienia wypełnia Wykonawca</w:t>
      </w:r>
      <w:r w:rsidRPr="003E0D6E">
        <w:rPr>
          <w:rFonts w:ascii="Segoe UI" w:hAnsi="Segoe UI" w:cs="Segoe UI"/>
          <w:b/>
          <w:i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II: Informacje dotyczące wykonawcy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FA4E45" w:rsidRPr="003E0D6E" w:rsidTr="00FA4E45">
        <w:tc>
          <w:tcPr>
            <w:tcW w:w="4644" w:type="dxa"/>
            <w:shd w:val="clear" w:color="auto" w:fill="auto"/>
            <w:vAlign w:val="center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rPr>
          <w:trHeight w:val="137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Numer VAT, jeżeli dotyczy: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rPr>
          <w:trHeight w:val="200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Osoba lub osoby wyznaczone do kontaktów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4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e-mail: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internetowy (adres www) (</w:t>
            </w:r>
            <w:r w:rsidRPr="003E0D6E">
              <w:rPr>
                <w:rFonts w:ascii="Segoe UI" w:hAnsi="Segoe UI" w:cs="Segoe UI"/>
                <w:i/>
                <w:sz w:val="20"/>
                <w:szCs w:val="20"/>
              </w:rPr>
              <w:t>jeżeli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jest mikroprzedsiębiorstwem bądź małym lub średnim przedsiębiorstwem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5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  <w:u w:val="single"/>
              </w:rPr>
              <w:footnoteReference w:id="6"/>
            </w: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: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czy wykonawca jest zakładem pracy chronionej, „przedsiębiorstwem społecznym”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tak,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tabs>
                <w:tab w:val="left" w:pos="1625"/>
              </w:tabs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 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[…]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[….]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[  ] Tak [  ] Nie [  ] </w:t>
            </w:r>
            <w:r w:rsidRPr="00021371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a) Proszę podać nazwę wykazu lub zaświadczenia i odpowiedni numer rejestracyjny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lub numer zaświadczenia, jeżeli dotyczy: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Jeżeli nie: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E0D6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a)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b) 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e)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bierze udział w postępowaniu o udzielenie zamówienia wspólnie z innymi wykonawcami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9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9289" w:type="dxa"/>
            <w:gridSpan w:val="2"/>
            <w:shd w:val="clear" w:color="auto" w:fill="FFFF99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  <w:t>a):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c):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[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]</w:t>
            </w:r>
          </w:p>
          <w:p w:rsidR="00FA4E45" w:rsidRPr="003E0D6E" w:rsidRDefault="00FA4E45" w:rsidP="00FA4E45">
            <w:pPr>
              <w:pStyle w:val="Text1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Informacje na temat przedstawicieli wykonawcy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stosownych przypadkach proszę podać imię i nazwisko (imiona i nazwiska) oraz adres(-y) osoby (osób) upoważnionej(-</w:t>
      </w:r>
      <w:proofErr w:type="spellStart"/>
      <w:r w:rsidRPr="003E0D6E">
        <w:rPr>
          <w:rFonts w:ascii="Segoe UI" w:hAnsi="Segoe UI" w:cs="Segoe UI"/>
        </w:rPr>
        <w:t>ych</w:t>
      </w:r>
      <w:proofErr w:type="spellEnd"/>
      <w:r w:rsidRPr="003E0D6E">
        <w:rPr>
          <w:rFonts w:ascii="Segoe UI" w:hAnsi="Segoe UI" w:cs="Segoe UI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Osoby upoważnione do reprezentowania, o ile istnieją: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Imię i nazwisko, </w:t>
            </w:r>
            <w:r w:rsidRPr="003E0D6E">
              <w:rPr>
                <w:rFonts w:ascii="Segoe UI" w:hAnsi="Segoe UI" w:cs="Segoe UI"/>
              </w:rPr>
              <w:br/>
              <w:t xml:space="preserve">wraz z datą i miejscem urodzenia, jeżeli są wymagane: 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[……],</w:t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Stanowisko/Działający(-a) jako: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pocztowy: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Telefon: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e-mail: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1B0976">
        <w:tc>
          <w:tcPr>
            <w:tcW w:w="4644" w:type="dxa"/>
            <w:shd w:val="clear" w:color="auto" w:fill="D9D9D9" w:themeFill="background1" w:themeFillShade="D9"/>
          </w:tcPr>
          <w:p w:rsidR="00FA4E45" w:rsidRPr="00810D39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>[] Tak []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</w:t>
            </w:r>
            <w:r w:rsidR="006B4832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15289C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b/>
          <w:sz w:val="16"/>
          <w:szCs w:val="16"/>
        </w:rPr>
        <w:t>Jeżeli tak</w:t>
      </w:r>
      <w:r w:rsidRPr="003E0D6E">
        <w:rPr>
          <w:rFonts w:ascii="Segoe UI" w:hAnsi="Segoe UI" w:cs="Segoe UI"/>
          <w:sz w:val="16"/>
          <w:szCs w:val="16"/>
        </w:rPr>
        <w:t xml:space="preserve">, proszę przedstawić – </w:t>
      </w:r>
      <w:r w:rsidRPr="003E0D6E">
        <w:rPr>
          <w:rFonts w:ascii="Segoe UI" w:hAnsi="Segoe UI" w:cs="Segoe UI"/>
          <w:b/>
          <w:sz w:val="16"/>
          <w:szCs w:val="16"/>
        </w:rPr>
        <w:t>dla każdego</w:t>
      </w:r>
      <w:r w:rsidRPr="003E0D6E">
        <w:rPr>
          <w:rFonts w:ascii="Segoe UI" w:hAnsi="Segoe UI" w:cs="Segoe UI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3E0D6E">
        <w:rPr>
          <w:rFonts w:ascii="Segoe UI" w:hAnsi="Segoe UI" w:cs="Segoe UI"/>
          <w:b/>
          <w:sz w:val="16"/>
          <w:szCs w:val="16"/>
        </w:rPr>
        <w:t>niniejszej części sekcja A i B oraz w części III</w:t>
      </w:r>
      <w:r w:rsidRPr="003E0D6E">
        <w:rPr>
          <w:rFonts w:ascii="Segoe UI" w:hAnsi="Segoe UI" w:cs="Segoe UI"/>
          <w:sz w:val="16"/>
          <w:szCs w:val="16"/>
        </w:rPr>
        <w:t xml:space="preserve">, należycie wypełniony i podpisany przez dane podmioty. </w:t>
      </w:r>
      <w:r w:rsidRPr="003E0D6E">
        <w:rPr>
          <w:rFonts w:ascii="Segoe UI" w:hAnsi="Segoe UI" w:cs="Segoe UI"/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E0D6E">
        <w:rPr>
          <w:rFonts w:ascii="Segoe UI" w:hAnsi="Segoe UI" w:cs="Segoe UI"/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10"/>
      </w:r>
      <w:r w:rsidRPr="003E0D6E">
        <w:rPr>
          <w:rFonts w:ascii="Segoe UI" w:hAnsi="Segoe UI" w:cs="Segoe UI"/>
          <w:sz w:val="16"/>
          <w:szCs w:val="16"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mallCaps/>
          <w:sz w:val="20"/>
          <w:szCs w:val="20"/>
          <w:u w:val="single"/>
        </w:rPr>
      </w:pPr>
      <w:r w:rsidRPr="003E0D6E">
        <w:rPr>
          <w:rFonts w:ascii="Segoe UI" w:hAnsi="Segoe UI" w:cs="Segoe UI"/>
          <w:smallCaps/>
          <w:sz w:val="20"/>
          <w:szCs w:val="20"/>
        </w:rPr>
        <w:t>D: Informacje dotyczące podwykonawców, na których zdolności wykonawca nie polega</w:t>
      </w:r>
    </w:p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  <w:t xml:space="preserve">Jeżeli </w:t>
            </w:r>
            <w:r w:rsidRPr="003E0D6E">
              <w:rPr>
                <w:rFonts w:ascii="Segoe UI" w:hAnsi="Segoe UI" w:cs="Segoe UI"/>
                <w:b/>
              </w:rPr>
              <w:t>tak i o ile jest to wiadome</w:t>
            </w:r>
            <w:r w:rsidRPr="003E0D6E">
              <w:rPr>
                <w:rFonts w:ascii="Segoe UI" w:hAnsi="Segoe UI" w:cs="Segoe UI"/>
              </w:rPr>
              <w:t xml:space="preserve">, proszę podać wykaz proponowanych podwykonawców: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[…]</w:t>
            </w:r>
          </w:p>
        </w:tc>
      </w:tr>
    </w:tbl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both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3E0D6E">
        <w:rPr>
          <w:rFonts w:ascii="Segoe UI" w:hAnsi="Segoe UI" w:cs="Segoe UI"/>
          <w:b w:val="0"/>
          <w:sz w:val="20"/>
          <w:szCs w:val="20"/>
        </w:rPr>
        <w:t xml:space="preserve">oprócz informacji </w:t>
      </w:r>
      <w:r w:rsidRPr="003E0D6E">
        <w:rPr>
          <w:rFonts w:ascii="Segoe UI" w:hAnsi="Segoe UI" w:cs="Segoe U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III: Podstawy wykluczenia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Podstawy związane z wyrokami skazującymi za przestępstwo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art. 57 ust. 1 dyrektywy 2014/24/UE określono następujące powody wykluczenia:</w:t>
      </w:r>
    </w:p>
    <w:p w:rsidR="00FA4E45" w:rsidRPr="003E0D6E" w:rsidRDefault="00FA4E45" w:rsidP="008C583A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udział w </w:t>
      </w:r>
      <w:r w:rsidRPr="003E0D6E">
        <w:rPr>
          <w:rFonts w:ascii="Segoe UI" w:hAnsi="Segoe UI" w:cs="Segoe UI"/>
          <w:b/>
          <w:sz w:val="20"/>
          <w:szCs w:val="20"/>
        </w:rPr>
        <w:t>organizacji przestępczej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1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korupcja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2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bookmarkStart w:id="3" w:name="_DV_M1264"/>
      <w:bookmarkEnd w:id="3"/>
      <w:r w:rsidRPr="003E0D6E">
        <w:rPr>
          <w:rFonts w:ascii="Segoe UI" w:hAnsi="Segoe UI" w:cs="Segoe UI"/>
          <w:b/>
          <w:w w:val="0"/>
          <w:sz w:val="20"/>
          <w:szCs w:val="20"/>
        </w:rPr>
        <w:t>nadużycie finansowe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3"/>
      </w:r>
      <w:r w:rsidRPr="003E0D6E">
        <w:rPr>
          <w:rFonts w:ascii="Segoe UI" w:hAnsi="Segoe UI" w:cs="Segoe UI"/>
          <w:w w:val="0"/>
          <w:sz w:val="20"/>
          <w:szCs w:val="20"/>
        </w:rPr>
        <w:t>;</w:t>
      </w:r>
      <w:bookmarkStart w:id="4" w:name="_DV_M1266"/>
      <w:bookmarkEnd w:id="4"/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4"/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pranie pieniędzy lub finansowanie terroryzmu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5"/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praca dzieci</w:t>
      </w:r>
      <w:r w:rsidRPr="003E0D6E">
        <w:rPr>
          <w:rFonts w:ascii="Segoe UI" w:hAnsi="Segoe UI" w:cs="Segoe UI"/>
          <w:sz w:val="20"/>
          <w:szCs w:val="20"/>
        </w:rPr>
        <w:t xml:space="preserve"> i inne formy </w:t>
      </w:r>
      <w:r w:rsidRPr="003E0D6E">
        <w:rPr>
          <w:rFonts w:ascii="Segoe UI" w:hAnsi="Segoe UI" w:cs="Segoe UI"/>
          <w:b/>
          <w:sz w:val="20"/>
          <w:szCs w:val="20"/>
        </w:rPr>
        <w:t>handlu ludźmi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6"/>
      </w:r>
      <w:r w:rsidRPr="003E0D6E">
        <w:rPr>
          <w:rFonts w:ascii="Segoe UI" w:hAnsi="Segoe UI" w:cs="Segoe U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 stosunku do </w:t>
            </w:r>
            <w:r w:rsidRPr="003E0D6E">
              <w:rPr>
                <w:rFonts w:ascii="Segoe UI" w:hAnsi="Segoe UI" w:cs="Segoe UI"/>
                <w:b/>
              </w:rPr>
              <w:t>samego wykonawcy</w:t>
            </w:r>
            <w:r w:rsidRPr="003E0D6E">
              <w:rPr>
                <w:rFonts w:ascii="Segoe UI" w:hAnsi="Segoe UI" w:cs="Segoe UI"/>
              </w:rPr>
              <w:t xml:space="preserve"> bądź </w:t>
            </w:r>
            <w:r w:rsidRPr="003E0D6E">
              <w:rPr>
                <w:rFonts w:ascii="Segoe UI" w:hAnsi="Segoe UI" w:cs="Segoe UI"/>
                <w:b/>
              </w:rPr>
              <w:t>jakiejkolwiek</w:t>
            </w:r>
            <w:r w:rsidRPr="003E0D6E">
              <w:rPr>
                <w:rFonts w:ascii="Segoe UI" w:hAnsi="Segoe UI" w:cs="Segoe U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E0D6E">
              <w:rPr>
                <w:rFonts w:ascii="Segoe UI" w:hAnsi="Segoe UI" w:cs="Segoe UI"/>
                <w:b/>
              </w:rPr>
              <w:t>wydany został prawomocny wyrok</w:t>
            </w:r>
            <w:r w:rsidRPr="003E0D6E">
              <w:rPr>
                <w:rFonts w:ascii="Segoe UI" w:hAnsi="Segoe UI" w:cs="Segoe U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7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podać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8"/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a) datę wyroku, określić, których spośród punktów 1–6 on dotyczy, oraz podać powód(-</w:t>
            </w:r>
            <w:r w:rsidRPr="003E0D6E">
              <w:rPr>
                <w:rFonts w:ascii="Segoe UI" w:hAnsi="Segoe UI" w:cs="Segoe UI"/>
              </w:rPr>
              <w:lastRenderedPageBreak/>
              <w:t>ody) skazania;</w:t>
            </w:r>
            <w:r w:rsidRPr="003E0D6E">
              <w:rPr>
                <w:rFonts w:ascii="Segoe UI" w:hAnsi="Segoe UI" w:cs="Segoe UI"/>
              </w:rPr>
              <w:br/>
              <w:t>b) wskazać, kto został skazany [ ];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  <w:t>a) data: [   ], punkt(-y): [   ], powód(-ody): [   ]</w:t>
            </w:r>
            <w:r w:rsidRPr="003E0D6E">
              <w:rPr>
                <w:rFonts w:ascii="Segoe UI" w:hAnsi="Segoe UI" w:cs="Segoe UI"/>
                <w:i/>
                <w:vertAlign w:val="superscript"/>
              </w:rPr>
              <w:t xml:space="preserve">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  <w:t>c) długość okresu wykluczenia [……] oraz punkt(-y), którego(-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to dotyczy.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0"/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E85D99">
              <w:rPr>
                <w:rFonts w:ascii="Segoe UI" w:hAnsi="Segoe UI" w:cs="Segoe UI"/>
              </w:rPr>
              <w:t>(„</w:t>
            </w:r>
            <w:r w:rsidRPr="00E85D99">
              <w:rPr>
                <w:rStyle w:val="NormalBoldChar"/>
                <w:rFonts w:ascii="Segoe UI" w:eastAsia="Calibri" w:hAnsi="Segoe UI"/>
                <w:sz w:val="20"/>
                <w:szCs w:val="20"/>
              </w:rPr>
              <w:t>samooczyszczenie”)</w:t>
            </w:r>
            <w:r w:rsidRPr="00E85D99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  ] Tak [  ] Nie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opisać przedsięwzięte środki</w:t>
            </w:r>
            <w:r w:rsidRPr="003E0D6E">
              <w:rPr>
                <w:rStyle w:val="Odwoanieprzypisudolnego"/>
                <w:rFonts w:ascii="Segoe UI" w:hAnsi="Segoe UI" w:cs="Segoe UI"/>
                <w:w w:val="0"/>
              </w:rPr>
              <w:footnoteReference w:id="21"/>
            </w:r>
            <w:r w:rsidRPr="003E0D6E">
              <w:rPr>
                <w:rFonts w:ascii="Segoe UI" w:hAnsi="Segoe UI" w:cs="Segoe UI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5"/>
        <w:gridCol w:w="2270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 wywiązał się ze wszystkich </w:t>
            </w:r>
            <w:r w:rsidRPr="003E0D6E">
              <w:rPr>
                <w:rFonts w:ascii="Segoe UI" w:hAnsi="Segoe UI" w:cs="Segoe UI"/>
                <w:b/>
              </w:rPr>
              <w:t>obowiązków dotyczących płatności podatków lub składek na ubezpieczenie społeczne</w:t>
            </w:r>
            <w:r w:rsidRPr="003E0D6E">
              <w:rPr>
                <w:rFonts w:ascii="Segoe UI" w:hAnsi="Segoe UI" w:cs="Segoe U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nie</w:t>
            </w:r>
            <w:r w:rsidRPr="003E0D6E">
              <w:rPr>
                <w:rFonts w:ascii="Segoe UI" w:hAnsi="Segoe UI" w:cs="Segoe UI"/>
              </w:rPr>
              <w:t>, proszę wskazać:</w:t>
            </w:r>
            <w:r w:rsidRPr="003E0D6E">
              <w:rPr>
                <w:rFonts w:ascii="Segoe UI" w:hAnsi="Segoe UI" w:cs="Segoe UI"/>
              </w:rPr>
              <w:br/>
              <w:t>a) państwo lub państwo członkowskie, którego to dotyczy;</w:t>
            </w:r>
            <w:r w:rsidRPr="003E0D6E">
              <w:rPr>
                <w:rFonts w:ascii="Segoe UI" w:hAnsi="Segoe UI" w:cs="Segoe UI"/>
              </w:rPr>
              <w:br/>
              <w:t>b) jakiej kwoty to dotyczy?</w:t>
            </w:r>
            <w:r w:rsidRPr="003E0D6E">
              <w:rPr>
                <w:rFonts w:ascii="Segoe UI" w:hAnsi="Segoe UI" w:cs="Segoe UI"/>
              </w:rPr>
              <w:br/>
              <w:t>c) w jaki sposób zostało ustalone to naruszenie obowiązków:</w:t>
            </w:r>
            <w:r w:rsidRPr="003E0D6E">
              <w:rPr>
                <w:rFonts w:ascii="Segoe UI" w:hAnsi="Segoe UI" w:cs="Segoe UI"/>
              </w:rPr>
              <w:br/>
              <w:t xml:space="preserve">1) w trybie </w:t>
            </w:r>
            <w:r w:rsidRPr="003E0D6E">
              <w:rPr>
                <w:rFonts w:ascii="Segoe UI" w:hAnsi="Segoe UI" w:cs="Segoe UI"/>
                <w:b/>
              </w:rPr>
              <w:t>decyzji</w:t>
            </w:r>
            <w:r w:rsidRPr="003E0D6E">
              <w:rPr>
                <w:rFonts w:ascii="Segoe UI" w:hAnsi="Segoe UI" w:cs="Segoe UI"/>
              </w:rPr>
              <w:t xml:space="preserve"> sądowej lub administracyjnej: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27"/>
              </w:numPr>
              <w:tabs>
                <w:tab w:val="clear" w:pos="1417"/>
                <w:tab w:val="num" w:pos="360"/>
              </w:tabs>
              <w:suppressAutoHyphens w:val="0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ta decyzja jest ostateczna i wiążąca?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Proszę podać datę wyroku lub decyzji.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W przypadku wyroku,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 ile została w nim bezpośrednio określona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długość okresu wykluczenia: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</w:rPr>
              <w:t xml:space="preserve">2) w </w:t>
            </w:r>
            <w:r w:rsidRPr="003E0D6E">
              <w:rPr>
                <w:rFonts w:ascii="Segoe UI" w:hAnsi="Segoe UI" w:cs="Segoe UI"/>
                <w:b/>
              </w:rPr>
              <w:t>inny sposób</w:t>
            </w:r>
            <w:r w:rsidRPr="003E0D6E">
              <w:rPr>
                <w:rFonts w:ascii="Segoe UI" w:hAnsi="Segoe UI" w:cs="Segoe UI"/>
              </w:rPr>
              <w:t>? Proszę sprecyzować, w jaki: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d) Czy wykonawca spełnił lub spełni swoje obowiązki, dokonując płatności należnych </w:t>
            </w:r>
            <w:r w:rsidRPr="003E0D6E">
              <w:rPr>
                <w:rFonts w:ascii="Segoe UI" w:hAnsi="Segoe UI" w:cs="Segoe UI"/>
                <w:w w:val="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Składki na ubezpieczenia społeczne</w:t>
            </w:r>
          </w:p>
        </w:tc>
      </w:tr>
      <w:tr w:rsidR="00FA4E45" w:rsidRPr="003E0D6E" w:rsidTr="00FA4E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6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 xml:space="preserve">, proszę </w:t>
            </w:r>
            <w:r w:rsidRPr="003E0D6E">
              <w:rPr>
                <w:rFonts w:ascii="Segoe UI" w:hAnsi="Segoe UI" w:cs="Segoe UI"/>
                <w:w w:val="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 xml:space="preserve">, proszę </w:t>
            </w:r>
            <w:r w:rsidRPr="003E0D6E">
              <w:rPr>
                <w:rFonts w:ascii="Segoe UI" w:hAnsi="Segoe UI" w:cs="Segoe UI"/>
                <w:w w:val="0"/>
              </w:rPr>
              <w:lastRenderedPageBreak/>
              <w:t>podać szczegółowe informacje na ten temat: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</w:t>
            </w:r>
            <w:r w:rsidRPr="003E0D6E">
              <w:rPr>
                <w:rStyle w:val="Odwoanieprzypisudolnego"/>
                <w:rFonts w:ascii="Segoe UI" w:hAnsi="Segoe UI" w:cs="Segoe UI"/>
              </w:rPr>
              <w:t xml:space="preserve"> 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2"/>
            </w:r>
            <w:r w:rsidRPr="003E0D6E">
              <w:rPr>
                <w:rStyle w:val="Odwoanieprzypisudolnego"/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t>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Podstawy związane z niewypłacalnością, konfliktem interesów lub wykroczeniami zawodowymi</w:t>
      </w:r>
      <w:r w:rsidRPr="003E0D6E">
        <w:rPr>
          <w:rStyle w:val="Odwoanieprzypisudolnego"/>
          <w:rFonts w:ascii="Segoe UI" w:hAnsi="Segoe UI" w:cs="Segoe UI"/>
          <w:sz w:val="20"/>
          <w:szCs w:val="20"/>
        </w:rPr>
        <w:footnoteReference w:id="23"/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wykonawca, </w:t>
            </w:r>
            <w:r w:rsidRPr="003E0D6E">
              <w:rPr>
                <w:rFonts w:ascii="Segoe UI" w:hAnsi="Segoe UI" w:cs="Segoe UI"/>
                <w:b/>
              </w:rPr>
              <w:t>wedle własnej wiedzy</w:t>
            </w:r>
            <w:r w:rsidRPr="003E0D6E">
              <w:rPr>
                <w:rFonts w:ascii="Segoe UI" w:hAnsi="Segoe UI" w:cs="Segoe UI"/>
              </w:rPr>
              <w:t xml:space="preserve">, naruszył </w:t>
            </w:r>
            <w:r w:rsidRPr="003E0D6E">
              <w:rPr>
                <w:rFonts w:ascii="Segoe UI" w:hAnsi="Segoe UI" w:cs="Segoe UI"/>
                <w:b/>
              </w:rPr>
              <w:t>swoje obowiązki</w:t>
            </w:r>
            <w:r w:rsidRPr="003E0D6E">
              <w:rPr>
                <w:rFonts w:ascii="Segoe UI" w:hAnsi="Segoe UI" w:cs="Segoe UI"/>
              </w:rPr>
              <w:t xml:space="preserve"> w dziedzinie </w:t>
            </w:r>
            <w:r w:rsidRPr="003E0D6E">
              <w:rPr>
                <w:rFonts w:ascii="Segoe UI" w:hAnsi="Segoe UI" w:cs="Segoe UI"/>
                <w:b/>
              </w:rPr>
              <w:t>prawa środowiska, prawa socjalnego i prawa pracy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24"/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wykazania swojej rzetelności pomimo istnienia odpowiedniej podstawy wykluczenia („samooczyszczenie”)?</w:t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921DC3">
        <w:tc>
          <w:tcPr>
            <w:tcW w:w="4644" w:type="dxa"/>
            <w:shd w:val="clear" w:color="auto" w:fill="D9D9D9" w:themeFill="background1" w:themeFillShade="D9"/>
          </w:tcPr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Czy wykonawca znajduje się w jednej z następujących sytuacji: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a)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zbankrutował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prowadzone jest wobec niego postępowanie upadłościowe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 xml:space="preserve"> lub likwidacyjne;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c) zawarł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układ z wierzycielami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5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e) jego aktywami zarządza likwidator lub sąd;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f) jego działalność gospodarcza jest zawieszona?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Jeżeli tak: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szczegółowe informacje: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6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EC63F9">
              <w:rPr>
                <w:rFonts w:ascii="Segoe UI" w:hAnsi="Segoe UI" w:cs="Segoe UI"/>
              </w:rPr>
              <w:lastRenderedPageBreak/>
              <w:t>[  ] Tak [  ] Nie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="00921DC3" w:rsidRPr="00921DC3">
              <w:rPr>
                <w:rFonts w:ascii="Segoe UI" w:hAnsi="Segoe UI" w:cs="Segoe UI"/>
                <w:b/>
              </w:rPr>
              <w:t>NIE DOTYCZY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lastRenderedPageBreak/>
              <w:br/>
            </w:r>
          </w:p>
          <w:p w:rsidR="00FA4E45" w:rsidRPr="00EC63F9" w:rsidRDefault="00FA4E45" w:rsidP="00FA4E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EC63F9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Czy wykonawca jest winien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poważnego wykroczenia zawodowego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="00EC63F9">
              <w:rPr>
                <w:rFonts w:ascii="Segoe UI" w:hAnsi="Segoe UI" w:cs="Segoe UI"/>
              </w:rPr>
              <w:t xml:space="preserve">                                          </w:t>
            </w:r>
            <w:r w:rsidR="00EC63F9" w:rsidRPr="00EC63F9">
              <w:rPr>
                <w:rFonts w:ascii="Segoe UI" w:hAnsi="Segoe UI" w:cs="Segoe UI"/>
                <w:b/>
              </w:rPr>
              <w:t xml:space="preserve"> NIE DOTYCZY </w:t>
            </w:r>
            <w:r w:rsidRPr="003E0D6E">
              <w:rPr>
                <w:rFonts w:ascii="Segoe UI" w:hAnsi="Segoe UI" w:cs="Segoe UI"/>
              </w:rPr>
              <w:br/>
              <w:t xml:space="preserve"> 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Czy wykonawca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zawarł z innymi wykonawcami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porozumienia mające na celu zakłócenie konkurencji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wie o jakimkolwiek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konflikcie interesów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spowodowanym jego udziałem w postępowaniu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[…]       </w:t>
            </w:r>
            <w:r>
              <w:rPr>
                <w:rFonts w:ascii="Segoe UI" w:hAnsi="Segoe UI" w:cs="Segoe UI"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  <w:tr w:rsidR="00FA4E45" w:rsidRPr="003E0D6E" w:rsidTr="00FA4E45">
        <w:trPr>
          <w:trHeight w:val="1544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lub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przedsiębiorstwo związane z wykonawcą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doradzał(-o)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zaangażowany(-e) w przygotowanie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postępowania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rozwiązana przed czasem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, lub w której nałożone zostało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1"/>
        </w:trPr>
        <w:tc>
          <w:tcPr>
            <w:tcW w:w="4644" w:type="dxa"/>
            <w:vMerge/>
            <w:shd w:val="clear" w:color="auto" w:fill="CCCCCC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może potwierdzić, że: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nie jest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winny poważnego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wprowadzenia w błąd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nie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zataił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tych informacji;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="00EC63F9">
              <w:rPr>
                <w:rFonts w:ascii="Segoe UI" w:hAnsi="Segoe UI" w:cs="Segoe UI"/>
                <w:b/>
              </w:rPr>
              <w:t xml:space="preserve">                       </w:t>
            </w: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FA4E45" w:rsidRPr="003E0D6E" w:rsidRDefault="00EC63F9" w:rsidP="00EC63F9">
            <w:pPr>
              <w:jc w:val="center"/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D: Inne </w:t>
      </w:r>
      <w:r w:rsidRPr="00475771">
        <w:rPr>
          <w:rFonts w:ascii="Segoe UI" w:hAnsi="Segoe UI" w:cs="Segoe UI"/>
          <w:sz w:val="20"/>
          <w:szCs w:val="20"/>
        </w:rPr>
        <w:t>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mają zastosowanie </w:t>
            </w: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  <w:r w:rsidRPr="003E0D6E">
              <w:rPr>
                <w:rFonts w:ascii="Segoe UI" w:hAnsi="Segoe UI" w:cs="Segoe UI"/>
              </w:rPr>
              <w:t xml:space="preserve"> określone w stosownym ogłoszeniu lub w dokumentach zamówienia?</w:t>
            </w:r>
            <w:r w:rsidRPr="003E0D6E">
              <w:rPr>
                <w:rFonts w:ascii="Segoe UI" w:hAnsi="Segoe UI" w:cs="Segoe U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104DF7" w:rsidRDefault="00FA4E45" w:rsidP="00FA4E45">
            <w:pPr>
              <w:rPr>
                <w:rFonts w:ascii="Segoe UI" w:hAnsi="Segoe UI" w:cs="Segoe UI"/>
              </w:rPr>
            </w:pPr>
            <w:r w:rsidRPr="001A7BAE">
              <w:rPr>
                <w:rStyle w:val="NormalBoldChar"/>
                <w:rFonts w:ascii="Segoe UI" w:eastAsia="Calibri" w:hAnsi="Segoe UI"/>
                <w:sz w:val="20"/>
                <w:szCs w:val="20"/>
              </w:rPr>
              <w:t>W przypadku gdy ma zastosowanie którakolwiek z podstaw wykluczenia o charakterze wyłącznie krajowym</w:t>
            </w:r>
            <w:r w:rsidRPr="00104DF7">
              <w:rPr>
                <w:rFonts w:ascii="Segoe UI" w:hAnsi="Segoe UI" w:cs="Segoe UI"/>
              </w:rPr>
              <w:t xml:space="preserve">, czy wykonawca przedsięwziął środki w celu samooczyszczenia? </w:t>
            </w:r>
            <w:r w:rsidRPr="00104DF7">
              <w:rPr>
                <w:rFonts w:ascii="Segoe UI" w:hAnsi="Segoe UI" w:cs="Segoe UI"/>
              </w:rPr>
              <w:br/>
            </w:r>
            <w:r w:rsidRPr="00104DF7">
              <w:rPr>
                <w:rFonts w:ascii="Segoe UI" w:hAnsi="Segoe UI" w:cs="Segoe UI"/>
                <w:b/>
              </w:rPr>
              <w:t>Jeżeli tak</w:t>
            </w:r>
            <w:r w:rsidRPr="00104DF7">
              <w:rPr>
                <w:rFonts w:ascii="Segoe UI" w:hAnsi="Segoe UI" w:cs="Segoe UI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</w:tbl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lastRenderedPageBreak/>
        <w:t>Część IV: Kryteria kwalifikacji</w:t>
      </w:r>
    </w:p>
    <w:p w:rsidR="00FA4E45" w:rsidRPr="003E0D6E" w:rsidRDefault="00FA4E45" w:rsidP="00FA4E45">
      <w:pPr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 xml:space="preserve">W odniesieniu do kryteriów kwalifikacji (sekcja </w:t>
      </w:r>
      <w:r w:rsidRPr="003E0D6E">
        <w:rPr>
          <w:rFonts w:ascii="Segoe UI" w:hAnsi="Segoe UI" w:cs="Segoe UI"/>
        </w:rPr>
        <w:sym w:font="Symbol" w:char="F061"/>
      </w:r>
      <w:r w:rsidRPr="003E0D6E">
        <w:rPr>
          <w:rFonts w:ascii="Segoe UI" w:hAnsi="Segoe UI" w:cs="Segoe UI"/>
        </w:rPr>
        <w:t xml:space="preserve"> lub sekcje A–D w niniejszej części) wykonawca oświadcza, że:</w:t>
      </w:r>
    </w:p>
    <w:p w:rsidR="00FA4E45" w:rsidRDefault="00FA4E45" w:rsidP="00FA4E45">
      <w:pPr>
        <w:pStyle w:val="Section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sym w:font="Symbol" w:char="F061"/>
      </w:r>
      <w:r w:rsidRPr="003E0D6E">
        <w:rPr>
          <w:rFonts w:ascii="Segoe UI" w:hAnsi="Segoe UI" w:cs="Segoe UI"/>
          <w:sz w:val="20"/>
          <w:szCs w:val="20"/>
        </w:rPr>
        <w:t>: Ogólne oświadczenie dotyczące wszystkich kryteriów kwalifikacji</w:t>
      </w:r>
    </w:p>
    <w:p w:rsidR="00EC63F9" w:rsidRPr="00EC63F9" w:rsidRDefault="00EC63F9" w:rsidP="00EC63F9">
      <w:pPr>
        <w:pStyle w:val="Nagwek1"/>
        <w:jc w:val="center"/>
        <w:rPr>
          <w:rFonts w:ascii="Segoe UI" w:hAnsi="Segoe UI" w:cs="Segoe UI"/>
          <w:i/>
          <w:color w:val="FF0000"/>
          <w:sz w:val="20"/>
        </w:rPr>
      </w:pPr>
      <w:r w:rsidRPr="00EC63F9">
        <w:rPr>
          <w:rFonts w:ascii="Segoe UI" w:hAnsi="Segoe UI" w:cs="Segoe UI"/>
          <w:i/>
          <w:color w:val="FF0000"/>
          <w:sz w:val="20"/>
        </w:rPr>
        <w:t>Uwaga!</w:t>
      </w:r>
    </w:p>
    <w:p w:rsidR="00EC63F9" w:rsidRPr="001A7BAE" w:rsidRDefault="00EC63F9" w:rsidP="00EC63F9">
      <w:pPr>
        <w:jc w:val="center"/>
        <w:rPr>
          <w:rFonts w:ascii="Segoe UI" w:hAnsi="Segoe UI" w:cs="Segoe UI"/>
          <w:b/>
          <w:i/>
          <w:color w:val="FF0000"/>
          <w:u w:val="single"/>
        </w:rPr>
      </w:pPr>
      <w:r w:rsidRPr="00EC63F9">
        <w:rPr>
          <w:rFonts w:ascii="Segoe UI" w:hAnsi="Segoe UI" w:cs="Segoe UI"/>
          <w:b/>
          <w:i/>
          <w:color w:val="FF0000"/>
        </w:rPr>
        <w:t xml:space="preserve">Wykonawca w części IV: Kryteria kwalifikacji zobowiązany jest wypełnić </w:t>
      </w:r>
      <w:r w:rsidRPr="001A7BAE">
        <w:rPr>
          <w:rFonts w:ascii="Segoe UI" w:hAnsi="Segoe UI" w:cs="Segoe UI"/>
          <w:b/>
          <w:i/>
          <w:color w:val="FF0000"/>
          <w:u w:val="single"/>
        </w:rPr>
        <w:t>tylko sekcję</w:t>
      </w:r>
    </w:p>
    <w:p w:rsidR="00EC63F9" w:rsidRPr="00EC63F9" w:rsidRDefault="00EC63F9" w:rsidP="00EC63F9">
      <w:pPr>
        <w:pStyle w:val="SectionTitle"/>
        <w:rPr>
          <w:rFonts w:ascii="Segoe UI" w:hAnsi="Segoe UI" w:cs="Segoe UI"/>
          <w:i/>
          <w:color w:val="FF0000"/>
          <w:sz w:val="20"/>
          <w:szCs w:val="20"/>
        </w:rPr>
      </w:pPr>
      <w:r w:rsidRPr="00EC63F9">
        <w:rPr>
          <w:rFonts w:ascii="Segoe UI" w:hAnsi="Segoe UI" w:cs="Segoe UI"/>
          <w:i/>
          <w:color w:val="FF0000"/>
          <w:sz w:val="20"/>
          <w:szCs w:val="20"/>
        </w:rPr>
        <w:sym w:font="Symbol" w:char="F061"/>
      </w:r>
      <w:r w:rsidRPr="00EC63F9">
        <w:rPr>
          <w:rFonts w:ascii="Segoe UI" w:hAnsi="Segoe UI" w:cs="Segoe UI"/>
          <w:i/>
          <w:color w:val="FF0000"/>
          <w:sz w:val="20"/>
          <w:szCs w:val="20"/>
        </w:rPr>
        <w:t>: Ogólne oświadczenie dotyczące wszystkich kryteriów kwalifikacji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E0D6E">
        <w:rPr>
          <w:rFonts w:ascii="Segoe UI" w:hAnsi="Segoe UI" w:cs="Segoe UI"/>
          <w:b/>
          <w:w w:val="0"/>
        </w:rPr>
        <w:sym w:font="Symbol" w:char="F061"/>
      </w:r>
      <w:r w:rsidRPr="003E0D6E">
        <w:rPr>
          <w:rFonts w:ascii="Segoe UI" w:hAnsi="Segoe UI" w:cs="Segoe UI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4"/>
      </w:tblGrid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Spełnienie wszystkich wymaganych kryteriów kwalifikacji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Spełnia wymagane kryteria kwalifikacji: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[  ] Tak [  ] Nie                       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Kompetencje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6"/>
        <w:gridCol w:w="453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>1) Figuruje w odpowiednim rejestrze zawodowym lub handlowym prowadzonym w państwie członkowskim siedziby wykonawcy</w:t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footnoteReference w:id="30"/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t>: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[…]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2) W odniesieniu do zamówień publicznych na usługi:</w:t>
            </w:r>
            <w:r w:rsidRPr="003E0D6E">
              <w:rPr>
                <w:rFonts w:ascii="Segoe UI" w:hAnsi="Segoe UI" w:cs="Segoe UI"/>
                <w:b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br/>
              <w:t xml:space="preserve">[  ] Tak [  ] Nie          </w:t>
            </w:r>
            <w:r w:rsidRPr="003E0D6E">
              <w:rPr>
                <w:rFonts w:ascii="Segoe UI" w:hAnsi="Segoe UI" w:cs="Segoe UI"/>
                <w:b/>
              </w:rPr>
              <w:br/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br/>
              <w:t>Jeżeli tak, proszę określić, o jakie zezwolenie lub status członkowski chodzi, i wskazać, czy wykonawca je posiada: [ …] [  ] Tak [  ] Nie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Sytuacja ekonomiczna i finansowa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color w:val="FF0000"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 xml:space="preserve">1a) Jego („ogólny”) </w:t>
            </w:r>
            <w:r w:rsidRPr="003E0D6E">
              <w:rPr>
                <w:rFonts w:ascii="Segoe UI" w:hAnsi="Segoe UI" w:cs="Segoe UI"/>
                <w:b/>
              </w:rPr>
              <w:t>roczny obrót</w:t>
            </w:r>
            <w:r w:rsidRPr="003E0D6E">
              <w:rPr>
                <w:rFonts w:ascii="Segoe UI" w:hAnsi="Segoe UI" w:cs="Segoe UI"/>
              </w:rPr>
              <w:t xml:space="preserve"> w ciągu określonej liczby lat obrotowych wymaganej w stosownym ogłoszeniu lub dokumentach zamówienia jest następujący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  <w:t>i/lub</w:t>
            </w:r>
            <w:r w:rsidRPr="003E0D6E">
              <w:rPr>
                <w:rFonts w:ascii="Segoe UI" w:hAnsi="Segoe UI" w:cs="Segoe UI"/>
              </w:rPr>
              <w:br/>
              <w:t xml:space="preserve">1b)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1"/>
            </w:r>
            <w:r w:rsidRPr="003E0D6E">
              <w:rPr>
                <w:rFonts w:ascii="Segoe UI" w:hAnsi="Segoe UI" w:cs="Segoe UI"/>
                <w:b/>
              </w:rPr>
              <w:t xml:space="preserve"> (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2a) Jego roczny („specyficzny”) </w:t>
            </w:r>
            <w:r w:rsidRPr="003E0D6E">
              <w:rPr>
                <w:rFonts w:ascii="Segoe UI" w:hAnsi="Segoe UI" w:cs="Segoe UI"/>
                <w:b/>
              </w:rPr>
              <w:t>obrót w obszarze działalności gospodarczej objętym zamówieniem</w:t>
            </w:r>
            <w:r w:rsidRPr="003E0D6E">
              <w:rPr>
                <w:rFonts w:ascii="Segoe UI" w:hAnsi="Segoe UI" w:cs="Segoe UI"/>
              </w:rPr>
              <w:t xml:space="preserve"> i określonym w stosownym ogłoszeniu lub dokumentach zamówienia w ciągu wymaganej liczby lat obrotowych jest następujący: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i/lub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2b)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przedmiotowym obszarze i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2"/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W odniesieniu do </w:t>
            </w:r>
            <w:r w:rsidRPr="003E0D6E">
              <w:rPr>
                <w:rFonts w:ascii="Segoe UI" w:hAnsi="Segoe UI" w:cs="Segoe UI"/>
                <w:b/>
              </w:rPr>
              <w:t>wskaźników finansowych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3"/>
            </w:r>
            <w:r w:rsidRPr="003E0D6E">
              <w:rPr>
                <w:rFonts w:ascii="Segoe UI" w:hAnsi="Segoe UI" w:cs="Segoe U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wskaźnika(-ów) jest (są) następująca(-e):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(określenie wymaganego wskaźnika – stosunek X do Y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4"/>
            </w:r>
            <w:r w:rsidRPr="003E0D6E">
              <w:rPr>
                <w:rFonts w:ascii="Segoe UI" w:hAnsi="Segoe UI" w:cs="Segoe UI"/>
              </w:rPr>
              <w:t xml:space="preserve"> – oraz wartość):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5"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</w:t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5) W ramach </w:t>
            </w:r>
            <w:r w:rsidRPr="003E0D6E">
              <w:rPr>
                <w:rFonts w:ascii="Segoe UI" w:hAnsi="Segoe UI" w:cs="Segoe UI"/>
                <w:b/>
              </w:rPr>
              <w:t>ubezpieczenia z tytułu ryzyka zawodowego</w:t>
            </w:r>
            <w:r w:rsidRPr="003E0D6E">
              <w:rPr>
                <w:rFonts w:ascii="Segoe UI" w:hAnsi="Segoe UI" w:cs="Segoe UI"/>
              </w:rPr>
              <w:t xml:space="preserve"> wykonawca jest ubezpieczony na następującą kwotę: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Style w:val="NormalBoldChar"/>
                <w:rFonts w:ascii="Segoe UI" w:eastAsia="Calibri" w:hAnsi="Segoe UI"/>
              </w:rPr>
              <w:t>Jeżeli t</w:t>
            </w:r>
            <w:r w:rsidRPr="003E0D6E">
              <w:rPr>
                <w:rFonts w:ascii="Segoe UI" w:hAnsi="Segoe UI" w:cs="Segoe UI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[……] […] waluta</w:t>
            </w:r>
            <w:r w:rsidRPr="003E0D6E"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</w:t>
            </w:r>
            <w:r>
              <w:rPr>
                <w:rFonts w:ascii="Segoe UI" w:hAnsi="Segoe UI" w:cs="Segoe UI"/>
                <w:b/>
              </w:rPr>
              <w:t xml:space="preserve">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6) W odniesieniu do </w:t>
            </w:r>
            <w:r w:rsidRPr="003E0D6E">
              <w:rPr>
                <w:rFonts w:ascii="Segoe UI" w:hAnsi="Segoe UI" w:cs="Segoe UI"/>
                <w:b/>
              </w:rPr>
              <w:t>innych ewentualnych wymogów ekonomicznych lub finansowych</w:t>
            </w:r>
            <w:r w:rsidRPr="003E0D6E">
              <w:rPr>
                <w:rFonts w:ascii="Segoe UI" w:hAnsi="Segoe UI" w:cs="Segoe UI"/>
              </w:rPr>
              <w:t xml:space="preserve">, </w:t>
            </w:r>
            <w:r w:rsidRPr="003E0D6E">
              <w:rPr>
                <w:rFonts w:ascii="Segoe UI" w:hAnsi="Segoe UI" w:cs="Segoe UI"/>
              </w:rPr>
              <w:lastRenderedPageBreak/>
              <w:t>które mogły zostać określone w stosownym ogłoszeniu lub dokumentach zamówienia, wykonawca oświadcza, że</w:t>
            </w:r>
            <w:r w:rsidRPr="003E0D6E">
              <w:rPr>
                <w:rFonts w:ascii="Segoe UI" w:hAnsi="Segoe UI" w:cs="Segoe UI"/>
              </w:rPr>
              <w:br/>
              <w:t xml:space="preserve">Jeżeli odnośna dokumentacja, która </w:t>
            </w:r>
            <w:r w:rsidRPr="003E0D6E">
              <w:rPr>
                <w:rFonts w:ascii="Segoe UI" w:hAnsi="Segoe UI" w:cs="Segoe UI"/>
                <w:b/>
              </w:rPr>
              <w:t>mogła</w:t>
            </w:r>
            <w:r w:rsidRPr="003E0D6E">
              <w:rPr>
                <w:rFonts w:ascii="Segoe UI" w:hAnsi="Segoe UI" w:cs="Segoe U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lastRenderedPageBreak/>
        <w:t>C: Zdolność techniczna i zawodowa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5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3E0D6E">
              <w:rPr>
                <w:rFonts w:ascii="Segoe UI" w:hAnsi="Segoe UI" w:cs="Segoe UI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1a)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roboty budowlane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6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wykonał następujące roboty budowlane określonego rodzaju</w:t>
            </w:r>
            <w:r w:rsidRPr="003E0D6E">
              <w:rPr>
                <w:rFonts w:ascii="Segoe UI" w:hAnsi="Segoe UI" w:cs="Segoe UI"/>
              </w:rPr>
              <w:t xml:space="preserve">: </w:t>
            </w:r>
            <w:r w:rsidRPr="003E0D6E">
              <w:rPr>
                <w:rFonts w:ascii="Segoe UI" w:hAnsi="Segoe UI" w:cs="Segoe U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Liczba lat (okres ten został wskazany w stosownym ogłoszeniu lub dokumentach zamówienia): […]</w:t>
            </w:r>
            <w:r w:rsidRPr="003E0D6E">
              <w:rPr>
                <w:rFonts w:ascii="Segoe UI" w:hAnsi="Segoe UI" w:cs="Segoe UI"/>
              </w:rPr>
              <w:br/>
              <w:t>Roboty budowlane: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</w:t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1b)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dostawy i zamówień publicznych na usługi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7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zrealizował następujące główne dostawy określonego rodzaju lub wyświadczył następujące główne usługi określonego rodzaju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</w:rPr>
              <w:t>Przy sporządzaniu wykazu proszę podać kwoty, daty i odbiorców, zarówno publicznych, jak i prywatnych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8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Odbiorcy</w:t>
                  </w:r>
                </w:p>
              </w:tc>
            </w:tr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2) Może skorzystać z usług następujących </w:t>
            </w:r>
            <w:r w:rsidRPr="003E0D6E">
              <w:rPr>
                <w:rFonts w:ascii="Segoe UI" w:hAnsi="Segoe UI" w:cs="Segoe UI"/>
                <w:b/>
              </w:rPr>
              <w:t>pracowników technicznych lub służb technicznych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9"/>
            </w:r>
            <w:r w:rsidRPr="003E0D6E">
              <w:rPr>
                <w:rFonts w:ascii="Segoe UI" w:hAnsi="Segoe UI" w:cs="Segoe UI"/>
              </w:rPr>
              <w:t>, w szczególności tych odpowiedzialnych za kontrolę jakości:</w:t>
            </w:r>
            <w:r w:rsidRPr="003E0D6E">
              <w:rPr>
                <w:rFonts w:ascii="Segoe UI" w:hAnsi="Segoe UI" w:cs="Segoe U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  <w:p w:rsidR="00FA4E45" w:rsidRPr="003E0D6E" w:rsidRDefault="00FA4E45" w:rsidP="00FA4E45">
            <w:pPr>
              <w:tabs>
                <w:tab w:val="left" w:pos="1621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3) Korzysta z następujących </w:t>
            </w:r>
            <w:r w:rsidRPr="003E0D6E">
              <w:rPr>
                <w:rFonts w:ascii="Segoe UI" w:hAnsi="Segoe UI" w:cs="Segoe UI"/>
                <w:b/>
              </w:rPr>
              <w:t>urządzeń technicznych oraz środków w celu zapewnienia jakości</w:t>
            </w:r>
            <w:r w:rsidRPr="003E0D6E">
              <w:rPr>
                <w:rFonts w:ascii="Segoe UI" w:hAnsi="Segoe UI" w:cs="Segoe UI"/>
              </w:rPr>
              <w:t xml:space="preserve">, a jego </w:t>
            </w:r>
            <w:r w:rsidRPr="003E0D6E">
              <w:rPr>
                <w:rFonts w:ascii="Segoe UI" w:hAnsi="Segoe UI" w:cs="Segoe UI"/>
                <w:b/>
              </w:rPr>
              <w:t>zaplecze naukowo-badawcze</w:t>
            </w:r>
            <w:r w:rsidRPr="003E0D6E">
              <w:rPr>
                <w:rFonts w:ascii="Segoe UI" w:hAnsi="Segoe UI" w:cs="Segoe UI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tabs>
                <w:tab w:val="left" w:pos="1591"/>
                <w:tab w:val="left" w:pos="1625"/>
                <w:tab w:val="left" w:pos="2488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 xml:space="preserve">4) Podczas realizacji zamówienia będzie mógł stosować następujące systemy </w:t>
            </w:r>
            <w:r w:rsidRPr="003E0D6E">
              <w:rPr>
                <w:rFonts w:ascii="Segoe UI" w:hAnsi="Segoe UI" w:cs="Segoe UI"/>
                <w:b/>
              </w:rPr>
              <w:t>zarządzania łańcuchem dostaw</w:t>
            </w:r>
            <w:r w:rsidRPr="003E0D6E">
              <w:rPr>
                <w:rFonts w:ascii="Segoe UI" w:hAnsi="Segoe UI" w:cs="Segoe UI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>5)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E0D6E">
              <w:rPr>
                <w:rFonts w:ascii="Segoe UI" w:hAnsi="Segoe UI" w:cs="Segoe UI"/>
                <w:b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 xml:space="preserve">Czy wykonawca </w:t>
            </w:r>
            <w:r w:rsidRPr="003E0D6E">
              <w:rPr>
                <w:rFonts w:ascii="Segoe UI" w:hAnsi="Segoe UI" w:cs="Segoe UI"/>
                <w:b/>
              </w:rPr>
              <w:t>zezwoli</w:t>
            </w:r>
            <w:r w:rsidRPr="003E0D6E">
              <w:rPr>
                <w:rFonts w:ascii="Segoe UI" w:hAnsi="Segoe UI" w:cs="Segoe UI"/>
              </w:rPr>
              <w:t xml:space="preserve"> na przeprowadzenie </w:t>
            </w:r>
            <w:r w:rsidRPr="003E0D6E">
              <w:rPr>
                <w:rFonts w:ascii="Segoe UI" w:hAnsi="Segoe UI" w:cs="Segoe UI"/>
                <w:b/>
              </w:rPr>
              <w:t>kontroli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0"/>
            </w:r>
            <w:r w:rsidRPr="003E0D6E">
              <w:rPr>
                <w:rFonts w:ascii="Segoe UI" w:hAnsi="Segoe UI" w:cs="Segoe UI"/>
              </w:rPr>
              <w:t xml:space="preserve"> swoich </w:t>
            </w:r>
            <w:r w:rsidRPr="003E0D6E">
              <w:rPr>
                <w:rFonts w:ascii="Segoe UI" w:hAnsi="Segoe UI" w:cs="Segoe UI"/>
                <w:b/>
              </w:rPr>
              <w:t>zdolności produkcyjnych</w:t>
            </w:r>
            <w:r w:rsidRPr="003E0D6E">
              <w:rPr>
                <w:rFonts w:ascii="Segoe UI" w:hAnsi="Segoe UI" w:cs="Segoe UI"/>
              </w:rPr>
              <w:t xml:space="preserve"> lub </w:t>
            </w:r>
            <w:r w:rsidRPr="003E0D6E">
              <w:rPr>
                <w:rFonts w:ascii="Segoe UI" w:hAnsi="Segoe UI" w:cs="Segoe UI"/>
                <w:b/>
              </w:rPr>
              <w:t>zdolności technicznych</w:t>
            </w:r>
            <w:r w:rsidRPr="003E0D6E">
              <w:rPr>
                <w:rFonts w:ascii="Segoe UI" w:hAnsi="Segoe UI" w:cs="Segoe UI"/>
              </w:rPr>
              <w:t xml:space="preserve">, a w razie konieczności także dostępnych mu </w:t>
            </w:r>
            <w:r w:rsidRPr="003E0D6E">
              <w:rPr>
                <w:rFonts w:ascii="Segoe UI" w:hAnsi="Segoe UI" w:cs="Segoe UI"/>
                <w:b/>
              </w:rPr>
              <w:t>środków naukowych i badawczych</w:t>
            </w:r>
            <w:r w:rsidRPr="003E0D6E">
              <w:rPr>
                <w:rFonts w:ascii="Segoe UI" w:hAnsi="Segoe UI" w:cs="Segoe UI"/>
              </w:rPr>
              <w:t xml:space="preserve">, jak również </w:t>
            </w:r>
            <w:r w:rsidRPr="003E0D6E">
              <w:rPr>
                <w:rFonts w:ascii="Segoe UI" w:hAnsi="Segoe UI" w:cs="Segoe UI"/>
                <w:b/>
              </w:rPr>
              <w:t>środków kontroli jakości</w:t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6) Następującym </w:t>
            </w:r>
            <w:r w:rsidRPr="003E0D6E">
              <w:rPr>
                <w:rFonts w:ascii="Segoe UI" w:hAnsi="Segoe UI" w:cs="Segoe UI"/>
                <w:b/>
              </w:rPr>
              <w:t>wykształceniem i kwalifikacjami zawodowymi</w:t>
            </w:r>
            <w:r w:rsidRPr="003E0D6E">
              <w:rPr>
                <w:rFonts w:ascii="Segoe UI" w:hAnsi="Segoe UI" w:cs="Segoe UI"/>
              </w:rPr>
              <w:t xml:space="preserve"> legitymuje się:</w:t>
            </w:r>
            <w:r w:rsidRPr="003E0D6E">
              <w:rPr>
                <w:rFonts w:ascii="Segoe UI" w:hAnsi="Segoe UI" w:cs="Segoe UI"/>
              </w:rPr>
              <w:br/>
              <w:t>a) sam usługodawca lub wykonawca: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lub</w:t>
            </w:r>
            <w:r w:rsidRPr="003E0D6E">
              <w:rPr>
                <w:rFonts w:ascii="Segoe UI" w:hAnsi="Segoe UI" w:cs="Segoe UI"/>
              </w:rPr>
              <w:t xml:space="preserve"> (w zależności od wymogów określonych w stosownym ogłoszeniu lub dokumentach zamówienia):</w:t>
            </w:r>
            <w:r w:rsidRPr="003E0D6E">
              <w:rPr>
                <w:rFonts w:ascii="Segoe UI" w:hAnsi="Segoe UI" w:cs="Segoe UI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7) Podczas realizacji zamówienia wykonawca będzie mógł stosować następujące </w:t>
            </w:r>
            <w:r w:rsidRPr="003E0D6E">
              <w:rPr>
                <w:rFonts w:ascii="Segoe UI" w:hAnsi="Segoe UI" w:cs="Segoe UI"/>
                <w:b/>
              </w:rPr>
              <w:t>środki zarządzania środowiskowego</w:t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</w:t>
            </w:r>
            <w:r w:rsidRPr="004B22EE">
              <w:rPr>
                <w:rFonts w:ascii="Segoe UI" w:hAnsi="Segoe UI" w:cs="Segoe UI"/>
                <w:b/>
                <w:bCs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8) Wielkość </w:t>
            </w:r>
            <w:r w:rsidRPr="003E0D6E">
              <w:rPr>
                <w:rFonts w:ascii="Segoe UI" w:hAnsi="Segoe UI" w:cs="Segoe UI"/>
                <w:b/>
              </w:rPr>
              <w:t>średniego rocznego zatrudnienia</w:t>
            </w:r>
            <w:r w:rsidRPr="003E0D6E">
              <w:rPr>
                <w:rFonts w:ascii="Segoe UI" w:hAnsi="Segoe UI" w:cs="Segoe UI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Rok, średnie roczne zatrudnienie: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 xml:space="preserve">[……], [……]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Rok, liczebność kadry kierowniczej: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9) Będzie dysponował następującymi </w:t>
            </w:r>
            <w:r w:rsidRPr="003E0D6E">
              <w:rPr>
                <w:rFonts w:ascii="Segoe UI" w:hAnsi="Segoe UI" w:cs="Segoe UI"/>
                <w:b/>
              </w:rPr>
              <w:t>narzędziami, wyposażeniem zakładu i urządzeniami technicznymi</w:t>
            </w:r>
            <w:r w:rsidRPr="003E0D6E">
              <w:rPr>
                <w:rFonts w:ascii="Segoe UI" w:hAnsi="Segoe UI" w:cs="Segoe UI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[……]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 </w:t>
            </w:r>
            <w:r>
              <w:rPr>
                <w:rFonts w:ascii="Segoe UI" w:hAnsi="Segoe UI" w:cs="Segoe UI"/>
                <w:b/>
                <w:bCs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10) Wykonawca </w:t>
            </w:r>
            <w:r w:rsidRPr="003E0D6E">
              <w:rPr>
                <w:rFonts w:ascii="Segoe UI" w:hAnsi="Segoe UI" w:cs="Segoe UI"/>
                <w:b/>
              </w:rPr>
              <w:t>zamierza ewentualnie zlecić podwykonawcom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1"/>
            </w:r>
            <w:r w:rsidRPr="003E0D6E">
              <w:rPr>
                <w:rFonts w:ascii="Segoe UI" w:hAnsi="Segoe UI" w:cs="Segoe UI"/>
              </w:rPr>
              <w:t xml:space="preserve"> następującą </w:t>
            </w:r>
            <w:r w:rsidRPr="003E0D6E">
              <w:rPr>
                <w:rFonts w:ascii="Segoe UI" w:hAnsi="Segoe UI" w:cs="Segoe UI"/>
                <w:b/>
              </w:rPr>
              <w:t>część (procentową)</w:t>
            </w:r>
            <w:r w:rsidRPr="003E0D6E">
              <w:rPr>
                <w:rFonts w:ascii="Segoe UI" w:hAnsi="Segoe UI" w:cs="Segoe UI"/>
              </w:rPr>
              <w:t xml:space="preserve">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11)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 xml:space="preserve">Wykonawca dostarczy wymagane próbki, opisy lub fotografie produktów, które mają być dostarczone i którym nie musi towarzyszyć </w:t>
            </w:r>
            <w:r w:rsidRPr="003E0D6E">
              <w:rPr>
                <w:rFonts w:ascii="Segoe UI" w:hAnsi="Segoe UI" w:cs="Segoe UI"/>
              </w:rPr>
              <w:lastRenderedPageBreak/>
              <w:t>świadectwo autentyczności.</w:t>
            </w:r>
            <w:r w:rsidRPr="003E0D6E">
              <w:rPr>
                <w:rFonts w:ascii="Segoe UI" w:hAnsi="Segoe UI" w:cs="Segoe UI"/>
              </w:rPr>
              <w:br/>
              <w:t>Wykonawca oświadcza ponadto, że w stosownych przypadkach przedstawi wymagane świadectwa autentyczności.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</w:t>
            </w:r>
            <w:r w:rsidRPr="003E0D6E">
              <w:rPr>
                <w:rFonts w:ascii="Segoe UI" w:hAnsi="Segoe UI" w:cs="Segoe UI"/>
                <w:i/>
              </w:rPr>
              <w:t xml:space="preserve"> </w:t>
            </w:r>
            <w:r w:rsidRPr="003E0D6E">
              <w:rPr>
                <w:rFonts w:ascii="Segoe UI" w:hAnsi="Segoe UI" w:cs="Segoe UI"/>
              </w:rPr>
              <w:t>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lastRenderedPageBreak/>
              <w:t xml:space="preserve">12)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 xml:space="preserve">Czy wykonawca może przedstawić wymagane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</w:rPr>
              <w:t xml:space="preserve"> sporządzone przez urzędowe </w:t>
            </w:r>
            <w:r w:rsidRPr="003E0D6E">
              <w:rPr>
                <w:rFonts w:ascii="Segoe UI" w:hAnsi="Segoe UI" w:cs="Segoe UI"/>
                <w:b/>
              </w:rPr>
              <w:t>instytuty</w:t>
            </w:r>
            <w:r w:rsidRPr="003E0D6E">
              <w:rPr>
                <w:rFonts w:ascii="Segoe UI" w:hAnsi="Segoe UI" w:cs="Segoe UI"/>
              </w:rPr>
              <w:t xml:space="preserve"> lub agencje </w:t>
            </w:r>
            <w:r w:rsidRPr="003E0D6E">
              <w:rPr>
                <w:rFonts w:ascii="Segoe UI" w:hAnsi="Segoe UI" w:cs="Segoe UI"/>
                <w:b/>
              </w:rPr>
              <w:t>kontroli jakości</w:t>
            </w:r>
            <w:r w:rsidRPr="003E0D6E">
              <w:rPr>
                <w:rFonts w:ascii="Segoe UI" w:hAnsi="Segoe UI" w:cs="Segoe U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nie</w:t>
            </w:r>
            <w:r w:rsidRPr="003E0D6E">
              <w:rPr>
                <w:rFonts w:ascii="Segoe UI" w:hAnsi="Segoe UI" w:cs="Segoe UI"/>
              </w:rPr>
              <w:t>, proszę wyjaśnić dlaczego, i wskazać, jakie inne środki dowodowe mogą zostać przedstawione: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 xml:space="preserve"> 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15289C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15289C">
        <w:rPr>
          <w:rFonts w:ascii="Segoe UI" w:hAnsi="Segoe UI" w:cs="Segoe UI"/>
          <w:sz w:val="20"/>
          <w:szCs w:val="20"/>
        </w:rPr>
        <w:t>D: Systemy zapewniania jakości i normy zarządzania środowiskowego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wymaganych </w:t>
            </w:r>
            <w:r w:rsidRPr="003E0D6E">
              <w:rPr>
                <w:rFonts w:ascii="Segoe UI" w:hAnsi="Segoe UI" w:cs="Segoe UI"/>
                <w:b/>
              </w:rPr>
              <w:t>norm zapewniania jakości</w:t>
            </w:r>
            <w:r w:rsidRPr="003E0D6E">
              <w:rPr>
                <w:rFonts w:ascii="Segoe UI" w:hAnsi="Segoe UI" w:cs="Segoe UI"/>
                <w:w w:val="0"/>
              </w:rPr>
              <w:t>, w tym w zakresie dostępności dla osób niepełnosprawnych?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>, proszę wyjaśnić dlaczego, i określić, jakie inne środki dowodowe dotyczące systemu zapewniania jakości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              </w:t>
            </w: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wymogów określonych </w:t>
            </w:r>
            <w:r w:rsidRPr="003E0D6E">
              <w:rPr>
                <w:rFonts w:ascii="Segoe UI" w:hAnsi="Segoe UI" w:cs="Segoe UI"/>
                <w:b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>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 xml:space="preserve">, proszę wyjaśnić dlaczego, i określić, jakie inne środki dowodowe dotyczące </w:t>
            </w:r>
            <w:r w:rsidRPr="003E0D6E">
              <w:rPr>
                <w:rFonts w:ascii="Segoe UI" w:hAnsi="Segoe UI" w:cs="Segoe UI"/>
                <w:b/>
                <w:w w:val="0"/>
              </w:rPr>
              <w:t xml:space="preserve">systemów lub norm zarządzania </w:t>
            </w:r>
            <w:r w:rsidRPr="003E0D6E">
              <w:rPr>
                <w:rFonts w:ascii="Segoe UI" w:hAnsi="Segoe UI" w:cs="Segoe UI"/>
                <w:b/>
                <w:w w:val="0"/>
              </w:rPr>
              <w:lastRenderedPageBreak/>
              <w:t>środowiskowego</w:t>
            </w:r>
            <w:r w:rsidRPr="003E0D6E">
              <w:rPr>
                <w:rFonts w:ascii="Segoe UI" w:hAnsi="Segoe UI" w:cs="Segoe UI"/>
                <w:w w:val="0"/>
              </w:rPr>
              <w:t xml:space="preserve">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lastRenderedPageBreak/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lastRenderedPageBreak/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lastRenderedPageBreak/>
        <w:t>Część V: Ograniczanie liczby kwalifikujących się kandydatów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E0D6E">
        <w:rPr>
          <w:rFonts w:ascii="Segoe UI" w:hAnsi="Segoe UI" w:cs="Segoe UI"/>
          <w:b/>
          <w:w w:val="0"/>
        </w:rPr>
        <w:br/>
        <w:t>Dotyczy jedynie procedury ograniczonej, procedury konkurencyjnej z negocjacjami, dialogu konkurencyjnego i partnerstwa innowacyjnego:</w:t>
      </w:r>
    </w:p>
    <w:p w:rsidR="00FA4E45" w:rsidRPr="003E0D6E" w:rsidRDefault="00FA4E45" w:rsidP="00FA4E45">
      <w:pPr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W następujący sposób </w:t>
            </w:r>
            <w:r w:rsidRPr="003E0D6E">
              <w:rPr>
                <w:rFonts w:ascii="Segoe UI" w:hAnsi="Segoe UI" w:cs="Segoe UI"/>
                <w:b/>
                <w:w w:val="0"/>
              </w:rPr>
              <w:t>spełnia</w:t>
            </w:r>
            <w:r w:rsidRPr="003E0D6E">
              <w:rPr>
                <w:rFonts w:ascii="Segoe UI" w:hAnsi="Segoe UI" w:cs="Segoe UI"/>
                <w:w w:val="0"/>
              </w:rPr>
              <w:t xml:space="preserve"> obiektywne i niedyskryminacyjne kryteria lub zasady, które mają być stosowane w celu ograniczenia liczby kandydatów:</w:t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3E0D6E">
              <w:rPr>
                <w:rFonts w:ascii="Segoe UI" w:hAnsi="Segoe UI" w:cs="Segoe UI"/>
                <w:b/>
                <w:w w:val="0"/>
              </w:rPr>
              <w:t>każdego</w:t>
            </w:r>
            <w:r w:rsidRPr="003E0D6E">
              <w:rPr>
                <w:rFonts w:ascii="Segoe UI" w:hAnsi="Segoe UI" w:cs="Segoe UI"/>
                <w:w w:val="0"/>
              </w:rPr>
              <w:t xml:space="preserve"> z nich, czy wykonawca posiada wymagane dokumenty: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niektóre z tych zaświadczeń lub rodzajów dowodów w formie dokumentów są dostępne w postaci elektronicznej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2"/>
            </w:r>
            <w:r w:rsidRPr="003E0D6E">
              <w:rPr>
                <w:rFonts w:ascii="Segoe UI" w:hAnsi="Segoe UI" w:cs="Segoe UI"/>
              </w:rPr>
              <w:t xml:space="preserve">, proszę wskazać dla </w:t>
            </w:r>
            <w:r w:rsidRPr="003E0D6E">
              <w:rPr>
                <w:rFonts w:ascii="Segoe UI" w:hAnsi="Segoe UI" w:cs="Segoe UI"/>
                <w:b/>
              </w:rPr>
              <w:t>każdego</w:t>
            </w:r>
            <w:r w:rsidRPr="003E0D6E">
              <w:rPr>
                <w:rFonts w:ascii="Segoe UI" w:hAnsi="Segoe UI" w:cs="Segoe UI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[….]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3"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 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4"/>
            </w:r>
          </w:p>
        </w:tc>
      </w:tr>
    </w:tbl>
    <w:p w:rsidR="00FA4E45" w:rsidRPr="003E0D6E" w:rsidRDefault="00FA4E45" w:rsidP="00FA4E45">
      <w:pPr>
        <w:pStyle w:val="Chapter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VI: Oświadczenia końcowe</w:t>
      </w:r>
    </w:p>
    <w:p w:rsidR="00FA4E45" w:rsidRPr="003E0D6E" w:rsidRDefault="00FA4E45" w:rsidP="00FA4E45">
      <w:pPr>
        <w:rPr>
          <w:rFonts w:ascii="Segoe UI" w:hAnsi="Segoe UI" w:cs="Segoe UI"/>
          <w:i/>
          <w:sz w:val="16"/>
          <w:szCs w:val="16"/>
        </w:rPr>
      </w:pPr>
      <w:r w:rsidRPr="003E0D6E">
        <w:rPr>
          <w:rFonts w:ascii="Segoe UI" w:hAnsi="Segoe UI" w:cs="Segoe UI"/>
          <w:i/>
          <w:sz w:val="16"/>
          <w:szCs w:val="16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A4E45" w:rsidRPr="003E0D6E" w:rsidRDefault="00FA4E45" w:rsidP="00FA4E45">
      <w:pPr>
        <w:rPr>
          <w:rFonts w:ascii="Segoe UI" w:hAnsi="Segoe UI" w:cs="Segoe UI"/>
          <w:i/>
          <w:sz w:val="16"/>
          <w:szCs w:val="16"/>
        </w:rPr>
      </w:pPr>
      <w:r w:rsidRPr="003E0D6E">
        <w:rPr>
          <w:rFonts w:ascii="Segoe UI" w:hAnsi="Segoe UI" w:cs="Segoe UI"/>
          <w:i/>
          <w:sz w:val="16"/>
          <w:szCs w:val="16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A4E45" w:rsidRPr="003E0D6E" w:rsidRDefault="00FA4E45" w:rsidP="00FA4E45">
      <w:pPr>
        <w:rPr>
          <w:rFonts w:ascii="Segoe UI" w:hAnsi="Segoe UI" w:cs="Segoe UI"/>
          <w:i/>
          <w:sz w:val="16"/>
          <w:szCs w:val="16"/>
        </w:rPr>
      </w:pPr>
      <w:r w:rsidRPr="003E0D6E">
        <w:rPr>
          <w:rFonts w:ascii="Segoe UI" w:hAnsi="Segoe UI" w:cs="Segoe UI"/>
          <w:i/>
          <w:sz w:val="16"/>
          <w:szCs w:val="16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45"/>
      </w:r>
      <w:r w:rsidRPr="003E0D6E">
        <w:rPr>
          <w:rFonts w:ascii="Segoe UI" w:hAnsi="Segoe UI" w:cs="Segoe UI"/>
          <w:i/>
          <w:sz w:val="16"/>
          <w:szCs w:val="16"/>
        </w:rPr>
        <w:t xml:space="preserve">, lub </w:t>
      </w:r>
    </w:p>
    <w:p w:rsidR="00FA4E45" w:rsidRPr="003E0D6E" w:rsidRDefault="00FA4E45" w:rsidP="00FA4E45">
      <w:pPr>
        <w:rPr>
          <w:rFonts w:ascii="Segoe UI" w:hAnsi="Segoe UI" w:cs="Segoe UI"/>
          <w:i/>
          <w:sz w:val="16"/>
          <w:szCs w:val="16"/>
        </w:rPr>
      </w:pPr>
      <w:r w:rsidRPr="003E0D6E">
        <w:rPr>
          <w:rFonts w:ascii="Segoe UI" w:hAnsi="Segoe UI" w:cs="Segoe UI"/>
          <w:i/>
          <w:sz w:val="16"/>
          <w:szCs w:val="16"/>
        </w:rPr>
        <w:t>b) najpóźniej od dnia 18 kwietnia 2018 r.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46"/>
      </w:r>
      <w:r w:rsidRPr="003E0D6E">
        <w:rPr>
          <w:rFonts w:ascii="Segoe UI" w:hAnsi="Segoe UI" w:cs="Segoe UI"/>
          <w:i/>
          <w:sz w:val="16"/>
          <w:szCs w:val="16"/>
        </w:rPr>
        <w:t>, instytucja zamawiająca lub podmiot zamawiający już posiada odpowiednią dokumentację</w:t>
      </w:r>
      <w:r w:rsidRPr="003E0D6E">
        <w:rPr>
          <w:rFonts w:ascii="Segoe UI" w:hAnsi="Segoe UI" w:cs="Segoe UI"/>
          <w:sz w:val="16"/>
          <w:szCs w:val="16"/>
        </w:rPr>
        <w:t>.</w:t>
      </w:r>
    </w:p>
    <w:p w:rsidR="00FA4E45" w:rsidRPr="003E0D6E" w:rsidRDefault="00FA4E45" w:rsidP="00FA4E45">
      <w:pPr>
        <w:rPr>
          <w:rFonts w:ascii="Segoe UI" w:hAnsi="Segoe UI" w:cs="Segoe UI"/>
          <w:i/>
          <w:vanish/>
          <w:sz w:val="16"/>
          <w:szCs w:val="16"/>
          <w:specVanish/>
        </w:rPr>
      </w:pPr>
      <w:r w:rsidRPr="003E0D6E">
        <w:rPr>
          <w:rFonts w:ascii="Segoe UI" w:hAnsi="Segoe UI" w:cs="Segoe UI"/>
          <w:i/>
          <w:sz w:val="16"/>
          <w:szCs w:val="16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E0D6E">
        <w:rPr>
          <w:rFonts w:ascii="Segoe UI" w:hAnsi="Segoe UI" w:cs="Segoe UI"/>
          <w:sz w:val="16"/>
          <w:szCs w:val="16"/>
        </w:rPr>
        <w:t xml:space="preserve">[określić postępowanie o udzielenie zamówienia: (skrócony opis, adres publikacyjny w </w:t>
      </w:r>
      <w:r w:rsidRPr="003E0D6E">
        <w:rPr>
          <w:rFonts w:ascii="Segoe UI" w:hAnsi="Segoe UI" w:cs="Segoe UI"/>
          <w:i/>
          <w:sz w:val="16"/>
          <w:szCs w:val="16"/>
        </w:rPr>
        <w:t>Dzienniku Urzędowym Unii Europejskiej</w:t>
      </w:r>
      <w:r w:rsidRPr="003E0D6E">
        <w:rPr>
          <w:rFonts w:ascii="Segoe UI" w:hAnsi="Segoe UI" w:cs="Segoe UI"/>
          <w:sz w:val="16"/>
          <w:szCs w:val="16"/>
        </w:rPr>
        <w:t>, numer referencyjny)].</w:t>
      </w:r>
    </w:p>
    <w:p w:rsidR="00FA4E45" w:rsidRPr="001A7BAE" w:rsidRDefault="001A7BAE" w:rsidP="00FA4E45">
      <w:pPr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t xml:space="preserve"> </w:t>
      </w:r>
    </w:p>
    <w:p w:rsidR="00FA4E45" w:rsidRPr="001A7BAE" w:rsidRDefault="00FA4E45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i/>
          <w:sz w:val="14"/>
          <w:szCs w:val="14"/>
        </w:rPr>
      </w:pPr>
      <w:r w:rsidRPr="001A7BAE">
        <w:rPr>
          <w:rFonts w:ascii="Segoe UI" w:hAnsi="Segoe UI" w:cs="Segoe UI"/>
          <w:i/>
          <w:color w:val="FF0000"/>
          <w:sz w:val="14"/>
          <w:szCs w:val="14"/>
        </w:rPr>
        <w:t xml:space="preserve">Niniejsze oświadczenie należy opatrzyć kwalifikowanym podpisem elektronicznym </w:t>
      </w:r>
      <w:r w:rsidR="00922B92" w:rsidRPr="001A7BAE">
        <w:rPr>
          <w:rFonts w:ascii="Segoe UI" w:hAnsi="Segoe UI" w:cs="Segoe UI"/>
          <w:i/>
          <w:color w:val="FF0000"/>
          <w:sz w:val="14"/>
          <w:szCs w:val="14"/>
        </w:rPr>
        <w:br/>
        <w:t>właściwej, umocowanej osoby / właściwych, umocowanych osób</w:t>
      </w:r>
    </w:p>
    <w:p w:rsidR="001A7BAE" w:rsidRDefault="00FA4E45" w:rsidP="001A7BAE">
      <w:pPr>
        <w:rPr>
          <w:rFonts w:ascii="Segoe UI" w:hAnsi="Segoe UI" w:cs="Segoe UI"/>
        </w:rPr>
      </w:pP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  <w:t xml:space="preserve">    </w:t>
      </w:r>
      <w:r w:rsidRPr="003E0D6E">
        <w:rPr>
          <w:rFonts w:ascii="Segoe UI" w:hAnsi="Segoe UI" w:cs="Segoe UI"/>
          <w:sz w:val="16"/>
          <w:szCs w:val="16"/>
        </w:rPr>
        <w:tab/>
      </w:r>
      <w:r w:rsidR="001A7BAE">
        <w:rPr>
          <w:rFonts w:asciiTheme="minorHAnsi" w:hAnsiTheme="minorHAnsi" w:cs="Arial"/>
          <w:sz w:val="24"/>
          <w:szCs w:val="24"/>
        </w:rPr>
        <w:tab/>
      </w:r>
      <w:r w:rsidR="001A7BAE">
        <w:rPr>
          <w:rFonts w:asciiTheme="minorHAnsi" w:hAnsiTheme="minorHAnsi" w:cs="Arial"/>
          <w:sz w:val="24"/>
          <w:szCs w:val="24"/>
        </w:rPr>
        <w:tab/>
      </w:r>
    </w:p>
    <w:p w:rsidR="001746EF" w:rsidRPr="001746EF" w:rsidRDefault="001746EF" w:rsidP="001746EF">
      <w:pPr>
        <w:jc w:val="right"/>
        <w:rPr>
          <w:rFonts w:ascii="Segoe UI" w:hAnsi="Segoe UI" w:cs="Segoe UI"/>
          <w:b/>
        </w:rPr>
      </w:pPr>
      <w:r w:rsidRPr="001746EF">
        <w:rPr>
          <w:rFonts w:ascii="Segoe UI" w:hAnsi="Segoe UI" w:cs="Segoe UI"/>
          <w:b/>
        </w:rPr>
        <w:lastRenderedPageBreak/>
        <w:t>2.</w:t>
      </w:r>
    </w:p>
    <w:p w:rsidR="00A869FD" w:rsidRPr="001A7BAE" w:rsidRDefault="00A869FD" w:rsidP="001A7BAE">
      <w:pPr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</w:t>
      </w:r>
    </w:p>
    <w:p w:rsidR="00A869FD" w:rsidRDefault="00A869FD" w:rsidP="00A869FD">
      <w:pPr>
        <w:pStyle w:val="FR1"/>
        <w:spacing w:line="100" w:lineRule="atLeast"/>
        <w:rPr>
          <w:rFonts w:ascii="Segoe UI" w:hAnsi="Segoe UI" w:cs="Segoe UI"/>
          <w:sz w:val="20"/>
          <w:szCs w:val="16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i/>
          <w:sz w:val="16"/>
          <w:szCs w:val="16"/>
        </w:rPr>
        <w:t>Nazwa i adres Wykonawcy</w:t>
      </w: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232F68" w:rsidRPr="00A869FD" w:rsidRDefault="00232F68" w:rsidP="00232F68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A869FD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232F68" w:rsidRPr="00A869FD" w:rsidRDefault="00232F68" w:rsidP="00232F68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A869FD" w:rsidRDefault="00232F68" w:rsidP="00232F68">
      <w:pPr>
        <w:ind w:right="12"/>
        <w:jc w:val="center"/>
        <w:rPr>
          <w:rFonts w:ascii="Segoe UI" w:hAnsi="Segoe UI" w:cs="Segoe UI"/>
          <w:b/>
        </w:rPr>
      </w:pPr>
      <w:r w:rsidRPr="00A869FD">
        <w:rPr>
          <w:rFonts w:ascii="Segoe UI" w:hAnsi="Segoe UI" w:cs="Segoe UI"/>
          <w:b/>
        </w:rPr>
        <w:t xml:space="preserve">składane na podstawie art. 117 ust. 4 ustawy z dnia </w:t>
      </w:r>
      <w:bookmarkStart w:id="14" w:name="_Hlk63676976"/>
      <w:r w:rsidRPr="00A869FD">
        <w:rPr>
          <w:rFonts w:ascii="Segoe UI" w:hAnsi="Segoe UI" w:cs="Segoe UI"/>
          <w:b/>
        </w:rPr>
        <w:t xml:space="preserve">11 września 2019 r. </w:t>
      </w:r>
    </w:p>
    <w:p w:rsidR="00232F68" w:rsidRPr="00A869FD" w:rsidRDefault="00A869FD" w:rsidP="00232F68">
      <w:pPr>
        <w:ind w:right="12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Prawo zamówień publicznych (Dz.</w:t>
      </w:r>
      <w:r w:rsidR="006F069D">
        <w:rPr>
          <w:rFonts w:ascii="Segoe UI" w:hAnsi="Segoe UI" w:cs="Segoe UI"/>
          <w:b/>
        </w:rPr>
        <w:t xml:space="preserve"> </w:t>
      </w:r>
      <w:r w:rsidR="005D2930">
        <w:rPr>
          <w:rFonts w:ascii="Segoe UI" w:hAnsi="Segoe UI" w:cs="Segoe UI"/>
          <w:b/>
        </w:rPr>
        <w:t>U. z 2021 r., poz. 1129</w:t>
      </w:r>
      <w:r w:rsidR="00232F68" w:rsidRPr="00A869FD">
        <w:rPr>
          <w:rFonts w:ascii="Segoe UI" w:hAnsi="Segoe UI" w:cs="Segoe UI"/>
          <w:b/>
        </w:rPr>
        <w:t xml:space="preserve"> z późn. zm.)</w:t>
      </w:r>
      <w:bookmarkEnd w:id="14"/>
    </w:p>
    <w:p w:rsidR="00232F68" w:rsidRPr="00A869FD" w:rsidRDefault="00232F68" w:rsidP="00A869FD">
      <w:pPr>
        <w:ind w:right="12"/>
        <w:jc w:val="center"/>
        <w:rPr>
          <w:rFonts w:ascii="Segoe UI" w:eastAsia="Calibri" w:hAnsi="Segoe UI" w:cs="Segoe UI"/>
          <w:b/>
          <w:bCs/>
        </w:rPr>
      </w:pPr>
      <w:r w:rsidRPr="00A869FD">
        <w:rPr>
          <w:rFonts w:ascii="Segoe UI" w:eastAsia="Calibri" w:hAnsi="Segoe UI" w:cs="Segoe UI"/>
          <w:b/>
          <w:bCs/>
        </w:rPr>
        <w:t xml:space="preserve">dotyczące </w:t>
      </w:r>
      <w:r w:rsidR="00A869FD" w:rsidRPr="00A869FD">
        <w:rPr>
          <w:rFonts w:ascii="Segoe UI" w:eastAsia="Calibri" w:hAnsi="Segoe UI" w:cs="Segoe UI"/>
          <w:b/>
          <w:bCs/>
        </w:rPr>
        <w:t>dostaw, które wykonają poszczególni Wykonawcy</w:t>
      </w:r>
    </w:p>
    <w:p w:rsidR="00A869FD" w:rsidRPr="00A869FD" w:rsidRDefault="00A869FD" w:rsidP="00232F68">
      <w:pPr>
        <w:ind w:right="12"/>
        <w:rPr>
          <w:rFonts w:ascii="Segoe UI" w:eastAsia="Calibri" w:hAnsi="Segoe UI" w:cs="Segoe UI"/>
          <w:bCs/>
        </w:rPr>
      </w:pPr>
    </w:p>
    <w:p w:rsid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  <w:bCs/>
          <w:iCs/>
        </w:rPr>
      </w:pPr>
      <w:r w:rsidRPr="00A869FD">
        <w:rPr>
          <w:rFonts w:ascii="Segoe UI" w:hAnsi="Segoe UI" w:cs="Segoe UI"/>
        </w:rPr>
        <w:t xml:space="preserve">Na potrzeby postępowania o udzielenie zamówienia publicznego pn. </w:t>
      </w: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B963C8" w:rsidRPr="00CA7F0F" w:rsidRDefault="00B963C8" w:rsidP="00B963C8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1A7BAE" w:rsidRPr="00A869FD" w:rsidRDefault="001A7BAE" w:rsidP="00A869FD">
      <w:pPr>
        <w:widowControl w:val="0"/>
        <w:ind w:left="708"/>
        <w:jc w:val="center"/>
        <w:rPr>
          <w:rFonts w:ascii="Segoe UI" w:hAnsi="Segoe UI" w:cs="Segoe UI"/>
          <w:bCs/>
          <w:iCs/>
        </w:rPr>
      </w:pP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  <w:r w:rsidRPr="00A869FD">
        <w:rPr>
          <w:rFonts w:ascii="Segoe UI" w:hAnsi="Segoe UI" w:cs="Segoe UI"/>
        </w:rPr>
        <w:t xml:space="preserve">prowadzonego przez </w:t>
      </w:r>
      <w:r w:rsidRPr="00A869FD">
        <w:rPr>
          <w:rFonts w:ascii="Segoe UI" w:hAnsi="Segoe UI" w:cs="Segoe UI"/>
          <w:b/>
        </w:rPr>
        <w:t>Gminę Miasto Koszalin</w:t>
      </w:r>
      <w:r w:rsidRPr="00A869FD">
        <w:rPr>
          <w:rFonts w:ascii="Segoe UI" w:hAnsi="Segoe UI" w:cs="Segoe UI"/>
          <w:i/>
        </w:rPr>
        <w:t xml:space="preserve"> </w:t>
      </w:r>
      <w:r w:rsidRPr="00A869FD">
        <w:rPr>
          <w:rFonts w:ascii="Segoe UI" w:hAnsi="Segoe UI" w:cs="Segoe UI"/>
        </w:rPr>
        <w:t>oświadczam, co następuje: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A869FD"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A869FD" w:rsidRPr="006F069D" w:rsidRDefault="00A869F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 w:rsidR="006F069D"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A869FD" w:rsidRPr="006F069D">
        <w:rPr>
          <w:rFonts w:ascii="Segoe UI" w:hAnsi="Segoe UI" w:cs="Segoe UI"/>
        </w:rPr>
        <w:t>zrealizuje następujące dostawy:</w:t>
      </w:r>
      <w:r>
        <w:rPr>
          <w:rFonts w:ascii="Segoe UI" w:hAnsi="Segoe UI" w:cs="Segoe UI"/>
        </w:rPr>
        <w:t xml:space="preserve"> ….</w:t>
      </w:r>
      <w:r w:rsidR="00A869FD"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="00A869FD"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F069D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6F069D" w:rsidRPr="006F069D" w:rsidRDefault="006F069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6F069D" w:rsidRPr="00A869FD" w:rsidRDefault="006F069D" w:rsidP="006F069D">
      <w:pPr>
        <w:jc w:val="both"/>
        <w:rPr>
          <w:rFonts w:ascii="Segoe UI" w:hAnsi="Segoe UI" w:cs="Segoe UI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B963C8">
        <w:rPr>
          <w:rFonts w:ascii="Segoe UI" w:hAnsi="Segoe UI" w:cs="Segoe UI"/>
        </w:rPr>
        <w:t>zrealizuje następujące dostawy</w:t>
      </w:r>
      <w:r w:rsidRPr="006F069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F069D" w:rsidRPr="00BD15A1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6F069D" w:rsidRPr="006F069D" w:rsidRDefault="006F069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6F069D" w:rsidRPr="00A869FD" w:rsidRDefault="006F069D" w:rsidP="006F069D">
      <w:pPr>
        <w:jc w:val="both"/>
        <w:rPr>
          <w:rFonts w:ascii="Segoe UI" w:hAnsi="Segoe UI" w:cs="Segoe UI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Pr="006F069D">
        <w:rPr>
          <w:rFonts w:ascii="Segoe UI" w:hAnsi="Segoe UI" w:cs="Segoe UI"/>
        </w:rPr>
        <w:t>zrealizuje następujące dostawy: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E33B98" w:rsidRDefault="00E33B98" w:rsidP="006F069D">
      <w:pPr>
        <w:jc w:val="both"/>
        <w:rPr>
          <w:rFonts w:ascii="Segoe UI" w:hAnsi="Segoe UI" w:cs="Segoe UI"/>
        </w:rPr>
      </w:pPr>
    </w:p>
    <w:p w:rsidR="00E33B98" w:rsidRPr="00E33B98" w:rsidRDefault="00E33B98" w:rsidP="008C583A">
      <w:pPr>
        <w:pStyle w:val="Akapitzlist"/>
        <w:numPr>
          <w:ilvl w:val="0"/>
          <w:numId w:val="56"/>
        </w:num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...</w:t>
      </w:r>
    </w:p>
    <w:p w:rsidR="00A869FD" w:rsidRPr="00BD15A1" w:rsidRDefault="00A869FD" w:rsidP="006F069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6F069D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Default="00E33B98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Pr="00520E96" w:rsidRDefault="00E33B98" w:rsidP="00E33B98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F069D" w:rsidRPr="00520E96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należy opatrzyć kwalifikowanym podpisem elektronicznym </w:t>
      </w:r>
      <w:r w:rsidR="00922B92">
        <w:rPr>
          <w:rFonts w:ascii="Segoe UI" w:hAnsi="Segoe UI" w:cs="Segoe UI"/>
          <w:i/>
          <w:iCs/>
          <w:color w:val="FF0000"/>
          <w:sz w:val="16"/>
          <w:szCs w:val="16"/>
        </w:rPr>
        <w:br/>
      </w: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>właściwej, umocowanej osoby / właściwych, umocowanych osób</w:t>
      </w:r>
    </w:p>
    <w:p w:rsidR="006F069D" w:rsidRPr="00D920A7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F069D" w:rsidRPr="00D920A7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F069D" w:rsidRPr="00D920A7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A869FD" w:rsidRDefault="00A869FD" w:rsidP="00A869FD">
      <w:pPr>
        <w:pStyle w:val="Akapitzlist"/>
        <w:jc w:val="both"/>
        <w:rPr>
          <w:rFonts w:ascii="Segoe UI" w:hAnsi="Segoe UI" w:cs="Segoe UI"/>
        </w:rPr>
      </w:pPr>
    </w:p>
    <w:p w:rsidR="00E73640" w:rsidRDefault="00E73640" w:rsidP="00A869FD">
      <w:pPr>
        <w:pStyle w:val="Akapitzlist"/>
        <w:jc w:val="both"/>
        <w:rPr>
          <w:rFonts w:ascii="Segoe UI" w:hAnsi="Segoe UI" w:cs="Segoe UI"/>
        </w:rPr>
      </w:pPr>
    </w:p>
    <w:p w:rsidR="00E85D99" w:rsidRDefault="00E85D99">
      <w:pPr>
        <w:pStyle w:val="Tekstpodstawowy"/>
        <w:jc w:val="both"/>
        <w:rPr>
          <w:rFonts w:ascii="Segoe UI" w:hAnsi="Segoe UI" w:cs="Segoe UI"/>
          <w:b w:val="0"/>
          <w:i w:val="0"/>
          <w:sz w:val="22"/>
        </w:rPr>
      </w:pPr>
    </w:p>
    <w:p w:rsidR="000B71F1" w:rsidRDefault="000B71F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2E170C" w:rsidRDefault="00B86715">
      <w:pPr>
        <w:pStyle w:val="Tekstpodstawowy"/>
        <w:jc w:val="both"/>
        <w:rPr>
          <w:rFonts w:ascii="Segoe UI" w:hAnsi="Segoe UI" w:cs="Segoe UI"/>
          <w:sz w:val="20"/>
        </w:rPr>
      </w:pPr>
      <w:r w:rsidRPr="002E170C">
        <w:rPr>
          <w:rFonts w:ascii="Segoe UI" w:hAnsi="Segoe UI" w:cs="Segoe UI"/>
          <w:i w:val="0"/>
          <w:sz w:val="20"/>
        </w:rPr>
        <w:lastRenderedPageBreak/>
        <w:t>Rozdział IV</w:t>
      </w:r>
    </w:p>
    <w:p w:rsidR="001746EF" w:rsidRPr="001746EF" w:rsidRDefault="001746EF" w:rsidP="001746EF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1746EF">
        <w:rPr>
          <w:rFonts w:ascii="Segoe UI" w:hAnsi="Segoe UI" w:cs="Segoe UI"/>
          <w:b/>
          <w:color w:val="000000"/>
          <w:lang w:eastAsia="pl-PL"/>
        </w:rPr>
        <w:t>Formularz ofertowy wraz z załącznikiem</w:t>
      </w:r>
    </w:p>
    <w:p w:rsidR="001746EF" w:rsidRPr="001746EF" w:rsidRDefault="001746EF" w:rsidP="001746EF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1746EF">
        <w:rPr>
          <w:rFonts w:ascii="Segoe UI" w:hAnsi="Segoe UI" w:cs="Segoe UI"/>
          <w:b/>
          <w:color w:val="000000"/>
          <w:lang w:eastAsia="pl-PL"/>
        </w:rPr>
        <w:t xml:space="preserve">Załącznik nr 1 </w:t>
      </w:r>
      <w:r w:rsidRPr="001746EF">
        <w:rPr>
          <w:rFonts w:ascii="Segoe UI" w:hAnsi="Segoe UI" w:cs="Segoe UI"/>
          <w:b/>
          <w:color w:val="000000"/>
          <w:lang w:eastAsia="pl-PL"/>
        </w:rPr>
        <w:tab/>
        <w:t>Formularz cenowy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3A19" w:rsidRDefault="008D3A19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520E96" w:rsidRPr="00922B92" w:rsidRDefault="00520E96" w:rsidP="00520E96">
      <w:pPr>
        <w:spacing w:line="276" w:lineRule="auto"/>
        <w:ind w:right="-1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520E96" w:rsidTr="00C83E15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33B98" w:rsidRPr="0026755D" w:rsidRDefault="00520E96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E33B98"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E33B98"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520E96" w:rsidRPr="0026755D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E33B98" w:rsidRPr="0026755D" w:rsidRDefault="00E33B98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520E96" w:rsidRPr="0026755D" w:rsidRDefault="00520E96" w:rsidP="00E33B98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26755D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………………………..........................................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</w:t>
            </w:r>
          </w:p>
          <w:p w:rsidR="006F069D" w:rsidRPr="0026755D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 xml:space="preserve"> ……………….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 NIP/PESEL  …............................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>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</w:p>
          <w:p w:rsidR="001746EF" w:rsidRDefault="001746EF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Wykonawca </w:t>
            </w:r>
            <w:r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(zaznaczyć „X” właściwe</w:t>
            </w:r>
            <w:r>
              <w:rPr>
                <w:rFonts w:ascii="Segoe UI" w:hAnsi="Segoe UI" w:cs="Segoe UI"/>
                <w:color w:val="FF0000"/>
                <w:sz w:val="14"/>
                <w:szCs w:val="14"/>
              </w:rPr>
              <w:t>)</w:t>
            </w:r>
            <w:r>
              <w:rPr>
                <w:rFonts w:ascii="Segoe UI" w:hAnsi="Segoe UI" w:cs="Segoe UI"/>
              </w:rPr>
              <w:t>: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0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jest mikroprzedsiębiorstwem 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197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jest małym przedsiębiorstwem 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559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jest średnim przedsiębiorstwem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7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3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:rsidR="001746EF" w:rsidRDefault="00BF32FE" w:rsidP="001746EF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3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6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746EF">
              <w:rPr>
                <w:rFonts w:ascii="Segoe UI" w:hAnsi="Segoe UI" w:cs="Segoe UI"/>
              </w:rPr>
              <w:t xml:space="preserve"> inny rodzaj</w:t>
            </w:r>
          </w:p>
          <w:p w:rsidR="00E33B98" w:rsidRPr="0026755D" w:rsidRDefault="00E33B98" w:rsidP="00E33B98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E33B98" w:rsidRPr="005869D2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W przypadku Wykonawców wspólnie ubiegających się o udzielenie zamówienia,</w:t>
            </w:r>
          </w:p>
          <w:p w:rsidR="00E33B98" w:rsidRPr="005869D2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powyższe powtórzyć w odniesieniu do każdego z nich</w:t>
            </w:r>
          </w:p>
          <w:p w:rsidR="00E33B98" w:rsidRPr="006F069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</w:tc>
      </w:tr>
    </w:tbl>
    <w:p w:rsidR="00E33B98" w:rsidRPr="00520E96" w:rsidRDefault="00E33B98" w:rsidP="00FD0439">
      <w:pPr>
        <w:pStyle w:val="Tekstpodstawowy"/>
        <w:jc w:val="left"/>
      </w:pPr>
    </w:p>
    <w:p w:rsidR="00B86715" w:rsidRDefault="00B86715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8C583A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5869D2" w:rsidRPr="00CA7F0F" w:rsidRDefault="005869D2" w:rsidP="005869D2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B86715" w:rsidRDefault="00B86715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 przedmiotu zamówienia 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B86715" w:rsidRDefault="00B86715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B86715" w:rsidRDefault="005869D2">
      <w:pPr>
        <w:widowControl w:val="0"/>
        <w:tabs>
          <w:tab w:val="left" w:pos="0"/>
        </w:tabs>
        <w:jc w:val="both"/>
        <w:rPr>
          <w:rFonts w:ascii="Segoe UI" w:eastAsia="Segoe UI" w:hAnsi="Segoe UI" w:cs="Segoe UI"/>
        </w:rPr>
      </w:pPr>
      <w:r>
        <w:rPr>
          <w:rFonts w:ascii="Segoe UI" w:hAnsi="Segoe UI" w:cs="Segoe UI"/>
          <w:bCs/>
          <w:i/>
          <w:iCs/>
        </w:rPr>
        <w:t xml:space="preserve"> </w:t>
      </w:r>
      <w:r w:rsidR="00B86715">
        <w:rPr>
          <w:rFonts w:ascii="Segoe UI" w:hAnsi="Segoe UI" w:cs="Segoe UI"/>
          <w:bCs/>
          <w:i/>
          <w:iCs/>
        </w:rPr>
        <w:t>(* cena – obejmuje wszystkie należne podatki, w tym podatek VAT</w:t>
      </w:r>
      <w:r>
        <w:rPr>
          <w:rFonts w:ascii="Segoe UI" w:hAnsi="Segoe UI" w:cs="Segoe UI"/>
          <w:bCs/>
          <w:i/>
          <w:iCs/>
        </w:rPr>
        <w:t>)</w:t>
      </w:r>
      <w:r w:rsidR="00CA4E9D">
        <w:rPr>
          <w:rFonts w:ascii="Segoe UI" w:hAnsi="Segoe UI" w:cs="Segoe UI"/>
          <w:bCs/>
          <w:i/>
          <w:iCs/>
        </w:rPr>
        <w:t xml:space="preserve"> </w:t>
      </w:r>
    </w:p>
    <w:p w:rsidR="005869D2" w:rsidRDefault="005869D2" w:rsidP="005869D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5869D2" w:rsidRPr="00E94947" w:rsidRDefault="005869D2" w:rsidP="005869D2">
      <w:pPr>
        <w:pStyle w:val="Tekstpodstawowy"/>
        <w:ind w:left="142"/>
        <w:jc w:val="both"/>
        <w:rPr>
          <w:rFonts w:ascii="Segoe UI" w:hAnsi="Segoe UI" w:cs="Segoe UI"/>
          <w:b w:val="0"/>
          <w:i w:val="0"/>
          <w:sz w:val="20"/>
        </w:rPr>
      </w:pPr>
      <w:r w:rsidRPr="00E94947">
        <w:rPr>
          <w:rFonts w:ascii="Segoe UI" w:hAnsi="Segoe UI" w:cs="Segoe UI"/>
          <w:b w:val="0"/>
          <w:i w:val="0"/>
          <w:sz w:val="20"/>
        </w:rPr>
        <w:t>obliczoną na podstawie Formularza cenowego</w:t>
      </w:r>
      <w:r w:rsidR="005D2930" w:rsidRPr="00E94947">
        <w:rPr>
          <w:rFonts w:ascii="Segoe UI" w:hAnsi="Segoe UI" w:cs="Segoe UI"/>
          <w:b w:val="0"/>
          <w:i w:val="0"/>
          <w:sz w:val="20"/>
        </w:rPr>
        <w:t>, stanowiącego Załącznik n</w:t>
      </w:r>
      <w:r w:rsidRPr="00E94947">
        <w:rPr>
          <w:rFonts w:ascii="Segoe UI" w:hAnsi="Segoe UI" w:cs="Segoe UI"/>
          <w:b w:val="0"/>
          <w:i w:val="0"/>
          <w:sz w:val="20"/>
        </w:rPr>
        <w:t>r 1 do niniejszego Formularza ofertowego.</w:t>
      </w:r>
    </w:p>
    <w:p w:rsidR="005869D2" w:rsidRPr="00875BD9" w:rsidRDefault="005869D2" w:rsidP="005869D2">
      <w:pPr>
        <w:pStyle w:val="Tekstpodstawowy"/>
        <w:ind w:left="142"/>
        <w:jc w:val="both"/>
        <w:rPr>
          <w:rFonts w:ascii="Segoe UI" w:hAnsi="Segoe UI" w:cs="Segoe UI"/>
          <w:b w:val="0"/>
          <w:sz w:val="20"/>
        </w:rPr>
      </w:pPr>
    </w:p>
    <w:p w:rsidR="00D31318" w:rsidRPr="00B23CB2" w:rsidRDefault="00B86715" w:rsidP="008C583A">
      <w:pPr>
        <w:numPr>
          <w:ilvl w:val="0"/>
          <w:numId w:val="14"/>
        </w:numPr>
        <w:suppressAutoHyphens w:val="0"/>
        <w:spacing w:before="40"/>
        <w:ind w:left="284" w:hanging="284"/>
        <w:jc w:val="both"/>
        <w:rPr>
          <w:rFonts w:ascii="Segoe UI" w:hAnsi="Segoe UI" w:cs="Segoe UI"/>
          <w:b/>
        </w:rPr>
      </w:pPr>
      <w:r w:rsidRPr="00FD0439">
        <w:rPr>
          <w:rFonts w:ascii="Segoe UI" w:hAnsi="Segoe UI" w:cs="Segoe UI"/>
        </w:rPr>
        <w:t xml:space="preserve">Deklarujemy wykonanie przedmiotu zamówienia w terminie </w:t>
      </w:r>
      <w:r w:rsidR="00B23CB2" w:rsidRPr="004E009E">
        <w:rPr>
          <w:rFonts w:ascii="Segoe UI" w:hAnsi="Segoe UI" w:cs="Segoe UI"/>
          <w:b/>
        </w:rPr>
        <w:t>12 miesięcy</w:t>
      </w:r>
      <w:r w:rsidR="006B4832">
        <w:rPr>
          <w:rFonts w:ascii="Segoe UI" w:hAnsi="Segoe UI" w:cs="Segoe UI"/>
          <w:b/>
        </w:rPr>
        <w:t>,</w:t>
      </w:r>
      <w:r w:rsidR="00B23CB2" w:rsidRPr="004E009E">
        <w:rPr>
          <w:rFonts w:ascii="Segoe UI" w:hAnsi="Segoe UI" w:cs="Segoe UI"/>
          <w:b/>
        </w:rPr>
        <w:t xml:space="preserve"> tj.</w:t>
      </w:r>
      <w:r w:rsidR="00B23CB2">
        <w:rPr>
          <w:rFonts w:ascii="Segoe UI" w:hAnsi="Segoe UI" w:cs="Segoe UI"/>
        </w:rPr>
        <w:t xml:space="preserve"> </w:t>
      </w:r>
      <w:r w:rsidR="00B23CB2" w:rsidRPr="00875BD9">
        <w:rPr>
          <w:rFonts w:ascii="Segoe UI" w:hAnsi="Segoe UI" w:cs="Segoe UI"/>
          <w:b/>
        </w:rPr>
        <w:t>od dnia</w:t>
      </w:r>
      <w:r w:rsidR="00B23CB2">
        <w:rPr>
          <w:rFonts w:ascii="Segoe UI" w:hAnsi="Segoe UI" w:cs="Segoe UI"/>
        </w:rPr>
        <w:t xml:space="preserve"> </w:t>
      </w:r>
      <w:r w:rsidR="006B4832">
        <w:rPr>
          <w:rFonts w:ascii="Segoe UI" w:hAnsi="Segoe UI" w:cs="Segoe UI"/>
        </w:rPr>
        <w:br/>
      </w:r>
      <w:r w:rsidR="00B23CB2">
        <w:rPr>
          <w:rFonts w:ascii="Segoe UI" w:hAnsi="Segoe UI" w:cs="Segoe UI"/>
          <w:b/>
        </w:rPr>
        <w:t>1 stycznia 2022</w:t>
      </w:r>
      <w:r w:rsidR="00B23CB2" w:rsidRPr="00875BD9">
        <w:rPr>
          <w:rFonts w:ascii="Segoe UI" w:hAnsi="Segoe UI" w:cs="Segoe UI"/>
          <w:b/>
        </w:rPr>
        <w:t xml:space="preserve"> r. </w:t>
      </w:r>
      <w:r w:rsidR="00B23CB2">
        <w:rPr>
          <w:rFonts w:ascii="Segoe UI" w:hAnsi="Segoe UI" w:cs="Segoe UI"/>
          <w:b/>
        </w:rPr>
        <w:t>do dnia 31 grudnia 2022</w:t>
      </w:r>
      <w:r w:rsidR="00B23CB2" w:rsidRPr="00875BD9">
        <w:rPr>
          <w:rFonts w:ascii="Segoe UI" w:hAnsi="Segoe UI" w:cs="Segoe UI"/>
          <w:b/>
        </w:rPr>
        <w:t xml:space="preserve"> r.</w:t>
      </w:r>
    </w:p>
    <w:p w:rsid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</w:t>
      </w:r>
      <w:r w:rsidR="006B4832">
        <w:rPr>
          <w:rFonts w:ascii="Segoe UI" w:hAnsi="Segoe UI" w:cs="Segoe UI"/>
        </w:rPr>
        <w:t xml:space="preserve">godnie z wymogami określonymi w </w:t>
      </w:r>
      <w:r w:rsidRPr="00CA4E9D">
        <w:rPr>
          <w:rFonts w:ascii="Segoe UI" w:hAnsi="Segoe UI" w:cs="Segoe UI"/>
        </w:rPr>
        <w:t>projekcie umowy.</w:t>
      </w:r>
    </w:p>
    <w:p w:rsidR="00B86715" w:rsidRP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</w:t>
      </w:r>
      <w:r w:rsidR="006B4832">
        <w:rPr>
          <w:rFonts w:ascii="Segoe UI" w:hAnsi="Segoe UI" w:cs="Segoe UI"/>
        </w:rPr>
        <w:t xml:space="preserve">my się z warunkami zamówienia i nie </w:t>
      </w:r>
      <w:r w:rsidRPr="00CA4E9D">
        <w:rPr>
          <w:rFonts w:ascii="Segoe UI" w:hAnsi="Segoe UI" w:cs="Segoe UI"/>
        </w:rPr>
        <w:t>wnosimy do nich zastrzeżeń.</w:t>
      </w:r>
    </w:p>
    <w:p w:rsid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lastRenderedPageBreak/>
        <w:t xml:space="preserve">Oświadczamy, że uważamy się za związanych niniejszą ofertą </w:t>
      </w:r>
      <w:r w:rsidR="004540C1" w:rsidRPr="00CA4E9D">
        <w:rPr>
          <w:rFonts w:ascii="Segoe UI" w:hAnsi="Segoe UI" w:cs="Segoe UI"/>
        </w:rPr>
        <w:t xml:space="preserve">do dnia wskazanego w Rozdziale I </w:t>
      </w:r>
      <w:r w:rsidR="00FD0439" w:rsidRPr="00CA4E9D">
        <w:rPr>
          <w:rFonts w:ascii="Segoe UI" w:hAnsi="Segoe UI" w:cs="Segoe UI"/>
        </w:rPr>
        <w:br/>
      </w:r>
      <w:r w:rsidR="004540C1" w:rsidRPr="00CA4E9D">
        <w:rPr>
          <w:rFonts w:ascii="Segoe UI" w:hAnsi="Segoe UI" w:cs="Segoe UI"/>
        </w:rPr>
        <w:t>pkt 13 ppkt 1 SWZ</w:t>
      </w:r>
      <w:r w:rsidR="00001998" w:rsidRPr="00CA4E9D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8C583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 w:rsidR="00FD0439"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 xml:space="preserve">orzystania z systemu </w:t>
      </w:r>
      <w:proofErr w:type="spellStart"/>
      <w:r>
        <w:rPr>
          <w:rFonts w:ascii="Segoe UI" w:hAnsi="Segoe UI" w:cs="Segoe UI"/>
          <w:sz w:val="20"/>
        </w:rPr>
        <w:t>miniPorta</w:t>
      </w:r>
      <w:r w:rsidRPr="00001998">
        <w:rPr>
          <w:rFonts w:ascii="Segoe UI" w:hAnsi="Segoe UI" w:cs="Segoe UI"/>
          <w:sz w:val="20"/>
        </w:rPr>
        <w:t>l</w:t>
      </w:r>
      <w:proofErr w:type="spellEnd"/>
      <w:r w:rsidRPr="00001998">
        <w:rPr>
          <w:rFonts w:ascii="Segoe UI" w:hAnsi="Segoe UI" w:cs="Segoe UI"/>
          <w:sz w:val="20"/>
        </w:rPr>
        <w:t>, Warunk</w:t>
      </w:r>
      <w:r w:rsidR="004540C1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</w:t>
      </w:r>
      <w:proofErr w:type="spellStart"/>
      <w:r w:rsidRPr="00001998">
        <w:rPr>
          <w:rFonts w:ascii="Segoe UI" w:hAnsi="Segoe UI" w:cs="Segoe UI"/>
          <w:sz w:val="20"/>
        </w:rPr>
        <w:t>ePUAP</w:t>
      </w:r>
      <w:proofErr w:type="spellEnd"/>
      <w:r w:rsidRPr="00001998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 xml:space="preserve">oraz Instrukcji użytkownika systemu </w:t>
      </w:r>
      <w:proofErr w:type="spellStart"/>
      <w:r w:rsidRPr="00001998">
        <w:rPr>
          <w:rFonts w:ascii="Segoe UI" w:hAnsi="Segoe UI" w:cs="Segoe UI"/>
          <w:sz w:val="20"/>
        </w:rPr>
        <w:t>miniPortal-ePUAP</w:t>
      </w:r>
      <w:proofErr w:type="spellEnd"/>
      <w:r w:rsidRPr="00001998">
        <w:rPr>
          <w:rFonts w:ascii="Segoe UI" w:hAnsi="Segoe UI" w:cs="Segoe UI"/>
          <w:sz w:val="20"/>
        </w:rPr>
        <w:t>.</w:t>
      </w:r>
    </w:p>
    <w:p w:rsidR="00B86715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</w:t>
      </w:r>
      <w:r w:rsidR="006B4832">
        <w:rPr>
          <w:rFonts w:ascii="Segoe UI" w:hAnsi="Segoe UI" w:cs="Segoe UI"/>
        </w:rPr>
        <w:t xml:space="preserve">ienionych warunkach w miejscu i </w:t>
      </w:r>
      <w:r>
        <w:rPr>
          <w:rFonts w:ascii="Segoe UI" w:hAnsi="Segoe UI" w:cs="Segoe UI"/>
        </w:rPr>
        <w:t>terminie wyznaczonym przez Zamawiającego.</w:t>
      </w:r>
    </w:p>
    <w:p w:rsidR="00B86715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B86715" w:rsidRDefault="00B86715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B86715" w:rsidRDefault="00B86715">
      <w:pPr>
        <w:widowControl w:val="0"/>
        <w:jc w:val="both"/>
        <w:rPr>
          <w:rFonts w:ascii="Segoe UI" w:hAnsi="Segoe UI" w:cs="Segoe UI"/>
        </w:rPr>
      </w:pPr>
    </w:p>
    <w:p w:rsidR="005D2930" w:rsidRDefault="005D2930" w:rsidP="005D2930">
      <w:pPr>
        <w:widowControl w:val="0"/>
        <w:numPr>
          <w:ilvl w:val="0"/>
          <w:numId w:val="14"/>
        </w:numPr>
        <w:tabs>
          <w:tab w:val="clear" w:pos="0"/>
          <w:tab w:val="num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Adres poczty elektronicznej (e-mail) Gwaranta lub Poręczyciela w celu złożenia przez Zamawiającego oświadczenia o zwolnieniu wadium wniesionego w innej formie niż w pieniądzu:</w:t>
      </w:r>
    </w:p>
    <w:p w:rsidR="005D2930" w:rsidRDefault="005D2930" w:rsidP="005D2930">
      <w:pPr>
        <w:widowControl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B86715" w:rsidRDefault="00D84F97" w:rsidP="008C583A">
      <w:pPr>
        <w:widowControl w:val="0"/>
        <w:numPr>
          <w:ilvl w:val="0"/>
          <w:numId w:val="14"/>
        </w:numPr>
        <w:spacing w:after="6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B86715">
        <w:rPr>
          <w:rFonts w:ascii="Segoe UI" w:hAnsi="Segoe UI" w:cs="Segoe UI"/>
        </w:rPr>
        <w:t>Wraz z ofertą składamy:</w:t>
      </w:r>
    </w:p>
    <w:p w:rsidR="00B86715" w:rsidRPr="008F3A0A" w:rsidRDefault="006A3CDB" w:rsidP="008F3A0A">
      <w:pPr>
        <w:widowControl w:val="0"/>
        <w:spacing w:after="60"/>
        <w:ind w:firstLine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B86715" w:rsidRPr="008F3A0A">
        <w:rPr>
          <w:rFonts w:ascii="Segoe UI" w:hAnsi="Segoe UI" w:cs="Segoe UI"/>
        </w:rPr>
        <w:t>..........................................................................................................................</w:t>
      </w:r>
      <w:r w:rsidR="008F3A0A" w:rsidRPr="008F3A0A">
        <w:rPr>
          <w:rFonts w:ascii="Segoe UI" w:hAnsi="Segoe UI" w:cs="Segoe UI"/>
        </w:rPr>
        <w:t>.................................................................</w:t>
      </w:r>
      <w:r w:rsidR="00B86715" w:rsidRPr="008F3A0A">
        <w:rPr>
          <w:rFonts w:ascii="Segoe UI" w:hAnsi="Segoe UI" w:cs="Segoe UI"/>
        </w:rPr>
        <w:t>.........</w:t>
      </w:r>
    </w:p>
    <w:p w:rsidR="00B86715" w:rsidRPr="008F3A0A" w:rsidRDefault="006A3CDB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8F3A0A" w:rsidRPr="008F3A0A">
        <w:rPr>
          <w:rFonts w:ascii="Segoe UI" w:hAnsi="Segoe UI" w:cs="Segoe UI"/>
        </w:rPr>
        <w:t>…………………………….…………………………………………………………………………………………………….</w:t>
      </w:r>
      <w:r w:rsidR="00B86715" w:rsidRPr="008F3A0A">
        <w:rPr>
          <w:rFonts w:ascii="Segoe UI" w:hAnsi="Segoe UI" w:cs="Segoe UI"/>
        </w:rPr>
        <w:t>…………………….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4540C1" w:rsidRDefault="00520E96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Niniejszy </w:t>
      </w:r>
      <w:r w:rsidR="004540C1">
        <w:rPr>
          <w:rFonts w:ascii="Segoe UI" w:hAnsi="Segoe UI" w:cs="Segoe UI"/>
          <w:i/>
          <w:iCs/>
          <w:color w:val="FF0000"/>
          <w:sz w:val="16"/>
          <w:szCs w:val="16"/>
        </w:rPr>
        <w:t>formularz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</w:t>
      </w:r>
    </w:p>
    <w:p w:rsidR="00520E96" w:rsidRPr="00001998" w:rsidRDefault="00520E96" w:rsidP="00001998">
      <w:pPr>
        <w:widowControl w:val="0"/>
        <w:jc w:val="center"/>
        <w:rPr>
          <w:rFonts w:ascii="Segoe UI" w:hAnsi="Segoe UI" w:cs="Segoe UI"/>
          <w:i/>
          <w:color w:val="FF0000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właściwej, umocowanej osoby </w:t>
      </w:r>
      <w:r w:rsidR="004540C1">
        <w:rPr>
          <w:rFonts w:ascii="Segoe UI" w:hAnsi="Segoe UI" w:cs="Segoe UI"/>
          <w:i/>
          <w:iCs/>
          <w:color w:val="FF0000"/>
          <w:sz w:val="16"/>
          <w:szCs w:val="16"/>
        </w:rPr>
        <w:t>/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B86715" w:rsidRDefault="00B86715" w:rsidP="00520E96">
      <w:pPr>
        <w:widowControl w:val="0"/>
        <w:ind w:left="227" w:hanging="22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FD0439" w:rsidRDefault="00FD0439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7"/>
        <w:gridCol w:w="2126"/>
        <w:gridCol w:w="1567"/>
        <w:gridCol w:w="2620"/>
      </w:tblGrid>
      <w:tr w:rsidR="00A46A76" w:rsidRPr="000D3582" w:rsidTr="00DF451B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Default="00A46A76" w:rsidP="00DF451B">
            <w:pPr>
              <w:pStyle w:val="Tekstpodstawowy"/>
              <w:jc w:val="right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>
              <w:rPr>
                <w:rFonts w:ascii="Segoe UI" w:hAnsi="Segoe UI" w:cs="Segoe UI"/>
                <w:b w:val="0"/>
                <w:bCs/>
                <w:iCs/>
                <w:sz w:val="20"/>
              </w:rPr>
              <w:lastRenderedPageBreak/>
              <w:t>Załącznik n</w:t>
            </w:r>
            <w:r w:rsidRPr="00250D21">
              <w:rPr>
                <w:rFonts w:ascii="Segoe UI" w:hAnsi="Segoe UI" w:cs="Segoe UI"/>
                <w:b w:val="0"/>
                <w:bCs/>
                <w:iCs/>
                <w:sz w:val="20"/>
              </w:rPr>
              <w:t>r 1 do Formularza ofertowego</w:t>
            </w:r>
          </w:p>
          <w:p w:rsidR="00A46A76" w:rsidRDefault="00A46A76" w:rsidP="00DF451B">
            <w:pPr>
              <w:pStyle w:val="Tekstpodstawowy"/>
              <w:jc w:val="both"/>
              <w:rPr>
                <w:rFonts w:ascii="Segoe UI" w:hAnsi="Segoe UI" w:cs="Segoe UI"/>
                <w:b w:val="0"/>
                <w:color w:val="FF0000"/>
                <w:sz w:val="18"/>
                <w:szCs w:val="18"/>
              </w:rPr>
            </w:pPr>
          </w:p>
          <w:p w:rsidR="00A46A76" w:rsidRDefault="00A46A76" w:rsidP="009B691C">
            <w:pPr>
              <w:pStyle w:val="Domylnie"/>
              <w:widowControl w:val="0"/>
              <w:jc w:val="center"/>
              <w:rPr>
                <w:rFonts w:ascii="Segoe UI" w:hAnsi="Segoe UI" w:cs="Segoe UI"/>
                <w:b/>
              </w:rPr>
            </w:pPr>
            <w:r w:rsidRPr="009C4317">
              <w:rPr>
                <w:rFonts w:ascii="Segoe UI" w:hAnsi="Segoe UI" w:cs="Segoe UI"/>
                <w:b/>
              </w:rPr>
              <w:t>FORMULARZ CENOWY</w:t>
            </w:r>
          </w:p>
          <w:p w:rsidR="00A46A76" w:rsidRPr="000D3582" w:rsidRDefault="00A46A76" w:rsidP="00A46A76">
            <w:pPr>
              <w:pStyle w:val="Tekstpodstawowywcity"/>
              <w:spacing w:after="240" w:line="240" w:lineRule="auto"/>
              <w:ind w:left="181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62100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Zakup energii elektrycznej dla Gminy Miasto Koszalin </w:t>
            </w:r>
            <w:r w:rsidRPr="0062100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  <w:t xml:space="preserve">wraz z jednostkami organizacyjnymi, instytucjami kultury, spółkami miejskimi </w:t>
            </w:r>
            <w:r w:rsidRPr="0062100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  <w:t>oraz innymi podmiotami</w:t>
            </w:r>
          </w:p>
        </w:tc>
      </w:tr>
      <w:tr w:rsidR="00A46A76" w:rsidRPr="000D3582" w:rsidTr="004249CE">
        <w:trPr>
          <w:trHeight w:val="7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Lp.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Taryfa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Ilość w kWh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Wartość brutto</w:t>
            </w:r>
          </w:p>
          <w:p w:rsidR="009B691C" w:rsidRPr="000D3582" w:rsidRDefault="009B691C" w:rsidP="00DF451B">
            <w:pPr>
              <w:jc w:val="center"/>
              <w:rPr>
                <w:rFonts w:ascii="Segoe UI" w:hAnsi="Segoe UI" w:cs="Segoe UI"/>
                <w:bCs/>
                <w:sz w:val="16"/>
                <w:szCs w:val="16"/>
                <w:lang w:eastAsia="pl-PL"/>
              </w:rPr>
            </w:pPr>
            <w:r w:rsidRPr="009B691C">
              <w:rPr>
                <w:rFonts w:ascii="Segoe UI" w:hAnsi="Segoe UI" w:cs="Segoe UI"/>
                <w:bCs/>
                <w:sz w:val="16"/>
                <w:szCs w:val="16"/>
                <w:lang w:eastAsia="pl-PL"/>
              </w:rPr>
              <w:t>(kolumna 3 X kolumna 4)</w:t>
            </w:r>
          </w:p>
        </w:tc>
      </w:tr>
      <w:tr w:rsidR="009B691C" w:rsidRPr="000D3582" w:rsidTr="004249CE">
        <w:trPr>
          <w:trHeight w:val="3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5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6B4832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053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9B691C">
        <w:trPr>
          <w:trHeight w:val="38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2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C12a: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375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68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625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C12b: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dzienna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569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nocna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283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560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258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5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C22b: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dzienna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470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nocna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130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6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C22a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40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40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7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C23: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100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76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302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B11: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6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156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560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10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B22: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366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7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910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11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B23: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2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136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497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683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8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527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534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4249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G11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420</w:t>
            </w:r>
            <w:r w:rsidR="006B4832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049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6B4832" w:rsidRPr="000D3582" w:rsidTr="0020220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6B4832">
            <w:pPr>
              <w:jc w:val="right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 RAZEM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</w:tbl>
    <w:p w:rsidR="00A46A76" w:rsidRDefault="00A46A7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9B691C" w:rsidRDefault="009B691C" w:rsidP="009B691C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formularz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</w:t>
      </w:r>
    </w:p>
    <w:p w:rsidR="009B691C" w:rsidRPr="00001998" w:rsidRDefault="009B691C" w:rsidP="009B691C">
      <w:pPr>
        <w:widowControl w:val="0"/>
        <w:jc w:val="center"/>
        <w:rPr>
          <w:rFonts w:ascii="Segoe UI" w:hAnsi="Segoe UI" w:cs="Segoe UI"/>
          <w:i/>
          <w:color w:val="FF0000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właściwej, umocowanej osoby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/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właściwych, umocowanych osób</w:t>
      </w:r>
    </w:p>
    <w:p w:rsidR="009B691C" w:rsidRDefault="009B691C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8E37D2" w:rsidRPr="008E37D2" w:rsidRDefault="008E37D2" w:rsidP="008E37D2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8E37D2">
        <w:rPr>
          <w:rFonts w:ascii="Segoe UI" w:hAnsi="Segoe UI" w:cs="Segoe UI"/>
          <w:b/>
          <w:color w:val="000000"/>
          <w:lang w:eastAsia="pl-PL"/>
        </w:rPr>
        <w:t>Projekt umowy wraz z załącznikiem</w:t>
      </w:r>
    </w:p>
    <w:p w:rsidR="008E37D2" w:rsidRPr="008E37D2" w:rsidRDefault="008E37D2" w:rsidP="008E37D2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8E37D2">
        <w:rPr>
          <w:rFonts w:ascii="Segoe UI" w:hAnsi="Segoe UI" w:cs="Segoe UI"/>
          <w:b/>
          <w:color w:val="000000"/>
          <w:lang w:eastAsia="pl-PL"/>
        </w:rPr>
        <w:t xml:space="preserve">Załącznik nr 1 </w:t>
      </w:r>
      <w:r w:rsidRPr="008E37D2">
        <w:rPr>
          <w:rFonts w:ascii="Segoe UI" w:hAnsi="Segoe UI" w:cs="Segoe UI"/>
          <w:b/>
          <w:color w:val="000000"/>
          <w:lang w:eastAsia="pl-PL"/>
        </w:rPr>
        <w:tab/>
        <w:t>Odbiorcy końcowi i punkty poboru energii elektrycznej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UMOWA SPRZEDAŻY ENERGII ELEKTRYCZNEJ</w:t>
      </w: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NR ……….....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Zawarta w dniu ........................................w Koszalinie, pomiędzy: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Gminą Miasto Koszalin – ul. Rynek Staromiejski 6-7, 75-007 Koszalin., NIP 669 23 85 366; Regon 330920802,</w:t>
      </w:r>
    </w:p>
    <w:p w:rsidR="00E5057B" w:rsidRPr="00E5057B" w:rsidRDefault="00E5057B" w:rsidP="00C35C3C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oraz: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Zarządem Obiektów Sportowych 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75-4</w:t>
      </w:r>
      <w:r w:rsidR="00F50E17">
        <w:rPr>
          <w:rFonts w:ascii="Segoe UI" w:hAnsi="Segoe UI" w:cs="Segoe UI"/>
          <w:lang w:eastAsia="pl-PL"/>
        </w:rPr>
        <w:t>36</w:t>
      </w:r>
      <w:r w:rsidRPr="00E5057B">
        <w:rPr>
          <w:rFonts w:ascii="Segoe UI" w:hAnsi="Segoe UI" w:cs="Segoe UI"/>
          <w:lang w:eastAsia="pl-PL"/>
        </w:rPr>
        <w:t xml:space="preserve"> Koszalin, ul. Rolna 14,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Miejskim Zakładem Komunikacji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75-736 Koszalin, ul. Gnieźnieńska 9,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Przedsiębiorstwem Gospodarki Komunalnej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75-724 Koszalin, ul. Komunalna 5,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Miejskimi Wodociągami i Kanalizacją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75-711 Koszalin, ul. Wojska Polskiego 14,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Koszalińskim Towarzystwem Budownictwa Społecznego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75-622 Koszalin, ul. Plac Wolności 2-3,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Centrum Kultury 105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75-001 Koszalin, ul. Zwycięstwa 105,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Bałtyckim Teatrem Dramatycznym, 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</w:t>
      </w:r>
      <w:r w:rsidR="00F50E17">
        <w:rPr>
          <w:rFonts w:ascii="Segoe UI" w:hAnsi="Segoe UI" w:cs="Segoe UI"/>
          <w:lang w:eastAsia="pl-PL"/>
        </w:rPr>
        <w:t>729</w:t>
      </w:r>
      <w:r w:rsidRPr="00E5057B">
        <w:rPr>
          <w:rFonts w:ascii="Segoe UI" w:hAnsi="Segoe UI" w:cs="Segoe UI"/>
          <w:lang w:eastAsia="pl-PL"/>
        </w:rPr>
        <w:t xml:space="preserve"> Koszalin, ul. Plac Teatralny 1,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Koszalińską Biblioteką Publiczną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75-415 Koszalin, ul. </w:t>
      </w:r>
      <w:r w:rsidR="00F50E17">
        <w:rPr>
          <w:rFonts w:ascii="Segoe UI" w:hAnsi="Segoe UI" w:cs="Segoe UI"/>
          <w:lang w:eastAsia="pl-PL"/>
        </w:rPr>
        <w:t xml:space="preserve">Plac </w:t>
      </w:r>
      <w:r w:rsidRPr="00E5057B">
        <w:rPr>
          <w:rFonts w:ascii="Segoe UI" w:hAnsi="Segoe UI" w:cs="Segoe UI"/>
          <w:lang w:eastAsia="pl-PL"/>
        </w:rPr>
        <w:t>Polonii 1,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Muzeum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75-420 Koszalin, ul. Młyńska 37-39,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Powiatowym Urzędem Pracy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75-620 Koszalin, ul. Racławicka 13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720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 xml:space="preserve">- Komendą Miejską Państwowej Straży Pożarnej w Koszalinie 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 xml:space="preserve">75-738   Koszalin, ul. Strażacka 8, </w:t>
      </w:r>
    </w:p>
    <w:p w:rsidR="00E5057B" w:rsidRPr="00234CAE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bCs/>
          <w:iCs/>
          <w:lang w:eastAsia="pl-PL"/>
        </w:rPr>
      </w:pPr>
      <w:r w:rsidRPr="00234CAE">
        <w:rPr>
          <w:rFonts w:ascii="Segoe UI" w:hAnsi="Segoe UI" w:cs="Segoe UI"/>
          <w:bCs/>
          <w:iCs/>
          <w:lang w:eastAsia="pl-PL"/>
        </w:rPr>
        <w:t xml:space="preserve">Powiatową Stacją </w:t>
      </w:r>
      <w:proofErr w:type="spellStart"/>
      <w:r w:rsidRPr="00234CAE">
        <w:rPr>
          <w:rFonts w:ascii="Segoe UI" w:hAnsi="Segoe UI" w:cs="Segoe UI"/>
          <w:bCs/>
          <w:iCs/>
          <w:lang w:eastAsia="pl-PL"/>
        </w:rPr>
        <w:t>Sanitarno</w:t>
      </w:r>
      <w:proofErr w:type="spellEnd"/>
      <w:r w:rsidRPr="00234CAE">
        <w:rPr>
          <w:rFonts w:ascii="Segoe UI" w:hAnsi="Segoe UI" w:cs="Segoe UI"/>
          <w:bCs/>
          <w:iCs/>
          <w:lang w:eastAsia="pl-PL"/>
        </w:rPr>
        <w:t xml:space="preserve"> – Epidemiologiczną w Koszalinie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>75-613 Koszalin, ul. Zwycięstwa 136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 xml:space="preserve">Filharmonią Koszalińską im. Stanisława Moniuszki, 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>75-400 Koszalin, ul. Piastowska 2,</w:t>
      </w:r>
    </w:p>
    <w:p w:rsidR="00E5057B" w:rsidRPr="00E5057B" w:rsidRDefault="00E5057B" w:rsidP="00E5057B">
      <w:pPr>
        <w:suppressAutoHyphens w:val="0"/>
        <w:ind w:left="360" w:hanging="36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w imieniu, których działa Gmina Miasto Koszalin, reprezentowana przez:</w:t>
      </w:r>
    </w:p>
    <w:p w:rsidR="00E5057B" w:rsidRPr="00E5057B" w:rsidRDefault="00E5057B" w:rsidP="00E5057B">
      <w:pPr>
        <w:suppressAutoHyphens w:val="0"/>
        <w:ind w:left="360" w:hanging="360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b/>
          <w:i/>
          <w:lang w:eastAsia="pl-PL"/>
        </w:rPr>
        <w:t>…………………………………………………………………..</w:t>
      </w:r>
      <w:r w:rsidRPr="00E5057B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zwanymi w dalszej części umowy </w:t>
      </w:r>
      <w:r w:rsidRPr="00E5057B">
        <w:rPr>
          <w:rFonts w:ascii="Segoe UI" w:hAnsi="Segoe UI" w:cs="Segoe UI"/>
          <w:b/>
          <w:bCs/>
          <w:lang w:eastAsia="pl-PL"/>
        </w:rPr>
        <w:t>Kupującymi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reprezentowaną przez:</w:t>
      </w:r>
    </w:p>
    <w:p w:rsidR="00E5057B" w:rsidRPr="00C35C3C" w:rsidRDefault="00E5057B" w:rsidP="00E5057B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C35C3C">
        <w:rPr>
          <w:rFonts w:ascii="Segoe UI" w:hAnsi="Segoe UI" w:cs="Segoe UI"/>
          <w:b/>
          <w:lang w:eastAsia="pl-PL"/>
        </w:rPr>
        <w:t>…………………………………………………………………</w:t>
      </w:r>
      <w:r w:rsidR="00C35C3C">
        <w:rPr>
          <w:rFonts w:ascii="Segoe UI" w:hAnsi="Segoe UI" w:cs="Segoe UI"/>
          <w:b/>
          <w:lang w:eastAsia="pl-PL"/>
        </w:rPr>
        <w:t>..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zwaną w dalszej części </w:t>
      </w:r>
      <w:r w:rsidRPr="00E5057B">
        <w:rPr>
          <w:rFonts w:ascii="Segoe UI" w:hAnsi="Segoe UI" w:cs="Segoe UI"/>
          <w:b/>
          <w:bCs/>
          <w:lang w:eastAsia="pl-PL"/>
        </w:rPr>
        <w:t>Sprzedawcą</w:t>
      </w:r>
      <w:r w:rsidRPr="00E5057B">
        <w:rPr>
          <w:rFonts w:ascii="Segoe UI" w:hAnsi="Segoe UI" w:cs="Segoe UI"/>
          <w:lang w:eastAsia="pl-PL"/>
        </w:rPr>
        <w:t>, wyłonionym w wyniku przetargu nieograniczonego przeprowadzonego w trybie przepisów ustawy z dnia 11 września 2019</w:t>
      </w:r>
      <w:r w:rsidR="008E37D2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r. Prawo zamówień publicznych (Dz. U. z 2021 r. poz. 1129</w:t>
      </w:r>
      <w:r w:rsidRPr="00234CAE">
        <w:rPr>
          <w:rFonts w:ascii="Segoe UI" w:hAnsi="Segoe UI" w:cs="Segoe UI"/>
          <w:lang w:eastAsia="pl-PL"/>
        </w:rPr>
        <w:t xml:space="preserve"> z późn. zm.</w:t>
      </w:r>
      <w:r w:rsidRPr="00E5057B">
        <w:rPr>
          <w:rFonts w:ascii="Segoe UI" w:hAnsi="Segoe UI" w:cs="Segoe UI"/>
          <w:lang w:eastAsia="pl-PL"/>
        </w:rPr>
        <w:t>) na zakup energii elektrycznej.</w:t>
      </w:r>
    </w:p>
    <w:p w:rsidR="00E5057B" w:rsidRPr="00E5057B" w:rsidRDefault="00E5057B" w:rsidP="00E5057B">
      <w:pPr>
        <w:keepNext/>
        <w:suppressAutoHyphens w:val="0"/>
        <w:spacing w:line="360" w:lineRule="auto"/>
        <w:jc w:val="both"/>
        <w:outlineLvl w:val="0"/>
        <w:rPr>
          <w:rFonts w:ascii="Segoe UI" w:hAnsi="Segoe UI" w:cs="Segoe UI"/>
          <w:b/>
          <w:bCs/>
          <w:lang w:eastAsia="pl-PL"/>
        </w:rPr>
      </w:pPr>
    </w:p>
    <w:p w:rsidR="00E5057B" w:rsidRPr="00E5057B" w:rsidRDefault="00E5057B" w:rsidP="00234CAE">
      <w:pPr>
        <w:keepNext/>
        <w:suppressAutoHyphens w:val="0"/>
        <w:spacing w:line="360" w:lineRule="auto"/>
        <w:jc w:val="both"/>
        <w:outlineLvl w:val="0"/>
        <w:rPr>
          <w:rFonts w:ascii="Segoe UI" w:hAnsi="Segoe UI" w:cs="Segoe UI"/>
          <w:b/>
          <w:bCs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 xml:space="preserve">Kupujący </w:t>
      </w:r>
      <w:r w:rsidRPr="00E5057B">
        <w:rPr>
          <w:rFonts w:ascii="Segoe UI" w:hAnsi="Segoe UI" w:cs="Segoe UI"/>
          <w:lang w:eastAsia="pl-PL"/>
        </w:rPr>
        <w:t xml:space="preserve">i </w:t>
      </w:r>
      <w:r w:rsidRPr="00E5057B">
        <w:rPr>
          <w:rFonts w:ascii="Segoe UI" w:hAnsi="Segoe UI" w:cs="Segoe UI"/>
          <w:b/>
          <w:bCs/>
          <w:lang w:eastAsia="pl-PL"/>
        </w:rPr>
        <w:t xml:space="preserve">Sprzedawca </w:t>
      </w:r>
      <w:r w:rsidRPr="00E5057B">
        <w:rPr>
          <w:rFonts w:ascii="Segoe UI" w:hAnsi="Segoe UI" w:cs="Segoe UI"/>
          <w:lang w:eastAsia="pl-PL"/>
        </w:rPr>
        <w:t xml:space="preserve">w treści umowy zwani są </w:t>
      </w:r>
      <w:r w:rsidRPr="00E5057B">
        <w:rPr>
          <w:rFonts w:ascii="Segoe UI" w:hAnsi="Segoe UI" w:cs="Segoe UI"/>
          <w:b/>
          <w:bCs/>
          <w:lang w:eastAsia="pl-PL"/>
        </w:rPr>
        <w:t>Stronami.</w:t>
      </w:r>
    </w:p>
    <w:p w:rsidR="00E5057B" w:rsidRP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E5057B" w:rsidP="00C35C3C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§ 1. 1. </w:t>
      </w:r>
      <w:r w:rsidR="00456EE9">
        <w:rPr>
          <w:rFonts w:ascii="Segoe UI" w:hAnsi="Segoe UI" w:cs="Segoe UI"/>
          <w:lang w:eastAsia="pl-PL"/>
        </w:rPr>
        <w:t xml:space="preserve">  </w:t>
      </w:r>
      <w:r w:rsidRPr="00E5057B">
        <w:rPr>
          <w:rFonts w:ascii="Segoe UI" w:hAnsi="Segoe UI" w:cs="Segoe UI"/>
          <w:lang w:eastAsia="pl-PL"/>
        </w:rPr>
        <w:t>Sprzedaż energii elektrycznej odbywa się na warunkach określonych przepisami ustawy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z dnia </w:t>
      </w:r>
      <w:r w:rsidR="00C35C3C">
        <w:rPr>
          <w:rFonts w:ascii="Segoe UI" w:hAnsi="Segoe UI" w:cs="Segoe UI"/>
          <w:lang w:eastAsia="pl-PL"/>
        </w:rPr>
        <w:br/>
      </w:r>
      <w:r w:rsidRPr="00E5057B">
        <w:rPr>
          <w:rFonts w:ascii="Segoe UI" w:hAnsi="Segoe UI" w:cs="Segoe UI"/>
          <w:lang w:eastAsia="pl-PL"/>
        </w:rPr>
        <w:t>10 kwietnia 1997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</w:t>
      </w:r>
      <w:r w:rsidR="00456EE9">
        <w:rPr>
          <w:rFonts w:ascii="Segoe UI" w:hAnsi="Segoe UI" w:cs="Segoe UI"/>
          <w:lang w:eastAsia="pl-PL"/>
        </w:rPr>
        <w:t xml:space="preserve">. – Prawo energetyczne (Dz.U. z </w:t>
      </w:r>
      <w:r w:rsidRPr="00E5057B">
        <w:rPr>
          <w:rFonts w:ascii="Segoe UI" w:hAnsi="Segoe UI" w:cs="Segoe UI"/>
          <w:lang w:eastAsia="pl-PL"/>
        </w:rPr>
        <w:t>2021</w:t>
      </w:r>
      <w:r w:rsidR="00456EE9">
        <w:rPr>
          <w:rFonts w:ascii="Segoe UI" w:hAnsi="Segoe UI" w:cs="Segoe UI"/>
          <w:lang w:eastAsia="pl-PL"/>
        </w:rPr>
        <w:t xml:space="preserve"> r., poz. 716), zgodnie </w:t>
      </w:r>
      <w:r w:rsidRPr="00E5057B">
        <w:rPr>
          <w:rFonts w:ascii="Segoe UI" w:hAnsi="Segoe UI" w:cs="Segoe UI"/>
          <w:lang w:eastAsia="pl-PL"/>
        </w:rPr>
        <w:t>z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obowiązującymi rozporządzeniami do ww. ustawy oraz przepisami ustawy </w:t>
      </w:r>
      <w:r w:rsidR="00234CAE" w:rsidRPr="00234CAE">
        <w:rPr>
          <w:rFonts w:ascii="Segoe UI" w:hAnsi="Segoe UI" w:cs="Segoe UI"/>
          <w:lang w:eastAsia="pl-PL"/>
        </w:rPr>
        <w:t>z dnia 23 kwietnia</w:t>
      </w:r>
      <w:r w:rsidR="00456EE9">
        <w:rPr>
          <w:rFonts w:ascii="Segoe UI" w:hAnsi="Segoe UI" w:cs="Segoe UI"/>
          <w:lang w:eastAsia="pl-PL"/>
        </w:rPr>
        <w:t xml:space="preserve"> </w:t>
      </w:r>
      <w:r w:rsidR="00FD095C">
        <w:rPr>
          <w:rFonts w:ascii="Segoe UI" w:hAnsi="Segoe UI" w:cs="Segoe UI"/>
          <w:lang w:eastAsia="pl-PL"/>
        </w:rPr>
        <w:t>1964</w:t>
      </w:r>
      <w:r w:rsidR="00C35C3C">
        <w:rPr>
          <w:rFonts w:ascii="Segoe UI" w:hAnsi="Segoe UI" w:cs="Segoe UI"/>
          <w:lang w:eastAsia="pl-PL"/>
        </w:rPr>
        <w:t xml:space="preserve"> </w:t>
      </w:r>
      <w:r w:rsidR="00FD095C">
        <w:rPr>
          <w:rFonts w:ascii="Segoe UI" w:hAnsi="Segoe UI" w:cs="Segoe UI"/>
          <w:lang w:eastAsia="pl-PL"/>
        </w:rPr>
        <w:t>r. Kodeks Cywilny (</w:t>
      </w:r>
      <w:r w:rsidRPr="00E5057B">
        <w:rPr>
          <w:rFonts w:ascii="Segoe UI" w:hAnsi="Segoe UI" w:cs="Segoe UI"/>
          <w:lang w:eastAsia="pl-PL"/>
        </w:rPr>
        <w:t>Dz. U. z 2020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r., poz. 1740), zasad</w:t>
      </w:r>
      <w:r w:rsidR="00234CAE" w:rsidRPr="00234CAE">
        <w:rPr>
          <w:rFonts w:ascii="Segoe UI" w:hAnsi="Segoe UI" w:cs="Segoe UI"/>
          <w:lang w:eastAsia="pl-PL"/>
        </w:rPr>
        <w:t>ami określonymi postanowieniami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niniejszej Umowy, </w:t>
      </w:r>
      <w:r w:rsidR="00456EE9">
        <w:rPr>
          <w:rFonts w:ascii="Segoe UI" w:hAnsi="Segoe UI" w:cs="Segoe UI"/>
          <w:lang w:eastAsia="pl-PL"/>
        </w:rPr>
        <w:lastRenderedPageBreak/>
        <w:t>oraz w oparciu o ustawę</w:t>
      </w:r>
      <w:r w:rsidRPr="00E5057B">
        <w:rPr>
          <w:rFonts w:ascii="Segoe UI" w:hAnsi="Segoe UI" w:cs="Segoe UI"/>
          <w:lang w:eastAsia="pl-PL"/>
        </w:rPr>
        <w:t xml:space="preserve"> z dnia 11 września 2019</w:t>
      </w:r>
      <w:r w:rsidR="00456EE9">
        <w:rPr>
          <w:rFonts w:ascii="Segoe UI" w:hAnsi="Segoe UI" w:cs="Segoe UI"/>
          <w:lang w:eastAsia="pl-PL"/>
        </w:rPr>
        <w:t xml:space="preserve"> </w:t>
      </w:r>
      <w:r w:rsidR="00234CAE" w:rsidRPr="00234CAE">
        <w:rPr>
          <w:rFonts w:ascii="Segoe UI" w:hAnsi="Segoe UI" w:cs="Segoe UI"/>
          <w:lang w:eastAsia="pl-PL"/>
        </w:rPr>
        <w:t>r. Prawo zamówień</w:t>
      </w:r>
      <w:r w:rsidR="00456EE9">
        <w:rPr>
          <w:rFonts w:ascii="Segoe UI" w:hAnsi="Segoe UI" w:cs="Segoe UI"/>
          <w:lang w:eastAsia="pl-PL"/>
        </w:rPr>
        <w:t xml:space="preserve"> publicznych (Dz.</w:t>
      </w:r>
      <w:r w:rsidRPr="00E5057B">
        <w:rPr>
          <w:rFonts w:ascii="Segoe UI" w:hAnsi="Segoe UI" w:cs="Segoe UI"/>
          <w:lang w:eastAsia="pl-PL"/>
        </w:rPr>
        <w:t>U. z 2021</w:t>
      </w:r>
      <w:r w:rsidR="00456EE9">
        <w:rPr>
          <w:rFonts w:ascii="Segoe UI" w:hAnsi="Segoe UI" w:cs="Segoe UI"/>
          <w:lang w:eastAsia="pl-PL"/>
        </w:rPr>
        <w:t xml:space="preserve"> </w:t>
      </w:r>
      <w:r w:rsidR="00C35C3C">
        <w:rPr>
          <w:rFonts w:ascii="Segoe UI" w:hAnsi="Segoe UI" w:cs="Segoe UI"/>
          <w:lang w:eastAsia="pl-PL"/>
        </w:rPr>
        <w:t>r</w:t>
      </w:r>
      <w:r w:rsidRPr="00E5057B">
        <w:rPr>
          <w:rFonts w:ascii="Segoe UI" w:hAnsi="Segoe UI" w:cs="Segoe UI"/>
          <w:lang w:eastAsia="pl-PL"/>
        </w:rPr>
        <w:t>. poz. 1129</w:t>
      </w:r>
      <w:r w:rsidR="00234CAE" w:rsidRPr="00234CAE">
        <w:rPr>
          <w:rFonts w:ascii="Segoe UI" w:hAnsi="Segoe UI" w:cs="Segoe UI"/>
          <w:lang w:eastAsia="pl-PL"/>
        </w:rPr>
        <w:t xml:space="preserve"> z późn. zm.</w:t>
      </w:r>
      <w:r w:rsidRPr="00E5057B">
        <w:rPr>
          <w:rFonts w:ascii="Segoe UI" w:hAnsi="Segoe UI" w:cs="Segoe UI"/>
          <w:lang w:eastAsia="pl-PL"/>
        </w:rPr>
        <w:t>).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Umowa nie obejmuje spraw związanych z dystrybucją energii elektrycznej, przyłączeniem, opomiarowaniem, wchodzących w zakres odrębnej umowy o świadczenie usług dystrybucji zawartej przez </w:t>
      </w:r>
      <w:r w:rsidRPr="00E5057B">
        <w:rPr>
          <w:rFonts w:ascii="Segoe UI" w:hAnsi="Segoe UI" w:cs="Segoe UI"/>
          <w:b/>
          <w:lang w:eastAsia="pl-PL"/>
        </w:rPr>
        <w:t>Kupującego</w:t>
      </w:r>
      <w:r w:rsidRPr="00E5057B">
        <w:rPr>
          <w:rFonts w:ascii="Segoe UI" w:hAnsi="Segoe UI" w:cs="Segoe UI"/>
          <w:lang w:eastAsia="pl-PL"/>
        </w:rPr>
        <w:t xml:space="preserve"> z Operatorem Sieci Dystrybucyjnej.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Sprzedaż odbywa się za pośrednictwem sieci dystrybucyjnej należącej do </w:t>
      </w:r>
      <w:r w:rsidRPr="00E5057B">
        <w:rPr>
          <w:rFonts w:ascii="Segoe UI" w:hAnsi="Segoe UI" w:cs="Segoe UI"/>
          <w:b/>
          <w:bCs/>
          <w:lang w:eastAsia="pl-PL"/>
        </w:rPr>
        <w:t>Energa Operator S.A</w:t>
      </w:r>
      <w:r w:rsidR="00456EE9" w:rsidRPr="00456EE9">
        <w:rPr>
          <w:rFonts w:ascii="Segoe UI" w:hAnsi="Segoe UI" w:cs="Segoe UI"/>
          <w:b/>
          <w:lang w:eastAsia="pl-PL"/>
        </w:rPr>
        <w:t xml:space="preserve">. </w:t>
      </w:r>
      <w:r w:rsidRPr="00E5057B">
        <w:rPr>
          <w:rFonts w:ascii="Segoe UI" w:hAnsi="Segoe UI" w:cs="Segoe UI"/>
          <w:lang w:eastAsia="pl-PL"/>
        </w:rPr>
        <w:t xml:space="preserve">(zwanego dalej OSD), z którym </w:t>
      </w: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lang w:eastAsia="pl-PL"/>
        </w:rPr>
        <w:t xml:space="preserve"> </w:t>
      </w:r>
      <w:r w:rsidR="00456EE9">
        <w:rPr>
          <w:rFonts w:ascii="Segoe UI" w:hAnsi="Segoe UI" w:cs="Segoe UI"/>
          <w:lang w:eastAsia="pl-PL"/>
        </w:rPr>
        <w:t xml:space="preserve">mają podpisaną umowę o </w:t>
      </w:r>
      <w:r w:rsidRPr="00E5057B">
        <w:rPr>
          <w:rFonts w:ascii="Segoe UI" w:hAnsi="Segoe UI" w:cs="Segoe UI"/>
          <w:lang w:eastAsia="pl-PL"/>
        </w:rPr>
        <w:t>świadczenie usług dystrybucji.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u w:val="single"/>
          <w:lang w:eastAsia="pl-PL"/>
        </w:rPr>
      </w:pP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oświadcza, że ma zawartą stosowną umowę z OSD, umożliwiającą sprzedaż energii elektrycznej do obiektów </w:t>
      </w:r>
      <w:r w:rsidRPr="00E5057B">
        <w:rPr>
          <w:rFonts w:ascii="Segoe UI" w:hAnsi="Segoe UI" w:cs="Segoe UI"/>
          <w:b/>
          <w:lang w:eastAsia="pl-PL"/>
        </w:rPr>
        <w:t xml:space="preserve">Kupującego </w:t>
      </w:r>
      <w:r w:rsidRPr="00E5057B">
        <w:rPr>
          <w:rFonts w:ascii="Segoe UI" w:hAnsi="Segoe UI" w:cs="Segoe UI"/>
          <w:lang w:eastAsia="pl-PL"/>
        </w:rPr>
        <w:t>za pośrednictwem sieci dystrybucyjnej OSD.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234CAE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§ 2. 1</w:t>
      </w:r>
      <w:r w:rsidRPr="00C35C3C">
        <w:rPr>
          <w:rFonts w:ascii="Segoe UI" w:hAnsi="Segoe UI" w:cs="Segoe UI"/>
          <w:bCs/>
          <w:lang w:eastAsia="pl-PL"/>
        </w:rPr>
        <w:t>.</w:t>
      </w:r>
      <w:r w:rsidR="00234CAE" w:rsidRPr="00234CAE">
        <w:rPr>
          <w:rFonts w:ascii="Segoe UI" w:hAnsi="Segoe UI" w:cs="Segoe UI"/>
          <w:b/>
          <w:bCs/>
          <w:lang w:eastAsia="pl-PL"/>
        </w:rPr>
        <w:t xml:space="preserve"> </w:t>
      </w:r>
      <w:r w:rsidRPr="00E5057B">
        <w:rPr>
          <w:rFonts w:ascii="Segoe UI" w:hAnsi="Segoe UI" w:cs="Segoe UI"/>
          <w:b/>
          <w:bCs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do spr</w:t>
      </w:r>
      <w:r w:rsidR="00234CAE" w:rsidRPr="00234CAE">
        <w:rPr>
          <w:rFonts w:ascii="Segoe UI" w:hAnsi="Segoe UI" w:cs="Segoe UI"/>
          <w:lang w:eastAsia="pl-PL"/>
        </w:rPr>
        <w:t xml:space="preserve">zedaży energii elektrycznej dla </w:t>
      </w:r>
      <w:r w:rsidRPr="00E5057B">
        <w:rPr>
          <w:rFonts w:ascii="Segoe UI" w:hAnsi="Segoe UI" w:cs="Segoe UI"/>
          <w:b/>
          <w:bCs/>
          <w:lang w:eastAsia="pl-PL"/>
        </w:rPr>
        <w:t>Kupujących</w:t>
      </w:r>
      <w:r w:rsidRPr="00C35C3C">
        <w:rPr>
          <w:rFonts w:ascii="Segoe UI" w:hAnsi="Segoe UI" w:cs="Segoe UI"/>
          <w:bCs/>
          <w:lang w:eastAsia="pl-PL"/>
        </w:rPr>
        <w:t>,</w:t>
      </w:r>
      <w:r w:rsidR="00234CAE" w:rsidRPr="00234CAE">
        <w:rPr>
          <w:rFonts w:ascii="Segoe UI" w:hAnsi="Segoe UI" w:cs="Segoe UI"/>
          <w:lang w:eastAsia="pl-PL"/>
        </w:rPr>
        <w:t xml:space="preserve"> </w:t>
      </w:r>
      <w:r w:rsidR="00456EE9">
        <w:rPr>
          <w:rFonts w:ascii="Segoe UI" w:hAnsi="Segoe UI" w:cs="Segoe UI"/>
          <w:lang w:eastAsia="pl-PL"/>
        </w:rPr>
        <w:t>wymienionych</w:t>
      </w:r>
      <w:r w:rsidR="00456EE9">
        <w:rPr>
          <w:rFonts w:ascii="Segoe UI" w:hAnsi="Segoe UI" w:cs="Segoe UI"/>
          <w:lang w:eastAsia="pl-PL"/>
        </w:rPr>
        <w:br/>
      </w:r>
      <w:r w:rsidRPr="00E5057B">
        <w:rPr>
          <w:rFonts w:ascii="Segoe UI" w:hAnsi="Segoe UI" w:cs="Segoe UI"/>
          <w:lang w:eastAsia="pl-PL"/>
        </w:rPr>
        <w:t xml:space="preserve">w załączniku Nr 1, zwanych dalej </w:t>
      </w:r>
      <w:r w:rsidRPr="00E5057B">
        <w:rPr>
          <w:rFonts w:ascii="Segoe UI" w:hAnsi="Segoe UI" w:cs="Segoe UI"/>
          <w:b/>
          <w:bCs/>
          <w:lang w:eastAsia="pl-PL"/>
        </w:rPr>
        <w:t>„ Odbiorcami końcowymi”</w:t>
      </w:r>
      <w:r w:rsidRPr="00E5057B">
        <w:rPr>
          <w:rFonts w:ascii="Segoe UI" w:hAnsi="Segoe UI" w:cs="Segoe UI"/>
          <w:lang w:eastAsia="pl-PL"/>
        </w:rPr>
        <w:t xml:space="preserve">. </w:t>
      </w:r>
    </w:p>
    <w:p w:rsidR="00E5057B" w:rsidRPr="00E5057B" w:rsidRDefault="00E5057B" w:rsidP="008C583A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do: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1)</w:t>
      </w:r>
      <w:r w:rsidRPr="00234CAE">
        <w:rPr>
          <w:rFonts w:ascii="Segoe UI" w:hAnsi="Segoe UI" w:cs="Segoe UI"/>
          <w:lang w:eastAsia="pl-PL"/>
        </w:rPr>
        <w:tab/>
        <w:t>sprzedaży energii elektrycznej z zachowaniem obowiązujących standardów</w:t>
      </w:r>
      <w:r w:rsidR="00C35C3C">
        <w:rPr>
          <w:rFonts w:ascii="Segoe UI" w:hAnsi="Segoe UI" w:cs="Segoe UI"/>
          <w:lang w:eastAsia="pl-PL"/>
        </w:rPr>
        <w:t xml:space="preserve"> </w:t>
      </w:r>
      <w:r w:rsidRPr="00234CAE">
        <w:rPr>
          <w:rFonts w:ascii="Segoe UI" w:hAnsi="Segoe UI" w:cs="Segoe UI"/>
          <w:lang w:eastAsia="pl-PL"/>
        </w:rPr>
        <w:t>jakościowych wskazanych w § 4 niniejszej umowy;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2)</w:t>
      </w:r>
      <w:r w:rsidRPr="00234CAE">
        <w:rPr>
          <w:rFonts w:ascii="Segoe UI" w:hAnsi="Segoe UI" w:cs="Segoe UI"/>
          <w:lang w:eastAsia="pl-PL"/>
        </w:rPr>
        <w:tab/>
        <w:t>prowadzenia ewidencji wpłat należności zapewniających poprawność rozliczeń;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3)</w:t>
      </w:r>
      <w:r w:rsidRPr="00234CAE">
        <w:rPr>
          <w:rFonts w:ascii="Segoe UI" w:hAnsi="Segoe UI" w:cs="Segoe UI"/>
          <w:lang w:eastAsia="pl-PL"/>
        </w:rPr>
        <w:tab/>
        <w:t>udostępniania nieodpłatnie informacji w sprawie zasad rozliczeń, danych pomiarowo – rozliczeniowych w zakresie sprzedaży energii elektrycznej do obiektów objętych umową;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4)</w:t>
      </w:r>
      <w:r w:rsidRPr="00234CAE">
        <w:rPr>
          <w:rFonts w:ascii="Segoe UI" w:hAnsi="Segoe UI" w:cs="Segoe UI"/>
          <w:lang w:eastAsia="pl-PL"/>
        </w:rPr>
        <w:tab/>
        <w:t>sprzedaży energii w cenach ofertowych do nowych punktów pomiarowych lub nowych obiektów;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5)</w:t>
      </w:r>
      <w:r w:rsidRPr="00234CAE">
        <w:rPr>
          <w:rFonts w:ascii="Segoe UI" w:hAnsi="Segoe UI" w:cs="Segoe UI"/>
          <w:lang w:eastAsia="pl-PL"/>
        </w:rPr>
        <w:tab/>
        <w:t xml:space="preserve">wystawiania faktur do 15 dnia każdego </w:t>
      </w:r>
      <w:r w:rsidR="009A3933">
        <w:rPr>
          <w:rFonts w:ascii="Segoe UI" w:hAnsi="Segoe UI" w:cs="Segoe UI"/>
          <w:lang w:eastAsia="pl-PL"/>
        </w:rPr>
        <w:t xml:space="preserve">miesiąca po miesiącu sprzedaży, </w:t>
      </w:r>
      <w:r w:rsidRPr="00234CAE">
        <w:rPr>
          <w:rFonts w:ascii="Segoe UI" w:hAnsi="Segoe UI" w:cs="Segoe UI"/>
          <w:lang w:eastAsia="pl-PL"/>
        </w:rPr>
        <w:t>za faktyczne</w:t>
      </w:r>
      <w:r w:rsidR="00384A52">
        <w:rPr>
          <w:rFonts w:ascii="Segoe UI" w:hAnsi="Segoe UI" w:cs="Segoe UI"/>
          <w:lang w:eastAsia="pl-PL"/>
        </w:rPr>
        <w:t xml:space="preserve"> zużycie energii elektrycznej (</w:t>
      </w:r>
      <w:r w:rsidRPr="00234CAE">
        <w:rPr>
          <w:rFonts w:ascii="Segoe UI" w:hAnsi="Segoe UI" w:cs="Segoe UI"/>
          <w:lang w:eastAsia="pl-PL"/>
        </w:rPr>
        <w:t>w cyklach zgodnych z OSD) dla każdego układu pomiarowego,</w:t>
      </w:r>
    </w:p>
    <w:p w:rsid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6)</w:t>
      </w:r>
      <w:r w:rsidRPr="00234CAE">
        <w:rPr>
          <w:rFonts w:ascii="Segoe UI" w:hAnsi="Segoe UI" w:cs="Segoe UI"/>
          <w:lang w:eastAsia="pl-PL"/>
        </w:rPr>
        <w:tab/>
        <w:t>Sprzedawca jest zobowiązany we własnym zakresie, w gran</w:t>
      </w:r>
      <w:r w:rsidR="00456EE9">
        <w:rPr>
          <w:rFonts w:ascii="Segoe UI" w:hAnsi="Segoe UI" w:cs="Segoe UI"/>
          <w:lang w:eastAsia="pl-PL"/>
        </w:rPr>
        <w:t xml:space="preserve">icach i na podstawie </w:t>
      </w:r>
      <w:r w:rsidRPr="00234CAE">
        <w:rPr>
          <w:rFonts w:ascii="Segoe UI" w:hAnsi="Segoe UI" w:cs="Segoe UI"/>
          <w:lang w:eastAsia="pl-PL"/>
        </w:rPr>
        <w:t xml:space="preserve">warunków Instrukcji Ruchu i Eksploatacji Sieci Dystrybucyjnej lokalnego OSD lub umowy łączącej go </w:t>
      </w:r>
      <w:r w:rsidR="00456EE9">
        <w:rPr>
          <w:rFonts w:ascii="Segoe UI" w:hAnsi="Segoe UI" w:cs="Segoe UI"/>
          <w:lang w:eastAsia="pl-PL"/>
        </w:rPr>
        <w:br/>
      </w:r>
      <w:r w:rsidRPr="00234CAE">
        <w:rPr>
          <w:rFonts w:ascii="Segoe UI" w:hAnsi="Segoe UI" w:cs="Segoe UI"/>
          <w:lang w:eastAsia="pl-PL"/>
        </w:rPr>
        <w:t xml:space="preserve">z OSD terminowo pozyskać dane pomiarowe od OSD. </w:t>
      </w:r>
    </w:p>
    <w:p w:rsidR="00456EE9" w:rsidRPr="00234CAE" w:rsidRDefault="00456EE9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8C583A">
      <w:pPr>
        <w:numPr>
          <w:ilvl w:val="0"/>
          <w:numId w:val="70"/>
        </w:numPr>
        <w:tabs>
          <w:tab w:val="left" w:pos="1134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lang w:eastAsia="pl-PL"/>
        </w:rPr>
        <w:t xml:space="preserve"> zobowiązują się do:</w:t>
      </w:r>
    </w:p>
    <w:p w:rsidR="00E5057B" w:rsidRPr="00E5057B" w:rsidRDefault="00E5057B" w:rsidP="00DD65EA">
      <w:pPr>
        <w:numPr>
          <w:ilvl w:val="0"/>
          <w:numId w:val="67"/>
        </w:num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zakupu energii zgodnie z obowiązującymi przepisami i warunkami Umowy, zabezpieczenia przed uszkodzeniem lub zniszczeniem urządzeń pomiarowych oraz plomb, w tym plomb legalizacyjnych na </w:t>
      </w:r>
      <w:r w:rsidR="00456EE9">
        <w:rPr>
          <w:rFonts w:ascii="Segoe UI" w:hAnsi="Segoe UI" w:cs="Segoe UI"/>
          <w:lang w:eastAsia="pl-PL"/>
        </w:rPr>
        <w:t xml:space="preserve">wszystkich elementach, a w </w:t>
      </w:r>
      <w:r w:rsidRPr="00E5057B">
        <w:rPr>
          <w:rFonts w:ascii="Segoe UI" w:hAnsi="Segoe UI" w:cs="Segoe UI"/>
          <w:lang w:eastAsia="pl-PL"/>
        </w:rPr>
        <w:t xml:space="preserve">szczególności plomb zabezpieczeń </w:t>
      </w:r>
      <w:r w:rsidR="00C35C3C">
        <w:rPr>
          <w:rFonts w:ascii="Segoe UI" w:hAnsi="Segoe UI" w:cs="Segoe UI"/>
          <w:lang w:eastAsia="pl-PL"/>
        </w:rPr>
        <w:t>g</w:t>
      </w:r>
      <w:r w:rsidRPr="00E5057B">
        <w:rPr>
          <w:rFonts w:ascii="Segoe UI" w:hAnsi="Segoe UI" w:cs="Segoe UI"/>
          <w:lang w:eastAsia="pl-PL"/>
        </w:rPr>
        <w:t>łównych i w układzie pomiarowo-rozliczeniowym,</w:t>
      </w:r>
    </w:p>
    <w:p w:rsidR="00E5057B" w:rsidRPr="00E5057B" w:rsidRDefault="00E5057B" w:rsidP="00DD65EA">
      <w:pPr>
        <w:numPr>
          <w:ilvl w:val="0"/>
          <w:numId w:val="67"/>
        </w:num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terminowego regulowania należności za energię elektryczną oraz innych należności związanych ze sprzedażą tej energii.</w:t>
      </w:r>
    </w:p>
    <w:p w:rsidR="00E5057B" w:rsidRPr="00E5057B" w:rsidRDefault="00E5057B" w:rsidP="00E5057B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8C583A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Strony zobowiązują się do:</w:t>
      </w:r>
    </w:p>
    <w:p w:rsidR="00E5057B" w:rsidRDefault="00E5057B" w:rsidP="00DD65EA">
      <w:pPr>
        <w:numPr>
          <w:ilvl w:val="0"/>
          <w:numId w:val="71"/>
        </w:numPr>
        <w:tabs>
          <w:tab w:val="clear" w:pos="928"/>
          <w:tab w:val="num" w:pos="1134"/>
        </w:tabs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niezwłocznego wzajemnego informowania się o zauważonych wadach lub usterkach</w:t>
      </w:r>
      <w:r w:rsidR="00DD65EA">
        <w:rPr>
          <w:rFonts w:ascii="Segoe UI" w:hAnsi="Segoe UI" w:cs="Segoe UI"/>
          <w:lang w:eastAsia="pl-PL"/>
        </w:rPr>
        <w:t xml:space="preserve"> </w:t>
      </w:r>
      <w:r w:rsidR="00DD65EA">
        <w:rPr>
          <w:rFonts w:ascii="Segoe UI" w:hAnsi="Segoe UI" w:cs="Segoe UI"/>
          <w:lang w:eastAsia="pl-PL"/>
        </w:rPr>
        <w:br/>
        <w:t>w</w:t>
      </w:r>
      <w:r w:rsidRPr="00E5057B">
        <w:rPr>
          <w:rFonts w:ascii="Segoe UI" w:hAnsi="Segoe UI" w:cs="Segoe UI"/>
          <w:lang w:eastAsia="pl-PL"/>
        </w:rPr>
        <w:t xml:space="preserve"> układzie pomiarowo - rozliczeniowym oraz innych okolicznościach mających wpływ na rozliczenia za energię,</w:t>
      </w:r>
    </w:p>
    <w:p w:rsidR="00E5057B" w:rsidRPr="005434C1" w:rsidRDefault="00E5057B" w:rsidP="005434C1">
      <w:pPr>
        <w:numPr>
          <w:ilvl w:val="0"/>
          <w:numId w:val="71"/>
        </w:numPr>
        <w:tabs>
          <w:tab w:val="clear" w:pos="928"/>
          <w:tab w:val="num" w:pos="1134"/>
        </w:tabs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5434C1">
        <w:rPr>
          <w:rFonts w:ascii="Segoe UI" w:hAnsi="Segoe UI" w:cs="Segoe UI"/>
          <w:lang w:eastAsia="pl-PL"/>
        </w:rPr>
        <w:t>zapewnienia wzajemnego dostępu oraz wglądu do materi</w:t>
      </w:r>
      <w:r w:rsidR="005434C1" w:rsidRPr="005434C1">
        <w:rPr>
          <w:rFonts w:ascii="Segoe UI" w:hAnsi="Segoe UI" w:cs="Segoe UI"/>
          <w:lang w:eastAsia="pl-PL"/>
        </w:rPr>
        <w:t xml:space="preserve">ałów </w:t>
      </w:r>
      <w:r w:rsidR="00384A52" w:rsidRPr="005434C1">
        <w:rPr>
          <w:rFonts w:ascii="Segoe UI" w:hAnsi="Segoe UI" w:cs="Segoe UI"/>
          <w:lang w:eastAsia="pl-PL"/>
        </w:rPr>
        <w:t>stanowiących podstawę do</w:t>
      </w:r>
      <w:r w:rsidR="005434C1" w:rsidRPr="005434C1">
        <w:rPr>
          <w:rFonts w:ascii="Segoe UI" w:hAnsi="Segoe UI" w:cs="Segoe UI"/>
          <w:lang w:eastAsia="pl-PL"/>
        </w:rPr>
        <w:t xml:space="preserve"> </w:t>
      </w:r>
      <w:r w:rsidRPr="005434C1">
        <w:rPr>
          <w:rFonts w:ascii="Segoe UI" w:hAnsi="Segoe UI" w:cs="Segoe UI"/>
          <w:lang w:eastAsia="pl-PL"/>
        </w:rPr>
        <w:t>rozliczeń za dostarczoną energię oraz kontroli  prawidłowości wskazań</w:t>
      </w:r>
      <w:r w:rsidR="00DD65EA" w:rsidRPr="005434C1">
        <w:rPr>
          <w:rFonts w:ascii="Segoe UI" w:hAnsi="Segoe UI" w:cs="Segoe UI"/>
          <w:lang w:eastAsia="pl-PL"/>
        </w:rPr>
        <w:t xml:space="preserve"> </w:t>
      </w:r>
      <w:r w:rsidR="005434C1" w:rsidRPr="005434C1">
        <w:rPr>
          <w:rFonts w:ascii="Segoe UI" w:hAnsi="Segoe UI" w:cs="Segoe UI"/>
          <w:lang w:eastAsia="pl-PL"/>
        </w:rPr>
        <w:t xml:space="preserve">układów </w:t>
      </w:r>
      <w:r w:rsidRPr="005434C1">
        <w:rPr>
          <w:rFonts w:ascii="Segoe UI" w:hAnsi="Segoe UI" w:cs="Segoe UI"/>
          <w:lang w:eastAsia="pl-PL"/>
        </w:rPr>
        <w:t>pomiarowych.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:rsidR="00E5057B" w:rsidRPr="00E5057B" w:rsidRDefault="005434C1" w:rsidP="009A3933">
      <w:pPr>
        <w:suppressAutoHyphens w:val="0"/>
        <w:ind w:left="709" w:hanging="709"/>
        <w:jc w:val="both"/>
        <w:rPr>
          <w:rFonts w:ascii="Segoe UI" w:hAnsi="Segoe UI" w:cs="Segoe UI"/>
          <w:bCs/>
          <w:lang w:eastAsia="pl-PL"/>
        </w:rPr>
      </w:pPr>
      <w:r>
        <w:rPr>
          <w:rFonts w:ascii="Segoe UI" w:hAnsi="Segoe UI" w:cs="Segoe UI"/>
          <w:bCs/>
          <w:lang w:eastAsia="pl-PL"/>
        </w:rPr>
        <w:t xml:space="preserve">§ 3. 1. </w:t>
      </w:r>
      <w:r w:rsidR="00E5057B" w:rsidRPr="00E5057B">
        <w:rPr>
          <w:rFonts w:ascii="Segoe UI" w:hAnsi="Segoe UI" w:cs="Segoe UI"/>
          <w:bCs/>
          <w:lang w:eastAsia="pl-PL"/>
        </w:rPr>
        <w:t xml:space="preserve">Należności wynikające z faktur VAT będą płatne w terminie 21 dni od daty wystawienia faktury, jednak nie krótszym niż 14 dni od daty doręczenia </w:t>
      </w:r>
      <w:r w:rsidR="00E5057B" w:rsidRPr="00E5057B">
        <w:rPr>
          <w:rFonts w:ascii="Segoe UI" w:hAnsi="Segoe UI" w:cs="Segoe UI"/>
          <w:b/>
          <w:bCs/>
          <w:lang w:eastAsia="pl-PL"/>
        </w:rPr>
        <w:t>Kupującemu</w:t>
      </w:r>
      <w:r w:rsidR="00E5057B" w:rsidRPr="00E5057B">
        <w:rPr>
          <w:rFonts w:ascii="Segoe UI" w:hAnsi="Segoe UI" w:cs="Segoe UI"/>
          <w:bCs/>
          <w:lang w:eastAsia="pl-PL"/>
        </w:rPr>
        <w:t xml:space="preserve"> prawidłowo wystawionej </w:t>
      </w:r>
      <w:r>
        <w:rPr>
          <w:rFonts w:ascii="Segoe UI" w:hAnsi="Segoe UI" w:cs="Segoe UI"/>
          <w:bCs/>
          <w:lang w:eastAsia="pl-PL"/>
        </w:rPr>
        <w:t xml:space="preserve">faktury. </w:t>
      </w:r>
      <w:r w:rsidR="009A3933">
        <w:rPr>
          <w:rFonts w:ascii="Segoe UI" w:hAnsi="Segoe UI" w:cs="Segoe UI"/>
          <w:bCs/>
          <w:lang w:eastAsia="pl-PL"/>
        </w:rPr>
        <w:t>Z</w:t>
      </w:r>
      <w:r w:rsidR="00E5057B" w:rsidRPr="00E5057B">
        <w:rPr>
          <w:rFonts w:ascii="Segoe UI" w:hAnsi="Segoe UI" w:cs="Segoe UI"/>
          <w:bCs/>
          <w:lang w:eastAsia="pl-PL"/>
        </w:rPr>
        <w:t xml:space="preserve">a dzień zapłaty uznaje się dzień obciążenia rachunku </w:t>
      </w:r>
      <w:r w:rsidR="00E5057B" w:rsidRPr="00E5057B">
        <w:rPr>
          <w:rFonts w:ascii="Segoe UI" w:hAnsi="Segoe UI" w:cs="Segoe UI"/>
          <w:b/>
          <w:bCs/>
          <w:lang w:eastAsia="pl-PL"/>
        </w:rPr>
        <w:t>Sprzedającego</w:t>
      </w:r>
      <w:r w:rsidR="00E5057B" w:rsidRPr="00E5057B">
        <w:rPr>
          <w:rFonts w:ascii="Segoe UI" w:hAnsi="Segoe UI" w:cs="Segoe UI"/>
          <w:bCs/>
          <w:lang w:eastAsia="pl-PL"/>
        </w:rPr>
        <w:t>.</w:t>
      </w:r>
    </w:p>
    <w:p w:rsidR="00E5057B" w:rsidRPr="00E5057B" w:rsidRDefault="00E5057B" w:rsidP="008C583A">
      <w:pPr>
        <w:numPr>
          <w:ilvl w:val="0"/>
          <w:numId w:val="64"/>
        </w:numPr>
        <w:tabs>
          <w:tab w:val="num" w:pos="567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 xml:space="preserve">W przypadku uzasadnionych wątpliwości co do prawidłowości wystawionej faktury </w:t>
      </w: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bCs/>
          <w:lang w:eastAsia="pl-PL"/>
        </w:rPr>
        <w:t xml:space="preserve"> złoży reklamację, dołączając jednocześnie sporną fakturę. Reklamacja winna być rozpatrzona przez </w:t>
      </w:r>
      <w:r w:rsidRPr="00E5057B">
        <w:rPr>
          <w:rFonts w:ascii="Segoe UI" w:hAnsi="Segoe UI" w:cs="Segoe UI"/>
          <w:b/>
          <w:bCs/>
          <w:lang w:eastAsia="pl-PL"/>
        </w:rPr>
        <w:t>Sprzedawcę</w:t>
      </w:r>
      <w:r w:rsidRPr="00E5057B">
        <w:rPr>
          <w:rFonts w:ascii="Segoe UI" w:hAnsi="Segoe UI" w:cs="Segoe UI"/>
          <w:bCs/>
          <w:lang w:eastAsia="pl-PL"/>
        </w:rPr>
        <w:t xml:space="preserve"> w terminie do 14 dni od daty jej złożenia. </w:t>
      </w:r>
    </w:p>
    <w:p w:rsidR="00E5057B" w:rsidRPr="00E5057B" w:rsidRDefault="00E5057B" w:rsidP="00E5057B">
      <w:pPr>
        <w:suppressAutoHyphens w:val="0"/>
        <w:ind w:left="36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5434C1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4. 1.</w:t>
      </w:r>
      <w:r w:rsidR="00A9498E" w:rsidRPr="00A9498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zapewnić </w:t>
      </w:r>
      <w:r w:rsidRPr="00E5057B">
        <w:rPr>
          <w:rFonts w:ascii="Segoe UI" w:hAnsi="Segoe UI" w:cs="Segoe UI"/>
          <w:b/>
          <w:lang w:eastAsia="pl-PL"/>
        </w:rPr>
        <w:t>Kupującemu</w:t>
      </w:r>
      <w:r w:rsidRPr="00E5057B">
        <w:rPr>
          <w:rFonts w:ascii="Segoe UI" w:hAnsi="Segoe UI" w:cs="Segoe UI"/>
          <w:lang w:eastAsia="pl-PL"/>
        </w:rPr>
        <w:t xml:space="preserve"> standardy jakościow</w:t>
      </w:r>
      <w:r w:rsidR="005434C1">
        <w:rPr>
          <w:rFonts w:ascii="Segoe UI" w:hAnsi="Segoe UI" w:cs="Segoe UI"/>
          <w:lang w:eastAsia="pl-PL"/>
        </w:rPr>
        <w:t xml:space="preserve">e obsługi zgodne </w:t>
      </w:r>
      <w:r w:rsidR="005434C1">
        <w:rPr>
          <w:rFonts w:ascii="Segoe UI" w:hAnsi="Segoe UI" w:cs="Segoe UI"/>
          <w:lang w:eastAsia="pl-PL"/>
        </w:rPr>
        <w:br/>
      </w:r>
      <w:r w:rsidRPr="00E5057B">
        <w:rPr>
          <w:rFonts w:ascii="Segoe UI" w:hAnsi="Segoe UI" w:cs="Segoe UI"/>
          <w:lang w:eastAsia="pl-PL"/>
        </w:rPr>
        <w:t>z obowiązującymi przepisami Prawa Energetycznego.</w:t>
      </w:r>
    </w:p>
    <w:p w:rsidR="00E5057B" w:rsidRPr="00A9498E" w:rsidRDefault="00E5057B" w:rsidP="008C583A">
      <w:pPr>
        <w:pStyle w:val="Akapitzlist"/>
        <w:numPr>
          <w:ilvl w:val="0"/>
          <w:numId w:val="7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A9498E">
        <w:rPr>
          <w:rFonts w:ascii="Segoe UI" w:hAnsi="Segoe UI" w:cs="Segoe UI"/>
          <w:b/>
          <w:sz w:val="20"/>
          <w:lang w:eastAsia="pl-PL"/>
        </w:rPr>
        <w:lastRenderedPageBreak/>
        <w:t>Sprzedawca</w:t>
      </w:r>
      <w:r w:rsidRPr="00A9498E">
        <w:rPr>
          <w:rFonts w:ascii="Segoe UI" w:hAnsi="Segoe UI" w:cs="Segoe UI"/>
          <w:sz w:val="20"/>
          <w:lang w:eastAsia="pl-PL"/>
        </w:rPr>
        <w:t xml:space="preserve"> nie gwarantuje ciągłości sprzedaży energ</w:t>
      </w:r>
      <w:r w:rsidR="00DD65EA">
        <w:rPr>
          <w:rFonts w:ascii="Segoe UI" w:hAnsi="Segoe UI" w:cs="Segoe UI"/>
          <w:sz w:val="20"/>
          <w:lang w:eastAsia="pl-PL"/>
        </w:rPr>
        <w:t>ii elektrycznej oraz nie p</w:t>
      </w:r>
      <w:r w:rsidR="00A9498E">
        <w:rPr>
          <w:rFonts w:ascii="Segoe UI" w:hAnsi="Segoe UI" w:cs="Segoe UI"/>
          <w:sz w:val="20"/>
          <w:lang w:eastAsia="pl-PL"/>
        </w:rPr>
        <w:t>onosi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 xml:space="preserve">odpowiedzialności za niedostarczenie energii elektrycznej do obiektów </w:t>
      </w:r>
      <w:r w:rsidRPr="00A9498E">
        <w:rPr>
          <w:rFonts w:ascii="Segoe UI" w:hAnsi="Segoe UI" w:cs="Segoe UI"/>
          <w:b/>
          <w:sz w:val="20"/>
          <w:lang w:eastAsia="pl-PL"/>
        </w:rPr>
        <w:t>Kupującego</w:t>
      </w:r>
      <w:r w:rsidRPr="00A9498E">
        <w:rPr>
          <w:rFonts w:ascii="Segoe UI" w:hAnsi="Segoe UI" w:cs="Segoe UI"/>
          <w:sz w:val="20"/>
          <w:lang w:eastAsia="pl-PL"/>
        </w:rPr>
        <w:t xml:space="preserve"> lub wskazanych przez </w:t>
      </w:r>
      <w:r w:rsidRPr="00A9498E">
        <w:rPr>
          <w:rFonts w:ascii="Segoe UI" w:hAnsi="Segoe UI" w:cs="Segoe UI"/>
          <w:b/>
          <w:sz w:val="20"/>
          <w:lang w:eastAsia="pl-PL"/>
        </w:rPr>
        <w:t>Kupującego</w:t>
      </w:r>
      <w:r w:rsidRPr="00A9498E">
        <w:rPr>
          <w:rFonts w:ascii="Segoe UI" w:hAnsi="Segoe UI" w:cs="Segoe UI"/>
          <w:sz w:val="20"/>
          <w:lang w:eastAsia="pl-PL"/>
        </w:rPr>
        <w:t xml:space="preserve"> w przypadku klęsk żywiołowych, innych przy</w:t>
      </w:r>
      <w:r w:rsidR="00A9498E">
        <w:rPr>
          <w:rFonts w:ascii="Segoe UI" w:hAnsi="Segoe UI" w:cs="Segoe UI"/>
          <w:sz w:val="20"/>
          <w:lang w:eastAsia="pl-PL"/>
        </w:rPr>
        <w:t>padków siły wyższej,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awarii w systemie oraz awarii sieciowych, jak również z pow</w:t>
      </w:r>
      <w:r w:rsidR="00A9498E">
        <w:rPr>
          <w:rFonts w:ascii="Segoe UI" w:hAnsi="Segoe UI" w:cs="Segoe UI"/>
          <w:sz w:val="20"/>
          <w:lang w:eastAsia="pl-PL"/>
        </w:rPr>
        <w:t>odu wyłączeń</w:t>
      </w:r>
      <w:r w:rsidR="00DD65EA">
        <w:rPr>
          <w:rFonts w:ascii="Segoe UI" w:hAnsi="Segoe UI" w:cs="Segoe UI"/>
          <w:sz w:val="20"/>
          <w:lang w:eastAsia="pl-PL"/>
        </w:rPr>
        <w:t xml:space="preserve"> </w:t>
      </w:r>
      <w:r w:rsidR="00A9498E">
        <w:rPr>
          <w:rFonts w:ascii="Segoe UI" w:hAnsi="Segoe UI" w:cs="Segoe UI"/>
          <w:sz w:val="20"/>
          <w:lang w:eastAsia="pl-PL"/>
        </w:rPr>
        <w:t>dokonywanych przez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OSD.</w:t>
      </w:r>
    </w:p>
    <w:p w:rsidR="00E5057B" w:rsidRPr="00A9498E" w:rsidRDefault="00E5057B" w:rsidP="008C583A">
      <w:pPr>
        <w:pStyle w:val="Akapitzlist"/>
        <w:numPr>
          <w:ilvl w:val="0"/>
          <w:numId w:val="72"/>
        </w:numPr>
        <w:suppressAutoHyphens w:val="0"/>
        <w:spacing w:line="240" w:lineRule="auto"/>
        <w:jc w:val="both"/>
        <w:rPr>
          <w:rFonts w:ascii="Segoe UI" w:hAnsi="Segoe UI" w:cs="Segoe UI"/>
          <w:sz w:val="20"/>
          <w:lang w:eastAsia="pl-PL"/>
        </w:rPr>
      </w:pPr>
      <w:r w:rsidRPr="00A9498E">
        <w:rPr>
          <w:rFonts w:ascii="Segoe UI" w:hAnsi="Segoe UI" w:cs="Segoe UI"/>
          <w:sz w:val="20"/>
          <w:lang w:eastAsia="pl-PL"/>
        </w:rPr>
        <w:t>W przypadku niedotrzymania standardów jakościowych obsługi określonych obowiązującymi p</w:t>
      </w:r>
      <w:r w:rsidR="00814A95">
        <w:rPr>
          <w:rFonts w:ascii="Segoe UI" w:hAnsi="Segoe UI" w:cs="Segoe UI"/>
          <w:sz w:val="20"/>
          <w:lang w:eastAsia="pl-PL"/>
        </w:rPr>
        <w:t xml:space="preserve">rzepisami Prawa Energetycznego, </w:t>
      </w:r>
      <w:r w:rsidRPr="00A9498E">
        <w:rPr>
          <w:rFonts w:ascii="Segoe UI" w:hAnsi="Segoe UI" w:cs="Segoe UI"/>
          <w:b/>
          <w:sz w:val="20"/>
          <w:lang w:eastAsia="pl-PL"/>
        </w:rPr>
        <w:t>Sprzedawca</w:t>
      </w:r>
      <w:r w:rsidRPr="00A9498E">
        <w:rPr>
          <w:rFonts w:ascii="Segoe UI" w:hAnsi="Segoe UI" w:cs="Segoe UI"/>
          <w:sz w:val="20"/>
          <w:lang w:eastAsia="pl-PL"/>
        </w:rPr>
        <w:t xml:space="preserve"> zobowiązan</w:t>
      </w:r>
      <w:r w:rsidR="00A9498E">
        <w:rPr>
          <w:rFonts w:ascii="Segoe UI" w:hAnsi="Segoe UI" w:cs="Segoe UI"/>
          <w:sz w:val="20"/>
          <w:lang w:eastAsia="pl-PL"/>
        </w:rPr>
        <w:t xml:space="preserve">y jest do udzielania </w:t>
      </w:r>
      <w:r w:rsidR="00DD65EA">
        <w:rPr>
          <w:rFonts w:ascii="Segoe UI" w:hAnsi="Segoe UI" w:cs="Segoe UI"/>
          <w:sz w:val="20"/>
          <w:lang w:eastAsia="pl-PL"/>
        </w:rPr>
        <w:t>b</w:t>
      </w:r>
      <w:r w:rsidR="00A9498E">
        <w:rPr>
          <w:rFonts w:ascii="Segoe UI" w:hAnsi="Segoe UI" w:cs="Segoe UI"/>
          <w:sz w:val="20"/>
          <w:lang w:eastAsia="pl-PL"/>
        </w:rPr>
        <w:t>onifikaty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według stawek i na zasadach określonych w § 42 rozporządzenia Ministra Energii z dnia 6 marca 2019 roku w sprawie szczegółowych zasad kształtowania i kalkulacji taryf oraz rozliczeń</w:t>
      </w:r>
      <w:r w:rsidR="00A9498E">
        <w:rPr>
          <w:rFonts w:ascii="Segoe UI" w:hAnsi="Segoe UI" w:cs="Segoe UI"/>
          <w:sz w:val="20"/>
          <w:lang w:eastAsia="pl-PL"/>
        </w:rPr>
        <w:t xml:space="preserve"> </w:t>
      </w:r>
      <w:r w:rsidR="005434C1">
        <w:rPr>
          <w:rFonts w:ascii="Segoe UI" w:hAnsi="Segoe UI" w:cs="Segoe UI"/>
          <w:sz w:val="20"/>
          <w:lang w:eastAsia="pl-PL"/>
        </w:rPr>
        <w:br/>
      </w:r>
      <w:r w:rsidRPr="00A9498E">
        <w:rPr>
          <w:rFonts w:ascii="Segoe UI" w:hAnsi="Segoe UI" w:cs="Segoe UI"/>
          <w:sz w:val="20"/>
          <w:lang w:eastAsia="pl-PL"/>
        </w:rPr>
        <w:t>w obrocie energią elektryczną (Dz.U. 2019 poz. 503).</w:t>
      </w:r>
    </w:p>
    <w:p w:rsidR="00E5057B" w:rsidRPr="00E5057B" w:rsidRDefault="00E5057B" w:rsidP="00145251">
      <w:pPr>
        <w:tabs>
          <w:tab w:val="num" w:pos="1068"/>
        </w:tabs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5. 1. Strony ustalają cenę za energię elektryczną w maks</w:t>
      </w:r>
      <w:r w:rsidR="00A9498E">
        <w:rPr>
          <w:rFonts w:ascii="Segoe UI" w:hAnsi="Segoe UI" w:cs="Segoe UI"/>
          <w:lang w:eastAsia="pl-PL"/>
        </w:rPr>
        <w:t>ymalnej wysokości brutto</w:t>
      </w:r>
      <w:r w:rsidR="00DD65EA">
        <w:rPr>
          <w:rFonts w:ascii="Segoe UI" w:hAnsi="Segoe UI" w:cs="Segoe UI"/>
          <w:lang w:eastAsia="pl-PL"/>
        </w:rPr>
        <w:t xml:space="preserve"> ....................... </w:t>
      </w:r>
      <w:r w:rsidR="00A9498E">
        <w:rPr>
          <w:rFonts w:ascii="Segoe UI" w:hAnsi="Segoe UI" w:cs="Segoe UI"/>
          <w:lang w:eastAsia="pl-PL"/>
        </w:rPr>
        <w:t>zł</w:t>
      </w:r>
      <w:r w:rsidR="00DD65EA">
        <w:rPr>
          <w:rFonts w:ascii="Segoe UI" w:hAnsi="Segoe UI" w:cs="Segoe UI"/>
          <w:lang w:eastAsia="pl-PL"/>
        </w:rPr>
        <w:t xml:space="preserve">, </w:t>
      </w:r>
      <w:r w:rsidRPr="00E5057B">
        <w:rPr>
          <w:rFonts w:ascii="Segoe UI" w:hAnsi="Segoe UI" w:cs="Segoe UI"/>
          <w:lang w:eastAsia="pl-PL"/>
        </w:rPr>
        <w:t>słownie</w:t>
      </w:r>
      <w:r w:rsidR="00DD65EA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…………………</w:t>
      </w:r>
      <w:r w:rsidR="00DD65EA">
        <w:rPr>
          <w:rFonts w:ascii="Segoe UI" w:hAnsi="Segoe UI" w:cs="Segoe UI"/>
          <w:lang w:eastAsia="pl-PL"/>
        </w:rPr>
        <w:t>……………………………………….. .</w:t>
      </w:r>
    </w:p>
    <w:p w:rsidR="00E5057B" w:rsidRPr="00E5057B" w:rsidRDefault="00E5057B" w:rsidP="00456EE9">
      <w:p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2. Cenę oferty wskazaną ust. 1 obliczono z uwzględnieniem następujących cen jednostkowych: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C11 - cena jednostkowa energii elektryc</w:t>
      </w:r>
      <w:r w:rsidR="00145251">
        <w:rPr>
          <w:rFonts w:ascii="Segoe UI" w:hAnsi="Segoe UI" w:cs="Segoe UI"/>
          <w:lang w:eastAsia="pl-PL"/>
        </w:rPr>
        <w:t>znej (taryfa C11) wynosi: …</w:t>
      </w:r>
      <w:r w:rsidR="008E37D2">
        <w:rPr>
          <w:rFonts w:ascii="Segoe UI" w:hAnsi="Segoe UI" w:cs="Segoe UI"/>
          <w:lang w:eastAsia="pl-PL"/>
        </w:rPr>
        <w:t xml:space="preserve"> zł</w:t>
      </w:r>
      <w:r w:rsidRPr="00E5057B">
        <w:rPr>
          <w:rFonts w:ascii="Segoe UI" w:hAnsi="Segoe UI" w:cs="Segoe UI"/>
          <w:lang w:eastAsia="pl-PL"/>
        </w:rPr>
        <w:t xml:space="preserve"> brutto/kWh 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2) G11 - cena jednostkowa energii elektry</w:t>
      </w:r>
      <w:r w:rsidR="008E37D2">
        <w:rPr>
          <w:rFonts w:ascii="Segoe UI" w:hAnsi="Segoe UI" w:cs="Segoe UI"/>
          <w:lang w:eastAsia="pl-PL"/>
        </w:rPr>
        <w:t>cznej ( taryfaG11) wynosi: … zł</w:t>
      </w:r>
      <w:r w:rsidR="00145251">
        <w:rPr>
          <w:rFonts w:ascii="Segoe UI" w:hAnsi="Segoe UI" w:cs="Segoe UI"/>
          <w:lang w:eastAsia="pl-PL"/>
        </w:rPr>
        <w:t xml:space="preserve">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3) C12a - cena jednostkowa energii elektrycznej (taryfa C12a)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 ...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zł brutto/kWh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poza szczytem </w:t>
      </w:r>
      <w:r w:rsidR="00C5055E">
        <w:rPr>
          <w:rFonts w:ascii="Segoe UI" w:hAnsi="Segoe UI" w:cs="Segoe UI"/>
          <w:lang w:eastAsia="pl-PL"/>
        </w:rPr>
        <w:t>…</w:t>
      </w:r>
      <w:r w:rsidR="00145251">
        <w:rPr>
          <w:rFonts w:ascii="Segoe UI" w:hAnsi="Segoe UI" w:cs="Segoe UI"/>
          <w:lang w:eastAsia="pl-PL"/>
        </w:rPr>
        <w:t xml:space="preserve">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4) C12b - cena jednostkowa energii elektrycznej (taryfa C12b)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dzienna</w:t>
      </w:r>
      <w:r w:rsidR="00145251">
        <w:rPr>
          <w:rFonts w:ascii="Segoe UI" w:hAnsi="Segoe UI" w:cs="Segoe UI"/>
          <w:lang w:eastAsia="pl-PL"/>
        </w:rPr>
        <w:t xml:space="preserve"> ...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nocna</w:t>
      </w:r>
      <w:r w:rsidR="00145251">
        <w:rPr>
          <w:rFonts w:ascii="Segoe UI" w:hAnsi="Segoe UI" w:cs="Segoe UI"/>
          <w:lang w:eastAsia="pl-PL"/>
        </w:rPr>
        <w:t xml:space="preserve"> ...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5) C21 - cena jednostkowa energii elektrycz</w:t>
      </w:r>
      <w:r w:rsidR="00145251">
        <w:rPr>
          <w:rFonts w:ascii="Segoe UI" w:hAnsi="Segoe UI" w:cs="Segoe UI"/>
          <w:lang w:eastAsia="pl-PL"/>
        </w:rPr>
        <w:t>nej (taryfa C21) wynosi …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6) C22a - cena jednostkowa energii elektrycznej (taryfa C22a)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szczytem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...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7) C22b - cena jednostkowa energii elektrycznej (taryfa C22b)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dzienna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nocna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...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8) C23 - cena jednostkowa energii elektrycznej (taryfa C23)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I strefa ...</w:t>
      </w:r>
      <w:r w:rsidR="00145251">
        <w:rPr>
          <w:rFonts w:ascii="Segoe UI" w:hAnsi="Segoe UI" w:cs="Segoe UI"/>
          <w:lang w:eastAsia="pl-PL"/>
        </w:rPr>
        <w:t xml:space="preserve">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II strefa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c) III strefa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9) B11 - cena jednostkowa energii elektrycznej (taryfa B11)</w:t>
      </w:r>
      <w:r w:rsidR="00145251">
        <w:rPr>
          <w:rFonts w:ascii="Segoe UI" w:hAnsi="Segoe UI" w:cs="Segoe UI"/>
          <w:lang w:eastAsia="pl-PL"/>
        </w:rPr>
        <w:t xml:space="preserve"> wynosi ...</w:t>
      </w:r>
      <w:r w:rsidR="00814A95">
        <w:rPr>
          <w:rFonts w:ascii="Segoe UI" w:hAnsi="Segoe UI" w:cs="Segoe UI"/>
          <w:lang w:eastAsia="pl-PL"/>
        </w:rPr>
        <w:t xml:space="preserve">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10) B21 - cena jednostkowa energii elektrycznej (taryfa B2</w:t>
      </w:r>
      <w:r w:rsidR="00145251">
        <w:rPr>
          <w:rFonts w:ascii="Segoe UI" w:hAnsi="Segoe UI" w:cs="Segoe UI"/>
          <w:lang w:eastAsia="pl-PL"/>
        </w:rPr>
        <w:t>1) wynosi … zł brutto</w:t>
      </w:r>
      <w:r w:rsidR="00814A95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11) B22 - cena jednostkowa energii elektrycznej (taryfa B22) wynosi:</w:t>
      </w:r>
    </w:p>
    <w:p w:rsidR="00E5057B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szczyt … zł brutto</w:t>
      </w:r>
      <w:r w:rsidR="00E5057B"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</w:t>
      </w:r>
      <w:r w:rsidR="00145251">
        <w:rPr>
          <w:rFonts w:ascii="Segoe UI" w:hAnsi="Segoe UI" w:cs="Segoe UI"/>
          <w:lang w:eastAsia="pl-PL"/>
        </w:rPr>
        <w:t>ytem …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12) B23 - cena jednostkowa energii elektrycznej (taryfa B23) wynosi:</w:t>
      </w:r>
    </w:p>
    <w:p w:rsidR="00E5057B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I strefa ... zł brutto</w:t>
      </w:r>
      <w:r w:rsidR="00E5057B"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II strefa ... zł brutto/kWh</w:t>
      </w:r>
    </w:p>
    <w:p w:rsid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c) III strefa ... zł brutto/kWh</w:t>
      </w:r>
    </w:p>
    <w:p w:rsidR="00145251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</w:p>
    <w:p w:rsidR="00E5057B" w:rsidRPr="00C5055E" w:rsidRDefault="00E5057B" w:rsidP="00C51AD9">
      <w:pPr>
        <w:pStyle w:val="Akapitzlist"/>
        <w:numPr>
          <w:ilvl w:val="0"/>
          <w:numId w:val="75"/>
        </w:numPr>
        <w:tabs>
          <w:tab w:val="clear" w:pos="720"/>
          <w:tab w:val="num" w:pos="567"/>
        </w:tabs>
        <w:suppressAutoHyphens w:val="0"/>
        <w:spacing w:after="0"/>
        <w:jc w:val="both"/>
        <w:rPr>
          <w:rFonts w:ascii="Segoe UI" w:hAnsi="Segoe UI" w:cs="Segoe UI"/>
          <w:sz w:val="20"/>
          <w:lang w:eastAsia="pl-PL"/>
        </w:rPr>
      </w:pPr>
      <w:r w:rsidRPr="00C5055E">
        <w:rPr>
          <w:rFonts w:ascii="Segoe UI" w:hAnsi="Segoe UI" w:cs="Segoe UI"/>
          <w:sz w:val="20"/>
          <w:lang w:eastAsia="pl-PL"/>
        </w:rPr>
        <w:t>Przy szacowanej sprzedaży energii elektrycznej w ilości:</w:t>
      </w:r>
    </w:p>
    <w:p w:rsidR="00E5057B" w:rsidRPr="00E5057B" w:rsidRDefault="00E5057B" w:rsidP="00E5057B">
      <w:pPr>
        <w:tabs>
          <w:tab w:val="num" w:pos="851"/>
        </w:tabs>
        <w:suppressAutoHyphens w:val="0"/>
        <w:ind w:left="1080" w:hanging="3316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C51AD9">
      <w:pPr>
        <w:numPr>
          <w:ilvl w:val="4"/>
          <w:numId w:val="75"/>
        </w:numPr>
        <w:tabs>
          <w:tab w:val="left" w:pos="1134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3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0</w:t>
      </w:r>
      <w:r w:rsidR="005434C1">
        <w:rPr>
          <w:rFonts w:ascii="Segoe UI" w:hAnsi="Segoe UI" w:cs="Segoe UI"/>
          <w:lang w:eastAsia="pl-PL"/>
        </w:rPr>
        <w:t xml:space="preserve">53 </w:t>
      </w:r>
      <w:r w:rsidRPr="00E5057B">
        <w:rPr>
          <w:rFonts w:ascii="Segoe UI" w:hAnsi="Segoe UI" w:cs="Segoe UI"/>
          <w:lang w:eastAsia="pl-PL"/>
        </w:rPr>
        <w:t>089 kWh dla cen jednostkowych C11,</w:t>
      </w:r>
    </w:p>
    <w:p w:rsidR="00E5057B" w:rsidRPr="00E5057B" w:rsidRDefault="005434C1" w:rsidP="00C51AD9">
      <w:pPr>
        <w:numPr>
          <w:ilvl w:val="4"/>
          <w:numId w:val="75"/>
        </w:numPr>
        <w:tabs>
          <w:tab w:val="left" w:pos="284"/>
          <w:tab w:val="left" w:pos="1134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1 420 </w:t>
      </w:r>
      <w:r w:rsidR="00E5057B" w:rsidRPr="00E5057B">
        <w:rPr>
          <w:rFonts w:ascii="Segoe UI" w:hAnsi="Segoe UI" w:cs="Segoe UI"/>
          <w:lang w:eastAsia="pl-PL"/>
        </w:rPr>
        <w:t>049 kWh dla cen jednostkowych G11,</w:t>
      </w:r>
    </w:p>
    <w:p w:rsidR="00E5057B" w:rsidRPr="00E5057B" w:rsidRDefault="00E5057B" w:rsidP="00C51AD9">
      <w:pPr>
        <w:numPr>
          <w:ilvl w:val="4"/>
          <w:numId w:val="75"/>
        </w:numPr>
        <w:tabs>
          <w:tab w:val="left" w:pos="567"/>
          <w:tab w:val="left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99 000</w:t>
      </w:r>
      <w:r w:rsidR="00145251">
        <w:rPr>
          <w:rFonts w:ascii="Segoe UI" w:hAnsi="Segoe UI" w:cs="Segoe UI"/>
          <w:lang w:eastAsia="pl-PL"/>
        </w:rPr>
        <w:t xml:space="preserve"> kWh dla ceny jednostkowej C12a, </w:t>
      </w:r>
      <w:r w:rsidRPr="00E5057B">
        <w:rPr>
          <w:rFonts w:ascii="Segoe UI" w:hAnsi="Segoe UI" w:cs="Segoe UI"/>
          <w:lang w:eastAsia="pl-PL"/>
        </w:rPr>
        <w:t>w tym:</w:t>
      </w:r>
    </w:p>
    <w:p w:rsidR="00E5057B" w:rsidRPr="00E5057B" w:rsidRDefault="00456EE9" w:rsidP="008C583A">
      <w:pPr>
        <w:numPr>
          <w:ilvl w:val="3"/>
          <w:numId w:val="71"/>
        </w:numPr>
        <w:tabs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s</w:t>
      </w:r>
      <w:r w:rsidR="00E5057B" w:rsidRPr="00E5057B">
        <w:rPr>
          <w:rFonts w:ascii="Segoe UI" w:hAnsi="Segoe UI" w:cs="Segoe UI"/>
          <w:lang w:eastAsia="pl-PL"/>
        </w:rPr>
        <w:t>zczyt</w:t>
      </w:r>
      <w:r>
        <w:rPr>
          <w:rFonts w:ascii="Segoe UI" w:hAnsi="Segoe UI" w:cs="Segoe UI"/>
          <w:lang w:eastAsia="pl-PL"/>
        </w:rPr>
        <w:t xml:space="preserve">               </w:t>
      </w:r>
      <w:r w:rsidR="00E5057B" w:rsidRPr="00E5057B">
        <w:rPr>
          <w:rFonts w:ascii="Segoe UI" w:hAnsi="Segoe UI" w:cs="Segoe UI"/>
          <w:lang w:eastAsia="pl-PL"/>
        </w:rPr>
        <w:t>30 375 kWh,</w:t>
      </w:r>
    </w:p>
    <w:p w:rsidR="00E5057B" w:rsidRPr="00E5057B" w:rsidRDefault="00E5057B" w:rsidP="008C583A">
      <w:pPr>
        <w:numPr>
          <w:ilvl w:val="3"/>
          <w:numId w:val="71"/>
        </w:numPr>
        <w:tabs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poza szczytem 68 625 kWh,</w:t>
      </w:r>
    </w:p>
    <w:p w:rsidR="00E5057B" w:rsidRPr="00E5057B" w:rsidRDefault="00145251" w:rsidP="00C5055E">
      <w:pPr>
        <w:suppressAutoHyphens w:val="0"/>
        <w:ind w:left="1080" w:hanging="229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4)  </w:t>
      </w:r>
      <w:r w:rsidR="005434C1">
        <w:rPr>
          <w:rFonts w:ascii="Segoe UI" w:hAnsi="Segoe UI" w:cs="Segoe UI"/>
          <w:lang w:eastAsia="pl-PL"/>
        </w:rPr>
        <w:t xml:space="preserve">1 </w:t>
      </w:r>
      <w:r>
        <w:rPr>
          <w:rFonts w:ascii="Segoe UI" w:hAnsi="Segoe UI" w:cs="Segoe UI"/>
          <w:lang w:eastAsia="pl-PL"/>
        </w:rPr>
        <w:t>852</w:t>
      </w:r>
      <w:r w:rsidR="005434C1"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lang w:eastAsia="pl-PL"/>
        </w:rPr>
        <w:t xml:space="preserve">800 </w:t>
      </w:r>
      <w:r w:rsidR="00E5057B" w:rsidRPr="00E5057B">
        <w:rPr>
          <w:rFonts w:ascii="Segoe UI" w:hAnsi="Segoe UI" w:cs="Segoe UI"/>
          <w:lang w:eastAsia="pl-PL"/>
        </w:rPr>
        <w:t>kWh dla ceny jednostkowej C12b</w:t>
      </w:r>
      <w:r>
        <w:rPr>
          <w:rFonts w:ascii="Segoe UI" w:hAnsi="Segoe UI" w:cs="Segoe UI"/>
          <w:lang w:eastAsia="pl-PL"/>
        </w:rPr>
        <w:t>,</w:t>
      </w:r>
      <w:r w:rsidR="00E5057B"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E5057B" w:rsidP="008C583A">
      <w:pPr>
        <w:numPr>
          <w:ilvl w:val="3"/>
          <w:numId w:val="73"/>
        </w:numPr>
        <w:tabs>
          <w:tab w:val="clear" w:pos="2880"/>
          <w:tab w:val="num" w:pos="1418"/>
        </w:tabs>
        <w:suppressAutoHyphens w:val="0"/>
        <w:ind w:hanging="1746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lastRenderedPageBreak/>
        <w:t xml:space="preserve">dzienna </w:t>
      </w:r>
      <w:r w:rsidR="008C583A">
        <w:rPr>
          <w:rFonts w:ascii="Segoe UI" w:hAnsi="Segoe UI" w:cs="Segoe UI"/>
          <w:lang w:eastAsia="pl-PL"/>
        </w:rPr>
        <w:t xml:space="preserve">  </w:t>
      </w:r>
      <w:r w:rsidR="00145251">
        <w:rPr>
          <w:rFonts w:ascii="Segoe UI" w:hAnsi="Segoe UI" w:cs="Segoe UI"/>
          <w:lang w:eastAsia="pl-PL"/>
        </w:rPr>
        <w:t xml:space="preserve">  </w:t>
      </w:r>
      <w:r w:rsidR="00041ABF">
        <w:rPr>
          <w:rFonts w:ascii="Segoe UI" w:hAnsi="Segoe UI" w:cs="Segoe UI"/>
          <w:lang w:eastAsia="pl-PL"/>
        </w:rPr>
        <w:t>569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240 kWh,</w:t>
      </w:r>
    </w:p>
    <w:p w:rsidR="00E5057B" w:rsidRPr="00E5057B" w:rsidRDefault="005434C1" w:rsidP="008C583A">
      <w:pPr>
        <w:numPr>
          <w:ilvl w:val="3"/>
          <w:numId w:val="73"/>
        </w:numPr>
        <w:tabs>
          <w:tab w:val="clear" w:pos="2880"/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nocna     1 </w:t>
      </w:r>
      <w:r w:rsidR="00E5057B" w:rsidRPr="00E5057B">
        <w:rPr>
          <w:rFonts w:ascii="Segoe UI" w:hAnsi="Segoe UI" w:cs="Segoe UI"/>
          <w:lang w:eastAsia="pl-PL"/>
        </w:rPr>
        <w:t>283 560 kWh,</w:t>
      </w:r>
    </w:p>
    <w:p w:rsidR="00E5057B" w:rsidRPr="00E5057B" w:rsidRDefault="005434C1" w:rsidP="008C583A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5)  3 </w:t>
      </w:r>
      <w:r w:rsidR="00E5057B" w:rsidRPr="00E5057B">
        <w:rPr>
          <w:rFonts w:ascii="Segoe UI" w:hAnsi="Segoe UI" w:cs="Segoe UI"/>
          <w:lang w:eastAsia="pl-PL"/>
        </w:rPr>
        <w:t>258</w:t>
      </w:r>
      <w:r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057</w:t>
      </w:r>
      <w:r w:rsidR="00145251"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kWh dla ceny jednostkowej C21,</w:t>
      </w:r>
    </w:p>
    <w:p w:rsidR="00E5057B" w:rsidRPr="00E5057B" w:rsidRDefault="00E5057B" w:rsidP="00C5055E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6)  600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000</w:t>
      </w:r>
      <w:r w:rsidR="00145251">
        <w:rPr>
          <w:rFonts w:ascii="Segoe UI" w:hAnsi="Segoe UI" w:cs="Segoe UI"/>
          <w:lang w:eastAsia="pl-PL"/>
        </w:rPr>
        <w:t xml:space="preserve"> k</w:t>
      </w:r>
      <w:r w:rsidRPr="00E5057B">
        <w:rPr>
          <w:rFonts w:ascii="Segoe UI" w:hAnsi="Segoe UI" w:cs="Segoe UI"/>
          <w:lang w:eastAsia="pl-PL"/>
        </w:rPr>
        <w:t>Wh dla ceny jednostkowej C22b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a)  dzienna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470 000 kWh,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 nocna  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130 000 kWh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</w:t>
      </w:r>
    </w:p>
    <w:p w:rsidR="00E5057B" w:rsidRPr="00E5057B" w:rsidRDefault="008C583A" w:rsidP="00C5055E">
      <w:pPr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</w:t>
      </w:r>
      <w:r w:rsidR="005434C1">
        <w:rPr>
          <w:rFonts w:ascii="Segoe UI" w:hAnsi="Segoe UI" w:cs="Segoe UI"/>
          <w:lang w:eastAsia="pl-PL"/>
        </w:rPr>
        <w:t xml:space="preserve">7) 80 </w:t>
      </w:r>
      <w:r w:rsidR="00E5057B" w:rsidRPr="00E5057B">
        <w:rPr>
          <w:rFonts w:ascii="Segoe UI" w:hAnsi="Segoe UI" w:cs="Segoe UI"/>
          <w:lang w:eastAsia="pl-PL"/>
        </w:rPr>
        <w:t>000 kWh dla ceny jednostkowej C22a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8C583A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a) szczyt                 </w:t>
      </w:r>
      <w:r w:rsidR="005434C1">
        <w:rPr>
          <w:rFonts w:ascii="Segoe UI" w:hAnsi="Segoe UI" w:cs="Segoe UI"/>
          <w:lang w:eastAsia="pl-PL"/>
        </w:rPr>
        <w:t xml:space="preserve">40 </w:t>
      </w:r>
      <w:r w:rsidR="00E5057B" w:rsidRPr="00E5057B">
        <w:rPr>
          <w:rFonts w:ascii="Segoe UI" w:hAnsi="Segoe UI" w:cs="Segoe UI"/>
          <w:lang w:eastAsia="pl-PL"/>
        </w:rPr>
        <w:t>000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poza szczytem  </w:t>
      </w:r>
      <w:r w:rsidR="00145251">
        <w:rPr>
          <w:rFonts w:ascii="Segoe UI" w:hAnsi="Segoe UI" w:cs="Segoe UI"/>
          <w:lang w:eastAsia="pl-PL"/>
        </w:rPr>
        <w:t xml:space="preserve"> </w:t>
      </w:r>
      <w:r w:rsidR="005434C1">
        <w:rPr>
          <w:rFonts w:ascii="Segoe UI" w:hAnsi="Segoe UI" w:cs="Segoe UI"/>
          <w:lang w:eastAsia="pl-PL"/>
        </w:rPr>
        <w:t xml:space="preserve">40 </w:t>
      </w:r>
      <w:r w:rsidRPr="00E5057B">
        <w:rPr>
          <w:rFonts w:ascii="Segoe UI" w:hAnsi="Segoe UI" w:cs="Segoe UI"/>
          <w:lang w:eastAsia="pl-PL"/>
        </w:rPr>
        <w:t>000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C5055E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8</w:t>
      </w:r>
      <w:r w:rsidR="008C583A">
        <w:rPr>
          <w:rFonts w:ascii="Segoe UI" w:hAnsi="Segoe UI" w:cs="Segoe UI"/>
          <w:lang w:eastAsia="pl-PL"/>
        </w:rPr>
        <w:t xml:space="preserve">)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480 000 kWh dla ceny jednostkowej C23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8C583A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I strefa       </w:t>
      </w:r>
      <w:r w:rsidR="00E5057B" w:rsidRPr="00E5057B">
        <w:rPr>
          <w:rFonts w:ascii="Segoe UI" w:hAnsi="Segoe UI" w:cs="Segoe UI"/>
          <w:lang w:eastAsia="pl-PL"/>
        </w:rPr>
        <w:t>100 800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II strefa</w:t>
      </w:r>
      <w:r w:rsidR="008C583A">
        <w:rPr>
          <w:rFonts w:ascii="Segoe UI" w:hAnsi="Segoe UI" w:cs="Segoe UI"/>
          <w:lang w:eastAsia="pl-PL"/>
        </w:rPr>
        <w:t xml:space="preserve">      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76 800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III strefa</w:t>
      </w:r>
      <w:r w:rsidRPr="00E5057B">
        <w:rPr>
          <w:rFonts w:ascii="Segoe UI" w:hAnsi="Segoe UI" w:cs="Segoe UI"/>
          <w:lang w:eastAsia="pl-PL"/>
        </w:rPr>
        <w:tab/>
        <w:t>302 400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tabs>
          <w:tab w:val="num" w:pos="720"/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9</w:t>
      </w:r>
      <w:r w:rsidR="008C583A">
        <w:rPr>
          <w:rFonts w:ascii="Segoe UI" w:hAnsi="Segoe UI" w:cs="Segoe UI"/>
          <w:lang w:eastAsia="pl-PL"/>
        </w:rPr>
        <w:t xml:space="preserve">)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6 156 kWh dla ceny jednostkowej B11,</w:t>
      </w:r>
    </w:p>
    <w:p w:rsidR="00E5057B" w:rsidRPr="00E5057B" w:rsidRDefault="00E5057B" w:rsidP="008C583A">
      <w:pPr>
        <w:tabs>
          <w:tab w:val="num" w:pos="720"/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10</w:t>
      </w:r>
      <w:r w:rsidR="008C583A">
        <w:rPr>
          <w:rFonts w:ascii="Segoe UI" w:hAnsi="Segoe UI" w:cs="Segoe UI"/>
          <w:lang w:eastAsia="pl-PL"/>
        </w:rPr>
        <w:t xml:space="preserve">) </w:t>
      </w:r>
      <w:r w:rsidR="005434C1">
        <w:rPr>
          <w:rFonts w:ascii="Segoe UI" w:hAnsi="Segoe UI" w:cs="Segoe UI"/>
          <w:lang w:eastAsia="pl-PL"/>
        </w:rPr>
        <w:t>1 </w:t>
      </w:r>
      <w:r w:rsidRPr="00E5057B">
        <w:rPr>
          <w:rFonts w:ascii="Segoe UI" w:hAnsi="Segoe UI" w:cs="Segoe UI"/>
          <w:lang w:eastAsia="pl-PL"/>
        </w:rPr>
        <w:t>560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000</w:t>
      </w:r>
      <w:r w:rsidR="00814A95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kWh dla ceny jednostkowej B21,</w:t>
      </w:r>
    </w:p>
    <w:p w:rsidR="00E5057B" w:rsidRPr="00E5057B" w:rsidRDefault="00E5057B" w:rsidP="00C5055E">
      <w:pPr>
        <w:tabs>
          <w:tab w:val="num" w:pos="720"/>
          <w:tab w:val="num" w:pos="1440"/>
          <w:tab w:val="num" w:pos="162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11</w:t>
      </w:r>
      <w:r w:rsidR="008C583A">
        <w:rPr>
          <w:rFonts w:ascii="Segoe UI" w:hAnsi="Segoe UI" w:cs="Segoe UI"/>
          <w:lang w:eastAsia="pl-PL"/>
        </w:rPr>
        <w:t xml:space="preserve">) </w:t>
      </w:r>
      <w:r w:rsidR="00145251">
        <w:rPr>
          <w:rFonts w:ascii="Segoe UI" w:hAnsi="Segoe UI" w:cs="Segoe UI"/>
          <w:lang w:eastAsia="pl-PL"/>
        </w:rPr>
        <w:t xml:space="preserve">11 </w:t>
      </w:r>
      <w:r w:rsidRPr="00E5057B">
        <w:rPr>
          <w:rFonts w:ascii="Segoe UI" w:hAnsi="Segoe UI" w:cs="Segoe UI"/>
          <w:lang w:eastAsia="pl-PL"/>
        </w:rPr>
        <w:t>276</w:t>
      </w:r>
      <w:r w:rsidR="00145251">
        <w:rPr>
          <w:rFonts w:ascii="Segoe UI" w:hAnsi="Segoe UI" w:cs="Segoe UI"/>
          <w:lang w:eastAsia="pl-PL"/>
        </w:rPr>
        <w:t xml:space="preserve"> kWh dla ceny jednostkowej B22, </w:t>
      </w:r>
      <w:r w:rsidRPr="00E5057B">
        <w:rPr>
          <w:rFonts w:ascii="Segoe UI" w:hAnsi="Segoe UI" w:cs="Segoe UI"/>
          <w:lang w:eastAsia="pl-PL"/>
        </w:rPr>
        <w:t xml:space="preserve">w tym: 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</w:t>
      </w:r>
      <w:r w:rsidRPr="00E5057B">
        <w:rPr>
          <w:rFonts w:ascii="Segoe UI" w:hAnsi="Segoe UI" w:cs="Segoe UI"/>
          <w:lang w:eastAsia="pl-PL"/>
        </w:rPr>
        <w:tab/>
        <w:t xml:space="preserve">              3 366 kWh,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szczytem</w:t>
      </w:r>
      <w:r w:rsidRPr="00E5057B">
        <w:rPr>
          <w:rFonts w:ascii="Segoe UI" w:hAnsi="Segoe UI" w:cs="Segoe UI"/>
          <w:lang w:eastAsia="pl-PL"/>
        </w:rPr>
        <w:tab/>
        <w:t xml:space="preserve"> 7 910 kWh,</w:t>
      </w:r>
    </w:p>
    <w:p w:rsidR="00E5057B" w:rsidRPr="00E5057B" w:rsidRDefault="00E5057B" w:rsidP="00C5055E">
      <w:pPr>
        <w:tabs>
          <w:tab w:val="num" w:pos="720"/>
          <w:tab w:val="num" w:pos="162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12</w:t>
      </w:r>
      <w:r w:rsidR="008C583A">
        <w:rPr>
          <w:rFonts w:ascii="Segoe UI" w:hAnsi="Segoe UI" w:cs="Segoe UI"/>
          <w:lang w:eastAsia="pl-PL"/>
        </w:rPr>
        <w:t xml:space="preserve">) </w:t>
      </w:r>
      <w:r w:rsidR="005434C1">
        <w:rPr>
          <w:rFonts w:ascii="Segoe UI" w:hAnsi="Segoe UI" w:cs="Segoe UI"/>
          <w:lang w:eastAsia="pl-PL"/>
        </w:rPr>
        <w:t xml:space="preserve">12 </w:t>
      </w:r>
      <w:r w:rsidRPr="00E5057B">
        <w:rPr>
          <w:rFonts w:ascii="Segoe UI" w:hAnsi="Segoe UI" w:cs="Segoe UI"/>
          <w:lang w:eastAsia="pl-PL"/>
        </w:rPr>
        <w:t>347 057  kWh dla ceny jednostkowej B23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5434C1" w:rsidP="008C583A">
      <w:pPr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 strefa</w:t>
      </w:r>
      <w:r>
        <w:rPr>
          <w:rFonts w:ascii="Segoe UI" w:hAnsi="Segoe UI" w:cs="Segoe UI"/>
          <w:lang w:eastAsia="pl-PL"/>
        </w:rPr>
        <w:tab/>
        <w:t xml:space="preserve">2 </w:t>
      </w:r>
      <w:r w:rsidR="00E5057B" w:rsidRPr="00E5057B">
        <w:rPr>
          <w:rFonts w:ascii="Segoe UI" w:hAnsi="Segoe UI" w:cs="Segoe UI"/>
          <w:lang w:eastAsia="pl-PL"/>
        </w:rPr>
        <w:t>136 497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5434C1" w:rsidP="008C583A">
      <w:pPr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II strefa</w:t>
      </w:r>
      <w:r>
        <w:rPr>
          <w:rFonts w:ascii="Segoe UI" w:hAnsi="Segoe UI" w:cs="Segoe UI"/>
          <w:lang w:eastAsia="pl-PL"/>
        </w:rPr>
        <w:tab/>
        <w:t xml:space="preserve">1 </w:t>
      </w:r>
      <w:r w:rsidR="00E5057B" w:rsidRPr="00E5057B">
        <w:rPr>
          <w:rFonts w:ascii="Segoe UI" w:hAnsi="Segoe UI" w:cs="Segoe UI"/>
          <w:lang w:eastAsia="pl-PL"/>
        </w:rPr>
        <w:t>683 026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Default="005434C1" w:rsidP="00172E61">
      <w:pPr>
        <w:tabs>
          <w:tab w:val="left" w:pos="1701"/>
        </w:tabs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III strefa</w:t>
      </w:r>
      <w:r>
        <w:rPr>
          <w:rFonts w:ascii="Segoe UI" w:hAnsi="Segoe UI" w:cs="Segoe UI"/>
          <w:lang w:eastAsia="pl-PL"/>
        </w:rPr>
        <w:tab/>
        <w:t xml:space="preserve">8 </w:t>
      </w:r>
      <w:r w:rsidR="00E5057B" w:rsidRPr="00E5057B">
        <w:rPr>
          <w:rFonts w:ascii="Segoe UI" w:hAnsi="Segoe UI" w:cs="Segoe UI"/>
          <w:lang w:eastAsia="pl-PL"/>
        </w:rPr>
        <w:t>527 534 kWh</w:t>
      </w:r>
      <w:r w:rsidR="00145251">
        <w:rPr>
          <w:rFonts w:ascii="Segoe UI" w:hAnsi="Segoe UI" w:cs="Segoe UI"/>
          <w:lang w:eastAsia="pl-PL"/>
        </w:rPr>
        <w:t>.</w:t>
      </w:r>
    </w:p>
    <w:p w:rsidR="00456EE9" w:rsidRPr="00E5057B" w:rsidRDefault="00456EE9" w:rsidP="00172E61">
      <w:pPr>
        <w:tabs>
          <w:tab w:val="left" w:pos="1701"/>
        </w:tabs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145251">
      <w:pPr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4. Podana w ust.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1 i ust.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2 cena obowiązuje w okresie od dnia 01.01.2022</w:t>
      </w:r>
      <w:r w:rsidR="00145251">
        <w:rPr>
          <w:rFonts w:ascii="Segoe UI" w:hAnsi="Segoe UI" w:cs="Segoe UI"/>
          <w:lang w:eastAsia="pl-PL"/>
        </w:rPr>
        <w:t xml:space="preserve"> r.</w:t>
      </w:r>
      <w:r w:rsidRPr="00E5057B">
        <w:rPr>
          <w:rFonts w:ascii="Segoe UI" w:hAnsi="Segoe UI" w:cs="Segoe UI"/>
          <w:lang w:eastAsia="pl-PL"/>
        </w:rPr>
        <w:t xml:space="preserve"> do dnia 31.12.2022</w:t>
      </w:r>
      <w:r w:rsidR="00921100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r. </w:t>
      </w:r>
    </w:p>
    <w:p w:rsidR="00E5057B" w:rsidRPr="00E5057B" w:rsidRDefault="00E5057B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5. Ceny jednostkowe brutto zakupu energii elektrycznej czynnej, mogą podlegać zmianie </w:t>
      </w:r>
      <w:r w:rsidR="00C51AD9">
        <w:rPr>
          <w:rFonts w:ascii="Segoe UI" w:hAnsi="Segoe UI" w:cs="Segoe UI"/>
          <w:lang w:eastAsia="pl-PL"/>
        </w:rPr>
        <w:t>wyłącznie</w:t>
      </w:r>
      <w:r w:rsidR="005434C1">
        <w:rPr>
          <w:rFonts w:ascii="Segoe UI" w:hAnsi="Segoe UI" w:cs="Segoe UI"/>
          <w:lang w:eastAsia="pl-PL"/>
        </w:rPr>
        <w:t xml:space="preserve"> w </w:t>
      </w:r>
      <w:r w:rsidRPr="00E5057B">
        <w:rPr>
          <w:rFonts w:ascii="Segoe UI" w:hAnsi="Segoe UI" w:cs="Segoe UI"/>
          <w:lang w:eastAsia="pl-PL"/>
        </w:rPr>
        <w:t>przypadku ustawowej zmiany opodatkowania energii elekt</w:t>
      </w:r>
      <w:r w:rsidR="00C51AD9">
        <w:rPr>
          <w:rFonts w:ascii="Segoe UI" w:hAnsi="Segoe UI" w:cs="Segoe UI"/>
          <w:lang w:eastAsia="pl-PL"/>
        </w:rPr>
        <w:t>rycznej podatkiem akcyzowym lub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zmianą podatku VAT.</w:t>
      </w:r>
    </w:p>
    <w:p w:rsidR="00E5057B" w:rsidRP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145251" w:rsidRDefault="00E5057B" w:rsidP="00145251">
      <w:pPr>
        <w:suppressAutoHyphens w:val="0"/>
        <w:ind w:left="567" w:hanging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6.</w:t>
      </w:r>
      <w:r w:rsidR="00BB1DEA">
        <w:rPr>
          <w:rFonts w:ascii="Segoe UI" w:hAnsi="Segoe UI" w:cs="Segoe UI"/>
          <w:lang w:eastAsia="pl-PL"/>
        </w:rPr>
        <w:t xml:space="preserve"> 1. </w:t>
      </w:r>
      <w:r w:rsidRPr="00E5057B">
        <w:rPr>
          <w:rFonts w:ascii="Segoe UI" w:hAnsi="Segoe UI" w:cs="Segoe UI"/>
          <w:lang w:eastAsia="pl-PL"/>
        </w:rPr>
        <w:t>Strony ustalają, że rozpoczęcie sprzedaży energii elektrycznej nastąpi od dnia 01.01.2022</w:t>
      </w:r>
      <w:r w:rsidR="00BB1DEA">
        <w:rPr>
          <w:rFonts w:ascii="Segoe UI" w:hAnsi="Segoe UI" w:cs="Segoe UI"/>
          <w:lang w:eastAsia="pl-PL"/>
        </w:rPr>
        <w:t xml:space="preserve"> r., na </w:t>
      </w:r>
      <w:r w:rsidR="00145251">
        <w:rPr>
          <w:rFonts w:ascii="Segoe UI" w:hAnsi="Segoe UI" w:cs="Segoe UI"/>
          <w:lang w:eastAsia="pl-PL"/>
        </w:rPr>
        <w:t xml:space="preserve">   </w:t>
      </w:r>
      <w:r w:rsidRPr="00E5057B">
        <w:rPr>
          <w:rFonts w:ascii="Segoe UI" w:hAnsi="Segoe UI" w:cs="Segoe UI"/>
          <w:lang w:eastAsia="pl-PL"/>
        </w:rPr>
        <w:t>warunkach określonych w § 5 ust.</w:t>
      </w:r>
      <w:r w:rsidR="00814A95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2 nie wcześni</w:t>
      </w:r>
      <w:r w:rsidR="00BB1DEA">
        <w:rPr>
          <w:rFonts w:ascii="Segoe UI" w:hAnsi="Segoe UI" w:cs="Segoe UI"/>
          <w:lang w:eastAsia="pl-PL"/>
        </w:rPr>
        <w:t>ej jednak, niż z dniem</w:t>
      </w:r>
      <w:r w:rsidR="00145251">
        <w:rPr>
          <w:rFonts w:ascii="Segoe UI" w:hAnsi="Segoe UI" w:cs="Segoe UI"/>
          <w:lang w:eastAsia="pl-PL"/>
        </w:rPr>
        <w:t xml:space="preserve"> </w:t>
      </w:r>
      <w:r w:rsidR="005434C1">
        <w:rPr>
          <w:rFonts w:ascii="Segoe UI" w:hAnsi="Segoe UI" w:cs="Segoe UI"/>
          <w:lang w:eastAsia="pl-PL"/>
        </w:rPr>
        <w:t xml:space="preserve">skutecznie </w:t>
      </w:r>
      <w:r w:rsidRPr="00E5057B">
        <w:rPr>
          <w:rFonts w:ascii="Segoe UI" w:hAnsi="Segoe UI" w:cs="Segoe UI"/>
          <w:lang w:eastAsia="pl-PL"/>
        </w:rPr>
        <w:t xml:space="preserve">przeprowadzonej procedury zmiany </w:t>
      </w:r>
      <w:r w:rsidRPr="00E5057B">
        <w:rPr>
          <w:rFonts w:ascii="Segoe UI" w:hAnsi="Segoe UI" w:cs="Segoe UI"/>
          <w:b/>
          <w:lang w:eastAsia="pl-PL"/>
        </w:rPr>
        <w:t>Sprzedawcy</w:t>
      </w:r>
      <w:r w:rsidRPr="00E5057B">
        <w:rPr>
          <w:rFonts w:ascii="Segoe UI" w:hAnsi="Segoe UI" w:cs="Segoe UI"/>
          <w:lang w:eastAsia="pl-PL"/>
        </w:rPr>
        <w:t>.</w:t>
      </w:r>
    </w:p>
    <w:p w:rsidR="00E5057B" w:rsidRPr="00E5057B" w:rsidRDefault="00921100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2. </w:t>
      </w:r>
      <w:r w:rsidR="00E5057B" w:rsidRPr="00E5057B">
        <w:rPr>
          <w:rFonts w:ascii="Segoe UI" w:hAnsi="Segoe UI" w:cs="Segoe UI"/>
          <w:lang w:eastAsia="pl-PL"/>
        </w:rPr>
        <w:t>Strony związane są umową przez okres 12 miesięcy</w:t>
      </w:r>
      <w:r w:rsidR="00145251">
        <w:rPr>
          <w:rFonts w:ascii="Segoe UI" w:hAnsi="Segoe UI" w:cs="Segoe UI"/>
          <w:lang w:eastAsia="pl-PL"/>
        </w:rPr>
        <w:t>,</w:t>
      </w:r>
      <w:r w:rsidR="00E5057B" w:rsidRPr="00E5057B">
        <w:rPr>
          <w:rFonts w:ascii="Segoe UI" w:hAnsi="Segoe UI" w:cs="Segoe UI"/>
          <w:lang w:eastAsia="pl-PL"/>
        </w:rPr>
        <w:t xml:space="preserve"> tj. od dnia 1 stycznia 2022</w:t>
      </w:r>
      <w:r w:rsidR="00145251">
        <w:rPr>
          <w:rFonts w:ascii="Segoe UI" w:hAnsi="Segoe UI" w:cs="Segoe UI"/>
          <w:lang w:eastAsia="pl-PL"/>
        </w:rPr>
        <w:t xml:space="preserve"> r. do dnia </w:t>
      </w:r>
      <w:r w:rsidR="00145251">
        <w:rPr>
          <w:rFonts w:ascii="Segoe UI" w:hAnsi="Segoe UI" w:cs="Segoe UI"/>
          <w:lang w:eastAsia="pl-PL"/>
        </w:rPr>
        <w:br/>
        <w:t xml:space="preserve"> 31 </w:t>
      </w:r>
      <w:r w:rsidR="00E5057B" w:rsidRPr="00E5057B">
        <w:rPr>
          <w:rFonts w:ascii="Segoe UI" w:hAnsi="Segoe UI" w:cs="Segoe UI"/>
          <w:lang w:eastAsia="pl-PL"/>
        </w:rPr>
        <w:t>grudnia 2022</w:t>
      </w:r>
      <w:r w:rsidR="00145251"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r.</w:t>
      </w:r>
    </w:p>
    <w:p w:rsidR="00E5057B" w:rsidRPr="00E5057B" w:rsidRDefault="00E72781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3. </w:t>
      </w:r>
      <w:r w:rsidR="00E5057B" w:rsidRPr="00E5057B">
        <w:rPr>
          <w:rFonts w:ascii="Segoe UI" w:hAnsi="Segoe UI" w:cs="Segoe UI"/>
          <w:lang w:eastAsia="pl-PL"/>
        </w:rPr>
        <w:t>Dla realizacji Umowy w zakresie każdego punktu poboru konieczne jest jednoczesne obowiązywanie umów:</w:t>
      </w:r>
    </w:p>
    <w:p w:rsidR="00E5057B" w:rsidRPr="00E5057B" w:rsidRDefault="00E5057B" w:rsidP="00E72781">
      <w:pPr>
        <w:tabs>
          <w:tab w:val="left" w:pos="360"/>
          <w:tab w:val="left" w:pos="720"/>
        </w:tabs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Umowy o świadczenie usług dystrybucji zawartej pomiędzy Odbiorcą końcowym a OSD;</w:t>
      </w:r>
    </w:p>
    <w:p w:rsidR="00E5057B" w:rsidRPr="00E5057B" w:rsidRDefault="00E5057B" w:rsidP="00E72781">
      <w:pPr>
        <w:tabs>
          <w:tab w:val="left" w:pos="360"/>
          <w:tab w:val="left" w:pos="720"/>
        </w:tabs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2) Umowy dystrybucyjnej zawartej pomiędzy </w:t>
      </w:r>
      <w:r w:rsidRPr="00E5057B">
        <w:rPr>
          <w:rFonts w:ascii="Segoe UI" w:hAnsi="Segoe UI" w:cs="Segoe UI"/>
          <w:b/>
          <w:lang w:eastAsia="pl-PL"/>
        </w:rPr>
        <w:t>Sprzedawcą</w:t>
      </w:r>
      <w:r w:rsidRPr="00E5057B">
        <w:rPr>
          <w:rFonts w:ascii="Segoe UI" w:hAnsi="Segoe UI" w:cs="Segoe UI"/>
          <w:lang w:eastAsia="pl-PL"/>
        </w:rPr>
        <w:t xml:space="preserve"> a OSD.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DA023C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§ 7. </w:t>
      </w:r>
      <w:r w:rsidR="00DA023C">
        <w:rPr>
          <w:rFonts w:ascii="Segoe UI" w:hAnsi="Segoe UI" w:cs="Segoe UI"/>
          <w:lang w:eastAsia="pl-PL"/>
        </w:rPr>
        <w:t xml:space="preserve">1. </w:t>
      </w: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dokonać w imieniu </w:t>
      </w:r>
      <w:r w:rsidRPr="00E5057B">
        <w:rPr>
          <w:rFonts w:ascii="Segoe UI" w:hAnsi="Segoe UI" w:cs="Segoe UI"/>
          <w:b/>
          <w:lang w:eastAsia="pl-PL"/>
        </w:rPr>
        <w:t>Kupującego</w:t>
      </w:r>
      <w:r w:rsidR="00DA023C">
        <w:rPr>
          <w:rFonts w:ascii="Segoe UI" w:hAnsi="Segoe UI" w:cs="Segoe UI"/>
          <w:lang w:eastAsia="pl-PL"/>
        </w:rPr>
        <w:t xml:space="preserve"> wypowiedzenia dotychczas </w:t>
      </w:r>
      <w:r w:rsidRPr="00E5057B">
        <w:rPr>
          <w:rFonts w:ascii="Segoe UI" w:hAnsi="Segoe UI" w:cs="Segoe UI"/>
          <w:lang w:eastAsia="pl-PL"/>
        </w:rPr>
        <w:t xml:space="preserve">obowiązujących umów </w:t>
      </w:r>
      <w:r w:rsidR="00DA023C">
        <w:rPr>
          <w:rFonts w:ascii="Segoe UI" w:hAnsi="Segoe UI" w:cs="Segoe UI"/>
          <w:lang w:eastAsia="pl-PL"/>
        </w:rPr>
        <w:t xml:space="preserve">sprzedaży energii elektrycznej na podstawie </w:t>
      </w:r>
      <w:r w:rsidRPr="00E5057B">
        <w:rPr>
          <w:rFonts w:ascii="Segoe UI" w:hAnsi="Segoe UI" w:cs="Segoe UI"/>
          <w:lang w:eastAsia="pl-PL"/>
        </w:rPr>
        <w:t xml:space="preserve">pełnomocnictw udzielonych przez </w:t>
      </w:r>
      <w:r w:rsidRPr="00E5057B">
        <w:rPr>
          <w:rFonts w:ascii="Segoe UI" w:hAnsi="Segoe UI" w:cs="Segoe UI"/>
          <w:b/>
          <w:bCs/>
          <w:lang w:eastAsia="pl-PL"/>
        </w:rPr>
        <w:t>Kupujących</w:t>
      </w:r>
      <w:r w:rsidRPr="00E5057B">
        <w:rPr>
          <w:rFonts w:ascii="Segoe UI" w:hAnsi="Segoe UI" w:cs="Segoe UI"/>
          <w:lang w:eastAsia="pl-PL"/>
        </w:rPr>
        <w:t>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</w:t>
      </w:r>
      <w:r w:rsidRPr="005434C1">
        <w:rPr>
          <w:rFonts w:ascii="Segoe UI" w:hAnsi="Segoe UI" w:cs="Segoe UI"/>
          <w:lang w:eastAsia="pl-PL"/>
        </w:rPr>
        <w:t>.</w:t>
      </w:r>
      <w:r w:rsidRPr="00E5057B">
        <w:rPr>
          <w:rFonts w:ascii="Segoe UI" w:hAnsi="Segoe UI" w:cs="Segoe UI"/>
          <w:b/>
          <w:lang w:eastAsia="pl-PL"/>
        </w:rPr>
        <w:t xml:space="preserve"> Sprzedawca</w:t>
      </w:r>
      <w:r w:rsidRPr="00E5057B">
        <w:rPr>
          <w:rFonts w:ascii="Segoe UI" w:hAnsi="Segoe UI" w:cs="Segoe UI"/>
          <w:lang w:eastAsia="pl-PL"/>
        </w:rPr>
        <w:t xml:space="preserve"> zobowiązuje się do dokonywania zmian grup taryfowych we wskazanych przez </w:t>
      </w:r>
      <w:r w:rsidRPr="00E5057B">
        <w:rPr>
          <w:rFonts w:ascii="Segoe UI" w:hAnsi="Segoe UI" w:cs="Segoe UI"/>
          <w:b/>
          <w:bCs/>
          <w:lang w:eastAsia="pl-PL"/>
        </w:rPr>
        <w:t xml:space="preserve">Kupujących </w:t>
      </w:r>
      <w:r w:rsidRPr="00E5057B">
        <w:rPr>
          <w:rFonts w:ascii="Segoe UI" w:hAnsi="Segoe UI" w:cs="Segoe UI"/>
          <w:lang w:eastAsia="pl-PL"/>
        </w:rPr>
        <w:t>obiektach.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3. Strony postanawiają, że możliwe jest zaprzestanie sprzedaży </w:t>
      </w:r>
      <w:r w:rsidR="005434C1">
        <w:rPr>
          <w:rFonts w:ascii="Segoe UI" w:hAnsi="Segoe UI" w:cs="Segoe UI"/>
          <w:lang w:eastAsia="pl-PL"/>
        </w:rPr>
        <w:t xml:space="preserve">energii elektrycznej dla punktu </w:t>
      </w:r>
      <w:r w:rsidRPr="00E5057B">
        <w:rPr>
          <w:rFonts w:ascii="Segoe UI" w:hAnsi="Segoe UI" w:cs="Segoe UI"/>
          <w:lang w:eastAsia="pl-PL"/>
        </w:rPr>
        <w:t xml:space="preserve">poboru wskazanego w zał. Nr 1 i nie stanowi ono rozwiązania całej umowy chyba, </w:t>
      </w:r>
      <w:r w:rsidRPr="00E5057B">
        <w:rPr>
          <w:rFonts w:ascii="Segoe UI" w:hAnsi="Segoe UI" w:cs="Segoe UI"/>
          <w:lang w:eastAsia="pl-PL"/>
        </w:rPr>
        <w:br/>
        <w:t>że przedmiotem wypowiedzenia są wszystkie punkty poboru określone w zał. Nr 1. Zaprzestanie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sprzedaży energii elektrycznej do wskazanyc</w:t>
      </w:r>
      <w:r w:rsidR="005434C1">
        <w:rPr>
          <w:rFonts w:ascii="Segoe UI" w:hAnsi="Segoe UI" w:cs="Segoe UI"/>
          <w:lang w:eastAsia="pl-PL"/>
        </w:rPr>
        <w:t xml:space="preserve">h punktów będzie miało miejsce </w:t>
      </w:r>
      <w:r w:rsidRPr="00E5057B">
        <w:rPr>
          <w:rFonts w:ascii="Segoe UI" w:hAnsi="Segoe UI" w:cs="Segoe UI"/>
          <w:lang w:eastAsia="pl-PL"/>
        </w:rPr>
        <w:t>w przypadku:</w:t>
      </w:r>
    </w:p>
    <w:p w:rsidR="00E5057B" w:rsidRPr="00E5057B" w:rsidRDefault="005434C1" w:rsidP="005434C1">
      <w:pPr>
        <w:tabs>
          <w:tab w:val="left" w:pos="709"/>
          <w:tab w:val="num" w:pos="360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E5057B" w:rsidRPr="00E5057B">
        <w:rPr>
          <w:rFonts w:ascii="Segoe UI" w:hAnsi="Segoe UI" w:cs="Segoe UI"/>
          <w:lang w:eastAsia="pl-PL"/>
        </w:rPr>
        <w:t>1) likwi</w:t>
      </w:r>
      <w:r>
        <w:rPr>
          <w:rFonts w:ascii="Segoe UI" w:hAnsi="Segoe UI" w:cs="Segoe UI"/>
          <w:lang w:eastAsia="pl-PL"/>
        </w:rPr>
        <w:t>dacji punktu poboru lub obiektu,</w:t>
      </w:r>
    </w:p>
    <w:p w:rsidR="00E5057B" w:rsidRPr="00E5057B" w:rsidRDefault="005434C1" w:rsidP="005434C1">
      <w:pPr>
        <w:tabs>
          <w:tab w:val="left" w:pos="709"/>
          <w:tab w:val="num" w:pos="360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E5057B" w:rsidRPr="00E5057B">
        <w:rPr>
          <w:rFonts w:ascii="Segoe UI" w:hAnsi="Segoe UI" w:cs="Segoe UI"/>
          <w:lang w:eastAsia="pl-PL"/>
        </w:rPr>
        <w:t>2) zmiany właściciela punktu poboru lub obiektu,</w:t>
      </w:r>
    </w:p>
    <w:p w:rsidR="00E5057B" w:rsidRPr="00E5057B" w:rsidRDefault="00E5057B" w:rsidP="005434C1">
      <w:pPr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po pisemnym poinformowaniu </w:t>
      </w:r>
      <w:r w:rsidRPr="00E5057B">
        <w:rPr>
          <w:rFonts w:ascii="Segoe UI" w:hAnsi="Segoe UI" w:cs="Segoe UI"/>
          <w:b/>
          <w:bCs/>
          <w:lang w:eastAsia="pl-PL"/>
        </w:rPr>
        <w:t xml:space="preserve">Sprzedawcy </w:t>
      </w:r>
      <w:r w:rsidRPr="00E5057B">
        <w:rPr>
          <w:rFonts w:ascii="Segoe UI" w:hAnsi="Segoe UI" w:cs="Segoe UI"/>
          <w:lang w:eastAsia="pl-PL"/>
        </w:rPr>
        <w:t>o likwidacji wybranych punktów poboru.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4.</w:t>
      </w:r>
      <w:r w:rsidRPr="00E5057B">
        <w:rPr>
          <w:rFonts w:ascii="Segoe UI" w:hAnsi="Segoe UI" w:cs="Segoe UI"/>
          <w:b/>
          <w:lang w:eastAsia="pl-PL"/>
        </w:rPr>
        <w:t xml:space="preserve"> Kupujący</w:t>
      </w:r>
      <w:r w:rsidRPr="00E5057B">
        <w:rPr>
          <w:rFonts w:ascii="Segoe UI" w:hAnsi="Segoe UI" w:cs="Segoe UI"/>
          <w:lang w:eastAsia="pl-PL"/>
        </w:rPr>
        <w:t xml:space="preserve"> zastrzega sobie prawo podpisania umów na zakup en</w:t>
      </w:r>
      <w:r w:rsidR="005434C1">
        <w:rPr>
          <w:rFonts w:ascii="Segoe UI" w:hAnsi="Segoe UI" w:cs="Segoe UI"/>
          <w:lang w:eastAsia="pl-PL"/>
        </w:rPr>
        <w:t xml:space="preserve">ergii na warunkach określonych </w:t>
      </w:r>
      <w:r w:rsidRPr="00E5057B">
        <w:rPr>
          <w:rFonts w:ascii="Segoe UI" w:hAnsi="Segoe UI" w:cs="Segoe UI"/>
          <w:lang w:eastAsia="pl-PL"/>
        </w:rPr>
        <w:t xml:space="preserve">w ofercie do nowo wybudowanych obiektów lub wskazanych nowych „Odbiorców końcowych”. 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lastRenderedPageBreak/>
        <w:t>5</w:t>
      </w:r>
      <w:r w:rsidRPr="005434C1">
        <w:rPr>
          <w:rFonts w:ascii="Segoe UI" w:hAnsi="Segoe UI" w:cs="Segoe UI"/>
          <w:bCs/>
          <w:lang w:eastAsia="pl-PL"/>
        </w:rPr>
        <w:t>.</w:t>
      </w:r>
      <w:r w:rsidRPr="00E5057B">
        <w:rPr>
          <w:rFonts w:ascii="Segoe UI" w:hAnsi="Segoe UI" w:cs="Segoe UI"/>
          <w:b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>Minimalny zakres zamówienia, jaki Kupujący jest zobowiązan</w:t>
      </w:r>
      <w:r w:rsidR="00DA023C">
        <w:rPr>
          <w:rFonts w:ascii="Segoe UI" w:hAnsi="Segoe UI" w:cs="Segoe UI"/>
          <w:bCs/>
          <w:lang w:eastAsia="pl-PL"/>
        </w:rPr>
        <w:t>y zrealizować wynosi 85% ilości kWh</w:t>
      </w:r>
      <w:r w:rsidRPr="00E5057B">
        <w:rPr>
          <w:rFonts w:ascii="Segoe UI" w:hAnsi="Segoe UI" w:cs="Segoe UI"/>
          <w:bCs/>
          <w:lang w:eastAsia="pl-PL"/>
        </w:rPr>
        <w:t> wskazanej w § 5 ust. 3.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6.</w:t>
      </w:r>
      <w:r w:rsidRPr="00E5057B">
        <w:rPr>
          <w:rFonts w:ascii="Segoe UI" w:hAnsi="Segoe UI" w:cs="Segoe UI"/>
          <w:b/>
          <w:bCs/>
          <w:lang w:eastAsia="pl-PL"/>
        </w:rPr>
        <w:t xml:space="preserve"> Sprzedawca </w:t>
      </w:r>
      <w:r w:rsidRPr="00E5057B">
        <w:rPr>
          <w:rFonts w:ascii="Segoe UI" w:hAnsi="Segoe UI" w:cs="Segoe UI"/>
          <w:bCs/>
          <w:lang w:eastAsia="pl-PL"/>
        </w:rPr>
        <w:t xml:space="preserve">oświadcza, że nie będzie dochodził wobec </w:t>
      </w:r>
      <w:r w:rsidRPr="00E5057B">
        <w:rPr>
          <w:rFonts w:ascii="Segoe UI" w:hAnsi="Segoe UI" w:cs="Segoe UI"/>
          <w:b/>
          <w:bCs/>
          <w:lang w:eastAsia="pl-PL"/>
        </w:rPr>
        <w:t>Kupującego</w:t>
      </w:r>
      <w:r w:rsidRPr="00E5057B">
        <w:rPr>
          <w:rFonts w:ascii="Segoe UI" w:hAnsi="Segoe UI" w:cs="Segoe UI"/>
          <w:bCs/>
          <w:lang w:eastAsia="pl-PL"/>
        </w:rPr>
        <w:t xml:space="preserve"> żadnych roszczeń </w:t>
      </w:r>
      <w:r w:rsidR="00DA023C">
        <w:rPr>
          <w:rFonts w:ascii="Segoe UI" w:hAnsi="Segoe UI" w:cs="Segoe UI"/>
          <w:bCs/>
          <w:lang w:eastAsia="pl-PL"/>
        </w:rPr>
        <w:br/>
      </w:r>
      <w:r w:rsidRPr="00E5057B">
        <w:rPr>
          <w:rFonts w:ascii="Segoe UI" w:hAnsi="Segoe UI" w:cs="Segoe UI"/>
          <w:bCs/>
          <w:lang w:eastAsia="pl-PL"/>
        </w:rPr>
        <w:t>w przypadku osiągnięcia minimalnego zakresu zamówienia o którym mowa w ust. 5.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7.</w:t>
      </w:r>
      <w:r w:rsidRPr="00E5057B">
        <w:rPr>
          <w:rFonts w:ascii="Segoe UI" w:hAnsi="Segoe UI" w:cs="Segoe UI"/>
          <w:b/>
          <w:bCs/>
          <w:lang w:eastAsia="pl-PL"/>
        </w:rPr>
        <w:t xml:space="preserve"> Kupujący</w:t>
      </w:r>
      <w:r w:rsidRPr="00E5057B">
        <w:rPr>
          <w:rFonts w:ascii="Segoe UI" w:hAnsi="Segoe UI" w:cs="Segoe UI"/>
          <w:bCs/>
          <w:lang w:eastAsia="pl-PL"/>
        </w:rPr>
        <w:t xml:space="preserve"> zastrzega sobie prawo do zmiany ilości dostaw energii, oraz zmiany ilości punktów poboru energii. W przypadku podłączenia nowych punktów poboru energii ceny jednostkowe  energii dla nowych punktów określone w niniejszej umowie w § 5 ust.</w:t>
      </w:r>
      <w:r w:rsidR="00FA4433">
        <w:rPr>
          <w:rFonts w:ascii="Segoe UI" w:hAnsi="Segoe UI" w:cs="Segoe UI"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>2 pozostaną bez zmian, natomiast cena określona w § 5 ust.</w:t>
      </w:r>
      <w:r w:rsidR="00FA4433">
        <w:rPr>
          <w:rFonts w:ascii="Segoe UI" w:hAnsi="Segoe UI" w:cs="Segoe UI"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 xml:space="preserve">1 podlega zmianie. </w:t>
      </w:r>
    </w:p>
    <w:p w:rsidR="00E5057B" w:rsidRPr="00E5057B" w:rsidRDefault="00E5057B" w:rsidP="00DA023C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E5057B" w:rsidP="00CC1386">
      <w:pPr>
        <w:suppressAutoHyphens w:val="0"/>
        <w:spacing w:line="200" w:lineRule="atLeast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E5057B">
        <w:rPr>
          <w:rFonts w:ascii="Segoe UI" w:hAnsi="Segoe UI" w:cs="Segoe UI"/>
          <w:color w:val="000000"/>
          <w:lang w:eastAsia="pl-PL"/>
        </w:rPr>
        <w:t>§ 8. 1. </w:t>
      </w:r>
      <w:r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Pr="00E5057B">
        <w:rPr>
          <w:rFonts w:ascii="Segoe UI" w:hAnsi="Segoe UI" w:cs="Segoe UI"/>
          <w:color w:val="000000"/>
          <w:lang w:eastAsia="pl-PL"/>
        </w:rPr>
        <w:t xml:space="preserve"> zobowiązuje się zapłacić </w:t>
      </w:r>
      <w:r w:rsidRPr="00E5057B">
        <w:rPr>
          <w:rFonts w:ascii="Segoe UI" w:hAnsi="Segoe UI" w:cs="Segoe UI"/>
          <w:b/>
          <w:color w:val="000000"/>
          <w:lang w:eastAsia="pl-PL"/>
        </w:rPr>
        <w:t>Kupującemu</w:t>
      </w:r>
      <w:r w:rsidRPr="00E5057B">
        <w:rPr>
          <w:rFonts w:ascii="Segoe UI" w:hAnsi="Segoe UI" w:cs="Segoe UI"/>
          <w:color w:val="000000"/>
          <w:lang w:eastAsia="pl-PL"/>
        </w:rPr>
        <w:t xml:space="preserve"> karę</w:t>
      </w:r>
      <w:r w:rsidR="00CC1386">
        <w:rPr>
          <w:rFonts w:ascii="Segoe UI" w:hAnsi="Segoe UI" w:cs="Segoe UI"/>
          <w:color w:val="000000"/>
          <w:lang w:eastAsia="pl-PL"/>
        </w:rPr>
        <w:t xml:space="preserve"> umowną za odstąpienie od Umowy</w:t>
      </w:r>
      <w:r w:rsidR="005434C1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 xml:space="preserve">przez </w:t>
      </w:r>
      <w:r w:rsidRPr="00E5057B">
        <w:rPr>
          <w:rFonts w:ascii="Segoe UI" w:hAnsi="Segoe UI" w:cs="Segoe UI"/>
          <w:b/>
          <w:color w:val="000000"/>
          <w:lang w:eastAsia="pl-PL"/>
        </w:rPr>
        <w:t>Kupującego</w:t>
      </w:r>
      <w:r w:rsidR="005434C1">
        <w:rPr>
          <w:rFonts w:ascii="Segoe UI" w:hAnsi="Segoe UI" w:cs="Segoe UI"/>
          <w:color w:val="000000"/>
          <w:lang w:eastAsia="pl-PL"/>
        </w:rPr>
        <w:t xml:space="preserve"> z </w:t>
      </w:r>
      <w:r w:rsidRPr="00E5057B">
        <w:rPr>
          <w:rFonts w:ascii="Segoe UI" w:hAnsi="Segoe UI" w:cs="Segoe UI"/>
          <w:color w:val="000000"/>
          <w:lang w:eastAsia="pl-PL"/>
        </w:rPr>
        <w:t xml:space="preserve">przyczyn, za które odpowiedzialność ponosi </w:t>
      </w:r>
      <w:r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Pr="00E5057B">
        <w:rPr>
          <w:rFonts w:ascii="Segoe UI" w:hAnsi="Segoe UI" w:cs="Segoe UI"/>
          <w:color w:val="000000"/>
          <w:lang w:eastAsia="pl-PL"/>
        </w:rPr>
        <w:t xml:space="preserve"> w w</w:t>
      </w:r>
      <w:r w:rsidR="00CC1386">
        <w:rPr>
          <w:rFonts w:ascii="Segoe UI" w:hAnsi="Segoe UI" w:cs="Segoe UI"/>
          <w:color w:val="000000"/>
          <w:lang w:eastAsia="pl-PL"/>
        </w:rPr>
        <w:t>ysokości 20%</w:t>
      </w:r>
      <w:r w:rsidR="005434C1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>ceny brutto, określonej w § 5 ust.</w:t>
      </w:r>
      <w:r w:rsidR="00775F4D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>1 niniejszej Umowy.</w:t>
      </w:r>
    </w:p>
    <w:p w:rsidR="005434C1" w:rsidRDefault="00E5057B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bCs/>
          <w:color w:val="000000"/>
          <w:lang w:eastAsia="pl-PL"/>
        </w:rPr>
      </w:pPr>
      <w:r w:rsidRPr="00E5057B">
        <w:rPr>
          <w:rFonts w:ascii="Segoe UI" w:hAnsi="Segoe UI" w:cs="Segoe UI"/>
          <w:color w:val="000000"/>
          <w:lang w:eastAsia="pl-PL"/>
        </w:rPr>
        <w:t>2. 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Kupujący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zapłaci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Sprzedawcy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karę umowną za odstąpienie od Umowy przez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Sprzedawcę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="005434C1">
        <w:rPr>
          <w:rFonts w:ascii="Segoe UI" w:hAnsi="Segoe UI" w:cs="Segoe UI"/>
          <w:bCs/>
          <w:color w:val="000000"/>
          <w:lang w:eastAsia="pl-PL"/>
        </w:rPr>
        <w:br/>
      </w:r>
      <w:r w:rsidRPr="00E5057B">
        <w:rPr>
          <w:rFonts w:ascii="Segoe UI" w:hAnsi="Segoe UI" w:cs="Segoe UI"/>
          <w:bCs/>
          <w:color w:val="000000"/>
          <w:lang w:eastAsia="pl-PL"/>
        </w:rPr>
        <w:t>z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przyczyn, za które ponosi odpowiedzialność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Kupujący</w:t>
      </w:r>
      <w:r w:rsidR="00CC1386">
        <w:rPr>
          <w:rFonts w:ascii="Segoe UI" w:hAnsi="Segoe UI" w:cs="Segoe UI"/>
          <w:bCs/>
          <w:color w:val="000000"/>
          <w:lang w:eastAsia="pl-PL"/>
        </w:rPr>
        <w:t>, w wysokości 20%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ceny określonej w § 5 ust.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bCs/>
          <w:color w:val="000000"/>
          <w:lang w:eastAsia="pl-PL"/>
        </w:rPr>
        <w:t>1, za w</w:t>
      </w:r>
      <w:r w:rsidR="005434C1">
        <w:rPr>
          <w:rFonts w:ascii="Segoe UI" w:hAnsi="Segoe UI" w:cs="Segoe UI"/>
          <w:bCs/>
          <w:color w:val="000000"/>
          <w:lang w:eastAsia="pl-PL"/>
        </w:rPr>
        <w:t>yjątkiem, który określa ust. 5.</w:t>
      </w:r>
    </w:p>
    <w:p w:rsidR="00E5057B" w:rsidRPr="00E5057B" w:rsidRDefault="00E5057B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bCs/>
          <w:color w:val="000000"/>
          <w:lang w:eastAsia="pl-PL"/>
        </w:rPr>
      </w:pPr>
      <w:r w:rsidRPr="00E5057B">
        <w:rPr>
          <w:rFonts w:ascii="Segoe UI" w:hAnsi="Segoe UI" w:cs="Segoe UI"/>
          <w:bCs/>
          <w:color w:val="000000"/>
          <w:lang w:eastAsia="pl-PL"/>
        </w:rPr>
        <w:t>3. Łączna maksymalna wartość kar umownych wynosi 20% wynagrodze</w:t>
      </w:r>
      <w:r w:rsidR="00CC1386">
        <w:rPr>
          <w:rFonts w:ascii="Segoe UI" w:hAnsi="Segoe UI" w:cs="Segoe UI"/>
          <w:bCs/>
          <w:color w:val="000000"/>
          <w:lang w:eastAsia="pl-PL"/>
        </w:rPr>
        <w:t>nia brutto, o którym mowa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="005434C1">
        <w:rPr>
          <w:rFonts w:ascii="Segoe UI" w:hAnsi="Segoe UI" w:cs="Segoe UI"/>
          <w:bCs/>
          <w:color w:val="000000"/>
          <w:lang w:eastAsia="pl-PL"/>
        </w:rPr>
        <w:br/>
      </w:r>
      <w:r w:rsidRPr="00E5057B">
        <w:rPr>
          <w:rFonts w:ascii="Segoe UI" w:hAnsi="Segoe UI" w:cs="Segoe UI"/>
          <w:bCs/>
          <w:color w:val="000000"/>
          <w:lang w:eastAsia="pl-PL"/>
        </w:rPr>
        <w:t>w § 5 ust. 1.</w:t>
      </w:r>
    </w:p>
    <w:p w:rsidR="00E5057B" w:rsidRPr="00CC1386" w:rsidRDefault="00E5057B" w:rsidP="005434C1">
      <w:pPr>
        <w:pStyle w:val="Akapitzlist"/>
        <w:numPr>
          <w:ilvl w:val="0"/>
          <w:numId w:val="75"/>
        </w:numPr>
        <w:tabs>
          <w:tab w:val="clear" w:pos="720"/>
          <w:tab w:val="num" w:pos="567"/>
        </w:tabs>
        <w:suppressAutoHyphens w:val="0"/>
        <w:spacing w:after="0" w:line="200" w:lineRule="atLeast"/>
        <w:ind w:left="567" w:hanging="283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CC1386">
        <w:rPr>
          <w:rFonts w:ascii="Segoe UI" w:hAnsi="Segoe UI" w:cs="Segoe UI"/>
          <w:color w:val="000000"/>
          <w:sz w:val="20"/>
          <w:lang w:eastAsia="pl-PL"/>
        </w:rPr>
        <w:t>Kary umowne płatne są w terminie 14 dni od dnia doręczenia wezwania do zapłaty na konto  wskazane w wezwaniu.</w:t>
      </w:r>
    </w:p>
    <w:p w:rsidR="00E5057B" w:rsidRPr="00E5057B" w:rsidRDefault="005434C1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5. </w:t>
      </w:r>
      <w:r w:rsidR="00E5057B" w:rsidRPr="00E5057B">
        <w:rPr>
          <w:rFonts w:ascii="Segoe UI" w:hAnsi="Segoe UI" w:cs="Segoe UI"/>
          <w:color w:val="000000"/>
          <w:lang w:eastAsia="pl-PL"/>
        </w:rPr>
        <w:t>W razie wystąpienia istotnej zmiany okoliczności powodującej, że wykonanie Umowy nie leży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>
        <w:rPr>
          <w:rFonts w:ascii="Segoe UI" w:hAnsi="Segoe UI" w:cs="Segoe UI"/>
          <w:color w:val="000000"/>
          <w:lang w:eastAsia="pl-PL"/>
        </w:rPr>
        <w:br/>
        <w:t>w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 interesie publicznym, czego nie można był</w:t>
      </w:r>
      <w:r>
        <w:rPr>
          <w:rFonts w:ascii="Segoe UI" w:hAnsi="Segoe UI" w:cs="Segoe UI"/>
          <w:color w:val="000000"/>
          <w:lang w:eastAsia="pl-PL"/>
        </w:rPr>
        <w:t xml:space="preserve">o przewidzieć w chwili zawarcia Umowy, </w:t>
      </w:r>
      <w:r w:rsidR="007C475A">
        <w:rPr>
          <w:rFonts w:ascii="Segoe UI" w:hAnsi="Segoe UI" w:cs="Segoe UI"/>
          <w:b/>
          <w:color w:val="000000"/>
          <w:lang w:eastAsia="pl-PL"/>
        </w:rPr>
        <w:t>Kupujący</w:t>
      </w:r>
      <w:r>
        <w:rPr>
          <w:rFonts w:ascii="Segoe UI" w:hAnsi="Segoe UI" w:cs="Segoe UI"/>
          <w:b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>może odstąpić od Umowy w terminie 30 dni od po</w:t>
      </w:r>
      <w:r>
        <w:rPr>
          <w:rFonts w:ascii="Segoe UI" w:hAnsi="Segoe UI" w:cs="Segoe UI"/>
          <w:color w:val="000000"/>
          <w:lang w:eastAsia="pl-PL"/>
        </w:rPr>
        <w:t xml:space="preserve">wzięcia wiadomości o </w:t>
      </w:r>
      <w:r w:rsidR="007C475A">
        <w:rPr>
          <w:rFonts w:ascii="Segoe UI" w:hAnsi="Segoe UI" w:cs="Segoe UI"/>
          <w:color w:val="000000"/>
          <w:lang w:eastAsia="pl-PL"/>
        </w:rPr>
        <w:t>powyższych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okolicznościach. W takim przypadku </w:t>
      </w:r>
      <w:r w:rsidR="00E5057B"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 może żądać jedynie wynagrodzenia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7C475A">
        <w:rPr>
          <w:rFonts w:ascii="Segoe UI" w:hAnsi="Segoe UI" w:cs="Segoe UI"/>
          <w:color w:val="000000"/>
          <w:lang w:eastAsia="pl-PL"/>
        </w:rPr>
        <w:t>należnego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mu z tytułu wykonania części umowy. 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CD5368">
      <w:pPr>
        <w:suppressAutoHyphens w:val="0"/>
        <w:ind w:left="426" w:hanging="426"/>
        <w:jc w:val="both"/>
        <w:rPr>
          <w:rFonts w:ascii="Segoe UI" w:hAnsi="Segoe UI" w:cs="Segoe UI"/>
          <w:u w:val="single"/>
          <w:lang w:eastAsia="pl-PL"/>
        </w:rPr>
      </w:pPr>
      <w:r w:rsidRPr="00E5057B">
        <w:rPr>
          <w:rFonts w:ascii="Segoe UI" w:hAnsi="Segoe UI" w:cs="Segoe UI"/>
          <w:lang w:eastAsia="pl-PL"/>
        </w:rPr>
        <w:t>§ 9. Umowę niniejszą sporządzono w czterech jednobrzmiących egze</w:t>
      </w:r>
      <w:r w:rsidR="00B85258">
        <w:rPr>
          <w:rFonts w:ascii="Segoe UI" w:hAnsi="Segoe UI" w:cs="Segoe UI"/>
          <w:lang w:eastAsia="pl-PL"/>
        </w:rPr>
        <w:t>mplarzach, po dwa dla każdej ze</w:t>
      </w:r>
      <w:r w:rsidRPr="00E5057B">
        <w:rPr>
          <w:rFonts w:ascii="Segoe UI" w:hAnsi="Segoe UI" w:cs="Segoe UI"/>
          <w:lang w:eastAsia="pl-PL"/>
        </w:rPr>
        <w:t> Stron.</w:t>
      </w:r>
    </w:p>
    <w:p w:rsidR="00E5057B" w:rsidRPr="00E5057B" w:rsidRDefault="00E5057B" w:rsidP="00CD5368">
      <w:pPr>
        <w:suppressAutoHyphens w:val="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775F4D">
      <w:pPr>
        <w:suppressAutoHyphens w:val="0"/>
        <w:ind w:left="851" w:hanging="85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10. 1.</w:t>
      </w:r>
      <w:r w:rsidR="00B85258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Wszelkie sprawy sporne wynikłe z realizacji niniejszej Umowy, </w:t>
      </w:r>
      <w:r w:rsidR="00B85258">
        <w:rPr>
          <w:rFonts w:ascii="Segoe UI" w:hAnsi="Segoe UI" w:cs="Segoe UI"/>
          <w:lang w:eastAsia="pl-PL"/>
        </w:rPr>
        <w:t xml:space="preserve">Strony będą </w:t>
      </w:r>
      <w:r w:rsidR="00B85258" w:rsidRPr="00B85258">
        <w:rPr>
          <w:rFonts w:ascii="Segoe UI" w:hAnsi="Segoe UI" w:cs="Segoe UI"/>
          <w:lang w:eastAsia="pl-PL"/>
        </w:rPr>
        <w:t>rozstrzygały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polubownie.</w:t>
      </w:r>
    </w:p>
    <w:p w:rsidR="00E5057B" w:rsidRPr="00CD5368" w:rsidRDefault="00E5057B" w:rsidP="005434C1">
      <w:pPr>
        <w:pStyle w:val="Akapitzlist"/>
        <w:numPr>
          <w:ilvl w:val="0"/>
          <w:numId w:val="73"/>
        </w:numPr>
        <w:tabs>
          <w:tab w:val="clear" w:pos="360"/>
          <w:tab w:val="left" w:pos="709"/>
          <w:tab w:val="left" w:pos="851"/>
          <w:tab w:val="left" w:pos="1134"/>
          <w:tab w:val="left" w:pos="1276"/>
        </w:tabs>
        <w:suppressAutoHyphens w:val="0"/>
        <w:spacing w:line="240" w:lineRule="auto"/>
        <w:ind w:left="851" w:hanging="284"/>
        <w:jc w:val="both"/>
        <w:rPr>
          <w:rFonts w:ascii="Segoe UI" w:hAnsi="Segoe UI" w:cs="Segoe UI"/>
          <w:sz w:val="20"/>
          <w:lang w:eastAsia="pl-PL"/>
        </w:rPr>
      </w:pPr>
      <w:r w:rsidRPr="00B85258">
        <w:rPr>
          <w:rFonts w:ascii="Segoe UI" w:hAnsi="Segoe UI" w:cs="Segoe UI"/>
          <w:sz w:val="20"/>
          <w:lang w:eastAsia="pl-PL"/>
        </w:rPr>
        <w:t>Strony ustalają, że w razie powstania sporu nierozstrzygnię</w:t>
      </w:r>
      <w:r w:rsidR="00CD5368">
        <w:rPr>
          <w:rFonts w:ascii="Segoe UI" w:hAnsi="Segoe UI" w:cs="Segoe UI"/>
          <w:sz w:val="20"/>
          <w:lang w:eastAsia="pl-PL"/>
        </w:rPr>
        <w:t>t</w:t>
      </w:r>
      <w:r w:rsidR="005434C1">
        <w:rPr>
          <w:rFonts w:ascii="Segoe UI" w:hAnsi="Segoe UI" w:cs="Segoe UI"/>
          <w:sz w:val="20"/>
          <w:lang w:eastAsia="pl-PL"/>
        </w:rPr>
        <w:t xml:space="preserve">ego polubownie, </w:t>
      </w:r>
      <w:r w:rsidR="00CD5368">
        <w:rPr>
          <w:rFonts w:ascii="Segoe UI" w:hAnsi="Segoe UI" w:cs="Segoe UI"/>
          <w:sz w:val="20"/>
          <w:lang w:eastAsia="pl-PL"/>
        </w:rPr>
        <w:t>do jego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B85258">
        <w:rPr>
          <w:rFonts w:ascii="Segoe UI" w:hAnsi="Segoe UI" w:cs="Segoe UI"/>
          <w:sz w:val="20"/>
          <w:lang w:eastAsia="pl-PL"/>
        </w:rPr>
        <w:t>rozpatrzenia właściwy będzie Sąd Powszechny w Koszalinie.</w:t>
      </w:r>
    </w:p>
    <w:p w:rsidR="00E5057B" w:rsidRPr="00E5057B" w:rsidRDefault="00E5057B" w:rsidP="00CD5368">
      <w:pPr>
        <w:suppressAutoHyphens w:val="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 xml:space="preserve">§ 11. </w:t>
      </w:r>
      <w:r w:rsidRPr="00E5057B">
        <w:rPr>
          <w:rFonts w:ascii="Segoe UI" w:hAnsi="Segoe UI" w:cs="Segoe UI"/>
          <w:lang w:eastAsia="pl-PL"/>
        </w:rPr>
        <w:t>Integralną część umowy stanowią:</w:t>
      </w:r>
    </w:p>
    <w:p w:rsidR="00E5057B" w:rsidRPr="00E5057B" w:rsidRDefault="00E5057B" w:rsidP="00CD5368">
      <w:pPr>
        <w:tabs>
          <w:tab w:val="num" w:pos="1866"/>
          <w:tab w:val="num" w:pos="2130"/>
        </w:tabs>
        <w:suppressAutoHyphens w:val="0"/>
        <w:autoSpaceDE w:val="0"/>
        <w:autoSpaceDN w:val="0"/>
        <w:adjustRightInd w:val="0"/>
        <w:ind w:left="709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odbiorcy końcowi i punkty poboru energii elektrycznej;</w:t>
      </w:r>
    </w:p>
    <w:p w:rsidR="00E5057B" w:rsidRPr="00E5057B" w:rsidRDefault="00E5057B" w:rsidP="00CD5368">
      <w:pPr>
        <w:tabs>
          <w:tab w:val="num" w:pos="1866"/>
          <w:tab w:val="num" w:pos="2130"/>
        </w:tabs>
        <w:suppressAutoHyphens w:val="0"/>
        <w:autoSpaceDE w:val="0"/>
        <w:autoSpaceDN w:val="0"/>
        <w:adjustRightInd w:val="0"/>
        <w:ind w:left="709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2) określenie przedmiotu zamówienia zawarte w Specyfikacji Warunków Zamówienia</w:t>
      </w:r>
      <w:r w:rsidR="005434C1">
        <w:rPr>
          <w:rFonts w:ascii="Segoe UI" w:hAnsi="Segoe UI" w:cs="Segoe UI"/>
          <w:lang w:eastAsia="pl-PL"/>
        </w:rPr>
        <w:t>;</w:t>
      </w:r>
    </w:p>
    <w:p w:rsidR="00E5057B" w:rsidRPr="00E5057B" w:rsidRDefault="00E5057B" w:rsidP="005434C1">
      <w:pPr>
        <w:suppressAutoHyphens w:val="0"/>
        <w:ind w:firstLine="708"/>
        <w:jc w:val="both"/>
        <w:rPr>
          <w:rFonts w:ascii="Segoe UI" w:hAnsi="Segoe UI" w:cs="Segoe UI"/>
          <w:b/>
          <w:color w:val="FF6600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3) oferta </w:t>
      </w:r>
      <w:r w:rsidRPr="00E5057B">
        <w:rPr>
          <w:rFonts w:ascii="Segoe UI" w:hAnsi="Segoe UI" w:cs="Segoe UI"/>
          <w:b/>
          <w:lang w:eastAsia="pl-PL"/>
        </w:rPr>
        <w:t>Sprzedawcy</w:t>
      </w:r>
      <w:r w:rsidR="005434C1">
        <w:rPr>
          <w:rFonts w:ascii="Segoe UI" w:hAnsi="Segoe UI" w:cs="Segoe UI"/>
          <w:b/>
          <w:lang w:eastAsia="pl-PL"/>
        </w:rPr>
        <w:t>.</w:t>
      </w:r>
    </w:p>
    <w:p w:rsid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5434C1" w:rsidRDefault="005434C1" w:rsidP="00E5057B">
      <w:pPr>
        <w:suppressAutoHyphens w:val="0"/>
        <w:rPr>
          <w:rFonts w:ascii="Segoe UI" w:hAnsi="Segoe UI" w:cs="Segoe UI"/>
          <w:lang w:eastAsia="pl-PL"/>
        </w:rPr>
      </w:pPr>
    </w:p>
    <w:p w:rsidR="005434C1" w:rsidRPr="00E5057B" w:rsidRDefault="005434C1" w:rsidP="00E5057B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5434C1" w:rsidP="005434C1">
      <w:pPr>
        <w:keepNext/>
        <w:suppressAutoHyphens w:val="0"/>
        <w:ind w:firstLine="708"/>
        <w:outlineLvl w:val="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KUPUJĄCY</w:t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  <w:t>SPRZEDAWCA</w:t>
      </w:r>
    </w:p>
    <w:sectPr w:rsidR="00E5057B" w:rsidRPr="00E5057B" w:rsidSect="00DE33C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3C" w:rsidRDefault="00C35C3C">
      <w:r>
        <w:separator/>
      </w:r>
    </w:p>
  </w:endnote>
  <w:endnote w:type="continuationSeparator" w:id="0">
    <w:p w:rsidR="00C35C3C" w:rsidRDefault="00C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3C" w:rsidRDefault="00C35C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32FE">
      <w:rPr>
        <w:noProof/>
      </w:rPr>
      <w:t>24</w:t>
    </w:r>
    <w:r>
      <w:rPr>
        <w:noProof/>
      </w:rPr>
      <w:fldChar w:fldCharType="end"/>
    </w:r>
  </w:p>
  <w:p w:rsidR="00C35C3C" w:rsidRDefault="00C35C3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3C" w:rsidRDefault="00C35C3C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C3C" w:rsidRDefault="00C35C3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DF451B" w:rsidRDefault="00DF451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3C" w:rsidRDefault="00C35C3C">
      <w:r>
        <w:separator/>
      </w:r>
    </w:p>
  </w:footnote>
  <w:footnote w:type="continuationSeparator" w:id="0">
    <w:p w:rsidR="00C35C3C" w:rsidRDefault="00C35C3C">
      <w:r>
        <w:continuationSeparator/>
      </w:r>
    </w:p>
  </w:footnote>
  <w:footnote w:id="1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C35C3C" w:rsidRPr="003B6373" w:rsidRDefault="00C35C3C" w:rsidP="00FA4E4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C35C3C" w:rsidRPr="003B6373" w:rsidRDefault="00C35C3C" w:rsidP="00FA4E4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35C3C" w:rsidRPr="003B6373" w:rsidRDefault="00C35C3C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35C3C" w:rsidRPr="003B6373" w:rsidRDefault="00C35C3C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35C3C" w:rsidRPr="003B6373" w:rsidRDefault="00C35C3C" w:rsidP="00FA4E4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6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7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C35C3C" w:rsidRPr="003B6373" w:rsidRDefault="00C35C3C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3C" w:rsidRPr="00437CBD" w:rsidRDefault="00C35C3C">
    <w:pPr>
      <w:pStyle w:val="Nagwek"/>
      <w:rPr>
        <w:rFonts w:ascii="Segoe UI" w:hAnsi="Segoe UI" w:cs="Segoe UI"/>
      </w:rPr>
    </w:pPr>
    <w:r w:rsidRPr="00437CBD">
      <w:rPr>
        <w:rFonts w:ascii="Segoe UI" w:hAnsi="Segoe UI" w:cs="Segoe UI"/>
      </w:rPr>
      <w:t>BZP-6.271.1.18.2021.AP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3C" w:rsidRPr="00437CBD" w:rsidRDefault="00C35C3C">
    <w:pPr>
      <w:pStyle w:val="Nagwek"/>
      <w:rPr>
        <w:rFonts w:ascii="Segoe UI" w:hAnsi="Segoe UI" w:cs="Segoe UI"/>
      </w:rPr>
    </w:pPr>
    <w:r w:rsidRPr="00437CBD">
      <w:rPr>
        <w:rFonts w:ascii="Segoe UI" w:hAnsi="Segoe UI" w:cs="Segoe UI"/>
      </w:rPr>
      <w:t>BZP-6.271.1.18.2021.AP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7E643EBE"/>
    <w:name w:val="WW8Num44"/>
    <w:lvl w:ilvl="0">
      <w:start w:val="7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 w:hint="default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C4D6EEA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6" w15:restartNumberingAfterBreak="0">
    <w:nsid w:val="050960F9"/>
    <w:multiLevelType w:val="hybridMultilevel"/>
    <w:tmpl w:val="578E7680"/>
    <w:lvl w:ilvl="0" w:tplc="386E3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61B6018"/>
    <w:multiLevelType w:val="hybridMultilevel"/>
    <w:tmpl w:val="0194E940"/>
    <w:lvl w:ilvl="0" w:tplc="FBA48558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F94C6780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8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0F241C6F"/>
    <w:multiLevelType w:val="hybridMultilevel"/>
    <w:tmpl w:val="5BCE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29919E5"/>
    <w:multiLevelType w:val="multilevel"/>
    <w:tmpl w:val="39BC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4" w15:restartNumberingAfterBreak="0">
    <w:nsid w:val="13C34662"/>
    <w:multiLevelType w:val="hybridMultilevel"/>
    <w:tmpl w:val="BC605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4F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844F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0168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20AD638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7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9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EFB096E"/>
    <w:multiLevelType w:val="hybridMultilevel"/>
    <w:tmpl w:val="95E027D6"/>
    <w:lvl w:ilvl="0" w:tplc="CB4A663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1" w15:restartNumberingAfterBreak="0">
    <w:nsid w:val="30852531"/>
    <w:multiLevelType w:val="hybridMultilevel"/>
    <w:tmpl w:val="D94A8D84"/>
    <w:lvl w:ilvl="0" w:tplc="BDB2E2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4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7" w15:restartNumberingAfterBreak="0">
    <w:nsid w:val="37347EEA"/>
    <w:multiLevelType w:val="hybridMultilevel"/>
    <w:tmpl w:val="24F8B424"/>
    <w:lvl w:ilvl="0" w:tplc="0D0830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0" w15:restartNumberingAfterBreak="0">
    <w:nsid w:val="43794B5A"/>
    <w:multiLevelType w:val="hybridMultilevel"/>
    <w:tmpl w:val="D2105E4E"/>
    <w:lvl w:ilvl="0" w:tplc="F0F6AF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7E23E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D17D8A"/>
    <w:multiLevelType w:val="hybridMultilevel"/>
    <w:tmpl w:val="8E142E9C"/>
    <w:lvl w:ilvl="0" w:tplc="DEE82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D61BC9"/>
    <w:multiLevelType w:val="hybridMultilevel"/>
    <w:tmpl w:val="EA0A08D6"/>
    <w:lvl w:ilvl="0" w:tplc="BB82173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A1CC328">
      <w:start w:val="1"/>
      <w:numFmt w:val="lowerLetter"/>
      <w:lvlText w:val="%4)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B5E2C"/>
    <w:multiLevelType w:val="hybridMultilevel"/>
    <w:tmpl w:val="D94E1590"/>
    <w:lvl w:ilvl="0" w:tplc="8BD27C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2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C64B0"/>
    <w:multiLevelType w:val="hybridMultilevel"/>
    <w:tmpl w:val="C9FA1C42"/>
    <w:lvl w:ilvl="0" w:tplc="94DC273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C944D6"/>
    <w:multiLevelType w:val="multilevel"/>
    <w:tmpl w:val="A4D8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0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66050B93"/>
    <w:multiLevelType w:val="multilevel"/>
    <w:tmpl w:val="31C836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Segoe UI" w:eastAsia="Times New Roman" w:hAnsi="Segoe UI" w:cs="Segoe UI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80D7E66"/>
    <w:multiLevelType w:val="hybridMultilevel"/>
    <w:tmpl w:val="1786D1F2"/>
    <w:lvl w:ilvl="0" w:tplc="C7743B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7E23E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C737BE"/>
    <w:multiLevelType w:val="hybridMultilevel"/>
    <w:tmpl w:val="76308E18"/>
    <w:name w:val="WW8Num293"/>
    <w:lvl w:ilvl="0" w:tplc="372843F0">
      <w:start w:val="5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9A411B"/>
    <w:multiLevelType w:val="multilevel"/>
    <w:tmpl w:val="8CFAF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7"/>
  </w:num>
  <w:num w:numId="11">
    <w:abstractNumId w:val="35"/>
  </w:num>
  <w:num w:numId="12">
    <w:abstractNumId w:val="37"/>
  </w:num>
  <w:num w:numId="13">
    <w:abstractNumId w:val="44"/>
  </w:num>
  <w:num w:numId="14">
    <w:abstractNumId w:val="49"/>
  </w:num>
  <w:num w:numId="15">
    <w:abstractNumId w:val="61"/>
  </w:num>
  <w:num w:numId="16">
    <w:abstractNumId w:val="68"/>
  </w:num>
  <w:num w:numId="17">
    <w:abstractNumId w:val="75"/>
  </w:num>
  <w:num w:numId="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8"/>
  </w:num>
  <w:num w:numId="20">
    <w:abstractNumId w:val="116"/>
  </w:num>
  <w:num w:numId="21">
    <w:abstractNumId w:val="98"/>
  </w:num>
  <w:num w:numId="22">
    <w:abstractNumId w:val="112"/>
  </w:num>
  <w:num w:numId="23">
    <w:abstractNumId w:val="125"/>
  </w:num>
  <w:num w:numId="24">
    <w:abstractNumId w:val="106"/>
  </w:num>
  <w:num w:numId="25">
    <w:abstractNumId w:val="124"/>
  </w:num>
  <w:num w:numId="26">
    <w:abstractNumId w:val="138"/>
    <w:lvlOverride w:ilvl="0">
      <w:startOverride w:val="1"/>
    </w:lvlOverride>
  </w:num>
  <w:num w:numId="27">
    <w:abstractNumId w:val="119"/>
    <w:lvlOverride w:ilvl="0">
      <w:startOverride w:val="1"/>
    </w:lvlOverride>
  </w:num>
  <w:num w:numId="28">
    <w:abstractNumId w:val="104"/>
  </w:num>
  <w:num w:numId="29">
    <w:abstractNumId w:val="138"/>
  </w:num>
  <w:num w:numId="30">
    <w:abstractNumId w:val="119"/>
  </w:num>
  <w:num w:numId="3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0"/>
  </w:num>
  <w:num w:numId="33">
    <w:abstractNumId w:val="135"/>
  </w:num>
  <w:num w:numId="34">
    <w:abstractNumId w:val="118"/>
  </w:num>
  <w:num w:numId="35">
    <w:abstractNumId w:val="121"/>
  </w:num>
  <w:num w:numId="36">
    <w:abstractNumId w:val="114"/>
  </w:num>
  <w:num w:numId="37">
    <w:abstractNumId w:val="149"/>
  </w:num>
  <w:num w:numId="38">
    <w:abstractNumId w:val="102"/>
  </w:num>
  <w:num w:numId="39">
    <w:abstractNumId w:val="129"/>
  </w:num>
  <w:num w:numId="40">
    <w:abstractNumId w:val="139"/>
  </w:num>
  <w:num w:numId="41">
    <w:abstractNumId w:val="140"/>
  </w:num>
  <w:num w:numId="42">
    <w:abstractNumId w:val="127"/>
  </w:num>
  <w:num w:numId="43">
    <w:abstractNumId w:val="137"/>
  </w:num>
  <w:num w:numId="44">
    <w:abstractNumId w:val="96"/>
  </w:num>
  <w:num w:numId="45">
    <w:abstractNumId w:val="128"/>
  </w:num>
  <w:num w:numId="46">
    <w:abstractNumId w:val="103"/>
  </w:num>
  <w:num w:numId="47">
    <w:abstractNumId w:val="126"/>
  </w:num>
  <w:num w:numId="48">
    <w:abstractNumId w:val="109"/>
  </w:num>
  <w:num w:numId="49">
    <w:abstractNumId w:val="107"/>
  </w:num>
  <w:num w:numId="50">
    <w:abstractNumId w:val="99"/>
  </w:num>
  <w:num w:numId="51">
    <w:abstractNumId w:val="92"/>
  </w:num>
  <w:num w:numId="52">
    <w:abstractNumId w:val="146"/>
  </w:num>
  <w:num w:numId="53">
    <w:abstractNumId w:val="97"/>
  </w:num>
  <w:num w:numId="54">
    <w:abstractNumId w:val="115"/>
  </w:num>
  <w:num w:numId="55">
    <w:abstractNumId w:val="91"/>
  </w:num>
  <w:num w:numId="56">
    <w:abstractNumId w:val="90"/>
  </w:num>
  <w:num w:numId="57">
    <w:abstractNumId w:val="101"/>
  </w:num>
  <w:num w:numId="58">
    <w:abstractNumId w:val="86"/>
  </w:num>
  <w:num w:numId="59">
    <w:abstractNumId w:val="145"/>
  </w:num>
  <w:num w:numId="60">
    <w:abstractNumId w:val="133"/>
  </w:num>
  <w:num w:numId="61">
    <w:abstractNumId w:val="141"/>
  </w:num>
  <w:num w:numId="62">
    <w:abstractNumId w:val="105"/>
  </w:num>
  <w:num w:numId="63">
    <w:abstractNumId w:val="136"/>
  </w:num>
  <w:num w:numId="64">
    <w:abstractNumId w:val="94"/>
  </w:num>
  <w:num w:numId="65">
    <w:abstractNumId w:val="130"/>
  </w:num>
  <w:num w:numId="66">
    <w:abstractNumId w:val="87"/>
  </w:num>
  <w:num w:numId="67">
    <w:abstractNumId w:val="131"/>
  </w:num>
  <w:num w:numId="68">
    <w:abstractNumId w:val="122"/>
  </w:num>
  <w:num w:numId="69">
    <w:abstractNumId w:val="117"/>
  </w:num>
  <w:num w:numId="70">
    <w:abstractNumId w:val="110"/>
  </w:num>
  <w:num w:numId="71">
    <w:abstractNumId w:val="111"/>
  </w:num>
  <w:num w:numId="72">
    <w:abstractNumId w:val="142"/>
  </w:num>
  <w:num w:numId="73">
    <w:abstractNumId w:val="148"/>
  </w:num>
  <w:num w:numId="74">
    <w:abstractNumId w:val="89"/>
  </w:num>
  <w:num w:numId="75">
    <w:abstractNumId w:val="120"/>
  </w:num>
  <w:num w:numId="76">
    <w:abstractNumId w:val="49"/>
    <w:lvlOverride w:ilvl="0">
      <w:startOverride w:val="1"/>
    </w:lvlOverride>
  </w:num>
  <w:num w:numId="77">
    <w:abstractNumId w:val="93"/>
  </w:num>
  <w:num w:numId="78">
    <w:abstractNumId w:val="8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060A4"/>
    <w:rsid w:val="00010EBD"/>
    <w:rsid w:val="00014B06"/>
    <w:rsid w:val="0001591D"/>
    <w:rsid w:val="0001644C"/>
    <w:rsid w:val="00021DFF"/>
    <w:rsid w:val="00027810"/>
    <w:rsid w:val="00041ABF"/>
    <w:rsid w:val="00042F4F"/>
    <w:rsid w:val="000450A2"/>
    <w:rsid w:val="00047000"/>
    <w:rsid w:val="00047460"/>
    <w:rsid w:val="00053574"/>
    <w:rsid w:val="000606C3"/>
    <w:rsid w:val="00062A1C"/>
    <w:rsid w:val="000667F4"/>
    <w:rsid w:val="00077CB4"/>
    <w:rsid w:val="0008123B"/>
    <w:rsid w:val="00084173"/>
    <w:rsid w:val="000848E1"/>
    <w:rsid w:val="0008501E"/>
    <w:rsid w:val="0009069A"/>
    <w:rsid w:val="00091827"/>
    <w:rsid w:val="000B0355"/>
    <w:rsid w:val="000B1694"/>
    <w:rsid w:val="000B71F1"/>
    <w:rsid w:val="000C1AD1"/>
    <w:rsid w:val="000C4C59"/>
    <w:rsid w:val="000C52FC"/>
    <w:rsid w:val="000D0B86"/>
    <w:rsid w:val="000D2C49"/>
    <w:rsid w:val="000D4496"/>
    <w:rsid w:val="000E27AF"/>
    <w:rsid w:val="000F6B77"/>
    <w:rsid w:val="00105FB5"/>
    <w:rsid w:val="00112497"/>
    <w:rsid w:val="00115284"/>
    <w:rsid w:val="001160D7"/>
    <w:rsid w:val="00117D0B"/>
    <w:rsid w:val="001276F4"/>
    <w:rsid w:val="00130BD7"/>
    <w:rsid w:val="00135E37"/>
    <w:rsid w:val="001414F0"/>
    <w:rsid w:val="001440E6"/>
    <w:rsid w:val="00145251"/>
    <w:rsid w:val="00146253"/>
    <w:rsid w:val="00150201"/>
    <w:rsid w:val="00155F29"/>
    <w:rsid w:val="00170A9E"/>
    <w:rsid w:val="00172398"/>
    <w:rsid w:val="00172E61"/>
    <w:rsid w:val="001746EF"/>
    <w:rsid w:val="001871EB"/>
    <w:rsid w:val="001A15EF"/>
    <w:rsid w:val="001A1FE8"/>
    <w:rsid w:val="001A7BAE"/>
    <w:rsid w:val="001B0976"/>
    <w:rsid w:val="001B2CF8"/>
    <w:rsid w:val="001B467D"/>
    <w:rsid w:val="001C29A0"/>
    <w:rsid w:val="001C370F"/>
    <w:rsid w:val="001D3931"/>
    <w:rsid w:val="001E356C"/>
    <w:rsid w:val="001E5923"/>
    <w:rsid w:val="00200479"/>
    <w:rsid w:val="00212B1F"/>
    <w:rsid w:val="002178CE"/>
    <w:rsid w:val="00227C5B"/>
    <w:rsid w:val="00232F68"/>
    <w:rsid w:val="00233D80"/>
    <w:rsid w:val="00234CAE"/>
    <w:rsid w:val="00235E3C"/>
    <w:rsid w:val="002373ED"/>
    <w:rsid w:val="00247808"/>
    <w:rsid w:val="0025579D"/>
    <w:rsid w:val="00257CEC"/>
    <w:rsid w:val="0026494F"/>
    <w:rsid w:val="0026755D"/>
    <w:rsid w:val="002A0ADF"/>
    <w:rsid w:val="002A3E4F"/>
    <w:rsid w:val="002A65CC"/>
    <w:rsid w:val="002A674D"/>
    <w:rsid w:val="002B1FAD"/>
    <w:rsid w:val="002C56A6"/>
    <w:rsid w:val="002D680D"/>
    <w:rsid w:val="002E170C"/>
    <w:rsid w:val="002E2D58"/>
    <w:rsid w:val="002E318E"/>
    <w:rsid w:val="002F2220"/>
    <w:rsid w:val="00302DAE"/>
    <w:rsid w:val="00321661"/>
    <w:rsid w:val="003375B9"/>
    <w:rsid w:val="00340D91"/>
    <w:rsid w:val="00345AC7"/>
    <w:rsid w:val="00350297"/>
    <w:rsid w:val="0036386F"/>
    <w:rsid w:val="00365445"/>
    <w:rsid w:val="00367696"/>
    <w:rsid w:val="00370730"/>
    <w:rsid w:val="00371714"/>
    <w:rsid w:val="003722F5"/>
    <w:rsid w:val="0037381A"/>
    <w:rsid w:val="00375EA6"/>
    <w:rsid w:val="0037664F"/>
    <w:rsid w:val="00381B9D"/>
    <w:rsid w:val="00384A52"/>
    <w:rsid w:val="00386493"/>
    <w:rsid w:val="003876CD"/>
    <w:rsid w:val="003A1315"/>
    <w:rsid w:val="003A146A"/>
    <w:rsid w:val="003A2F89"/>
    <w:rsid w:val="003A3B8E"/>
    <w:rsid w:val="003A5171"/>
    <w:rsid w:val="003A7B12"/>
    <w:rsid w:val="003B677C"/>
    <w:rsid w:val="003C2447"/>
    <w:rsid w:val="003C2BAD"/>
    <w:rsid w:val="003E5213"/>
    <w:rsid w:val="003F1E00"/>
    <w:rsid w:val="003F1F22"/>
    <w:rsid w:val="003F3165"/>
    <w:rsid w:val="00400424"/>
    <w:rsid w:val="0040722F"/>
    <w:rsid w:val="0041004F"/>
    <w:rsid w:val="00416448"/>
    <w:rsid w:val="00416866"/>
    <w:rsid w:val="004249CE"/>
    <w:rsid w:val="00425DBA"/>
    <w:rsid w:val="00431604"/>
    <w:rsid w:val="00434961"/>
    <w:rsid w:val="00437CBD"/>
    <w:rsid w:val="0044129E"/>
    <w:rsid w:val="004540C1"/>
    <w:rsid w:val="004545D6"/>
    <w:rsid w:val="00455E2A"/>
    <w:rsid w:val="00456EE9"/>
    <w:rsid w:val="00456EF0"/>
    <w:rsid w:val="004616A8"/>
    <w:rsid w:val="00462C93"/>
    <w:rsid w:val="004719E1"/>
    <w:rsid w:val="0047272C"/>
    <w:rsid w:val="0047767E"/>
    <w:rsid w:val="00484A5D"/>
    <w:rsid w:val="0048536F"/>
    <w:rsid w:val="004976B8"/>
    <w:rsid w:val="004A0CBC"/>
    <w:rsid w:val="004B05A5"/>
    <w:rsid w:val="004B0EAC"/>
    <w:rsid w:val="004C03A0"/>
    <w:rsid w:val="004C390C"/>
    <w:rsid w:val="004C6F0D"/>
    <w:rsid w:val="004E4A12"/>
    <w:rsid w:val="004E5A14"/>
    <w:rsid w:val="004F0267"/>
    <w:rsid w:val="00506450"/>
    <w:rsid w:val="00507D97"/>
    <w:rsid w:val="00511DCC"/>
    <w:rsid w:val="00512DB6"/>
    <w:rsid w:val="00520E96"/>
    <w:rsid w:val="00525FF4"/>
    <w:rsid w:val="00527902"/>
    <w:rsid w:val="00532835"/>
    <w:rsid w:val="00532E51"/>
    <w:rsid w:val="00542C89"/>
    <w:rsid w:val="005434C1"/>
    <w:rsid w:val="005435B4"/>
    <w:rsid w:val="005467ED"/>
    <w:rsid w:val="00550488"/>
    <w:rsid w:val="00550F88"/>
    <w:rsid w:val="00551CCC"/>
    <w:rsid w:val="00555E43"/>
    <w:rsid w:val="00563F0A"/>
    <w:rsid w:val="005869D2"/>
    <w:rsid w:val="00587597"/>
    <w:rsid w:val="005A5C22"/>
    <w:rsid w:val="005A7EBE"/>
    <w:rsid w:val="005B339C"/>
    <w:rsid w:val="005B4295"/>
    <w:rsid w:val="005D0F22"/>
    <w:rsid w:val="005D2930"/>
    <w:rsid w:val="005E4090"/>
    <w:rsid w:val="005E72B3"/>
    <w:rsid w:val="005F4B5A"/>
    <w:rsid w:val="00600242"/>
    <w:rsid w:val="00602505"/>
    <w:rsid w:val="00603721"/>
    <w:rsid w:val="00617594"/>
    <w:rsid w:val="00622597"/>
    <w:rsid w:val="0062795C"/>
    <w:rsid w:val="0063339B"/>
    <w:rsid w:val="00645E34"/>
    <w:rsid w:val="00653ADD"/>
    <w:rsid w:val="00657030"/>
    <w:rsid w:val="0066253D"/>
    <w:rsid w:val="006643C5"/>
    <w:rsid w:val="00664CC3"/>
    <w:rsid w:val="00666862"/>
    <w:rsid w:val="0067061B"/>
    <w:rsid w:val="0067486A"/>
    <w:rsid w:val="00674898"/>
    <w:rsid w:val="00682BD5"/>
    <w:rsid w:val="006A3CDB"/>
    <w:rsid w:val="006B4832"/>
    <w:rsid w:val="006B6EBA"/>
    <w:rsid w:val="006D1FF0"/>
    <w:rsid w:val="006D3CBC"/>
    <w:rsid w:val="006D4CE9"/>
    <w:rsid w:val="006E06D2"/>
    <w:rsid w:val="006F069D"/>
    <w:rsid w:val="006F653F"/>
    <w:rsid w:val="006F77AF"/>
    <w:rsid w:val="006F78CF"/>
    <w:rsid w:val="00707111"/>
    <w:rsid w:val="00714E8B"/>
    <w:rsid w:val="00715D91"/>
    <w:rsid w:val="0072451F"/>
    <w:rsid w:val="00731958"/>
    <w:rsid w:val="00752C82"/>
    <w:rsid w:val="0075648F"/>
    <w:rsid w:val="00756EDE"/>
    <w:rsid w:val="0077134D"/>
    <w:rsid w:val="00771E5B"/>
    <w:rsid w:val="00775F4D"/>
    <w:rsid w:val="00776698"/>
    <w:rsid w:val="00783578"/>
    <w:rsid w:val="00786EA0"/>
    <w:rsid w:val="007945AC"/>
    <w:rsid w:val="007A3A68"/>
    <w:rsid w:val="007A53E0"/>
    <w:rsid w:val="007A57DF"/>
    <w:rsid w:val="007B329C"/>
    <w:rsid w:val="007B4480"/>
    <w:rsid w:val="007C2A15"/>
    <w:rsid w:val="007C475A"/>
    <w:rsid w:val="007E1730"/>
    <w:rsid w:val="007E2EC0"/>
    <w:rsid w:val="007F4FB0"/>
    <w:rsid w:val="00811A54"/>
    <w:rsid w:val="00811EB8"/>
    <w:rsid w:val="008131C9"/>
    <w:rsid w:val="00814A95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6E91"/>
    <w:rsid w:val="00894403"/>
    <w:rsid w:val="008A0353"/>
    <w:rsid w:val="008A04E2"/>
    <w:rsid w:val="008A31EF"/>
    <w:rsid w:val="008A3558"/>
    <w:rsid w:val="008A4237"/>
    <w:rsid w:val="008A78F3"/>
    <w:rsid w:val="008A7B41"/>
    <w:rsid w:val="008B0C21"/>
    <w:rsid w:val="008B1A3B"/>
    <w:rsid w:val="008B3E02"/>
    <w:rsid w:val="008B6679"/>
    <w:rsid w:val="008B675A"/>
    <w:rsid w:val="008C21D2"/>
    <w:rsid w:val="008C583A"/>
    <w:rsid w:val="008C63C2"/>
    <w:rsid w:val="008C759E"/>
    <w:rsid w:val="008D04A2"/>
    <w:rsid w:val="008D3A19"/>
    <w:rsid w:val="008D6C96"/>
    <w:rsid w:val="008E37D2"/>
    <w:rsid w:val="008E4459"/>
    <w:rsid w:val="008E5D49"/>
    <w:rsid w:val="008E6CE7"/>
    <w:rsid w:val="008F2225"/>
    <w:rsid w:val="008F3A0A"/>
    <w:rsid w:val="008F3EB9"/>
    <w:rsid w:val="008F6D99"/>
    <w:rsid w:val="00900CFC"/>
    <w:rsid w:val="00905B1C"/>
    <w:rsid w:val="00905EF1"/>
    <w:rsid w:val="00907FFE"/>
    <w:rsid w:val="00910887"/>
    <w:rsid w:val="00912A1D"/>
    <w:rsid w:val="00921100"/>
    <w:rsid w:val="009219C1"/>
    <w:rsid w:val="00921DC3"/>
    <w:rsid w:val="00922B92"/>
    <w:rsid w:val="00925FC4"/>
    <w:rsid w:val="00933652"/>
    <w:rsid w:val="0094464F"/>
    <w:rsid w:val="00945819"/>
    <w:rsid w:val="009501E0"/>
    <w:rsid w:val="009538E3"/>
    <w:rsid w:val="0095585F"/>
    <w:rsid w:val="009577E2"/>
    <w:rsid w:val="0096715C"/>
    <w:rsid w:val="0097032B"/>
    <w:rsid w:val="0097175A"/>
    <w:rsid w:val="00973F75"/>
    <w:rsid w:val="00980B97"/>
    <w:rsid w:val="00982B43"/>
    <w:rsid w:val="009842E0"/>
    <w:rsid w:val="009867D0"/>
    <w:rsid w:val="0098729A"/>
    <w:rsid w:val="009910EE"/>
    <w:rsid w:val="009914AB"/>
    <w:rsid w:val="00994111"/>
    <w:rsid w:val="0099599F"/>
    <w:rsid w:val="009A3933"/>
    <w:rsid w:val="009A3F2B"/>
    <w:rsid w:val="009A5E50"/>
    <w:rsid w:val="009B4C1A"/>
    <w:rsid w:val="009B691C"/>
    <w:rsid w:val="009C2721"/>
    <w:rsid w:val="009C3D10"/>
    <w:rsid w:val="009D0168"/>
    <w:rsid w:val="009D1A29"/>
    <w:rsid w:val="009D791C"/>
    <w:rsid w:val="009E0033"/>
    <w:rsid w:val="009E0402"/>
    <w:rsid w:val="009E3C11"/>
    <w:rsid w:val="009E3FD5"/>
    <w:rsid w:val="009F2EA7"/>
    <w:rsid w:val="00A00904"/>
    <w:rsid w:val="00A10EF1"/>
    <w:rsid w:val="00A1436F"/>
    <w:rsid w:val="00A15624"/>
    <w:rsid w:val="00A16752"/>
    <w:rsid w:val="00A1793B"/>
    <w:rsid w:val="00A30D14"/>
    <w:rsid w:val="00A34CF8"/>
    <w:rsid w:val="00A36D9E"/>
    <w:rsid w:val="00A42E56"/>
    <w:rsid w:val="00A46A76"/>
    <w:rsid w:val="00A518FA"/>
    <w:rsid w:val="00A70083"/>
    <w:rsid w:val="00A70781"/>
    <w:rsid w:val="00A72725"/>
    <w:rsid w:val="00A72D24"/>
    <w:rsid w:val="00A84C41"/>
    <w:rsid w:val="00A869FD"/>
    <w:rsid w:val="00A9498E"/>
    <w:rsid w:val="00AA2B82"/>
    <w:rsid w:val="00AA634C"/>
    <w:rsid w:val="00AA7364"/>
    <w:rsid w:val="00AB2D04"/>
    <w:rsid w:val="00AB6B20"/>
    <w:rsid w:val="00AC2876"/>
    <w:rsid w:val="00AC58D2"/>
    <w:rsid w:val="00AE2472"/>
    <w:rsid w:val="00AE41A8"/>
    <w:rsid w:val="00AE71D0"/>
    <w:rsid w:val="00AF6729"/>
    <w:rsid w:val="00AF7569"/>
    <w:rsid w:val="00B12415"/>
    <w:rsid w:val="00B23CB2"/>
    <w:rsid w:val="00B45E5D"/>
    <w:rsid w:val="00B47CB7"/>
    <w:rsid w:val="00B502C1"/>
    <w:rsid w:val="00B61CC9"/>
    <w:rsid w:val="00B63014"/>
    <w:rsid w:val="00B658ED"/>
    <w:rsid w:val="00B7137C"/>
    <w:rsid w:val="00B85258"/>
    <w:rsid w:val="00B86715"/>
    <w:rsid w:val="00B9297E"/>
    <w:rsid w:val="00B96111"/>
    <w:rsid w:val="00B963C8"/>
    <w:rsid w:val="00B976B3"/>
    <w:rsid w:val="00BA185F"/>
    <w:rsid w:val="00BA3913"/>
    <w:rsid w:val="00BA72E1"/>
    <w:rsid w:val="00BB1DEA"/>
    <w:rsid w:val="00BB381B"/>
    <w:rsid w:val="00BC0ED7"/>
    <w:rsid w:val="00BC6886"/>
    <w:rsid w:val="00BC68D4"/>
    <w:rsid w:val="00BD15A1"/>
    <w:rsid w:val="00BE0291"/>
    <w:rsid w:val="00BE42F1"/>
    <w:rsid w:val="00BF32FE"/>
    <w:rsid w:val="00C000D5"/>
    <w:rsid w:val="00C04DC2"/>
    <w:rsid w:val="00C07681"/>
    <w:rsid w:val="00C120A1"/>
    <w:rsid w:val="00C12ED9"/>
    <w:rsid w:val="00C152FC"/>
    <w:rsid w:val="00C15D3D"/>
    <w:rsid w:val="00C3249A"/>
    <w:rsid w:val="00C35C3C"/>
    <w:rsid w:val="00C36DC2"/>
    <w:rsid w:val="00C43628"/>
    <w:rsid w:val="00C4719E"/>
    <w:rsid w:val="00C5055E"/>
    <w:rsid w:val="00C51AD9"/>
    <w:rsid w:val="00C57DE9"/>
    <w:rsid w:val="00C60914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272A"/>
    <w:rsid w:val="00CA4E9D"/>
    <w:rsid w:val="00CA663E"/>
    <w:rsid w:val="00CA7F0F"/>
    <w:rsid w:val="00CB7201"/>
    <w:rsid w:val="00CC1386"/>
    <w:rsid w:val="00CC7C3E"/>
    <w:rsid w:val="00CD3CED"/>
    <w:rsid w:val="00CD5368"/>
    <w:rsid w:val="00CF2CDE"/>
    <w:rsid w:val="00CF600C"/>
    <w:rsid w:val="00D02D45"/>
    <w:rsid w:val="00D04744"/>
    <w:rsid w:val="00D07A27"/>
    <w:rsid w:val="00D150DC"/>
    <w:rsid w:val="00D2058B"/>
    <w:rsid w:val="00D2726B"/>
    <w:rsid w:val="00D31268"/>
    <w:rsid w:val="00D31318"/>
    <w:rsid w:val="00D47DA3"/>
    <w:rsid w:val="00D539BE"/>
    <w:rsid w:val="00D81577"/>
    <w:rsid w:val="00D845F7"/>
    <w:rsid w:val="00D84F97"/>
    <w:rsid w:val="00D87847"/>
    <w:rsid w:val="00D920A7"/>
    <w:rsid w:val="00D92498"/>
    <w:rsid w:val="00D928BA"/>
    <w:rsid w:val="00D95743"/>
    <w:rsid w:val="00DA023C"/>
    <w:rsid w:val="00DA262C"/>
    <w:rsid w:val="00DA65B4"/>
    <w:rsid w:val="00DA695F"/>
    <w:rsid w:val="00DB4EE2"/>
    <w:rsid w:val="00DC0EE4"/>
    <w:rsid w:val="00DC5246"/>
    <w:rsid w:val="00DD00FD"/>
    <w:rsid w:val="00DD3AD5"/>
    <w:rsid w:val="00DD65EA"/>
    <w:rsid w:val="00DE33CD"/>
    <w:rsid w:val="00DE4B3E"/>
    <w:rsid w:val="00DF451B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1BAB"/>
    <w:rsid w:val="00E2344A"/>
    <w:rsid w:val="00E23E76"/>
    <w:rsid w:val="00E33B98"/>
    <w:rsid w:val="00E372A7"/>
    <w:rsid w:val="00E46836"/>
    <w:rsid w:val="00E5057B"/>
    <w:rsid w:val="00E52767"/>
    <w:rsid w:val="00E62BBD"/>
    <w:rsid w:val="00E67E25"/>
    <w:rsid w:val="00E72781"/>
    <w:rsid w:val="00E73640"/>
    <w:rsid w:val="00E738B2"/>
    <w:rsid w:val="00E7401E"/>
    <w:rsid w:val="00E7798D"/>
    <w:rsid w:val="00E807E1"/>
    <w:rsid w:val="00E822F7"/>
    <w:rsid w:val="00E85494"/>
    <w:rsid w:val="00E85D99"/>
    <w:rsid w:val="00E91146"/>
    <w:rsid w:val="00E94947"/>
    <w:rsid w:val="00E957EE"/>
    <w:rsid w:val="00EB4102"/>
    <w:rsid w:val="00EB4594"/>
    <w:rsid w:val="00EB5C53"/>
    <w:rsid w:val="00EB5E53"/>
    <w:rsid w:val="00EC07C0"/>
    <w:rsid w:val="00EC48E2"/>
    <w:rsid w:val="00EC63F9"/>
    <w:rsid w:val="00ED4F8B"/>
    <w:rsid w:val="00EE5451"/>
    <w:rsid w:val="00EE6092"/>
    <w:rsid w:val="00EF0CB3"/>
    <w:rsid w:val="00EF4BDD"/>
    <w:rsid w:val="00EF77FE"/>
    <w:rsid w:val="00EF7FF1"/>
    <w:rsid w:val="00F013C9"/>
    <w:rsid w:val="00F03D78"/>
    <w:rsid w:val="00F15748"/>
    <w:rsid w:val="00F16B9E"/>
    <w:rsid w:val="00F26309"/>
    <w:rsid w:val="00F27084"/>
    <w:rsid w:val="00F33D82"/>
    <w:rsid w:val="00F344C0"/>
    <w:rsid w:val="00F369C1"/>
    <w:rsid w:val="00F37C9F"/>
    <w:rsid w:val="00F41C95"/>
    <w:rsid w:val="00F43E7A"/>
    <w:rsid w:val="00F50E17"/>
    <w:rsid w:val="00F82B21"/>
    <w:rsid w:val="00F85054"/>
    <w:rsid w:val="00F95967"/>
    <w:rsid w:val="00FA4433"/>
    <w:rsid w:val="00FA4E45"/>
    <w:rsid w:val="00FA5D9F"/>
    <w:rsid w:val="00FB3BB8"/>
    <w:rsid w:val="00FB584A"/>
    <w:rsid w:val="00FC1123"/>
    <w:rsid w:val="00FD0084"/>
    <w:rsid w:val="00FD0439"/>
    <w:rsid w:val="00FD095C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500B5158"/>
  <w15:docId w15:val="{B81729AF-92F9-45ED-ACC2-BB2766A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F0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nowy.inforlex.pl/dok/tresc,DZU.2020.227.0001913,USTAWA-z-dnia-16-kwietnia-1993-r-o-zwalczaniu-nieuczciwej-konkurencj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zp.gov.pl/__data/assets/pdf_file/0026/45557/Jednolity-Europejski-Dokument-Zamowienia-instrukcja-2021.01.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koszali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4FEB-B04E-4173-B27D-781D9A7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48</Pages>
  <Words>14447</Words>
  <Characters>86683</Characters>
  <Application>Microsoft Office Word</Application>
  <DocSecurity>0</DocSecurity>
  <Lines>722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100929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Anna Podolańczyk</cp:lastModifiedBy>
  <cp:revision>77</cp:revision>
  <cp:lastPrinted>2021-09-17T09:56:00Z</cp:lastPrinted>
  <dcterms:created xsi:type="dcterms:W3CDTF">2021-04-02T10:42:00Z</dcterms:created>
  <dcterms:modified xsi:type="dcterms:W3CDTF">2021-09-24T07:19:00Z</dcterms:modified>
</cp:coreProperties>
</file>