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694E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4C3800" w:rsidRPr="00694E30" w:rsidRDefault="00AA732E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e9c0be23-5d8c-427f-b6af-d1809ef964ee</w:t>
      </w:r>
    </w:p>
    <w:p w:rsidR="00AA732E" w:rsidRDefault="00AA732E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Pr="00694E30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miniPortalu:</w:t>
      </w:r>
    </w:p>
    <w:p w:rsidR="00F737AC" w:rsidRDefault="00AA732E" w:rsidP="00135830">
      <w:pPr>
        <w:jc w:val="both"/>
      </w:pPr>
      <w:hyperlink r:id="rId7" w:history="1">
        <w:r w:rsidRPr="00F13224">
          <w:rPr>
            <w:rStyle w:val="Hipercze"/>
          </w:rPr>
          <w:t>https://miniportal.uzp.gov.pl/Postepowania/e9c0be23-5d8c-427f-b6af-d1809ef964ee</w:t>
        </w:r>
      </w:hyperlink>
    </w:p>
    <w:p w:rsidR="00AA732E" w:rsidRDefault="00AA732E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BC481F">
      <w:rPr>
        <w:rFonts w:ascii="Segoe UI" w:hAnsi="Segoe UI" w:cs="Segoe UI"/>
        <w:color w:val="111111"/>
        <w:sz w:val="20"/>
        <w:szCs w:val="20"/>
        <w:shd w:val="clear" w:color="auto" w:fill="FFFFFF"/>
      </w:rPr>
      <w:t>.271.1.21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.2021.AN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4C3800"/>
    <w:rsid w:val="00694E30"/>
    <w:rsid w:val="00774CFD"/>
    <w:rsid w:val="00AA732E"/>
    <w:rsid w:val="00BC481F"/>
    <w:rsid w:val="00C50F62"/>
    <w:rsid w:val="00D20CCC"/>
    <w:rsid w:val="00E1029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3A51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e9c0be23-5d8c-427f-b6af-d1809ef964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9</cp:revision>
  <cp:lastPrinted>2021-04-07T14:39:00Z</cp:lastPrinted>
  <dcterms:created xsi:type="dcterms:W3CDTF">2021-07-22T12:33:00Z</dcterms:created>
  <dcterms:modified xsi:type="dcterms:W3CDTF">2021-10-07T09:14:00Z</dcterms:modified>
</cp:coreProperties>
</file>