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FD80B5" w14:textId="340A59A0" w:rsidR="00863862" w:rsidRPr="00FF6B0E" w:rsidRDefault="00891FAA" w:rsidP="006C1E64">
      <w:pPr>
        <w:pStyle w:val="Nagwek"/>
        <w:rPr>
          <w:rFonts w:ascii="Segoe UI" w:hAnsi="Segoe UI" w:cs="Segoe UI"/>
        </w:rPr>
      </w:pPr>
      <w:r w:rsidRPr="00FF6B0E">
        <w:rPr>
          <w:rFonts w:ascii="Segoe UI" w:hAnsi="Segoe UI" w:cs="Segoe UI"/>
        </w:rPr>
        <w:t>BZP-8.271.1.</w:t>
      </w:r>
      <w:r w:rsidR="002F6ECD" w:rsidRPr="00FF6B0E">
        <w:rPr>
          <w:rFonts w:ascii="Segoe UI" w:hAnsi="Segoe UI" w:cs="Segoe UI"/>
        </w:rPr>
        <w:t>31</w:t>
      </w:r>
      <w:r w:rsidRPr="00FF6B0E">
        <w:rPr>
          <w:rFonts w:ascii="Segoe UI" w:hAnsi="Segoe UI" w:cs="Segoe UI"/>
        </w:rPr>
        <w:t>.2021.EM</w:t>
      </w:r>
    </w:p>
    <w:p w14:paraId="6C3F8AAD" w14:textId="77777777"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14:paraId="5CB7F067" w14:textId="77777777"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14:paraId="178E8C71" w14:textId="77777777"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14:paraId="52AE898A" w14:textId="77777777"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14:paraId="0CDF5FB5" w14:textId="46C8CDB0" w:rsidR="00863862" w:rsidRDefault="00863862" w:rsidP="006C1E64">
      <w:pPr>
        <w:pStyle w:val="Nagwek10"/>
        <w:rPr>
          <w:rFonts w:ascii="Segoe UI" w:hAnsi="Segoe UI" w:cs="Segoe UI"/>
          <w:sz w:val="24"/>
          <w:szCs w:val="24"/>
        </w:rPr>
      </w:pPr>
      <w:r w:rsidRPr="006C1E64">
        <w:rPr>
          <w:rFonts w:ascii="Segoe UI" w:hAnsi="Segoe UI" w:cs="Segoe UI"/>
          <w:sz w:val="24"/>
          <w:szCs w:val="24"/>
        </w:rPr>
        <w:t>SPECYFIKACJA WARUNKÓW ZAMÓWIENIA</w:t>
      </w:r>
    </w:p>
    <w:p w14:paraId="2087B3C1" w14:textId="59BCE0E3" w:rsidR="00D92AC2" w:rsidRDefault="00D92AC2" w:rsidP="00D92AC2">
      <w:pPr>
        <w:pStyle w:val="Tekstpodstawowy"/>
      </w:pPr>
    </w:p>
    <w:p w14:paraId="3E0C5995" w14:textId="77777777" w:rsidR="00D92AC2" w:rsidRPr="00D92AC2" w:rsidRDefault="00D92AC2" w:rsidP="00D92AC2">
      <w:pPr>
        <w:pStyle w:val="Tekstpodstawowy"/>
      </w:pPr>
    </w:p>
    <w:p w14:paraId="70675DCB" w14:textId="77777777" w:rsidR="00863862" w:rsidRPr="006C1E64" w:rsidRDefault="00863862" w:rsidP="006C1E64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48863A0B" w14:textId="362AC910" w:rsidR="00863862" w:rsidRPr="00D92AC2" w:rsidRDefault="00D92AC2" w:rsidP="00D92AC2">
      <w:pPr>
        <w:jc w:val="center"/>
        <w:rPr>
          <w:rFonts w:ascii="Segoe UI" w:hAnsi="Segoe UI" w:cs="Segoe UI"/>
          <w:b/>
          <w:iCs/>
        </w:rPr>
      </w:pPr>
      <w:r w:rsidRPr="00D92AC2">
        <w:rPr>
          <w:rFonts w:ascii="Segoe UI" w:hAnsi="Segoe UI" w:cs="Segoe UI"/>
          <w:b/>
          <w:iCs/>
        </w:rPr>
        <w:t>(ZAMÓWIENIE NA USŁUGI SPOŁECZNE I INNE SZCZEGÓLNE USŁUGI)</w:t>
      </w:r>
    </w:p>
    <w:p w14:paraId="606D973A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14:paraId="674F871A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14:paraId="70FED406" w14:textId="77777777" w:rsidR="00863862" w:rsidRPr="006C1E64" w:rsidRDefault="00863862" w:rsidP="006C1E64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</w:p>
    <w:p w14:paraId="7B18D360" w14:textId="3A55E1B3" w:rsidR="00863862" w:rsidRPr="00C375DC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  <w:r w:rsidRPr="00C375DC">
        <w:rPr>
          <w:rFonts w:ascii="Segoe UI" w:hAnsi="Segoe UI" w:cs="Segoe UI"/>
          <w:b w:val="0"/>
          <w:bCs/>
          <w:i w:val="0"/>
          <w:iCs/>
          <w:sz w:val="20"/>
        </w:rPr>
        <w:t xml:space="preserve">do postępowania o udzielenie zamówienia publicznego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o szacunkowej wartości </w:t>
      </w:r>
      <w:r w:rsidRPr="00C375DC">
        <w:rPr>
          <w:rFonts w:ascii="Segoe UI" w:hAnsi="Segoe UI" w:cs="Segoe UI"/>
          <w:b w:val="0"/>
          <w:i w:val="0"/>
          <w:sz w:val="20"/>
        </w:rPr>
        <w:t xml:space="preserve">poniżej </w:t>
      </w:r>
      <w:r w:rsidR="00D92AC2">
        <w:rPr>
          <w:rFonts w:ascii="Segoe UI" w:hAnsi="Segoe UI" w:cs="Segoe UI"/>
          <w:b w:val="0"/>
          <w:i w:val="0"/>
          <w:sz w:val="20"/>
        </w:rPr>
        <w:t>750</w:t>
      </w:r>
      <w:r w:rsidRPr="00C375DC">
        <w:rPr>
          <w:rFonts w:ascii="Segoe UI" w:hAnsi="Segoe UI" w:cs="Segoe UI"/>
          <w:b w:val="0"/>
          <w:i w:val="0"/>
          <w:sz w:val="20"/>
        </w:rPr>
        <w:t xml:space="preserve"> 000 euro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t xml:space="preserve">na zasadach określonych </w:t>
      </w:r>
      <w:r w:rsidR="009C26CC" w:rsidRPr="00C375DC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w ustawie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t>Prawo zamówień publicznych z dnia 11 września 2019 r.</w:t>
      </w:r>
    </w:p>
    <w:p w14:paraId="02720AFB" w14:textId="4D63A131" w:rsidR="00863862" w:rsidRPr="00C375DC" w:rsidRDefault="007E081C" w:rsidP="006C1E64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C375DC">
        <w:rPr>
          <w:rFonts w:ascii="Segoe UI" w:hAnsi="Segoe UI" w:cs="Segoe UI"/>
          <w:b w:val="0"/>
          <w:i w:val="0"/>
          <w:iCs/>
          <w:sz w:val="20"/>
        </w:rPr>
        <w:t>(Dz. U. z 2021 r., poz. 1129</w:t>
      </w:r>
      <w:r w:rsidR="002F6ECD">
        <w:rPr>
          <w:rFonts w:ascii="Segoe UI" w:hAnsi="Segoe UI" w:cs="Segoe UI"/>
          <w:b w:val="0"/>
          <w:i w:val="0"/>
          <w:iCs/>
          <w:sz w:val="20"/>
        </w:rPr>
        <w:t xml:space="preserve"> z późn. zm.</w:t>
      </w:r>
      <w:r w:rsidR="00863862" w:rsidRPr="00C375DC">
        <w:rPr>
          <w:rFonts w:ascii="Segoe UI" w:hAnsi="Segoe UI" w:cs="Segoe UI"/>
          <w:b w:val="0"/>
          <w:i w:val="0"/>
          <w:iCs/>
          <w:sz w:val="20"/>
        </w:rPr>
        <w:t xml:space="preserve">) </w:t>
      </w:r>
      <w:r w:rsidR="00863862" w:rsidRPr="00C375DC">
        <w:rPr>
          <w:rFonts w:ascii="Segoe UI" w:hAnsi="Segoe UI" w:cs="Segoe UI"/>
          <w:b w:val="0"/>
          <w:i w:val="0"/>
          <w:sz w:val="20"/>
        </w:rPr>
        <w:t>na:</w:t>
      </w:r>
    </w:p>
    <w:p w14:paraId="6C1BF175" w14:textId="77777777" w:rsidR="00863862" w:rsidRPr="006C1E64" w:rsidRDefault="00863862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  <w:bookmarkStart w:id="0" w:name="OLE_LINK1"/>
    </w:p>
    <w:bookmarkEnd w:id="0"/>
    <w:p w14:paraId="070B1124" w14:textId="77777777" w:rsidR="00863862" w:rsidRPr="006C1E64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  <w:sz w:val="22"/>
          <w:szCs w:val="22"/>
        </w:rPr>
      </w:pPr>
    </w:p>
    <w:p w14:paraId="4E9D5164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14:paraId="568B2172" w14:textId="77777777" w:rsidR="002F6ECD" w:rsidRPr="002F6ECD" w:rsidRDefault="002F6ECD" w:rsidP="002F6ECD">
      <w:pPr>
        <w:suppressAutoHyphens w:val="0"/>
        <w:autoSpaceDE w:val="0"/>
        <w:autoSpaceDN w:val="0"/>
        <w:adjustRightInd w:val="0"/>
        <w:rPr>
          <w:rFonts w:ascii="Segoe UI" w:hAnsi="Segoe UI" w:cs="Segoe UI"/>
          <w:color w:val="000000"/>
          <w:sz w:val="24"/>
          <w:szCs w:val="24"/>
          <w:lang w:eastAsia="pl-PL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F6ECD" w:rsidRPr="002F6ECD" w14:paraId="336004E0" w14:textId="77777777" w:rsidTr="00DE6143">
        <w:trPr>
          <w:trHeight w:val="204"/>
        </w:trPr>
        <w:tc>
          <w:tcPr>
            <w:tcW w:w="9322" w:type="dxa"/>
          </w:tcPr>
          <w:p w14:paraId="328F0282" w14:textId="4F062721" w:rsidR="002F6ECD" w:rsidRPr="00DE6143" w:rsidRDefault="00AA5DB7" w:rsidP="00DE61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Segoe UI" w:hAnsi="Segoe UI" w:cs="Segoe UI"/>
                <w:b/>
                <w:color w:val="000000"/>
                <w:sz w:val="19"/>
                <w:szCs w:val="19"/>
                <w:lang w:eastAsia="pl-PL"/>
              </w:rPr>
              <w:t>Ochronę</w:t>
            </w:r>
            <w:r w:rsidR="002F6ECD" w:rsidRPr="00DE6143">
              <w:rPr>
                <w:rFonts w:ascii="Segoe UI" w:hAnsi="Segoe UI" w:cs="Segoe UI"/>
                <w:b/>
                <w:color w:val="000000"/>
                <w:sz w:val="19"/>
                <w:szCs w:val="19"/>
                <w:lang w:eastAsia="pl-PL"/>
              </w:rPr>
              <w:t xml:space="preserve"> osób i mienia Urzędu Miejskiego w Koszalinie wraz z konwojowaniem wartości pieniężnych</w:t>
            </w:r>
          </w:p>
        </w:tc>
      </w:tr>
    </w:tbl>
    <w:p w14:paraId="27AAECAF" w14:textId="77777777"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14:paraId="6346CB84" w14:textId="77777777"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14:paraId="7B5726C8" w14:textId="5DE80A43" w:rsidR="00C375DC" w:rsidRPr="002F6ECD" w:rsidRDefault="00863862" w:rsidP="00891FAA">
      <w:pPr>
        <w:jc w:val="center"/>
        <w:rPr>
          <w:rFonts w:ascii="Segoe UI" w:hAnsi="Segoe UI" w:cs="Segoe UI"/>
          <w:bCs/>
          <w:iCs/>
        </w:rPr>
      </w:pPr>
      <w:r w:rsidRPr="002F6ECD">
        <w:rPr>
          <w:rFonts w:ascii="Segoe UI" w:hAnsi="Segoe UI" w:cs="Segoe UI"/>
          <w:bCs/>
        </w:rPr>
        <w:t xml:space="preserve">CPV: </w:t>
      </w:r>
      <w:r w:rsidR="002F6ECD">
        <w:rPr>
          <w:rFonts w:ascii="Segoe UI" w:hAnsi="Segoe UI" w:cs="Segoe UI"/>
          <w:bCs/>
        </w:rPr>
        <w:t>79710000-4</w:t>
      </w:r>
    </w:p>
    <w:p w14:paraId="5977CE20" w14:textId="77777777" w:rsidR="001456A0" w:rsidRPr="006C1E64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2"/>
          <w:szCs w:val="22"/>
        </w:rPr>
      </w:pPr>
    </w:p>
    <w:p w14:paraId="642B8B0C" w14:textId="4DA73E07" w:rsidR="001456A0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24036CFC" w14:textId="4E4F9A2D" w:rsidR="00891FAA" w:rsidRDefault="00891FAA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EDA8FA8" w14:textId="39F14947" w:rsidR="00D92AC2" w:rsidRDefault="00D92AC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7894F691" w14:textId="3CA8CAC1" w:rsidR="00D92AC2" w:rsidRDefault="00D92AC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327719F1" w14:textId="77777777" w:rsidR="00D92AC2" w:rsidRDefault="00D92AC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D986CB9" w14:textId="7B2E962D" w:rsidR="00891FAA" w:rsidRPr="006C1E64" w:rsidRDefault="00891FAA" w:rsidP="002572B1">
      <w:pPr>
        <w:pStyle w:val="Tekstpodstawowy"/>
        <w:jc w:val="left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75823B00" w14:textId="0B11C600" w:rsidR="001456A0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43E5A539" w14:textId="1117BB46" w:rsidR="002572B1" w:rsidRDefault="002572B1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67833D6" w14:textId="77777777" w:rsidR="002572B1" w:rsidRPr="006C1E64" w:rsidRDefault="002572B1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201E6191" w14:textId="6D30266A" w:rsidR="001456A0" w:rsidRPr="00C15C09" w:rsidRDefault="006C1E64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iCs/>
          <w:sz w:val="22"/>
          <w:szCs w:val="22"/>
          <w:lang w:eastAsia="pl-PL"/>
        </w:rPr>
        <w:tab/>
      </w:r>
      <w:r w:rsidR="00C15C09">
        <w:rPr>
          <w:rFonts w:ascii="Segoe UI" w:hAnsi="Segoe UI" w:cs="Segoe UI"/>
          <w:iCs/>
          <w:sz w:val="22"/>
          <w:szCs w:val="22"/>
          <w:lang w:eastAsia="pl-PL"/>
        </w:rPr>
        <w:t xml:space="preserve">          </w:t>
      </w:r>
      <w:r w:rsidR="00891FAA">
        <w:rPr>
          <w:rFonts w:ascii="Segoe UI" w:hAnsi="Segoe UI" w:cs="Segoe UI"/>
          <w:iCs/>
          <w:sz w:val="22"/>
          <w:szCs w:val="22"/>
          <w:lang w:eastAsia="pl-PL"/>
        </w:rPr>
        <w:t xml:space="preserve">    </w:t>
      </w:r>
      <w:r w:rsidR="00C15C09">
        <w:rPr>
          <w:rFonts w:ascii="Segoe UI" w:hAnsi="Segoe UI" w:cs="Segoe UI"/>
          <w:iCs/>
          <w:sz w:val="22"/>
          <w:szCs w:val="22"/>
          <w:lang w:eastAsia="pl-PL"/>
        </w:rPr>
        <w:t xml:space="preserve">  </w:t>
      </w:r>
      <w:r w:rsidR="001456A0" w:rsidRPr="00C15C09">
        <w:rPr>
          <w:rFonts w:ascii="Segoe UI" w:hAnsi="Segoe UI" w:cs="Segoe UI"/>
          <w:b/>
          <w:iCs/>
          <w:lang w:eastAsia="pl-PL"/>
        </w:rPr>
        <w:t xml:space="preserve">ZATWIERDZIŁ: </w:t>
      </w:r>
    </w:p>
    <w:p w14:paraId="4891C72D" w14:textId="77777777" w:rsidR="001456A0" w:rsidRPr="00C15C09" w:rsidRDefault="001456A0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</w:p>
    <w:p w14:paraId="70D4E496" w14:textId="167BFF28" w:rsidR="00891FAA" w:rsidRDefault="00AA5DB7" w:rsidP="00891FAA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 xml:space="preserve">        </w:t>
      </w:r>
      <w:r w:rsidR="002572B1">
        <w:rPr>
          <w:rFonts w:ascii="Segoe UI" w:hAnsi="Segoe UI" w:cs="Segoe UI"/>
          <w:b/>
          <w:iCs/>
          <w:lang w:eastAsia="pl-PL"/>
        </w:rPr>
        <w:t xml:space="preserve">  </w:t>
      </w:r>
      <w:r w:rsidR="002F6ECD">
        <w:rPr>
          <w:rFonts w:ascii="Segoe UI" w:hAnsi="Segoe UI" w:cs="Segoe UI"/>
          <w:b/>
          <w:iCs/>
          <w:lang w:eastAsia="pl-PL"/>
        </w:rPr>
        <w:t>Z up.</w:t>
      </w:r>
      <w:r w:rsidR="002572B1">
        <w:rPr>
          <w:rFonts w:ascii="Segoe UI" w:hAnsi="Segoe UI" w:cs="Segoe UI"/>
          <w:b/>
          <w:iCs/>
          <w:lang w:eastAsia="pl-PL"/>
        </w:rPr>
        <w:t xml:space="preserve"> Prezydent</w:t>
      </w:r>
      <w:r w:rsidR="002F6ECD">
        <w:rPr>
          <w:rFonts w:ascii="Segoe UI" w:hAnsi="Segoe UI" w:cs="Segoe UI"/>
          <w:b/>
          <w:iCs/>
          <w:lang w:eastAsia="pl-PL"/>
        </w:rPr>
        <w:t xml:space="preserve">a </w:t>
      </w:r>
      <w:r w:rsidR="00891FAA" w:rsidRPr="0008123B">
        <w:rPr>
          <w:rFonts w:ascii="Segoe UI" w:hAnsi="Segoe UI" w:cs="Segoe UI"/>
          <w:b/>
          <w:iCs/>
          <w:lang w:eastAsia="pl-PL"/>
        </w:rPr>
        <w:t xml:space="preserve">Miasta </w:t>
      </w:r>
    </w:p>
    <w:p w14:paraId="1A9934BA" w14:textId="1E252CC5" w:rsidR="00891FAA" w:rsidRPr="002572B1" w:rsidRDefault="00AA5DB7" w:rsidP="002572B1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 xml:space="preserve">              </w:t>
      </w:r>
      <w:r w:rsidR="002572B1">
        <w:rPr>
          <w:rFonts w:ascii="Segoe UI" w:hAnsi="Segoe UI" w:cs="Segoe UI"/>
          <w:b/>
          <w:iCs/>
          <w:lang w:eastAsia="pl-PL"/>
        </w:rPr>
        <w:t xml:space="preserve">  </w:t>
      </w:r>
      <w:r w:rsidR="002F6ECD">
        <w:rPr>
          <w:rFonts w:ascii="Segoe UI" w:hAnsi="Segoe UI" w:cs="Segoe UI"/>
          <w:b/>
          <w:iCs/>
          <w:lang w:eastAsia="pl-PL"/>
        </w:rPr>
        <w:t>Sekretarz Miasta</w:t>
      </w:r>
    </w:p>
    <w:p w14:paraId="6873FE69" w14:textId="2B767B08" w:rsidR="001A0F86" w:rsidRDefault="001A0F86" w:rsidP="001A0F86">
      <w:pPr>
        <w:ind w:firstLine="6237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</w:rPr>
        <w:t xml:space="preserve">      </w:t>
      </w:r>
      <w:r>
        <w:rPr>
          <w:rFonts w:ascii="Segoe UI" w:hAnsi="Segoe UI" w:cs="Segoe UI"/>
          <w:b/>
          <w:bCs/>
        </w:rPr>
        <w:t>Tomasz Czuczak</w:t>
      </w:r>
    </w:p>
    <w:p w14:paraId="44F3EF77" w14:textId="77777777" w:rsidR="001A0F86" w:rsidRDefault="001A0F86" w:rsidP="001A0F86">
      <w:pPr>
        <w:ind w:firstLine="6237"/>
        <w:jc w:val="center"/>
        <w:rPr>
          <w:rFonts w:ascii="Segoe UI" w:hAnsi="Segoe UI" w:cs="Segoe UI"/>
          <w:b/>
          <w:bCs/>
        </w:rPr>
      </w:pPr>
    </w:p>
    <w:p w14:paraId="5D368298" w14:textId="77777777" w:rsidR="001A0F86" w:rsidRDefault="001A0F86" w:rsidP="001A0F86">
      <w:pPr>
        <w:ind w:left="5103" w:firstLine="567"/>
        <w:rPr>
          <w:rFonts w:ascii="Segoe UI" w:hAnsi="Segoe UI" w:cs="Segoe UI"/>
          <w:bCs/>
          <w:sz w:val="12"/>
          <w:szCs w:val="12"/>
        </w:rPr>
      </w:pPr>
      <w:bookmarkStart w:id="1" w:name="_GoBack"/>
      <w:bookmarkEnd w:id="1"/>
      <w:r>
        <w:rPr>
          <w:rFonts w:ascii="Segoe UI" w:hAnsi="Segoe UI" w:cs="Segoe UI"/>
          <w:bCs/>
          <w:sz w:val="12"/>
          <w:szCs w:val="12"/>
        </w:rPr>
        <w:t>dokument opatrzony kwalifikowanym podpisem elektronicznym</w:t>
      </w:r>
    </w:p>
    <w:p w14:paraId="2F65781F" w14:textId="77777777" w:rsidR="00891FAA" w:rsidRPr="0008123B" w:rsidRDefault="00891FAA" w:rsidP="00891FAA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b/>
          <w:lang w:eastAsia="pl-PL"/>
        </w:rPr>
      </w:pPr>
    </w:p>
    <w:p w14:paraId="493CFC9A" w14:textId="77777777"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51C0F012" w14:textId="136BAC71" w:rsidR="00891FAA" w:rsidRDefault="00891FAA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4FB8A8D2" w14:textId="403E56A2" w:rsidR="00891FAA" w:rsidRDefault="00891FAA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1CB7B863" w14:textId="5B944DCB" w:rsidR="00863862" w:rsidRPr="00B63014" w:rsidRDefault="00F02EEE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 xml:space="preserve">Koszalin, dnia 22 </w:t>
      </w:r>
      <w:r w:rsidR="002F6ECD">
        <w:rPr>
          <w:rFonts w:ascii="Segoe UI" w:hAnsi="Segoe UI" w:cs="Segoe UI"/>
          <w:i w:val="0"/>
          <w:iCs/>
          <w:sz w:val="20"/>
        </w:rPr>
        <w:t>listopada</w:t>
      </w:r>
      <w:r w:rsidR="00891FAA">
        <w:rPr>
          <w:rFonts w:ascii="Segoe UI" w:hAnsi="Segoe UI" w:cs="Segoe UI"/>
          <w:i w:val="0"/>
          <w:iCs/>
          <w:sz w:val="20"/>
        </w:rPr>
        <w:t xml:space="preserve"> </w:t>
      </w:r>
      <w:r w:rsidR="007F5EB7">
        <w:rPr>
          <w:rFonts w:ascii="Segoe UI" w:hAnsi="Segoe UI" w:cs="Segoe UI"/>
          <w:i w:val="0"/>
          <w:iCs/>
          <w:sz w:val="20"/>
        </w:rPr>
        <w:t>2021</w:t>
      </w:r>
      <w:r w:rsidR="007458FE">
        <w:rPr>
          <w:rFonts w:ascii="Segoe UI" w:hAnsi="Segoe UI" w:cs="Segoe UI"/>
          <w:i w:val="0"/>
          <w:iCs/>
          <w:sz w:val="20"/>
        </w:rPr>
        <w:t xml:space="preserve"> r.</w:t>
      </w:r>
    </w:p>
    <w:p w14:paraId="04F5D669" w14:textId="627227A0" w:rsidR="00B86715" w:rsidRPr="00891FAA" w:rsidRDefault="006C1E64">
      <w:pPr>
        <w:pStyle w:val="Tekstpodstawowy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  <w:r w:rsidR="00B86715">
        <w:rPr>
          <w:rFonts w:ascii="Segoe UI" w:hAnsi="Segoe UI" w:cs="Segoe UI"/>
          <w:i w:val="0"/>
          <w:sz w:val="20"/>
        </w:rPr>
        <w:lastRenderedPageBreak/>
        <w:t>Spis treści:</w:t>
      </w:r>
    </w:p>
    <w:p w14:paraId="662F3A5B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14:paraId="3CDEA873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14:paraId="44F11320" w14:textId="77777777" w:rsidR="009C26CC" w:rsidRPr="009C26CC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C26CC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9C26CC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9C26CC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9C26CC">
        <w:rPr>
          <w:rFonts w:ascii="Segoe UI" w:hAnsi="Segoe UI" w:cs="Segoe UI"/>
          <w:b w:val="0"/>
          <w:i w:val="0"/>
          <w:sz w:val="20"/>
        </w:rPr>
        <w:t xml:space="preserve"> </w:t>
      </w:r>
      <w:r w:rsidR="00367696" w:rsidRPr="006C1E64">
        <w:rPr>
          <w:rFonts w:ascii="Segoe UI" w:hAnsi="Segoe UI" w:cs="Segoe UI"/>
          <w:b w:val="0"/>
          <w:i w:val="0"/>
          <w:sz w:val="20"/>
        </w:rPr>
        <w:t>wraz z załącznikiem</w:t>
      </w:r>
      <w:r w:rsidRPr="009C26CC">
        <w:rPr>
          <w:rFonts w:ascii="Segoe UI" w:hAnsi="Segoe UI" w:cs="Segoe UI"/>
          <w:b w:val="0"/>
          <w:i w:val="0"/>
          <w:sz w:val="20"/>
        </w:rPr>
        <w:t xml:space="preserve"> </w:t>
      </w:r>
    </w:p>
    <w:p w14:paraId="6F779A2C" w14:textId="0155CE14" w:rsidR="00B86715" w:rsidRPr="009C26CC" w:rsidRDefault="00E35371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</w:t>
      </w:r>
      <w:r w:rsidR="00367696" w:rsidRPr="009C26CC">
        <w:rPr>
          <w:rFonts w:ascii="Segoe UI" w:hAnsi="Segoe UI" w:cs="Segoe UI"/>
          <w:b w:val="0"/>
          <w:i w:val="0"/>
          <w:sz w:val="20"/>
        </w:rPr>
        <w:t xml:space="preserve">ałącznik Nr 1 </w:t>
      </w:r>
      <w:r w:rsidR="00367696" w:rsidRPr="009C26CC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9C26CC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14:paraId="5A628B3C" w14:textId="77777777" w:rsidR="00B86715" w:rsidRPr="008D52E8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14:paraId="1EE526E7" w14:textId="76092DE2" w:rsidR="00CB5974" w:rsidRPr="00166C31" w:rsidRDefault="00B86715" w:rsidP="00891FA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II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="00865F3B" w:rsidRPr="00166C31">
        <w:rPr>
          <w:rFonts w:ascii="Segoe UI" w:hAnsi="Segoe UI" w:cs="Segoe UI"/>
          <w:b w:val="0"/>
          <w:i w:val="0"/>
          <w:sz w:val="20"/>
        </w:rPr>
        <w:t>Opis przedmiotu zamówienia</w:t>
      </w:r>
      <w:r w:rsidRPr="00166C31">
        <w:rPr>
          <w:rFonts w:ascii="Segoe UI" w:hAnsi="Segoe UI" w:cs="Segoe UI"/>
          <w:b w:val="0"/>
          <w:i w:val="0"/>
          <w:sz w:val="20"/>
        </w:rPr>
        <w:t xml:space="preserve"> </w:t>
      </w:r>
    </w:p>
    <w:p w14:paraId="58123B44" w14:textId="77777777" w:rsidR="00B86715" w:rsidRPr="00166C31" w:rsidRDefault="00B86715">
      <w:pPr>
        <w:pStyle w:val="Tekstpodstawowy"/>
        <w:ind w:left="2124" w:hanging="2124"/>
        <w:jc w:val="both"/>
        <w:rPr>
          <w:rFonts w:ascii="Segoe UI" w:hAnsi="Segoe UI" w:cs="Segoe UI"/>
          <w:b w:val="0"/>
          <w:i w:val="0"/>
          <w:sz w:val="20"/>
        </w:rPr>
      </w:pPr>
    </w:p>
    <w:p w14:paraId="00E9A381" w14:textId="55BD4FB6" w:rsidR="000523F2" w:rsidRPr="000523F2" w:rsidRDefault="006C1E64" w:rsidP="000523F2">
      <w:pPr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hAnsi="Segoe UI" w:cs="Segoe UI"/>
        </w:rPr>
        <w:t>Rozdział III</w:t>
      </w:r>
      <w:r w:rsidR="00B86715" w:rsidRPr="00166C31">
        <w:rPr>
          <w:rFonts w:ascii="Segoe UI" w:hAnsi="Segoe UI" w:cs="Segoe UI"/>
          <w:b/>
          <w:i/>
        </w:rPr>
        <w:t xml:space="preserve"> </w:t>
      </w:r>
      <w:r w:rsidR="00B86715" w:rsidRPr="00166C31">
        <w:rPr>
          <w:rFonts w:ascii="Segoe UI" w:hAnsi="Segoe UI" w:cs="Segoe UI"/>
          <w:b/>
          <w:i/>
        </w:rPr>
        <w:tab/>
      </w:r>
      <w:r w:rsidR="001C5C3D">
        <w:rPr>
          <w:rFonts w:ascii="Segoe UI" w:hAnsi="Segoe UI" w:cs="Segoe UI"/>
          <w:b/>
          <w:i/>
        </w:rPr>
        <w:tab/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 xml:space="preserve">Wzory oświadczeń </w:t>
      </w:r>
    </w:p>
    <w:p w14:paraId="1E324C01" w14:textId="77777777" w:rsidR="000523F2" w:rsidRPr="000523F2" w:rsidRDefault="000523F2" w:rsidP="000523F2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1.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Wykonawcy o niepodleganiu wykluczeniu oraz spełnianiu warunków udziału w postępowaniu</w:t>
      </w:r>
    </w:p>
    <w:p w14:paraId="0A9A886D" w14:textId="77777777" w:rsidR="000523F2" w:rsidRPr="000523F2" w:rsidRDefault="000523F2" w:rsidP="000523F2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2.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Podmiotu udostępniającego zasoby o niepodleganiu wykluczeniu oraz spełnianiu warunków udziału w postępowaniu składane na podstawie art. 125 ust. 5 ustawy PZP</w:t>
      </w:r>
    </w:p>
    <w:p w14:paraId="11FF6572" w14:textId="48055EA2" w:rsidR="00891FAA" w:rsidRPr="000523F2" w:rsidRDefault="000523F2" w:rsidP="00891FAA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3.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Wykonawców wspólnie ubiegających się o udzielenie zamówienia składane na podstawie art. 117 ust. 4 ustawy PZP</w:t>
      </w:r>
    </w:p>
    <w:p w14:paraId="65F47297" w14:textId="396D2DFB" w:rsidR="002F6ECD" w:rsidRDefault="00891FAA" w:rsidP="002F6ECD">
      <w:pPr>
        <w:suppressAutoHyphens w:val="0"/>
        <w:spacing w:line="276" w:lineRule="auto"/>
        <w:ind w:left="425" w:hanging="425"/>
        <w:jc w:val="both"/>
        <w:rPr>
          <w:rFonts w:ascii="Segoe UI" w:hAnsi="Segoe UI" w:cs="Segoe UI"/>
          <w:bCs/>
        </w:rPr>
      </w:pPr>
      <w:r>
        <w:rPr>
          <w:rFonts w:ascii="Segoe UI" w:eastAsiaTheme="minorHAnsi" w:hAnsi="Segoe UI" w:cs="Segoe UI"/>
          <w:color w:val="000000" w:themeColor="text1"/>
          <w:lang w:eastAsia="en-US"/>
        </w:rPr>
        <w:t>4</w:t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>.</w:t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</w:r>
      <w:r w:rsidR="002F6ECD">
        <w:rPr>
          <w:rFonts w:ascii="Segoe UI" w:hAnsi="Segoe UI" w:cs="Segoe UI"/>
          <w:bCs/>
        </w:rPr>
        <w:t>Wykaz usług wykonanych, a w przypadku świadczeń powtarzających się lub ciągłych również wykonywanych</w:t>
      </w:r>
    </w:p>
    <w:p w14:paraId="3C9CB157" w14:textId="51497EAD" w:rsidR="000523F2" w:rsidRDefault="002F6ECD" w:rsidP="002F6ECD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>
        <w:rPr>
          <w:rFonts w:ascii="Segoe UI" w:eastAsiaTheme="minorHAnsi" w:hAnsi="Segoe UI" w:cs="Segoe UI"/>
          <w:color w:val="000000" w:themeColor="text1"/>
          <w:lang w:eastAsia="en-US"/>
        </w:rPr>
        <w:t xml:space="preserve">5. </w:t>
      </w:r>
      <w:r>
        <w:rPr>
          <w:rFonts w:ascii="Segoe UI" w:eastAsiaTheme="minorHAnsi" w:hAnsi="Segoe UI" w:cs="Segoe UI"/>
          <w:color w:val="000000" w:themeColor="text1"/>
          <w:lang w:eastAsia="en-US"/>
        </w:rPr>
        <w:tab/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 xml:space="preserve">Wykaz osób skierowanych przez Wykonawcę do realizacji zamówienia </w:t>
      </w:r>
    </w:p>
    <w:p w14:paraId="1FAC19EF" w14:textId="01E705DF" w:rsidR="009C26CC" w:rsidRDefault="002F6ECD" w:rsidP="00DE6143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>
        <w:rPr>
          <w:rFonts w:ascii="Segoe UI" w:eastAsiaTheme="minorHAnsi" w:hAnsi="Segoe UI" w:cs="Segoe UI"/>
          <w:color w:val="000000" w:themeColor="text1"/>
          <w:lang w:eastAsia="en-US"/>
        </w:rPr>
        <w:t>6.</w:t>
      </w:r>
      <w:r w:rsidR="00DE6143">
        <w:rPr>
          <w:rFonts w:ascii="Segoe UI" w:eastAsiaTheme="minorHAnsi" w:hAnsi="Segoe UI" w:cs="Segoe UI"/>
          <w:color w:val="000000" w:themeColor="text1"/>
          <w:lang w:eastAsia="en-US"/>
        </w:rPr>
        <w:tab/>
      </w:r>
      <w:r w:rsidR="00DE6143" w:rsidRPr="00CA4DD5">
        <w:rPr>
          <w:rFonts w:ascii="Segoe UI" w:eastAsiaTheme="minorHAnsi" w:hAnsi="Segoe UI" w:cs="Segoe UI"/>
          <w:color w:val="000000" w:themeColor="text1"/>
          <w:lang w:eastAsia="en-US"/>
        </w:rPr>
        <w:t>Wykaz narzędzi</w:t>
      </w:r>
      <w:r w:rsidR="00AA5DB7">
        <w:rPr>
          <w:rFonts w:ascii="Segoe UI" w:eastAsiaTheme="minorHAnsi" w:hAnsi="Segoe UI" w:cs="Segoe UI"/>
          <w:color w:val="000000" w:themeColor="text1"/>
          <w:lang w:eastAsia="en-US"/>
        </w:rPr>
        <w:t>,</w:t>
      </w:r>
      <w:r w:rsidR="00DE6143" w:rsidRPr="00CA4DD5">
        <w:rPr>
          <w:rFonts w:ascii="Segoe UI" w:eastAsiaTheme="minorHAnsi" w:hAnsi="Segoe UI" w:cs="Segoe UI"/>
          <w:color w:val="000000" w:themeColor="text1"/>
          <w:lang w:eastAsia="en-US"/>
        </w:rPr>
        <w:t xml:space="preserve"> wyposażenia zakładu lub urządzeń technicznych dostępnych Wykonawcy w celu wykonania zamówienia publicznego</w:t>
      </w:r>
    </w:p>
    <w:p w14:paraId="70544C24" w14:textId="77777777" w:rsidR="00DE6143" w:rsidRPr="00DE6143" w:rsidRDefault="00DE6143" w:rsidP="00DE6143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</w:p>
    <w:p w14:paraId="286BA6CA" w14:textId="6D8398F1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166C31">
        <w:rPr>
          <w:rFonts w:ascii="Segoe UI" w:hAnsi="Segoe UI" w:cs="Segoe UI"/>
          <w:b w:val="0"/>
          <w:i w:val="0"/>
          <w:sz w:val="20"/>
        </w:rPr>
        <w:t xml:space="preserve">Formularz ofertowy </w:t>
      </w:r>
      <w:r w:rsidR="002F6ECD">
        <w:rPr>
          <w:rFonts w:ascii="Segoe UI" w:hAnsi="Segoe UI" w:cs="Segoe UI"/>
          <w:b w:val="0"/>
          <w:i w:val="0"/>
          <w:sz w:val="20"/>
        </w:rPr>
        <w:t>wraz z załącznikiem</w:t>
      </w:r>
    </w:p>
    <w:p w14:paraId="61F7C479" w14:textId="53EBF59C" w:rsidR="002F6ECD" w:rsidRPr="00166C31" w:rsidRDefault="00E35371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</w:t>
      </w:r>
      <w:r w:rsidR="002F6ECD">
        <w:rPr>
          <w:rFonts w:ascii="Segoe UI" w:hAnsi="Segoe UI" w:cs="Segoe UI"/>
          <w:b w:val="0"/>
          <w:i w:val="0"/>
          <w:sz w:val="20"/>
        </w:rPr>
        <w:t xml:space="preserve">ałącznik Nr 1 </w:t>
      </w:r>
      <w:r w:rsidR="002F6ECD">
        <w:rPr>
          <w:rFonts w:ascii="Segoe UI" w:hAnsi="Segoe UI" w:cs="Segoe UI"/>
          <w:b w:val="0"/>
          <w:i w:val="0"/>
          <w:sz w:val="20"/>
        </w:rPr>
        <w:tab/>
        <w:t xml:space="preserve">Formularz cenowy </w:t>
      </w:r>
    </w:p>
    <w:p w14:paraId="44EA595E" w14:textId="77777777"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782AC699" w14:textId="5906E2B6" w:rsidR="00B86715" w:rsidRPr="00166C31" w:rsidRDefault="00B86715" w:rsidP="001A3148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</w:p>
    <w:p w14:paraId="6410B753" w14:textId="45DE598A" w:rsidR="001A3148" w:rsidRPr="001A3148" w:rsidRDefault="001A3148" w:rsidP="00E35371">
      <w:pPr>
        <w:pStyle w:val="WW-Tretekstu"/>
        <w:tabs>
          <w:tab w:val="clear" w:pos="708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A3148">
        <w:rPr>
          <w:rFonts w:ascii="Segoe UI" w:hAnsi="Segoe UI" w:cs="Segoe UI"/>
          <w:b w:val="0"/>
          <w:i w:val="0"/>
          <w:sz w:val="20"/>
        </w:rPr>
        <w:t xml:space="preserve">Projekt umowy </w:t>
      </w:r>
      <w:r w:rsidR="00E35371">
        <w:rPr>
          <w:rFonts w:ascii="Segoe UI" w:hAnsi="Segoe UI" w:cs="Segoe UI"/>
          <w:b w:val="0"/>
          <w:i w:val="0"/>
          <w:sz w:val="20"/>
        </w:rPr>
        <w:t xml:space="preserve">wraz z załącznikiem </w:t>
      </w:r>
    </w:p>
    <w:p w14:paraId="7055EA14" w14:textId="4E6E2C59" w:rsidR="001A3148" w:rsidRPr="001A3148" w:rsidRDefault="00E35371" w:rsidP="00E35371">
      <w:pPr>
        <w:pStyle w:val="WW-Tretekstu"/>
        <w:tabs>
          <w:tab w:val="clear" w:pos="708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załącznik Nr 1 </w:t>
      </w:r>
      <w:r>
        <w:rPr>
          <w:rFonts w:ascii="Segoe UI" w:hAnsi="Segoe UI" w:cs="Segoe UI"/>
          <w:b w:val="0"/>
          <w:i w:val="0"/>
          <w:sz w:val="20"/>
        </w:rPr>
        <w:tab/>
        <w:t>Umowa</w:t>
      </w:r>
      <w:r w:rsidR="001A3148" w:rsidRPr="001A3148">
        <w:rPr>
          <w:rFonts w:ascii="Segoe UI" w:hAnsi="Segoe UI" w:cs="Segoe UI"/>
          <w:b w:val="0"/>
          <w:i w:val="0"/>
          <w:sz w:val="20"/>
        </w:rPr>
        <w:t xml:space="preserve"> </w:t>
      </w:r>
      <w:r w:rsidR="001A3148" w:rsidRPr="001A3148">
        <w:rPr>
          <w:rFonts w:ascii="Segoe UI" w:eastAsia="Arial" w:hAnsi="Segoe UI" w:cs="Segoe UI"/>
          <w:b w:val="0"/>
          <w:i w:val="0"/>
          <w:sz w:val="20"/>
          <w:shd w:val="clear" w:color="auto" w:fill="FFFFFF"/>
          <w:lang w:eastAsia="en-US"/>
        </w:rPr>
        <w:t>powierzenia przetwarzania danych osobowych</w:t>
      </w:r>
    </w:p>
    <w:p w14:paraId="3DB6D98F" w14:textId="0CAA084B" w:rsidR="00891FAA" w:rsidRPr="001A3148" w:rsidRDefault="00891FAA" w:rsidP="001A3148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20CEC93" w14:textId="503AE4E4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E6BE746" w14:textId="2BA3065A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28377626" w14:textId="2E7CB36C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00FBFA93" w14:textId="38C3853E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FDB6CAC" w14:textId="2239D6E6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FF5F3D3" w14:textId="608E25F4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4852EB5D" w14:textId="60D707FD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45A5558" w14:textId="73F25731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307E1EC" w14:textId="5F4FBE47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1439997" w14:textId="7696CF63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29F0C78" w14:textId="2244268F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2B880B4D" w14:textId="209D9C29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97C96F4" w14:textId="1D40BBBE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76F3CC4" w14:textId="380E1B49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0398EA6" w14:textId="06504D68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1B6390A" w14:textId="77777777" w:rsidR="00891FAA" w:rsidRPr="00166C31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4CA7885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67E8C71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0FDE83ED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6677C967" w14:textId="0C43704C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 xml:space="preserve">WZ lub </w:t>
      </w:r>
      <w:r w:rsidR="00891FAA">
        <w:rPr>
          <w:rFonts w:ascii="Segoe UI" w:hAnsi="Segoe UI" w:cs="Segoe UI"/>
          <w:b w:val="0"/>
          <w:i w:val="0"/>
          <w:iCs/>
          <w:sz w:val="20"/>
        </w:rPr>
        <w:t>s</w:t>
      </w:r>
      <w:r>
        <w:rPr>
          <w:rFonts w:ascii="Segoe UI" w:hAnsi="Segoe UI" w:cs="Segoe UI"/>
          <w:b w:val="0"/>
          <w:i w:val="0"/>
          <w:iCs/>
          <w:sz w:val="20"/>
        </w:rPr>
        <w:t>pecyfikacją.</w:t>
      </w:r>
    </w:p>
    <w:p w14:paraId="031ABAD7" w14:textId="723BED6B" w:rsidR="00B86715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14:paraId="16C70D41" w14:textId="3EAB57C3" w:rsidR="001C5C3D" w:rsidRPr="001C5C3D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14:paraId="6D54358D" w14:textId="46200105" w:rsidR="003722F5" w:rsidRPr="009C26CC" w:rsidRDefault="00E35371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z</w:t>
      </w:r>
      <w:r w:rsidR="003722F5" w:rsidRPr="009C26CC">
        <w:rPr>
          <w:rFonts w:ascii="Segoe UI" w:hAnsi="Segoe UI" w:cs="Segoe UI"/>
          <w:i w:val="0"/>
          <w:sz w:val="20"/>
        </w:rPr>
        <w:t xml:space="preserve">ałącznik Nr 1 </w:t>
      </w:r>
      <w:r w:rsidR="003722F5"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14:paraId="5297523D" w14:textId="77777777" w:rsidR="003722F5" w:rsidRPr="00C4719E" w:rsidRDefault="003722F5">
      <w:pPr>
        <w:jc w:val="both"/>
        <w:rPr>
          <w:rFonts w:ascii="Segoe UI" w:hAnsi="Segoe UI" w:cs="Segoe UI"/>
          <w:b/>
        </w:rPr>
      </w:pPr>
    </w:p>
    <w:p w14:paraId="123ADD48" w14:textId="77777777"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14:paraId="7747D4F1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14:paraId="19C10DD3" w14:textId="77777777"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14:paraId="1E3C1D43" w14:textId="5A60F569"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151A51">
        <w:rPr>
          <w:rFonts w:ascii="Segoe UI" w:hAnsi="Segoe UI" w:cs="Segoe UI"/>
          <w:bCs/>
          <w:i w:val="0"/>
          <w:sz w:val="20"/>
        </w:rPr>
        <w:t>Gmina Miasto Koszalin</w:t>
      </w:r>
      <w:r w:rsidR="003E5B68">
        <w:rPr>
          <w:rFonts w:ascii="Segoe UI" w:hAnsi="Segoe UI" w:cs="Segoe UI"/>
          <w:bCs/>
          <w:i w:val="0"/>
          <w:sz w:val="20"/>
        </w:rPr>
        <w:t xml:space="preserve"> – Urząd Miejski </w:t>
      </w:r>
    </w:p>
    <w:p w14:paraId="033B635E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</w:p>
    <w:p w14:paraId="185FC054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14:paraId="2C620C51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14:paraId="487F59F0" w14:textId="77777777" w:rsidR="00C120A1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14:paraId="58AA3636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14:paraId="14EE9049" w14:textId="77777777"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elektronicznej: </w:t>
      </w:r>
      <w:r w:rsidRPr="001456A0">
        <w:rPr>
          <w:rFonts w:ascii="Segoe UI" w:hAnsi="Segoe UI" w:cs="Segoe UI"/>
          <w:b w:val="0"/>
          <w:i w:val="0"/>
          <w:sz w:val="20"/>
        </w:rPr>
        <w:t>um.koszalin@um.koszalin.pl</w:t>
      </w:r>
    </w:p>
    <w:p w14:paraId="1F21EBC1" w14:textId="77777777" w:rsidR="00A2034A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65D0B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14:paraId="735E1D88" w14:textId="77777777" w:rsidR="001456A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godziny pracy Urzędu:</w:t>
      </w:r>
    </w:p>
    <w:p w14:paraId="7C9FE31D" w14:textId="77777777" w:rsidR="00863862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14:paraId="1CD8C15B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14:paraId="427E703D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14:paraId="07A4A623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14:paraId="52863540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14:paraId="01B5BC5C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14:paraId="3407BC50" w14:textId="5FC45B85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891FAA">
        <w:rPr>
          <w:rFonts w:ascii="Segoe UI" w:hAnsi="Segoe UI" w:cs="Segoe UI"/>
          <w:b w:val="0"/>
          <w:bCs/>
          <w:i w:val="0"/>
          <w:sz w:val="20"/>
        </w:rPr>
        <w:t>56</w:t>
      </w:r>
    </w:p>
    <w:p w14:paraId="27D006F5" w14:textId="1ECA0035"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891FAA">
        <w:rPr>
          <w:rFonts w:ascii="Segoe UI" w:hAnsi="Segoe UI" w:cs="Segoe UI"/>
          <w:b w:val="0"/>
          <w:i w:val="0"/>
          <w:sz w:val="20"/>
        </w:rPr>
        <w:t>emilia.miszewska</w:t>
      </w:r>
      <w:r w:rsidRPr="001456A0">
        <w:rPr>
          <w:rFonts w:ascii="Segoe UI" w:hAnsi="Segoe UI" w:cs="Segoe UI"/>
          <w:b w:val="0"/>
          <w:i w:val="0"/>
          <w:sz w:val="20"/>
        </w:rPr>
        <w:t>@um.koszalin.pl</w:t>
      </w:r>
    </w:p>
    <w:p w14:paraId="72A7B0D4" w14:textId="77777777" w:rsidR="00863862" w:rsidRDefault="00863862" w:rsidP="00863862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2637AE54" w14:textId="77777777"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14:paraId="412782FD" w14:textId="77777777"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14:paraId="23D8FFC6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14:paraId="56D91CEE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6237B3AC" w14:textId="6BE2C7C0"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D92AC2">
        <w:rPr>
          <w:rFonts w:ascii="Segoe UI" w:hAnsi="Segoe UI" w:cs="Segoe UI"/>
          <w:b w:val="0"/>
          <w:i w:val="0"/>
          <w:sz w:val="20"/>
        </w:rPr>
        <w:t>750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</w:t>
      </w:r>
      <w:r w:rsidR="003E5B68">
        <w:rPr>
          <w:rFonts w:ascii="Segoe UI" w:hAnsi="Segoe UI" w:cs="Segoe UI"/>
          <w:b w:val="0"/>
          <w:i w:val="0"/>
          <w:sz w:val="20"/>
        </w:rPr>
        <w:t>1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D92AC2">
        <w:rPr>
          <w:rFonts w:ascii="Segoe UI" w:hAnsi="Segoe UI" w:cs="Segoe UI"/>
          <w:b w:val="0"/>
          <w:i w:val="0"/>
          <w:sz w:val="20"/>
        </w:rPr>
        <w:t xml:space="preserve">w związku z art. 359 pkt 2 </w:t>
      </w:r>
      <w:r>
        <w:rPr>
          <w:rFonts w:ascii="Segoe UI" w:hAnsi="Segoe UI" w:cs="Segoe UI"/>
          <w:b w:val="0"/>
          <w:i w:val="0"/>
          <w:sz w:val="20"/>
        </w:rPr>
        <w:t xml:space="preserve">ustawy z dnia 11 września 2019 r. </w:t>
      </w:r>
      <w:r w:rsidR="00D92AC2">
        <w:rPr>
          <w:rFonts w:ascii="Segoe UI" w:hAnsi="Segoe UI" w:cs="Segoe UI"/>
          <w:b w:val="0"/>
          <w:i w:val="0"/>
          <w:sz w:val="20"/>
        </w:rPr>
        <w:t xml:space="preserve">– </w:t>
      </w:r>
      <w:r>
        <w:rPr>
          <w:rFonts w:ascii="Segoe UI" w:hAnsi="Segoe UI" w:cs="Segoe UI"/>
          <w:b w:val="0"/>
          <w:i w:val="0"/>
          <w:sz w:val="20"/>
        </w:rPr>
        <w:t xml:space="preserve">Prawo zamówień publicznych </w:t>
      </w:r>
      <w:r w:rsidR="00C375DC">
        <w:rPr>
          <w:rFonts w:ascii="Segoe UI" w:hAnsi="Segoe UI" w:cs="Segoe UI"/>
          <w:b w:val="0"/>
          <w:i w:val="0"/>
          <w:sz w:val="20"/>
        </w:rPr>
        <w:t>(Dz. U. z 2021</w:t>
      </w:r>
      <w:r w:rsidR="001C5C3D">
        <w:rPr>
          <w:rFonts w:ascii="Segoe UI" w:hAnsi="Segoe UI" w:cs="Segoe UI"/>
          <w:b w:val="0"/>
          <w:i w:val="0"/>
          <w:sz w:val="20"/>
        </w:rPr>
        <w:t> </w:t>
      </w:r>
      <w:r w:rsidR="00C375DC">
        <w:rPr>
          <w:rFonts w:ascii="Segoe UI" w:hAnsi="Segoe UI" w:cs="Segoe UI"/>
          <w:b w:val="0"/>
          <w:i w:val="0"/>
          <w:sz w:val="20"/>
        </w:rPr>
        <w:t>r., poz. 1129</w:t>
      </w:r>
      <w:r w:rsidR="003E5B68">
        <w:rPr>
          <w:rFonts w:ascii="Segoe UI" w:hAnsi="Segoe UI" w:cs="Segoe UI"/>
          <w:b w:val="0"/>
          <w:i w:val="0"/>
          <w:sz w:val="20"/>
        </w:rPr>
        <w:t xml:space="preserve"> z późn. zm.</w:t>
      </w:r>
      <w:r>
        <w:rPr>
          <w:rFonts w:ascii="Segoe UI" w:hAnsi="Segoe UI" w:cs="Segoe UI"/>
          <w:b w:val="0"/>
          <w:i w:val="0"/>
          <w:sz w:val="20"/>
        </w:rPr>
        <w:t>)</w:t>
      </w:r>
      <w:r w:rsidR="00891FAA">
        <w:rPr>
          <w:rFonts w:ascii="Segoe UI" w:hAnsi="Segoe UI" w:cs="Segoe UI"/>
          <w:b w:val="0"/>
          <w:i w:val="0"/>
          <w:sz w:val="20"/>
        </w:rPr>
        <w:t>,</w:t>
      </w:r>
      <w:r>
        <w:rPr>
          <w:rFonts w:ascii="Segoe UI" w:hAnsi="Segoe UI" w:cs="Segoe UI"/>
          <w:b w:val="0"/>
          <w:i w:val="0"/>
          <w:sz w:val="20"/>
        </w:rPr>
        <w:t xml:space="preserve">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14:paraId="3D6E381B" w14:textId="77777777"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14:paraId="486B310F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14:paraId="1D8B325C" w14:textId="77777777" w:rsidR="00891FAA" w:rsidRDefault="00891FAA" w:rsidP="00891FAA">
      <w:pPr>
        <w:pStyle w:val="ZnakZnakZnak0"/>
        <w:tabs>
          <w:tab w:val="left" w:pos="426"/>
        </w:tabs>
        <w:jc w:val="both"/>
        <w:rPr>
          <w:rFonts w:ascii="Segoe UI" w:hAnsi="Segoe UI" w:cs="Segoe UI"/>
          <w:bCs/>
          <w:sz w:val="20"/>
          <w:szCs w:val="20"/>
        </w:rPr>
      </w:pPr>
    </w:p>
    <w:p w14:paraId="2C4AFC9E" w14:textId="3211AFDE" w:rsidR="0088665B" w:rsidRPr="00DE6143" w:rsidRDefault="00151A51" w:rsidP="00917CDE">
      <w:pPr>
        <w:pStyle w:val="ZnakZnakZnak0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88665B">
        <w:rPr>
          <w:rFonts w:ascii="Segoe UI" w:hAnsi="Segoe UI" w:cs="Segoe UI"/>
          <w:sz w:val="20"/>
          <w:szCs w:val="20"/>
        </w:rPr>
        <w:t>Przedmiotem zamówienia jest</w:t>
      </w:r>
      <w:r w:rsidR="007F5EB7" w:rsidRPr="0088665B">
        <w:rPr>
          <w:sz w:val="20"/>
          <w:szCs w:val="20"/>
        </w:rPr>
        <w:t xml:space="preserve"> </w:t>
      </w:r>
      <w:r w:rsidR="00DE6143">
        <w:rPr>
          <w:rFonts w:ascii="Segoe UI" w:hAnsi="Segoe UI" w:cs="Segoe UI"/>
          <w:sz w:val="20"/>
          <w:szCs w:val="20"/>
        </w:rPr>
        <w:t>o</w:t>
      </w:r>
      <w:r w:rsidR="00DE6143" w:rsidRPr="00DE6143">
        <w:rPr>
          <w:rFonts w:ascii="Segoe UI" w:hAnsi="Segoe UI" w:cs="Segoe UI"/>
          <w:sz w:val="20"/>
          <w:szCs w:val="20"/>
          <w:lang w:eastAsia="pl-PL"/>
        </w:rPr>
        <w:t xml:space="preserve">chrona osób i mienia Urzędu Miejskiego w Koszalinie </w:t>
      </w:r>
      <w:r w:rsidR="00DE6143">
        <w:rPr>
          <w:rFonts w:ascii="Segoe UI" w:hAnsi="Segoe UI" w:cs="Segoe UI"/>
          <w:sz w:val="20"/>
          <w:szCs w:val="20"/>
          <w:lang w:eastAsia="pl-PL"/>
        </w:rPr>
        <w:br/>
      </w:r>
      <w:r w:rsidR="00DE6143" w:rsidRPr="00DE6143">
        <w:rPr>
          <w:rFonts w:ascii="Segoe UI" w:hAnsi="Segoe UI" w:cs="Segoe UI"/>
          <w:sz w:val="20"/>
          <w:szCs w:val="20"/>
          <w:lang w:eastAsia="pl-PL"/>
        </w:rPr>
        <w:t>wraz z konwojowaniem wartości pieniężnych</w:t>
      </w:r>
      <w:r w:rsidR="00BF316B" w:rsidRPr="00DE6143">
        <w:rPr>
          <w:rFonts w:ascii="Segoe UI" w:hAnsi="Segoe UI" w:cs="Segoe UI"/>
          <w:sz w:val="20"/>
          <w:szCs w:val="20"/>
        </w:rPr>
        <w:t>.</w:t>
      </w:r>
      <w:r w:rsidR="0088665B" w:rsidRPr="00DE6143">
        <w:rPr>
          <w:rFonts w:ascii="Segoe UI" w:hAnsi="Segoe UI" w:cs="Segoe UI"/>
          <w:sz w:val="20"/>
          <w:szCs w:val="20"/>
        </w:rPr>
        <w:t xml:space="preserve"> </w:t>
      </w:r>
      <w:r w:rsidR="00C375DC" w:rsidRPr="00DE6143">
        <w:rPr>
          <w:rFonts w:ascii="Segoe UI" w:hAnsi="Segoe UI" w:cs="Segoe UI"/>
          <w:sz w:val="20"/>
          <w:szCs w:val="20"/>
        </w:rPr>
        <w:t>Przedmiot zamówienia</w:t>
      </w:r>
      <w:r w:rsidR="00604980" w:rsidRPr="00DE6143">
        <w:rPr>
          <w:rFonts w:ascii="Segoe UI" w:hAnsi="Segoe UI" w:cs="Segoe UI"/>
          <w:bCs/>
          <w:sz w:val="20"/>
          <w:szCs w:val="20"/>
        </w:rPr>
        <w:t xml:space="preserve"> </w:t>
      </w:r>
      <w:r w:rsidR="00863862" w:rsidRPr="00DE6143">
        <w:rPr>
          <w:rFonts w:ascii="Segoe UI" w:hAnsi="Segoe UI" w:cs="Segoe UI"/>
          <w:bCs/>
          <w:sz w:val="20"/>
          <w:szCs w:val="20"/>
        </w:rPr>
        <w:t xml:space="preserve">określony </w:t>
      </w:r>
      <w:r w:rsidR="00863862" w:rsidRPr="00DE6143">
        <w:rPr>
          <w:rFonts w:ascii="Segoe UI" w:hAnsi="Segoe UI" w:cs="Segoe UI"/>
          <w:sz w:val="20"/>
          <w:szCs w:val="20"/>
        </w:rPr>
        <w:t xml:space="preserve">wg Wspólnego </w:t>
      </w:r>
      <w:r w:rsidR="00DE6143">
        <w:rPr>
          <w:rFonts w:ascii="Segoe UI" w:hAnsi="Segoe UI" w:cs="Segoe UI"/>
          <w:sz w:val="20"/>
          <w:szCs w:val="20"/>
        </w:rPr>
        <w:t>Słownika Zamówień kodem CPV: 79710000-4</w:t>
      </w:r>
      <w:r w:rsidR="0088665B" w:rsidRPr="00DE6143">
        <w:rPr>
          <w:rFonts w:ascii="Segoe UI" w:hAnsi="Segoe UI" w:cs="Segoe UI"/>
          <w:sz w:val="20"/>
          <w:szCs w:val="20"/>
        </w:rPr>
        <w:t>.</w:t>
      </w:r>
    </w:p>
    <w:p w14:paraId="55B5C8B5" w14:textId="5A04D81F" w:rsidR="00DE6143" w:rsidRDefault="00B658ED" w:rsidP="00917CDE">
      <w:pPr>
        <w:pStyle w:val="ZnakZnakZnak0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>O</w:t>
      </w:r>
      <w:r w:rsidR="00BF316B" w:rsidRPr="00B90BA8">
        <w:rPr>
          <w:rFonts w:ascii="Segoe UI" w:hAnsi="Segoe UI" w:cs="Segoe UI"/>
          <w:sz w:val="20"/>
          <w:szCs w:val="20"/>
        </w:rPr>
        <w:t>kreślenie przedmiotu zamówienia</w:t>
      </w:r>
      <w:r w:rsidR="001C5C3D" w:rsidRPr="00B90BA8">
        <w:rPr>
          <w:rFonts w:ascii="Segoe UI" w:hAnsi="Segoe UI" w:cs="Segoe UI"/>
          <w:sz w:val="20"/>
          <w:szCs w:val="20"/>
        </w:rPr>
        <w:t xml:space="preserve"> </w:t>
      </w:r>
      <w:r w:rsidR="008D52E8" w:rsidRPr="00B90BA8">
        <w:rPr>
          <w:rFonts w:ascii="Segoe UI" w:hAnsi="Segoe UI" w:cs="Segoe UI"/>
          <w:sz w:val="20"/>
          <w:szCs w:val="20"/>
        </w:rPr>
        <w:t>zawarte jest w Rozdziale II SWZ oraz</w:t>
      </w:r>
      <w:r w:rsidRPr="00B90BA8">
        <w:rPr>
          <w:rFonts w:ascii="Segoe UI" w:hAnsi="Segoe UI" w:cs="Segoe UI"/>
          <w:sz w:val="20"/>
          <w:szCs w:val="20"/>
        </w:rPr>
        <w:t xml:space="preserve"> </w:t>
      </w:r>
      <w:r w:rsidR="001C5C3D" w:rsidRPr="00B90BA8">
        <w:rPr>
          <w:rFonts w:ascii="Segoe UI" w:hAnsi="Segoe UI" w:cs="Segoe UI"/>
          <w:sz w:val="20"/>
          <w:szCs w:val="20"/>
        </w:rPr>
        <w:t>w projekcie umowy</w:t>
      </w:r>
      <w:r w:rsidR="008D52E8" w:rsidRPr="00B90BA8">
        <w:rPr>
          <w:rFonts w:ascii="Segoe UI" w:hAnsi="Segoe UI" w:cs="Segoe UI"/>
          <w:sz w:val="20"/>
          <w:szCs w:val="20"/>
        </w:rPr>
        <w:t xml:space="preserve"> </w:t>
      </w:r>
      <w:r w:rsidR="001C5C3D" w:rsidRPr="00B90BA8">
        <w:rPr>
          <w:rFonts w:ascii="Segoe UI" w:hAnsi="Segoe UI" w:cs="Segoe UI"/>
          <w:sz w:val="20"/>
          <w:szCs w:val="20"/>
        </w:rPr>
        <w:t>zawartym</w:t>
      </w:r>
      <w:r w:rsidR="008D52E8" w:rsidRPr="00B90BA8">
        <w:rPr>
          <w:rFonts w:ascii="Segoe UI" w:hAnsi="Segoe UI" w:cs="Segoe UI"/>
          <w:sz w:val="20"/>
          <w:szCs w:val="20"/>
        </w:rPr>
        <w:t xml:space="preserve"> w </w:t>
      </w:r>
      <w:r w:rsidRPr="00B90BA8">
        <w:rPr>
          <w:rFonts w:ascii="Segoe UI" w:hAnsi="Segoe UI" w:cs="Segoe UI"/>
          <w:sz w:val="20"/>
          <w:szCs w:val="20"/>
        </w:rPr>
        <w:t>Rozdziale V SWZ.</w:t>
      </w:r>
    </w:p>
    <w:p w14:paraId="6A35C0DE" w14:textId="77777777" w:rsidR="00DE6143" w:rsidRPr="00DE6143" w:rsidRDefault="00BF316B" w:rsidP="00917CDE">
      <w:pPr>
        <w:pStyle w:val="ZnakZnakZnak0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E6143">
        <w:rPr>
          <w:rFonts w:ascii="Segoe UI" w:hAnsi="Segoe UI" w:cs="Segoe UI"/>
          <w:sz w:val="20"/>
          <w:szCs w:val="20"/>
        </w:rPr>
        <w:t>Zamawiający nie dokonuje podziału zam</w:t>
      </w:r>
      <w:r w:rsidR="00EF6315" w:rsidRPr="00DE6143">
        <w:rPr>
          <w:rFonts w:ascii="Segoe UI" w:hAnsi="Segoe UI" w:cs="Segoe UI"/>
          <w:sz w:val="20"/>
          <w:szCs w:val="20"/>
        </w:rPr>
        <w:t>ówienia na części. Tym samym Za</w:t>
      </w:r>
      <w:r w:rsidRPr="00DE6143">
        <w:rPr>
          <w:rFonts w:ascii="Segoe UI" w:hAnsi="Segoe UI" w:cs="Segoe UI"/>
          <w:sz w:val="20"/>
          <w:szCs w:val="20"/>
        </w:rPr>
        <w:t>mawiający nie dopuszcza składnia ofert częściowyc</w:t>
      </w:r>
      <w:r w:rsidR="00B90BA8" w:rsidRPr="00DE6143">
        <w:rPr>
          <w:rFonts w:ascii="Segoe UI" w:hAnsi="Segoe UI" w:cs="Segoe UI"/>
          <w:sz w:val="20"/>
          <w:szCs w:val="20"/>
        </w:rPr>
        <w:t xml:space="preserve">h, o których mowa w art. 7 pkt </w:t>
      </w:r>
      <w:r w:rsidRPr="00DE6143">
        <w:rPr>
          <w:rFonts w:ascii="Segoe UI" w:hAnsi="Segoe UI" w:cs="Segoe UI"/>
          <w:sz w:val="20"/>
          <w:szCs w:val="20"/>
        </w:rPr>
        <w:t>15 ustawy PZP.</w:t>
      </w:r>
      <w:r w:rsidR="004551D7" w:rsidRPr="00DE6143">
        <w:rPr>
          <w:rFonts w:ascii="Segoe UI" w:hAnsi="Segoe UI" w:cs="Segoe UI"/>
          <w:sz w:val="20"/>
          <w:szCs w:val="20"/>
        </w:rPr>
        <w:t xml:space="preserve"> </w:t>
      </w:r>
      <w:r w:rsidRPr="00DE6143">
        <w:rPr>
          <w:rFonts w:ascii="Segoe UI" w:hAnsi="Segoe UI" w:cs="Segoe UI"/>
          <w:sz w:val="20"/>
          <w:szCs w:val="20"/>
        </w:rPr>
        <w:t>Powody nie dokonania pod</w:t>
      </w:r>
      <w:r w:rsidR="00DE6143" w:rsidRPr="00DE6143">
        <w:rPr>
          <w:rFonts w:ascii="Segoe UI" w:hAnsi="Segoe UI" w:cs="Segoe UI"/>
          <w:sz w:val="20"/>
          <w:szCs w:val="20"/>
        </w:rPr>
        <w:t xml:space="preserve">ziału: ochrona </w:t>
      </w:r>
      <w:r w:rsidR="00DE6143" w:rsidRPr="00DE6143">
        <w:rPr>
          <w:rFonts w:ascii="Segoe UI" w:hAnsi="Segoe UI" w:cs="Segoe UI"/>
          <w:color w:val="000000"/>
          <w:sz w:val="20"/>
          <w:szCs w:val="20"/>
          <w:lang w:eastAsia="pl-PL"/>
        </w:rPr>
        <w:t>osób i mienia Urzędu Miejskiego w Koszalinie wraz z konwojowaniem wartości pieniężnych obejmuje swym zakresem bezpośrednią ochronę fizyczną stałą, podjazdy prewencyjne, stały dozór sygnałów w obiektach, zabezpieczenie techniczne oraz tra</w:t>
      </w:r>
      <w:r w:rsidR="00DE6143">
        <w:rPr>
          <w:rFonts w:ascii="Segoe UI" w:hAnsi="Segoe UI" w:cs="Segoe UI"/>
          <w:color w:val="000000"/>
          <w:sz w:val="20"/>
          <w:szCs w:val="20"/>
          <w:lang w:eastAsia="pl-PL"/>
        </w:rPr>
        <w:t>nsport wartości pieniężnych; ww.</w:t>
      </w:r>
      <w:r w:rsidR="00DE6143" w:rsidRPr="00DE614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zakresy są ze sobą ściśle powiązane, a pracownicy realizujący poszczególne zakresy przedmiotu zamówieni</w:t>
      </w:r>
      <w:r w:rsidR="00DE6143">
        <w:rPr>
          <w:rFonts w:ascii="Segoe UI" w:hAnsi="Segoe UI" w:cs="Segoe UI"/>
          <w:color w:val="000000"/>
          <w:sz w:val="20"/>
          <w:szCs w:val="20"/>
          <w:lang w:eastAsia="pl-PL"/>
        </w:rPr>
        <w:t>a muszą ze sobą współpracować; z</w:t>
      </w:r>
      <w:r w:rsidR="00DE6143" w:rsidRPr="00DE614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e względu na konieczność synchronizacji poszczególnych zakresów, brak jest możliwości </w:t>
      </w:r>
      <w:r w:rsidR="00DE6143">
        <w:rPr>
          <w:rFonts w:ascii="Segoe UI" w:hAnsi="Segoe UI" w:cs="Segoe UI"/>
          <w:color w:val="000000"/>
          <w:sz w:val="20"/>
          <w:szCs w:val="20"/>
          <w:lang w:eastAsia="pl-PL"/>
        </w:rPr>
        <w:t>podziału zamówienia na części; p</w:t>
      </w:r>
      <w:r w:rsidR="00DE6143" w:rsidRPr="00DE6143">
        <w:rPr>
          <w:rFonts w:ascii="Segoe UI" w:hAnsi="Segoe UI" w:cs="Segoe UI"/>
          <w:color w:val="000000"/>
          <w:sz w:val="20"/>
          <w:szCs w:val="20"/>
          <w:lang w:eastAsia="pl-PL"/>
        </w:rPr>
        <w:t>o</w:t>
      </w:r>
      <w:r w:rsidR="00DE6143">
        <w:rPr>
          <w:rFonts w:ascii="Segoe UI" w:hAnsi="Segoe UI" w:cs="Segoe UI"/>
          <w:color w:val="000000"/>
          <w:sz w:val="20"/>
          <w:szCs w:val="20"/>
          <w:lang w:eastAsia="pl-PL"/>
        </w:rPr>
        <w:t>dział zamówienia prowadziłby do</w:t>
      </w:r>
      <w:r w:rsidR="00DE6143" w:rsidRPr="00DE614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: </w:t>
      </w:r>
    </w:p>
    <w:p w14:paraId="7CB3033B" w14:textId="3BE65FEC" w:rsidR="00DE6143" w:rsidRPr="00DE6143" w:rsidRDefault="00DE6143" w:rsidP="00917CDE">
      <w:pPr>
        <w:pStyle w:val="ZnakZnakZnak0"/>
        <w:numPr>
          <w:ilvl w:val="1"/>
          <w:numId w:val="36"/>
        </w:numPr>
        <w:tabs>
          <w:tab w:val="left" w:pos="426"/>
        </w:tabs>
        <w:ind w:left="851" w:hanging="425"/>
        <w:jc w:val="both"/>
        <w:rPr>
          <w:rFonts w:ascii="Segoe UI" w:hAnsi="Segoe UI" w:cs="Segoe UI"/>
          <w:sz w:val="20"/>
          <w:szCs w:val="20"/>
        </w:rPr>
      </w:pPr>
      <w:r w:rsidRPr="00DE614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nadmiernych trudności technicznych i organizacyjnych związanych z potrzebą skoordynowania realizacji poszczególnych zakresów przedmiotu zamówienia przy realizacji zamówienia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Pr="00DE6143">
        <w:rPr>
          <w:rFonts w:ascii="Segoe UI" w:hAnsi="Segoe UI" w:cs="Segoe UI"/>
          <w:color w:val="000000"/>
          <w:sz w:val="20"/>
          <w:szCs w:val="20"/>
          <w:lang w:eastAsia="pl-PL"/>
        </w:rPr>
        <w:t>prze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>z więcej niż jednego Wykonawcę;</w:t>
      </w:r>
    </w:p>
    <w:p w14:paraId="7547806B" w14:textId="74720F57" w:rsidR="00DE6143" w:rsidRPr="00DE6143" w:rsidRDefault="00DE6143" w:rsidP="00917CDE">
      <w:pPr>
        <w:pStyle w:val="ZnakZnakZnak0"/>
        <w:numPr>
          <w:ilvl w:val="1"/>
          <w:numId w:val="36"/>
        </w:numPr>
        <w:tabs>
          <w:tab w:val="left" w:pos="426"/>
        </w:tabs>
        <w:ind w:left="851" w:hanging="425"/>
        <w:jc w:val="both"/>
        <w:rPr>
          <w:rFonts w:ascii="Segoe UI" w:hAnsi="Segoe UI" w:cs="Segoe UI"/>
          <w:sz w:val="20"/>
          <w:szCs w:val="20"/>
        </w:rPr>
      </w:pPr>
      <w:r w:rsidRPr="00DE614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wzrostu cen ofert – ze względu na mniejszy zakres przedmiotu zamówienia przy podziale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Pr="00DE614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na części oraz konieczność zatrudnienia na podstawie umowy o pracę osób wykonujących poszczególne czynności. </w:t>
      </w:r>
    </w:p>
    <w:p w14:paraId="15B99D35" w14:textId="4A9FB817" w:rsidR="004551D7" w:rsidRPr="00DE6143" w:rsidRDefault="00863862" w:rsidP="00917CDE">
      <w:pPr>
        <w:pStyle w:val="ZnakZnakZnak0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E6143">
        <w:rPr>
          <w:rFonts w:ascii="Segoe UI" w:hAnsi="Segoe UI" w:cs="Segoe UI"/>
          <w:sz w:val="20"/>
          <w:szCs w:val="20"/>
        </w:rPr>
        <w:lastRenderedPageBreak/>
        <w:t>Kwota, jaką Zamawiający zamierza przeznaczy</w:t>
      </w:r>
      <w:r w:rsidR="00E51E61" w:rsidRPr="00DE6143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DE6143">
        <w:rPr>
          <w:rFonts w:ascii="Segoe UI" w:hAnsi="Segoe UI" w:cs="Segoe UI"/>
          <w:b/>
          <w:sz w:val="20"/>
          <w:szCs w:val="20"/>
        </w:rPr>
        <w:t>1.908.354,63</w:t>
      </w:r>
      <w:r w:rsidR="00BF316B" w:rsidRPr="00DE6143">
        <w:rPr>
          <w:rFonts w:ascii="Segoe UI" w:hAnsi="Segoe UI" w:cs="Segoe UI"/>
          <w:b/>
          <w:sz w:val="20"/>
          <w:szCs w:val="20"/>
        </w:rPr>
        <w:t xml:space="preserve"> zł.</w:t>
      </w:r>
    </w:p>
    <w:p w14:paraId="766A054C" w14:textId="77777777" w:rsidR="004551D7" w:rsidRPr="00B90BA8" w:rsidRDefault="00B658ED" w:rsidP="00917CDE">
      <w:pPr>
        <w:pStyle w:val="ZnakZnakZnak0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 xml:space="preserve">Zamawiający nie przewiduje udzielenia zamówienia, o którym mowa w art. 214 ust. 1 pkt </w:t>
      </w:r>
      <w:r w:rsidR="001C5C3D" w:rsidRPr="00B90BA8">
        <w:rPr>
          <w:rFonts w:ascii="Segoe UI" w:hAnsi="Segoe UI" w:cs="Segoe UI"/>
          <w:sz w:val="20"/>
          <w:szCs w:val="20"/>
        </w:rPr>
        <w:t>7</w:t>
      </w:r>
      <w:r w:rsidRPr="00B90BA8">
        <w:rPr>
          <w:rFonts w:ascii="Segoe UI" w:hAnsi="Segoe UI" w:cs="Segoe UI"/>
          <w:sz w:val="20"/>
          <w:szCs w:val="20"/>
        </w:rPr>
        <w:t xml:space="preserve"> ustawy </w:t>
      </w:r>
      <w:r w:rsidR="000B1694" w:rsidRPr="00B90BA8">
        <w:rPr>
          <w:rFonts w:ascii="Segoe UI" w:hAnsi="Segoe UI" w:cs="Segoe UI"/>
          <w:sz w:val="20"/>
          <w:szCs w:val="20"/>
        </w:rPr>
        <w:t>PZP</w:t>
      </w:r>
      <w:r w:rsidRPr="00B90BA8">
        <w:rPr>
          <w:rFonts w:ascii="Segoe UI" w:hAnsi="Segoe UI" w:cs="Segoe UI"/>
          <w:sz w:val="20"/>
          <w:szCs w:val="20"/>
        </w:rPr>
        <w:t>.</w:t>
      </w:r>
    </w:p>
    <w:p w14:paraId="2F67FFCC" w14:textId="77EA6678" w:rsidR="00B658ED" w:rsidRPr="00B90BA8" w:rsidRDefault="00B658ED" w:rsidP="00917CDE">
      <w:pPr>
        <w:pStyle w:val="ZnakZnakZnak0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 xml:space="preserve">Zamawiający nie dopuszcza możliwości złożenia oferty przewidującej odmienny niż określony </w:t>
      </w:r>
      <w:r w:rsidR="005D5C88" w:rsidRPr="00B90BA8">
        <w:rPr>
          <w:rFonts w:ascii="Segoe UI" w:hAnsi="Segoe UI" w:cs="Segoe UI"/>
          <w:sz w:val="20"/>
          <w:szCs w:val="20"/>
        </w:rPr>
        <w:t>w </w:t>
      </w:r>
      <w:r w:rsidRPr="00B90BA8">
        <w:rPr>
          <w:rFonts w:ascii="Segoe UI" w:hAnsi="Segoe UI" w:cs="Segoe UI"/>
          <w:sz w:val="20"/>
          <w:szCs w:val="20"/>
        </w:rPr>
        <w:t>SWZ sposób wykonania zamówienia (oferta wariantowa).</w:t>
      </w:r>
    </w:p>
    <w:p w14:paraId="43CD1132" w14:textId="77777777"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14:paraId="2D198E12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14:paraId="486C1963" w14:textId="77777777"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4960C46B" w14:textId="4AB97A07" w:rsidR="00B90BA8" w:rsidRPr="00D92AC2" w:rsidRDefault="009B3CF9" w:rsidP="00B90BA8">
      <w:pPr>
        <w:jc w:val="both"/>
        <w:rPr>
          <w:rFonts w:ascii="Segoe UI" w:hAnsi="Segoe UI" w:cs="Segoe UI"/>
        </w:rPr>
      </w:pPr>
      <w:r w:rsidRPr="00D92AC2">
        <w:rPr>
          <w:rFonts w:ascii="Segoe UI" w:hAnsi="Segoe UI" w:cs="Segoe UI"/>
        </w:rPr>
        <w:t xml:space="preserve">Wymagany termin realizacji zamówienia: </w:t>
      </w:r>
      <w:r w:rsidR="00DE6143">
        <w:rPr>
          <w:rFonts w:ascii="Segoe UI" w:hAnsi="Segoe UI" w:cs="Segoe UI"/>
          <w:b/>
        </w:rPr>
        <w:t>24 miesiące od dnia zawarcia umowy</w:t>
      </w:r>
      <w:r w:rsidR="00B90BA8" w:rsidRPr="00D92AC2">
        <w:rPr>
          <w:rFonts w:ascii="Segoe UI" w:hAnsi="Segoe UI" w:cs="Segoe UI"/>
          <w:b/>
        </w:rPr>
        <w:t>.</w:t>
      </w:r>
    </w:p>
    <w:p w14:paraId="627A8527" w14:textId="713403DF" w:rsidR="00875372" w:rsidRDefault="00875372">
      <w:pPr>
        <w:jc w:val="both"/>
        <w:rPr>
          <w:rFonts w:ascii="Segoe UI" w:hAnsi="Segoe UI" w:cs="Segoe UI"/>
        </w:rPr>
      </w:pPr>
    </w:p>
    <w:p w14:paraId="1153173E" w14:textId="77777777" w:rsidR="00B86715" w:rsidRPr="003517A0" w:rsidRDefault="00863862" w:rsidP="0004556D">
      <w:pPr>
        <w:numPr>
          <w:ilvl w:val="0"/>
          <w:numId w:val="3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t>PODSTAWY WYKLUCZENIA I WARUNKI UDZIAŁU W POSTĘPOWANIU</w:t>
      </w:r>
    </w:p>
    <w:p w14:paraId="3BAF527B" w14:textId="77777777"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4FFC11EC" w14:textId="77777777" w:rsidR="00875372" w:rsidRPr="00AA5DB7" w:rsidRDefault="00B86715" w:rsidP="00AA5DB7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>O udzielenie zamówienia mogą</w:t>
      </w:r>
      <w:r w:rsidR="002443D0" w:rsidRPr="00AA5DB7">
        <w:rPr>
          <w:rFonts w:ascii="Segoe UI" w:hAnsi="Segoe UI" w:cs="Segoe UI"/>
          <w:b w:val="0"/>
          <w:i w:val="0"/>
          <w:sz w:val="20"/>
        </w:rPr>
        <w:t xml:space="preserve"> ubiegać się Wykonawcy, którzy</w:t>
      </w:r>
      <w:r w:rsidR="00875372" w:rsidRPr="00AA5DB7">
        <w:rPr>
          <w:rFonts w:ascii="Segoe UI" w:hAnsi="Segoe UI" w:cs="Segoe UI"/>
          <w:b w:val="0"/>
          <w:i w:val="0"/>
          <w:sz w:val="20"/>
        </w:rPr>
        <w:t>:</w:t>
      </w:r>
    </w:p>
    <w:p w14:paraId="3A32B6F6" w14:textId="6E733851" w:rsidR="0026494F" w:rsidRPr="00AA5DB7" w:rsidRDefault="00B86715" w:rsidP="00AA5DB7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 xml:space="preserve">nie podlegają wykluczeniu na podstawie art. </w:t>
      </w:r>
      <w:r w:rsidR="00863862" w:rsidRPr="00AA5DB7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AA5DB7">
        <w:rPr>
          <w:rFonts w:ascii="Segoe UI" w:hAnsi="Segoe UI" w:cs="Segoe UI"/>
          <w:b w:val="0"/>
          <w:i w:val="0"/>
          <w:sz w:val="20"/>
        </w:rPr>
        <w:t>ustawy P</w:t>
      </w:r>
      <w:r w:rsidR="00756EDE" w:rsidRPr="00AA5DB7">
        <w:rPr>
          <w:rFonts w:ascii="Segoe UI" w:hAnsi="Segoe UI" w:cs="Segoe UI"/>
          <w:b w:val="0"/>
          <w:i w:val="0"/>
          <w:sz w:val="20"/>
        </w:rPr>
        <w:t>ZP</w:t>
      </w:r>
      <w:r w:rsidR="00875372" w:rsidRPr="00AA5DB7">
        <w:rPr>
          <w:rFonts w:ascii="Segoe UI" w:hAnsi="Segoe UI" w:cs="Segoe UI"/>
          <w:b w:val="0"/>
          <w:i w:val="0"/>
          <w:sz w:val="20"/>
        </w:rPr>
        <w:t>;</w:t>
      </w:r>
      <w:r w:rsidR="002443D0" w:rsidRPr="00AA5DB7">
        <w:rPr>
          <w:rFonts w:ascii="Segoe UI" w:hAnsi="Segoe UI" w:cs="Segoe UI"/>
          <w:b w:val="0"/>
          <w:i w:val="0"/>
          <w:sz w:val="20"/>
        </w:rPr>
        <w:t xml:space="preserve"> </w:t>
      </w:r>
      <w:r w:rsidR="00D920A7" w:rsidRPr="00AA5DB7">
        <w:rPr>
          <w:rFonts w:ascii="Segoe UI" w:hAnsi="Segoe UI" w:cs="Segoe UI"/>
          <w:b w:val="0"/>
          <w:bCs/>
          <w:i w:val="0"/>
          <w:iCs/>
          <w:sz w:val="20"/>
        </w:rPr>
        <w:t>Zamawiający nie przewiduje wykluczenia na podstawie art. 109 ust. 1 ustawy P</w:t>
      </w:r>
      <w:r w:rsidR="00756EDE" w:rsidRPr="00AA5DB7">
        <w:rPr>
          <w:rFonts w:ascii="Segoe UI" w:hAnsi="Segoe UI" w:cs="Segoe UI"/>
          <w:b w:val="0"/>
          <w:bCs/>
          <w:i w:val="0"/>
          <w:iCs/>
          <w:sz w:val="20"/>
        </w:rPr>
        <w:t>ZP</w:t>
      </w:r>
      <w:r w:rsidR="00875372" w:rsidRPr="00AA5DB7">
        <w:rPr>
          <w:rFonts w:ascii="Segoe UI" w:hAnsi="Segoe UI" w:cs="Segoe UI"/>
          <w:b w:val="0"/>
          <w:i w:val="0"/>
          <w:sz w:val="20"/>
        </w:rPr>
        <w:t>;</w:t>
      </w:r>
    </w:p>
    <w:p w14:paraId="23903290" w14:textId="77777777" w:rsidR="00DE6143" w:rsidRPr="00AA5DB7" w:rsidRDefault="00AA18BC" w:rsidP="00AA5DB7">
      <w:pPr>
        <w:pStyle w:val="Tekstpodstawowy"/>
        <w:numPr>
          <w:ilvl w:val="0"/>
          <w:numId w:val="22"/>
        </w:numPr>
        <w:spacing w:after="12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>s</w:t>
      </w:r>
      <w:r w:rsidR="00875372" w:rsidRPr="00AA5DB7">
        <w:rPr>
          <w:rFonts w:ascii="Segoe UI" w:hAnsi="Segoe UI" w:cs="Segoe UI"/>
          <w:b w:val="0"/>
          <w:i w:val="0"/>
          <w:sz w:val="20"/>
        </w:rPr>
        <w:t>pełniają warunki udziału w postepowaniu dotyczące</w:t>
      </w:r>
      <w:r w:rsidR="00DE6143" w:rsidRPr="00AA5DB7">
        <w:rPr>
          <w:rFonts w:ascii="Segoe UI" w:hAnsi="Segoe UI" w:cs="Segoe UI"/>
          <w:b w:val="0"/>
          <w:i w:val="0"/>
          <w:sz w:val="20"/>
        </w:rPr>
        <w:t>:</w:t>
      </w:r>
    </w:p>
    <w:p w14:paraId="6645ABFB" w14:textId="4594B665" w:rsidR="003E5B68" w:rsidRPr="00AA5DB7" w:rsidRDefault="003E5B68" w:rsidP="00AA5DB7">
      <w:pPr>
        <w:pStyle w:val="Tekstpodstawowy"/>
        <w:numPr>
          <w:ilvl w:val="1"/>
          <w:numId w:val="37"/>
        </w:numPr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>uprawnień do prowadzenia określonej działalności gospodarczej lub zawodowej:</w:t>
      </w:r>
    </w:p>
    <w:p w14:paraId="3F467A01" w14:textId="236854A7" w:rsidR="003E5B68" w:rsidRPr="00AA5DB7" w:rsidRDefault="003E5B68" w:rsidP="00AA5DB7">
      <w:pPr>
        <w:pStyle w:val="Tekstpodstawowy"/>
        <w:spacing w:after="120"/>
        <w:ind w:left="219" w:firstLine="567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>Wykonawca spełni warunek, jeżeli wykaże, że</w:t>
      </w:r>
      <w:r w:rsidR="002B3D33" w:rsidRPr="00AA5DB7">
        <w:rPr>
          <w:rFonts w:ascii="Segoe UI" w:hAnsi="Segoe UI" w:cs="Segoe UI"/>
          <w:b w:val="0"/>
          <w:i w:val="0"/>
          <w:sz w:val="20"/>
        </w:rPr>
        <w:t xml:space="preserve"> posiada</w:t>
      </w:r>
      <w:r w:rsidRPr="00AA5DB7">
        <w:rPr>
          <w:rFonts w:ascii="Segoe UI" w:hAnsi="Segoe UI" w:cs="Segoe UI"/>
          <w:b w:val="0"/>
          <w:i w:val="0"/>
          <w:sz w:val="20"/>
        </w:rPr>
        <w:t>:</w:t>
      </w:r>
    </w:p>
    <w:p w14:paraId="26BFADB0" w14:textId="270075C4" w:rsidR="002B3D33" w:rsidRPr="00AA5DB7" w:rsidRDefault="003E5B68" w:rsidP="00AA5DB7">
      <w:pPr>
        <w:pStyle w:val="Tekstpodstawowy"/>
        <w:spacing w:after="120"/>
        <w:ind w:left="1276" w:hanging="490"/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AA5DB7">
        <w:rPr>
          <w:rFonts w:ascii="Segoe UI" w:hAnsi="Segoe UI" w:cs="Segoe UI"/>
          <w:b w:val="0"/>
          <w:i w:val="0"/>
          <w:sz w:val="20"/>
        </w:rPr>
        <w:t>2.1.1)</w:t>
      </w:r>
      <w:r w:rsidR="002B3D33" w:rsidRPr="00AA5DB7">
        <w:rPr>
          <w:rFonts w:ascii="Segoe UI" w:hAnsi="Segoe UI" w:cs="Segoe UI"/>
          <w:b w:val="0"/>
          <w:i w:val="0"/>
          <w:sz w:val="20"/>
          <w:lang w:eastAsia="pl-PL"/>
        </w:rPr>
        <w:t>koncesję wydaną przez Ministra Spraw Wewnętrznych i Administracji na wykonywanie  działalności gospodarczej w zakresie ochrony osób i mienia,</w:t>
      </w:r>
    </w:p>
    <w:p w14:paraId="7895D7C2" w14:textId="5B605A4C" w:rsidR="002B3D33" w:rsidRPr="00AA5DB7" w:rsidRDefault="002B3D33" w:rsidP="00AA5DB7">
      <w:pPr>
        <w:pStyle w:val="Tekstpodstawowy"/>
        <w:spacing w:after="120"/>
        <w:ind w:left="1276" w:hanging="490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  <w:lang w:eastAsia="pl-PL"/>
        </w:rPr>
        <w:t xml:space="preserve">2.1.2)pozwolenie radiowe Prezesa Urzędu Komunikacji Elektronicznej na używanie radiokomunikacyjnych urządzeń nadawczo – odbiorczych pracujących w sieci  radiokomunikacji ruchomej lądowej typu monitoringu  systemów alarmowych i typu dyspozytorskiego obejmującym swym zasięgiem Gminę Koszalin (wyszczególnione </w:t>
      </w:r>
      <w:r w:rsidRPr="00AA5DB7">
        <w:rPr>
          <w:rFonts w:ascii="Segoe UI" w:hAnsi="Segoe UI" w:cs="Segoe UI"/>
          <w:b w:val="0"/>
          <w:i w:val="0"/>
          <w:sz w:val="20"/>
          <w:lang w:eastAsia="pl-PL"/>
        </w:rPr>
        <w:br/>
        <w:t>w warunkach wykorzystania częstotliwości);</w:t>
      </w:r>
    </w:p>
    <w:p w14:paraId="5FDD3584" w14:textId="5263B0A7" w:rsidR="00B90BA8" w:rsidRPr="00AA5DB7" w:rsidRDefault="00875372" w:rsidP="00AA5DB7">
      <w:pPr>
        <w:pStyle w:val="Tekstpodstawowy"/>
        <w:numPr>
          <w:ilvl w:val="1"/>
          <w:numId w:val="37"/>
        </w:numPr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 xml:space="preserve"> zdolności </w:t>
      </w:r>
      <w:r w:rsidR="00AA18BC" w:rsidRPr="00AA5DB7">
        <w:rPr>
          <w:rFonts w:ascii="Segoe UI" w:hAnsi="Segoe UI" w:cs="Segoe UI"/>
          <w:b w:val="0"/>
          <w:i w:val="0"/>
          <w:sz w:val="20"/>
        </w:rPr>
        <w:t xml:space="preserve">technicznej lub </w:t>
      </w:r>
      <w:r w:rsidRPr="00AA5DB7">
        <w:rPr>
          <w:rFonts w:ascii="Segoe UI" w:hAnsi="Segoe UI" w:cs="Segoe UI"/>
          <w:b w:val="0"/>
          <w:i w:val="0"/>
          <w:sz w:val="20"/>
        </w:rPr>
        <w:t>zawodowej:</w:t>
      </w:r>
    </w:p>
    <w:p w14:paraId="7D30CCCE" w14:textId="5E3EDB22" w:rsidR="002B3D33" w:rsidRPr="00AA5DB7" w:rsidRDefault="002B3D33" w:rsidP="00AA5DB7">
      <w:pPr>
        <w:pStyle w:val="Tekstpodstawowy"/>
        <w:spacing w:after="120"/>
        <w:ind w:left="219" w:firstLine="567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>Wykonawca spełni warunek, jeżeli wykaże, że</w:t>
      </w:r>
      <w:r w:rsidR="00DD2D31" w:rsidRPr="00AA5DB7">
        <w:rPr>
          <w:rFonts w:ascii="Segoe UI" w:hAnsi="Segoe UI" w:cs="Segoe UI"/>
          <w:b w:val="0"/>
          <w:i w:val="0"/>
          <w:sz w:val="20"/>
        </w:rPr>
        <w:t>:</w:t>
      </w:r>
    </w:p>
    <w:p w14:paraId="334B5DF2" w14:textId="68934C0D" w:rsidR="00B16E5F" w:rsidRPr="00AA5DB7" w:rsidRDefault="002B3D33" w:rsidP="00AA5DB7">
      <w:pPr>
        <w:pStyle w:val="Tekstpodstawowy"/>
        <w:spacing w:after="120"/>
        <w:ind w:left="1276" w:hanging="490"/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AA5DB7">
        <w:rPr>
          <w:rFonts w:ascii="Segoe UI" w:hAnsi="Segoe UI" w:cs="Segoe UI"/>
          <w:b w:val="0"/>
          <w:i w:val="0"/>
          <w:sz w:val="20"/>
        </w:rPr>
        <w:t>2.2.1)</w:t>
      </w:r>
      <w:r w:rsidR="00B16E5F" w:rsidRPr="00AA5DB7">
        <w:rPr>
          <w:rFonts w:ascii="Segoe UI" w:hAnsi="Segoe UI" w:cs="Segoe UI"/>
          <w:b w:val="0"/>
          <w:i w:val="0"/>
          <w:sz w:val="20"/>
        </w:rPr>
        <w:t xml:space="preserve"> </w:t>
      </w:r>
      <w:r w:rsidR="00AA5DB7" w:rsidRPr="00AA5DB7">
        <w:rPr>
          <w:rFonts w:ascii="Segoe UI" w:hAnsi="Segoe UI" w:cs="Segoe UI"/>
          <w:b w:val="0"/>
          <w:i w:val="0"/>
          <w:sz w:val="20"/>
          <w:lang w:eastAsia="pl-PL"/>
        </w:rPr>
        <w:t xml:space="preserve">w okresie </w:t>
      </w:r>
      <w:r w:rsidR="00AA5DB7" w:rsidRPr="00202FAB">
        <w:rPr>
          <w:rFonts w:ascii="Segoe UI" w:hAnsi="Segoe UI" w:cs="Segoe UI"/>
          <w:b w:val="0"/>
          <w:i w:val="0"/>
          <w:sz w:val="20"/>
          <w:lang w:eastAsia="pl-PL"/>
        </w:rPr>
        <w:t>ostatnich 3 lat, licząc wstecz od dnia, w którym upływa termin składania ofert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>,</w:t>
      </w:r>
      <w:r w:rsidR="003E5B68" w:rsidRPr="00AA5DB7">
        <w:rPr>
          <w:rFonts w:ascii="Segoe UI" w:hAnsi="Segoe UI" w:cs="Segoe UI"/>
          <w:b w:val="0"/>
          <w:i w:val="0"/>
          <w:sz w:val="20"/>
          <w:lang w:eastAsia="pl-PL"/>
        </w:rPr>
        <w:t xml:space="preserve"> a jeżeli okres prowadzenia działalności jest krótszy – w tym okresie, należycie wykonał </w:t>
      </w:r>
      <w:r w:rsidR="00AA5DB7" w:rsidRPr="00AA5DB7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="003E5B68" w:rsidRPr="00AA5DB7">
        <w:rPr>
          <w:rFonts w:ascii="Segoe UI" w:hAnsi="Segoe UI" w:cs="Segoe UI"/>
          <w:b w:val="0"/>
          <w:i w:val="0"/>
          <w:sz w:val="20"/>
          <w:lang w:eastAsia="pl-PL"/>
        </w:rPr>
        <w:t>lub wykonuje w budynku użyteczności publicznej:</w:t>
      </w:r>
    </w:p>
    <w:p w14:paraId="56A0F2F4" w14:textId="55E508D6" w:rsidR="00B16E5F" w:rsidRPr="00202FAB" w:rsidRDefault="00B16E5F" w:rsidP="00AA5DB7">
      <w:pPr>
        <w:pStyle w:val="Tekstpodstawowy"/>
        <w:spacing w:after="120"/>
        <w:ind w:left="1843" w:hanging="567"/>
        <w:jc w:val="both"/>
        <w:rPr>
          <w:rFonts w:ascii="Segoe UI" w:hAnsi="Segoe UI" w:cs="Segoe UI"/>
          <w:b w:val="0"/>
          <w:bCs/>
          <w:i w:val="0"/>
          <w:iCs/>
          <w:sz w:val="20"/>
          <w:lang w:eastAsia="pl-PL"/>
        </w:rPr>
      </w:pPr>
      <w:r w:rsidRPr="00AA5DB7">
        <w:rPr>
          <w:rFonts w:ascii="Segoe UI" w:hAnsi="Segoe UI" w:cs="Segoe UI"/>
          <w:b w:val="0"/>
          <w:i w:val="0"/>
          <w:sz w:val="20"/>
          <w:lang w:eastAsia="pl-PL"/>
        </w:rPr>
        <w:t xml:space="preserve">2.2.1.1) </w:t>
      </w:r>
      <w:r w:rsidR="003E5B68" w:rsidRPr="00AA5DB7">
        <w:rPr>
          <w:rFonts w:ascii="Segoe UI" w:hAnsi="Segoe UI" w:cs="Segoe UI"/>
          <w:b w:val="0"/>
          <w:i w:val="0"/>
          <w:sz w:val="20"/>
          <w:lang w:eastAsia="pl-PL"/>
        </w:rPr>
        <w:t xml:space="preserve">co 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najmniej </w:t>
      </w:r>
      <w:r w:rsidR="00F02EEE" w:rsidRPr="00202FA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 usługę polegającą na </w:t>
      </w:r>
      <w:r w:rsidR="00F02EEE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 xml:space="preserve">bezpośredniej ochronie fizycznej </w:t>
      </w:r>
      <w:r w:rsidR="003E5B68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stałej polegającej na stałej obecności pracownika ochrony na obiekcie</w:t>
      </w:r>
      <w:r w:rsidR="00F02EEE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 xml:space="preserve"> o wartości usługi co najmniej 400.000,00 zł brutto</w:t>
      </w:r>
      <w:r w:rsidR="003E5B68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,</w:t>
      </w:r>
    </w:p>
    <w:p w14:paraId="01C8A15B" w14:textId="39C0E731" w:rsidR="00B16E5F" w:rsidRPr="00202FAB" w:rsidRDefault="00B16E5F" w:rsidP="00AA5DB7">
      <w:pPr>
        <w:pStyle w:val="Tekstpodstawowy"/>
        <w:spacing w:after="120"/>
        <w:ind w:left="1843" w:hanging="567"/>
        <w:jc w:val="both"/>
        <w:rPr>
          <w:rFonts w:ascii="Segoe UI" w:hAnsi="Segoe UI" w:cs="Segoe UI"/>
          <w:b w:val="0"/>
          <w:bCs/>
          <w:i w:val="0"/>
          <w:iCs/>
          <w:sz w:val="20"/>
          <w:lang w:eastAsia="pl-PL"/>
        </w:rPr>
      </w:pPr>
      <w:r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2.2.1.2) 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co najmniej </w:t>
      </w:r>
      <w:r w:rsidR="00F02EEE" w:rsidRPr="00202FA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 usługę polegającą na wykonywaniu </w:t>
      </w:r>
      <w:r w:rsidR="0096491A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podjazdów prewencyjnych</w:t>
      </w:r>
      <w:r w:rsidR="00F02EEE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 xml:space="preserve"> </w:t>
      </w:r>
      <w:r w:rsidR="00F02EEE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br/>
        <w:t>o wartości usługi co najmniej 70.000,00 zł brutto</w:t>
      </w:r>
      <w:r w:rsidR="003E5B68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,</w:t>
      </w:r>
    </w:p>
    <w:p w14:paraId="4886039A" w14:textId="3F15523F" w:rsidR="00B16E5F" w:rsidRPr="00202FAB" w:rsidRDefault="00B16E5F" w:rsidP="00AA5DB7">
      <w:pPr>
        <w:pStyle w:val="Tekstpodstawowy"/>
        <w:spacing w:after="120"/>
        <w:ind w:left="1843" w:hanging="567"/>
        <w:jc w:val="both"/>
        <w:rPr>
          <w:rFonts w:ascii="Segoe UI" w:hAnsi="Segoe UI" w:cs="Segoe UI"/>
          <w:b w:val="0"/>
          <w:bCs/>
          <w:i w:val="0"/>
          <w:iCs/>
          <w:sz w:val="20"/>
          <w:lang w:eastAsia="pl-PL"/>
        </w:rPr>
      </w:pPr>
      <w:r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2.2.1.3) 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co najmniej </w:t>
      </w:r>
      <w:r w:rsidR="00F02EEE" w:rsidRPr="00202FA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 usługę polegającą na</w:t>
      </w:r>
      <w:r w:rsidR="003E5B68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 xml:space="preserve"> dozorze sygnałów przesyłanych, gromadzonych i przekazywanych w elektronicznych urządzeniach i systemach alarm</w:t>
      </w:r>
      <w:r w:rsidR="00AA5DB7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owych</w:t>
      </w:r>
      <w:r w:rsidR="00F02EEE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 xml:space="preserve"> o wartości usługi co najmniej 10.000,00 zł brutto</w:t>
      </w:r>
      <w:r w:rsidR="003E5B68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,</w:t>
      </w:r>
    </w:p>
    <w:p w14:paraId="028C6A0E" w14:textId="4CA4B8D1" w:rsidR="00B16E5F" w:rsidRPr="00202FAB" w:rsidRDefault="00B16E5F" w:rsidP="00AA5DB7">
      <w:pPr>
        <w:pStyle w:val="Tekstpodstawowy"/>
        <w:spacing w:after="120"/>
        <w:ind w:left="1843" w:hanging="567"/>
        <w:jc w:val="both"/>
        <w:rPr>
          <w:rFonts w:ascii="Segoe UI" w:hAnsi="Segoe UI" w:cs="Segoe UI"/>
          <w:b w:val="0"/>
          <w:bCs/>
          <w:i w:val="0"/>
          <w:iCs/>
          <w:sz w:val="20"/>
          <w:lang w:eastAsia="pl-PL"/>
        </w:rPr>
      </w:pPr>
      <w:r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2.2.1.4) </w:t>
      </w:r>
      <w:r w:rsidR="00F02EEE" w:rsidRPr="00202FAB">
        <w:rPr>
          <w:rFonts w:ascii="Segoe UI" w:hAnsi="Segoe UI" w:cs="Segoe UI"/>
          <w:b w:val="0"/>
          <w:i w:val="0"/>
          <w:sz w:val="20"/>
          <w:lang w:eastAsia="pl-PL"/>
        </w:rPr>
        <w:t>co najmniej 1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 usługę polegającą na wykonywan</w:t>
      </w:r>
      <w:r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iu zabezpieczenia technicznego </w:t>
      </w:r>
      <w:r w:rsidR="00F02EEE" w:rsidRPr="00202FAB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>w zakresie konserwacji i napraw elektronicznych urządzeń i systemów alarmowych</w:t>
      </w:r>
      <w:r w:rsidR="00F02EEE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 xml:space="preserve"> o wartości usługi co najmniej 10.000,00 zł brutto</w:t>
      </w:r>
      <w:r w:rsidR="003E5B68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,</w:t>
      </w:r>
    </w:p>
    <w:p w14:paraId="3C7909FD" w14:textId="271F6461" w:rsidR="003E5B68" w:rsidRPr="00AA5DB7" w:rsidRDefault="00B16E5F" w:rsidP="00AA5DB7">
      <w:pPr>
        <w:pStyle w:val="Tekstpodstawowy"/>
        <w:spacing w:after="120"/>
        <w:ind w:left="1843" w:hanging="567"/>
        <w:jc w:val="both"/>
        <w:rPr>
          <w:rFonts w:ascii="Segoe UI" w:hAnsi="Segoe UI" w:cs="Segoe UI"/>
          <w:b w:val="0"/>
          <w:i w:val="0"/>
          <w:sz w:val="20"/>
        </w:rPr>
      </w:pPr>
      <w:r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2.2.1.5) 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co najmniej </w:t>
      </w:r>
      <w:r w:rsidR="00F02EEE" w:rsidRPr="00202FA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B68" w:rsidRPr="00202FAB">
        <w:rPr>
          <w:rFonts w:ascii="Segoe UI" w:hAnsi="Segoe UI" w:cs="Segoe UI"/>
          <w:b w:val="0"/>
          <w:i w:val="0"/>
          <w:sz w:val="20"/>
          <w:lang w:eastAsia="pl-PL"/>
        </w:rPr>
        <w:t xml:space="preserve"> usługę polegającą na wykonywaniu </w:t>
      </w:r>
      <w:r w:rsidR="003E5B68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transportu wartości pieniężnych lub innych przedmiotów wartości</w:t>
      </w:r>
      <w:r w:rsidR="00AA5DB7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owych</w:t>
      </w:r>
      <w:r w:rsidR="00F02EEE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 xml:space="preserve"> o wartości usługi co najmniej </w:t>
      </w:r>
      <w:r w:rsidR="00F02EEE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br/>
        <w:t>30.000,00 zł brutto</w:t>
      </w:r>
      <w:r w:rsidR="003E5B68" w:rsidRPr="00202FAB">
        <w:rPr>
          <w:rFonts w:ascii="Segoe UI" w:hAnsi="Segoe UI" w:cs="Segoe UI"/>
          <w:b w:val="0"/>
          <w:bCs/>
          <w:i w:val="0"/>
          <w:iCs/>
          <w:sz w:val="20"/>
          <w:lang w:eastAsia="pl-PL"/>
        </w:rPr>
        <w:t>;</w:t>
      </w:r>
    </w:p>
    <w:p w14:paraId="3436DFFD" w14:textId="77777777" w:rsidR="0096491A" w:rsidRDefault="0096491A" w:rsidP="00AA5DB7">
      <w:pPr>
        <w:suppressAutoHyphens w:val="0"/>
        <w:ind w:left="567" w:firstLine="567"/>
        <w:jc w:val="both"/>
        <w:rPr>
          <w:rFonts w:ascii="Segoe UI" w:hAnsi="Segoe UI" w:cs="Segoe UI"/>
          <w:b/>
          <w:bCs/>
          <w:lang w:eastAsia="pl-PL"/>
        </w:rPr>
      </w:pPr>
    </w:p>
    <w:p w14:paraId="0E90C244" w14:textId="77777777" w:rsidR="0096491A" w:rsidRDefault="0096491A" w:rsidP="00AA5DB7">
      <w:pPr>
        <w:suppressAutoHyphens w:val="0"/>
        <w:ind w:left="567" w:firstLine="567"/>
        <w:jc w:val="both"/>
        <w:rPr>
          <w:rFonts w:ascii="Segoe UI" w:hAnsi="Segoe UI" w:cs="Segoe UI"/>
          <w:b/>
          <w:bCs/>
          <w:lang w:eastAsia="pl-PL"/>
        </w:rPr>
      </w:pPr>
    </w:p>
    <w:p w14:paraId="0A80FC9D" w14:textId="53A57BF2" w:rsidR="003E5B68" w:rsidRPr="00AA5DB7" w:rsidRDefault="00B16E5F" w:rsidP="00AA5DB7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AA5DB7">
        <w:rPr>
          <w:rFonts w:ascii="Segoe UI" w:hAnsi="Segoe UI" w:cs="Segoe UI"/>
          <w:b/>
          <w:bCs/>
          <w:lang w:eastAsia="pl-PL"/>
        </w:rPr>
        <w:lastRenderedPageBreak/>
        <w:t>Uwaga</w:t>
      </w:r>
      <w:r w:rsidR="003E5B68" w:rsidRPr="00AA5DB7">
        <w:rPr>
          <w:rFonts w:ascii="Segoe UI" w:hAnsi="Segoe UI" w:cs="Segoe UI"/>
          <w:b/>
          <w:bCs/>
          <w:lang w:eastAsia="pl-PL"/>
        </w:rPr>
        <w:t>!</w:t>
      </w:r>
    </w:p>
    <w:p w14:paraId="1167D460" w14:textId="69ED7C10" w:rsidR="003E5B68" w:rsidRPr="00202FAB" w:rsidRDefault="00AA5DB7" w:rsidP="00303326">
      <w:pPr>
        <w:pStyle w:val="Akapitzlist"/>
        <w:numPr>
          <w:ilvl w:val="0"/>
          <w:numId w:val="72"/>
        </w:numPr>
        <w:suppressAutoHyphens w:val="0"/>
        <w:spacing w:after="0" w:line="240" w:lineRule="auto"/>
        <w:ind w:left="1418" w:hanging="284"/>
        <w:jc w:val="both"/>
        <w:rPr>
          <w:rFonts w:ascii="Segoe UI" w:hAnsi="Segoe UI" w:cs="Segoe UI"/>
          <w:sz w:val="20"/>
          <w:lang w:eastAsia="pl-PL"/>
        </w:rPr>
      </w:pPr>
      <w:r w:rsidRPr="00AA5DB7">
        <w:rPr>
          <w:rFonts w:ascii="Segoe UI" w:hAnsi="Segoe UI" w:cs="Segoe UI"/>
          <w:iCs/>
          <w:sz w:val="20"/>
          <w:lang w:eastAsia="pl-PL"/>
        </w:rPr>
        <w:t>Zamawiający uzna za spełnia</w:t>
      </w:r>
      <w:r w:rsidR="00A3298B">
        <w:rPr>
          <w:rFonts w:ascii="Segoe UI" w:hAnsi="Segoe UI" w:cs="Segoe UI"/>
          <w:iCs/>
          <w:sz w:val="20"/>
          <w:lang w:eastAsia="pl-PL"/>
        </w:rPr>
        <w:t xml:space="preserve">nie warunku wykonanie lub </w:t>
      </w:r>
      <w:r w:rsidR="003E5B68" w:rsidRPr="00AA5DB7">
        <w:rPr>
          <w:rFonts w:ascii="Segoe UI" w:hAnsi="Segoe UI" w:cs="Segoe UI"/>
          <w:iCs/>
          <w:sz w:val="20"/>
          <w:lang w:eastAsia="pl-PL"/>
        </w:rPr>
        <w:t xml:space="preserve">wykonywanie usług określonych </w:t>
      </w:r>
      <w:r w:rsidR="00063087" w:rsidRPr="00202FAB">
        <w:rPr>
          <w:rFonts w:ascii="Segoe UI" w:hAnsi="Segoe UI" w:cs="Segoe UI"/>
          <w:iCs/>
          <w:sz w:val="20"/>
          <w:lang w:eastAsia="pl-PL"/>
        </w:rPr>
        <w:t>w ppkt 2.2.1.1 – 2.2.1.5</w:t>
      </w:r>
      <w:r w:rsidR="003E5B68" w:rsidRPr="00202FAB">
        <w:rPr>
          <w:rFonts w:ascii="Segoe UI" w:hAnsi="Segoe UI" w:cs="Segoe UI"/>
          <w:iCs/>
          <w:sz w:val="20"/>
          <w:lang w:eastAsia="pl-PL"/>
        </w:rPr>
        <w:t xml:space="preserve"> jako:</w:t>
      </w:r>
    </w:p>
    <w:p w14:paraId="733EB44C" w14:textId="16CF50C2" w:rsidR="00BA7438" w:rsidRPr="00202FAB" w:rsidRDefault="003E5B68" w:rsidP="00F02EEE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="1418" w:hanging="284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 xml:space="preserve">jedno zadanie – wykonane lub wykonywane w ramach jednej umowy o łącznej wartości usług minimum </w:t>
      </w:r>
      <w:hyperlink r:id="rId8" w:history="1">
        <w:r w:rsidRPr="00202FAB">
          <w:rPr>
            <w:rFonts w:ascii="Segoe UI" w:hAnsi="Segoe UI" w:cs="Segoe UI"/>
            <w:sz w:val="20"/>
            <w:u w:val="single"/>
            <w:lang w:eastAsia="pl-PL"/>
          </w:rPr>
          <w:t>520</w:t>
        </w:r>
      </w:hyperlink>
      <w:r w:rsidR="00AA5DB7" w:rsidRPr="00202FAB">
        <w:rPr>
          <w:rFonts w:ascii="Segoe UI" w:hAnsi="Segoe UI" w:cs="Segoe UI"/>
          <w:sz w:val="20"/>
          <w:u w:val="single"/>
          <w:lang w:eastAsia="pl-PL"/>
        </w:rPr>
        <w:t>.</w:t>
      </w:r>
      <w:r w:rsidRPr="00202FAB">
        <w:rPr>
          <w:rFonts w:ascii="Segoe UI" w:hAnsi="Segoe UI" w:cs="Segoe UI"/>
          <w:sz w:val="20"/>
          <w:u w:val="single"/>
          <w:lang w:eastAsia="pl-PL"/>
        </w:rPr>
        <w:t>000,00 zł</w:t>
      </w:r>
      <w:r w:rsidR="00AA5DB7" w:rsidRPr="00202FAB">
        <w:rPr>
          <w:rFonts w:ascii="Segoe UI" w:hAnsi="Segoe UI" w:cs="Segoe UI"/>
          <w:sz w:val="20"/>
          <w:u w:val="single"/>
          <w:lang w:eastAsia="pl-PL"/>
        </w:rPr>
        <w:t xml:space="preserve"> brutto</w:t>
      </w:r>
      <w:r w:rsidR="00BA7438" w:rsidRPr="00202FAB">
        <w:rPr>
          <w:rFonts w:ascii="Segoe UI" w:hAnsi="Segoe UI" w:cs="Segoe UI"/>
          <w:sz w:val="20"/>
          <w:lang w:eastAsia="pl-PL"/>
        </w:rPr>
        <w:t xml:space="preserve"> </w:t>
      </w:r>
      <w:r w:rsidR="00BA7438" w:rsidRPr="00202FAB">
        <w:rPr>
          <w:rFonts w:ascii="Segoe UI" w:hAnsi="Segoe UI" w:cs="Segoe UI"/>
          <w:sz w:val="20"/>
        </w:rPr>
        <w:t xml:space="preserve">i obejmującej swoim zakresem i wartością </w:t>
      </w:r>
      <w:r w:rsidR="00BA7438" w:rsidRPr="00202FAB">
        <w:rPr>
          <w:rFonts w:ascii="Segoe UI" w:hAnsi="Segoe UI" w:cs="Segoe UI"/>
          <w:sz w:val="20"/>
        </w:rPr>
        <w:br/>
        <w:t xml:space="preserve">co najmniej usługi określone przez Zamawiającego </w:t>
      </w:r>
      <w:r w:rsidR="00BA7438" w:rsidRPr="00202FAB">
        <w:rPr>
          <w:rFonts w:ascii="Segoe UI" w:hAnsi="Segoe UI" w:cs="Segoe UI"/>
          <w:sz w:val="20"/>
          <w:lang w:eastAsia="pl-PL"/>
        </w:rPr>
        <w:t>w ppkt 2.2.1.1 – 2.2.1.5</w:t>
      </w:r>
    </w:p>
    <w:p w14:paraId="797DA680" w14:textId="6DE8AFE7" w:rsidR="003E5B68" w:rsidRPr="00202FAB" w:rsidRDefault="003E5B68" w:rsidP="00AA5DB7">
      <w:pPr>
        <w:suppressAutoHyphens w:val="0"/>
        <w:ind w:left="1134" w:firstLine="284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iCs/>
          <w:lang w:eastAsia="pl-PL"/>
        </w:rPr>
        <w:t xml:space="preserve">lub </w:t>
      </w:r>
    </w:p>
    <w:p w14:paraId="646969AB" w14:textId="1AA47C37" w:rsidR="003E5B68" w:rsidRPr="00202FAB" w:rsidRDefault="003E5B68" w:rsidP="00AA5DB7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="1418" w:hanging="284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 xml:space="preserve">kilka zadań niezależnych – wykonanych lub wykonywanych w ramach odrębnych umów – </w:t>
      </w:r>
      <w:r w:rsidR="0096491A" w:rsidRPr="00202FAB">
        <w:rPr>
          <w:rFonts w:ascii="Segoe UI" w:hAnsi="Segoe UI" w:cs="Segoe UI"/>
          <w:sz w:val="20"/>
          <w:lang w:eastAsia="pl-PL"/>
        </w:rPr>
        <w:t>odpowiadających</w:t>
      </w:r>
      <w:r w:rsidRPr="00202FAB">
        <w:rPr>
          <w:rFonts w:ascii="Segoe UI" w:hAnsi="Segoe UI" w:cs="Segoe UI"/>
          <w:sz w:val="20"/>
          <w:lang w:eastAsia="pl-PL"/>
        </w:rPr>
        <w:t xml:space="preserve"> swoim zakresem</w:t>
      </w:r>
      <w:r w:rsidR="0096491A" w:rsidRPr="00202FAB">
        <w:rPr>
          <w:rFonts w:ascii="Segoe UI" w:hAnsi="Segoe UI" w:cs="Segoe UI"/>
          <w:sz w:val="20"/>
          <w:lang w:eastAsia="pl-PL"/>
        </w:rPr>
        <w:t xml:space="preserve"> i</w:t>
      </w:r>
      <w:r w:rsidRPr="00202FAB">
        <w:rPr>
          <w:rFonts w:ascii="Segoe UI" w:hAnsi="Segoe UI" w:cs="Segoe UI"/>
          <w:sz w:val="20"/>
          <w:lang w:eastAsia="pl-PL"/>
        </w:rPr>
        <w:t xml:space="preserve"> </w:t>
      </w:r>
      <w:r w:rsidR="0096491A" w:rsidRPr="00202FAB">
        <w:rPr>
          <w:rFonts w:ascii="Segoe UI" w:hAnsi="Segoe UI" w:cs="Segoe UI"/>
          <w:sz w:val="20"/>
          <w:lang w:eastAsia="pl-PL"/>
        </w:rPr>
        <w:t>wartością usługom</w:t>
      </w:r>
      <w:r w:rsidRPr="00202FAB">
        <w:rPr>
          <w:rFonts w:ascii="Segoe UI" w:hAnsi="Segoe UI" w:cs="Segoe UI"/>
          <w:sz w:val="20"/>
          <w:lang w:eastAsia="pl-PL"/>
        </w:rPr>
        <w:t>, o których mowa</w:t>
      </w:r>
      <w:r w:rsidR="00FD22BD" w:rsidRPr="00202FAB">
        <w:rPr>
          <w:rFonts w:ascii="Segoe UI" w:hAnsi="Segoe UI" w:cs="Segoe UI"/>
          <w:sz w:val="20"/>
          <w:lang w:eastAsia="pl-PL"/>
        </w:rPr>
        <w:t xml:space="preserve"> </w:t>
      </w:r>
      <w:r w:rsidR="00FD22BD" w:rsidRPr="00202FAB">
        <w:rPr>
          <w:rFonts w:ascii="Segoe UI" w:hAnsi="Segoe UI" w:cs="Segoe UI"/>
          <w:sz w:val="20"/>
          <w:lang w:eastAsia="pl-PL"/>
        </w:rPr>
        <w:br/>
        <w:t xml:space="preserve">w ppkt 2.2.1.1 – </w:t>
      </w:r>
      <w:r w:rsidR="0096491A" w:rsidRPr="00202FAB">
        <w:rPr>
          <w:rFonts w:ascii="Segoe UI" w:hAnsi="Segoe UI" w:cs="Segoe UI"/>
          <w:sz w:val="20"/>
          <w:lang w:eastAsia="pl-PL"/>
        </w:rPr>
        <w:t>2.2.1.5</w:t>
      </w:r>
      <w:r w:rsidR="00AA5DB7" w:rsidRPr="00202FAB">
        <w:rPr>
          <w:rFonts w:ascii="Segoe UI" w:hAnsi="Segoe UI" w:cs="Segoe UI"/>
          <w:sz w:val="20"/>
          <w:lang w:eastAsia="pl-PL"/>
        </w:rPr>
        <w:t>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3"/>
      </w:tblGrid>
      <w:tr w:rsidR="003E5B68" w:rsidRPr="00AA5DB7" w14:paraId="322A29D8" w14:textId="77777777" w:rsidTr="003E5B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7B7FD" w14:textId="77777777" w:rsidR="003E5B68" w:rsidRPr="00AA5DB7" w:rsidRDefault="003E5B68" w:rsidP="00AA5DB7">
            <w:pPr>
              <w:suppressAutoHyphens w:val="0"/>
              <w:jc w:val="both"/>
              <w:rPr>
                <w:rFonts w:ascii="Segoe UI" w:hAnsi="Segoe UI" w:cs="Segoe UI"/>
                <w:color w:val="0070C0"/>
                <w:lang w:eastAsia="pl-PL"/>
              </w:rPr>
            </w:pPr>
          </w:p>
        </w:tc>
      </w:tr>
    </w:tbl>
    <w:p w14:paraId="5B11BDE7" w14:textId="56FE5A33" w:rsidR="003E5B68" w:rsidRPr="00AA5DB7" w:rsidRDefault="003E5B68" w:rsidP="00303326">
      <w:pPr>
        <w:pStyle w:val="Akapitzlist"/>
        <w:numPr>
          <w:ilvl w:val="0"/>
          <w:numId w:val="73"/>
        </w:numPr>
        <w:suppressAutoHyphens w:val="0"/>
        <w:spacing w:after="120" w:line="240" w:lineRule="auto"/>
        <w:ind w:left="1418" w:hanging="284"/>
        <w:jc w:val="both"/>
        <w:rPr>
          <w:rFonts w:ascii="Segoe UI" w:hAnsi="Segoe UI" w:cs="Segoe UI"/>
          <w:b/>
          <w:bCs/>
          <w:iCs/>
          <w:sz w:val="20"/>
          <w:lang w:eastAsia="pl-PL"/>
        </w:rPr>
      </w:pPr>
      <w:r w:rsidRPr="00AA5DB7">
        <w:rPr>
          <w:rFonts w:ascii="Segoe UI" w:hAnsi="Segoe UI" w:cs="Segoe UI"/>
          <w:sz w:val="20"/>
          <w:lang w:eastAsia="pl-PL"/>
        </w:rPr>
        <w:t xml:space="preserve">Pod pojęciem budynku użyteczności publicznej rozumie się, zgodnie z definicją zawartą </w:t>
      </w:r>
      <w:r w:rsidR="00DD2D31" w:rsidRPr="00AA5DB7">
        <w:rPr>
          <w:rFonts w:ascii="Segoe UI" w:hAnsi="Segoe UI" w:cs="Segoe UI"/>
          <w:sz w:val="20"/>
          <w:lang w:eastAsia="pl-PL"/>
        </w:rPr>
        <w:br/>
      </w:r>
      <w:r w:rsidRPr="00AA5DB7">
        <w:rPr>
          <w:rFonts w:ascii="Segoe UI" w:hAnsi="Segoe UI" w:cs="Segoe UI"/>
          <w:sz w:val="20"/>
          <w:lang w:eastAsia="pl-PL"/>
        </w:rPr>
        <w:t>w § 3 pkt 6 Rozporządzenia Ministra Infrastruktury z dnia 12 kwietnia 2002 r. w sprawie warunków technicznych, jakim powinny odpowiadać budynki i ich usytuowanie (</w:t>
      </w:r>
      <w:r w:rsidRPr="00AA5DB7">
        <w:rPr>
          <w:rFonts w:ascii="Segoe UI" w:eastAsiaTheme="minorHAnsi" w:hAnsi="Segoe UI" w:cs="Segoe UI"/>
          <w:bCs/>
          <w:sz w:val="20"/>
          <w:lang w:eastAsia="en-US"/>
        </w:rPr>
        <w:t>Dz.</w:t>
      </w:r>
      <w:r w:rsidR="00DD2D31" w:rsidRPr="00AA5DB7">
        <w:rPr>
          <w:rFonts w:ascii="Segoe UI" w:eastAsiaTheme="minorHAnsi" w:hAnsi="Segoe UI" w:cs="Segoe UI"/>
          <w:bCs/>
          <w:sz w:val="20"/>
          <w:lang w:eastAsia="en-US"/>
        </w:rPr>
        <w:t xml:space="preserve"> </w:t>
      </w:r>
      <w:r w:rsidRPr="00AA5DB7">
        <w:rPr>
          <w:rFonts w:ascii="Segoe UI" w:eastAsiaTheme="minorHAnsi" w:hAnsi="Segoe UI" w:cs="Segoe UI"/>
          <w:bCs/>
          <w:sz w:val="20"/>
          <w:lang w:eastAsia="en-US"/>
        </w:rPr>
        <w:t xml:space="preserve">U. </w:t>
      </w:r>
      <w:r w:rsidR="00DD2D31" w:rsidRPr="00AA5DB7">
        <w:rPr>
          <w:rFonts w:ascii="Segoe UI" w:eastAsiaTheme="minorHAnsi" w:hAnsi="Segoe UI" w:cs="Segoe UI"/>
          <w:bCs/>
          <w:sz w:val="20"/>
          <w:lang w:eastAsia="en-US"/>
        </w:rPr>
        <w:br/>
        <w:t xml:space="preserve">z 2019 r., </w:t>
      </w:r>
      <w:r w:rsidRPr="00AA5DB7">
        <w:rPr>
          <w:rFonts w:ascii="Segoe UI" w:eastAsiaTheme="minorHAnsi" w:hAnsi="Segoe UI" w:cs="Segoe UI"/>
          <w:bCs/>
          <w:sz w:val="20"/>
          <w:lang w:eastAsia="en-US"/>
        </w:rPr>
        <w:t>poz. 1065 z późn. zm.</w:t>
      </w:r>
      <w:r w:rsidRPr="00AA5DB7">
        <w:rPr>
          <w:rFonts w:ascii="Segoe UI" w:hAnsi="Segoe UI" w:cs="Segoe UI"/>
          <w:sz w:val="20"/>
          <w:lang w:eastAsia="pl-PL"/>
        </w:rPr>
        <w:t xml:space="preserve">),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</w:t>
      </w:r>
      <w:r w:rsidR="00AA5DB7" w:rsidRPr="00AA5DB7">
        <w:rPr>
          <w:rFonts w:ascii="Segoe UI" w:hAnsi="Segoe UI" w:cs="Segoe UI"/>
          <w:sz w:val="20"/>
          <w:lang w:eastAsia="pl-PL"/>
        </w:rPr>
        <w:br/>
      </w:r>
      <w:r w:rsidRPr="00AA5DB7">
        <w:rPr>
          <w:rFonts w:ascii="Segoe UI" w:hAnsi="Segoe UI" w:cs="Segoe UI"/>
          <w:sz w:val="20"/>
          <w:lang w:eastAsia="pl-PL"/>
        </w:rPr>
        <w:t>lub telekomunikacyjnych, turystyki, sportu, obsługi pasażerów w transporcie kolejowym, drogowym, lotniczym, morskim lub wodnym śródlądowym, oraz inny budynek przeznaczony do wykonywania podobnych funkcji. Za budynek użyteczności publicznej uznaje się także budynek biurowy lub socjalny</w:t>
      </w:r>
      <w:r w:rsidR="00DD2D31" w:rsidRPr="00AA5DB7">
        <w:rPr>
          <w:rFonts w:ascii="Segoe UI" w:hAnsi="Segoe UI" w:cs="Segoe UI"/>
          <w:sz w:val="20"/>
          <w:lang w:eastAsia="pl-PL"/>
        </w:rPr>
        <w:t>.</w:t>
      </w:r>
    </w:p>
    <w:p w14:paraId="6A8A23A1" w14:textId="643CAD59" w:rsidR="00AA5DB7" w:rsidRPr="00AA5DB7" w:rsidRDefault="00AA5DB7" w:rsidP="00303326">
      <w:pPr>
        <w:pStyle w:val="Akapitzlist"/>
        <w:numPr>
          <w:ilvl w:val="0"/>
          <w:numId w:val="74"/>
        </w:numPr>
        <w:suppressAutoHyphens w:val="0"/>
        <w:spacing w:after="120" w:line="240" w:lineRule="auto"/>
        <w:ind w:left="1418" w:hanging="284"/>
        <w:jc w:val="both"/>
        <w:rPr>
          <w:rFonts w:ascii="Segoe UI" w:hAnsi="Segoe UI" w:cs="Segoe UI"/>
          <w:b/>
          <w:bCs/>
          <w:iCs/>
          <w:sz w:val="20"/>
          <w:lang w:eastAsia="pl-PL"/>
        </w:rPr>
      </w:pPr>
      <w:r w:rsidRPr="00AA5DB7">
        <w:rPr>
          <w:rFonts w:ascii="Segoe UI" w:eastAsiaTheme="minorHAnsi" w:hAnsi="Segoe UI" w:cs="Segoe UI"/>
          <w:sz w:val="20"/>
          <w:lang w:eastAsia="en-US"/>
        </w:rPr>
        <w:t>W przypadku, gdy złożone przez Wykonawców podmiotowe środki dowodowe na potwierdzenie spełniania warunków udziału w postępowaniu będą zawierały kwoty wyrażone w walutach innych niż PLN, do oceny spełniania każdego warunku zawierającego daną kwotę lub wartość, wielkości te Wykonawca przeliczy po średnim kursie waluty obcej ogłoszonym przez NBP w dniu publikacji ogłoszenia o zamówieniu w Biuletynie Zamówień Publicznych.</w:t>
      </w:r>
    </w:p>
    <w:p w14:paraId="52AF1D9C" w14:textId="60D4EA81" w:rsidR="003E5B68" w:rsidRPr="00202FAB" w:rsidRDefault="00DD2D31" w:rsidP="00AA5DB7">
      <w:pPr>
        <w:tabs>
          <w:tab w:val="left" w:pos="1560"/>
        </w:tabs>
        <w:suppressAutoHyphens w:val="0"/>
        <w:spacing w:after="120"/>
        <w:ind w:firstLine="425"/>
        <w:jc w:val="both"/>
        <w:rPr>
          <w:rFonts w:ascii="Segoe UI" w:hAnsi="Segoe UI" w:cs="Segoe UI"/>
          <w:b/>
          <w:lang w:eastAsia="pl-PL"/>
        </w:rPr>
      </w:pPr>
      <w:r w:rsidRPr="00AA5DB7">
        <w:rPr>
          <w:rFonts w:ascii="Segoe UI" w:hAnsi="Segoe UI" w:cs="Segoe UI"/>
          <w:bCs/>
          <w:iCs/>
          <w:lang w:eastAsia="pl-PL"/>
        </w:rPr>
        <w:t xml:space="preserve">2.2.2) </w:t>
      </w:r>
      <w:r w:rsidR="003E5B68" w:rsidRPr="00AA5DB7">
        <w:rPr>
          <w:rFonts w:ascii="Segoe UI" w:hAnsi="Segoe UI" w:cs="Segoe UI"/>
          <w:lang w:eastAsia="pl-PL"/>
        </w:rPr>
        <w:t>dysponuje co naj</w:t>
      </w:r>
      <w:r w:rsidRPr="00AA5DB7">
        <w:rPr>
          <w:rFonts w:ascii="Segoe UI" w:hAnsi="Segoe UI" w:cs="Segoe UI"/>
          <w:lang w:eastAsia="pl-PL"/>
        </w:rPr>
        <w:t xml:space="preserve">mniej następującymi </w:t>
      </w:r>
      <w:r w:rsidRPr="00202FAB">
        <w:rPr>
          <w:rFonts w:ascii="Segoe UI" w:hAnsi="Segoe UI" w:cs="Segoe UI"/>
          <w:lang w:eastAsia="pl-PL"/>
        </w:rPr>
        <w:t>narzędziami</w:t>
      </w:r>
      <w:r w:rsidR="005B4DF7" w:rsidRPr="00202FAB">
        <w:rPr>
          <w:rFonts w:ascii="Segoe UI" w:hAnsi="Segoe UI" w:cs="Segoe UI"/>
          <w:lang w:eastAsia="pl-PL"/>
        </w:rPr>
        <w:t>, tj.</w:t>
      </w:r>
      <w:r w:rsidR="003E5B68" w:rsidRPr="00202FAB">
        <w:rPr>
          <w:rFonts w:ascii="Segoe UI" w:hAnsi="Segoe UI" w:cs="Segoe UI"/>
          <w:lang w:eastAsia="pl-PL"/>
        </w:rPr>
        <w:t>:</w:t>
      </w:r>
    </w:p>
    <w:p w14:paraId="32D5CA79" w14:textId="65585E08" w:rsidR="00DD2D31" w:rsidRPr="00202FAB" w:rsidRDefault="00DD2D31" w:rsidP="00AA5DB7">
      <w:pPr>
        <w:pStyle w:val="Akapitzlist"/>
        <w:numPr>
          <w:ilvl w:val="3"/>
          <w:numId w:val="39"/>
        </w:numPr>
        <w:tabs>
          <w:tab w:val="left" w:pos="709"/>
          <w:tab w:val="left" w:pos="1134"/>
        </w:tabs>
        <w:suppressAutoHyphens w:val="0"/>
        <w:spacing w:after="160" w:line="240" w:lineRule="auto"/>
        <w:ind w:firstLine="273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3</w:t>
      </w:r>
      <w:r w:rsidR="003E5B68" w:rsidRPr="00202FAB">
        <w:rPr>
          <w:rFonts w:ascii="Segoe UI" w:hAnsi="Segoe UI" w:cs="Segoe UI"/>
          <w:sz w:val="20"/>
          <w:lang w:eastAsia="pl-PL"/>
        </w:rPr>
        <w:t xml:space="preserve"> samochodami patrolującymi, będącymi do dyspozycji przez całą dobę,</w:t>
      </w:r>
    </w:p>
    <w:p w14:paraId="16F0045C" w14:textId="77777777" w:rsidR="00DD2D31" w:rsidRPr="00202FAB" w:rsidRDefault="00DD2D31" w:rsidP="00AA5DB7">
      <w:pPr>
        <w:pStyle w:val="Akapitzlist"/>
        <w:numPr>
          <w:ilvl w:val="3"/>
          <w:numId w:val="39"/>
        </w:numPr>
        <w:tabs>
          <w:tab w:val="left" w:pos="709"/>
          <w:tab w:val="left" w:pos="1134"/>
        </w:tabs>
        <w:suppressAutoHyphens w:val="0"/>
        <w:spacing w:after="160" w:line="240" w:lineRule="auto"/>
        <w:ind w:firstLine="273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1</w:t>
      </w:r>
      <w:r w:rsidR="003E5B68" w:rsidRPr="00202FAB">
        <w:rPr>
          <w:rFonts w:ascii="Segoe UI" w:hAnsi="Segoe UI" w:cs="Segoe UI"/>
          <w:sz w:val="20"/>
          <w:lang w:eastAsia="pl-PL"/>
        </w:rPr>
        <w:t xml:space="preserve"> pojazdem przystosowanym do transportu wartości pieniężnych,</w:t>
      </w:r>
    </w:p>
    <w:p w14:paraId="0B73D5D8" w14:textId="6FA9C398" w:rsidR="00DD2D31" w:rsidRPr="00202FAB" w:rsidRDefault="003E5B68" w:rsidP="00AA5DB7">
      <w:pPr>
        <w:pStyle w:val="Akapitzlist"/>
        <w:numPr>
          <w:ilvl w:val="3"/>
          <w:numId w:val="39"/>
        </w:numPr>
        <w:tabs>
          <w:tab w:val="left" w:pos="1276"/>
          <w:tab w:val="left" w:pos="1560"/>
        </w:tabs>
        <w:suppressAutoHyphens w:val="0"/>
        <w:spacing w:after="160" w:line="240" w:lineRule="auto"/>
        <w:ind w:left="1701" w:hanging="708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centrum monitorowania systemów alarmowych, sprawującym stały dozór sygnałów przesyłanych drogą radiową na własnej wydzielonej częstotliwości, obejmującym swoim zasięgi</w:t>
      </w:r>
      <w:r w:rsidR="00F02EEE" w:rsidRPr="00202FAB">
        <w:rPr>
          <w:rFonts w:ascii="Segoe UI" w:hAnsi="Segoe UI" w:cs="Segoe UI"/>
          <w:sz w:val="20"/>
          <w:lang w:eastAsia="pl-PL"/>
        </w:rPr>
        <w:t>em rejon wykonywania przedmiotu</w:t>
      </w:r>
      <w:r w:rsidRPr="00202FAB">
        <w:rPr>
          <w:rFonts w:ascii="Segoe UI" w:hAnsi="Segoe UI" w:cs="Segoe UI"/>
          <w:sz w:val="20"/>
          <w:lang w:eastAsia="pl-PL"/>
        </w:rPr>
        <w:t xml:space="preserve"> zamówienia,</w:t>
      </w:r>
    </w:p>
    <w:p w14:paraId="48E91F5D" w14:textId="5F8B17A3" w:rsidR="005B4DF7" w:rsidRPr="00202FAB" w:rsidRDefault="00DD2D31" w:rsidP="00F02EEE">
      <w:pPr>
        <w:pStyle w:val="Akapitzlist"/>
        <w:numPr>
          <w:ilvl w:val="3"/>
          <w:numId w:val="39"/>
        </w:numPr>
        <w:tabs>
          <w:tab w:val="left" w:pos="1134"/>
        </w:tabs>
        <w:suppressAutoHyphens w:val="0"/>
        <w:spacing w:after="160" w:line="240" w:lineRule="auto"/>
        <w:ind w:left="1701" w:hanging="708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3</w:t>
      </w:r>
      <w:r w:rsidR="003E5B68" w:rsidRPr="00202FAB">
        <w:rPr>
          <w:rFonts w:ascii="Segoe UI" w:hAnsi="Segoe UI" w:cs="Segoe UI"/>
          <w:sz w:val="20"/>
          <w:lang w:eastAsia="pl-PL"/>
        </w:rPr>
        <w:t xml:space="preserve"> uzbrojonymi grupami interwencyjnymi, zlokalizowanymi w rejonie wykonywania przedmiotu zamówienia tak, aby mogły podjąć działania na obiektach objętych ochroną elektroniczną i udzielić wsparcia pracownikom ochrony realizujących zadania ochronne na posterunka</w:t>
      </w:r>
      <w:r w:rsidR="00F02EEE" w:rsidRPr="00202FAB">
        <w:rPr>
          <w:rFonts w:ascii="Segoe UI" w:hAnsi="Segoe UI" w:cs="Segoe UI"/>
          <w:sz w:val="20"/>
          <w:lang w:eastAsia="pl-PL"/>
        </w:rPr>
        <w:t>ch, w sytuacjach nadzwyczajnych</w:t>
      </w:r>
      <w:r w:rsidR="003E5B68" w:rsidRPr="00202FAB">
        <w:rPr>
          <w:rFonts w:ascii="Segoe UI" w:hAnsi="Segoe UI" w:cs="Segoe UI"/>
          <w:sz w:val="20"/>
          <w:lang w:eastAsia="pl-PL"/>
        </w:rPr>
        <w:t>;</w:t>
      </w:r>
      <w:r w:rsidR="003E5B68" w:rsidRPr="00202FAB">
        <w:rPr>
          <w:rFonts w:ascii="Segoe UI" w:hAnsi="Segoe UI" w:cs="Segoe UI"/>
          <w:strike/>
          <w:sz w:val="20"/>
          <w:lang w:eastAsia="pl-PL"/>
        </w:rPr>
        <w:t xml:space="preserve"> </w:t>
      </w:r>
    </w:p>
    <w:p w14:paraId="14065B13" w14:textId="6728663E" w:rsidR="003E5B68" w:rsidRPr="00202FAB" w:rsidRDefault="00D07FDB" w:rsidP="00AA5DB7">
      <w:pPr>
        <w:tabs>
          <w:tab w:val="left" w:pos="1560"/>
        </w:tabs>
        <w:suppressAutoHyphens w:val="0"/>
        <w:spacing w:after="120"/>
        <w:ind w:firstLine="425"/>
        <w:jc w:val="both"/>
        <w:rPr>
          <w:rFonts w:ascii="Segoe UI" w:hAnsi="Segoe UI" w:cs="Segoe UI"/>
          <w:lang w:eastAsia="pl-PL"/>
        </w:rPr>
      </w:pPr>
      <w:r w:rsidRPr="00AA5DB7">
        <w:rPr>
          <w:rFonts w:ascii="Segoe UI" w:hAnsi="Segoe UI" w:cs="Segoe UI"/>
          <w:lang w:eastAsia="pl-PL"/>
        </w:rPr>
        <w:t xml:space="preserve">2.2.3) </w:t>
      </w:r>
      <w:r w:rsidR="003E5B68" w:rsidRPr="00AA5DB7">
        <w:rPr>
          <w:rFonts w:ascii="Segoe UI" w:hAnsi="Segoe UI" w:cs="Segoe UI"/>
          <w:lang w:eastAsia="pl-PL"/>
        </w:rPr>
        <w:t xml:space="preserve">dysponuje osobami </w:t>
      </w:r>
      <w:r w:rsidR="003E5B68" w:rsidRPr="00202FAB">
        <w:rPr>
          <w:rFonts w:ascii="Segoe UI" w:hAnsi="Segoe UI" w:cs="Segoe UI"/>
          <w:lang w:eastAsia="pl-PL"/>
        </w:rPr>
        <w:t>zdolnymi do wykonania zamówienia</w:t>
      </w:r>
      <w:r w:rsidR="005B4DF7" w:rsidRPr="00202FAB">
        <w:rPr>
          <w:rFonts w:ascii="Segoe UI" w:hAnsi="Segoe UI" w:cs="Segoe UI"/>
          <w:lang w:eastAsia="pl-PL"/>
        </w:rPr>
        <w:t>,</w:t>
      </w:r>
      <w:r w:rsidR="003E5B68" w:rsidRPr="00202FAB">
        <w:rPr>
          <w:rFonts w:ascii="Segoe UI" w:hAnsi="Segoe UI" w:cs="Segoe UI"/>
          <w:lang w:eastAsia="pl-PL"/>
        </w:rPr>
        <w:t xml:space="preserve"> tj.:</w:t>
      </w:r>
    </w:p>
    <w:p w14:paraId="4D322F86" w14:textId="448AE768" w:rsidR="00D07FDB" w:rsidRPr="00202FAB" w:rsidRDefault="003E5B68" w:rsidP="00AA5DB7">
      <w:pPr>
        <w:pStyle w:val="Akapitzlist"/>
        <w:numPr>
          <w:ilvl w:val="3"/>
          <w:numId w:val="40"/>
        </w:numPr>
        <w:tabs>
          <w:tab w:val="left" w:pos="1134"/>
        </w:tabs>
        <w:suppressAutoHyphens w:val="0"/>
        <w:spacing w:after="160" w:line="240" w:lineRule="auto"/>
        <w:ind w:left="1701" w:hanging="708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bCs/>
          <w:iCs/>
          <w:sz w:val="20"/>
          <w:lang w:eastAsia="pl-PL"/>
        </w:rPr>
        <w:t xml:space="preserve">co najmniej </w:t>
      </w:r>
      <w:r w:rsidR="00D07FDB" w:rsidRPr="00202FAB">
        <w:rPr>
          <w:rFonts w:ascii="Segoe UI" w:hAnsi="Segoe UI" w:cs="Segoe UI"/>
          <w:bCs/>
          <w:iCs/>
          <w:sz w:val="20"/>
          <w:lang w:eastAsia="pl-PL"/>
        </w:rPr>
        <w:t>7</w:t>
      </w:r>
      <w:r w:rsidRPr="00202FAB">
        <w:rPr>
          <w:rFonts w:ascii="Segoe UI" w:hAnsi="Segoe UI" w:cs="Segoe UI"/>
          <w:bCs/>
          <w:iCs/>
          <w:sz w:val="20"/>
          <w:lang w:eastAsia="pl-PL"/>
        </w:rPr>
        <w:t xml:space="preserve"> </w:t>
      </w:r>
      <w:r w:rsidRPr="00202FAB">
        <w:rPr>
          <w:rFonts w:ascii="Segoe UI" w:hAnsi="Segoe UI" w:cs="Segoe UI"/>
          <w:sz w:val="20"/>
          <w:lang w:eastAsia="pl-PL"/>
        </w:rPr>
        <w:t xml:space="preserve">kwalifikowanymi </w:t>
      </w:r>
      <w:r w:rsidR="00D07FDB" w:rsidRPr="00202FAB">
        <w:rPr>
          <w:rFonts w:ascii="Segoe UI" w:hAnsi="Segoe UI" w:cs="Segoe UI"/>
          <w:sz w:val="20"/>
          <w:lang w:eastAsia="pl-PL"/>
        </w:rPr>
        <w:t xml:space="preserve">pracownikami ochrony fizycznej </w:t>
      </w:r>
      <w:r w:rsidRPr="00202FAB">
        <w:rPr>
          <w:rFonts w:ascii="Segoe UI" w:hAnsi="Segoe UI" w:cs="Segoe UI"/>
          <w:sz w:val="20"/>
          <w:lang w:eastAsia="pl-PL"/>
        </w:rPr>
        <w:t>spełniającymi wymagania określone w art. 26 ust</w:t>
      </w:r>
      <w:r w:rsidR="00D07FDB" w:rsidRPr="00202FAB">
        <w:rPr>
          <w:rFonts w:ascii="Segoe UI" w:hAnsi="Segoe UI" w:cs="Segoe UI"/>
          <w:sz w:val="20"/>
          <w:lang w:eastAsia="pl-PL"/>
        </w:rPr>
        <w:t xml:space="preserve">awy z dnia 22 sierpnia 1997 r. </w:t>
      </w:r>
      <w:r w:rsidRPr="00202FAB">
        <w:rPr>
          <w:rFonts w:ascii="Segoe UI" w:hAnsi="Segoe UI" w:cs="Segoe UI"/>
          <w:sz w:val="20"/>
          <w:lang w:eastAsia="pl-PL"/>
        </w:rPr>
        <w:t xml:space="preserve">o ochronie osób </w:t>
      </w:r>
      <w:r w:rsidR="00D07FDB" w:rsidRPr="00202FAB">
        <w:rPr>
          <w:rFonts w:ascii="Segoe UI" w:hAnsi="Segoe UI" w:cs="Segoe UI"/>
          <w:sz w:val="20"/>
          <w:lang w:eastAsia="pl-PL"/>
        </w:rPr>
        <w:br/>
      </w:r>
      <w:r w:rsidRPr="00202FAB">
        <w:rPr>
          <w:rFonts w:ascii="Segoe UI" w:hAnsi="Segoe UI" w:cs="Segoe UI"/>
          <w:sz w:val="20"/>
          <w:lang w:eastAsia="pl-PL"/>
        </w:rPr>
        <w:t>i mienia (</w:t>
      </w:r>
      <w:r w:rsidRPr="00202FAB">
        <w:rPr>
          <w:rFonts w:ascii="Segoe UI" w:eastAsiaTheme="minorHAnsi" w:hAnsi="Segoe UI" w:cs="Segoe UI"/>
          <w:bCs/>
          <w:sz w:val="20"/>
          <w:lang w:eastAsia="en-US"/>
        </w:rPr>
        <w:t>Dz.</w:t>
      </w:r>
      <w:r w:rsidR="00D07FDB" w:rsidRPr="00202FAB">
        <w:rPr>
          <w:rFonts w:ascii="Segoe UI" w:eastAsiaTheme="minorHAnsi" w:hAnsi="Segoe UI" w:cs="Segoe UI"/>
          <w:bCs/>
          <w:sz w:val="20"/>
          <w:lang w:eastAsia="en-US"/>
        </w:rPr>
        <w:t xml:space="preserve"> </w:t>
      </w:r>
      <w:r w:rsidRPr="00202FAB">
        <w:rPr>
          <w:rFonts w:ascii="Segoe UI" w:eastAsiaTheme="minorHAnsi" w:hAnsi="Segoe UI" w:cs="Segoe UI"/>
          <w:bCs/>
          <w:sz w:val="20"/>
          <w:lang w:eastAsia="en-US"/>
        </w:rPr>
        <w:t xml:space="preserve">U. z 2021 r., poz. </w:t>
      </w:r>
      <w:r w:rsidRPr="00202FAB">
        <w:rPr>
          <w:rFonts w:ascii="Segoe UI" w:hAnsi="Segoe UI" w:cs="Segoe UI"/>
          <w:sz w:val="20"/>
          <w:lang w:eastAsia="pl-PL"/>
        </w:rPr>
        <w:t xml:space="preserve">1995) do zapewnienia ochrony fizycznej stałej </w:t>
      </w:r>
      <w:r w:rsidR="00D07FDB" w:rsidRPr="00202FAB">
        <w:rPr>
          <w:rFonts w:ascii="Segoe UI" w:hAnsi="Segoe UI" w:cs="Segoe UI"/>
          <w:sz w:val="20"/>
          <w:lang w:eastAsia="pl-PL"/>
        </w:rPr>
        <w:br/>
      </w:r>
      <w:r w:rsidRPr="00202FAB">
        <w:rPr>
          <w:rFonts w:ascii="Segoe UI" w:hAnsi="Segoe UI" w:cs="Segoe UI"/>
          <w:sz w:val="20"/>
          <w:lang w:eastAsia="pl-PL"/>
        </w:rPr>
        <w:t>na wszystkich chronionych u Zamawiającego budynkach,</w:t>
      </w:r>
    </w:p>
    <w:p w14:paraId="0315D59A" w14:textId="696DE510" w:rsidR="00D07FDB" w:rsidRPr="00202FAB" w:rsidRDefault="003E5B68" w:rsidP="00AA5DB7">
      <w:pPr>
        <w:pStyle w:val="Akapitzlist"/>
        <w:numPr>
          <w:ilvl w:val="3"/>
          <w:numId w:val="40"/>
        </w:numPr>
        <w:tabs>
          <w:tab w:val="left" w:pos="1134"/>
        </w:tabs>
        <w:suppressAutoHyphens w:val="0"/>
        <w:spacing w:after="160" w:line="240" w:lineRule="auto"/>
        <w:ind w:left="1701" w:hanging="708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 xml:space="preserve">co najmniej </w:t>
      </w:r>
      <w:r w:rsidR="00D07FDB" w:rsidRPr="00202FAB">
        <w:rPr>
          <w:rFonts w:ascii="Segoe UI" w:hAnsi="Segoe UI" w:cs="Segoe UI"/>
          <w:sz w:val="20"/>
          <w:lang w:eastAsia="pl-PL"/>
        </w:rPr>
        <w:t>2</w:t>
      </w:r>
      <w:r w:rsidRPr="00202FAB">
        <w:rPr>
          <w:rFonts w:ascii="Segoe UI" w:hAnsi="Segoe UI" w:cs="Segoe UI"/>
          <w:sz w:val="20"/>
          <w:lang w:eastAsia="pl-PL"/>
        </w:rPr>
        <w:t xml:space="preserve"> kwalifikowanymi pracownikami ochrony fizycznej spełniającymi wymagania określone w art. 26 ustawy z dnia 22 sierpnia 1997 r. o ochronie osób </w:t>
      </w:r>
      <w:r w:rsidRPr="00202FAB">
        <w:rPr>
          <w:rFonts w:ascii="Segoe UI" w:hAnsi="Segoe UI" w:cs="Segoe UI"/>
          <w:sz w:val="20"/>
          <w:lang w:eastAsia="pl-PL"/>
        </w:rPr>
        <w:br/>
        <w:t>i mienia (</w:t>
      </w:r>
      <w:r w:rsidRPr="00202FAB">
        <w:rPr>
          <w:rFonts w:ascii="Segoe UI" w:eastAsiaTheme="minorHAnsi" w:hAnsi="Segoe UI" w:cs="Segoe UI"/>
          <w:bCs/>
          <w:sz w:val="20"/>
          <w:lang w:eastAsia="en-US"/>
        </w:rPr>
        <w:t>Dz.</w:t>
      </w:r>
      <w:r w:rsidR="005B4DF7" w:rsidRPr="00202FAB">
        <w:rPr>
          <w:rFonts w:ascii="Segoe UI" w:eastAsiaTheme="minorHAnsi" w:hAnsi="Segoe UI" w:cs="Segoe UI"/>
          <w:bCs/>
          <w:sz w:val="20"/>
          <w:lang w:eastAsia="en-US"/>
        </w:rPr>
        <w:t xml:space="preserve"> </w:t>
      </w:r>
      <w:r w:rsidRPr="00202FAB">
        <w:rPr>
          <w:rFonts w:ascii="Segoe UI" w:eastAsiaTheme="minorHAnsi" w:hAnsi="Segoe UI" w:cs="Segoe UI"/>
          <w:bCs/>
          <w:sz w:val="20"/>
          <w:lang w:eastAsia="en-US"/>
        </w:rPr>
        <w:t xml:space="preserve">U. z 2021 r., poz. </w:t>
      </w:r>
      <w:r w:rsidRPr="00202FAB">
        <w:rPr>
          <w:rFonts w:ascii="Segoe UI" w:hAnsi="Segoe UI" w:cs="Segoe UI"/>
          <w:sz w:val="20"/>
          <w:lang w:eastAsia="pl-PL"/>
        </w:rPr>
        <w:t>1995) do konwojowania wartości pieniężnych,</w:t>
      </w:r>
    </w:p>
    <w:p w14:paraId="5D4F9E78" w14:textId="7FF6BB5B" w:rsidR="003E5B68" w:rsidRPr="00AA5DB7" w:rsidRDefault="003E5B68" w:rsidP="00AA5DB7">
      <w:pPr>
        <w:pStyle w:val="Akapitzlist"/>
        <w:numPr>
          <w:ilvl w:val="3"/>
          <w:numId w:val="40"/>
        </w:numPr>
        <w:tabs>
          <w:tab w:val="left" w:pos="1134"/>
        </w:tabs>
        <w:suppressAutoHyphens w:val="0"/>
        <w:spacing w:after="160" w:line="240" w:lineRule="auto"/>
        <w:ind w:left="1701" w:hanging="708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bCs/>
          <w:iCs/>
          <w:sz w:val="20"/>
          <w:lang w:eastAsia="pl-PL"/>
        </w:rPr>
        <w:lastRenderedPageBreak/>
        <w:t xml:space="preserve">co najmniej </w:t>
      </w:r>
      <w:r w:rsidR="00D07FDB" w:rsidRPr="00202FAB">
        <w:rPr>
          <w:rFonts w:ascii="Segoe UI" w:hAnsi="Segoe UI" w:cs="Segoe UI"/>
          <w:sz w:val="20"/>
          <w:lang w:eastAsia="pl-PL"/>
        </w:rPr>
        <w:t>1</w:t>
      </w:r>
      <w:r w:rsidRPr="00202FAB">
        <w:rPr>
          <w:rFonts w:ascii="Segoe UI" w:hAnsi="Segoe UI" w:cs="Segoe UI"/>
          <w:sz w:val="20"/>
          <w:lang w:eastAsia="pl-PL"/>
        </w:rPr>
        <w:t xml:space="preserve"> kw</w:t>
      </w:r>
      <w:r w:rsidRPr="00AA5DB7">
        <w:rPr>
          <w:rFonts w:ascii="Segoe UI" w:hAnsi="Segoe UI" w:cs="Segoe UI"/>
          <w:sz w:val="20"/>
          <w:lang w:eastAsia="pl-PL"/>
        </w:rPr>
        <w:t xml:space="preserve">alifikowanym pracownikiem zabezpieczenia technicznego spełniającym wymagania określone w art. 27 ustawy z dnia 22 sierpnia 1997 r. </w:t>
      </w:r>
      <w:r w:rsidRPr="00AA5DB7">
        <w:rPr>
          <w:rFonts w:ascii="Segoe UI" w:hAnsi="Segoe UI" w:cs="Segoe UI"/>
          <w:sz w:val="20"/>
          <w:lang w:eastAsia="pl-PL"/>
        </w:rPr>
        <w:br/>
        <w:t>o ochronie osób i mienia (</w:t>
      </w:r>
      <w:r w:rsidRPr="00AA5DB7">
        <w:rPr>
          <w:rFonts w:ascii="Segoe UI" w:eastAsiaTheme="minorHAnsi" w:hAnsi="Segoe UI" w:cs="Segoe UI"/>
          <w:bCs/>
          <w:sz w:val="20"/>
          <w:lang w:eastAsia="en-US"/>
        </w:rPr>
        <w:t>Dz.</w:t>
      </w:r>
      <w:r w:rsidR="005B4DF7">
        <w:rPr>
          <w:rFonts w:ascii="Segoe UI" w:eastAsiaTheme="minorHAnsi" w:hAnsi="Segoe UI" w:cs="Segoe UI"/>
          <w:bCs/>
          <w:sz w:val="20"/>
          <w:lang w:eastAsia="en-US"/>
        </w:rPr>
        <w:t xml:space="preserve"> </w:t>
      </w:r>
      <w:r w:rsidRPr="00AA5DB7">
        <w:rPr>
          <w:rFonts w:ascii="Segoe UI" w:eastAsiaTheme="minorHAnsi" w:hAnsi="Segoe UI" w:cs="Segoe UI"/>
          <w:bCs/>
          <w:sz w:val="20"/>
          <w:lang w:eastAsia="en-US"/>
        </w:rPr>
        <w:t xml:space="preserve">U. z 2021 r., poz. </w:t>
      </w:r>
      <w:r w:rsidRPr="00AA5DB7">
        <w:rPr>
          <w:rFonts w:ascii="Segoe UI" w:hAnsi="Segoe UI" w:cs="Segoe UI"/>
          <w:sz w:val="20"/>
          <w:lang w:eastAsia="pl-PL"/>
        </w:rPr>
        <w:t xml:space="preserve">1995) do wykonywania konserwacji </w:t>
      </w:r>
      <w:r w:rsidRPr="00AA5DB7">
        <w:rPr>
          <w:rFonts w:ascii="Segoe UI" w:hAnsi="Segoe UI" w:cs="Segoe UI"/>
          <w:sz w:val="20"/>
          <w:lang w:eastAsia="pl-PL"/>
        </w:rPr>
        <w:br/>
        <w:t>i napraw elektronicznych urządzeń i systemów alarmowych.</w:t>
      </w:r>
    </w:p>
    <w:p w14:paraId="20BBBDF6" w14:textId="77777777" w:rsidR="00D07FDB" w:rsidRPr="0096491A" w:rsidRDefault="00D07FDB" w:rsidP="0096491A">
      <w:pPr>
        <w:tabs>
          <w:tab w:val="left" w:pos="993"/>
        </w:tabs>
        <w:suppressAutoHyphens w:val="0"/>
        <w:jc w:val="both"/>
        <w:rPr>
          <w:rFonts w:ascii="Segoe UI" w:hAnsi="Segoe UI" w:cs="Segoe UI"/>
          <w:b/>
          <w:bCs/>
          <w:iCs/>
          <w:lang w:eastAsia="pl-PL"/>
        </w:rPr>
      </w:pPr>
      <w:r w:rsidRPr="00AA5DB7">
        <w:rPr>
          <w:rFonts w:ascii="Segoe UI" w:hAnsi="Segoe UI" w:cs="Segoe UI"/>
          <w:b/>
          <w:bCs/>
          <w:iCs/>
          <w:lang w:eastAsia="pl-PL"/>
        </w:rPr>
        <w:tab/>
      </w:r>
      <w:r w:rsidR="003E5B68" w:rsidRPr="0096491A">
        <w:rPr>
          <w:rFonts w:ascii="Segoe UI" w:hAnsi="Segoe UI" w:cs="Segoe UI"/>
          <w:b/>
          <w:bCs/>
          <w:iCs/>
          <w:lang w:eastAsia="pl-PL"/>
        </w:rPr>
        <w:t>U</w:t>
      </w:r>
      <w:r w:rsidRPr="0096491A">
        <w:rPr>
          <w:rFonts w:ascii="Segoe UI" w:hAnsi="Segoe UI" w:cs="Segoe UI"/>
          <w:b/>
          <w:bCs/>
          <w:iCs/>
          <w:lang w:eastAsia="pl-PL"/>
        </w:rPr>
        <w:t>waga!</w:t>
      </w:r>
    </w:p>
    <w:p w14:paraId="29B2DABC" w14:textId="21659540" w:rsidR="0096491A" w:rsidRPr="00202FAB" w:rsidRDefault="003E5B68" w:rsidP="0036440F">
      <w:pPr>
        <w:pStyle w:val="Akapitzlist"/>
        <w:numPr>
          <w:ilvl w:val="0"/>
          <w:numId w:val="77"/>
        </w:numPr>
        <w:tabs>
          <w:tab w:val="left" w:pos="993"/>
        </w:tabs>
        <w:suppressAutoHyphens w:val="0"/>
        <w:spacing w:after="0" w:line="240" w:lineRule="auto"/>
        <w:ind w:left="1276" w:hanging="283"/>
        <w:jc w:val="both"/>
        <w:rPr>
          <w:rFonts w:ascii="Segoe UI" w:hAnsi="Segoe UI" w:cs="Segoe UI"/>
          <w:bCs/>
          <w:sz w:val="20"/>
          <w:lang w:eastAsia="pl-PL"/>
        </w:rPr>
      </w:pPr>
      <w:r w:rsidRPr="00202FAB">
        <w:rPr>
          <w:rFonts w:ascii="Segoe UI" w:hAnsi="Segoe UI" w:cs="Segoe UI"/>
          <w:bCs/>
          <w:sz w:val="20"/>
          <w:lang w:eastAsia="pl-PL"/>
        </w:rPr>
        <w:t>Osoby, o których mowa</w:t>
      </w:r>
      <w:r w:rsidR="0096491A" w:rsidRPr="00202FAB">
        <w:rPr>
          <w:rFonts w:ascii="Segoe UI" w:hAnsi="Segoe UI" w:cs="Segoe UI"/>
          <w:bCs/>
          <w:sz w:val="20"/>
          <w:lang w:eastAsia="pl-PL"/>
        </w:rPr>
        <w:t xml:space="preserve"> w ppkt 2.2.3.1 – 2.2.3.2 </w:t>
      </w:r>
      <w:r w:rsidRPr="00202FAB">
        <w:rPr>
          <w:rFonts w:ascii="Segoe UI" w:hAnsi="Segoe UI" w:cs="Segoe UI"/>
          <w:bCs/>
          <w:sz w:val="20"/>
          <w:lang w:eastAsia="pl-PL"/>
        </w:rPr>
        <w:t xml:space="preserve">muszą </w:t>
      </w:r>
      <w:r w:rsidR="0096491A" w:rsidRPr="00202FAB">
        <w:rPr>
          <w:rFonts w:ascii="Segoe UI" w:hAnsi="Segoe UI" w:cs="Segoe UI"/>
          <w:bCs/>
          <w:sz w:val="20"/>
          <w:lang w:eastAsia="pl-PL"/>
        </w:rPr>
        <w:t xml:space="preserve">być </w:t>
      </w:r>
      <w:r w:rsidRPr="00202FAB">
        <w:rPr>
          <w:rFonts w:ascii="Segoe UI" w:hAnsi="Segoe UI" w:cs="Segoe UI"/>
          <w:bCs/>
          <w:sz w:val="20"/>
          <w:lang w:eastAsia="pl-PL"/>
        </w:rPr>
        <w:t xml:space="preserve">wpisane na listę kwalifikowanych pracowników ochrony fizycznej </w:t>
      </w:r>
      <w:r w:rsidR="0096491A" w:rsidRPr="00202FAB">
        <w:rPr>
          <w:rFonts w:ascii="Segoe UI" w:hAnsi="Segoe UI" w:cs="Segoe UI"/>
          <w:bCs/>
          <w:sz w:val="20"/>
          <w:lang w:eastAsia="pl-PL"/>
        </w:rPr>
        <w:t>prowadzoną pr</w:t>
      </w:r>
      <w:r w:rsidR="00B8209F" w:rsidRPr="00202FAB">
        <w:rPr>
          <w:rFonts w:ascii="Segoe UI" w:hAnsi="Segoe UI" w:cs="Segoe UI"/>
          <w:bCs/>
          <w:sz w:val="20"/>
          <w:lang w:eastAsia="pl-PL"/>
        </w:rPr>
        <w:t>zez Komendanta Głównego Policji.</w:t>
      </w:r>
    </w:p>
    <w:p w14:paraId="77EF4DC9" w14:textId="14C52C03" w:rsidR="003E5B68" w:rsidRPr="00202FAB" w:rsidRDefault="0096491A" w:rsidP="0036440F">
      <w:pPr>
        <w:pStyle w:val="Akapitzlist"/>
        <w:numPr>
          <w:ilvl w:val="0"/>
          <w:numId w:val="77"/>
        </w:numPr>
        <w:tabs>
          <w:tab w:val="left" w:pos="993"/>
        </w:tabs>
        <w:suppressAutoHyphens w:val="0"/>
        <w:spacing w:after="0" w:line="240" w:lineRule="auto"/>
        <w:ind w:left="1276" w:hanging="283"/>
        <w:jc w:val="both"/>
        <w:rPr>
          <w:rFonts w:ascii="Segoe UI" w:hAnsi="Segoe UI" w:cs="Segoe UI"/>
          <w:bCs/>
          <w:iCs/>
          <w:sz w:val="20"/>
          <w:lang w:eastAsia="pl-PL"/>
        </w:rPr>
      </w:pPr>
      <w:r w:rsidRPr="00202FAB">
        <w:rPr>
          <w:rFonts w:ascii="Segoe UI" w:hAnsi="Segoe UI" w:cs="Segoe UI"/>
          <w:bCs/>
          <w:sz w:val="20"/>
          <w:lang w:eastAsia="pl-PL"/>
        </w:rPr>
        <w:t>Osoba, o której mowa w ppkt 2.2.3.3 musi być wpisana na listę</w:t>
      </w:r>
      <w:r w:rsidR="003E5B68" w:rsidRPr="00202FAB">
        <w:rPr>
          <w:rFonts w:ascii="Segoe UI" w:hAnsi="Segoe UI" w:cs="Segoe UI"/>
          <w:bCs/>
          <w:sz w:val="20"/>
          <w:lang w:eastAsia="pl-PL"/>
        </w:rPr>
        <w:t xml:space="preserve"> kwalifikowanych pracowników zabezpieczenia technicznego prowadzoną przez Komendanta Głównego Policji.</w:t>
      </w:r>
    </w:p>
    <w:p w14:paraId="6E23C6DA" w14:textId="71F6F78C" w:rsidR="007B0749" w:rsidRPr="007B0749" w:rsidRDefault="007B0749" w:rsidP="00D07FDB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6D90968C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7B0749">
        <w:rPr>
          <w:rFonts w:ascii="Segoe UI" w:eastAsiaTheme="minorHAnsi" w:hAnsi="Segoe UI" w:cs="Segoe UI"/>
          <w:b/>
          <w:lang w:eastAsia="en-US"/>
        </w:rPr>
        <w:t>5.1.</w:t>
      </w:r>
      <w:r w:rsidRPr="007B0749">
        <w:rPr>
          <w:rFonts w:ascii="Segoe UI" w:eastAsiaTheme="minorHAnsi" w:hAnsi="Segoe UI" w:cs="Segoe UI"/>
          <w:b/>
          <w:lang w:eastAsia="en-US"/>
        </w:rPr>
        <w:tab/>
        <w:t>POLEGANIE NA ZDOLNOŚCIACH TECHNICZNYCH LUB ZAWODOWYCH LUB SYTUACJI FINANSOWEJ LUB EKONOMICZNEJ PODMIOTÓW UDOSTĘPNIAJĄCYCH ZASOBY W CELU POTWIERDZENIA SPEŁNIANIA WARUNKÓW UDZIAŁU W POSTĘPOWANIU</w:t>
      </w:r>
    </w:p>
    <w:p w14:paraId="5EEC74B7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0467410" w14:textId="3005FA3B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1)</w:t>
      </w:r>
      <w:r w:rsidRPr="007B0749">
        <w:rPr>
          <w:rFonts w:ascii="Segoe UI" w:eastAsiaTheme="minorHAnsi" w:hAnsi="Segoe UI" w:cs="Segoe UI"/>
          <w:lang w:eastAsia="en-US"/>
        </w:rPr>
        <w:tab/>
        <w:t>Wykonawca w celu potwierdzenia spełniania warunków udziału w postępowaniu, o których mowa w Rozdziale I pkt 5 ppkt 2</w:t>
      </w:r>
      <w:r w:rsidR="00D07FDB">
        <w:rPr>
          <w:rFonts w:ascii="Segoe UI" w:eastAsiaTheme="minorHAnsi" w:hAnsi="Segoe UI" w:cs="Segoe UI"/>
          <w:lang w:eastAsia="en-US"/>
        </w:rPr>
        <w:t>.2</w:t>
      </w:r>
      <w:r w:rsidRPr="007B0749">
        <w:rPr>
          <w:rFonts w:ascii="Segoe UI" w:eastAsiaTheme="minorHAnsi" w:hAnsi="Segoe UI" w:cs="Segoe UI"/>
          <w:lang w:eastAsia="en-US"/>
        </w:rPr>
        <w:t xml:space="preserve"> SWZ, w stosownych sytuacjach, może polegać na zdolnościach technicznych lub zawodowych podmiotów udostępniających zasoby, niezależnie od charakteru prawnego łączących go z nim stosunków prawnych.</w:t>
      </w:r>
    </w:p>
    <w:p w14:paraId="19DF4CA7" w14:textId="215C073E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2)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Wykonawca, który polega na zdolnościach podmiotów udostępniających zasoby, </w:t>
      </w:r>
      <w:r w:rsidRPr="007B0749">
        <w:rPr>
          <w:rFonts w:ascii="Segoe UI" w:eastAsiaTheme="minorHAnsi" w:hAnsi="Segoe UI" w:cs="Segoe UI"/>
          <w:u w:val="single"/>
          <w:lang w:eastAsia="en-US"/>
        </w:rPr>
        <w:t xml:space="preserve">składa </w:t>
      </w:r>
      <w:r w:rsidR="00D92AC2">
        <w:rPr>
          <w:rFonts w:ascii="Segoe UI" w:eastAsiaTheme="minorHAnsi" w:hAnsi="Segoe UI" w:cs="Segoe UI"/>
          <w:u w:val="single"/>
          <w:lang w:eastAsia="en-US"/>
        </w:rPr>
        <w:br/>
      </w:r>
      <w:r w:rsidRPr="007B0749">
        <w:rPr>
          <w:rFonts w:ascii="Segoe UI" w:eastAsiaTheme="minorHAnsi" w:hAnsi="Segoe UI" w:cs="Segoe UI"/>
          <w:u w:val="single"/>
          <w:lang w:eastAsia="en-US"/>
        </w:rPr>
        <w:t>wraz z ofertą</w:t>
      </w:r>
      <w:r w:rsidRPr="007B0749">
        <w:rPr>
          <w:rFonts w:ascii="Segoe UI" w:eastAsiaTheme="minorHAnsi" w:hAnsi="Segoe UI" w:cs="Segoe UI"/>
          <w:lang w:eastAsia="en-US"/>
        </w:rPr>
        <w:t xml:space="preserve"> </w:t>
      </w:r>
      <w:r w:rsidRPr="007B0749">
        <w:rPr>
          <w:rFonts w:ascii="Segoe UI" w:eastAsiaTheme="minorHAnsi" w:hAnsi="Segoe UI" w:cs="Segoe UI"/>
          <w:b/>
          <w:lang w:eastAsia="en-US"/>
        </w:rPr>
        <w:t>ZOBOWIĄZANIE podmiotu udostępniającego zasoby do oddania Wykonawcy do dyspozycji niezbędnych zasobów na potrzeby realizacji zamówienia*</w:t>
      </w:r>
      <w:r w:rsidRPr="007B0749">
        <w:rPr>
          <w:rFonts w:ascii="Segoe UI" w:eastAsiaTheme="minorHAnsi" w:hAnsi="Segoe UI" w:cs="Segoe UI"/>
          <w:lang w:eastAsia="en-US"/>
        </w:rPr>
        <w:t xml:space="preserve"> lub </w:t>
      </w:r>
      <w:r w:rsidRPr="007B0749">
        <w:rPr>
          <w:rFonts w:ascii="Segoe UI" w:eastAsiaTheme="minorHAnsi" w:hAnsi="Segoe UI" w:cs="Segoe UI"/>
          <w:b/>
          <w:lang w:eastAsia="en-US"/>
        </w:rPr>
        <w:t>inny podmiotowy środek dowodowy</w:t>
      </w:r>
      <w:r w:rsidRPr="007B0749">
        <w:rPr>
          <w:rFonts w:ascii="Segoe UI" w:eastAsiaTheme="minorHAnsi" w:hAnsi="Segoe UI" w:cs="Segoe UI"/>
          <w:lang w:eastAsia="en-US"/>
        </w:rPr>
        <w:t xml:space="preserve"> potwierdzający, że Wykonawca realizując zamówienie będzie dysponował niezbędnymi zasobami tych podmiotów.</w:t>
      </w:r>
    </w:p>
    <w:p w14:paraId="268C570B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3)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Wykonawca, w przypadku polegania na zdolnościach podmiotów udostępniających zasoby, </w:t>
      </w:r>
      <w:r w:rsidRPr="007B0749">
        <w:rPr>
          <w:rFonts w:ascii="Segoe UI" w:eastAsiaTheme="minorHAnsi" w:hAnsi="Segoe UI" w:cs="Segoe UI"/>
          <w:u w:val="single"/>
          <w:lang w:eastAsia="en-US"/>
        </w:rPr>
        <w:t>składa wraz z Oświadczeniem</w:t>
      </w:r>
      <w:r w:rsidRPr="007B0749">
        <w:rPr>
          <w:rFonts w:ascii="Segoe UI" w:eastAsiaTheme="minorHAnsi" w:hAnsi="Segoe UI" w:cs="Segoe UI"/>
          <w:lang w:eastAsia="en-US"/>
        </w:rPr>
        <w:t xml:space="preserve">, o którym mowa w Rozdziale I pkt 6 SWZ, </w:t>
      </w:r>
      <w:r w:rsidRPr="007B0749">
        <w:rPr>
          <w:rFonts w:ascii="Segoe UI" w:eastAsiaTheme="minorHAnsi" w:hAnsi="Segoe UI" w:cs="Segoe UI"/>
          <w:b/>
          <w:lang w:eastAsia="en-US"/>
        </w:rPr>
        <w:t>OŚWIADCZENIE podmiotu udostępniającego zasoby, o którym mowa w art. 125 ust. 5 ustawy PZP,</w:t>
      </w:r>
      <w:r w:rsidRPr="007B0749">
        <w:rPr>
          <w:rFonts w:ascii="Segoe UI" w:eastAsiaTheme="minorHAnsi" w:hAnsi="Segoe UI" w:cs="Segoe UI"/>
          <w:lang w:eastAsia="en-US"/>
        </w:rPr>
        <w:t xml:space="preserve"> według wzoru określonego </w:t>
      </w:r>
      <w:r w:rsidRPr="00776B49">
        <w:rPr>
          <w:rFonts w:ascii="Segoe UI" w:eastAsiaTheme="minorHAnsi" w:hAnsi="Segoe UI" w:cs="Segoe UI"/>
          <w:lang w:eastAsia="en-US"/>
        </w:rPr>
        <w:t>w Rozdziale III SWZ pkt 2,</w:t>
      </w:r>
      <w:r w:rsidRPr="007B0749">
        <w:rPr>
          <w:rFonts w:ascii="Segoe UI" w:eastAsiaTheme="minorHAnsi" w:hAnsi="Segoe UI" w:cs="Segoe UI"/>
          <w:lang w:eastAsia="en-US"/>
        </w:rPr>
        <w:t xml:space="preserve"> potwierdzające brak podstaw wykluczenia tego podmiotu oraz odpowiednio spełnianie warunków udziału w postępowaniu, w zakresie, w jakim Wykonawca powołuje się na jego zasoby. </w:t>
      </w:r>
    </w:p>
    <w:p w14:paraId="70F4198F" w14:textId="6CA6618E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4)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Jeżeli zdolności techniczne lub zawodowe, podmiotu udostępniającego zasoby nie potwierdzają spełniania przez Wykonawcę warunków udziału w postępowaniu lub zachodzą wobec </w:t>
      </w:r>
      <w:r w:rsidR="00D92AC2">
        <w:rPr>
          <w:rFonts w:ascii="Segoe UI" w:eastAsiaTheme="minorHAnsi" w:hAnsi="Segoe UI" w:cs="Segoe UI"/>
          <w:lang w:eastAsia="en-US"/>
        </w:rPr>
        <w:br/>
      </w:r>
      <w:r w:rsidRPr="007B0749">
        <w:rPr>
          <w:rFonts w:ascii="Segoe UI" w:eastAsiaTheme="minorHAnsi" w:hAnsi="Segoe UI" w:cs="Segoe UI"/>
          <w:lang w:eastAsia="en-US"/>
        </w:rPr>
        <w:t>tego podmiotu podstawy wykluczenia, Zamawiający zażąda, aby Wykonawca w terminie określonym przez Zamawiającego:</w:t>
      </w:r>
    </w:p>
    <w:p w14:paraId="5F85779C" w14:textId="77777777" w:rsidR="007B0749" w:rsidRPr="007B0749" w:rsidRDefault="005E7C39" w:rsidP="00385EA4">
      <w:pPr>
        <w:suppressAutoHyphens w:val="0"/>
        <w:ind w:left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4.1)   </w:t>
      </w:r>
      <w:r w:rsidR="007B0749" w:rsidRPr="007B0749">
        <w:rPr>
          <w:rFonts w:ascii="Segoe UI" w:eastAsiaTheme="minorHAnsi" w:hAnsi="Segoe UI" w:cs="Segoe UI"/>
          <w:lang w:eastAsia="en-US"/>
        </w:rPr>
        <w:t>zastąpił ten podmiot innym podmiotem lub podmiotami albo</w:t>
      </w:r>
    </w:p>
    <w:p w14:paraId="1E4A94D5" w14:textId="77777777" w:rsidR="007B0749" w:rsidRPr="007B0749" w:rsidRDefault="005E7C39" w:rsidP="00385EA4">
      <w:pPr>
        <w:suppressAutoHyphens w:val="0"/>
        <w:ind w:left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4.2)   </w:t>
      </w:r>
      <w:r w:rsidR="007B0749" w:rsidRPr="007B0749">
        <w:rPr>
          <w:rFonts w:ascii="Segoe UI" w:eastAsiaTheme="minorHAnsi" w:hAnsi="Segoe UI" w:cs="Segoe UI"/>
          <w:lang w:eastAsia="en-US"/>
        </w:rPr>
        <w:t>wykazał, że samodzielnie spełnia warunki udziału w postępowaniu.</w:t>
      </w:r>
    </w:p>
    <w:p w14:paraId="2E3C7E34" w14:textId="7AB1CDAB" w:rsidR="007B0749" w:rsidRPr="007B0749" w:rsidRDefault="005E7C3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5)</w:t>
      </w:r>
      <w:r>
        <w:rPr>
          <w:rFonts w:ascii="Segoe UI" w:eastAsiaTheme="minorHAnsi" w:hAnsi="Segoe UI" w:cs="Segoe UI"/>
          <w:lang w:eastAsia="en-US"/>
        </w:rPr>
        <w:tab/>
        <w:t xml:space="preserve">W </w:t>
      </w:r>
      <w:r w:rsidR="007B0749" w:rsidRPr="007B0749">
        <w:rPr>
          <w:rFonts w:ascii="Segoe UI" w:eastAsiaTheme="minorHAnsi" w:hAnsi="Segoe UI" w:cs="Segoe UI"/>
          <w:lang w:eastAsia="en-US"/>
        </w:rPr>
        <w:t>odniesieniu do warunków dotyczących wykszta</w:t>
      </w:r>
      <w:r>
        <w:rPr>
          <w:rFonts w:ascii="Segoe UI" w:eastAsiaTheme="minorHAnsi" w:hAnsi="Segoe UI" w:cs="Segoe UI"/>
          <w:lang w:eastAsia="en-US"/>
        </w:rPr>
        <w:t xml:space="preserve">łcenia, kwalifikacji zawodowych </w:t>
      </w:r>
      <w:r w:rsidR="00D92AC2">
        <w:rPr>
          <w:rFonts w:ascii="Segoe UI" w:eastAsiaTheme="minorHAnsi" w:hAnsi="Segoe UI" w:cs="Segoe UI"/>
          <w:lang w:eastAsia="en-US"/>
        </w:rPr>
        <w:br/>
      </w:r>
      <w:r w:rsidR="007B0749" w:rsidRPr="007B0749">
        <w:rPr>
          <w:rFonts w:ascii="Segoe UI" w:eastAsiaTheme="minorHAnsi" w:hAnsi="Segoe UI" w:cs="Segoe UI"/>
          <w:lang w:eastAsia="en-US"/>
        </w:rPr>
        <w:t>lub doświadczenia, Wykonawcy mogą polegać na zdolnościach podmiotów udostępniających zasoby, j</w:t>
      </w:r>
      <w:r>
        <w:rPr>
          <w:rFonts w:ascii="Segoe UI" w:eastAsiaTheme="minorHAnsi" w:hAnsi="Segoe UI" w:cs="Segoe UI"/>
          <w:lang w:eastAsia="en-US"/>
        </w:rPr>
        <w:t>eśli podmioty te wykonają</w:t>
      </w:r>
      <w:r w:rsidR="007B0749" w:rsidRPr="007B0749">
        <w:rPr>
          <w:rFonts w:ascii="Segoe UI" w:eastAsiaTheme="minorHAnsi" w:hAnsi="Segoe UI" w:cs="Segoe UI"/>
          <w:lang w:eastAsia="en-US"/>
        </w:rPr>
        <w:t xml:space="preserve"> usługi, do realizacji których te zdolności są wymagane.</w:t>
      </w:r>
    </w:p>
    <w:p w14:paraId="61C26E06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6)</w:t>
      </w:r>
      <w:r w:rsidRPr="007B0749">
        <w:rPr>
          <w:rFonts w:ascii="Segoe UI" w:eastAsiaTheme="minorHAnsi" w:hAnsi="Segoe UI" w:cs="Segoe UI"/>
          <w:lang w:eastAsia="en-US"/>
        </w:rPr>
        <w:tab/>
        <w:t>Wykonawca nie może, po upływie terminu składania ofert, powoływać się na zdolności podmiotów udostępniających zasoby, jeżeli na etapie składania ofert nie polegał on w danym zakresie na zdolnościach podmiotów udostępniających zasoby.</w:t>
      </w:r>
    </w:p>
    <w:p w14:paraId="7B03D3E9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</w:p>
    <w:p w14:paraId="5CE59BE3" w14:textId="77777777" w:rsidR="007B0749" w:rsidRPr="007B0749" w:rsidRDefault="007B0749" w:rsidP="007B0749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u w:val="single"/>
          <w:lang w:eastAsia="en-US"/>
        </w:rPr>
        <w:t>* ZOBOWIĄZANIE PODMIOTU UDOSTĘPNIAJĄCEGO ZASOBY musi potwierdzać, że stosunek łączący Wykonawcę z podmiotem udostępniającym zasoby gwarantuje rzeczywisty dostęp do tych zasobów oraz musi określać w szczególności</w:t>
      </w:r>
      <w:r w:rsidRPr="007B0749">
        <w:rPr>
          <w:rFonts w:ascii="Segoe UI" w:eastAsiaTheme="minorHAnsi" w:hAnsi="Segoe UI" w:cs="Segoe UI"/>
          <w:lang w:eastAsia="en-US"/>
        </w:rPr>
        <w:t>:</w:t>
      </w:r>
    </w:p>
    <w:p w14:paraId="6F9A323F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zakres dostępnych Wykonawcy zasobów podmiotu udostępniającego zasoby;</w:t>
      </w:r>
    </w:p>
    <w:p w14:paraId="0986927A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sposób i okres udostępnienia Wykonawcy i wykorzystania przez niego zasobów podmiotu udostępniającego te zasoby przy wykonywaniu zamówienia;</w:t>
      </w:r>
    </w:p>
    <w:p w14:paraId="508BBB81" w14:textId="71C7EB01" w:rsidR="007B0749" w:rsidRPr="0038306B" w:rsidRDefault="007B0749" w:rsidP="0038306B">
      <w:pPr>
        <w:suppressAutoHyphens w:val="0"/>
        <w:spacing w:after="12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lastRenderedPageBreak/>
        <w:t>−</w:t>
      </w:r>
      <w:r w:rsidRPr="007B0749">
        <w:rPr>
          <w:rFonts w:ascii="Segoe UI" w:eastAsiaTheme="minorHAnsi" w:hAnsi="Segoe UI" w:cs="Segoe UI"/>
          <w:lang w:eastAsia="en-US"/>
        </w:rPr>
        <w:tab/>
        <w:t>czy i w jakim zakresie podmiot udostępniający za</w:t>
      </w:r>
      <w:r w:rsidRPr="008A185D">
        <w:rPr>
          <w:rFonts w:ascii="Segoe UI" w:eastAsiaTheme="minorHAnsi" w:hAnsi="Segoe UI" w:cs="Segoe UI"/>
          <w:lang w:eastAsia="en-US"/>
        </w:rPr>
        <w:t>soby, na zdolnościach którego Wykonawca polega w odniesieniu do warunków udziału w postępowaniu dotyczących wykszta</w:t>
      </w:r>
      <w:r w:rsidR="00776B49" w:rsidRPr="008A185D">
        <w:rPr>
          <w:rFonts w:ascii="Segoe UI" w:eastAsiaTheme="minorHAnsi" w:hAnsi="Segoe UI" w:cs="Segoe UI"/>
          <w:lang w:eastAsia="en-US"/>
        </w:rPr>
        <w:t>łcenia</w:t>
      </w:r>
      <w:r w:rsidR="008A185D" w:rsidRPr="008A185D">
        <w:rPr>
          <w:rFonts w:ascii="Segoe UI" w:eastAsiaTheme="minorHAnsi" w:hAnsi="Segoe UI" w:cs="Segoe UI"/>
          <w:lang w:eastAsia="en-US"/>
        </w:rPr>
        <w:t xml:space="preserve">, kwalifikacji zawodowych </w:t>
      </w:r>
      <w:r w:rsidRPr="008A185D">
        <w:rPr>
          <w:rFonts w:ascii="Segoe UI" w:eastAsiaTheme="minorHAnsi" w:hAnsi="Segoe UI" w:cs="Segoe UI"/>
          <w:lang w:eastAsia="en-US"/>
        </w:rPr>
        <w:t>lub doświadczenia,</w:t>
      </w:r>
      <w:r w:rsidR="00776B49" w:rsidRPr="008A185D">
        <w:rPr>
          <w:rFonts w:ascii="Segoe UI" w:eastAsiaTheme="minorHAnsi" w:hAnsi="Segoe UI" w:cs="Segoe UI"/>
          <w:lang w:eastAsia="en-US"/>
        </w:rPr>
        <w:t xml:space="preserve"> zrealizuje</w:t>
      </w:r>
      <w:r w:rsidRPr="008A185D">
        <w:rPr>
          <w:rFonts w:ascii="Segoe UI" w:eastAsiaTheme="minorHAnsi" w:hAnsi="Segoe UI" w:cs="Segoe UI"/>
          <w:lang w:eastAsia="en-US"/>
        </w:rPr>
        <w:t xml:space="preserve"> usługi, których wskazane zdolności dotyczą.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0749" w:rsidRPr="007B0749" w14:paraId="6F01BCFA" w14:textId="77777777" w:rsidTr="00DE3628">
        <w:tc>
          <w:tcPr>
            <w:tcW w:w="9060" w:type="dxa"/>
          </w:tcPr>
          <w:p w14:paraId="1BA533BC" w14:textId="77777777" w:rsidR="007B0749" w:rsidRPr="007B0749" w:rsidRDefault="007B0749" w:rsidP="007B0749">
            <w:pPr>
              <w:autoSpaceDE w:val="0"/>
              <w:jc w:val="right"/>
              <w:rPr>
                <w:rFonts w:ascii="Segoe UI" w:hAnsi="Segoe UI" w:cs="Segoe UI"/>
                <w:bCs/>
                <w:i/>
                <w:sz w:val="14"/>
                <w:szCs w:val="14"/>
                <w:u w:val="single"/>
              </w:rPr>
            </w:pPr>
            <w:r w:rsidRPr="007B0749">
              <w:rPr>
                <w:rFonts w:ascii="Segoe UI" w:hAnsi="Segoe UI" w:cs="Segoe UI"/>
                <w:bCs/>
                <w:i/>
                <w:sz w:val="14"/>
                <w:szCs w:val="14"/>
                <w:u w:val="single"/>
              </w:rPr>
              <w:t>WZÓR ZOBOWIĄZANIA</w:t>
            </w:r>
          </w:p>
          <w:p w14:paraId="2BBE6E0B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</w:p>
          <w:p w14:paraId="43905F0F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ZOBOWIĄZANIE</w:t>
            </w:r>
          </w:p>
          <w:p w14:paraId="149B8BBB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podmiotu udostępniającego zasoby do oddania Wykonawcy do dyspozycji niezbędnych zasobów na potrzeby realizacji zamówienia</w:t>
            </w:r>
          </w:p>
          <w:p w14:paraId="2E4C5123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40D17B24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i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>Ja(/My) niżej podpisany(/ni)</w:t>
            </w:r>
            <w:r w:rsidRPr="007B0749">
              <w:rPr>
                <w:rFonts w:ascii="Segoe UI" w:hAnsi="Segoe UI" w:cs="Segoe UI"/>
                <w:sz w:val="16"/>
                <w:szCs w:val="16"/>
              </w:rPr>
              <w:t xml:space="preserve"> ………………….…….................………..……………… 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będąc upoważnionym(/mi) do reprezentowania:</w:t>
            </w:r>
          </w:p>
          <w:p w14:paraId="74A6C090" w14:textId="4535B85E" w:rsidR="007B0749" w:rsidRPr="007B0749" w:rsidRDefault="007B0749" w:rsidP="005B4DF7">
            <w:pPr>
              <w:autoSpaceDE w:val="0"/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(imię i nazwisko składającego oświadczenie)</w:t>
            </w:r>
          </w:p>
          <w:p w14:paraId="3C363B31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…………………………….………………………………….……………………………………………..........................................................................................................….</w:t>
            </w:r>
          </w:p>
          <w:p w14:paraId="0789896A" w14:textId="77777777" w:rsidR="007B0749" w:rsidRPr="001A3148" w:rsidRDefault="007B0749" w:rsidP="007B0749">
            <w:pPr>
              <w:autoSpaceDE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                        (nazwa i adres podmiotu udostępniającego zasoby)</w:t>
            </w:r>
          </w:p>
          <w:p w14:paraId="61948788" w14:textId="0D645741" w:rsidR="007B0749" w:rsidRPr="007B0749" w:rsidRDefault="007B0749" w:rsidP="005B4DF7">
            <w:pPr>
              <w:autoSpaceDE w:val="0"/>
              <w:spacing w:after="6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o ś w i a d c z a m(/y)</w:t>
            </w:r>
            <w:r w:rsidR="005B4DF7">
              <w:rPr>
                <w:rFonts w:ascii="Segoe UI" w:hAnsi="Segoe UI" w:cs="Segoe UI"/>
                <w:sz w:val="14"/>
                <w:szCs w:val="14"/>
              </w:rPr>
              <w:t>,</w:t>
            </w:r>
          </w:p>
          <w:p w14:paraId="1A205FF3" w14:textId="4C02219C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że wyżej wymieniony podmiot, stosownie do art. 118 ust. 1 ustawy z dnia 11 września 2019 r. </w:t>
            </w:r>
            <w:r w:rsidR="00D92AC2">
              <w:rPr>
                <w:rFonts w:ascii="Segoe UI" w:hAnsi="Segoe UI" w:cs="Segoe UI"/>
                <w:sz w:val="14"/>
                <w:szCs w:val="14"/>
              </w:rPr>
              <w:t xml:space="preserve">– 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Prawo zamówień publicznych </w:t>
            </w:r>
            <w:r w:rsidR="00776B49">
              <w:rPr>
                <w:rFonts w:ascii="Segoe UI" w:hAnsi="Segoe UI" w:cs="Segoe UI"/>
                <w:sz w:val="14"/>
                <w:szCs w:val="14"/>
              </w:rPr>
              <w:t xml:space="preserve">(Dz. U. z 2021 r., </w:t>
            </w:r>
            <w:r w:rsidR="00776B49">
              <w:rPr>
                <w:rFonts w:ascii="Segoe UI" w:hAnsi="Segoe UI" w:cs="Segoe UI"/>
                <w:sz w:val="14"/>
                <w:szCs w:val="14"/>
              </w:rPr>
              <w:br/>
              <w:t>poz. 1129</w:t>
            </w:r>
            <w:r w:rsidR="00D07FDB">
              <w:rPr>
                <w:rFonts w:ascii="Segoe UI" w:hAnsi="Segoe UI" w:cs="Segoe UI"/>
                <w:sz w:val="14"/>
                <w:szCs w:val="14"/>
              </w:rPr>
              <w:t xml:space="preserve"> z późn. zm.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) odda do dyspozycji Wykonawcy</w:t>
            </w:r>
          </w:p>
          <w:p w14:paraId="670DA43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i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…………………………………………………………………....………………..........................................................................................................…………….………………</w:t>
            </w:r>
          </w:p>
          <w:p w14:paraId="116117D7" w14:textId="77777777" w:rsidR="007B0749" w:rsidRPr="001A3148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                                             (nazwa i adres  Wykonawcy składającego ofertę)</w:t>
            </w:r>
          </w:p>
          <w:p w14:paraId="21D190B3" w14:textId="0647AC8E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niżej wymieniony </w:t>
            </w: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zakres zasobów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:</w:t>
            </w:r>
          </w:p>
          <w:p w14:paraId="7FA8E63C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14:paraId="485DBC34" w14:textId="2EDDA73C" w:rsidR="00972EFD" w:rsidRPr="005B4DF7" w:rsidRDefault="007B0749" w:rsidP="005B4DF7">
            <w:pPr>
              <w:autoSpaceDE w:val="0"/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</w:t>
            </w:r>
            <w:r w:rsidR="005C1158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…………………………………………………………….…………………</w:t>
            </w:r>
          </w:p>
          <w:p w14:paraId="48FAFEB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Sposób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 i </w:t>
            </w: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okres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 udostępnienia Wykonawcy i wykorzystania przez niego ww. zasobów przy wykonywaniu zamówienia to: </w:t>
            </w:r>
          </w:p>
          <w:p w14:paraId="600A0080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5A36B48" w14:textId="7A24FC2E" w:rsidR="007B0749" w:rsidRPr="007B0749" w:rsidRDefault="007B0749" w:rsidP="005B4DF7">
            <w:pPr>
              <w:autoSpaceDE w:val="0"/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</w:t>
            </w:r>
            <w:r w:rsidR="005B4DF7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…………………………………………………………….…………………</w:t>
            </w:r>
          </w:p>
          <w:p w14:paraId="69576EEA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>Jednocześnie oświadczam, że:</w:t>
            </w:r>
          </w:p>
          <w:p w14:paraId="5A46E4F7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CACF6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14:paraId="3B830C3D" w14:textId="77777777" w:rsidR="007B0749" w:rsidRPr="001A3148" w:rsidRDefault="007B0749" w:rsidP="007B0749">
            <w:pPr>
              <w:autoSpaceDE w:val="0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(należy oświadczyć </w:t>
            </w:r>
            <w:r w:rsidRPr="001A3148">
              <w:rPr>
                <w:rFonts w:ascii="Segoe UI" w:hAnsi="Segoe UI" w:cs="Segoe UI"/>
                <w:sz w:val="12"/>
                <w:szCs w:val="12"/>
                <w:u w:val="single"/>
              </w:rPr>
              <w:t>czy</w:t>
            </w: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i </w:t>
            </w:r>
            <w:r w:rsidRPr="001A3148">
              <w:rPr>
                <w:rFonts w:ascii="Segoe UI" w:hAnsi="Segoe UI" w:cs="Segoe UI"/>
                <w:sz w:val="12"/>
                <w:szCs w:val="12"/>
                <w:u w:val="single"/>
              </w:rPr>
              <w:t>w jakim zakresie</w:t>
            </w: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podmiot udostępniający zasoby, na zdolnościach którego Wykonawca polega w odniesieniu do warunków udziału</w:t>
            </w:r>
          </w:p>
          <w:p w14:paraId="24D77428" w14:textId="51017261" w:rsidR="007B0749" w:rsidRPr="005B4DF7" w:rsidRDefault="007B0749" w:rsidP="005B4DF7">
            <w:pPr>
              <w:autoSpaceDE w:val="0"/>
              <w:spacing w:after="120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>w postępowaniu dotyczących wykszt</w:t>
            </w:r>
            <w:r w:rsidR="00776B49" w:rsidRPr="001A3148">
              <w:rPr>
                <w:rFonts w:ascii="Segoe UI" w:hAnsi="Segoe UI" w:cs="Segoe UI"/>
                <w:sz w:val="12"/>
                <w:szCs w:val="12"/>
              </w:rPr>
              <w:t>ałcenia</w:t>
            </w:r>
            <w:r w:rsidR="008A185D" w:rsidRPr="001A3148">
              <w:rPr>
                <w:rFonts w:ascii="Segoe UI" w:hAnsi="Segoe UI" w:cs="Segoe UI"/>
                <w:sz w:val="12"/>
                <w:szCs w:val="12"/>
              </w:rPr>
              <w:t xml:space="preserve">, kwalifikacji zawodowych </w:t>
            </w:r>
            <w:r w:rsidRPr="001A3148">
              <w:rPr>
                <w:rFonts w:ascii="Segoe UI" w:hAnsi="Segoe UI" w:cs="Segoe UI"/>
                <w:sz w:val="12"/>
                <w:szCs w:val="12"/>
              </w:rPr>
              <w:t>lub doświadczenia,</w:t>
            </w:r>
            <w:r w:rsidR="00776B49" w:rsidRPr="001A3148">
              <w:rPr>
                <w:rFonts w:ascii="Segoe UI" w:hAnsi="Segoe UI" w:cs="Segoe UI"/>
                <w:sz w:val="12"/>
                <w:szCs w:val="12"/>
              </w:rPr>
              <w:t xml:space="preserve"> zrealizuje</w:t>
            </w: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usługi, któr</w:t>
            </w:r>
            <w:r w:rsidR="005B4DF7">
              <w:rPr>
                <w:rFonts w:ascii="Segoe UI" w:hAnsi="Segoe UI" w:cs="Segoe UI"/>
                <w:sz w:val="12"/>
                <w:szCs w:val="12"/>
              </w:rPr>
              <w:t>ych wskazane zdolności dotyczą)</w:t>
            </w:r>
          </w:p>
          <w:p w14:paraId="41A195EF" w14:textId="79F7B4A9" w:rsidR="007B0749" w:rsidRPr="005B4DF7" w:rsidRDefault="007B0749" w:rsidP="005B4DF7">
            <w:pPr>
              <w:spacing w:after="60"/>
              <w:jc w:val="center"/>
              <w:rPr>
                <w:rFonts w:ascii="Segoe UI" w:hAnsi="Segoe UI" w:cs="Segoe UI"/>
                <w:iCs/>
                <w:color w:val="FF0000"/>
                <w:sz w:val="14"/>
                <w:szCs w:val="14"/>
              </w:rPr>
            </w:pPr>
            <w:r w:rsidRPr="001A3148">
              <w:rPr>
                <w:rFonts w:ascii="Segoe UI" w:hAnsi="Segoe UI" w:cs="Segoe UI"/>
                <w:iCs/>
                <w:color w:val="FF0000"/>
                <w:sz w:val="14"/>
                <w:szCs w:val="14"/>
              </w:rPr>
              <w:t xml:space="preserve">Niniejsze zobowiązanie należy opatrzyć kwalifikowanym podpisem elektronicznym lub podpisem zaufanym lub podpisem osobistym właściwej, umocowanej osoby </w:t>
            </w:r>
            <w:r w:rsidR="005B4DF7">
              <w:rPr>
                <w:rFonts w:ascii="Segoe UI" w:hAnsi="Segoe UI" w:cs="Segoe UI"/>
                <w:iCs/>
                <w:color w:val="FF0000"/>
                <w:sz w:val="14"/>
                <w:szCs w:val="14"/>
              </w:rPr>
              <w:t xml:space="preserve">/ właściwych, umocowanych osób </w:t>
            </w:r>
          </w:p>
        </w:tc>
      </w:tr>
    </w:tbl>
    <w:p w14:paraId="049B0979" w14:textId="3A2CB847" w:rsidR="008A4D86" w:rsidRPr="007B0749" w:rsidRDefault="008A4D86" w:rsidP="005B4DF7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2986E4EF" w14:textId="77777777" w:rsidR="007B0749" w:rsidRPr="007B0749" w:rsidRDefault="007B0749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7B0749">
        <w:rPr>
          <w:rFonts w:ascii="Segoe UI" w:eastAsiaTheme="minorHAnsi" w:hAnsi="Segoe UI" w:cs="Segoe UI"/>
          <w:b/>
          <w:lang w:eastAsia="en-US"/>
        </w:rPr>
        <w:t>6.</w:t>
      </w:r>
      <w:r w:rsidRPr="007B0749">
        <w:rPr>
          <w:rFonts w:ascii="Segoe UI" w:eastAsiaTheme="minorHAnsi" w:hAnsi="Segoe UI" w:cs="Segoe UI"/>
          <w:b/>
          <w:lang w:eastAsia="en-US"/>
        </w:rPr>
        <w:tab/>
        <w:t>OŚWIADCZENIE O NIEPODLEGANIU WYKLUCZENIU ORAZ SPEŁNIANIU WARUNKÓW UDZIAŁU W POSTĘPOWANIU, O KTÓRYM MOWA W ART. 125 UST. 1 USTAWY PZP</w:t>
      </w:r>
    </w:p>
    <w:p w14:paraId="37095DEC" w14:textId="77777777" w:rsidR="007B0749" w:rsidRPr="007B0749" w:rsidRDefault="007B0749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112A9C51" w14:textId="65A4A061" w:rsidR="0010496E" w:rsidRDefault="007B0749" w:rsidP="005B4DF7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Do oferty Wykonawca dołącza OŚWIADCZENIE, o którym mowa w art. 125 ust. 1 ustawy PZP,</w:t>
      </w:r>
      <w:r w:rsidRPr="007B07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0749">
        <w:rPr>
          <w:rFonts w:ascii="Segoe UI" w:eastAsiaTheme="minorHAnsi" w:hAnsi="Segoe UI" w:cs="Segoe UI"/>
          <w:lang w:eastAsia="en-US"/>
        </w:rPr>
        <w:t>tj. </w:t>
      </w:r>
      <w:r w:rsidRPr="007B0749">
        <w:rPr>
          <w:rFonts w:ascii="Segoe UI" w:eastAsiaTheme="minorHAnsi" w:hAnsi="Segoe UI" w:cs="Segoe UI"/>
          <w:b/>
          <w:lang w:eastAsia="en-US"/>
        </w:rPr>
        <w:t>OŚWIADCZENIE o niepodleganiu wykluczeniu oraz spełnianiu warunków udziału w postępowaniu</w:t>
      </w:r>
      <w:r w:rsidRPr="007B0749">
        <w:rPr>
          <w:rFonts w:ascii="Segoe UI" w:eastAsiaTheme="minorHAnsi" w:hAnsi="Segoe UI" w:cs="Segoe UI"/>
          <w:lang w:eastAsia="en-US"/>
        </w:rPr>
        <w:t>, w zakresie wskazanym w Rozdziale I pkt 5 SWZ według wzoru określonego w Rozdziale III SWZ pkt 1, potwierdzające brak podstaw wykluczenia oraz spełnianie warunków udziału w postępowaniu na dzień składania ofert. Oświadczenie składa się pod rygorem nieważności w formie elektronicznej lub w postaci elektronicznej opatrzonej podpisem zaufanym lub podpisem osobistym.</w:t>
      </w:r>
    </w:p>
    <w:p w14:paraId="77A984F3" w14:textId="77777777" w:rsidR="00D07FDB" w:rsidRPr="0038306B" w:rsidRDefault="00D07FDB" w:rsidP="005B4DF7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2ABB793D" w14:textId="77777777" w:rsidR="004B05A5" w:rsidRDefault="00DA5E0A" w:rsidP="005B4DF7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14:paraId="7526DA45" w14:textId="77777777" w:rsidR="002847BC" w:rsidRPr="002847BC" w:rsidRDefault="002847BC" w:rsidP="005B4DF7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14:paraId="76552000" w14:textId="77777777" w:rsidR="00D07FDB" w:rsidRPr="001E37AA" w:rsidRDefault="00953840" w:rsidP="005B4DF7">
      <w:pPr>
        <w:suppressAutoHyphens w:val="0"/>
        <w:spacing w:after="120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 xml:space="preserve">Zamawiający wezwie Wykonawcę, którego oferta została najwyżej oceniona, do złożenia w wyznaczonym terminie, nie krótszym niż 5 dni od dnia wezwania, niżej wymienionych podmiotowych środków dowodowych aktualnych na dzień złożenia potwierdzających spełnianie przez Wykonawcę warunków </w:t>
      </w:r>
      <w:r w:rsidRPr="001E37AA">
        <w:rPr>
          <w:rFonts w:ascii="Segoe UI" w:eastAsiaTheme="minorHAnsi" w:hAnsi="Segoe UI" w:cs="Segoe UI"/>
          <w:lang w:eastAsia="en-US"/>
        </w:rPr>
        <w:t>udziału w postępowaniu dotyczących</w:t>
      </w:r>
      <w:r w:rsidR="00D07FDB" w:rsidRPr="001E37AA">
        <w:rPr>
          <w:rFonts w:ascii="Segoe UI" w:eastAsiaTheme="minorHAnsi" w:hAnsi="Segoe UI" w:cs="Segoe UI"/>
          <w:lang w:eastAsia="en-US"/>
        </w:rPr>
        <w:t>:</w:t>
      </w:r>
    </w:p>
    <w:p w14:paraId="5560AAEA" w14:textId="2E33D8CE" w:rsidR="001E37AA" w:rsidRPr="001E37AA" w:rsidRDefault="001E37AA" w:rsidP="005B4DF7">
      <w:pPr>
        <w:pStyle w:val="Akapitzlist"/>
        <w:numPr>
          <w:ilvl w:val="0"/>
          <w:numId w:val="27"/>
        </w:numPr>
        <w:suppressAutoHyphens w:val="0"/>
        <w:spacing w:after="120" w:line="240" w:lineRule="auto"/>
        <w:ind w:left="425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 w:rsidRPr="001E37AA">
        <w:rPr>
          <w:rFonts w:ascii="Segoe UI" w:hAnsi="Segoe UI" w:cs="Segoe UI"/>
          <w:sz w:val="20"/>
        </w:rPr>
        <w:t>uprawnień do prowadzenia określonej działalności gospodarczej lub zawodowej:</w:t>
      </w:r>
    </w:p>
    <w:p w14:paraId="20E54C3D" w14:textId="2DAB7743" w:rsidR="001E37AA" w:rsidRPr="001E37AA" w:rsidRDefault="005B4DF7" w:rsidP="005B4DF7">
      <w:pPr>
        <w:pStyle w:val="Akapitzlist"/>
        <w:numPr>
          <w:ilvl w:val="1"/>
          <w:numId w:val="41"/>
        </w:numPr>
        <w:suppressAutoHyphens w:val="0"/>
        <w:spacing w:line="240" w:lineRule="auto"/>
        <w:jc w:val="both"/>
        <w:rPr>
          <w:rFonts w:ascii="Segoe UI" w:eastAsiaTheme="minorHAnsi" w:hAnsi="Segoe UI" w:cs="Segoe UI"/>
          <w:sz w:val="20"/>
          <w:lang w:eastAsia="en-US"/>
        </w:rPr>
      </w:pPr>
      <w:r>
        <w:rPr>
          <w:rFonts w:ascii="Segoe UI" w:hAnsi="Segoe UI" w:cs="Segoe UI"/>
          <w:sz w:val="20"/>
          <w:lang w:eastAsia="pl-PL"/>
        </w:rPr>
        <w:t>koncesji wydanej</w:t>
      </w:r>
      <w:r w:rsidR="001E37AA" w:rsidRPr="001E37AA">
        <w:rPr>
          <w:rFonts w:ascii="Segoe UI" w:hAnsi="Segoe UI" w:cs="Segoe UI"/>
          <w:sz w:val="20"/>
          <w:lang w:eastAsia="pl-PL"/>
        </w:rPr>
        <w:t xml:space="preserve"> przez Ministra Spraw Wewnętrznych i Administracji na wykonywanie  działalności gospodarczej w zakresie ochrony osób i mienia,</w:t>
      </w:r>
    </w:p>
    <w:p w14:paraId="4B366C18" w14:textId="33DE8B3B" w:rsidR="001E37AA" w:rsidRPr="00F02EEE" w:rsidRDefault="005B4DF7" w:rsidP="005B4DF7">
      <w:pPr>
        <w:pStyle w:val="Akapitzlist"/>
        <w:numPr>
          <w:ilvl w:val="1"/>
          <w:numId w:val="41"/>
        </w:numPr>
        <w:suppressAutoHyphens w:val="0"/>
        <w:spacing w:after="120" w:line="240" w:lineRule="auto"/>
        <w:ind w:left="799" w:hanging="374"/>
        <w:jc w:val="both"/>
        <w:rPr>
          <w:rFonts w:ascii="Segoe UI" w:eastAsiaTheme="minorHAnsi" w:hAnsi="Segoe UI" w:cs="Segoe UI"/>
          <w:sz w:val="20"/>
          <w:lang w:eastAsia="en-US"/>
        </w:rPr>
      </w:pPr>
      <w:r>
        <w:rPr>
          <w:rFonts w:ascii="Segoe UI" w:hAnsi="Segoe UI" w:cs="Segoe UI"/>
          <w:sz w:val="20"/>
          <w:lang w:eastAsia="pl-PL"/>
        </w:rPr>
        <w:t>pozwolenia</w:t>
      </w:r>
      <w:r w:rsidR="001E37AA" w:rsidRPr="001E37AA">
        <w:rPr>
          <w:rFonts w:ascii="Segoe UI" w:hAnsi="Segoe UI" w:cs="Segoe UI"/>
          <w:sz w:val="20"/>
          <w:lang w:eastAsia="pl-PL"/>
        </w:rPr>
        <w:t xml:space="preserve"> radiowe</w:t>
      </w:r>
      <w:r>
        <w:rPr>
          <w:rFonts w:ascii="Segoe UI" w:hAnsi="Segoe UI" w:cs="Segoe UI"/>
          <w:sz w:val="20"/>
          <w:lang w:eastAsia="pl-PL"/>
        </w:rPr>
        <w:t>go</w:t>
      </w:r>
      <w:r w:rsidR="001E37AA" w:rsidRPr="001E37AA">
        <w:rPr>
          <w:rFonts w:ascii="Segoe UI" w:hAnsi="Segoe UI" w:cs="Segoe UI"/>
          <w:sz w:val="20"/>
          <w:lang w:eastAsia="pl-PL"/>
        </w:rPr>
        <w:t xml:space="preserve"> Prezesa Urzędu Komunikacji Elektronicznej na używanie radiokomunikacyjnych urządzeń nadawczo – odbiorczych pracujących w sieci  radiokomunikacji ruchomej lądowej typu monitoringu  systemów alarmowych i t</w:t>
      </w:r>
      <w:r>
        <w:rPr>
          <w:rFonts w:ascii="Segoe UI" w:hAnsi="Segoe UI" w:cs="Segoe UI"/>
          <w:sz w:val="20"/>
          <w:lang w:eastAsia="pl-PL"/>
        </w:rPr>
        <w:t>ypu dyspozytorskiego obejmującego</w:t>
      </w:r>
      <w:r w:rsidR="001E37AA" w:rsidRPr="001E37AA">
        <w:rPr>
          <w:rFonts w:ascii="Segoe UI" w:hAnsi="Segoe UI" w:cs="Segoe UI"/>
          <w:sz w:val="20"/>
          <w:lang w:eastAsia="pl-PL"/>
        </w:rPr>
        <w:t xml:space="preserve"> swym zasięgiem Gminę </w:t>
      </w:r>
      <w:r w:rsidR="001E37AA">
        <w:rPr>
          <w:rFonts w:ascii="Segoe UI" w:hAnsi="Segoe UI" w:cs="Segoe UI"/>
          <w:sz w:val="20"/>
          <w:lang w:eastAsia="pl-PL"/>
        </w:rPr>
        <w:t xml:space="preserve">Koszalin (wyszczególnione </w:t>
      </w:r>
      <w:r w:rsidR="001E37AA" w:rsidRPr="001E37AA">
        <w:rPr>
          <w:rFonts w:ascii="Segoe UI" w:hAnsi="Segoe UI" w:cs="Segoe UI"/>
          <w:sz w:val="20"/>
          <w:lang w:eastAsia="pl-PL"/>
        </w:rPr>
        <w:t>w warunkach wykorzystania częstotliwości);</w:t>
      </w:r>
    </w:p>
    <w:p w14:paraId="7B901D8A" w14:textId="77777777" w:rsidR="00F02EEE" w:rsidRPr="001E37AA" w:rsidRDefault="00F02EEE" w:rsidP="00F02EEE">
      <w:pPr>
        <w:pStyle w:val="Akapitzlist"/>
        <w:suppressAutoHyphens w:val="0"/>
        <w:spacing w:after="120" w:line="240" w:lineRule="auto"/>
        <w:ind w:left="799"/>
        <w:jc w:val="both"/>
        <w:rPr>
          <w:rFonts w:ascii="Segoe UI" w:eastAsiaTheme="minorHAnsi" w:hAnsi="Segoe UI" w:cs="Segoe UI"/>
          <w:sz w:val="20"/>
          <w:lang w:eastAsia="en-US"/>
        </w:rPr>
      </w:pPr>
    </w:p>
    <w:p w14:paraId="5B9D607A" w14:textId="57EC64F7" w:rsidR="00707A39" w:rsidRPr="005B4DF7" w:rsidRDefault="00953840" w:rsidP="005B4DF7">
      <w:pPr>
        <w:pStyle w:val="Akapitzlist"/>
        <w:numPr>
          <w:ilvl w:val="0"/>
          <w:numId w:val="27"/>
        </w:numPr>
        <w:suppressAutoHyphens w:val="0"/>
        <w:spacing w:after="12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5B4DF7">
        <w:rPr>
          <w:rFonts w:ascii="Segoe UI" w:eastAsiaTheme="minorHAnsi" w:hAnsi="Segoe UI" w:cs="Segoe UI"/>
          <w:sz w:val="20"/>
          <w:lang w:eastAsia="en-US"/>
        </w:rPr>
        <w:lastRenderedPageBreak/>
        <w:t>zdolności technicznej lub zawodowej:</w:t>
      </w:r>
    </w:p>
    <w:p w14:paraId="5084BF41" w14:textId="1378EC8E" w:rsidR="00BA5227" w:rsidRPr="005B4DF7" w:rsidRDefault="001E37AA" w:rsidP="005B4DF7">
      <w:pPr>
        <w:pStyle w:val="Akapitzlist"/>
        <w:numPr>
          <w:ilvl w:val="1"/>
          <w:numId w:val="42"/>
        </w:numPr>
        <w:suppressAutoHyphens w:val="0"/>
        <w:spacing w:after="120" w:line="240" w:lineRule="auto"/>
        <w:jc w:val="both"/>
        <w:rPr>
          <w:rFonts w:ascii="Segoe UI" w:eastAsiaTheme="minorHAnsi" w:hAnsi="Segoe UI" w:cs="Segoe UI"/>
          <w:sz w:val="20"/>
          <w:lang w:eastAsia="en-US"/>
        </w:rPr>
      </w:pPr>
      <w:r w:rsidRPr="005B4DF7">
        <w:rPr>
          <w:rFonts w:ascii="Segoe UI" w:hAnsi="Segoe UI" w:cs="Segoe UI"/>
          <w:sz w:val="20"/>
        </w:rPr>
        <w:t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</w:t>
      </w:r>
      <w:r w:rsidR="00BA5227" w:rsidRPr="005B4DF7">
        <w:rPr>
          <w:rFonts w:ascii="Segoe UI" w:hAnsi="Segoe UI" w:cs="Segoe UI"/>
          <w:iCs/>
          <w:sz w:val="20"/>
        </w:rPr>
        <w:t xml:space="preserve"> – złożonego na formularzu zgodnym </w:t>
      </w:r>
      <w:r w:rsidR="00BA5227" w:rsidRPr="005B4DF7">
        <w:rPr>
          <w:rFonts w:ascii="Segoe UI" w:hAnsi="Segoe UI" w:cs="Segoe UI"/>
          <w:iCs/>
          <w:sz w:val="20"/>
        </w:rPr>
        <w:br/>
        <w:t>ze wzorem zawartym w Rozdziale III SWZ pkt 4</w:t>
      </w:r>
      <w:r w:rsidRPr="005B4DF7">
        <w:rPr>
          <w:rFonts w:ascii="Segoe UI" w:hAnsi="Segoe UI" w:cs="Segoe UI"/>
          <w:sz w:val="20"/>
        </w:rPr>
        <w:t xml:space="preserve">, oraz załączeniem dowodów określających, </w:t>
      </w:r>
      <w:r w:rsidR="00BA5227" w:rsidRPr="005B4DF7">
        <w:rPr>
          <w:rFonts w:ascii="Segoe UI" w:hAnsi="Segoe UI" w:cs="Segoe UI"/>
          <w:sz w:val="20"/>
        </w:rPr>
        <w:br/>
      </w:r>
      <w:r w:rsidRPr="005B4DF7">
        <w:rPr>
          <w:rFonts w:ascii="Segoe UI" w:hAnsi="Segoe UI" w:cs="Segoe UI"/>
          <w:sz w:val="20"/>
        </w:rPr>
        <w:t xml:space="preserve"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</w:t>
      </w:r>
      <w:r w:rsidR="00BA5227" w:rsidRPr="005B4DF7">
        <w:rPr>
          <w:rFonts w:ascii="Segoe UI" w:hAnsi="Segoe UI" w:cs="Segoe UI"/>
          <w:sz w:val="20"/>
        </w:rPr>
        <w:br/>
      </w:r>
      <w:r w:rsidRPr="005B4DF7">
        <w:rPr>
          <w:rFonts w:ascii="Segoe UI" w:hAnsi="Segoe UI" w:cs="Segoe UI"/>
          <w:sz w:val="20"/>
        </w:rPr>
        <w:t xml:space="preserve">a jeżeli Wykonawca z przyczyn niezależnych od niego nie jest w stanie uzyskać </w:t>
      </w:r>
      <w:r w:rsidR="00BA5227" w:rsidRPr="005B4DF7">
        <w:rPr>
          <w:rFonts w:ascii="Segoe UI" w:hAnsi="Segoe UI" w:cs="Segoe UI"/>
          <w:sz w:val="20"/>
        </w:rPr>
        <w:br/>
      </w:r>
      <w:r w:rsidRPr="005B4DF7">
        <w:rPr>
          <w:rFonts w:ascii="Segoe UI" w:hAnsi="Segoe UI" w:cs="Segoe UI"/>
          <w:sz w:val="20"/>
        </w:rPr>
        <w:t xml:space="preserve">tych dokumentów – oświadczenie Wykonawcy; w przypadku świadczeń powtarzających się </w:t>
      </w:r>
      <w:r w:rsidR="00BA5227" w:rsidRPr="005B4DF7">
        <w:rPr>
          <w:rFonts w:ascii="Segoe UI" w:hAnsi="Segoe UI" w:cs="Segoe UI"/>
          <w:sz w:val="20"/>
        </w:rPr>
        <w:br/>
      </w:r>
      <w:r w:rsidRPr="005B4DF7">
        <w:rPr>
          <w:rFonts w:ascii="Segoe UI" w:hAnsi="Segoe UI" w:cs="Segoe UI"/>
          <w:sz w:val="20"/>
        </w:rPr>
        <w:t>lub ciągłych nadal wykonywanych referencje bądź inne dokumenty potwierdzające ich należyte wykonywanie powinny być wystawione w okresie ostatnich 3 miesięcy</w:t>
      </w:r>
      <w:r w:rsidR="00BA5227" w:rsidRPr="005B4DF7">
        <w:rPr>
          <w:rFonts w:ascii="Segoe UI" w:hAnsi="Segoe UI" w:cs="Segoe UI"/>
          <w:sz w:val="20"/>
        </w:rPr>
        <w:t>;</w:t>
      </w:r>
    </w:p>
    <w:p w14:paraId="2EE92E8A" w14:textId="746058E3" w:rsidR="001E37AA" w:rsidRDefault="00BA5227" w:rsidP="005B4DF7">
      <w:pPr>
        <w:pStyle w:val="Akapitzlist"/>
        <w:numPr>
          <w:ilvl w:val="1"/>
          <w:numId w:val="42"/>
        </w:numPr>
        <w:suppressAutoHyphens w:val="0"/>
        <w:spacing w:after="120" w:line="240" w:lineRule="auto"/>
        <w:jc w:val="both"/>
        <w:rPr>
          <w:rFonts w:ascii="Segoe UI" w:eastAsiaTheme="minorHAnsi" w:hAnsi="Segoe UI" w:cs="Segoe UI"/>
          <w:sz w:val="20"/>
          <w:lang w:eastAsia="en-US"/>
        </w:rPr>
      </w:pPr>
      <w:r>
        <w:rPr>
          <w:rFonts w:ascii="Segoe UI" w:hAnsi="Segoe UI" w:cs="Segoe UI"/>
          <w:sz w:val="20"/>
        </w:rPr>
        <w:t>w</w:t>
      </w:r>
      <w:r w:rsidR="003F190F" w:rsidRPr="00BA5227">
        <w:rPr>
          <w:rFonts w:ascii="Segoe UI" w:eastAsiaTheme="minorHAnsi" w:hAnsi="Segoe UI" w:cs="Segoe UI"/>
          <w:sz w:val="20"/>
          <w:lang w:eastAsia="en-US"/>
        </w:rPr>
        <w:t xml:space="preserve">ykazu osób, skierowanych przez Wykonawcę do realizacji zamówienia publicznego, w szczególności odpowiedzialnych za świadczenie usługi wraz z informacjami na temat </w:t>
      </w:r>
      <w:r w:rsidR="008A4D86" w:rsidRPr="00BA5227">
        <w:rPr>
          <w:rFonts w:ascii="Segoe UI" w:eastAsiaTheme="minorHAnsi" w:hAnsi="Segoe UI" w:cs="Segoe UI"/>
          <w:sz w:val="20"/>
          <w:lang w:eastAsia="en-US"/>
        </w:rPr>
        <w:br/>
      </w:r>
      <w:r w:rsidR="003F190F" w:rsidRPr="00BA5227">
        <w:rPr>
          <w:rFonts w:ascii="Segoe UI" w:eastAsiaTheme="minorHAnsi" w:hAnsi="Segoe UI" w:cs="Segoe UI"/>
          <w:sz w:val="20"/>
          <w:lang w:eastAsia="en-US"/>
        </w:rPr>
        <w:t xml:space="preserve">ich </w:t>
      </w:r>
      <w:r w:rsidR="00707A39" w:rsidRPr="00BA5227">
        <w:rPr>
          <w:rFonts w:ascii="Segoe UI" w:eastAsiaTheme="minorHAnsi" w:hAnsi="Segoe UI" w:cs="Segoe UI"/>
          <w:sz w:val="20"/>
          <w:lang w:eastAsia="en-US"/>
        </w:rPr>
        <w:t xml:space="preserve">kwalifikacji zawodowych, uprawnień, </w:t>
      </w:r>
      <w:r w:rsidR="003F190F" w:rsidRPr="00BA5227">
        <w:rPr>
          <w:rFonts w:ascii="Segoe UI" w:eastAsiaTheme="minorHAnsi" w:hAnsi="Segoe UI" w:cs="Segoe UI"/>
          <w:sz w:val="20"/>
          <w:lang w:eastAsia="en-US"/>
        </w:rPr>
        <w:t xml:space="preserve">doświadczenia i wykształcenia niezbędnych </w:t>
      </w:r>
      <w:r>
        <w:rPr>
          <w:rFonts w:ascii="Segoe UI" w:eastAsiaTheme="minorHAnsi" w:hAnsi="Segoe UI" w:cs="Segoe UI"/>
          <w:sz w:val="20"/>
          <w:lang w:eastAsia="en-US"/>
        </w:rPr>
        <w:br/>
      </w:r>
      <w:r w:rsidR="003F190F" w:rsidRPr="00BA5227">
        <w:rPr>
          <w:rFonts w:ascii="Segoe UI" w:eastAsiaTheme="minorHAnsi" w:hAnsi="Segoe UI" w:cs="Segoe UI"/>
          <w:sz w:val="20"/>
          <w:lang w:eastAsia="en-US"/>
        </w:rPr>
        <w:t>do wykonania zamówienia publicznego, a także zakresu wykonywanych przez nie czynności oraz informacją o podstawie do dysponowania tymi osobami – złożonego na formularzu zgodnym ze wzorem za</w:t>
      </w:r>
      <w:r w:rsidRPr="00BA5227">
        <w:rPr>
          <w:rFonts w:ascii="Segoe UI" w:eastAsiaTheme="minorHAnsi" w:hAnsi="Segoe UI" w:cs="Segoe UI"/>
          <w:sz w:val="20"/>
          <w:lang w:eastAsia="en-US"/>
        </w:rPr>
        <w:t xml:space="preserve">wartym </w:t>
      </w:r>
      <w:r w:rsidR="001E37AA" w:rsidRPr="00BA5227">
        <w:rPr>
          <w:rFonts w:ascii="Segoe UI" w:eastAsiaTheme="minorHAnsi" w:hAnsi="Segoe UI" w:cs="Segoe UI"/>
          <w:sz w:val="20"/>
          <w:lang w:eastAsia="en-US"/>
        </w:rPr>
        <w:t>w Rozdziale III SWZ p</w:t>
      </w:r>
      <w:r>
        <w:rPr>
          <w:rFonts w:ascii="Segoe UI" w:eastAsiaTheme="minorHAnsi" w:hAnsi="Segoe UI" w:cs="Segoe UI"/>
          <w:sz w:val="20"/>
          <w:lang w:eastAsia="en-US"/>
        </w:rPr>
        <w:t>kt 5;</w:t>
      </w:r>
    </w:p>
    <w:p w14:paraId="55AE1A99" w14:textId="418CB138" w:rsidR="00972EFD" w:rsidRPr="00927610" w:rsidRDefault="00927610" w:rsidP="005B4DF7">
      <w:pPr>
        <w:pStyle w:val="Akapitzlist"/>
        <w:numPr>
          <w:ilvl w:val="1"/>
          <w:numId w:val="42"/>
        </w:numPr>
        <w:suppressAutoHyphens w:val="0"/>
        <w:spacing w:after="120" w:line="240" w:lineRule="auto"/>
        <w:jc w:val="both"/>
        <w:rPr>
          <w:rFonts w:ascii="Segoe UI" w:eastAsiaTheme="minorHAnsi" w:hAnsi="Segoe UI" w:cs="Segoe UI"/>
          <w:sz w:val="20"/>
          <w:lang w:eastAsia="en-US"/>
        </w:rPr>
      </w:pPr>
      <w:r>
        <w:rPr>
          <w:rFonts w:ascii="Segoe UI" w:hAnsi="Segoe UI" w:cs="Segoe UI"/>
          <w:color w:val="000000"/>
          <w:sz w:val="20"/>
          <w:lang w:eastAsia="pl-PL"/>
        </w:rPr>
        <w:t>w</w:t>
      </w:r>
      <w:r w:rsidRPr="00927610">
        <w:rPr>
          <w:rFonts w:ascii="Segoe UI" w:hAnsi="Segoe UI" w:cs="Segoe UI"/>
          <w:color w:val="000000"/>
          <w:sz w:val="20"/>
          <w:lang w:eastAsia="pl-PL"/>
        </w:rPr>
        <w:t xml:space="preserve">ykazu narzędzi, wyposażenia zakładu lub urządzeń technicznych dostępnych Wykonawcy </w:t>
      </w:r>
      <w:r>
        <w:rPr>
          <w:rFonts w:ascii="Segoe UI" w:hAnsi="Segoe UI" w:cs="Segoe UI"/>
          <w:color w:val="000000"/>
          <w:sz w:val="20"/>
          <w:lang w:eastAsia="pl-PL"/>
        </w:rPr>
        <w:br/>
      </w:r>
      <w:r w:rsidRPr="00927610">
        <w:rPr>
          <w:rFonts w:ascii="Segoe UI" w:hAnsi="Segoe UI" w:cs="Segoe UI"/>
          <w:color w:val="000000"/>
          <w:sz w:val="20"/>
          <w:lang w:eastAsia="pl-PL"/>
        </w:rPr>
        <w:t xml:space="preserve">w celu wykonania zamówienia publicznego wraz z informacją o podstawie do dysponowania tymi zasobami </w:t>
      </w:r>
      <w:r>
        <w:rPr>
          <w:rFonts w:ascii="Segoe UI" w:hAnsi="Segoe UI" w:cs="Segoe UI"/>
          <w:color w:val="000000"/>
          <w:sz w:val="20"/>
          <w:lang w:eastAsia="pl-PL"/>
        </w:rPr>
        <w:t>–</w:t>
      </w:r>
      <w:r w:rsidRPr="00927610">
        <w:rPr>
          <w:rFonts w:ascii="Segoe UI" w:hAnsi="Segoe UI" w:cs="Segoe UI"/>
          <w:color w:val="000000"/>
          <w:sz w:val="20"/>
          <w:lang w:eastAsia="pl-PL"/>
        </w:rPr>
        <w:t xml:space="preserve"> złożonego na formularzu zgodnym ze wzorem zawartym w Rozdziale III pkt </w:t>
      </w:r>
      <w:r>
        <w:rPr>
          <w:rFonts w:ascii="Segoe UI" w:hAnsi="Segoe UI" w:cs="Segoe UI"/>
          <w:color w:val="000000"/>
          <w:sz w:val="20"/>
          <w:lang w:eastAsia="pl-PL"/>
        </w:rPr>
        <w:t xml:space="preserve">6 </w:t>
      </w:r>
      <w:r w:rsidRPr="00927610">
        <w:rPr>
          <w:rFonts w:ascii="Segoe UI" w:hAnsi="Segoe UI" w:cs="Segoe UI"/>
          <w:color w:val="000000"/>
          <w:sz w:val="20"/>
          <w:lang w:eastAsia="pl-PL"/>
        </w:rPr>
        <w:t>SWZ.</w:t>
      </w:r>
    </w:p>
    <w:p w14:paraId="752A26F1" w14:textId="77777777" w:rsidR="00953840" w:rsidRPr="00953840" w:rsidRDefault="0095384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953840">
        <w:rPr>
          <w:rFonts w:ascii="Segoe UI" w:eastAsiaTheme="minorHAnsi" w:hAnsi="Segoe UI" w:cs="Segoe UI"/>
          <w:b/>
          <w:lang w:eastAsia="en-US"/>
        </w:rPr>
        <w:t>Uwaga!</w:t>
      </w:r>
    </w:p>
    <w:p w14:paraId="4E83434D" w14:textId="795476B9" w:rsidR="00927610" w:rsidRPr="00953840" w:rsidRDefault="0095384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a)</w:t>
      </w:r>
      <w:r w:rsidRPr="00953840">
        <w:rPr>
          <w:rFonts w:ascii="Segoe UI" w:eastAsiaTheme="minorHAnsi" w:hAnsi="Segoe UI" w:cs="Segoe UI"/>
          <w:lang w:eastAsia="en-US"/>
        </w:rPr>
        <w:tab/>
      </w:r>
      <w:r w:rsidR="00927610" w:rsidRPr="00953840">
        <w:rPr>
          <w:rFonts w:ascii="Segoe UI" w:eastAsiaTheme="minorHAnsi" w:hAnsi="Segoe UI" w:cs="Segoe UI"/>
          <w:lang w:eastAsia="en-US"/>
        </w:rPr>
        <w:t xml:space="preserve">Okresy wyrażone w latach lub miesiącach, o których mowa w ppkt </w:t>
      </w:r>
      <w:r w:rsidR="00927610">
        <w:rPr>
          <w:rFonts w:ascii="Segoe UI" w:eastAsiaTheme="minorHAnsi" w:hAnsi="Segoe UI" w:cs="Segoe UI"/>
          <w:lang w:eastAsia="en-US"/>
        </w:rPr>
        <w:t>2.</w:t>
      </w:r>
      <w:r w:rsidR="00927610" w:rsidRPr="00953840">
        <w:rPr>
          <w:rFonts w:ascii="Segoe UI" w:eastAsiaTheme="minorHAnsi" w:hAnsi="Segoe UI" w:cs="Segoe UI"/>
          <w:lang w:eastAsia="en-US"/>
        </w:rPr>
        <w:t>1 liczy się wstecz od dnia, w którym upływa termin składania ofert.</w:t>
      </w:r>
    </w:p>
    <w:p w14:paraId="63377A5D" w14:textId="50ECF522" w:rsidR="00927610" w:rsidRDefault="0092761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b)</w:t>
      </w:r>
      <w:r w:rsidRPr="00953840">
        <w:rPr>
          <w:rFonts w:ascii="Segoe UI" w:eastAsiaTheme="minorHAnsi" w:hAnsi="Segoe UI" w:cs="Segoe UI"/>
          <w:lang w:eastAsia="en-US"/>
        </w:rPr>
        <w:tab/>
        <w:t xml:space="preserve">Jeżeli Wykonawca powołuje się na doświadczenie w realizacji </w:t>
      </w:r>
      <w:r>
        <w:rPr>
          <w:rFonts w:ascii="Segoe UI" w:eastAsiaTheme="minorHAnsi" w:hAnsi="Segoe UI" w:cs="Segoe UI"/>
          <w:lang w:eastAsia="en-US"/>
        </w:rPr>
        <w:t>usług</w:t>
      </w:r>
      <w:r w:rsidRPr="00953840">
        <w:rPr>
          <w:rFonts w:ascii="Segoe UI" w:eastAsiaTheme="minorHAnsi" w:hAnsi="Segoe UI" w:cs="Segoe UI"/>
          <w:lang w:eastAsia="en-US"/>
        </w:rPr>
        <w:t xml:space="preserve">, wykonywanych wspólnie </w:t>
      </w:r>
      <w:r>
        <w:rPr>
          <w:rFonts w:ascii="Segoe UI" w:eastAsiaTheme="minorHAnsi" w:hAnsi="Segoe UI" w:cs="Segoe UI"/>
          <w:lang w:eastAsia="en-US"/>
        </w:rPr>
        <w:t>z </w:t>
      </w:r>
      <w:r w:rsidRPr="00953840">
        <w:rPr>
          <w:rFonts w:ascii="Segoe UI" w:eastAsiaTheme="minorHAnsi" w:hAnsi="Segoe UI" w:cs="Segoe UI"/>
          <w:lang w:eastAsia="en-US"/>
        </w:rPr>
        <w:t>innymi Wykonawcami, wykaz, o którym mowa w p</w:t>
      </w:r>
      <w:r>
        <w:rPr>
          <w:rFonts w:ascii="Segoe UI" w:eastAsiaTheme="minorHAnsi" w:hAnsi="Segoe UI" w:cs="Segoe UI"/>
          <w:lang w:eastAsia="en-US"/>
        </w:rPr>
        <w:t>pkt 2.1, dotyczy usług</w:t>
      </w:r>
      <w:r w:rsidRPr="00953840">
        <w:rPr>
          <w:rFonts w:ascii="Segoe UI" w:eastAsiaTheme="minorHAnsi" w:hAnsi="Segoe UI" w:cs="Segoe UI"/>
          <w:lang w:eastAsia="en-US"/>
        </w:rPr>
        <w:t>, w których wykonaniu Wykonawca ten bezpośrednio uczestnic</w:t>
      </w:r>
      <w:r>
        <w:rPr>
          <w:rFonts w:ascii="Segoe UI" w:eastAsiaTheme="minorHAnsi" w:hAnsi="Segoe UI" w:cs="Segoe UI"/>
          <w:lang w:eastAsia="en-US"/>
        </w:rPr>
        <w:t>zył, a w przypadku świadczeń powtarzających się lub ciągłych, w których wykon</w:t>
      </w:r>
      <w:r w:rsidR="005A70E7">
        <w:rPr>
          <w:rFonts w:ascii="Segoe UI" w:eastAsiaTheme="minorHAnsi" w:hAnsi="Segoe UI" w:cs="Segoe UI"/>
          <w:lang w:eastAsia="en-US"/>
        </w:rPr>
        <w:t>yw</w:t>
      </w:r>
      <w:r>
        <w:rPr>
          <w:rFonts w:ascii="Segoe UI" w:eastAsiaTheme="minorHAnsi" w:hAnsi="Segoe UI" w:cs="Segoe UI"/>
          <w:lang w:eastAsia="en-US"/>
        </w:rPr>
        <w:t>aniu bezpośrednio uczestniczył lub uczestniczy.</w:t>
      </w:r>
    </w:p>
    <w:p w14:paraId="44116870" w14:textId="77777777" w:rsidR="00927610" w:rsidRDefault="0092761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c) </w:t>
      </w:r>
      <w:r w:rsidR="00953840" w:rsidRPr="00953840">
        <w:rPr>
          <w:rFonts w:ascii="Segoe UI" w:eastAsiaTheme="minorHAnsi" w:hAnsi="Segoe UI" w:cs="Segoe UI"/>
          <w:lang w:eastAsia="en-US"/>
        </w:rPr>
        <w:t xml:space="preserve">Wykonawca nie jest zobowiązany do złożenia podmiotowych środków dowodowych, </w:t>
      </w:r>
      <w:r w:rsidR="00D92AC2">
        <w:rPr>
          <w:rFonts w:ascii="Segoe UI" w:eastAsiaTheme="minorHAnsi" w:hAnsi="Segoe UI" w:cs="Segoe UI"/>
          <w:lang w:eastAsia="en-US"/>
        </w:rPr>
        <w:br/>
      </w:r>
      <w:r w:rsidR="00953840" w:rsidRPr="00953840">
        <w:rPr>
          <w:rFonts w:ascii="Segoe UI" w:eastAsiaTheme="minorHAnsi" w:hAnsi="Segoe UI" w:cs="Segoe UI"/>
          <w:lang w:eastAsia="en-US"/>
        </w:rPr>
        <w:t>które Zamawiający posiada, jeżeli Wykonawca wskaże te środki oraz potwierdzi</w:t>
      </w:r>
      <w:r>
        <w:rPr>
          <w:rFonts w:ascii="Segoe UI" w:eastAsiaTheme="minorHAnsi" w:hAnsi="Segoe UI" w:cs="Segoe UI"/>
          <w:lang w:eastAsia="en-US"/>
        </w:rPr>
        <w:t xml:space="preserve"> ich prawidłowość i aktualność.</w:t>
      </w:r>
    </w:p>
    <w:p w14:paraId="4F3180A8" w14:textId="4E7573BB" w:rsidR="00953840" w:rsidRPr="00953840" w:rsidRDefault="0092761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d) </w:t>
      </w:r>
      <w:r>
        <w:rPr>
          <w:rFonts w:ascii="Segoe UI" w:eastAsiaTheme="minorHAnsi" w:hAnsi="Segoe UI" w:cs="Segoe UI"/>
          <w:lang w:eastAsia="en-US"/>
        </w:rPr>
        <w:tab/>
      </w:r>
      <w:r w:rsidR="00953840" w:rsidRPr="00953840">
        <w:rPr>
          <w:rFonts w:ascii="Segoe UI" w:eastAsiaTheme="minorHAnsi" w:hAnsi="Segoe UI" w:cs="Segoe UI"/>
          <w:lang w:eastAsia="en-US"/>
        </w:rPr>
        <w:t>Zamawiający nie wezwie do złożenia podmiotowych środków dowodowych, jeżeli może je uzyskać za pomocą bezpłatnych i ogólnodostępnych baz danych, w szczególności rejestrów publicznych w rozumieniu ustawy z dnia 17 lutego 2005 r. o informatyzacji działalności podmiotów realizujących zadania publiczne, o ile Wykonawca wskazał w Oświadczeniu, o którym mowa w Rozdziale I pkt 6 SWZ, dane umożliwiające dostęp do tych środków.</w:t>
      </w:r>
    </w:p>
    <w:p w14:paraId="39217A6F" w14:textId="77777777" w:rsidR="00C11A0D" w:rsidRDefault="00C11A0D" w:rsidP="005B4DF7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462C027" w14:textId="77777777" w:rsidR="002847BC" w:rsidRDefault="00DA5E0A" w:rsidP="005B4DF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14:paraId="6B726B1C" w14:textId="77777777" w:rsidR="002443D0" w:rsidRPr="002443D0" w:rsidRDefault="002443D0" w:rsidP="005B4DF7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84144C" w14:textId="77777777" w:rsidR="00F97152" w:rsidRDefault="00A91ECD" w:rsidP="005B4DF7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</w:t>
      </w:r>
    </w:p>
    <w:p w14:paraId="77146500" w14:textId="6C897BFE" w:rsidR="00927610" w:rsidRDefault="0092761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8B9F2BA" w14:textId="77777777"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842E0">
        <w:rPr>
          <w:rFonts w:ascii="Segoe UI" w:hAnsi="Segoe UI" w:cs="Segoe UI"/>
          <w:i w:val="0"/>
          <w:sz w:val="20"/>
        </w:rPr>
        <w:t>7. 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</w:p>
    <w:p w14:paraId="50A19E2A" w14:textId="77777777"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14:paraId="42327586" w14:textId="023C156E" w:rsidR="008A4D86" w:rsidRPr="008A4D86" w:rsidRDefault="004B05A5" w:rsidP="00EF0BAD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8A4D86">
        <w:rPr>
          <w:rFonts w:ascii="Segoe UI" w:hAnsi="Segoe UI" w:cs="Segoe UI"/>
          <w:sz w:val="20"/>
        </w:rPr>
        <w:t>Sposób sporządza</w:t>
      </w:r>
      <w:r w:rsidR="00D07A27" w:rsidRPr="008A4D86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 w:rsidRPr="008A4D86">
        <w:rPr>
          <w:rFonts w:ascii="Segoe UI" w:hAnsi="Segoe UI" w:cs="Segoe UI"/>
          <w:sz w:val="20"/>
        </w:rPr>
        <w:t>w </w:t>
      </w:r>
      <w:r w:rsidR="00D07A27" w:rsidRPr="008A4D86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dla dokumentów elektronicznych </w:t>
      </w:r>
      <w:r w:rsidR="00C11A0D" w:rsidRPr="008A4D86">
        <w:rPr>
          <w:rFonts w:ascii="Segoe UI" w:hAnsi="Segoe UI" w:cs="Segoe UI"/>
          <w:sz w:val="20"/>
        </w:rPr>
        <w:t>oraz </w:t>
      </w:r>
      <w:r w:rsidR="00D07A27" w:rsidRPr="008A4D86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 w:rsidRPr="008A4D86">
        <w:rPr>
          <w:rFonts w:ascii="Segoe UI" w:hAnsi="Segoe UI" w:cs="Segoe UI"/>
          <w:sz w:val="20"/>
        </w:rPr>
        <w:t>lub </w:t>
      </w:r>
      <w:r w:rsidRPr="008A4D86">
        <w:rPr>
          <w:rFonts w:ascii="Segoe UI" w:hAnsi="Segoe UI" w:cs="Segoe UI"/>
          <w:sz w:val="20"/>
        </w:rPr>
        <w:t xml:space="preserve">konkursie (Dz. U. z 2020 r., </w:t>
      </w:r>
      <w:r w:rsidR="00D07A27" w:rsidRPr="008A4D86">
        <w:rPr>
          <w:rFonts w:ascii="Segoe UI" w:hAnsi="Segoe UI" w:cs="Segoe UI"/>
          <w:sz w:val="20"/>
        </w:rPr>
        <w:t xml:space="preserve">poz. 2452) oraz rozporządzeniu Ministra Rozwoju, Pracy </w:t>
      </w:r>
      <w:r w:rsidR="00D07A27" w:rsidRPr="008A4D86">
        <w:rPr>
          <w:rFonts w:ascii="Segoe UI" w:hAnsi="Segoe UI" w:cs="Segoe UI"/>
          <w:sz w:val="20"/>
        </w:rPr>
        <w:lastRenderedPageBreak/>
        <w:t>i Technologii z dnia 23 grudnia 2020 r. w sprawie podmiotowych środków dowodowych oraz innych dokumentów lub</w:t>
      </w:r>
      <w:r w:rsidR="00166C31" w:rsidRPr="008A4D86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8A4D86">
        <w:rPr>
          <w:rFonts w:ascii="Segoe UI" w:hAnsi="Segoe UI" w:cs="Segoe UI"/>
          <w:sz w:val="20"/>
        </w:rPr>
        <w:t>ykonawcy (Dz.</w:t>
      </w:r>
      <w:r w:rsidR="005B4DF7">
        <w:rPr>
          <w:rFonts w:ascii="Segoe UI" w:hAnsi="Segoe UI" w:cs="Segoe UI"/>
          <w:sz w:val="20"/>
        </w:rPr>
        <w:t xml:space="preserve"> </w:t>
      </w:r>
      <w:r w:rsidR="00D07A27" w:rsidRPr="008A4D86">
        <w:rPr>
          <w:rFonts w:ascii="Segoe UI" w:hAnsi="Segoe UI" w:cs="Segoe UI"/>
          <w:sz w:val="20"/>
        </w:rPr>
        <w:t>U. z 2020 r.</w:t>
      </w:r>
      <w:r w:rsidRPr="008A4D86">
        <w:rPr>
          <w:rFonts w:ascii="Segoe UI" w:hAnsi="Segoe UI" w:cs="Segoe UI"/>
          <w:sz w:val="20"/>
        </w:rPr>
        <w:t>,</w:t>
      </w:r>
      <w:r w:rsidR="00D07A27" w:rsidRPr="008A4D86">
        <w:rPr>
          <w:rFonts w:ascii="Segoe UI" w:hAnsi="Segoe UI" w:cs="Segoe UI"/>
          <w:sz w:val="20"/>
        </w:rPr>
        <w:t xml:space="preserve"> </w:t>
      </w:r>
      <w:r w:rsidR="008A4D86" w:rsidRPr="008A4D86">
        <w:rPr>
          <w:rFonts w:ascii="Segoe UI" w:hAnsi="Segoe UI" w:cs="Segoe UI"/>
          <w:sz w:val="20"/>
        </w:rPr>
        <w:br/>
      </w:r>
      <w:r w:rsidR="00D07A27" w:rsidRPr="008A4D86">
        <w:rPr>
          <w:rFonts w:ascii="Segoe UI" w:hAnsi="Segoe UI" w:cs="Segoe UI"/>
          <w:sz w:val="20"/>
        </w:rPr>
        <w:t>poz. 2415).</w:t>
      </w:r>
    </w:p>
    <w:p w14:paraId="3F5C8D19" w14:textId="05131856" w:rsidR="008A4D86" w:rsidRPr="008A4D86" w:rsidRDefault="00F016DC" w:rsidP="00EF0BAD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>
        <w:rPr>
          <w:rFonts w:ascii="Segoe UI" w:hAnsi="Segoe UI" w:cs="Segoe UI"/>
          <w:sz w:val="20"/>
        </w:rPr>
        <w:t xml:space="preserve">Podmiotowe środki dowodowe </w:t>
      </w:r>
      <w:r w:rsidR="002373ED" w:rsidRPr="008A4D86">
        <w:rPr>
          <w:rFonts w:ascii="Segoe UI" w:hAnsi="Segoe UI" w:cs="Segoe UI"/>
          <w:sz w:val="20"/>
        </w:rPr>
        <w:t>oraz inne d</w:t>
      </w:r>
      <w:r w:rsidR="00B86715" w:rsidRPr="008A4D86">
        <w:rPr>
          <w:rFonts w:ascii="Segoe UI" w:hAnsi="Segoe UI" w:cs="Segoe UI"/>
          <w:sz w:val="20"/>
        </w:rPr>
        <w:t xml:space="preserve">okumenty </w:t>
      </w:r>
      <w:r w:rsidR="00C11A0D" w:rsidRPr="008A4D86">
        <w:rPr>
          <w:rFonts w:ascii="Segoe UI" w:hAnsi="Segoe UI" w:cs="Segoe UI"/>
          <w:sz w:val="20"/>
        </w:rPr>
        <w:t>lub </w:t>
      </w:r>
      <w:r w:rsidR="00B86715" w:rsidRPr="008A4D86">
        <w:rPr>
          <w:rFonts w:ascii="Segoe UI" w:hAnsi="Segoe UI" w:cs="Segoe UI"/>
          <w:sz w:val="20"/>
        </w:rPr>
        <w:t>oświadczenia</w:t>
      </w:r>
      <w:r w:rsidR="00C7012D" w:rsidRPr="008A4D86">
        <w:rPr>
          <w:rFonts w:ascii="Segoe UI" w:hAnsi="Segoe UI" w:cs="Segoe UI"/>
          <w:sz w:val="20"/>
        </w:rPr>
        <w:t>,</w:t>
      </w:r>
      <w:r w:rsidR="00B86715" w:rsidRPr="008A4D86">
        <w:rPr>
          <w:rFonts w:ascii="Segoe UI" w:hAnsi="Segoe UI" w:cs="Segoe UI"/>
          <w:sz w:val="20"/>
        </w:rPr>
        <w:t xml:space="preserve"> sporządzone w języku obcym </w:t>
      </w:r>
      <w:r w:rsidR="00F344C0" w:rsidRPr="008A4D86">
        <w:rPr>
          <w:rFonts w:ascii="Segoe UI" w:hAnsi="Segoe UI" w:cs="Segoe UI"/>
          <w:sz w:val="20"/>
        </w:rPr>
        <w:t>przekazuje się</w:t>
      </w:r>
      <w:r w:rsidR="00F344C0" w:rsidRPr="008A4D86">
        <w:rPr>
          <w:rFonts w:ascii="Segoe UI" w:hAnsi="Segoe UI" w:cs="Segoe UI"/>
          <w:b/>
          <w:sz w:val="20"/>
        </w:rPr>
        <w:t xml:space="preserve"> </w:t>
      </w:r>
      <w:r w:rsidR="00EF4BDD" w:rsidRPr="008A4D86">
        <w:rPr>
          <w:rFonts w:ascii="Segoe UI" w:hAnsi="Segoe UI" w:cs="Segoe UI"/>
          <w:sz w:val="20"/>
        </w:rPr>
        <w:t xml:space="preserve">wraz </w:t>
      </w:r>
      <w:r w:rsidR="00B86715" w:rsidRPr="008A4D86">
        <w:rPr>
          <w:rFonts w:ascii="Segoe UI" w:hAnsi="Segoe UI" w:cs="Segoe UI"/>
          <w:sz w:val="20"/>
        </w:rPr>
        <w:t>z</w:t>
      </w:r>
      <w:r w:rsidR="00C11A0D" w:rsidRPr="008A4D86">
        <w:rPr>
          <w:rFonts w:ascii="Segoe UI" w:hAnsi="Segoe UI" w:cs="Segoe UI"/>
          <w:sz w:val="20"/>
        </w:rPr>
        <w:t xml:space="preserve"> tłumaczeniem na język polski.</w:t>
      </w:r>
    </w:p>
    <w:p w14:paraId="26AF1298" w14:textId="0BC88798" w:rsidR="001F4228" w:rsidRPr="006D4C27" w:rsidRDefault="00FE684A" w:rsidP="001F4228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8A4D86">
        <w:rPr>
          <w:rFonts w:ascii="Segoe UI" w:hAnsi="Segoe UI" w:cs="Segoe UI"/>
          <w:sz w:val="20"/>
        </w:rPr>
        <w:t xml:space="preserve">W przypadku wskazania przez Wykonawcę dostępności </w:t>
      </w:r>
      <w:r w:rsidR="005B4DF7">
        <w:rPr>
          <w:rFonts w:ascii="Segoe UI" w:hAnsi="Segoe UI" w:cs="Segoe UI"/>
          <w:sz w:val="20"/>
        </w:rPr>
        <w:t>podmiotowych środkó</w:t>
      </w:r>
      <w:r w:rsidR="006D4C27">
        <w:rPr>
          <w:rFonts w:ascii="Segoe UI" w:hAnsi="Segoe UI" w:cs="Segoe UI"/>
          <w:sz w:val="20"/>
        </w:rPr>
        <w:t>w dowodowych</w:t>
      </w:r>
      <w:r w:rsidR="005B4DF7">
        <w:rPr>
          <w:rFonts w:ascii="Segoe UI" w:hAnsi="Segoe UI" w:cs="Segoe UI"/>
          <w:sz w:val="20"/>
        </w:rPr>
        <w:t xml:space="preserve">, </w:t>
      </w:r>
      <w:r w:rsidR="006D4C27">
        <w:rPr>
          <w:rFonts w:ascii="Segoe UI" w:hAnsi="Segoe UI" w:cs="Segoe UI"/>
          <w:sz w:val="20"/>
        </w:rPr>
        <w:br/>
      </w:r>
      <w:r w:rsidR="005B4DF7">
        <w:rPr>
          <w:rFonts w:ascii="Segoe UI" w:hAnsi="Segoe UI" w:cs="Segoe UI"/>
          <w:sz w:val="20"/>
        </w:rPr>
        <w:t>o któ</w:t>
      </w:r>
      <w:r w:rsidR="006D4C27">
        <w:rPr>
          <w:rFonts w:ascii="Segoe UI" w:hAnsi="Segoe UI" w:cs="Segoe UI"/>
          <w:sz w:val="20"/>
        </w:rPr>
        <w:t>r</w:t>
      </w:r>
      <w:r w:rsidR="005B4DF7">
        <w:rPr>
          <w:rFonts w:ascii="Segoe UI" w:hAnsi="Segoe UI" w:cs="Segoe UI"/>
          <w:sz w:val="20"/>
        </w:rPr>
        <w:t xml:space="preserve">ych mowa w Rozdziele I </w:t>
      </w:r>
      <w:r w:rsidR="006D4C27">
        <w:rPr>
          <w:rFonts w:ascii="Segoe UI" w:hAnsi="Segoe UI" w:cs="Segoe UI"/>
          <w:sz w:val="20"/>
        </w:rPr>
        <w:t xml:space="preserve">pkt 6.1 SWZ lub </w:t>
      </w:r>
      <w:r w:rsidRPr="008A4D86">
        <w:rPr>
          <w:rFonts w:ascii="Segoe UI" w:hAnsi="Segoe UI" w:cs="Segoe UI"/>
          <w:sz w:val="20"/>
        </w:rPr>
        <w:t>dokumentów, o których mowa w</w:t>
      </w:r>
      <w:r w:rsidR="00C11A0D" w:rsidRPr="008A4D86">
        <w:rPr>
          <w:rFonts w:ascii="Segoe UI" w:hAnsi="Segoe UI" w:cs="Segoe UI"/>
          <w:sz w:val="20"/>
        </w:rPr>
        <w:t xml:space="preserve"> Rozdziale I</w:t>
      </w:r>
      <w:r w:rsidRPr="008A4D86">
        <w:rPr>
          <w:rFonts w:ascii="Segoe UI" w:hAnsi="Segoe UI" w:cs="Segoe UI"/>
          <w:sz w:val="20"/>
        </w:rPr>
        <w:t xml:space="preserve"> pkt 13 </w:t>
      </w:r>
      <w:r w:rsidR="00C11A0D" w:rsidRPr="008A4D86">
        <w:rPr>
          <w:rFonts w:ascii="Segoe UI" w:hAnsi="Segoe UI" w:cs="Segoe UI"/>
          <w:sz w:val="20"/>
        </w:rPr>
        <w:t>ppkt </w:t>
      </w:r>
      <w:r w:rsidRPr="008A4D86">
        <w:rPr>
          <w:rFonts w:ascii="Segoe UI" w:hAnsi="Segoe UI" w:cs="Segoe UI"/>
          <w:sz w:val="20"/>
        </w:rPr>
        <w:t>11 SWZ pod określonymi adresami internetowymi ogólnodostępnych i bezpłatnych baz danych, Zamawiający żąda od Wykonawcy przedstawienia tłumaczenia na język polski pobranych samodzielnie przez Zamawiającego dokumentów.</w:t>
      </w:r>
    </w:p>
    <w:p w14:paraId="25690DC3" w14:textId="77777777" w:rsidR="001F4228" w:rsidRPr="0064201E" w:rsidRDefault="001F4228" w:rsidP="001F4228">
      <w:pPr>
        <w:rPr>
          <w:rFonts w:ascii="Segoe UI" w:hAnsi="Segoe UI" w:cs="Segoe UI"/>
          <w:b/>
        </w:rPr>
      </w:pPr>
      <w:r w:rsidRPr="0064201E">
        <w:rPr>
          <w:rFonts w:ascii="Segoe UI" w:hAnsi="Segoe UI" w:cs="Segoe UI"/>
          <w:b/>
        </w:rPr>
        <w:t>Uwaga!</w:t>
      </w:r>
    </w:p>
    <w:p w14:paraId="4A41C2B0" w14:textId="77777777" w:rsidR="001F4228" w:rsidRPr="00927610" w:rsidRDefault="001F4228" w:rsidP="001F4228">
      <w:pPr>
        <w:jc w:val="both"/>
        <w:rPr>
          <w:rFonts w:ascii="Segoe UI" w:hAnsi="Segoe UI" w:cs="Segoe UI"/>
        </w:rPr>
      </w:pPr>
      <w:r w:rsidRPr="00927610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927610">
        <w:rPr>
          <w:rFonts w:ascii="Segoe UI" w:hAnsi="Segoe UI" w:cs="Segoe UI"/>
        </w:rPr>
        <w:t>:</w:t>
      </w:r>
    </w:p>
    <w:p w14:paraId="57D6B367" w14:textId="77777777" w:rsidR="001F4228" w:rsidRPr="00927610" w:rsidRDefault="001F4228" w:rsidP="001F4228">
      <w:pPr>
        <w:rPr>
          <w:rFonts w:ascii="Segoe UI" w:hAnsi="Segoe UI" w:cs="Segoe UI"/>
          <w:sz w:val="10"/>
          <w:szCs w:val="10"/>
        </w:rPr>
      </w:pPr>
    </w:p>
    <w:p w14:paraId="62AD4B9C" w14:textId="77777777" w:rsidR="001F4228" w:rsidRPr="00927610" w:rsidRDefault="001F4228" w:rsidP="001F4228">
      <w:pPr>
        <w:jc w:val="both"/>
        <w:rPr>
          <w:rFonts w:ascii="Segoe UI" w:hAnsi="Segoe UI" w:cs="Segoe UI"/>
        </w:rPr>
      </w:pPr>
      <w:r w:rsidRPr="00927610">
        <w:rPr>
          <w:rFonts w:ascii="Segoe UI" w:hAnsi="Segoe UI" w:cs="Segoe UI"/>
        </w:rPr>
        <w:t>„(…)</w:t>
      </w:r>
    </w:p>
    <w:p w14:paraId="66A4F556" w14:textId="77777777" w:rsid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b/>
          <w:bCs/>
          <w:color w:val="000000"/>
          <w:lang w:eastAsia="pl-PL"/>
        </w:rPr>
        <w:t>§ 6.[Dokumenty potwierdzające umocowanie do reprezentowania]</w:t>
      </w:r>
      <w:r w:rsidRPr="00927610">
        <w:rPr>
          <w:rFonts w:ascii="Segoe UI" w:hAnsi="Segoe UI" w:cs="Segoe UI"/>
          <w:color w:val="000000"/>
          <w:lang w:eastAsia="pl-PL"/>
        </w:rPr>
        <w:t> </w:t>
      </w:r>
    </w:p>
    <w:p w14:paraId="2D3A8DAB" w14:textId="5E641CA8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3A59A579" w14:textId="77777777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2. W przypadku gdy podmiotowe środki dowodowe, przedmiotowe środki dowodowe, inne dokumenty, </w:t>
      </w:r>
      <w:r w:rsidRPr="00927610">
        <w:rPr>
          <w:rFonts w:ascii="Segoe UI" w:hAnsi="Segoe UI" w:cs="Segoe UI"/>
          <w:color w:val="000000"/>
          <w:lang w:eastAsia="pl-PL"/>
        </w:rPr>
        <w:br/>
        <w:t>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14:paraId="1C2DF052" w14:textId="0B8E85B1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3. Poświadczenia zgodności cyfrowego odwzorowania z dokumentem w postaci papierowej, </w:t>
      </w:r>
      <w:r w:rsidR="00D92AC2" w:rsidRP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o którym mowa w ust. 2, dokonuje w przypadku:</w:t>
      </w:r>
    </w:p>
    <w:p w14:paraId="296939B4" w14:textId="45DDCE39" w:rsidR="001F4228" w:rsidRPr="00927610" w:rsidRDefault="00927610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1) </w:t>
      </w:r>
      <w:r w:rsidR="001F4228" w:rsidRPr="00927610">
        <w:rPr>
          <w:rFonts w:ascii="Segoe UI" w:hAnsi="Segoe UI" w:cs="Segoe UI"/>
          <w:color w:val="000000"/>
          <w:lang w:eastAsia="pl-PL"/>
        </w:rPr>
        <w:t xml:space="preserve">podmiotowych środków dowodowych oraz dokumentów potwierdzających umocowanie </w:t>
      </w:r>
      <w:r>
        <w:rPr>
          <w:rFonts w:ascii="Segoe UI" w:hAnsi="Segoe UI" w:cs="Segoe UI"/>
          <w:color w:val="000000"/>
          <w:lang w:eastAsia="pl-PL"/>
        </w:rPr>
        <w:br/>
      </w:r>
      <w:r w:rsidR="001F4228" w:rsidRPr="00927610">
        <w:rPr>
          <w:rFonts w:ascii="Segoe UI" w:hAnsi="Segoe UI" w:cs="Segoe UI"/>
          <w:color w:val="000000"/>
          <w:lang w:eastAsia="pl-PL"/>
        </w:rPr>
        <w:t xml:space="preserve">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 w:rsidR="001F4228" w:rsidRPr="00927610">
        <w:rPr>
          <w:rFonts w:ascii="Segoe UI" w:hAnsi="Segoe UI" w:cs="Segoe UI"/>
          <w:color w:val="000000"/>
          <w:lang w:eastAsia="pl-PL"/>
        </w:rPr>
        <w:br/>
        <w:t>z nich dotyczą;</w:t>
      </w:r>
    </w:p>
    <w:p w14:paraId="0E487FCD" w14:textId="77777777" w:rsidR="00927610" w:rsidRDefault="001F4228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</w:t>
      </w:r>
      <w:r w:rsidR="00927610">
        <w:rPr>
          <w:rFonts w:ascii="Segoe UI" w:hAnsi="Segoe UI" w:cs="Segoe UI"/>
          <w:color w:val="000000"/>
          <w:lang w:eastAsia="pl-PL"/>
        </w:rPr>
        <w:t>cy się o udzielenie zamówienia;</w:t>
      </w:r>
    </w:p>
    <w:p w14:paraId="1B38F51E" w14:textId="22DD48D3" w:rsidR="001F4228" w:rsidRPr="00927610" w:rsidRDefault="00927610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3)  </w:t>
      </w:r>
      <w:r w:rsidR="001F4228" w:rsidRPr="00927610">
        <w:rPr>
          <w:rFonts w:ascii="Segoe UI" w:hAnsi="Segoe UI" w:cs="Segoe UI"/>
          <w:color w:val="000000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14:paraId="73203F96" w14:textId="77777777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4. Poświadczenia zgodności cyfrowego odwzorowania z dokumentem w postaci papierowej, </w:t>
      </w:r>
      <w:r w:rsidRPr="00927610">
        <w:rPr>
          <w:rFonts w:ascii="Segoe UI" w:hAnsi="Segoe UI" w:cs="Segoe UI"/>
          <w:color w:val="000000"/>
          <w:lang w:eastAsia="pl-PL"/>
        </w:rPr>
        <w:br/>
        <w:t>o którym mowa w ust. 2, może dokonać również notariusz.</w:t>
      </w:r>
    </w:p>
    <w:p w14:paraId="37344678" w14:textId="77777777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92F2B14" w14:textId="77777777" w:rsid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b/>
          <w:bCs/>
          <w:color w:val="000000"/>
          <w:lang w:eastAsia="pl-PL"/>
        </w:rPr>
        <w:lastRenderedPageBreak/>
        <w:t>§ 7.[Przekazywanie środków dowodowych w postaci elektronicznej]</w:t>
      </w:r>
      <w:r w:rsidRPr="00927610">
        <w:rPr>
          <w:rFonts w:ascii="Segoe UI" w:hAnsi="Segoe UI" w:cs="Segoe UI"/>
          <w:color w:val="000000"/>
          <w:lang w:eastAsia="pl-PL"/>
        </w:rPr>
        <w:t> </w:t>
      </w:r>
    </w:p>
    <w:p w14:paraId="6B802F80" w14:textId="1C0CB1F5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1. Podmiotowe środki dowodowe, w tym oświadczenie, o którym mowa w art. 117 ust. 4 ustawy,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 xml:space="preserve">oraz zobowiązanie podmiotu udostępniającego zasoby, przedmiotowe środki dowodowe, dokumenty, o których mowa w art. 94 ust. 2 ustawy, niewystawione przez upoważnione podmioty,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14:paraId="2FAB2D66" w14:textId="301C7406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2. W przypadku gdy podmiotowe środki dowodowe, w tym oświadczenie, o którym mowa w art. 117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 xml:space="preserve">ust. 4 ustawy, oraz zobowiązanie podmiotu udostępniającego zasoby, przedmiotowe środki dowodowe, dokumenty, o których mowa w art. 94 ust. 2 ustawy, niewystawione przez upoważnione podmioty </w:t>
      </w:r>
      <w:r w:rsidRPr="00927610">
        <w:rPr>
          <w:rFonts w:ascii="Segoe UI" w:hAnsi="Segoe UI" w:cs="Segoe UI"/>
          <w:color w:val="000000"/>
          <w:lang w:eastAsia="pl-PL"/>
        </w:rPr>
        <w:br/>
        <w:t xml:space="preserve">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 xml:space="preserve">lub podpisem osobistym, poświadczającym zgodność cyfrowego odwzorowania z dokumentem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w postaci papierowej.</w:t>
      </w:r>
    </w:p>
    <w:p w14:paraId="54F96B1C" w14:textId="26AB0715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3. Poświadczenia zgodności cyfrowego odwzorowania z dokumentem w postaci papierowej, </w:t>
      </w:r>
      <w:r w:rsidR="00D92AC2" w:rsidRP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o którym mowa w ust. 2, dokonuje w przypadku:</w:t>
      </w:r>
    </w:p>
    <w:p w14:paraId="7F8EEED4" w14:textId="77777777" w:rsidR="001F4228" w:rsidRPr="00927610" w:rsidRDefault="001F4228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296D3D2B" w14:textId="77777777" w:rsidR="001F4228" w:rsidRPr="00927610" w:rsidRDefault="001F4228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wykonawca wspólnie ubiegający się o udzielenie zamówienia;</w:t>
      </w:r>
    </w:p>
    <w:p w14:paraId="5ED061BA" w14:textId="77777777" w:rsidR="001F4228" w:rsidRPr="00927610" w:rsidRDefault="001F4228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3) pełnomocnictwa – mocodawca.</w:t>
      </w:r>
    </w:p>
    <w:p w14:paraId="7B4204DE" w14:textId="77777777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4. Poświadczenia zgodności cyfrowego odwzorowania z dokumentem w postaci papierowej, </w:t>
      </w:r>
      <w:r w:rsidRPr="00927610">
        <w:rPr>
          <w:rFonts w:ascii="Segoe UI" w:hAnsi="Segoe UI" w:cs="Segoe UI"/>
          <w:color w:val="000000"/>
          <w:lang w:eastAsia="pl-PL"/>
        </w:rPr>
        <w:br/>
        <w:t>o którym mowa w ust. 2, może dokonać również notariusz.</w:t>
      </w:r>
    </w:p>
    <w:p w14:paraId="3FF91682" w14:textId="77777777" w:rsid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b/>
          <w:bCs/>
          <w:color w:val="000000"/>
          <w:lang w:eastAsia="pl-PL"/>
        </w:rPr>
        <w:t>§ 8.[Postępowanie z plikiem zawierającym skompresowane dokumenty]</w:t>
      </w:r>
      <w:r w:rsidRPr="00927610">
        <w:rPr>
          <w:rFonts w:ascii="Segoe UI" w:hAnsi="Segoe UI" w:cs="Segoe UI"/>
          <w:color w:val="000000"/>
          <w:lang w:eastAsia="pl-PL"/>
        </w:rPr>
        <w:t> </w:t>
      </w:r>
    </w:p>
    <w:p w14:paraId="2EC1B2DC" w14:textId="4222F86D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 xml:space="preserve">lub podpisem osobistym, jest równoznaczne z opatrzeniem wszystkich dokumentów zawartych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w tym pliku odpowiednio kwalifikowanym podpisem elektronicznym, podpisem zaufanym lub podpisem osobistym.</w:t>
      </w:r>
    </w:p>
    <w:p w14:paraId="57F75F49" w14:textId="77777777" w:rsidR="001F4228" w:rsidRPr="00927610" w:rsidRDefault="001F4228" w:rsidP="001F4228">
      <w:pPr>
        <w:jc w:val="both"/>
        <w:rPr>
          <w:rFonts w:ascii="Segoe UI" w:hAnsi="Segoe UI" w:cs="Segoe UI"/>
        </w:rPr>
      </w:pPr>
      <w:r w:rsidRPr="00927610">
        <w:rPr>
          <w:rFonts w:ascii="Segoe UI" w:hAnsi="Segoe UI" w:cs="Segoe UI"/>
        </w:rPr>
        <w:t>(…)”.</w:t>
      </w:r>
    </w:p>
    <w:p w14:paraId="127B8188" w14:textId="77777777" w:rsidR="00B86715" w:rsidRPr="00FE684A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14:paraId="2724F15C" w14:textId="77777777"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14:paraId="4F4C1DAE" w14:textId="77777777" w:rsidR="00B86715" w:rsidRPr="00A90819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361B6C16" w14:textId="77777777" w:rsidR="00E22EB8" w:rsidRPr="00A90819" w:rsidRDefault="00E22EB8" w:rsidP="00917CDE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Wykonawcy mogą wspólnie ubiegać się o udzielenie zamówienia.</w:t>
      </w:r>
    </w:p>
    <w:p w14:paraId="68ABB616" w14:textId="25F01810" w:rsidR="00393F73" w:rsidRPr="00A90819" w:rsidRDefault="00E22EB8" w:rsidP="00393F73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 xml:space="preserve">W przypadku, o którym mowa w ppkt 1, </w:t>
      </w:r>
      <w:r w:rsidRPr="00A90819">
        <w:rPr>
          <w:rFonts w:ascii="Segoe UI" w:eastAsiaTheme="minorHAnsi" w:hAnsi="Segoe UI" w:cs="Segoe UI"/>
          <w:sz w:val="20"/>
          <w:u w:val="single"/>
          <w:lang w:eastAsia="en-US"/>
        </w:rPr>
        <w:t>Wykonawcy ustanawiają pełnomocnika</w:t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 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br/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do reprezentowania ich w postępowaniu o udzielenie zamówienia albo do reprezentowania </w:t>
      </w:r>
      <w:r w:rsidRPr="00A90819">
        <w:rPr>
          <w:rFonts w:ascii="Segoe UI" w:eastAsiaTheme="minorHAnsi" w:hAnsi="Segoe UI" w:cs="Segoe UI"/>
          <w:sz w:val="20"/>
          <w:lang w:eastAsia="en-US"/>
        </w:rPr>
        <w:br/>
        <w:t>w postępowaniu i zawarcia umowy w sprawie zamówienia publicznego.</w:t>
      </w:r>
    </w:p>
    <w:p w14:paraId="783D3005" w14:textId="2BA377FB" w:rsidR="00A90819" w:rsidRPr="00A90819" w:rsidRDefault="00A90819" w:rsidP="00E9721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hAnsi="Segoe UI" w:cs="Segoe UI"/>
          <w:sz w:val="20"/>
          <w:shd w:val="clear" w:color="auto" w:fill="FFFFFF"/>
        </w:rPr>
        <w:t xml:space="preserve">Warunek dotyczący uprawnień do prowadzenia określonej działalności gospodarczej </w:t>
      </w:r>
      <w:r>
        <w:rPr>
          <w:rFonts w:ascii="Segoe UI" w:hAnsi="Segoe UI" w:cs="Segoe UI"/>
          <w:sz w:val="20"/>
          <w:shd w:val="clear" w:color="auto" w:fill="FFFFFF"/>
        </w:rPr>
        <w:br/>
      </w:r>
      <w:r w:rsidRPr="00A90819">
        <w:rPr>
          <w:rFonts w:ascii="Segoe UI" w:hAnsi="Segoe UI" w:cs="Segoe UI"/>
          <w:sz w:val="20"/>
          <w:shd w:val="clear" w:color="auto" w:fill="FFFFFF"/>
        </w:rPr>
        <w:t xml:space="preserve">lub zawodowej, o którym mowa w </w:t>
      </w:r>
      <w:r w:rsidRPr="00A90819">
        <w:rPr>
          <w:rFonts w:ascii="Segoe UI" w:hAnsi="Segoe UI" w:cs="Segoe UI"/>
          <w:sz w:val="20"/>
          <w:lang w:eastAsia="en-US"/>
        </w:rPr>
        <w:t>Rozdziale I pkt 5:</w:t>
      </w:r>
    </w:p>
    <w:p w14:paraId="405FE08D" w14:textId="23222A0F" w:rsidR="00A90819" w:rsidRPr="00A90819" w:rsidRDefault="00A90819" w:rsidP="00303326">
      <w:pPr>
        <w:pStyle w:val="Akapitzlist"/>
        <w:numPr>
          <w:ilvl w:val="1"/>
          <w:numId w:val="70"/>
        </w:numPr>
        <w:suppressAutoHyphens w:val="0"/>
        <w:spacing w:after="0" w:line="240" w:lineRule="auto"/>
        <w:jc w:val="both"/>
        <w:rPr>
          <w:rFonts w:ascii="Segoe UI" w:eastAsiaTheme="minorHAnsi" w:hAnsi="Segoe UI" w:cs="Segoe UI"/>
          <w:sz w:val="20"/>
          <w:lang w:eastAsia="en-US"/>
        </w:rPr>
      </w:pPr>
      <w:r w:rsidRPr="00E97212">
        <w:rPr>
          <w:rFonts w:ascii="Segoe UI" w:hAnsi="Segoe UI" w:cs="Segoe UI"/>
          <w:sz w:val="20"/>
          <w:lang w:eastAsia="en-US"/>
        </w:rPr>
        <w:t>ppkt 2</w:t>
      </w:r>
      <w:r w:rsidRPr="00A90819">
        <w:rPr>
          <w:rFonts w:ascii="Segoe UI" w:hAnsi="Segoe UI" w:cs="Segoe UI"/>
          <w:sz w:val="20"/>
          <w:lang w:eastAsia="en-US"/>
        </w:rPr>
        <w:t>.1.1</w:t>
      </w:r>
      <w:r w:rsidRPr="00E97212">
        <w:rPr>
          <w:rFonts w:ascii="Segoe UI" w:hAnsi="Segoe UI" w:cs="Segoe UI"/>
          <w:sz w:val="20"/>
          <w:lang w:eastAsia="en-US"/>
        </w:rPr>
        <w:t xml:space="preserve"> SWZ</w:t>
      </w:r>
      <w:r w:rsidRPr="00A90819">
        <w:rPr>
          <w:rFonts w:ascii="Segoe UI" w:hAnsi="Segoe UI" w:cs="Segoe UI"/>
          <w:sz w:val="20"/>
          <w:shd w:val="clear" w:color="auto" w:fill="FFFFFF"/>
        </w:rPr>
        <w:t xml:space="preserve">, jest spełniony, jeżeli co najmniej jeden z </w:t>
      </w:r>
      <w:r w:rsidR="006D4C27">
        <w:rPr>
          <w:rFonts w:ascii="Segoe UI" w:hAnsi="Segoe UI" w:cs="Segoe UI"/>
          <w:sz w:val="20"/>
          <w:shd w:val="clear" w:color="auto" w:fill="FFFFFF"/>
        </w:rPr>
        <w:t>W</w:t>
      </w:r>
      <w:r w:rsidRPr="00A90819">
        <w:rPr>
          <w:rFonts w:ascii="Segoe UI" w:hAnsi="Segoe UI" w:cs="Segoe UI"/>
          <w:sz w:val="20"/>
          <w:shd w:val="clear" w:color="auto" w:fill="FFFFFF"/>
        </w:rPr>
        <w:t xml:space="preserve">ykonawców wspólnie ubiegających się o udzielenie zamówienia posiada uprawnienia do prowadzenia określonej działalności gospodarczej lub zawodowej i zrealizuje usługi, do których realizacji te uprawnienia </w:t>
      </w:r>
      <w:r>
        <w:rPr>
          <w:rFonts w:ascii="Segoe UI" w:hAnsi="Segoe UI" w:cs="Segoe UI"/>
          <w:sz w:val="20"/>
          <w:shd w:val="clear" w:color="auto" w:fill="FFFFFF"/>
        </w:rPr>
        <w:br/>
      </w:r>
      <w:r w:rsidRPr="00A90819">
        <w:rPr>
          <w:rFonts w:ascii="Segoe UI" w:hAnsi="Segoe UI" w:cs="Segoe UI"/>
          <w:sz w:val="20"/>
          <w:shd w:val="clear" w:color="auto" w:fill="FFFFFF"/>
        </w:rPr>
        <w:t>są wymagane;</w:t>
      </w:r>
    </w:p>
    <w:p w14:paraId="4901C785" w14:textId="00AA6052" w:rsidR="00A90819" w:rsidRPr="00A90819" w:rsidRDefault="00A90819" w:rsidP="00303326">
      <w:pPr>
        <w:pStyle w:val="Akapitzlist"/>
        <w:numPr>
          <w:ilvl w:val="1"/>
          <w:numId w:val="70"/>
        </w:numPr>
        <w:suppressAutoHyphens w:val="0"/>
        <w:spacing w:after="0" w:line="240" w:lineRule="auto"/>
        <w:jc w:val="both"/>
        <w:rPr>
          <w:rFonts w:ascii="Segoe UI" w:eastAsiaTheme="minorHAnsi" w:hAnsi="Segoe UI" w:cs="Segoe UI"/>
          <w:sz w:val="20"/>
          <w:lang w:eastAsia="en-US"/>
        </w:rPr>
      </w:pPr>
      <w:r w:rsidRPr="00E97212">
        <w:rPr>
          <w:rFonts w:ascii="Segoe UI" w:hAnsi="Segoe UI" w:cs="Segoe UI"/>
          <w:sz w:val="20"/>
          <w:lang w:eastAsia="en-US"/>
        </w:rPr>
        <w:t>ppkt 2</w:t>
      </w:r>
      <w:r w:rsidRPr="00A90819">
        <w:rPr>
          <w:rFonts w:ascii="Segoe UI" w:hAnsi="Segoe UI" w:cs="Segoe UI"/>
          <w:sz w:val="20"/>
          <w:lang w:eastAsia="en-US"/>
        </w:rPr>
        <w:t>.1.2</w:t>
      </w:r>
      <w:r w:rsidRPr="00E97212">
        <w:rPr>
          <w:rFonts w:ascii="Segoe UI" w:hAnsi="Segoe UI" w:cs="Segoe UI"/>
          <w:sz w:val="20"/>
          <w:lang w:eastAsia="en-US"/>
        </w:rPr>
        <w:t xml:space="preserve"> SWZ</w:t>
      </w:r>
      <w:r w:rsidRPr="00A90819">
        <w:rPr>
          <w:rFonts w:ascii="Segoe UI" w:hAnsi="Segoe UI" w:cs="Segoe UI"/>
          <w:sz w:val="20"/>
          <w:shd w:val="clear" w:color="auto" w:fill="FFFFFF"/>
        </w:rPr>
        <w:t xml:space="preserve">, jest spełniony, jeżeli co najmniej jeden z </w:t>
      </w:r>
      <w:r w:rsidR="006D4C27">
        <w:rPr>
          <w:rFonts w:ascii="Segoe UI" w:hAnsi="Segoe UI" w:cs="Segoe UI"/>
          <w:sz w:val="20"/>
          <w:shd w:val="clear" w:color="auto" w:fill="FFFFFF"/>
        </w:rPr>
        <w:t>W</w:t>
      </w:r>
      <w:r w:rsidRPr="00A90819">
        <w:rPr>
          <w:rFonts w:ascii="Segoe UI" w:hAnsi="Segoe UI" w:cs="Segoe UI"/>
          <w:sz w:val="20"/>
          <w:shd w:val="clear" w:color="auto" w:fill="FFFFFF"/>
        </w:rPr>
        <w:t xml:space="preserve">ykonawców wspólnie ubiegających się o udzielenie zamówienia posiada uprawnienia do prowadzenia określonej działalności </w:t>
      </w:r>
      <w:r w:rsidRPr="00A90819">
        <w:rPr>
          <w:rFonts w:ascii="Segoe UI" w:hAnsi="Segoe UI" w:cs="Segoe UI"/>
          <w:sz w:val="20"/>
          <w:shd w:val="clear" w:color="auto" w:fill="FFFFFF"/>
        </w:rPr>
        <w:lastRenderedPageBreak/>
        <w:t xml:space="preserve">gospodarczej lub zawodowej i zrealizuje usługi, do których realizacji te uprawnienia </w:t>
      </w:r>
      <w:r>
        <w:rPr>
          <w:rFonts w:ascii="Segoe UI" w:hAnsi="Segoe UI" w:cs="Segoe UI"/>
          <w:sz w:val="20"/>
          <w:shd w:val="clear" w:color="auto" w:fill="FFFFFF"/>
        </w:rPr>
        <w:br/>
      </w:r>
      <w:r w:rsidRPr="00A90819">
        <w:rPr>
          <w:rFonts w:ascii="Segoe UI" w:hAnsi="Segoe UI" w:cs="Segoe UI"/>
          <w:sz w:val="20"/>
          <w:shd w:val="clear" w:color="auto" w:fill="FFFFFF"/>
        </w:rPr>
        <w:t>są wymagane.</w:t>
      </w:r>
    </w:p>
    <w:p w14:paraId="7350FDF3" w14:textId="77777777" w:rsidR="00A90819" w:rsidRPr="00A90819" w:rsidRDefault="00E22EB8" w:rsidP="00A90819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W odniesieniu do warunków dotyczących wykształ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t xml:space="preserve">cenia, kwalifikacji zawodowych 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br/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lub doświadczenia Wykonawcy wspólnie ubiegający się o udzielenie zamówienia mogą polegać 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br/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na zdolnościach tych z Wykonawców, którzy wykonają usługi, do realizacji których te zdolności 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br/>
      </w:r>
      <w:r w:rsidRPr="00A90819">
        <w:rPr>
          <w:rFonts w:ascii="Segoe UI" w:eastAsiaTheme="minorHAnsi" w:hAnsi="Segoe UI" w:cs="Segoe UI"/>
          <w:sz w:val="20"/>
          <w:lang w:eastAsia="en-US"/>
        </w:rPr>
        <w:t>są wymagane.</w:t>
      </w:r>
    </w:p>
    <w:p w14:paraId="4CBCD72D" w14:textId="629FFDCF" w:rsidR="00A90819" w:rsidRPr="00A90819" w:rsidRDefault="00A90819" w:rsidP="00A90819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 xml:space="preserve">W przypadku, o którym mowa w ppkt 3 i 4, Wykonawcy wspólnie ubiegający się o udzielenie zamówienia </w:t>
      </w:r>
      <w:r w:rsidRPr="00A90819">
        <w:rPr>
          <w:rFonts w:ascii="Segoe UI" w:eastAsiaTheme="minorHAnsi" w:hAnsi="Segoe UI" w:cs="Segoe UI"/>
          <w:sz w:val="20"/>
          <w:u w:val="single"/>
          <w:lang w:eastAsia="en-US"/>
        </w:rPr>
        <w:t>dołączają do oferty</w:t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 </w:t>
      </w:r>
      <w:r w:rsidRPr="00A90819">
        <w:rPr>
          <w:rFonts w:ascii="Segoe UI" w:eastAsiaTheme="minorHAnsi" w:hAnsi="Segoe UI" w:cs="Segoe UI"/>
          <w:b/>
          <w:sz w:val="20"/>
          <w:lang w:eastAsia="en-US"/>
        </w:rPr>
        <w:t>Oświadczenie, z którego wynika, które usługi wykonają poszczególni Wykonawcy</w:t>
      </w:r>
      <w:r w:rsidRPr="00A90819">
        <w:rPr>
          <w:rFonts w:ascii="Segoe UI" w:eastAsiaTheme="minorHAnsi" w:hAnsi="Segoe UI" w:cs="Segoe UI"/>
          <w:sz w:val="20"/>
          <w:lang w:eastAsia="en-US"/>
        </w:rPr>
        <w:t>, według wzoru określonego w Rozdziale III pkt 3 SWZ.</w:t>
      </w:r>
    </w:p>
    <w:p w14:paraId="4B276537" w14:textId="7E2A5DD3" w:rsidR="00E97212" w:rsidRPr="00A90819" w:rsidRDefault="00E97212" w:rsidP="00E9721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Wykonawcy wspólnie ubiegający się o udzielenie zamówienia wykazują:</w:t>
      </w:r>
    </w:p>
    <w:p w14:paraId="50430D1E" w14:textId="0D494898" w:rsidR="00E97212" w:rsidRPr="00A90819" w:rsidRDefault="00A90819" w:rsidP="00E97212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6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>.1) każdy samodzielnie brak podstaw wykluczenia, o których mowa w Rozdziale I pkt 5 ppkt 1 SWZ;</w:t>
      </w:r>
    </w:p>
    <w:p w14:paraId="49A634EC" w14:textId="02F4BCBE" w:rsidR="00E97212" w:rsidRPr="0036440F" w:rsidRDefault="00A90819" w:rsidP="00E97212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6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 xml:space="preserve">.2) </w:t>
      </w:r>
      <w:r w:rsidR="00E97212" w:rsidRPr="00E97212">
        <w:rPr>
          <w:rFonts w:ascii="Segoe UI" w:hAnsi="Segoe UI" w:cs="Segoe UI"/>
          <w:sz w:val="20"/>
          <w:lang w:eastAsia="en-US"/>
        </w:rPr>
        <w:t>co najmniej jeden z nich spełnianie warunku określonego w Rozdziale I pkt 5 ppkt 2</w:t>
      </w:r>
      <w:r w:rsidR="00E97212" w:rsidRPr="00A90819">
        <w:rPr>
          <w:rFonts w:ascii="Segoe UI" w:hAnsi="Segoe UI" w:cs="Segoe UI"/>
          <w:sz w:val="20"/>
          <w:lang w:eastAsia="en-US"/>
        </w:rPr>
        <w:t>.1.1</w:t>
      </w:r>
      <w:r w:rsidR="00E97212" w:rsidRPr="00E97212">
        <w:rPr>
          <w:rFonts w:ascii="Segoe UI" w:hAnsi="Segoe UI" w:cs="Segoe UI"/>
          <w:sz w:val="20"/>
          <w:lang w:eastAsia="en-US"/>
        </w:rPr>
        <w:t xml:space="preserve"> SWZ; </w:t>
      </w:r>
      <w:r w:rsidR="00E97212" w:rsidRPr="0036440F">
        <w:rPr>
          <w:rFonts w:ascii="Segoe UI" w:hAnsi="Segoe UI" w:cs="Segoe UI"/>
          <w:sz w:val="20"/>
          <w:lang w:eastAsia="en-US"/>
        </w:rPr>
        <w:t>warunek, o którym mowa w Rozdziale I pkt 5 ppkt 2.1.1 SWZ jest spełniony, jeżeli co najmniej jeden z Wykonawców wspólnie ubiegający się o udzielenie zamówienia posiada uprawnienia do prowadzenia określonej działalności gospodarczej lub zawodowej</w:t>
      </w:r>
      <w:r w:rsidR="0036440F" w:rsidRPr="0036440F">
        <w:rPr>
          <w:rFonts w:ascii="Segoe UI" w:hAnsi="Segoe UI" w:cs="Segoe UI"/>
          <w:sz w:val="20"/>
          <w:shd w:val="clear" w:color="auto" w:fill="FFFFFF"/>
        </w:rPr>
        <w:t xml:space="preserve"> </w:t>
      </w:r>
      <w:r w:rsidR="0036440F" w:rsidRPr="00A90819">
        <w:rPr>
          <w:rFonts w:ascii="Segoe UI" w:hAnsi="Segoe UI" w:cs="Segoe UI"/>
          <w:sz w:val="20"/>
          <w:shd w:val="clear" w:color="auto" w:fill="FFFFFF"/>
        </w:rPr>
        <w:t xml:space="preserve">i zrealizuje usługi, </w:t>
      </w:r>
      <w:r w:rsidR="0036440F">
        <w:rPr>
          <w:rFonts w:ascii="Segoe UI" w:hAnsi="Segoe UI" w:cs="Segoe UI"/>
          <w:sz w:val="20"/>
          <w:shd w:val="clear" w:color="auto" w:fill="FFFFFF"/>
        </w:rPr>
        <w:br/>
      </w:r>
      <w:r w:rsidR="0036440F" w:rsidRPr="00A90819">
        <w:rPr>
          <w:rFonts w:ascii="Segoe UI" w:hAnsi="Segoe UI" w:cs="Segoe UI"/>
          <w:sz w:val="20"/>
          <w:shd w:val="clear" w:color="auto" w:fill="FFFFFF"/>
        </w:rPr>
        <w:t>do których realizacji te uprawnienia są wymagane</w:t>
      </w:r>
      <w:r w:rsidR="00E97212" w:rsidRPr="0036440F">
        <w:rPr>
          <w:rFonts w:ascii="Segoe UI" w:hAnsi="Segoe UI" w:cs="Segoe UI"/>
          <w:sz w:val="20"/>
          <w:lang w:eastAsia="en-US"/>
        </w:rPr>
        <w:t>;</w:t>
      </w:r>
    </w:p>
    <w:p w14:paraId="3DEC53FD" w14:textId="77DCBBC3" w:rsidR="00E97212" w:rsidRPr="0036440F" w:rsidRDefault="00A90819" w:rsidP="00E97212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  <w:lang w:eastAsia="en-US"/>
        </w:rPr>
      </w:pPr>
      <w:r w:rsidRPr="0036440F">
        <w:rPr>
          <w:rFonts w:ascii="Segoe UI" w:hAnsi="Segoe UI" w:cs="Segoe UI"/>
          <w:sz w:val="20"/>
          <w:lang w:eastAsia="en-US"/>
        </w:rPr>
        <w:t>6</w:t>
      </w:r>
      <w:r w:rsidR="00E97212" w:rsidRPr="0036440F">
        <w:rPr>
          <w:rFonts w:ascii="Segoe UI" w:hAnsi="Segoe UI" w:cs="Segoe UI"/>
          <w:sz w:val="20"/>
          <w:lang w:eastAsia="en-US"/>
        </w:rPr>
        <w:t>.3) co najmniej jeden z nich spełnianie warunku określonego w Rozdziale I pkt 5 ppkt 2.1.2 SWZ; warunek, o którym mowa w Rozdziale I pkt 5 ppkt 2.1.2 SWZ jest spełniony, jeżeli co najmniej jeden z Wykonawców wspólnie ubiegający się o udzielenie zamówienia posiada uprawnienia do prowadzenia określonej działalności gospodarczej lub zawodowej</w:t>
      </w:r>
      <w:r w:rsidR="0036440F" w:rsidRPr="0036440F">
        <w:rPr>
          <w:rFonts w:ascii="Segoe UI" w:hAnsi="Segoe UI" w:cs="Segoe UI"/>
          <w:sz w:val="20"/>
          <w:shd w:val="clear" w:color="auto" w:fill="FFFFFF"/>
        </w:rPr>
        <w:t xml:space="preserve"> </w:t>
      </w:r>
      <w:r w:rsidR="0036440F" w:rsidRPr="00A90819">
        <w:rPr>
          <w:rFonts w:ascii="Segoe UI" w:hAnsi="Segoe UI" w:cs="Segoe UI"/>
          <w:sz w:val="20"/>
          <w:shd w:val="clear" w:color="auto" w:fill="FFFFFF"/>
        </w:rPr>
        <w:t xml:space="preserve">i zrealizuje usługi, </w:t>
      </w:r>
      <w:r w:rsidR="0036440F">
        <w:rPr>
          <w:rFonts w:ascii="Segoe UI" w:hAnsi="Segoe UI" w:cs="Segoe UI"/>
          <w:sz w:val="20"/>
          <w:shd w:val="clear" w:color="auto" w:fill="FFFFFF"/>
        </w:rPr>
        <w:br/>
      </w:r>
      <w:r w:rsidR="0036440F" w:rsidRPr="00A90819">
        <w:rPr>
          <w:rFonts w:ascii="Segoe UI" w:hAnsi="Segoe UI" w:cs="Segoe UI"/>
          <w:sz w:val="20"/>
          <w:shd w:val="clear" w:color="auto" w:fill="FFFFFF"/>
        </w:rPr>
        <w:t>do których realizacji te uprawnienia są wymagane</w:t>
      </w:r>
      <w:r w:rsidR="00E97212" w:rsidRPr="0036440F">
        <w:rPr>
          <w:rFonts w:ascii="Segoe UI" w:hAnsi="Segoe UI" w:cs="Segoe UI"/>
          <w:sz w:val="20"/>
          <w:lang w:eastAsia="en-US"/>
        </w:rPr>
        <w:t>;</w:t>
      </w:r>
    </w:p>
    <w:p w14:paraId="5FB339DA" w14:textId="520D76C7" w:rsidR="00E97212" w:rsidRPr="00E97212" w:rsidRDefault="00A90819" w:rsidP="00E97212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hAnsi="Segoe UI" w:cs="Segoe UI"/>
          <w:sz w:val="20"/>
          <w:lang w:eastAsia="en-US"/>
        </w:rPr>
        <w:t>6</w:t>
      </w:r>
      <w:r w:rsidR="00E97212" w:rsidRPr="00A90819">
        <w:rPr>
          <w:rFonts w:ascii="Segoe UI" w:hAnsi="Segoe UI" w:cs="Segoe UI"/>
          <w:sz w:val="20"/>
          <w:lang w:eastAsia="en-US"/>
        </w:rPr>
        <w:t xml:space="preserve">.4) </w:t>
      </w:r>
      <w:r w:rsidR="00E97212" w:rsidRPr="00E97212">
        <w:rPr>
          <w:rFonts w:ascii="Segoe UI" w:hAnsi="Segoe UI" w:cs="Segoe UI"/>
          <w:sz w:val="20"/>
          <w:lang w:eastAsia="en-US"/>
        </w:rPr>
        <w:t>co najmniej jeden z nich spełnianie warunku określonego w Rozdziale I pkt 5 ppkt 2</w:t>
      </w:r>
      <w:r w:rsidR="00E97212" w:rsidRPr="00A90819">
        <w:rPr>
          <w:rFonts w:ascii="Segoe UI" w:hAnsi="Segoe UI" w:cs="Segoe UI"/>
          <w:sz w:val="20"/>
          <w:lang w:eastAsia="en-US"/>
        </w:rPr>
        <w:t>.2.1.1</w:t>
      </w:r>
      <w:r w:rsidR="00E97212" w:rsidRPr="00E97212">
        <w:rPr>
          <w:rFonts w:ascii="Segoe UI" w:hAnsi="Segoe UI" w:cs="Segoe UI"/>
          <w:sz w:val="20"/>
          <w:lang w:eastAsia="en-US"/>
        </w:rPr>
        <w:t xml:space="preserve"> SWZ;</w:t>
      </w:r>
    </w:p>
    <w:p w14:paraId="7C6E1925" w14:textId="23A17DAD" w:rsidR="00E97212" w:rsidRPr="00A90819" w:rsidRDefault="00A90819" w:rsidP="00E97212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6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 xml:space="preserve">.5) co najmniej </w:t>
      </w:r>
      <w:r w:rsidR="00E97212" w:rsidRPr="00E97212">
        <w:rPr>
          <w:rFonts w:ascii="Segoe UI" w:hAnsi="Segoe UI" w:cs="Segoe UI"/>
          <w:sz w:val="20"/>
          <w:lang w:eastAsia="en-US"/>
        </w:rPr>
        <w:t>jeden z nich spełnianie warunku określonego w Rozdziale I pkt 5 ppkt 2</w:t>
      </w:r>
      <w:r w:rsidR="00E97212" w:rsidRPr="00A90819">
        <w:rPr>
          <w:rFonts w:ascii="Segoe UI" w:hAnsi="Segoe UI" w:cs="Segoe UI"/>
          <w:sz w:val="20"/>
          <w:lang w:eastAsia="en-US"/>
        </w:rPr>
        <w:t>.2.1.2</w:t>
      </w:r>
      <w:r w:rsidR="00E97212" w:rsidRPr="00E97212">
        <w:rPr>
          <w:rFonts w:ascii="Segoe UI" w:hAnsi="Segoe UI" w:cs="Segoe UI"/>
          <w:sz w:val="20"/>
          <w:lang w:eastAsia="en-US"/>
        </w:rPr>
        <w:t xml:space="preserve"> SWZ;</w:t>
      </w:r>
    </w:p>
    <w:p w14:paraId="608B530B" w14:textId="5499ADDE" w:rsidR="00E97212" w:rsidRPr="00E97212" w:rsidRDefault="00A90819" w:rsidP="00E97212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hAnsi="Segoe UI" w:cs="Segoe UI"/>
          <w:sz w:val="20"/>
          <w:lang w:eastAsia="en-US"/>
        </w:rPr>
        <w:t>6</w:t>
      </w:r>
      <w:r w:rsidR="00E97212" w:rsidRPr="00A90819">
        <w:rPr>
          <w:rFonts w:ascii="Segoe UI" w:hAnsi="Segoe UI" w:cs="Segoe UI"/>
          <w:sz w:val="20"/>
          <w:lang w:eastAsia="en-US"/>
        </w:rPr>
        <w:t xml:space="preserve">.6) </w:t>
      </w:r>
      <w:r w:rsidR="00E97212" w:rsidRPr="00E97212">
        <w:rPr>
          <w:rFonts w:ascii="Segoe UI" w:hAnsi="Segoe UI" w:cs="Segoe UI"/>
          <w:sz w:val="20"/>
          <w:lang w:eastAsia="en-US"/>
        </w:rPr>
        <w:t>co najmniej jeden z nich spełnianie warunku określonego w Rozdziale I pkt 5 ppkt 2</w:t>
      </w:r>
      <w:r w:rsidR="00E97212" w:rsidRPr="00A90819">
        <w:rPr>
          <w:rFonts w:ascii="Segoe UI" w:hAnsi="Segoe UI" w:cs="Segoe UI"/>
          <w:sz w:val="20"/>
          <w:lang w:eastAsia="en-US"/>
        </w:rPr>
        <w:t>.2.1.3</w:t>
      </w:r>
      <w:r w:rsidR="00E97212" w:rsidRPr="00E97212">
        <w:rPr>
          <w:rFonts w:ascii="Segoe UI" w:hAnsi="Segoe UI" w:cs="Segoe UI"/>
          <w:sz w:val="20"/>
          <w:lang w:eastAsia="en-US"/>
        </w:rPr>
        <w:t xml:space="preserve"> SWZ;</w:t>
      </w:r>
    </w:p>
    <w:p w14:paraId="0042E338" w14:textId="1AF7D8E4" w:rsidR="00A90819" w:rsidRPr="00A90819" w:rsidRDefault="00A90819" w:rsidP="00A90819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6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 xml:space="preserve">.7) co najmniej </w:t>
      </w:r>
      <w:r w:rsidR="00E97212" w:rsidRPr="00E97212">
        <w:rPr>
          <w:rFonts w:ascii="Segoe UI" w:hAnsi="Segoe UI" w:cs="Segoe UI"/>
          <w:sz w:val="20"/>
          <w:lang w:eastAsia="en-US"/>
        </w:rPr>
        <w:t>jeden z nich spełnianie warunku określonego w Rozdziale I pkt 5 ppkt 2</w:t>
      </w:r>
      <w:r w:rsidR="00E97212" w:rsidRPr="00A90819">
        <w:rPr>
          <w:rFonts w:ascii="Segoe UI" w:hAnsi="Segoe UI" w:cs="Segoe UI"/>
          <w:sz w:val="20"/>
          <w:lang w:eastAsia="en-US"/>
        </w:rPr>
        <w:t>.2.1.4</w:t>
      </w:r>
      <w:r w:rsidR="00E97212" w:rsidRPr="00E97212">
        <w:rPr>
          <w:rFonts w:ascii="Segoe UI" w:hAnsi="Segoe UI" w:cs="Segoe UI"/>
          <w:sz w:val="20"/>
          <w:lang w:eastAsia="en-US"/>
        </w:rPr>
        <w:t xml:space="preserve"> SWZ;</w:t>
      </w:r>
    </w:p>
    <w:p w14:paraId="5F2D7DC8" w14:textId="580985A6" w:rsidR="00E97212" w:rsidRPr="00A90819" w:rsidRDefault="00A90819" w:rsidP="00A90819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  <w:lang w:eastAsia="en-US"/>
        </w:rPr>
      </w:pPr>
      <w:r w:rsidRPr="00A90819">
        <w:rPr>
          <w:rFonts w:ascii="Segoe UI" w:hAnsi="Segoe UI" w:cs="Segoe UI"/>
          <w:sz w:val="20"/>
          <w:lang w:eastAsia="en-US"/>
        </w:rPr>
        <w:t xml:space="preserve">6.8) </w:t>
      </w:r>
      <w:r w:rsidR="00E97212" w:rsidRPr="00A90819">
        <w:rPr>
          <w:rFonts w:ascii="Segoe UI" w:hAnsi="Segoe UI" w:cs="Segoe UI"/>
          <w:sz w:val="20"/>
          <w:lang w:eastAsia="en-US"/>
        </w:rPr>
        <w:t>co najmniej jeden z nich spełnianie warunku określonego w Rozdziale I pkt 5 ppkt 2.2</w:t>
      </w:r>
      <w:r w:rsidRPr="00A90819">
        <w:rPr>
          <w:rFonts w:ascii="Segoe UI" w:hAnsi="Segoe UI" w:cs="Segoe UI"/>
          <w:sz w:val="20"/>
          <w:lang w:eastAsia="en-US"/>
        </w:rPr>
        <w:t>.1.5</w:t>
      </w:r>
      <w:r w:rsidR="00E97212" w:rsidRPr="00A90819">
        <w:rPr>
          <w:rFonts w:ascii="Segoe UI" w:hAnsi="Segoe UI" w:cs="Segoe UI"/>
          <w:sz w:val="20"/>
          <w:lang w:eastAsia="en-US"/>
        </w:rPr>
        <w:t xml:space="preserve"> SWZ;</w:t>
      </w:r>
    </w:p>
    <w:p w14:paraId="43639E6F" w14:textId="2649E2C1" w:rsidR="00E97212" w:rsidRPr="00A90819" w:rsidRDefault="00A90819" w:rsidP="00A90819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6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>.</w:t>
      </w:r>
      <w:r w:rsidRPr="00A90819">
        <w:rPr>
          <w:rFonts w:ascii="Segoe UI" w:eastAsiaTheme="minorHAnsi" w:hAnsi="Segoe UI" w:cs="Segoe UI"/>
          <w:sz w:val="20"/>
          <w:lang w:eastAsia="en-US"/>
        </w:rPr>
        <w:t>9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 xml:space="preserve">) </w:t>
      </w:r>
      <w:r w:rsidRPr="00A90819">
        <w:rPr>
          <w:rFonts w:ascii="Segoe UI" w:eastAsiaTheme="minorHAnsi" w:hAnsi="Segoe UI" w:cs="Segoe UI"/>
          <w:sz w:val="20"/>
          <w:lang w:eastAsia="en-US"/>
        </w:rPr>
        <w:t>łącznie</w:t>
      </w:r>
      <w:r w:rsidR="00E97212" w:rsidRPr="00E97212">
        <w:rPr>
          <w:rFonts w:ascii="Segoe UI" w:hAnsi="Segoe UI" w:cs="Segoe UI"/>
          <w:sz w:val="20"/>
          <w:lang w:eastAsia="en-US"/>
        </w:rPr>
        <w:t xml:space="preserve"> </w:t>
      </w:r>
      <w:r w:rsidRPr="00A90819">
        <w:rPr>
          <w:rFonts w:ascii="Segoe UI" w:hAnsi="Segoe UI" w:cs="Segoe UI"/>
          <w:sz w:val="20"/>
          <w:lang w:eastAsia="en-US"/>
        </w:rPr>
        <w:t>spełnianie warunków określonych</w:t>
      </w:r>
      <w:r w:rsidR="00E97212" w:rsidRPr="00E97212">
        <w:rPr>
          <w:rFonts w:ascii="Segoe UI" w:hAnsi="Segoe UI" w:cs="Segoe UI"/>
          <w:sz w:val="20"/>
          <w:lang w:eastAsia="en-US"/>
        </w:rPr>
        <w:t xml:space="preserve"> w Rozdziale I pkt 5 ppkt 2</w:t>
      </w:r>
      <w:r w:rsidR="00E97212" w:rsidRPr="00A90819">
        <w:rPr>
          <w:rFonts w:ascii="Segoe UI" w:hAnsi="Segoe UI" w:cs="Segoe UI"/>
          <w:sz w:val="20"/>
          <w:lang w:eastAsia="en-US"/>
        </w:rPr>
        <w:t>.2</w:t>
      </w:r>
      <w:r w:rsidRPr="00A90819">
        <w:rPr>
          <w:rFonts w:ascii="Segoe UI" w:hAnsi="Segoe UI" w:cs="Segoe UI"/>
          <w:sz w:val="20"/>
          <w:lang w:eastAsia="en-US"/>
        </w:rPr>
        <w:t>.2 i 2.2.3 SWZ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>.</w:t>
      </w:r>
    </w:p>
    <w:p w14:paraId="5FFA08B3" w14:textId="77777777" w:rsidR="00E22EB8" w:rsidRPr="00A90819" w:rsidRDefault="00E22EB8" w:rsidP="00917CDE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 xml:space="preserve">W przypadku wspólnego ubiegania się o zamówienie przez Wykonawców OŚWIADCZENIE, </w:t>
      </w:r>
      <w:r w:rsidRPr="00A90819">
        <w:rPr>
          <w:rFonts w:ascii="Segoe UI" w:eastAsiaTheme="minorHAnsi" w:hAnsi="Segoe UI" w:cs="Segoe UI"/>
          <w:sz w:val="20"/>
          <w:lang w:eastAsia="en-US"/>
        </w:rPr>
        <w:br/>
        <w:t xml:space="preserve">o którym mowa w Rozdziale I pkt 6 SWZ składa każdy z Wykonawców. Oświadczenia te winny potwierdzać brak podstaw wykluczenia oraz spełnianie warunków udziału w postępowaniu </w:t>
      </w:r>
      <w:r w:rsidRPr="00A90819">
        <w:rPr>
          <w:rFonts w:ascii="Segoe UI" w:eastAsiaTheme="minorHAnsi" w:hAnsi="Segoe UI" w:cs="Segoe UI"/>
          <w:sz w:val="20"/>
          <w:lang w:eastAsia="en-US"/>
        </w:rPr>
        <w:br/>
        <w:t>w zakresie, w jakim każdy z Wykonawców wykazuje spełnianie warunków udziału w postępowaniu.</w:t>
      </w:r>
    </w:p>
    <w:p w14:paraId="162C977E" w14:textId="77777777" w:rsidR="002E318E" w:rsidRPr="00A90819" w:rsidRDefault="002E318E" w:rsidP="00E22EB8">
      <w:pPr>
        <w:spacing w:line="254" w:lineRule="auto"/>
        <w:ind w:left="426"/>
        <w:jc w:val="both"/>
        <w:rPr>
          <w:rFonts w:ascii="Segoe UI" w:hAnsi="Segoe UI" w:cs="Segoe UI"/>
        </w:rPr>
      </w:pPr>
    </w:p>
    <w:p w14:paraId="47BC75CB" w14:textId="77777777"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</w:p>
    <w:p w14:paraId="23FFCF5B" w14:textId="77777777"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14:paraId="46C1F60D" w14:textId="5374B312" w:rsidR="008A4D86" w:rsidRDefault="008563FF" w:rsidP="00917CDE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563FF">
        <w:rPr>
          <w:rFonts w:ascii="Segoe UI" w:eastAsiaTheme="minorHAnsi" w:hAnsi="Segoe UI" w:cs="Segoe UI"/>
          <w:lang w:eastAsia="en-US"/>
        </w:rPr>
        <w:t xml:space="preserve">Zamawiający, zgodnie z art. 462 ust. 2 ustawy PZP, </w:t>
      </w:r>
      <w:r w:rsidRPr="008563FF">
        <w:rPr>
          <w:rFonts w:ascii="Segoe UI" w:eastAsiaTheme="minorHAnsi" w:hAnsi="Segoe UI" w:cs="Segoe UI"/>
          <w:b/>
          <w:lang w:eastAsia="en-US"/>
        </w:rPr>
        <w:t>żąda</w:t>
      </w:r>
      <w:r w:rsidRPr="008563FF">
        <w:rPr>
          <w:rFonts w:ascii="Segoe UI" w:eastAsiaTheme="minorHAnsi" w:hAnsi="Segoe UI" w:cs="Segoe UI"/>
          <w:lang w:eastAsia="en-US"/>
        </w:rPr>
        <w:t xml:space="preserve"> wskazania przez Wykonawcę – </w:t>
      </w:r>
      <w:r w:rsidR="00D92AC2" w:rsidRPr="00D92AC2">
        <w:rPr>
          <w:rFonts w:ascii="Segoe UI" w:eastAsiaTheme="minorHAnsi" w:hAnsi="Segoe UI" w:cs="Segoe UI"/>
          <w:lang w:eastAsia="en-US"/>
        </w:rPr>
        <w:t>w pkt 11</w:t>
      </w:r>
      <w:r w:rsidRPr="008563FF">
        <w:rPr>
          <w:rFonts w:ascii="Segoe UI" w:eastAsiaTheme="minorHAnsi" w:hAnsi="Segoe UI" w:cs="Segoe UI"/>
          <w:lang w:eastAsia="en-US"/>
        </w:rPr>
        <w:t xml:space="preserve"> Formularza ofertowego – części zamówienia, których wykonanie zamierza powierzyć podwykonawcom oraz podania przez Wykonawcę nazw ewentualnych podwykonawców, </w:t>
      </w:r>
      <w:r w:rsidR="008A4D86"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jeżeli są już znani. </w:t>
      </w:r>
    </w:p>
    <w:p w14:paraId="6D5C9BDA" w14:textId="1FA98E39" w:rsidR="008563FF" w:rsidRPr="008A4D86" w:rsidRDefault="008563FF" w:rsidP="008A4D86">
      <w:pPr>
        <w:suppressAutoHyphens w:val="0"/>
        <w:ind w:left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A4D86">
        <w:rPr>
          <w:rFonts w:ascii="Segoe UI" w:eastAsiaTheme="minorHAnsi" w:hAnsi="Segoe UI" w:cs="Segoe UI"/>
          <w:lang w:eastAsia="en-US"/>
        </w:rPr>
        <w:t>W przypadku, gdy Wykonawca nie zamierza powierzyć części zamówienia podwykonawcy, informację o tym punkcie należy pominąć lub oznaczyć „nie dotyczy”.</w:t>
      </w:r>
    </w:p>
    <w:p w14:paraId="0459838A" w14:textId="3251F2A5" w:rsidR="008A4D86" w:rsidRDefault="008563FF" w:rsidP="00917CDE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563FF">
        <w:rPr>
          <w:rFonts w:ascii="Segoe UI" w:eastAsiaTheme="minorHAnsi" w:hAnsi="Segoe UI" w:cs="Segoe UI"/>
          <w:lang w:eastAsia="en-US"/>
        </w:rPr>
        <w:t xml:space="preserve">Jeżeli zmiana albo rezygnacja z podwykonawcy dotyczy podmiotu, na którego zasoby Wykonawca powoływał się, na zasadach określonych w Rozdziale I pkt 5.1 ppkt 1 SWZ, w celu wykazania spełniania warunków udziału w postępowaniu, Wykonawca jest obowiązany wykazać Zamawiającemu, że proponowany inny podwykonawca lub Wykonawca samodzielnie spełnia </w:t>
      </w:r>
      <w:r w:rsidR="00D92AC2"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je w stopniu nie mniejszym niż podwykonawca, na którego zasoby Wykonawca powoływał się </w:t>
      </w:r>
      <w:r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w trakcie postępowania o udzielenie zamówienia. </w:t>
      </w:r>
    </w:p>
    <w:p w14:paraId="224E3769" w14:textId="3B1088B6" w:rsidR="008563FF" w:rsidRPr="008A4D86" w:rsidRDefault="008563FF" w:rsidP="008A4D86">
      <w:pPr>
        <w:suppressAutoHyphens w:val="0"/>
        <w:ind w:left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A4D86">
        <w:rPr>
          <w:rFonts w:ascii="Segoe UI" w:eastAsiaTheme="minorHAnsi" w:hAnsi="Segoe UI" w:cs="Segoe UI"/>
          <w:lang w:eastAsia="en-US"/>
        </w:rPr>
        <w:t>Zapis zawarty w Rozdziale I pkt 5.1 ppkt 4 SWZ stosuje się odpowiednio.</w:t>
      </w:r>
    </w:p>
    <w:p w14:paraId="1BE191FB" w14:textId="07EE5293" w:rsidR="0036440F" w:rsidRDefault="0036440F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14:paraId="5CE277B0" w14:textId="2DB29451" w:rsidR="00F02EEE" w:rsidRDefault="00F02EEE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14:paraId="36F0B979" w14:textId="081E36D1" w:rsidR="00F02EEE" w:rsidRDefault="00F02EEE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14:paraId="0A29AC06" w14:textId="77777777" w:rsidR="00F02EEE" w:rsidRDefault="00F02EEE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14:paraId="63D788DB" w14:textId="2A13D727" w:rsidR="00C75CEA" w:rsidRDefault="00C75CEA" w:rsidP="00EF0BAD">
      <w:pPr>
        <w:pStyle w:val="Tekstpodstawowy"/>
        <w:numPr>
          <w:ilvl w:val="0"/>
          <w:numId w:val="16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lastRenderedPageBreak/>
        <w:t xml:space="preserve">INFORMACJE O ŚRODKACH KOMUNIKACJI ELEKTRONICZNEJ, PRZY UŻYCIU </w:t>
      </w:r>
      <w:r w:rsidR="00D92AC2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KTÓRYCH ZAMAWIAJĄCY BĘDZIE KOMUNIKOWAŁ SIĘ Z WYKONAWCAMI, </w:t>
      </w:r>
      <w:r w:rsidR="00D92AC2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</w:p>
    <w:p w14:paraId="5EAA19EA" w14:textId="77777777"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3EB1167A" w14:textId="77777777" w:rsidR="00C87338" w:rsidRPr="00D539BE" w:rsidRDefault="00C75CEA" w:rsidP="00EF0BAD">
      <w:pPr>
        <w:pStyle w:val="Tekstpodstawowy"/>
        <w:numPr>
          <w:ilvl w:val="0"/>
          <w:numId w:val="20"/>
        </w:numPr>
        <w:spacing w:after="6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14:paraId="4BC4FEA5" w14:textId="6C20731A" w:rsidR="00564C6E" w:rsidRPr="00564C6E" w:rsidRDefault="00C87338" w:rsidP="00564C6E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W postępowaniu o udzielenie zamówienia komunikacja między Zamawiającym </w:t>
      </w:r>
      <w:r w:rsidR="00D92AC2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a Wykonawcami odbywa się drogą elektroniczną przy użyciu miniPortalu, który dostępny jest pod adresem: </w:t>
      </w:r>
      <w:r w:rsidR="002847BC" w:rsidRPr="00F33FA6">
        <w:rPr>
          <w:rFonts w:ascii="Segoe UI" w:hAnsi="Segoe UI" w:cs="Segoe UI"/>
          <w:iCs/>
          <w:sz w:val="20"/>
        </w:rPr>
        <w:t>https://miniportal.uzp.gov.pl/</w:t>
      </w:r>
      <w:r w:rsidR="002847BC" w:rsidRPr="00F33FA6">
        <w:rPr>
          <w:rFonts w:ascii="Segoe UI" w:hAnsi="Segoe UI" w:cs="Segoe UI"/>
          <w:sz w:val="20"/>
        </w:rPr>
        <w:t>,</w:t>
      </w:r>
      <w:r w:rsidRPr="00F33FA6">
        <w:rPr>
          <w:rFonts w:ascii="Segoe UI" w:hAnsi="Segoe UI" w:cs="Segoe UI"/>
          <w:sz w:val="20"/>
        </w:rPr>
        <w:t xml:space="preserve"> ePUAPu, dostępnego pod adresem: </w:t>
      </w:r>
      <w:hyperlink r:id="rId9" w:history="1">
        <w:r w:rsidRPr="00F33FA6">
          <w:rPr>
            <w:rFonts w:ascii="Segoe UI" w:hAnsi="Segoe UI" w:cs="Segoe UI"/>
            <w:sz w:val="20"/>
            <w:u w:val="single"/>
          </w:rPr>
          <w:t>https://epuap.gov.pl/wps/portal</w:t>
        </w:r>
      </w:hyperlink>
      <w:r w:rsidR="00564C6E">
        <w:rPr>
          <w:rFonts w:ascii="Segoe UI" w:hAnsi="Segoe UI" w:cs="Segoe UI"/>
          <w:sz w:val="20"/>
        </w:rPr>
        <w:t xml:space="preserve"> oraz poczty elektronicznej</w:t>
      </w:r>
      <w:r w:rsidR="00564C6E" w:rsidRPr="00564C6E">
        <w:rPr>
          <w:rFonts w:ascii="Segoe UI" w:hAnsi="Segoe UI" w:cs="Segoe UI"/>
        </w:rPr>
        <w:t>, z zastrzeżeniem:</w:t>
      </w:r>
    </w:p>
    <w:p w14:paraId="5F69D296" w14:textId="77777777" w:rsidR="00564C6E" w:rsidRPr="00564C6E" w:rsidRDefault="00564C6E" w:rsidP="00564C6E">
      <w:pPr>
        <w:pStyle w:val="Akapitzlist"/>
        <w:spacing w:after="0" w:line="240" w:lineRule="auto"/>
        <w:ind w:left="1418" w:hanging="567"/>
        <w:rPr>
          <w:rFonts w:ascii="Segoe UI" w:hAnsi="Segoe UI" w:cs="Segoe UI"/>
          <w:sz w:val="20"/>
        </w:rPr>
      </w:pPr>
      <w:r w:rsidRPr="00564C6E">
        <w:rPr>
          <w:rFonts w:ascii="Segoe UI" w:hAnsi="Segoe UI" w:cs="Segoe UI"/>
          <w:sz w:val="20"/>
        </w:rPr>
        <w:t>1.1.1) ppkt 1.4 w pkt 10 Rozdziału I SWZ;</w:t>
      </w:r>
    </w:p>
    <w:p w14:paraId="5A69CDA9" w14:textId="34AB314C" w:rsidR="00564C6E" w:rsidRPr="00564C6E" w:rsidRDefault="00564C6E" w:rsidP="00564C6E">
      <w:pPr>
        <w:pStyle w:val="Akapitzlist"/>
        <w:spacing w:after="0" w:line="240" w:lineRule="auto"/>
        <w:ind w:left="1418" w:hanging="567"/>
        <w:rPr>
          <w:rFonts w:ascii="Segoe UI" w:hAnsi="Segoe UI" w:cs="Segoe UI"/>
          <w:sz w:val="20"/>
        </w:rPr>
      </w:pPr>
      <w:r w:rsidRPr="00564C6E">
        <w:rPr>
          <w:rFonts w:ascii="Segoe UI" w:hAnsi="Segoe UI" w:cs="Segoe UI"/>
          <w:sz w:val="20"/>
        </w:rPr>
        <w:t>1.1.2) ppkt 1 w pkt 14 Rozdziału I SWZ.</w:t>
      </w:r>
    </w:p>
    <w:p w14:paraId="72A88E3B" w14:textId="77777777" w:rsidR="00C87338" w:rsidRPr="00F33FA6" w:rsidRDefault="00C87338" w:rsidP="00564C6E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Wykonawca zamierzający wziąć udział w postępowaniu o udzielenie zamówienia publicznego</w:t>
      </w:r>
      <w:r w:rsidR="006B0785" w:rsidRPr="00F33FA6">
        <w:rPr>
          <w:rFonts w:ascii="Segoe UI" w:hAnsi="Segoe UI" w:cs="Segoe UI"/>
          <w:sz w:val="20"/>
        </w:rPr>
        <w:t>, powinien dysponować kontem</w:t>
      </w:r>
      <w:r w:rsidRPr="00F33FA6">
        <w:rPr>
          <w:rFonts w:ascii="Segoe UI" w:hAnsi="Segoe UI" w:cs="Segoe UI"/>
          <w:sz w:val="20"/>
        </w:rPr>
        <w:t xml:space="preserve"> na ePUAP. </w:t>
      </w:r>
    </w:p>
    <w:p w14:paraId="47656013" w14:textId="77777777" w:rsidR="006B0785" w:rsidRPr="00F33FA6" w:rsidRDefault="006B0785" w:rsidP="00564C6E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Ofertę w przedmiotowym postępowaniu Wykonawca składa za pośrednictwem „Formularza do złożenia, zmiany, wycofania oferty lub wniosku” dostępnego na ePUAP i udostępnionego również na miniPortalu. </w:t>
      </w:r>
      <w:r w:rsidRPr="00F33FA6">
        <w:rPr>
          <w:rFonts w:ascii="Segoe UI" w:hAnsi="Segoe UI" w:cs="Segoe UI"/>
          <w:b/>
          <w:sz w:val="20"/>
        </w:rPr>
        <w:t>Sposób złożenia oferty został szczegółowo opisany w Rozdziale I pkt 1</w:t>
      </w:r>
      <w:r w:rsidR="00AE14DC" w:rsidRPr="00F33FA6">
        <w:rPr>
          <w:rFonts w:ascii="Segoe UI" w:hAnsi="Segoe UI" w:cs="Segoe UI"/>
          <w:b/>
          <w:sz w:val="20"/>
        </w:rPr>
        <w:t>4</w:t>
      </w:r>
      <w:r w:rsidRPr="00F33FA6">
        <w:rPr>
          <w:rFonts w:ascii="Segoe UI" w:hAnsi="Segoe UI" w:cs="Segoe UI"/>
          <w:b/>
          <w:sz w:val="20"/>
        </w:rPr>
        <w:t xml:space="preserve"> SWZ.</w:t>
      </w:r>
    </w:p>
    <w:p w14:paraId="17238F73" w14:textId="77777777" w:rsidR="006B0785" w:rsidRPr="00F33FA6" w:rsidRDefault="006B0785" w:rsidP="00EF0BAD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Komunikacja w postępowaniu o udzielenie zamówienia (nie dotyczy złożenia oferty) odbywa się elektronicznie za pośrednictwem:</w:t>
      </w:r>
    </w:p>
    <w:p w14:paraId="4A42DA63" w14:textId="356E2981" w:rsidR="006B0785" w:rsidRPr="00F33FA6" w:rsidRDefault="00F33FA6" w:rsidP="00564C6E">
      <w:pPr>
        <w:suppressAutoHyphens w:val="0"/>
        <w:ind w:left="1418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1.4.1)</w:t>
      </w:r>
      <w:r>
        <w:rPr>
          <w:rFonts w:ascii="Segoe UI" w:hAnsi="Segoe UI" w:cs="Segoe UI"/>
        </w:rPr>
        <w:tab/>
      </w:r>
      <w:r w:rsidR="006B0785" w:rsidRPr="00F33FA6">
        <w:rPr>
          <w:rFonts w:ascii="Segoe UI" w:hAnsi="Segoe UI" w:cs="Segoe UI"/>
        </w:rPr>
        <w:t xml:space="preserve">dedykowanego „Formularza do komunikacji” dostępnego na ePUAP </w:t>
      </w:r>
      <w:r>
        <w:rPr>
          <w:rFonts w:ascii="Segoe UI" w:hAnsi="Segoe UI" w:cs="Segoe UI"/>
        </w:rPr>
        <w:br/>
      </w:r>
      <w:r w:rsidR="006B0785" w:rsidRPr="00F33FA6">
        <w:rPr>
          <w:rFonts w:ascii="Segoe UI" w:hAnsi="Segoe UI" w:cs="Segoe UI"/>
        </w:rPr>
        <w:t>oraz udostępnionego przez miniPortal;</w:t>
      </w:r>
    </w:p>
    <w:p w14:paraId="01C0D6DE" w14:textId="171CC407" w:rsidR="006B0785" w:rsidRPr="00F33FA6" w:rsidRDefault="006B0785" w:rsidP="00564C6E">
      <w:pPr>
        <w:suppressAutoHyphens w:val="0"/>
        <w:ind w:left="1560" w:hanging="142"/>
        <w:jc w:val="both"/>
        <w:rPr>
          <w:rFonts w:ascii="Segoe UI" w:hAnsi="Segoe UI" w:cs="Segoe UI"/>
        </w:rPr>
      </w:pPr>
      <w:r w:rsidRPr="00F33FA6">
        <w:rPr>
          <w:rFonts w:ascii="Segoe UI" w:hAnsi="Segoe UI" w:cs="Segoe UI"/>
        </w:rPr>
        <w:t>lub</w:t>
      </w:r>
    </w:p>
    <w:p w14:paraId="5DFFC063" w14:textId="6B2C7D66" w:rsidR="006B0785" w:rsidRPr="00F33FA6" w:rsidRDefault="006B0785" w:rsidP="00564C6E">
      <w:pPr>
        <w:suppressAutoHyphens w:val="0"/>
        <w:ind w:left="1418" w:hanging="567"/>
        <w:jc w:val="both"/>
        <w:rPr>
          <w:rFonts w:ascii="Segoe UI" w:hAnsi="Segoe UI" w:cs="Segoe UI"/>
        </w:rPr>
      </w:pPr>
      <w:r w:rsidRPr="00F33FA6">
        <w:rPr>
          <w:rFonts w:ascii="Segoe UI" w:hAnsi="Segoe UI" w:cs="Segoe UI"/>
        </w:rPr>
        <w:t xml:space="preserve">1.4.2) </w:t>
      </w:r>
      <w:r w:rsidR="00F33FA6">
        <w:rPr>
          <w:rFonts w:ascii="Segoe UI" w:hAnsi="Segoe UI" w:cs="Segoe UI"/>
        </w:rPr>
        <w:tab/>
      </w:r>
      <w:r w:rsidRPr="00F33FA6">
        <w:rPr>
          <w:rFonts w:ascii="Segoe UI" w:hAnsi="Segoe UI" w:cs="Segoe UI"/>
        </w:rPr>
        <w:t xml:space="preserve">poczty elektronicznej, na adres e-mail: </w:t>
      </w:r>
      <w:r w:rsidR="00F33FA6" w:rsidRPr="00F33FA6">
        <w:rPr>
          <w:rFonts w:ascii="Segoe UI" w:hAnsi="Segoe UI" w:cs="Segoe UI"/>
          <w:b/>
        </w:rPr>
        <w:t>emilia.miszewska</w:t>
      </w:r>
      <w:r w:rsidRPr="00F33FA6">
        <w:rPr>
          <w:rFonts w:ascii="Segoe UI" w:hAnsi="Segoe UI" w:cs="Segoe UI"/>
          <w:b/>
        </w:rPr>
        <w:t>@um.koszalin.pl.</w:t>
      </w:r>
    </w:p>
    <w:p w14:paraId="37848995" w14:textId="5B3C194B" w:rsidR="006B0785" w:rsidRPr="00F33FA6" w:rsidRDefault="00D82238" w:rsidP="00EF0BAD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Za datę przekazania za pośrednictwem ePUAP oferty, oświadczenia, o którym mowa w art. 125 ust. 1 ustawy PZP, p</w:t>
      </w:r>
      <w:r w:rsidR="00DE1018">
        <w:rPr>
          <w:rFonts w:ascii="Segoe UI" w:hAnsi="Segoe UI" w:cs="Segoe UI"/>
          <w:sz w:val="20"/>
        </w:rPr>
        <w:t xml:space="preserve">odmiotowych środków dowodowych </w:t>
      </w:r>
      <w:r w:rsidRPr="00F33FA6">
        <w:rPr>
          <w:rFonts w:ascii="Segoe UI" w:hAnsi="Segoe UI" w:cs="Segoe UI"/>
          <w:sz w:val="20"/>
        </w:rPr>
        <w:t xml:space="preserve">oraz innych informacji, oświadczeń lub dokumentów, przekazywanych w postępowaniu, przyjmuje się datę ich przekazania </w:t>
      </w:r>
      <w:r w:rsidR="00DE1018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>na ePUAP.</w:t>
      </w:r>
    </w:p>
    <w:p w14:paraId="729EEE05" w14:textId="554AE601" w:rsidR="00D82238" w:rsidRPr="00F33FA6" w:rsidRDefault="00D82238" w:rsidP="00EF0BAD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Przy komunikacji za pośrednictwem poczty elektronicznej Zamawiający lub Wykonawca </w:t>
      </w:r>
      <w:r w:rsid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na żądanie drugiej strony niezwłocznie potwierdza fakt otrzymania wiadomości. W przypadku niepotwierdzenia ze strony Wykonawcy odbioru przesłanych wiadomości (pomimo takiego żądania) Zamawiający uzna, że wiadomość została skutecznie przekazana do Wykonawcy. </w:t>
      </w:r>
    </w:p>
    <w:p w14:paraId="561E2E4D" w14:textId="4A5DD7FF" w:rsidR="00D82238" w:rsidRPr="00F33FA6" w:rsidRDefault="00D82238" w:rsidP="00EF0BAD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We wszelkiej korespondencji związanej z niniejszym postępowaniem Wykonawcy posługują się sygnaturą postępowania, tj. BZP-</w:t>
      </w:r>
      <w:r w:rsidR="00F33FA6" w:rsidRPr="00F33FA6">
        <w:rPr>
          <w:rFonts w:ascii="Segoe UI" w:hAnsi="Segoe UI" w:cs="Segoe UI"/>
          <w:sz w:val="20"/>
        </w:rPr>
        <w:t>8</w:t>
      </w:r>
      <w:r w:rsidRPr="00F33FA6">
        <w:rPr>
          <w:rFonts w:ascii="Segoe UI" w:hAnsi="Segoe UI" w:cs="Segoe UI"/>
          <w:sz w:val="20"/>
        </w:rPr>
        <w:t>.271.1.</w:t>
      </w:r>
      <w:r w:rsidR="00564C6E">
        <w:rPr>
          <w:rFonts w:ascii="Segoe UI" w:hAnsi="Segoe UI" w:cs="Segoe UI"/>
          <w:sz w:val="20"/>
        </w:rPr>
        <w:t>31</w:t>
      </w:r>
      <w:r w:rsidRPr="00F33FA6">
        <w:rPr>
          <w:rFonts w:ascii="Segoe UI" w:hAnsi="Segoe UI" w:cs="Segoe UI"/>
          <w:sz w:val="20"/>
        </w:rPr>
        <w:t>.2021.</w:t>
      </w:r>
      <w:r w:rsidR="00F33FA6" w:rsidRPr="00F33FA6">
        <w:rPr>
          <w:rFonts w:ascii="Segoe UI" w:hAnsi="Segoe UI" w:cs="Segoe UI"/>
          <w:sz w:val="20"/>
        </w:rPr>
        <w:t>EM.</w:t>
      </w:r>
    </w:p>
    <w:p w14:paraId="5EE31CCF" w14:textId="1E9E2985" w:rsidR="00C87338" w:rsidRPr="00F33FA6" w:rsidRDefault="00C87338" w:rsidP="00EF0BAD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Wymagania techniczne i organizacyjne wysyłania i odbierania korespondencji elektronicznej prze</w:t>
      </w:r>
      <w:r w:rsidR="00D82238" w:rsidRPr="00F33FA6">
        <w:rPr>
          <w:rFonts w:ascii="Segoe UI" w:hAnsi="Segoe UI" w:cs="Segoe UI"/>
          <w:sz w:val="20"/>
        </w:rPr>
        <w:t xml:space="preserve">kazywanej przy użyciu formularzy: „Formularza do złożenia, zmiany, wycofania oferty </w:t>
      </w:r>
      <w:r w:rsidR="00F33FA6" w:rsidRPr="00F33FA6">
        <w:rPr>
          <w:rFonts w:ascii="Segoe UI" w:hAnsi="Segoe UI" w:cs="Segoe UI"/>
          <w:sz w:val="20"/>
        </w:rPr>
        <w:br/>
      </w:r>
      <w:r w:rsidR="00D82238" w:rsidRPr="00F33FA6">
        <w:rPr>
          <w:rFonts w:ascii="Segoe UI" w:hAnsi="Segoe UI" w:cs="Segoe UI"/>
          <w:sz w:val="20"/>
        </w:rPr>
        <w:t>lub wniosku” oraz „Formularza do komunikacji”</w:t>
      </w:r>
      <w:r w:rsidRPr="00F33FA6">
        <w:rPr>
          <w:rFonts w:ascii="Segoe UI" w:hAnsi="Segoe UI" w:cs="Segoe UI"/>
          <w:sz w:val="20"/>
        </w:rPr>
        <w:t xml:space="preserve"> opisane zostały w Regulaminie korzystania </w:t>
      </w:r>
      <w:r w:rsidR="00F33FA6" w:rsidRP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z systemu miniPortal oraz Warunkach korzystania z elektronicznej platformy usług administracji publicznej (ePUAP). </w:t>
      </w:r>
    </w:p>
    <w:p w14:paraId="13893F76" w14:textId="1E6CA132" w:rsidR="00F33FA6" w:rsidRPr="0038306B" w:rsidRDefault="00C87338" w:rsidP="0038306B">
      <w:pPr>
        <w:pStyle w:val="Akapitzlist"/>
        <w:numPr>
          <w:ilvl w:val="1"/>
          <w:numId w:val="19"/>
        </w:numPr>
        <w:suppressAutoHyphens w:val="0"/>
        <w:spacing w:after="120" w:line="240" w:lineRule="auto"/>
        <w:ind w:left="850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Maksymalny rozmiar plików przesyłanych za pośrednictwem dedykowanych formularzy:</w:t>
      </w:r>
      <w:r w:rsidR="00D539BE" w:rsidRPr="00F33FA6">
        <w:rPr>
          <w:rFonts w:ascii="Segoe UI" w:hAnsi="Segoe UI" w:cs="Segoe UI"/>
          <w:sz w:val="20"/>
        </w:rPr>
        <w:t xml:space="preserve"> </w:t>
      </w:r>
      <w:r w:rsidR="00D82238" w:rsidRPr="00F33FA6">
        <w:rPr>
          <w:rFonts w:ascii="Segoe UI" w:hAnsi="Segoe UI" w:cs="Segoe UI"/>
          <w:sz w:val="20"/>
        </w:rPr>
        <w:t>„</w:t>
      </w:r>
      <w:r w:rsidR="00D539BE" w:rsidRPr="00F33FA6">
        <w:rPr>
          <w:rFonts w:ascii="Segoe UI" w:hAnsi="Segoe UI" w:cs="Segoe UI"/>
          <w:sz w:val="20"/>
        </w:rPr>
        <w:t>F</w:t>
      </w:r>
      <w:r w:rsidRPr="00F33FA6">
        <w:rPr>
          <w:rFonts w:ascii="Segoe UI" w:hAnsi="Segoe UI" w:cs="Segoe UI"/>
          <w:sz w:val="20"/>
        </w:rPr>
        <w:t>ormularza do złożenia, zmiany, wycofania ofert</w:t>
      </w:r>
      <w:r w:rsidR="00D82238" w:rsidRPr="00F33FA6">
        <w:rPr>
          <w:rFonts w:ascii="Segoe UI" w:hAnsi="Segoe UI" w:cs="Segoe UI"/>
          <w:sz w:val="20"/>
        </w:rPr>
        <w:t>y</w:t>
      </w:r>
      <w:r w:rsidRPr="00F33FA6">
        <w:rPr>
          <w:rFonts w:ascii="Segoe UI" w:hAnsi="Segoe UI" w:cs="Segoe UI"/>
          <w:sz w:val="20"/>
        </w:rPr>
        <w:t xml:space="preserve"> lub wniosku</w:t>
      </w:r>
      <w:r w:rsidR="00D82238" w:rsidRPr="00F33FA6">
        <w:rPr>
          <w:rFonts w:ascii="Segoe UI" w:hAnsi="Segoe UI" w:cs="Segoe UI"/>
          <w:sz w:val="20"/>
        </w:rPr>
        <w:t>”</w:t>
      </w:r>
      <w:r w:rsidRPr="00F33FA6">
        <w:rPr>
          <w:rFonts w:ascii="Segoe UI" w:hAnsi="Segoe UI" w:cs="Segoe UI"/>
          <w:sz w:val="20"/>
        </w:rPr>
        <w:t xml:space="preserve"> oraz </w:t>
      </w:r>
      <w:r w:rsidR="00D82238" w:rsidRPr="00F33FA6">
        <w:rPr>
          <w:rFonts w:ascii="Segoe UI" w:hAnsi="Segoe UI" w:cs="Segoe UI"/>
          <w:sz w:val="20"/>
        </w:rPr>
        <w:t>„</w:t>
      </w:r>
      <w:r w:rsidR="00D539BE" w:rsidRPr="00F33FA6">
        <w:rPr>
          <w:rFonts w:ascii="Segoe UI" w:hAnsi="Segoe UI" w:cs="Segoe UI"/>
          <w:sz w:val="20"/>
        </w:rPr>
        <w:t>F</w:t>
      </w:r>
      <w:r w:rsidRPr="00F33FA6">
        <w:rPr>
          <w:rFonts w:ascii="Segoe UI" w:hAnsi="Segoe UI" w:cs="Segoe UI"/>
          <w:sz w:val="20"/>
        </w:rPr>
        <w:t xml:space="preserve">ormularza </w:t>
      </w:r>
      <w:r w:rsid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>do komunikacji</w:t>
      </w:r>
      <w:r w:rsidR="00D82238" w:rsidRPr="00F33FA6">
        <w:rPr>
          <w:rFonts w:ascii="Segoe UI" w:hAnsi="Segoe UI" w:cs="Segoe UI"/>
          <w:sz w:val="20"/>
        </w:rPr>
        <w:t>” wynosi 150 </w:t>
      </w:r>
      <w:r w:rsidRPr="00F33FA6">
        <w:rPr>
          <w:rFonts w:ascii="Segoe UI" w:hAnsi="Segoe UI" w:cs="Segoe UI"/>
          <w:sz w:val="20"/>
        </w:rPr>
        <w:t>MB.</w:t>
      </w:r>
    </w:p>
    <w:p w14:paraId="2723C4C6" w14:textId="77777777" w:rsidR="00C87338" w:rsidRPr="00AD1975" w:rsidRDefault="00C87338" w:rsidP="00EF0BAD">
      <w:pPr>
        <w:pStyle w:val="Akapitzlist"/>
        <w:numPr>
          <w:ilvl w:val="0"/>
          <w:numId w:val="20"/>
        </w:numPr>
        <w:spacing w:after="60" w:line="240" w:lineRule="auto"/>
        <w:ind w:left="426" w:hanging="426"/>
        <w:jc w:val="both"/>
        <w:rPr>
          <w:rFonts w:ascii="Segoe UI" w:hAnsi="Segoe UI" w:cs="Segoe UI"/>
          <w:color w:val="000000"/>
          <w:sz w:val="20"/>
        </w:rPr>
      </w:pPr>
      <w:r w:rsidRPr="00AD1975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14:paraId="27EA0ED4" w14:textId="46B5B50D" w:rsidR="00A72725" w:rsidRDefault="00F33FA6" w:rsidP="00A90819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Emilia Miszewska</w:t>
      </w:r>
      <w:r w:rsidR="00C87338" w:rsidRPr="00AD1975">
        <w:rPr>
          <w:rFonts w:ascii="Segoe UI" w:hAnsi="Segoe UI" w:cs="Segoe UI"/>
          <w:color w:val="000000"/>
        </w:rPr>
        <w:t xml:space="preserve"> – Biuro Zamówień Publicznych, Urząd Miejski w Koszali</w:t>
      </w:r>
      <w:r>
        <w:rPr>
          <w:rFonts w:ascii="Segoe UI" w:hAnsi="Segoe UI" w:cs="Segoe UI"/>
          <w:color w:val="000000"/>
        </w:rPr>
        <w:t xml:space="preserve">nie, ul. Adama </w:t>
      </w:r>
      <w:r>
        <w:rPr>
          <w:rFonts w:ascii="Segoe UI" w:hAnsi="Segoe UI" w:cs="Segoe UI"/>
          <w:color w:val="000000"/>
        </w:rPr>
        <w:br/>
        <w:t xml:space="preserve">Mickiewicza 26, </w:t>
      </w:r>
      <w:r w:rsidR="00D92AC2">
        <w:rPr>
          <w:rFonts w:ascii="Segoe UI" w:hAnsi="Segoe UI" w:cs="Segoe UI"/>
          <w:color w:val="000000"/>
        </w:rPr>
        <w:t>I piętro, pokój N</w:t>
      </w:r>
      <w:r w:rsidR="00C87338" w:rsidRPr="00AD1975">
        <w:rPr>
          <w:rFonts w:ascii="Segoe UI" w:hAnsi="Segoe UI" w:cs="Segoe UI"/>
          <w:color w:val="000000"/>
        </w:rPr>
        <w:t>r</w:t>
      </w:r>
      <w:r w:rsidR="00D92AC2">
        <w:rPr>
          <w:rFonts w:ascii="Segoe UI" w:hAnsi="Segoe UI" w:cs="Segoe UI"/>
          <w:color w:val="000000"/>
        </w:rPr>
        <w:t xml:space="preserve"> 24</w:t>
      </w:r>
      <w:r w:rsidR="00C87338" w:rsidRPr="00AD1975">
        <w:rPr>
          <w:rFonts w:ascii="Segoe UI" w:hAnsi="Segoe UI" w:cs="Segoe UI"/>
          <w:color w:val="000000"/>
        </w:rPr>
        <w:t xml:space="preserve">; </w:t>
      </w:r>
      <w:r>
        <w:rPr>
          <w:rFonts w:ascii="Segoe UI" w:hAnsi="Segoe UI" w:cs="Segoe UI"/>
          <w:color w:val="000000"/>
        </w:rPr>
        <w:t>tel. +48 94 348 86 56</w:t>
      </w:r>
      <w:r w:rsidR="00015E02" w:rsidRPr="00AD1975">
        <w:rPr>
          <w:rFonts w:ascii="Segoe UI" w:hAnsi="Segoe UI" w:cs="Segoe UI"/>
          <w:color w:val="000000"/>
        </w:rPr>
        <w:t>; e-mail:</w:t>
      </w:r>
      <w:r w:rsidR="00015E02" w:rsidRPr="00AD1975">
        <w:rPr>
          <w:rFonts w:ascii="Segoe UI" w:hAnsi="Segoe UI" w:cs="Segoe UI"/>
          <w:i/>
        </w:rPr>
        <w:t xml:space="preserve"> </w:t>
      </w:r>
      <w:r w:rsidR="005C1158" w:rsidRPr="005C1158">
        <w:rPr>
          <w:rFonts w:ascii="Segoe UI" w:hAnsi="Segoe UI" w:cs="Segoe UI"/>
        </w:rPr>
        <w:t>emilia.miszewska@um.koszalin.pl</w:t>
      </w:r>
      <w:r w:rsidR="005C1158">
        <w:rPr>
          <w:rFonts w:ascii="Segoe UI" w:hAnsi="Segoe UI" w:cs="Segoe UI"/>
        </w:rPr>
        <w:t>.</w:t>
      </w:r>
    </w:p>
    <w:p w14:paraId="176AAFED" w14:textId="1ED1B6CA" w:rsidR="005C1158" w:rsidRPr="00A90819" w:rsidRDefault="005C1158" w:rsidP="005C1158">
      <w:pPr>
        <w:jc w:val="both"/>
        <w:rPr>
          <w:rFonts w:ascii="Segoe UI" w:hAnsi="Segoe UI" w:cs="Segoe UI"/>
          <w:color w:val="000000"/>
          <w:u w:val="single"/>
        </w:rPr>
      </w:pPr>
    </w:p>
    <w:p w14:paraId="1770089C" w14:textId="77777777" w:rsidR="00F33FA6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14:paraId="34EDD406" w14:textId="1780A888" w:rsidR="00564C6E" w:rsidRPr="00564C6E" w:rsidRDefault="00564C6E" w:rsidP="00564C6E">
      <w:pPr>
        <w:pStyle w:val="Tekstpodstawowy"/>
        <w:tabs>
          <w:tab w:val="left" w:pos="426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22EBACA5" w14:textId="5E079809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1)</w:t>
      </w:r>
      <w:r w:rsidRPr="00564C6E">
        <w:rPr>
          <w:rFonts w:ascii="Segoe UI" w:eastAsiaTheme="minorHAnsi" w:hAnsi="Segoe UI" w:cs="Segoe UI"/>
          <w:lang w:eastAsia="en-US"/>
        </w:rPr>
        <w:tab/>
        <w:t xml:space="preserve">Wykonawca przystępujący do postępowania jest obowiązany wnieść wadium w wysokości:                       </w:t>
      </w:r>
      <w:r>
        <w:rPr>
          <w:rFonts w:ascii="Segoe UI" w:eastAsiaTheme="minorHAnsi" w:hAnsi="Segoe UI" w:cs="Segoe UI"/>
          <w:b/>
          <w:lang w:eastAsia="en-US"/>
        </w:rPr>
        <w:t>15</w:t>
      </w:r>
      <w:r w:rsidRPr="00564C6E">
        <w:rPr>
          <w:rFonts w:ascii="Segoe UI" w:eastAsiaTheme="minorHAnsi" w:hAnsi="Segoe UI" w:cs="Segoe UI"/>
          <w:b/>
          <w:lang w:eastAsia="en-US"/>
        </w:rPr>
        <w:t>.000,00 zł</w:t>
      </w:r>
      <w:r w:rsidRPr="00564C6E">
        <w:rPr>
          <w:rFonts w:ascii="Segoe UI" w:eastAsiaTheme="minorHAnsi" w:hAnsi="Segoe UI" w:cs="Segoe UI"/>
          <w:lang w:eastAsia="en-US"/>
        </w:rPr>
        <w:t xml:space="preserve"> (słownie: </w:t>
      </w:r>
      <w:r>
        <w:rPr>
          <w:rFonts w:ascii="Segoe UI" w:eastAsiaTheme="minorHAnsi" w:hAnsi="Segoe UI" w:cs="Segoe UI"/>
          <w:lang w:eastAsia="en-US"/>
        </w:rPr>
        <w:t>piętnaście</w:t>
      </w:r>
      <w:r w:rsidRPr="00564C6E">
        <w:rPr>
          <w:rFonts w:ascii="Segoe UI" w:eastAsiaTheme="minorHAnsi" w:hAnsi="Segoe UI" w:cs="Segoe UI"/>
          <w:lang w:eastAsia="en-US"/>
        </w:rPr>
        <w:t xml:space="preserve"> tysięcy złotych 00/</w:t>
      </w:r>
      <w:r w:rsidR="006D4C27">
        <w:rPr>
          <w:rFonts w:ascii="Segoe UI" w:eastAsiaTheme="minorHAnsi" w:hAnsi="Segoe UI" w:cs="Segoe UI"/>
          <w:lang w:eastAsia="en-US"/>
        </w:rPr>
        <w:t>100).</w:t>
      </w:r>
    </w:p>
    <w:p w14:paraId="464AEDD6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lastRenderedPageBreak/>
        <w:t>2)</w:t>
      </w:r>
      <w:r w:rsidRPr="00564C6E">
        <w:rPr>
          <w:rFonts w:ascii="Segoe UI" w:eastAsiaTheme="minorHAnsi" w:hAnsi="Segoe UI" w:cs="Segoe UI"/>
          <w:lang w:eastAsia="en-US"/>
        </w:rPr>
        <w:tab/>
        <w:t>Wadium wnosi się przed upływem terminu składania ofert i utrzymuje nieprzerwanie do dnia upływu terminu związania ofertą, z wyjątkiem przypadków, których mowa w art. 98 ust. 1 pkt 2 i 3 oraz ust. 2 ustawy PZP.</w:t>
      </w:r>
    </w:p>
    <w:p w14:paraId="439317EA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3)</w:t>
      </w:r>
      <w:r w:rsidRPr="00564C6E">
        <w:rPr>
          <w:rFonts w:ascii="Segoe UI" w:eastAsiaTheme="minorHAnsi" w:hAnsi="Segoe UI" w:cs="Segoe UI"/>
          <w:lang w:eastAsia="en-US"/>
        </w:rPr>
        <w:tab/>
        <w:t>Wadium może być wniesione według wyboru Wykonawcy w jednej lub kilku następujących formach:</w:t>
      </w:r>
    </w:p>
    <w:p w14:paraId="7D09386E" w14:textId="77777777" w:rsidR="00564C6E" w:rsidRPr="00564C6E" w:rsidRDefault="00564C6E" w:rsidP="00A6583D">
      <w:pPr>
        <w:tabs>
          <w:tab w:val="left" w:pos="851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ab/>
        <w:t>3.1)</w:t>
      </w:r>
      <w:r w:rsidRPr="00564C6E">
        <w:rPr>
          <w:rFonts w:ascii="Segoe UI" w:eastAsiaTheme="minorHAnsi" w:hAnsi="Segoe UI" w:cs="Segoe UI"/>
          <w:lang w:eastAsia="en-US"/>
        </w:rPr>
        <w:tab/>
        <w:t>pieniądzu;</w:t>
      </w:r>
    </w:p>
    <w:p w14:paraId="65C6DEA7" w14:textId="77777777" w:rsidR="00564C6E" w:rsidRPr="00564C6E" w:rsidRDefault="00564C6E" w:rsidP="00A6583D">
      <w:pPr>
        <w:tabs>
          <w:tab w:val="left" w:pos="851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ab/>
        <w:t>3.2)</w:t>
      </w:r>
      <w:r w:rsidRPr="00564C6E">
        <w:rPr>
          <w:rFonts w:ascii="Segoe UI" w:eastAsiaTheme="minorHAnsi" w:hAnsi="Segoe UI" w:cs="Segoe UI"/>
          <w:lang w:eastAsia="en-US"/>
        </w:rPr>
        <w:tab/>
        <w:t>gwarancjach bankowych;</w:t>
      </w:r>
    </w:p>
    <w:p w14:paraId="19588EE7" w14:textId="77777777" w:rsidR="00564C6E" w:rsidRPr="00564C6E" w:rsidRDefault="00564C6E" w:rsidP="00A6583D">
      <w:pPr>
        <w:tabs>
          <w:tab w:val="left" w:pos="851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ab/>
        <w:t>3.3)</w:t>
      </w:r>
      <w:r w:rsidRPr="00564C6E">
        <w:rPr>
          <w:rFonts w:ascii="Segoe UI" w:eastAsiaTheme="minorHAnsi" w:hAnsi="Segoe UI" w:cs="Segoe UI"/>
          <w:lang w:eastAsia="en-US"/>
        </w:rPr>
        <w:tab/>
        <w:t>gwarancjach ubezpieczeniowych;</w:t>
      </w:r>
    </w:p>
    <w:p w14:paraId="756EEC69" w14:textId="6DE81B0F" w:rsidR="00564C6E" w:rsidRPr="00564C6E" w:rsidRDefault="00564C6E" w:rsidP="00A6583D">
      <w:pPr>
        <w:tabs>
          <w:tab w:val="left" w:pos="851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ab/>
        <w:t>3.4)</w:t>
      </w:r>
      <w:r w:rsidRPr="00564C6E">
        <w:rPr>
          <w:rFonts w:ascii="Segoe UI" w:eastAsiaTheme="minorHAnsi" w:hAnsi="Segoe UI" w:cs="Segoe UI"/>
          <w:lang w:eastAsia="en-US"/>
        </w:rPr>
        <w:tab/>
        <w:t xml:space="preserve">poręczeniach udzielonych przez podmioty, o których mowa w art. 6b ust. 5 pkt 2 ustawy z dnia </w:t>
      </w:r>
      <w:r w:rsidR="00A6583D">
        <w:rPr>
          <w:rFonts w:ascii="Segoe UI" w:eastAsiaTheme="minorHAnsi" w:hAnsi="Segoe UI" w:cs="Segoe UI"/>
          <w:lang w:eastAsia="en-US"/>
        </w:rPr>
        <w:t xml:space="preserve"> </w:t>
      </w:r>
      <w:r w:rsidRPr="00564C6E">
        <w:rPr>
          <w:rFonts w:ascii="Segoe UI" w:eastAsiaTheme="minorHAnsi" w:hAnsi="Segoe UI" w:cs="Segoe UI"/>
          <w:lang w:eastAsia="en-US"/>
        </w:rPr>
        <w:t>9 listopada 2000 r. o utworzeniu Polskiej Agencji Rozwoju Przedsi</w:t>
      </w:r>
      <w:r w:rsidR="00A6583D">
        <w:rPr>
          <w:rFonts w:ascii="Segoe UI" w:eastAsiaTheme="minorHAnsi" w:hAnsi="Segoe UI" w:cs="Segoe UI"/>
          <w:lang w:eastAsia="en-US"/>
        </w:rPr>
        <w:t xml:space="preserve">ębiorczości (Dz. U. z 2020 r., </w:t>
      </w:r>
      <w:r w:rsidR="00A6583D">
        <w:rPr>
          <w:rFonts w:ascii="Segoe UI" w:eastAsiaTheme="minorHAnsi" w:hAnsi="Segoe UI" w:cs="Segoe UI"/>
          <w:lang w:eastAsia="en-US"/>
        </w:rPr>
        <w:br/>
      </w:r>
      <w:r w:rsidRPr="00564C6E">
        <w:rPr>
          <w:rFonts w:ascii="Segoe UI" w:eastAsiaTheme="minorHAnsi" w:hAnsi="Segoe UI" w:cs="Segoe UI"/>
          <w:lang w:eastAsia="en-US"/>
        </w:rPr>
        <w:t xml:space="preserve">poz. 299). </w:t>
      </w:r>
    </w:p>
    <w:p w14:paraId="3B7076B3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 xml:space="preserve">4)   </w:t>
      </w:r>
      <w:r w:rsidRPr="00564C6E">
        <w:rPr>
          <w:rFonts w:ascii="Segoe UI" w:eastAsiaTheme="minorHAnsi" w:hAnsi="Segoe UI" w:cs="Segoe UI"/>
          <w:u w:val="single"/>
          <w:lang w:eastAsia="en-US"/>
        </w:rPr>
        <w:t>Wadium wnoszone w pieniądzu wpłaca się przelewem na poniższy rachunek bankowy:</w:t>
      </w:r>
      <w:r w:rsidRPr="00564C6E">
        <w:rPr>
          <w:rFonts w:ascii="Segoe UI" w:eastAsiaTheme="minorHAnsi" w:hAnsi="Segoe UI" w:cs="Segoe UI"/>
          <w:lang w:eastAsia="en-US"/>
        </w:rPr>
        <w:t xml:space="preserve"> Urząd Miejski w Koszalinie Nr rachunku: </w:t>
      </w:r>
      <w:r w:rsidRPr="00564C6E">
        <w:rPr>
          <w:rFonts w:ascii="Segoe UI" w:eastAsiaTheme="minorHAnsi" w:hAnsi="Segoe UI" w:cs="Segoe UI"/>
          <w:b/>
          <w:lang w:eastAsia="en-US"/>
        </w:rPr>
        <w:t>78 1140 2118 0000 2444 4400 1304</w:t>
      </w:r>
      <w:r w:rsidRPr="00564C6E">
        <w:rPr>
          <w:rFonts w:ascii="Segoe UI" w:eastAsiaTheme="minorHAnsi" w:hAnsi="Segoe UI" w:cs="Segoe UI"/>
          <w:lang w:eastAsia="en-US"/>
        </w:rPr>
        <w:t xml:space="preserve"> z dopiskiem:</w:t>
      </w:r>
    </w:p>
    <w:p w14:paraId="648682EC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17598608" w14:textId="2DBABD98" w:rsidR="00564C6E" w:rsidRPr="00564C6E" w:rsidRDefault="00674DE6" w:rsidP="00674DE6">
      <w:pPr>
        <w:suppressAutoHyphens w:val="0"/>
        <w:jc w:val="center"/>
        <w:rPr>
          <w:rFonts w:ascii="Segoe UI" w:hAnsi="Segoe UI" w:cs="Segoe UI"/>
          <w:b/>
          <w:bCs/>
          <w:lang w:eastAsia="pl-PL"/>
        </w:rPr>
      </w:pPr>
      <w:r w:rsidRPr="00674DE6">
        <w:rPr>
          <w:rFonts w:ascii="Segoe UI" w:hAnsi="Segoe UI" w:cs="Segoe UI"/>
          <w:b/>
          <w:color w:val="000000"/>
          <w:lang w:eastAsia="pl-PL"/>
        </w:rPr>
        <w:t xml:space="preserve">Ochrona osób i mienia Urzędu Miejskiego w Koszalinie </w:t>
      </w:r>
      <w:r>
        <w:rPr>
          <w:rFonts w:ascii="Segoe UI" w:hAnsi="Segoe UI" w:cs="Segoe UI"/>
          <w:b/>
          <w:color w:val="000000"/>
          <w:lang w:eastAsia="pl-PL"/>
        </w:rPr>
        <w:br/>
      </w:r>
      <w:r w:rsidRPr="00674DE6">
        <w:rPr>
          <w:rFonts w:ascii="Segoe UI" w:hAnsi="Segoe UI" w:cs="Segoe UI"/>
          <w:b/>
          <w:color w:val="000000"/>
          <w:lang w:eastAsia="pl-PL"/>
        </w:rPr>
        <w:t>wraz z konwojowaniem wartości pieniężnych</w:t>
      </w:r>
      <w:r w:rsidRPr="00674DE6">
        <w:rPr>
          <w:rFonts w:ascii="Segoe UI" w:hAnsi="Segoe UI" w:cs="Segoe UI"/>
          <w:b/>
          <w:bCs/>
          <w:lang w:eastAsia="pl-PL"/>
        </w:rPr>
        <w:t xml:space="preserve"> </w:t>
      </w:r>
      <w:r w:rsidR="00564C6E" w:rsidRPr="00564C6E">
        <w:rPr>
          <w:rFonts w:ascii="Segoe UI" w:eastAsiaTheme="minorHAnsi" w:hAnsi="Segoe UI" w:cs="Segoe UI"/>
          <w:b/>
          <w:lang w:eastAsia="en-US"/>
        </w:rPr>
        <w:t>– WADIUM</w:t>
      </w:r>
    </w:p>
    <w:p w14:paraId="6077A2C4" w14:textId="77777777" w:rsidR="00564C6E" w:rsidRPr="00564C6E" w:rsidRDefault="00564C6E" w:rsidP="00564C6E">
      <w:pPr>
        <w:suppressAutoHyphens w:val="0"/>
        <w:jc w:val="center"/>
        <w:rPr>
          <w:rFonts w:ascii="Segoe UI" w:hAnsi="Segoe UI" w:cs="Segoe UI"/>
          <w:b/>
          <w:bCs/>
          <w:lang w:eastAsia="pl-PL"/>
        </w:rPr>
      </w:pPr>
    </w:p>
    <w:p w14:paraId="68AC2C71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u w:val="single"/>
          <w:lang w:eastAsia="en-US"/>
        </w:rPr>
      </w:pPr>
      <w:r w:rsidRPr="00564C6E">
        <w:rPr>
          <w:rFonts w:ascii="Segoe UI" w:eastAsiaTheme="minorHAnsi" w:hAnsi="Segoe UI" w:cs="Segoe UI"/>
          <w:b/>
          <w:u w:val="single"/>
          <w:lang w:eastAsia="en-US"/>
        </w:rPr>
        <w:t>Informacja dla Wykonawcy Zagranicznego</w:t>
      </w:r>
    </w:p>
    <w:p w14:paraId="3031D2D4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IBAN: PL78114021180000244444001304</w:t>
      </w:r>
    </w:p>
    <w:p w14:paraId="0271D873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 xml:space="preserve">BIC/SWIFT: BREX PL PW </w:t>
      </w:r>
    </w:p>
    <w:p w14:paraId="6489678D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065679C6" w14:textId="77777777" w:rsidR="00564C6E" w:rsidRPr="00564C6E" w:rsidRDefault="00564C6E" w:rsidP="00917CDE">
      <w:pPr>
        <w:numPr>
          <w:ilvl w:val="0"/>
          <w:numId w:val="43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 xml:space="preserve">Za termin wniesienia wadium w pieniądzu zostanie przyjęty termin uznania rachunku Zamawiającego, przy czym musi to nastąpić przed upływem terminu składania ofert. </w:t>
      </w:r>
    </w:p>
    <w:p w14:paraId="33D0E9FC" w14:textId="1F1A7268" w:rsidR="006E2498" w:rsidRPr="00A6583D" w:rsidRDefault="00564C6E" w:rsidP="00A6583D">
      <w:pPr>
        <w:numPr>
          <w:ilvl w:val="0"/>
          <w:numId w:val="43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Wadium wnoszone w formie gwarancji lub poręczenia, o których mowa w ppkt 3.2 – 3.4 Wykonawca przekazuje Zamawiającemu w oryginale w postaci elektronicznej.</w:t>
      </w:r>
    </w:p>
    <w:p w14:paraId="013168F6" w14:textId="77777777" w:rsidR="006E2498" w:rsidRDefault="006E2498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CCF3964" w14:textId="77777777" w:rsidR="00B86715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14:paraId="34D9B31B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1EB8DD5D" w14:textId="0C0D0B86" w:rsidR="00C82F5C" w:rsidRPr="00F27084" w:rsidRDefault="00C82F5C" w:rsidP="00EF0BAD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 xml:space="preserve">do </w:t>
      </w:r>
      <w:r w:rsidR="006E2498">
        <w:rPr>
          <w:rFonts w:ascii="Segoe UI" w:hAnsi="Segoe UI" w:cs="Segoe UI"/>
          <w:b w:val="0"/>
          <w:i w:val="0"/>
          <w:sz w:val="20"/>
        </w:rPr>
        <w:t xml:space="preserve">dnia </w:t>
      </w:r>
      <w:r w:rsidR="002A306A">
        <w:rPr>
          <w:rFonts w:ascii="Segoe UI" w:hAnsi="Segoe UI" w:cs="Segoe UI"/>
          <w:i w:val="0"/>
          <w:sz w:val="20"/>
        </w:rPr>
        <w:t>30</w:t>
      </w:r>
      <w:r w:rsidR="006E2498" w:rsidRPr="006E2498">
        <w:rPr>
          <w:rFonts w:ascii="Segoe UI" w:hAnsi="Segoe UI" w:cs="Segoe UI"/>
          <w:i w:val="0"/>
          <w:sz w:val="20"/>
        </w:rPr>
        <w:t xml:space="preserve"> grudnia</w:t>
      </w:r>
      <w:r w:rsidR="00145ED7">
        <w:rPr>
          <w:rFonts w:ascii="Segoe UI" w:hAnsi="Segoe UI" w:cs="Segoe UI"/>
          <w:i w:val="0"/>
          <w:sz w:val="20"/>
        </w:rPr>
        <w:t xml:space="preserve"> </w:t>
      </w:r>
      <w:r w:rsidR="007F5EB7">
        <w:rPr>
          <w:rFonts w:ascii="Segoe UI" w:hAnsi="Segoe UI" w:cs="Segoe UI"/>
          <w:i w:val="0"/>
          <w:sz w:val="20"/>
        </w:rPr>
        <w:t xml:space="preserve">2021 r.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14:paraId="6C95B7BC" w14:textId="778D031E" w:rsidR="00972EFD" w:rsidRPr="00145ED7" w:rsidRDefault="00C82F5C" w:rsidP="00EF0BAD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14:paraId="7864F40D" w14:textId="77777777" w:rsidR="00972EFD" w:rsidRDefault="00972EFD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1CADA17B" w14:textId="77777777" w:rsidR="00B86715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14:paraId="4C18ACF2" w14:textId="77777777"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5CAD7E36" w14:textId="13503A90" w:rsidR="00483803" w:rsidRPr="00483803" w:rsidRDefault="00403DF1" w:rsidP="00483803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1)</w:t>
      </w:r>
      <w:r w:rsidRPr="00145ED7">
        <w:rPr>
          <w:rFonts w:ascii="Segoe UI" w:eastAsiaTheme="minorHAnsi" w:hAnsi="Segoe UI" w:cs="Segoe UI"/>
          <w:lang w:eastAsia="en-US"/>
        </w:rPr>
        <w:tab/>
        <w:t>Ofertę stanowi Formularz ofertowy z</w:t>
      </w:r>
      <w:r w:rsidR="00483803">
        <w:rPr>
          <w:rFonts w:ascii="Segoe UI" w:eastAsiaTheme="minorHAnsi" w:hAnsi="Segoe UI" w:cs="Segoe UI"/>
          <w:lang w:eastAsia="en-US"/>
        </w:rPr>
        <w:t xml:space="preserve">amieszczony w Rozdziale IV SWZ </w:t>
      </w:r>
      <w:r w:rsidR="00483803" w:rsidRPr="005435B4">
        <w:rPr>
          <w:rFonts w:ascii="Segoe UI" w:hAnsi="Segoe UI" w:cs="Segoe UI"/>
          <w:bCs/>
        </w:rPr>
        <w:t xml:space="preserve">wraz z niżej wymienionym </w:t>
      </w:r>
      <w:r w:rsidR="00483803">
        <w:rPr>
          <w:rFonts w:ascii="Segoe UI" w:hAnsi="Segoe UI" w:cs="Segoe UI"/>
          <w:bCs/>
        </w:rPr>
        <w:t>załącznikiem:</w:t>
      </w:r>
    </w:p>
    <w:p w14:paraId="06CFB237" w14:textId="69697D70" w:rsidR="00483803" w:rsidRPr="00483803" w:rsidRDefault="00483803" w:rsidP="00917CDE">
      <w:pPr>
        <w:pStyle w:val="Tekstpodstawowy"/>
        <w:numPr>
          <w:ilvl w:val="1"/>
          <w:numId w:val="44"/>
        </w:numPr>
        <w:ind w:left="851" w:hanging="425"/>
        <w:jc w:val="both"/>
        <w:rPr>
          <w:rFonts w:ascii="Segoe UI" w:hAnsi="Segoe UI" w:cs="Segoe UI"/>
          <w:b w:val="0"/>
          <w:i w:val="0"/>
          <w:color w:val="000000"/>
          <w:sz w:val="20"/>
        </w:rPr>
      </w:pPr>
      <w:r w:rsidRPr="00483803">
        <w:rPr>
          <w:rFonts w:ascii="Segoe UI" w:hAnsi="Segoe UI" w:cs="Segoe UI"/>
          <w:b w:val="0"/>
          <w:i w:val="0"/>
          <w:color w:val="000000"/>
          <w:sz w:val="20"/>
        </w:rPr>
        <w:t>Formularzem cenowym – zgodnym ze wzorem załącznika Nr 1 do Formularza ofertowego.</w:t>
      </w:r>
    </w:p>
    <w:p w14:paraId="7DC55CA9" w14:textId="77777777" w:rsidR="00483803" w:rsidRDefault="00483803" w:rsidP="00483803">
      <w:pPr>
        <w:pStyle w:val="Tekstpodstawowy"/>
        <w:ind w:left="374"/>
        <w:jc w:val="both"/>
        <w:rPr>
          <w:rFonts w:ascii="Segoe UI" w:hAnsi="Segoe UI" w:cs="Segoe UI"/>
          <w:i w:val="0"/>
          <w:sz w:val="20"/>
        </w:rPr>
      </w:pPr>
    </w:p>
    <w:p w14:paraId="79455ABE" w14:textId="420CBD42" w:rsidR="00483803" w:rsidRDefault="00483803" w:rsidP="00483803">
      <w:pPr>
        <w:pStyle w:val="Tekstpodstawowy"/>
        <w:ind w:left="374"/>
        <w:jc w:val="both"/>
        <w:rPr>
          <w:rFonts w:ascii="Segoe UI" w:hAnsi="Segoe UI" w:cs="Segoe UI"/>
          <w:i w:val="0"/>
          <w:sz w:val="20"/>
        </w:rPr>
      </w:pPr>
      <w:r w:rsidRPr="00483803">
        <w:rPr>
          <w:rFonts w:ascii="Segoe UI" w:hAnsi="Segoe UI" w:cs="Segoe UI"/>
          <w:i w:val="0"/>
          <w:sz w:val="20"/>
        </w:rPr>
        <w:t>Uwaga!</w:t>
      </w:r>
    </w:p>
    <w:p w14:paraId="1DE544D2" w14:textId="76ED1665" w:rsidR="00483803" w:rsidRDefault="00483803" w:rsidP="00483803">
      <w:pPr>
        <w:pStyle w:val="Tekstpodstawowy"/>
        <w:ind w:left="374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483803">
        <w:rPr>
          <w:rFonts w:ascii="Segoe UI" w:hAnsi="Segoe UI" w:cs="Segoe UI"/>
          <w:b w:val="0"/>
          <w:i w:val="0"/>
          <w:iCs/>
          <w:sz w:val="20"/>
        </w:rPr>
        <w:t xml:space="preserve">Niedołączenie do Formularza ofertowego ww. załącznika będzie skutkowało odrzuceniem oferty </w:t>
      </w:r>
      <w:r>
        <w:rPr>
          <w:rFonts w:ascii="Segoe UI" w:hAnsi="Segoe UI" w:cs="Segoe UI"/>
          <w:b w:val="0"/>
          <w:i w:val="0"/>
          <w:iCs/>
          <w:sz w:val="20"/>
        </w:rPr>
        <w:br/>
      </w:r>
      <w:r w:rsidRPr="00483803">
        <w:rPr>
          <w:rFonts w:ascii="Segoe UI" w:hAnsi="Segoe UI" w:cs="Segoe UI"/>
          <w:b w:val="0"/>
          <w:i w:val="0"/>
          <w:iCs/>
          <w:sz w:val="20"/>
        </w:rPr>
        <w:t>na podstawie art. 226 ust. 1 pkt 5 ustawy PZP, jako że jej treść jest niezgodna z warunkami zamówienia.</w:t>
      </w:r>
    </w:p>
    <w:p w14:paraId="00812000" w14:textId="77777777" w:rsidR="00483803" w:rsidRPr="00483803" w:rsidRDefault="00483803" w:rsidP="00483803">
      <w:pPr>
        <w:pStyle w:val="Tekstpodstawowy"/>
        <w:ind w:left="374"/>
        <w:jc w:val="both"/>
        <w:rPr>
          <w:rFonts w:ascii="Segoe UI" w:hAnsi="Segoe UI" w:cs="Segoe UI"/>
          <w:i w:val="0"/>
          <w:sz w:val="20"/>
        </w:rPr>
      </w:pPr>
    </w:p>
    <w:p w14:paraId="11DDE4F3" w14:textId="36A05417" w:rsidR="00403DF1" w:rsidRPr="00145ED7" w:rsidRDefault="00403DF1" w:rsidP="00483803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2</w:t>
      </w:r>
      <w:r w:rsidR="00483803">
        <w:rPr>
          <w:rFonts w:ascii="Segoe UI" w:eastAsiaTheme="minorHAnsi" w:hAnsi="Segoe UI" w:cs="Segoe UI"/>
          <w:lang w:eastAsia="en-US"/>
        </w:rPr>
        <w:t>)</w:t>
      </w:r>
      <w:r w:rsidR="00483803">
        <w:rPr>
          <w:rFonts w:ascii="Segoe UI" w:eastAsiaTheme="minorHAnsi" w:hAnsi="Segoe UI" w:cs="Segoe UI"/>
          <w:lang w:eastAsia="en-US"/>
        </w:rPr>
        <w:tab/>
      </w:r>
      <w:r w:rsidRPr="00145ED7">
        <w:rPr>
          <w:rFonts w:ascii="Segoe UI" w:eastAsiaTheme="minorHAnsi" w:hAnsi="Segoe UI" w:cs="Segoe UI"/>
          <w:lang w:eastAsia="en-US"/>
        </w:rPr>
        <w:t>Do oferty należy dołączyć:</w:t>
      </w:r>
    </w:p>
    <w:p w14:paraId="08A504B7" w14:textId="0065ECD6" w:rsidR="00403DF1" w:rsidRPr="00145ED7" w:rsidRDefault="00145ED7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2.1) </w:t>
      </w:r>
      <w:r w:rsidR="00403DF1" w:rsidRPr="00145ED7">
        <w:rPr>
          <w:rFonts w:ascii="Segoe UI" w:eastAsiaTheme="minorHAnsi" w:hAnsi="Segoe UI" w:cs="Segoe UI"/>
          <w:lang w:eastAsia="en-US"/>
        </w:rPr>
        <w:t>Oświadczenie, o którym mowa w Rozdziale I pkt 6 SWZ składane na podst</w:t>
      </w:r>
      <w:r w:rsidRPr="00145ED7">
        <w:rPr>
          <w:rFonts w:ascii="Segoe UI" w:eastAsiaTheme="minorHAnsi" w:hAnsi="Segoe UI" w:cs="Segoe UI"/>
          <w:lang w:eastAsia="en-US"/>
        </w:rPr>
        <w:t>awie art. 125 ust. 1 ustawy PZP;</w:t>
      </w:r>
    </w:p>
    <w:p w14:paraId="3DB28A11" w14:textId="3FF0766C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2.2) Zobowiązanie podmiotu udostępniającego zasoby do oddania Wykonawcy do dyspozycji niezbędnych zasobów na potrzeby realizacji zamówienia, o którym mowa w Rozdziale I pkt 5.1 </w:t>
      </w:r>
      <w:r w:rsidR="00145ED7" w:rsidRPr="00145ED7">
        <w:rPr>
          <w:rFonts w:ascii="Segoe UI" w:eastAsiaTheme="minorHAnsi" w:hAnsi="Segoe UI" w:cs="Segoe UI"/>
          <w:lang w:eastAsia="en-US"/>
        </w:rPr>
        <w:br/>
        <w:t>ppkt 2 SWZ (jeżeli dotyczy);</w:t>
      </w:r>
    </w:p>
    <w:p w14:paraId="056780C0" w14:textId="2445756E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lastRenderedPageBreak/>
        <w:tab/>
        <w:t>2.3) Oświadczenie, o którym mowa w Rozdziale I pkt 5.1 ppkt 3 SWZ składane na podstawie art. 125 ust. 5 ustawy PZP (jeż</w:t>
      </w:r>
      <w:r w:rsidR="00145ED7" w:rsidRPr="00145ED7">
        <w:rPr>
          <w:rFonts w:ascii="Segoe UI" w:eastAsiaTheme="minorHAnsi" w:hAnsi="Segoe UI" w:cs="Segoe UI"/>
          <w:lang w:eastAsia="en-US"/>
        </w:rPr>
        <w:t>eli dotyczy);</w:t>
      </w:r>
    </w:p>
    <w:p w14:paraId="6EC2FFAB" w14:textId="11EA687F" w:rsidR="00555EEE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2.4) Oświadczenie, o którym mowa w Rozdziale I SWZ pkt 8 ppkt </w:t>
      </w:r>
      <w:r w:rsidR="006D4C27">
        <w:rPr>
          <w:rFonts w:ascii="Segoe UI" w:eastAsiaTheme="minorHAnsi" w:hAnsi="Segoe UI" w:cs="Segoe UI"/>
          <w:lang w:eastAsia="en-US"/>
        </w:rPr>
        <w:t>5</w:t>
      </w:r>
      <w:r w:rsidRPr="00145ED7">
        <w:rPr>
          <w:rFonts w:ascii="Segoe UI" w:eastAsiaTheme="minorHAnsi" w:hAnsi="Segoe UI" w:cs="Segoe UI"/>
          <w:lang w:eastAsia="en-US"/>
        </w:rPr>
        <w:t xml:space="preserve"> składane na podstawie art. 117 ust</w:t>
      </w:r>
      <w:r w:rsidR="00145ED7" w:rsidRPr="00145ED7">
        <w:rPr>
          <w:rFonts w:ascii="Segoe UI" w:eastAsiaTheme="minorHAnsi" w:hAnsi="Segoe UI" w:cs="Segoe UI"/>
          <w:lang w:eastAsia="en-US"/>
        </w:rPr>
        <w:t>. 4 ustawy PZP (jeżeli dotyczy);</w:t>
      </w:r>
      <w:r w:rsidRPr="00145ED7">
        <w:rPr>
          <w:rFonts w:ascii="Segoe UI" w:eastAsiaTheme="minorHAnsi" w:hAnsi="Segoe UI" w:cs="Segoe UI"/>
          <w:lang w:eastAsia="en-US"/>
        </w:rPr>
        <w:t xml:space="preserve"> </w:t>
      </w:r>
      <w:r w:rsidR="00555EEE" w:rsidRPr="00145ED7">
        <w:rPr>
          <w:rFonts w:ascii="Segoe UI" w:hAnsi="Segoe UI" w:cs="Segoe UI"/>
        </w:rPr>
        <w:t xml:space="preserve"> </w:t>
      </w:r>
    </w:p>
    <w:p w14:paraId="49D72C9F" w14:textId="107EB12F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2.</w:t>
      </w:r>
      <w:r w:rsidR="00ED2D39" w:rsidRPr="00145ED7">
        <w:rPr>
          <w:rFonts w:ascii="Segoe UI" w:eastAsiaTheme="minorHAnsi" w:hAnsi="Segoe UI" w:cs="Segoe UI"/>
          <w:lang w:eastAsia="en-US"/>
        </w:rPr>
        <w:t>5</w:t>
      </w:r>
      <w:r w:rsidRPr="00145ED7">
        <w:rPr>
          <w:rFonts w:ascii="Segoe UI" w:eastAsiaTheme="minorHAnsi" w:hAnsi="Segoe UI" w:cs="Segoe UI"/>
          <w:lang w:eastAsia="en-US"/>
        </w:rPr>
        <w:t>) Pełn</w:t>
      </w:r>
      <w:r w:rsidR="00145ED7" w:rsidRPr="00145ED7">
        <w:rPr>
          <w:rFonts w:ascii="Segoe UI" w:eastAsiaTheme="minorHAnsi" w:hAnsi="Segoe UI" w:cs="Segoe UI"/>
          <w:lang w:eastAsia="en-US"/>
        </w:rPr>
        <w:t>omocnictwo/a (jeżeli dotyczy);</w:t>
      </w:r>
      <w:r w:rsidR="009226BD" w:rsidRPr="00145ED7">
        <w:rPr>
          <w:rFonts w:ascii="Segoe UI" w:eastAsiaTheme="minorHAnsi" w:hAnsi="Segoe UI" w:cs="Segoe UI"/>
          <w:lang w:eastAsia="en-US"/>
        </w:rPr>
        <w:t xml:space="preserve"> </w:t>
      </w:r>
    </w:p>
    <w:p w14:paraId="5ED7A002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a następnie ofertę wraz z wyżej wymienionymi zaszyfrować.</w:t>
      </w:r>
    </w:p>
    <w:p w14:paraId="11225B2D" w14:textId="77777777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6E1076C8" w14:textId="77777777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145ED7">
        <w:rPr>
          <w:rFonts w:ascii="Segoe UI" w:eastAsiaTheme="minorHAnsi" w:hAnsi="Segoe UI" w:cs="Segoe UI"/>
          <w:b/>
          <w:lang w:eastAsia="en-US"/>
        </w:rPr>
        <w:t>Uwaga!</w:t>
      </w:r>
    </w:p>
    <w:p w14:paraId="08A9C1A8" w14:textId="7F5355B4" w:rsidR="00403DF1" w:rsidRPr="00145ED7" w:rsidRDefault="00403DF1" w:rsidP="00403DF1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 xml:space="preserve">Oferta oraz dołączone do niej wymienione w ppkt 2 </w:t>
      </w:r>
      <w:r w:rsidR="006D4C27" w:rsidRPr="00145ED7">
        <w:rPr>
          <w:rFonts w:ascii="Segoe UI" w:eastAsiaTheme="minorHAnsi" w:hAnsi="Segoe UI" w:cs="Segoe UI"/>
          <w:lang w:eastAsia="en-US"/>
        </w:rPr>
        <w:t xml:space="preserve">oświadczenia lub </w:t>
      </w:r>
      <w:r w:rsidRPr="00145ED7">
        <w:rPr>
          <w:rFonts w:ascii="Segoe UI" w:eastAsiaTheme="minorHAnsi" w:hAnsi="Segoe UI" w:cs="Segoe UI"/>
          <w:lang w:eastAsia="en-US"/>
        </w:rPr>
        <w:t>dokumenty winny zostać opatrzone właściwymi podpisami przed czynnością ich zaszyfrowania.</w:t>
      </w:r>
    </w:p>
    <w:p w14:paraId="73770C31" w14:textId="77777777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91B9C8D" w14:textId="6776A0CB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3)</w:t>
      </w:r>
      <w:r w:rsidRPr="00145ED7">
        <w:rPr>
          <w:rFonts w:ascii="Segoe UI" w:eastAsiaTheme="minorHAnsi" w:hAnsi="Segoe UI" w:cs="Segoe UI"/>
          <w:lang w:eastAsia="en-US"/>
        </w:rPr>
        <w:tab/>
        <w:t>Sposób zaszyfrowania oferty opisany został w „Instrukcji użytko</w:t>
      </w:r>
      <w:r w:rsidR="00145ED7" w:rsidRPr="00145ED7">
        <w:rPr>
          <w:rFonts w:ascii="Segoe UI" w:eastAsiaTheme="minorHAnsi" w:hAnsi="Segoe UI" w:cs="Segoe UI"/>
          <w:lang w:eastAsia="en-US"/>
        </w:rPr>
        <w:t>wnika systemu miniPortal-ePUAP”</w:t>
      </w:r>
      <w:r w:rsidRPr="00145ED7">
        <w:rPr>
          <w:rFonts w:ascii="Segoe UI" w:eastAsiaTheme="minorHAnsi" w:hAnsi="Segoe UI" w:cs="Segoe UI"/>
          <w:lang w:eastAsia="en-US"/>
        </w:rPr>
        <w:t>, dostępnej na stronie: https://miniportal.uzp.gov.pl/.</w:t>
      </w:r>
    </w:p>
    <w:p w14:paraId="7351A4A9" w14:textId="40FC361D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4)</w:t>
      </w:r>
      <w:r w:rsidRPr="00145ED7">
        <w:rPr>
          <w:rFonts w:ascii="Segoe UI" w:eastAsiaTheme="minorHAnsi" w:hAnsi="Segoe UI" w:cs="Segoe UI"/>
          <w:lang w:eastAsia="en-US"/>
        </w:rPr>
        <w:tab/>
        <w:t>Ofertę, Oświadczenie składane na podstawie art. 125 ust. 1 ustawy PZP, Podmiotowe środki dowodowe, w tym Oświadczenie składane na podstawie art. 117 ust. 4 ustawy PZP, Zobowiązanie podmiotu udostępniającego zasoby do oddania Wykonawcy do dyspozycji niezbędnych zasobów na</w:t>
      </w:r>
      <w:r w:rsidR="00ED2D39" w:rsidRPr="00145ED7">
        <w:rPr>
          <w:rFonts w:ascii="Segoe UI" w:eastAsiaTheme="minorHAnsi" w:hAnsi="Segoe UI" w:cs="Segoe UI"/>
          <w:lang w:eastAsia="en-US"/>
        </w:rPr>
        <w:t xml:space="preserve"> potrzeby realizacji zamówienia</w:t>
      </w:r>
      <w:r w:rsidR="002810A1">
        <w:rPr>
          <w:rFonts w:ascii="Segoe UI" w:eastAsiaTheme="minorHAnsi" w:hAnsi="Segoe UI" w:cs="Segoe UI"/>
          <w:lang w:eastAsia="en-US"/>
        </w:rPr>
        <w:t xml:space="preserve"> </w:t>
      </w:r>
      <w:r w:rsidR="00ED2D39" w:rsidRPr="00145ED7">
        <w:rPr>
          <w:rFonts w:ascii="Segoe UI" w:eastAsiaTheme="minorHAnsi" w:hAnsi="Segoe UI" w:cs="Segoe UI"/>
          <w:lang w:eastAsia="en-US"/>
        </w:rPr>
        <w:t>oraz</w:t>
      </w:r>
      <w:r w:rsidRPr="00145ED7">
        <w:rPr>
          <w:rFonts w:ascii="Segoe UI" w:eastAsiaTheme="minorHAnsi" w:hAnsi="Segoe UI" w:cs="Segoe UI"/>
          <w:lang w:eastAsia="en-US"/>
        </w:rPr>
        <w:t xml:space="preserve"> Pełnomocnictwo sporządza się w postaci elektronicznej, w formatach danych określonych w przepisach wydanych na podstawie art. 18 ustawy z dnia 17 lutego 2005 r. o informatyzacji działalności podmiotów realizujących zadania publiczne (Dz.</w:t>
      </w:r>
      <w:r w:rsidR="00145ED7" w:rsidRPr="00145ED7">
        <w:rPr>
          <w:rFonts w:ascii="Segoe UI" w:eastAsiaTheme="minorHAnsi" w:hAnsi="Segoe UI" w:cs="Segoe UI"/>
          <w:lang w:eastAsia="en-US"/>
        </w:rPr>
        <w:t xml:space="preserve"> </w:t>
      </w:r>
      <w:r w:rsidRPr="00145ED7">
        <w:rPr>
          <w:rFonts w:ascii="Segoe UI" w:eastAsiaTheme="minorHAnsi" w:hAnsi="Segoe UI" w:cs="Segoe UI"/>
          <w:lang w:eastAsia="en-US"/>
        </w:rPr>
        <w:t>U. z 2021 r., poz. 670 z późn. zm.)</w:t>
      </w:r>
      <w:r w:rsidR="006E2498">
        <w:rPr>
          <w:rFonts w:ascii="Segoe UI" w:eastAsiaTheme="minorHAnsi" w:hAnsi="Segoe UI" w:cs="Segoe UI"/>
          <w:lang w:eastAsia="en-US"/>
        </w:rPr>
        <w:t>,</w:t>
      </w:r>
      <w:r w:rsidRPr="00145ED7">
        <w:rPr>
          <w:rFonts w:ascii="Segoe UI" w:eastAsiaTheme="minorHAnsi" w:hAnsi="Segoe UI" w:cs="Segoe UI"/>
          <w:lang w:eastAsia="en-US"/>
        </w:rPr>
        <w:t xml:space="preserve"> z uwzględnieniem rodzaju przekazywanych danych. </w:t>
      </w:r>
    </w:p>
    <w:p w14:paraId="1E26E6A0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5)</w:t>
      </w:r>
      <w:r w:rsidRPr="00145ED7">
        <w:rPr>
          <w:rFonts w:ascii="Segoe UI" w:eastAsiaTheme="minorHAnsi" w:hAnsi="Segoe UI" w:cs="Segoe UI"/>
          <w:lang w:eastAsia="en-US"/>
        </w:rPr>
        <w:tab/>
        <w:t>Informacje, oświadczenia lub dokumenty, inne niż określone w ppkt 4, przekazywane w postępowaniu, sporządza się w postaci elektronicznej, w formatach danych określonych w przepisach wydanych na podstawie ww. art. 18 ustawy o informatyzacji działalności podmiotów realizujących zadania publiczne lub jako tekst wpisany bezpośrednio do wiadomości przekazywanej przy użyciu środków komunikacji elektronicznej, o których mowa w Rozdziale I pkt 10 ppkt 1.4 SWZ.</w:t>
      </w:r>
    </w:p>
    <w:p w14:paraId="556A4C15" w14:textId="12D6EDA0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6)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Zamawiający dopuszcza w szczególności następujący format przesyłanych danych: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pdf,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doc,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docx,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rtf,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xps,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odt,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>txt.</w:t>
      </w:r>
    </w:p>
    <w:p w14:paraId="69F5B82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7)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Wykonawca może złożyć tylko jedną ofertę. </w:t>
      </w:r>
    </w:p>
    <w:p w14:paraId="12A70ABD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8)</w:t>
      </w:r>
      <w:r w:rsidRPr="00145ED7">
        <w:rPr>
          <w:rFonts w:ascii="Segoe UI" w:eastAsiaTheme="minorHAnsi" w:hAnsi="Segoe UI" w:cs="Segoe UI"/>
          <w:lang w:eastAsia="en-US"/>
        </w:rPr>
        <w:tab/>
        <w:t>Oferta winna być sporządzona w języku polskim.</w:t>
      </w:r>
    </w:p>
    <w:p w14:paraId="2D53A238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9)</w:t>
      </w:r>
      <w:r w:rsidRPr="00145ED7">
        <w:rPr>
          <w:rFonts w:ascii="Segoe UI" w:eastAsiaTheme="minorHAnsi" w:hAnsi="Segoe UI" w:cs="Segoe UI"/>
          <w:lang w:eastAsia="en-US"/>
        </w:rPr>
        <w:tab/>
      </w:r>
      <w:r w:rsidRPr="00145ED7">
        <w:rPr>
          <w:rFonts w:ascii="Segoe UI" w:eastAsiaTheme="minorHAnsi" w:hAnsi="Segoe UI" w:cs="Segoe UI"/>
          <w:u w:val="single"/>
          <w:lang w:eastAsia="en-US"/>
        </w:rPr>
        <w:t>Ofertę składa się, pod rygorem nieważności, w formie elektronicznej opatrzonej kwalifikowanym podpisem elektronicznym lub w postaci elektronicznej opatrzonej podpisem zaufanym lub podpisem osobistym.</w:t>
      </w:r>
    </w:p>
    <w:p w14:paraId="7C83029A" w14:textId="7B359B92" w:rsidR="00403DF1" w:rsidRPr="00145ED7" w:rsidRDefault="00145ED7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10)</w:t>
      </w:r>
      <w:r w:rsidRPr="00145ED7">
        <w:rPr>
          <w:rFonts w:ascii="Segoe UI" w:eastAsiaTheme="minorHAnsi" w:hAnsi="Segoe UI" w:cs="Segoe UI"/>
          <w:lang w:eastAsia="en-US"/>
        </w:rPr>
        <w:tab/>
      </w:r>
      <w:r w:rsidR="00403DF1" w:rsidRPr="00145ED7">
        <w:rPr>
          <w:rFonts w:ascii="Segoe UI" w:eastAsiaTheme="minorHAnsi" w:hAnsi="Segoe UI" w:cs="Segoe UI"/>
          <w:b/>
          <w:lang w:eastAsia="en-US"/>
        </w:rPr>
        <w:t xml:space="preserve">Ofertę może złożyć tylko podmiot do tego uprawniony. </w:t>
      </w:r>
    </w:p>
    <w:p w14:paraId="4907B9FE" w14:textId="3B0258E9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11)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W celu potwierdzenia, że osoba działająca w imieniu Wykonawcy jest umocowana do jego reprezentowania, Zamawiający żąda od Wykonawcy złożenia odpisu lub informacji z Krajowego Rejestru Sądowego, Centralnej Ewidencji i Informacji o Działalności Gospodarczej lub innego właściwego rejestru. Wykonawca nie jest zobowiązany do złożenia dokumentów, o których mowa w zdaniu pierwszym, jeżeli Zamawiający może je uzyskać za pomocą bezpłatnych i ogólnodostępnych baz danych, o ile Wykonawca wskaże dane umożliwiające dostęp </w:t>
      </w:r>
      <w:r w:rsidR="00145ED7" w:rsidRP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 xml:space="preserve">do tych dokumentów.  </w:t>
      </w:r>
    </w:p>
    <w:p w14:paraId="48771C6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12)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Jeżeli w imieniu Wykonawcy działa osoba, której umocowanie do reprezentowania nie wynika z dokumentów, o których mowa w ppkt 11 Zamawiający żąda od Wykonawcy Pełnomocnictwa lub innego dokumentu potwierdzającego umocowanie do reprezentowania Wykonawcy. </w:t>
      </w:r>
    </w:p>
    <w:p w14:paraId="1C89F1DD" w14:textId="48F8E98E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13)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Pełnomocnictwo do reprezentowania Wykonawcy </w:t>
      </w:r>
      <w:r w:rsidRPr="00145ED7">
        <w:rPr>
          <w:rFonts w:ascii="Segoe UI" w:eastAsiaTheme="minorHAnsi" w:hAnsi="Segoe UI" w:cs="Segoe UI"/>
          <w:u w:val="single"/>
          <w:lang w:eastAsia="en-US"/>
        </w:rPr>
        <w:t>określające jego zakres</w:t>
      </w:r>
      <w:r w:rsidRPr="00145ED7">
        <w:rPr>
          <w:rFonts w:ascii="Segoe UI" w:eastAsiaTheme="minorHAnsi" w:hAnsi="Segoe UI" w:cs="Segoe UI"/>
          <w:lang w:eastAsia="en-US"/>
        </w:rPr>
        <w:t xml:space="preserve"> winno być złożone </w:t>
      </w:r>
      <w:r w:rsid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>wraz z ofertą. Pełnomocnictwo przekazuje się w postaci elektronicznej i opatruje się kwalifikowanym podpisem elektronicznym, podpisem zaufanym lub podpisem osobistym osoby uprawnionej do reprezentowania Wykonawcy.</w:t>
      </w:r>
    </w:p>
    <w:p w14:paraId="73107F94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W przypadku gdy Pełnomocnictwo zostało sporządzone jako dokument w postaci papierowej i opatrzone własnoręcznym podpisem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5AFB37DE" w14:textId="6E8CFFF5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lastRenderedPageBreak/>
        <w:tab/>
        <w:t xml:space="preserve">Poświadczenia zgodności cyfrowego odwzorowania z dokumentem w postaci papierowej, </w:t>
      </w:r>
      <w:r w:rsid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 xml:space="preserve">o którym mowa w zdaniu poprzednim dokonuje mocodawca lub może dokonać również notariusz.  </w:t>
      </w:r>
    </w:p>
    <w:p w14:paraId="729B1716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14)</w:t>
      </w:r>
      <w:r w:rsidRPr="00145ED7">
        <w:rPr>
          <w:rFonts w:ascii="Segoe UI" w:eastAsiaTheme="minorHAnsi" w:hAnsi="Segoe UI" w:cs="Segoe UI"/>
          <w:lang w:eastAsia="en-US"/>
        </w:rPr>
        <w:tab/>
        <w:t>Zapisy ppkt 12 stosuje się odpowiednio do osoby działającej w imieniu Wykonawców wspólnie ubiegających się o udzielenie zamówienia publicznego.</w:t>
      </w:r>
    </w:p>
    <w:p w14:paraId="42D1A638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15)</w:t>
      </w:r>
      <w:r w:rsidRPr="00145ED7">
        <w:rPr>
          <w:rFonts w:ascii="Segoe UI" w:eastAsiaTheme="minorHAnsi" w:hAnsi="Segoe UI" w:cs="Segoe UI"/>
          <w:lang w:eastAsia="en-US"/>
        </w:rPr>
        <w:tab/>
        <w:t>Zapisy ppkt 11 i 12 stosuje się odpowiednio do osoby działającej w imieniu podmiotu udostępniającego zasoby na zasadach opisanych w Rozdziale I pkt 5.1 SWZ.</w:t>
      </w:r>
    </w:p>
    <w:p w14:paraId="7FE29CA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16)</w:t>
      </w:r>
      <w:r w:rsidRPr="00145ED7">
        <w:rPr>
          <w:rFonts w:ascii="Segoe UI" w:eastAsiaTheme="minorHAnsi" w:hAnsi="Segoe UI" w:cs="Segoe UI"/>
          <w:lang w:eastAsia="en-US"/>
        </w:rPr>
        <w:tab/>
        <w:t>Wszystkie formularze zawarte w SWZ, w szczególności „Formularz ofertowy”, należy wypełnić ściśle wg wskazówek zawartych w SWZ. W przypadku gdy jakakolwiek część dokumentów nie dotyczy Wykonawcy, należy wpisać „nie dotyczy”.</w:t>
      </w:r>
    </w:p>
    <w:p w14:paraId="33A11C4C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17)</w:t>
      </w:r>
      <w:r w:rsidRPr="00145ED7">
        <w:rPr>
          <w:rFonts w:ascii="Segoe UI" w:eastAsiaTheme="minorHAnsi" w:hAnsi="Segoe UI" w:cs="Segoe UI"/>
          <w:lang w:eastAsia="en-US"/>
        </w:rPr>
        <w:tab/>
        <w:t>Wykonawca może złożyć ofertę na własnych formularzach, których treść i układ graficzny muszą być zgodne z formularzami załączonymi do SWZ.</w:t>
      </w:r>
    </w:p>
    <w:p w14:paraId="46C750DF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18)</w:t>
      </w:r>
      <w:r w:rsidRPr="00145ED7">
        <w:rPr>
          <w:rFonts w:ascii="Segoe UI" w:eastAsiaTheme="minorHAnsi" w:hAnsi="Segoe UI" w:cs="Segoe UI"/>
          <w:lang w:eastAsia="en-US"/>
        </w:rPr>
        <w:tab/>
        <w:t>Oferta może być złożona tylko do upływu terminu składania ofert.</w:t>
      </w:r>
    </w:p>
    <w:p w14:paraId="67765CDE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19)</w:t>
      </w:r>
      <w:r w:rsidRPr="00145ED7">
        <w:rPr>
          <w:rFonts w:ascii="Segoe UI" w:eastAsiaTheme="minorHAnsi" w:hAnsi="Segoe UI" w:cs="Segoe UI"/>
          <w:lang w:eastAsia="en-US"/>
        </w:rPr>
        <w:tab/>
        <w:t>Wykonawca może do upływu terminu składania ofert wycofać ofertę za pośrednictwem „Formularza do złożenia, zmiany, wycofania oferty lub wniosku” dostępnego na ePUAP i udostępnionego również na miniPortalu. Sposób wycofania oferty został opisany w Instrukcji użytkownika dostępnej na miniPortalu.</w:t>
      </w:r>
    </w:p>
    <w:p w14:paraId="16766057" w14:textId="762D368F" w:rsidR="00563F0A" w:rsidRPr="00146253" w:rsidRDefault="00563F0A" w:rsidP="00145ED7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</w:p>
    <w:p w14:paraId="565AB98E" w14:textId="77777777" w:rsidR="00B86715" w:rsidRDefault="00B86715" w:rsidP="00EF0BAD">
      <w:pPr>
        <w:pStyle w:val="Tekstpodstawowy22"/>
        <w:numPr>
          <w:ilvl w:val="1"/>
          <w:numId w:val="17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14:paraId="718D4F27" w14:textId="77777777"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14:paraId="552291D0" w14:textId="39EA7403" w:rsidR="00146253" w:rsidRPr="00146253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0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="0036440F">
        <w:rPr>
          <w:rFonts w:ascii="Segoe UI" w:hAnsi="Segoe UI" w:cs="Segoe UI"/>
          <w:u w:val="single"/>
          <w:shd w:val="clear" w:color="auto" w:fill="FFFFFF"/>
        </w:rPr>
        <w:t xml:space="preserve"> z późn. zm.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)*, jeżeli Wykonawca, wraz z przekazaniem takich informacji, zastrzegł, że nie mogą być one udostępniane oraz wykazał, że zastrzeżone informacje stanowią tajemnicę przedsiębiorstwa. </w:t>
      </w:r>
    </w:p>
    <w:p w14:paraId="2A40C223" w14:textId="7BAB9EBE"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 xml:space="preserve">Przez tajemnicę przedsiębiorstwa rozumie się informacje techniczne, technologiczne, organizacyjne przedsiębiorstwa lub inne informacje posiadające wartość gospodarczą, </w:t>
      </w:r>
      <w:r w:rsidR="00145ED7">
        <w:rPr>
          <w:rFonts w:ascii="Segoe UI" w:hAnsi="Segoe UI" w:cs="Segoe UI"/>
          <w:b/>
        </w:rPr>
        <w:br/>
      </w:r>
      <w:r w:rsidRPr="00146253">
        <w:rPr>
          <w:rFonts w:ascii="Segoe UI" w:hAnsi="Segoe UI" w:cs="Segoe UI"/>
          <w:b/>
        </w:rPr>
        <w:t>które 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14:paraId="11648FEF" w14:textId="77777777" w:rsidR="00C87338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14:paraId="2054C681" w14:textId="1C48ABB6" w:rsidR="00972EFD" w:rsidRPr="00145ED7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 xml:space="preserve">ustawy, </w:t>
      </w:r>
      <w:r w:rsidR="00145ED7">
        <w:rPr>
          <w:rFonts w:ascii="Segoe UI" w:hAnsi="Segoe UI" w:cs="Segoe UI"/>
          <w:color w:val="000000" w:themeColor="text1"/>
        </w:rPr>
        <w:br/>
      </w:r>
      <w:r w:rsidRPr="00C87338">
        <w:rPr>
          <w:rFonts w:ascii="Segoe UI" w:hAnsi="Segoe UI" w:cs="Segoe UI"/>
          <w:color w:val="000000" w:themeColor="text1"/>
        </w:rPr>
        <w:t>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14:paraId="2E23576D" w14:textId="77777777" w:rsidR="00972EFD" w:rsidRDefault="00972EFD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3F3E1147" w14:textId="77777777" w:rsidR="002A3E4F" w:rsidRPr="002A3E4F" w:rsidRDefault="00DE4B3E" w:rsidP="00EF0BAD">
      <w:pPr>
        <w:pStyle w:val="Tekstpodstawowy"/>
        <w:numPr>
          <w:ilvl w:val="0"/>
          <w:numId w:val="17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14:paraId="4B29A4B6" w14:textId="77777777"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3CC9E861" w14:textId="60779004" w:rsidR="005C1158" w:rsidRPr="0036440F" w:rsidRDefault="00DE4B3E" w:rsidP="0036440F">
      <w:pPr>
        <w:numPr>
          <w:ilvl w:val="0"/>
          <w:numId w:val="12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14:paraId="0DA872B6" w14:textId="413F8479" w:rsidR="00731DA6" w:rsidRPr="00145ED7" w:rsidRDefault="00731DA6" w:rsidP="00145ED7">
      <w:pPr>
        <w:suppressAutoHyphens w:val="0"/>
        <w:spacing w:before="80"/>
        <w:jc w:val="both"/>
        <w:rPr>
          <w:rFonts w:ascii="Segoe UI" w:hAnsi="Segoe UI" w:cs="Segoe UI"/>
          <w:b/>
        </w:rPr>
      </w:pPr>
      <w:r w:rsidRPr="00145ED7">
        <w:rPr>
          <w:rFonts w:ascii="Segoe UI" w:hAnsi="Segoe UI" w:cs="Segoe UI"/>
          <w:b/>
        </w:rPr>
        <w:t>U</w:t>
      </w:r>
      <w:r w:rsidR="00145ED7" w:rsidRPr="00145ED7">
        <w:rPr>
          <w:rFonts w:ascii="Segoe UI" w:hAnsi="Segoe UI" w:cs="Segoe UI"/>
          <w:b/>
        </w:rPr>
        <w:t>waga</w:t>
      </w:r>
      <w:r w:rsidRPr="00145ED7">
        <w:rPr>
          <w:rFonts w:ascii="Segoe UI" w:hAnsi="Segoe UI" w:cs="Segoe UI"/>
          <w:b/>
        </w:rPr>
        <w:t>!</w:t>
      </w:r>
    </w:p>
    <w:p w14:paraId="124560C0" w14:textId="77777777" w:rsidR="00916D8D" w:rsidRPr="00A70A23" w:rsidRDefault="00916D8D" w:rsidP="00145ED7">
      <w:pPr>
        <w:suppressAutoHyphens w:val="0"/>
        <w:spacing w:after="8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14:paraId="50CB3F5F" w14:textId="77777777" w:rsidR="00DE4B3E" w:rsidRPr="007F5EB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r w:rsidR="00731DA6" w:rsidRPr="007F5EB7">
        <w:rPr>
          <w:rFonts w:ascii="Segoe UI" w:hAnsi="Segoe UI" w:cs="Segoe UI"/>
          <w:iCs/>
        </w:rPr>
        <w:t>https://miniportal.uzp.gov.pl/</w:t>
      </w:r>
    </w:p>
    <w:p w14:paraId="204B05DE" w14:textId="6AAFCD90" w:rsidR="00DE4B3E" w:rsidRPr="007F5EB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 xml:space="preserve">Termin składania ofert: do dnia </w:t>
      </w:r>
      <w:r w:rsidR="002A306A">
        <w:rPr>
          <w:rFonts w:ascii="Segoe UI" w:hAnsi="Segoe UI" w:cs="Segoe UI"/>
          <w:b/>
          <w:lang w:eastAsia="pl-PL"/>
        </w:rPr>
        <w:t>1 grudnia</w:t>
      </w:r>
      <w:r w:rsidR="004831FC">
        <w:rPr>
          <w:rFonts w:ascii="Segoe UI" w:hAnsi="Segoe UI" w:cs="Segoe UI"/>
          <w:b/>
          <w:lang w:eastAsia="pl-PL"/>
        </w:rPr>
        <w:t xml:space="preserve"> </w:t>
      </w:r>
      <w:r w:rsidRPr="007F5EB7">
        <w:rPr>
          <w:rFonts w:ascii="Segoe UI" w:hAnsi="Segoe UI" w:cs="Segoe UI"/>
          <w:b/>
          <w:lang w:eastAsia="pl-PL"/>
        </w:rPr>
        <w:t>2021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do godziny </w:t>
      </w:r>
      <w:r w:rsidR="002F6DD0">
        <w:rPr>
          <w:rFonts w:ascii="Segoe UI" w:hAnsi="Segoe UI" w:cs="Segoe UI"/>
          <w:b/>
          <w:bCs/>
          <w:lang w:eastAsia="pl-PL"/>
        </w:rPr>
        <w:t>08</w:t>
      </w:r>
      <w:r w:rsidR="00AD1975" w:rsidRPr="007F5EB7">
        <w:rPr>
          <w:rFonts w:ascii="Segoe UI" w:hAnsi="Segoe UI" w:cs="Segoe UI"/>
          <w:b/>
          <w:bCs/>
          <w:lang w:eastAsia="pl-PL"/>
        </w:rPr>
        <w:t>:00.</w:t>
      </w:r>
    </w:p>
    <w:p w14:paraId="792CCDC4" w14:textId="0BDDA5B2" w:rsidR="002A3E4F" w:rsidRPr="007F5EB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>Termin otwarcia ofert</w:t>
      </w:r>
      <w:r w:rsidR="00555EEE">
        <w:rPr>
          <w:rFonts w:ascii="Segoe UI" w:hAnsi="Segoe UI" w:cs="Segoe UI"/>
          <w:lang w:eastAsia="pl-PL"/>
        </w:rPr>
        <w:t xml:space="preserve">: </w:t>
      </w:r>
      <w:r w:rsidR="002A306A">
        <w:rPr>
          <w:rFonts w:ascii="Segoe UI" w:hAnsi="Segoe UI" w:cs="Segoe UI"/>
          <w:b/>
          <w:lang w:eastAsia="pl-PL"/>
        </w:rPr>
        <w:t>1 grudnia</w:t>
      </w:r>
      <w:r w:rsidR="004831FC">
        <w:rPr>
          <w:rFonts w:ascii="Segoe UI" w:hAnsi="Segoe UI" w:cs="Segoe UI"/>
          <w:b/>
          <w:lang w:eastAsia="pl-PL"/>
        </w:rPr>
        <w:t xml:space="preserve"> </w:t>
      </w:r>
      <w:r w:rsidRPr="007F5EB7">
        <w:rPr>
          <w:rFonts w:ascii="Segoe UI" w:hAnsi="Segoe UI" w:cs="Segoe UI"/>
          <w:b/>
          <w:lang w:eastAsia="pl-PL"/>
        </w:rPr>
        <w:t>2021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godzina </w:t>
      </w:r>
      <w:r w:rsidR="002F6DD0">
        <w:rPr>
          <w:rFonts w:ascii="Segoe UI" w:hAnsi="Segoe UI" w:cs="Segoe UI"/>
          <w:b/>
          <w:bCs/>
          <w:lang w:eastAsia="pl-PL"/>
        </w:rPr>
        <w:t>08</w:t>
      </w:r>
      <w:r w:rsidR="009D7F17">
        <w:rPr>
          <w:rFonts w:ascii="Segoe UI" w:hAnsi="Segoe UI" w:cs="Segoe UI"/>
          <w:b/>
          <w:bCs/>
          <w:lang w:eastAsia="pl-PL"/>
        </w:rPr>
        <w:t>:30</w:t>
      </w:r>
      <w:r w:rsidR="00AD1975" w:rsidRPr="007F5EB7">
        <w:rPr>
          <w:rFonts w:ascii="Segoe UI" w:hAnsi="Segoe UI" w:cs="Segoe UI"/>
          <w:b/>
          <w:bCs/>
          <w:lang w:eastAsia="pl-PL"/>
        </w:rPr>
        <w:t>.</w:t>
      </w:r>
    </w:p>
    <w:p w14:paraId="46DEDA47" w14:textId="77777777" w:rsidR="002A3E4F" w:rsidRPr="002A3E4F" w:rsidRDefault="000000DD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lastRenderedPageBreak/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14:paraId="6E68BC38" w14:textId="77777777" w:rsidR="00DE4B3E" w:rsidRPr="007A38A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14:paraId="430995CC" w14:textId="75673CF0" w:rsidR="00DE4B3E" w:rsidRPr="007A38A7" w:rsidRDefault="00DE4B3E" w:rsidP="00145ED7">
      <w:pPr>
        <w:tabs>
          <w:tab w:val="left" w:pos="851"/>
        </w:tabs>
        <w:ind w:left="851" w:right="-108" w:hanging="425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145ED7">
        <w:rPr>
          <w:rFonts w:ascii="Segoe UI" w:hAnsi="Segoe UI" w:cs="Segoe UI"/>
        </w:rPr>
        <w:t xml:space="preserve">j działalności </w:t>
      </w:r>
      <w:r w:rsidR="008D0577">
        <w:rPr>
          <w:rFonts w:ascii="Segoe UI" w:hAnsi="Segoe UI" w:cs="Segoe UI"/>
        </w:rPr>
        <w:t>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14:paraId="61C48AD9" w14:textId="77777777" w:rsidR="00DE4B3E" w:rsidRPr="007A38A7" w:rsidRDefault="00DE4B3E" w:rsidP="00145ED7">
      <w:pPr>
        <w:tabs>
          <w:tab w:val="left" w:pos="851"/>
        </w:tabs>
        <w:ind w:left="851" w:right="-108" w:hanging="425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14:paraId="4C0F9B92" w14:textId="77777777" w:rsidR="00B86715" w:rsidRPr="007A38A7" w:rsidRDefault="00B86715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14:paraId="0DD009BB" w14:textId="77777777" w:rsidR="00F95C53" w:rsidRPr="0037336F" w:rsidRDefault="00F95C53" w:rsidP="00EF0BAD">
      <w:pPr>
        <w:pStyle w:val="Tekstpodstawowy22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</w:p>
    <w:p w14:paraId="01120EAC" w14:textId="77777777" w:rsidR="0037336F" w:rsidRPr="0037336F" w:rsidRDefault="0037336F" w:rsidP="0037336F">
      <w:pPr>
        <w:suppressAutoHyphens w:val="0"/>
        <w:ind w:left="284" w:hanging="284"/>
        <w:jc w:val="both"/>
        <w:rPr>
          <w:rFonts w:ascii="Segoe UI" w:eastAsiaTheme="minorHAnsi" w:hAnsi="Segoe UI" w:cs="Segoe UI"/>
          <w:lang w:eastAsia="en-US"/>
        </w:rPr>
      </w:pPr>
    </w:p>
    <w:p w14:paraId="70B70523" w14:textId="44B5F176" w:rsidR="00483803" w:rsidRDefault="00483803" w:rsidP="00917CDE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483803">
        <w:rPr>
          <w:rFonts w:ascii="Segoe UI" w:hAnsi="Segoe UI" w:cs="Segoe UI"/>
          <w:bCs/>
          <w:iCs/>
        </w:rPr>
        <w:t>Wykonawca poda w Formularzu o</w:t>
      </w:r>
      <w:r w:rsidRPr="00483803">
        <w:rPr>
          <w:rStyle w:val="FontStyle34"/>
          <w:rFonts w:ascii="Segoe UI" w:hAnsi="Segoe UI" w:cs="Segoe UI"/>
          <w:sz w:val="20"/>
        </w:rPr>
        <w:t>fertowym</w:t>
      </w:r>
      <w:r w:rsidRPr="00483803">
        <w:rPr>
          <w:rFonts w:ascii="Segoe UI" w:hAnsi="Segoe UI" w:cs="Segoe UI"/>
          <w:bCs/>
          <w:iCs/>
        </w:rPr>
        <w:t xml:space="preserve"> cenę w PLN, wyliczoną na podstawie Formularza cenowego. Wykonawca w Formularzu ofertowym obowiązany jest podać cenę (brutto – łącznie </w:t>
      </w:r>
      <w:r w:rsidRPr="00483803">
        <w:rPr>
          <w:rFonts w:ascii="Segoe UI" w:hAnsi="Segoe UI" w:cs="Segoe UI"/>
          <w:bCs/>
          <w:iCs/>
        </w:rPr>
        <w:br/>
        <w:t>z podatkiem VAT) za realizację zamówienia</w:t>
      </w:r>
      <w:r w:rsidR="00292107">
        <w:rPr>
          <w:rFonts w:ascii="Segoe UI" w:hAnsi="Segoe UI" w:cs="Segoe UI"/>
          <w:bCs/>
          <w:iCs/>
        </w:rPr>
        <w:t xml:space="preserve"> w pełnym zakresie, określonym </w:t>
      </w:r>
      <w:r w:rsidRPr="00483803">
        <w:rPr>
          <w:rFonts w:ascii="Segoe UI" w:hAnsi="Segoe UI" w:cs="Segoe UI"/>
          <w:bCs/>
          <w:iCs/>
        </w:rPr>
        <w:t xml:space="preserve">w opisie przedmiotu zamówienia. Cenę należy podać cyfrowo </w:t>
      </w:r>
      <w:r w:rsidR="00292107">
        <w:rPr>
          <w:rFonts w:ascii="Segoe UI" w:hAnsi="Segoe UI" w:cs="Segoe UI"/>
          <w:bCs/>
          <w:iCs/>
        </w:rPr>
        <w:t xml:space="preserve">(kwoty należy podać </w:t>
      </w:r>
      <w:r w:rsidRPr="00483803">
        <w:rPr>
          <w:rFonts w:ascii="Segoe UI" w:hAnsi="Segoe UI" w:cs="Segoe UI"/>
        </w:rPr>
        <w:t xml:space="preserve">w zaokrągleniu do dwóch miejsc </w:t>
      </w:r>
      <w:r w:rsidR="00292107">
        <w:rPr>
          <w:rFonts w:ascii="Segoe UI" w:hAnsi="Segoe UI" w:cs="Segoe UI"/>
        </w:rPr>
        <w:br/>
      </w:r>
      <w:r w:rsidRPr="00483803">
        <w:rPr>
          <w:rFonts w:ascii="Segoe UI" w:hAnsi="Segoe UI" w:cs="Segoe UI"/>
        </w:rPr>
        <w:t xml:space="preserve">po przecinku). </w:t>
      </w:r>
    </w:p>
    <w:p w14:paraId="2DEC592E" w14:textId="77777777" w:rsidR="00483803" w:rsidRDefault="00483803" w:rsidP="00917CDE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Style w:val="FontStyle34"/>
          <w:rFonts w:ascii="Segoe UI" w:eastAsiaTheme="minorHAnsi" w:hAnsi="Segoe UI" w:cs="Segoe UI"/>
          <w:sz w:val="20"/>
          <w:szCs w:val="20"/>
          <w:lang w:eastAsia="en-US"/>
        </w:rPr>
      </w:pPr>
      <w:r w:rsidRPr="00483803">
        <w:rPr>
          <w:rFonts w:ascii="Segoe UI" w:hAnsi="Segoe UI" w:cs="Segoe UI"/>
        </w:rPr>
        <w:t xml:space="preserve">W cenie ofert należy uwzględnić wykonanie całego zakresu przedmiotu zamówienia, określonego </w:t>
      </w:r>
      <w:r w:rsidRPr="00483803">
        <w:rPr>
          <w:rFonts w:ascii="Segoe UI" w:hAnsi="Segoe UI" w:cs="Segoe UI"/>
        </w:rPr>
        <w:br/>
        <w:t>w opisie przedmiotu zamówienia.</w:t>
      </w:r>
    </w:p>
    <w:p w14:paraId="27731B19" w14:textId="77777777" w:rsidR="00483803" w:rsidRDefault="00483803" w:rsidP="00917CDE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483803">
        <w:rPr>
          <w:rFonts w:ascii="Segoe UI" w:hAnsi="Segoe UI" w:cs="Segoe UI"/>
          <w:iCs/>
        </w:rPr>
        <w:t>W cenie oferty Wykonawca ujmie wszystkie koszty związane z wykonaniem przedmiotu zamówienia.</w:t>
      </w:r>
    </w:p>
    <w:p w14:paraId="21921D7E" w14:textId="77777777" w:rsidR="00483803" w:rsidRDefault="00483803" w:rsidP="00917CDE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483803">
        <w:rPr>
          <w:rFonts w:ascii="Segoe UI" w:hAnsi="Segoe UI" w:cs="Segoe UI"/>
        </w:rPr>
        <w:t xml:space="preserve">Wykonawca poda w Formularzu ofertowym cenę za wykonanie przedmiotu zamówienia </w:t>
      </w:r>
      <w:r w:rsidRPr="00483803">
        <w:rPr>
          <w:rFonts w:ascii="Segoe UI" w:hAnsi="Segoe UI" w:cs="Segoe UI"/>
        </w:rPr>
        <w:br/>
        <w:t xml:space="preserve">(zgodnie z wymogami zawartymi w opisie przedmiotu zamówienia) zgodną z Formularzem cenowym, stanowiącym załącznik do Formularza ofertowego. W przypadku rozbieżności pomiędzy ceną zawartą w Formularzu ofertowym i Formularzu cenowym, Zamawiający poprawi cenę </w:t>
      </w:r>
      <w:r w:rsidRPr="00483803">
        <w:rPr>
          <w:rFonts w:ascii="Segoe UI" w:hAnsi="Segoe UI" w:cs="Segoe UI"/>
        </w:rPr>
        <w:br/>
        <w:t>w Formularzu ofertowym, zgodnie z Formularzem cenowym.</w:t>
      </w:r>
    </w:p>
    <w:p w14:paraId="241A326F" w14:textId="5B913AED" w:rsidR="00483803" w:rsidRPr="00A6583D" w:rsidRDefault="00483803" w:rsidP="00483803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483803">
        <w:rPr>
          <w:rFonts w:ascii="Segoe UI" w:hAnsi="Segoe UI" w:cs="Segoe UI"/>
          <w:bCs/>
          <w:iCs/>
        </w:rPr>
        <w:t>Zamawiający informuje, że w wyniku realizacji umowy nie będą prowadzone rozlic</w:t>
      </w:r>
      <w:r w:rsidR="00A6583D">
        <w:rPr>
          <w:rFonts w:ascii="Segoe UI" w:hAnsi="Segoe UI" w:cs="Segoe UI"/>
          <w:bCs/>
          <w:iCs/>
        </w:rPr>
        <w:t>zenia w innych walutach niż PLN.</w:t>
      </w:r>
    </w:p>
    <w:p w14:paraId="6FCF85BD" w14:textId="77777777" w:rsidR="00145ED7" w:rsidRDefault="0037336F" w:rsidP="00917CDE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 xml:space="preserve">Jeżeli została złożona oferta, której wybór prowadziłby do powstania u Zamawiającego obowiązku podatkowego zgodnie z ustawą z dnia 11 marca 2004 r. o podatku od towarów i usług (Dz. U. z 2021 r. poz. 685 z późn. zm.), dla celów zastosowania kryterium ceny Zamawiający doliczy do przedstawionej w tej ofercie ceny kwotę podatku od towarów i usług, którą miałby obowiązek rozliczyć. </w:t>
      </w:r>
    </w:p>
    <w:p w14:paraId="22710DF3" w14:textId="534DB24F" w:rsidR="0037336F" w:rsidRPr="00145ED7" w:rsidRDefault="0037336F" w:rsidP="00917CDE">
      <w:pPr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 xml:space="preserve">W ofercie, o której mowa w ppkt </w:t>
      </w:r>
      <w:r w:rsidR="00483803">
        <w:rPr>
          <w:rFonts w:ascii="Segoe UI" w:eastAsiaTheme="minorHAnsi" w:hAnsi="Segoe UI" w:cs="Segoe UI"/>
          <w:lang w:eastAsia="en-US"/>
        </w:rPr>
        <w:t>6</w:t>
      </w:r>
      <w:r w:rsidRPr="00145ED7">
        <w:rPr>
          <w:rFonts w:ascii="Segoe UI" w:eastAsiaTheme="minorHAnsi" w:hAnsi="Segoe UI" w:cs="Segoe UI"/>
          <w:lang w:eastAsia="en-US"/>
        </w:rPr>
        <w:t>, Wykonawca ma obowiązek:</w:t>
      </w:r>
    </w:p>
    <w:p w14:paraId="70F8BCBC" w14:textId="19344A86" w:rsidR="00145ED7" w:rsidRDefault="00483803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7</w:t>
      </w:r>
      <w:r w:rsidR="00145ED7">
        <w:rPr>
          <w:rFonts w:ascii="Segoe UI" w:eastAsiaTheme="minorHAnsi" w:hAnsi="Segoe UI" w:cs="Segoe UI"/>
          <w:lang w:eastAsia="en-US"/>
        </w:rPr>
        <w:t xml:space="preserve">.1) </w:t>
      </w:r>
      <w:r w:rsidR="0037336F" w:rsidRPr="0037336F">
        <w:rPr>
          <w:rFonts w:ascii="Segoe UI" w:eastAsiaTheme="minorHAnsi" w:hAnsi="Segoe UI" w:cs="Segoe UI"/>
          <w:lang w:eastAsia="en-US"/>
        </w:rPr>
        <w:t>poinformowania Zamawiającego, że wybór jego oferty będzie prowadził do powstania u Zamaw</w:t>
      </w:r>
      <w:r w:rsidR="00145ED7">
        <w:rPr>
          <w:rFonts w:ascii="Segoe UI" w:eastAsiaTheme="minorHAnsi" w:hAnsi="Segoe UI" w:cs="Segoe UI"/>
          <w:lang w:eastAsia="en-US"/>
        </w:rPr>
        <w:t>iającego obowiązku podatkowego;</w:t>
      </w:r>
    </w:p>
    <w:p w14:paraId="42572DFF" w14:textId="2C6AD21F" w:rsidR="00145ED7" w:rsidRDefault="00483803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7</w:t>
      </w:r>
      <w:r w:rsidR="00145ED7">
        <w:rPr>
          <w:rFonts w:ascii="Segoe UI" w:eastAsiaTheme="minorHAnsi" w:hAnsi="Segoe UI" w:cs="Segoe UI"/>
          <w:lang w:eastAsia="en-US"/>
        </w:rPr>
        <w:t xml:space="preserve">.2) 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nazwy (rodzaju) towaru lub usługi, których dostawa lub świadczenie będą prowadziły do p</w:t>
      </w:r>
      <w:r w:rsidR="00145ED7">
        <w:rPr>
          <w:rFonts w:ascii="Segoe UI" w:eastAsiaTheme="minorHAnsi" w:hAnsi="Segoe UI" w:cs="Segoe UI"/>
          <w:lang w:eastAsia="en-US"/>
        </w:rPr>
        <w:t>owstania obowiązku podatkowego;</w:t>
      </w:r>
    </w:p>
    <w:p w14:paraId="1070E95D" w14:textId="073DC131" w:rsidR="00145ED7" w:rsidRDefault="00483803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7</w:t>
      </w:r>
      <w:r w:rsidR="00145ED7">
        <w:rPr>
          <w:rFonts w:ascii="Segoe UI" w:eastAsiaTheme="minorHAnsi" w:hAnsi="Segoe UI" w:cs="Segoe UI"/>
          <w:lang w:eastAsia="en-US"/>
        </w:rPr>
        <w:t xml:space="preserve">.3) 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wartości towaru lub usługi objętego obowiązkiem podatkowym Za</w:t>
      </w:r>
      <w:r w:rsidR="00145ED7">
        <w:rPr>
          <w:rFonts w:ascii="Segoe UI" w:eastAsiaTheme="minorHAnsi" w:hAnsi="Segoe UI" w:cs="Segoe UI"/>
          <w:lang w:eastAsia="en-US"/>
        </w:rPr>
        <w:t>mawiającego, bez kwoty podatku;</w:t>
      </w:r>
    </w:p>
    <w:p w14:paraId="32A42F08" w14:textId="7C074AAB" w:rsidR="0037336F" w:rsidRPr="0037336F" w:rsidRDefault="00483803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7</w:t>
      </w:r>
      <w:r w:rsidR="00145ED7">
        <w:rPr>
          <w:rFonts w:ascii="Segoe UI" w:eastAsiaTheme="minorHAnsi" w:hAnsi="Segoe UI" w:cs="Segoe UI"/>
          <w:lang w:eastAsia="en-US"/>
        </w:rPr>
        <w:t>.4)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stawki podatku od towarów i usług, która zgodnie z wiedzą Wykonawcy, będzie miała zastosowanie.</w:t>
      </w:r>
    </w:p>
    <w:p w14:paraId="6F30AA88" w14:textId="0B659BD5" w:rsidR="00A6583D" w:rsidRPr="00A34CF8" w:rsidRDefault="00A6583D" w:rsidP="004F2B84">
      <w:pPr>
        <w:pStyle w:val="Default"/>
        <w:tabs>
          <w:tab w:val="num" w:pos="567"/>
        </w:tabs>
        <w:ind w:firstLine="0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14:paraId="0E3204E0" w14:textId="03325B1F" w:rsidR="008157E7" w:rsidRPr="00682BD5" w:rsidRDefault="008157E7" w:rsidP="00EF0BAD">
      <w:pPr>
        <w:pStyle w:val="Tekstpodstawowy"/>
        <w:numPr>
          <w:ilvl w:val="0"/>
          <w:numId w:val="17"/>
        </w:numPr>
        <w:tabs>
          <w:tab w:val="left" w:pos="426"/>
        </w:tabs>
        <w:jc w:val="both"/>
        <w:rPr>
          <w:rFonts w:ascii="Segoe UI" w:hAnsi="Segoe UI" w:cs="Segoe UI"/>
          <w:bCs/>
          <w:i w:val="0"/>
          <w:sz w:val="20"/>
        </w:rPr>
      </w:pPr>
      <w:r w:rsidRPr="00682BD5">
        <w:rPr>
          <w:rFonts w:ascii="Segoe UI" w:hAnsi="Segoe UI" w:cs="Segoe UI"/>
          <w:bCs/>
          <w:i w:val="0"/>
          <w:sz w:val="20"/>
        </w:rPr>
        <w:t xml:space="preserve">OPIS KRYTERIÓW OCENY </w:t>
      </w:r>
      <w:r w:rsidR="00D92AC2">
        <w:rPr>
          <w:rFonts w:ascii="Segoe UI" w:hAnsi="Segoe UI" w:cs="Segoe UI"/>
          <w:bCs/>
          <w:i w:val="0"/>
          <w:sz w:val="20"/>
        </w:rPr>
        <w:t>OFERT</w:t>
      </w:r>
      <w:r w:rsidRPr="00682BD5">
        <w:rPr>
          <w:rFonts w:ascii="Segoe UI" w:hAnsi="Segoe UI" w:cs="Segoe UI"/>
          <w:bCs/>
          <w:i w:val="0"/>
          <w:sz w:val="20"/>
        </w:rPr>
        <w:t xml:space="preserve"> WRAZ Z PODANIEM WAG TYCH KRYTERIÓW I SPOSOBU OCENY OFERT</w:t>
      </w:r>
    </w:p>
    <w:p w14:paraId="2FF1B70E" w14:textId="77777777" w:rsidR="008157E7" w:rsidRDefault="008157E7" w:rsidP="00151BB6">
      <w:pPr>
        <w:rPr>
          <w:rFonts w:ascii="Segoe UI" w:hAnsi="Segoe UI" w:cs="Segoe UI"/>
        </w:rPr>
      </w:pPr>
    </w:p>
    <w:p w14:paraId="5C71576B" w14:textId="07FDB78A" w:rsidR="004831FC" w:rsidRPr="004831FC" w:rsidRDefault="00151BB6" w:rsidP="00900760">
      <w:pPr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Przy wyborze oferty Zamawiający będzie się kierował nastę</w:t>
      </w:r>
      <w:r w:rsidR="00900760">
        <w:rPr>
          <w:rFonts w:ascii="Segoe UI" w:hAnsi="Segoe UI" w:cs="Segoe UI"/>
        </w:rPr>
        <w:t>pującymi kryteriami i ich wagą:</w:t>
      </w:r>
    </w:p>
    <w:p w14:paraId="20E6C096" w14:textId="7A1A23FD" w:rsidR="00483803" w:rsidRPr="008047EA" w:rsidRDefault="00483803" w:rsidP="00917CDE">
      <w:pPr>
        <w:numPr>
          <w:ilvl w:val="0"/>
          <w:numId w:val="34"/>
        </w:numPr>
        <w:tabs>
          <w:tab w:val="left" w:pos="993"/>
        </w:tabs>
        <w:suppressAutoHyphens w:val="0"/>
        <w:ind w:left="426" w:hanging="426"/>
        <w:rPr>
          <w:rFonts w:ascii="Segoe UI" w:hAnsi="Segoe UI" w:cs="Segoe UI"/>
          <w:b/>
          <w:lang w:eastAsia="pl-PL"/>
        </w:rPr>
      </w:pPr>
      <w:r w:rsidRPr="008047EA">
        <w:rPr>
          <w:rFonts w:ascii="Segoe UI" w:hAnsi="Segoe UI" w:cs="Segoe UI"/>
          <w:b/>
          <w:lang w:eastAsia="pl-PL"/>
        </w:rPr>
        <w:t xml:space="preserve">Cena (C)                                                                                                     </w:t>
      </w:r>
      <w:r w:rsidRPr="008047EA">
        <w:rPr>
          <w:rFonts w:ascii="Segoe UI" w:hAnsi="Segoe UI" w:cs="Segoe UI"/>
          <w:b/>
          <w:lang w:eastAsia="pl-PL"/>
        </w:rPr>
        <w:tab/>
      </w:r>
      <w:r w:rsidRPr="008047EA">
        <w:rPr>
          <w:rFonts w:ascii="Segoe UI" w:hAnsi="Segoe UI" w:cs="Segoe UI"/>
          <w:b/>
          <w:lang w:eastAsia="pl-PL"/>
        </w:rPr>
        <w:tab/>
      </w:r>
      <w:r w:rsidRPr="008047EA">
        <w:rPr>
          <w:rFonts w:ascii="Segoe UI" w:hAnsi="Segoe UI" w:cs="Segoe UI"/>
          <w:b/>
          <w:lang w:eastAsia="pl-PL"/>
        </w:rPr>
        <w:tab/>
      </w:r>
      <w:r w:rsidR="00A6583D" w:rsidRPr="008047EA">
        <w:rPr>
          <w:rFonts w:ascii="Segoe UI" w:hAnsi="Segoe UI" w:cs="Segoe UI"/>
          <w:b/>
          <w:lang w:eastAsia="pl-PL"/>
        </w:rPr>
        <w:t xml:space="preserve">  </w:t>
      </w:r>
      <w:r w:rsidR="008047EA">
        <w:rPr>
          <w:rFonts w:ascii="Segoe UI" w:hAnsi="Segoe UI" w:cs="Segoe UI"/>
          <w:b/>
          <w:lang w:eastAsia="pl-PL"/>
        </w:rPr>
        <w:tab/>
      </w:r>
      <w:r w:rsidR="00A6583D" w:rsidRPr="008047EA">
        <w:rPr>
          <w:rFonts w:ascii="Segoe UI" w:hAnsi="Segoe UI" w:cs="Segoe UI"/>
          <w:b/>
          <w:lang w:eastAsia="pl-PL"/>
        </w:rPr>
        <w:t>60</w:t>
      </w:r>
      <w:r w:rsidRPr="008047EA">
        <w:rPr>
          <w:rFonts w:ascii="Segoe UI" w:hAnsi="Segoe UI" w:cs="Segoe UI"/>
          <w:b/>
          <w:lang w:eastAsia="pl-PL"/>
        </w:rPr>
        <w:t>%</w:t>
      </w:r>
    </w:p>
    <w:p w14:paraId="569F1196" w14:textId="372F8957" w:rsidR="00483803" w:rsidRPr="008047EA" w:rsidRDefault="008047EA" w:rsidP="008047EA">
      <w:pPr>
        <w:numPr>
          <w:ilvl w:val="0"/>
          <w:numId w:val="34"/>
        </w:numPr>
        <w:tabs>
          <w:tab w:val="left" w:pos="993"/>
        </w:tabs>
        <w:suppressAutoHyphens w:val="0"/>
        <w:ind w:left="426" w:hanging="426"/>
        <w:rPr>
          <w:rFonts w:ascii="Segoe UI" w:hAnsi="Segoe UI" w:cs="Segoe UI"/>
          <w:b/>
          <w:lang w:eastAsia="pl-PL"/>
        </w:rPr>
      </w:pPr>
      <w:r w:rsidRPr="008047EA">
        <w:rPr>
          <w:rFonts w:ascii="Segoe UI" w:hAnsi="Segoe UI" w:cs="Segoe UI"/>
          <w:b/>
          <w:color w:val="000000"/>
        </w:rPr>
        <w:t xml:space="preserve">Przybycie Zmotoryzowanej Grupy Interwencyjnej na sygnał alarmowy </w:t>
      </w:r>
      <w:r>
        <w:rPr>
          <w:rFonts w:ascii="Segoe UI" w:hAnsi="Segoe UI" w:cs="Segoe UI"/>
          <w:b/>
          <w:color w:val="000000"/>
        </w:rPr>
        <w:t xml:space="preserve">(ZGI) </w:t>
      </w:r>
      <w:r>
        <w:rPr>
          <w:rFonts w:ascii="Segoe UI" w:hAnsi="Segoe UI" w:cs="Segoe UI"/>
          <w:b/>
          <w:color w:val="000000"/>
        </w:rPr>
        <w:tab/>
      </w:r>
      <w:r>
        <w:rPr>
          <w:rFonts w:ascii="Segoe UI" w:hAnsi="Segoe UI" w:cs="Segoe UI"/>
          <w:b/>
          <w:color w:val="000000"/>
        </w:rPr>
        <w:tab/>
        <w:t>40</w:t>
      </w:r>
      <w:r w:rsidRPr="008047EA">
        <w:rPr>
          <w:rFonts w:ascii="Segoe UI" w:hAnsi="Segoe UI" w:cs="Segoe UI"/>
          <w:b/>
          <w:color w:val="000000"/>
        </w:rPr>
        <w:t>%</w:t>
      </w:r>
      <w:r w:rsidR="00483803" w:rsidRPr="008047EA">
        <w:rPr>
          <w:rFonts w:ascii="Segoe UI" w:hAnsi="Segoe UI" w:cs="Segoe UI"/>
          <w:b/>
          <w:lang w:eastAsia="pl-PL"/>
        </w:rPr>
        <w:t xml:space="preserve">                                                     </w:t>
      </w:r>
    </w:p>
    <w:p w14:paraId="01E634CF" w14:textId="378ABC26" w:rsidR="00483803" w:rsidRDefault="00483803" w:rsidP="004831FC">
      <w:pPr>
        <w:tabs>
          <w:tab w:val="left" w:pos="426"/>
        </w:tabs>
        <w:suppressAutoHyphens w:val="0"/>
        <w:autoSpaceDE w:val="0"/>
        <w:rPr>
          <w:rFonts w:ascii="Segoe UI" w:hAnsi="Segoe UI" w:cs="Segoe UI"/>
          <w:b/>
          <w:bCs/>
          <w:iCs/>
          <w:lang w:eastAsia="pl-PL"/>
        </w:rPr>
      </w:pPr>
    </w:p>
    <w:p w14:paraId="551D69AD" w14:textId="77777777" w:rsidR="004831FC" w:rsidRDefault="004831FC" w:rsidP="004831FC">
      <w:pPr>
        <w:tabs>
          <w:tab w:val="left" w:pos="426"/>
        </w:tabs>
        <w:suppressAutoHyphens w:val="0"/>
        <w:autoSpaceDE w:val="0"/>
        <w:rPr>
          <w:rFonts w:ascii="Segoe UI" w:hAnsi="Segoe UI" w:cs="Segoe UI"/>
          <w:bCs/>
          <w:lang w:eastAsia="pl-PL"/>
        </w:rPr>
      </w:pPr>
      <w:r w:rsidRPr="004831FC">
        <w:rPr>
          <w:rFonts w:ascii="Segoe UI" w:hAnsi="Segoe UI" w:cs="Segoe UI"/>
          <w:b/>
          <w:bCs/>
          <w:lang w:eastAsia="pl-PL"/>
        </w:rPr>
        <w:t>Ocena ofert (O)</w:t>
      </w:r>
      <w:r>
        <w:rPr>
          <w:rFonts w:ascii="Segoe UI" w:hAnsi="Segoe UI" w:cs="Segoe UI"/>
          <w:bCs/>
          <w:lang w:eastAsia="pl-PL"/>
        </w:rPr>
        <w:t xml:space="preserve"> </w:t>
      </w:r>
      <w:r w:rsidRPr="004831FC">
        <w:rPr>
          <w:rFonts w:ascii="Segoe UI" w:hAnsi="Segoe UI" w:cs="Segoe UI"/>
          <w:bCs/>
          <w:lang w:eastAsia="pl-PL"/>
        </w:rPr>
        <w:t xml:space="preserve">zostanie przeprowadzona w oparciu o przedstawione kryteria oraz ich wagę. </w:t>
      </w:r>
      <w:r w:rsidRPr="004831FC">
        <w:rPr>
          <w:rFonts w:ascii="Segoe UI" w:hAnsi="Segoe UI" w:cs="Segoe UI"/>
          <w:bCs/>
          <w:lang w:eastAsia="pl-PL"/>
        </w:rPr>
        <w:br/>
        <w:t>Oferty oceniane będą punktowo w przyjętej skali 100 pkt.</w:t>
      </w:r>
      <w:r w:rsidRPr="004831FC">
        <w:rPr>
          <w:rFonts w:ascii="Segoe UI" w:hAnsi="Segoe UI" w:cs="Segoe UI"/>
          <w:bCs/>
          <w:lang w:eastAsia="pl-PL"/>
        </w:rPr>
        <w:tab/>
      </w:r>
    </w:p>
    <w:p w14:paraId="49F5B87A" w14:textId="6BF40182" w:rsidR="004831FC" w:rsidRPr="004831FC" w:rsidRDefault="004831FC" w:rsidP="004831FC">
      <w:pPr>
        <w:tabs>
          <w:tab w:val="left" w:pos="426"/>
        </w:tabs>
        <w:suppressAutoHyphens w:val="0"/>
        <w:autoSpaceDE w:val="0"/>
        <w:jc w:val="both"/>
        <w:rPr>
          <w:rFonts w:ascii="Segoe UI" w:hAnsi="Segoe UI" w:cs="Segoe UI"/>
          <w:bCs/>
          <w:lang w:eastAsia="pl-PL"/>
        </w:rPr>
      </w:pPr>
      <w:r w:rsidRPr="004831FC">
        <w:rPr>
          <w:rFonts w:ascii="Segoe UI" w:hAnsi="Segoe UI" w:cs="Segoe UI"/>
          <w:lang w:eastAsia="pl-PL"/>
        </w:rPr>
        <w:t>Za najkorzystniejszą zostanie uznana oferta, która uzyska najwyższą liczbę punktów.</w:t>
      </w:r>
      <w:r>
        <w:rPr>
          <w:rFonts w:ascii="Segoe UI" w:hAnsi="Segoe UI" w:cs="Segoe UI"/>
          <w:bCs/>
          <w:lang w:eastAsia="pl-PL"/>
        </w:rPr>
        <w:t xml:space="preserve"> </w:t>
      </w:r>
      <w:r w:rsidRPr="004831FC">
        <w:rPr>
          <w:rFonts w:ascii="Segoe UI" w:hAnsi="Segoe UI" w:cs="Segoe UI"/>
          <w:bCs/>
          <w:lang w:eastAsia="pl-PL"/>
        </w:rPr>
        <w:t>Obliczenia dokonywane będą z dokładnośc</w:t>
      </w:r>
      <w:r>
        <w:rPr>
          <w:rFonts w:ascii="Segoe UI" w:hAnsi="Segoe UI" w:cs="Segoe UI"/>
          <w:bCs/>
          <w:lang w:eastAsia="pl-PL"/>
        </w:rPr>
        <w:t xml:space="preserve">ią do dwóch miejsc po przecinku, </w:t>
      </w:r>
      <w:r w:rsidRPr="00151BB6">
        <w:rPr>
          <w:rFonts w:ascii="Segoe UI" w:eastAsiaTheme="minorHAnsi" w:hAnsi="Segoe UI" w:cs="Segoe UI"/>
          <w:lang w:eastAsia="en-US"/>
        </w:rPr>
        <w:t xml:space="preserve">według wzoru: </w:t>
      </w:r>
      <w:r>
        <w:rPr>
          <w:rFonts w:ascii="Segoe UI" w:eastAsiaTheme="minorHAnsi" w:hAnsi="Segoe UI" w:cs="Segoe UI"/>
          <w:b/>
          <w:lang w:eastAsia="en-US"/>
        </w:rPr>
        <w:t xml:space="preserve">O = </w:t>
      </w:r>
      <w:r w:rsidR="00483803">
        <w:rPr>
          <w:rFonts w:ascii="Segoe UI" w:eastAsiaTheme="minorHAnsi" w:hAnsi="Segoe UI" w:cs="Segoe UI"/>
          <w:b/>
          <w:lang w:eastAsia="en-US"/>
        </w:rPr>
        <w:t>C</w:t>
      </w:r>
      <w:r>
        <w:rPr>
          <w:rFonts w:ascii="Segoe UI" w:eastAsiaTheme="minorHAnsi" w:hAnsi="Segoe UI" w:cs="Segoe UI"/>
          <w:b/>
          <w:lang w:eastAsia="en-US"/>
        </w:rPr>
        <w:t xml:space="preserve"> + </w:t>
      </w:r>
      <w:r w:rsidR="008047EA">
        <w:rPr>
          <w:rFonts w:ascii="Segoe UI" w:eastAsiaTheme="minorHAnsi" w:hAnsi="Segoe UI" w:cs="Segoe UI"/>
          <w:b/>
          <w:lang w:eastAsia="en-US"/>
        </w:rPr>
        <w:t>ZGI</w:t>
      </w:r>
    </w:p>
    <w:p w14:paraId="5F80B20F" w14:textId="7840EA1E" w:rsidR="00483803" w:rsidRPr="00483803" w:rsidRDefault="00483803" w:rsidP="00483803">
      <w:pPr>
        <w:tabs>
          <w:tab w:val="left" w:pos="0"/>
        </w:tabs>
        <w:suppressAutoHyphens w:val="0"/>
        <w:jc w:val="both"/>
        <w:rPr>
          <w:rFonts w:ascii="Calibri" w:hAnsi="Calibri"/>
          <w:b/>
          <w:bCs/>
          <w:sz w:val="24"/>
          <w:lang w:eastAsia="pl-PL"/>
        </w:rPr>
      </w:pPr>
    </w:p>
    <w:p w14:paraId="673BDC63" w14:textId="77777777" w:rsidR="00483803" w:rsidRPr="00483803" w:rsidRDefault="00483803" w:rsidP="00917CDE">
      <w:pPr>
        <w:numPr>
          <w:ilvl w:val="0"/>
          <w:numId w:val="35"/>
        </w:numPr>
        <w:tabs>
          <w:tab w:val="left" w:pos="0"/>
          <w:tab w:val="left" w:pos="709"/>
        </w:tabs>
        <w:suppressAutoHyphens w:val="0"/>
        <w:spacing w:after="160" w:line="259" w:lineRule="auto"/>
        <w:ind w:left="284" w:hanging="284"/>
        <w:jc w:val="both"/>
        <w:rPr>
          <w:rFonts w:ascii="Segoe UI" w:hAnsi="Segoe UI" w:cs="Segoe UI"/>
          <w:b/>
          <w:bCs/>
          <w:lang w:eastAsia="pl-PL"/>
        </w:rPr>
      </w:pPr>
      <w:r w:rsidRPr="00483803">
        <w:rPr>
          <w:rFonts w:ascii="Segoe UI" w:hAnsi="Segoe UI" w:cs="Segoe UI"/>
          <w:b/>
          <w:bCs/>
          <w:lang w:eastAsia="pl-PL"/>
        </w:rPr>
        <w:t>Kryterium – cena: waga – 60%</w:t>
      </w:r>
    </w:p>
    <w:p w14:paraId="77491558" w14:textId="149D694A" w:rsidR="00483803" w:rsidRPr="00483803" w:rsidRDefault="00483803" w:rsidP="00483803">
      <w:pPr>
        <w:tabs>
          <w:tab w:val="left" w:pos="284"/>
        </w:tabs>
        <w:suppressAutoHyphens w:val="0"/>
        <w:jc w:val="both"/>
        <w:rPr>
          <w:rFonts w:ascii="Segoe UI" w:hAnsi="Segoe UI" w:cs="Segoe UI"/>
          <w:color w:val="000000"/>
          <w:lang w:eastAsia="pl-PL"/>
        </w:rPr>
      </w:pPr>
      <w:r w:rsidRPr="00483803">
        <w:rPr>
          <w:rFonts w:ascii="Segoe UI" w:hAnsi="Segoe UI" w:cs="Segoe UI"/>
          <w:lang w:eastAsia="pl-PL"/>
        </w:rPr>
        <w:t xml:space="preserve">Maksymalna </w:t>
      </w:r>
      <w:r>
        <w:rPr>
          <w:rFonts w:ascii="Segoe UI" w:hAnsi="Segoe UI" w:cs="Segoe UI"/>
          <w:lang w:eastAsia="pl-PL"/>
        </w:rPr>
        <w:t>liczba</w:t>
      </w:r>
      <w:r w:rsidRPr="00483803">
        <w:rPr>
          <w:rFonts w:ascii="Segoe UI" w:hAnsi="Segoe UI" w:cs="Segoe UI"/>
          <w:lang w:eastAsia="pl-PL"/>
        </w:rPr>
        <w:t xml:space="preserve"> punktów,  jaką po uwzględnieniu wagi może osiągnąć  oferta za kryterium „cena” wynosi </w:t>
      </w:r>
      <w:r w:rsidRPr="00483803">
        <w:rPr>
          <w:rFonts w:ascii="Segoe UI" w:hAnsi="Segoe UI" w:cs="Segoe UI"/>
          <w:b/>
          <w:lang w:eastAsia="pl-PL"/>
        </w:rPr>
        <w:t>6</w:t>
      </w:r>
      <w:r w:rsidRPr="00483803">
        <w:rPr>
          <w:rFonts w:ascii="Segoe UI" w:hAnsi="Segoe UI" w:cs="Segoe UI"/>
          <w:b/>
          <w:bCs/>
          <w:lang w:eastAsia="pl-PL"/>
        </w:rPr>
        <w:t>0 pkt.</w:t>
      </w:r>
      <w:r w:rsidRPr="00483803">
        <w:rPr>
          <w:rFonts w:ascii="Segoe UI" w:hAnsi="Segoe UI" w:cs="Segoe UI"/>
          <w:color w:val="000000"/>
          <w:lang w:eastAsia="pl-PL"/>
        </w:rPr>
        <w:t xml:space="preserve"> </w:t>
      </w:r>
    </w:p>
    <w:p w14:paraId="1E6B58CD" w14:textId="44C122D6" w:rsidR="00483803" w:rsidRPr="00483803" w:rsidRDefault="00483803" w:rsidP="00483803">
      <w:pPr>
        <w:tabs>
          <w:tab w:val="left" w:pos="142"/>
          <w:tab w:val="left" w:pos="284"/>
        </w:tabs>
        <w:suppressAutoHyphens w:val="0"/>
        <w:jc w:val="both"/>
        <w:rPr>
          <w:rFonts w:ascii="Segoe UI" w:hAnsi="Segoe UI" w:cs="Segoe UI"/>
          <w:color w:val="000000"/>
          <w:lang w:eastAsia="pl-PL"/>
        </w:rPr>
      </w:pPr>
      <w:r w:rsidRPr="00483803">
        <w:rPr>
          <w:rFonts w:ascii="Segoe UI" w:hAnsi="Segoe UI" w:cs="Segoe UI"/>
          <w:iCs/>
          <w:lang w:eastAsia="pl-PL"/>
        </w:rPr>
        <w:t>Punkty będą przyznawane Wykonawcom w oparciu o obliczenia, do których wykonania</w:t>
      </w:r>
      <w:r w:rsidRPr="00483803">
        <w:rPr>
          <w:rFonts w:ascii="Segoe UI" w:hAnsi="Segoe UI" w:cs="Segoe UI"/>
          <w:iCs/>
          <w:lang w:eastAsia="pl-PL"/>
        </w:rPr>
        <w:br/>
        <w:t>zostanie zastosowany następujący wzór:</w:t>
      </w:r>
    </w:p>
    <w:p w14:paraId="173A860B" w14:textId="77777777" w:rsidR="00483803" w:rsidRPr="00483803" w:rsidRDefault="00483803" w:rsidP="00483803">
      <w:pPr>
        <w:tabs>
          <w:tab w:val="left" w:pos="426"/>
        </w:tabs>
        <w:suppressAutoHyphens w:val="0"/>
        <w:ind w:left="720" w:hanging="425"/>
        <w:jc w:val="both"/>
        <w:rPr>
          <w:rFonts w:ascii="Segoe UI" w:hAnsi="Segoe UI" w:cs="Segoe UI"/>
          <w:color w:val="000000"/>
          <w:lang w:eastAsia="pl-PL"/>
        </w:rPr>
      </w:pPr>
      <w:r w:rsidRPr="00483803">
        <w:rPr>
          <w:rFonts w:ascii="Segoe UI" w:hAnsi="Segoe UI" w:cs="Segoe UI"/>
          <w:lang w:eastAsia="pl-PL"/>
        </w:rPr>
        <w:tab/>
      </w:r>
      <w:r w:rsidRPr="00483803">
        <w:rPr>
          <w:rFonts w:ascii="Segoe UI" w:hAnsi="Segoe UI" w:cs="Segoe UI"/>
          <w:lang w:eastAsia="pl-PL"/>
        </w:rPr>
        <w:tab/>
      </w:r>
      <w:r w:rsidRPr="00483803">
        <w:rPr>
          <w:rFonts w:ascii="Segoe UI" w:hAnsi="Segoe UI" w:cs="Segoe UI"/>
          <w:color w:val="000000"/>
          <w:lang w:eastAsia="pl-PL"/>
        </w:rPr>
        <w:t xml:space="preserve">               </w:t>
      </w:r>
    </w:p>
    <w:p w14:paraId="3B35181B" w14:textId="6D8E2F2F" w:rsidR="00483803" w:rsidRPr="00483803" w:rsidRDefault="00483803" w:rsidP="00483803">
      <w:pPr>
        <w:suppressAutoHyphens w:val="0"/>
        <w:ind w:firstLine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483803">
        <w:rPr>
          <w:rFonts w:ascii="Segoe UI" w:hAnsi="Segoe UI" w:cs="Segoe UI"/>
          <w:color w:val="000000"/>
          <w:lang w:eastAsia="pl-PL"/>
        </w:rPr>
        <w:t xml:space="preserve"> </w:t>
      </w:r>
      <w:r w:rsidRPr="00483803">
        <w:rPr>
          <w:rFonts w:ascii="Segoe UI" w:hAnsi="Segoe UI" w:cs="Segoe UI"/>
          <w:color w:val="000000"/>
          <w:lang w:eastAsia="pl-PL"/>
        </w:rPr>
        <w:tab/>
      </w:r>
      <w:r w:rsidR="00EB23FE">
        <w:rPr>
          <w:rFonts w:ascii="Segoe UI" w:hAnsi="Segoe UI" w:cs="Segoe UI"/>
          <w:color w:val="000000"/>
          <w:lang w:eastAsia="pl-PL"/>
        </w:rPr>
        <w:t xml:space="preserve">    </w:t>
      </w:r>
      <w:r w:rsidRPr="00483803">
        <w:rPr>
          <w:rFonts w:ascii="Segoe UI" w:hAnsi="Segoe UI" w:cs="Segoe UI"/>
          <w:b/>
          <w:bCs/>
          <w:color w:val="000000"/>
          <w:lang w:eastAsia="pl-PL"/>
        </w:rPr>
        <w:t>Cena najniższa</w:t>
      </w:r>
    </w:p>
    <w:p w14:paraId="7EEAA1EA" w14:textId="760183E0" w:rsidR="00483803" w:rsidRPr="00483803" w:rsidRDefault="00483803" w:rsidP="00483803">
      <w:pPr>
        <w:suppressAutoHyphens w:val="0"/>
        <w:jc w:val="both"/>
        <w:rPr>
          <w:rFonts w:ascii="Segoe UI" w:hAnsi="Segoe UI" w:cs="Segoe UI"/>
          <w:b/>
          <w:bCs/>
          <w:color w:val="000000"/>
          <w:lang w:eastAsia="pl-PL"/>
        </w:rPr>
      </w:pPr>
      <w:r>
        <w:rPr>
          <w:rFonts w:ascii="Segoe UI" w:hAnsi="Segoe UI" w:cs="Segoe UI"/>
          <w:b/>
          <w:bCs/>
          <w:color w:val="000000"/>
          <w:lang w:eastAsia="pl-PL"/>
        </w:rPr>
        <w:t xml:space="preserve">C = </w:t>
      </w:r>
      <w:r w:rsidRPr="00483803">
        <w:rPr>
          <w:rFonts w:ascii="Segoe UI" w:hAnsi="Segoe UI" w:cs="Segoe UI"/>
          <w:b/>
          <w:bCs/>
          <w:color w:val="000000"/>
          <w:lang w:eastAsia="pl-PL"/>
        </w:rPr>
        <w:t>---</w:t>
      </w:r>
      <w:r w:rsidR="00292107">
        <w:rPr>
          <w:rFonts w:ascii="Segoe UI" w:hAnsi="Segoe UI" w:cs="Segoe UI"/>
          <w:b/>
          <w:bCs/>
          <w:color w:val="000000"/>
          <w:lang w:eastAsia="pl-PL"/>
        </w:rPr>
        <w:t xml:space="preserve">------------------------  x  </w:t>
      </w:r>
      <w:r w:rsidR="00292107" w:rsidRPr="00202FAB">
        <w:rPr>
          <w:rFonts w:ascii="Segoe UI" w:hAnsi="Segoe UI" w:cs="Segoe UI"/>
          <w:b/>
          <w:bCs/>
          <w:color w:val="000000"/>
          <w:lang w:eastAsia="pl-PL"/>
        </w:rPr>
        <w:t>60%  x 100 pkt</w:t>
      </w:r>
    </w:p>
    <w:p w14:paraId="0A52939C" w14:textId="4988617C" w:rsidR="00483803" w:rsidRPr="00483803" w:rsidRDefault="00EB23FE" w:rsidP="00483803">
      <w:pPr>
        <w:suppressAutoHyphens w:val="0"/>
        <w:ind w:firstLine="426"/>
        <w:jc w:val="both"/>
        <w:rPr>
          <w:rFonts w:ascii="Segoe UI" w:hAnsi="Segoe UI" w:cs="Segoe UI"/>
          <w:b/>
          <w:bCs/>
          <w:color w:val="000000"/>
          <w:lang w:eastAsia="pl-PL"/>
        </w:rPr>
      </w:pPr>
      <w:r>
        <w:rPr>
          <w:rFonts w:ascii="Segoe UI" w:hAnsi="Segoe UI" w:cs="Segoe UI"/>
          <w:b/>
          <w:bCs/>
          <w:color w:val="000000"/>
          <w:lang w:eastAsia="pl-PL"/>
        </w:rPr>
        <w:t xml:space="preserve">  </w:t>
      </w:r>
      <w:r w:rsidR="00483803" w:rsidRPr="00483803">
        <w:rPr>
          <w:rFonts w:ascii="Segoe UI" w:hAnsi="Segoe UI" w:cs="Segoe UI"/>
          <w:b/>
          <w:bCs/>
          <w:color w:val="000000"/>
          <w:lang w:eastAsia="pl-PL"/>
        </w:rPr>
        <w:t>Cena oferty badanej</w:t>
      </w:r>
    </w:p>
    <w:p w14:paraId="1CF5760E" w14:textId="77777777" w:rsidR="00483803" w:rsidRPr="00483803" w:rsidRDefault="00483803" w:rsidP="00483803">
      <w:pPr>
        <w:suppressAutoHyphens w:val="0"/>
        <w:ind w:firstLine="708"/>
        <w:jc w:val="both"/>
        <w:rPr>
          <w:rFonts w:ascii="Segoe UI" w:hAnsi="Segoe UI" w:cs="Segoe UI"/>
          <w:b/>
          <w:bCs/>
          <w:color w:val="000000"/>
          <w:lang w:eastAsia="pl-PL"/>
        </w:rPr>
      </w:pPr>
    </w:p>
    <w:p w14:paraId="45A6BCF9" w14:textId="20E14665" w:rsidR="008047EA" w:rsidRDefault="00483803" w:rsidP="008047EA">
      <w:pPr>
        <w:numPr>
          <w:ilvl w:val="0"/>
          <w:numId w:val="35"/>
        </w:numPr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483803">
        <w:rPr>
          <w:rFonts w:ascii="Segoe UI" w:hAnsi="Segoe UI" w:cs="Segoe UI"/>
          <w:b/>
          <w:bCs/>
          <w:color w:val="000000"/>
          <w:lang w:eastAsia="pl-PL"/>
        </w:rPr>
        <w:t xml:space="preserve">Kryterium </w:t>
      </w:r>
      <w:r w:rsidRPr="008047EA">
        <w:rPr>
          <w:rFonts w:ascii="Segoe UI" w:hAnsi="Segoe UI" w:cs="Segoe UI"/>
          <w:b/>
          <w:bCs/>
          <w:color w:val="000000"/>
          <w:lang w:eastAsia="pl-PL"/>
        </w:rPr>
        <w:t xml:space="preserve">– </w:t>
      </w:r>
      <w:r w:rsidR="008047EA" w:rsidRPr="008047EA">
        <w:rPr>
          <w:rFonts w:ascii="Segoe UI" w:eastAsia="Times New Roman" w:hAnsi="Segoe UI" w:cs="Segoe UI"/>
          <w:b/>
          <w:color w:val="000000"/>
          <w:lang w:eastAsia="pl-PL"/>
        </w:rPr>
        <w:t>Przybycie Zmotoryzowanej Grupy Interwencyjnej na sygnał alarmowy</w:t>
      </w:r>
      <w:r w:rsidR="00EB23FE" w:rsidRPr="008047EA">
        <w:rPr>
          <w:rFonts w:ascii="Segoe UI" w:hAnsi="Segoe UI" w:cs="Segoe UI"/>
          <w:b/>
          <w:bCs/>
          <w:color w:val="000000"/>
          <w:lang w:eastAsia="pl-PL"/>
        </w:rPr>
        <w:t xml:space="preserve">: waga </w:t>
      </w:r>
      <w:r w:rsidR="00EB23FE" w:rsidRPr="008047EA">
        <w:rPr>
          <w:rFonts w:ascii="Segoe UI" w:hAnsi="Segoe UI" w:cs="Segoe UI"/>
          <w:b/>
          <w:bCs/>
          <w:color w:val="000000"/>
          <w:lang w:eastAsia="pl-PL"/>
        </w:rPr>
        <w:br/>
        <w:t>– 40</w:t>
      </w:r>
      <w:r w:rsidRPr="008047EA">
        <w:rPr>
          <w:rFonts w:ascii="Segoe UI" w:hAnsi="Segoe UI" w:cs="Segoe UI"/>
          <w:b/>
          <w:bCs/>
          <w:color w:val="000000"/>
          <w:lang w:eastAsia="pl-PL"/>
        </w:rPr>
        <w:t>%</w:t>
      </w:r>
    </w:p>
    <w:p w14:paraId="7D565446" w14:textId="77777777" w:rsidR="008047EA" w:rsidRPr="008047EA" w:rsidRDefault="008047EA" w:rsidP="008047EA">
      <w:pPr>
        <w:suppressAutoHyphens w:val="0"/>
        <w:ind w:left="284"/>
        <w:jc w:val="both"/>
        <w:rPr>
          <w:rFonts w:ascii="Segoe UI" w:hAnsi="Segoe UI" w:cs="Segoe UI"/>
          <w:b/>
          <w:bCs/>
          <w:color w:val="000000"/>
          <w:lang w:eastAsia="pl-PL"/>
        </w:rPr>
      </w:pPr>
    </w:p>
    <w:p w14:paraId="06DE859A" w14:textId="5ECA9641" w:rsidR="008047EA" w:rsidRDefault="008047EA" w:rsidP="008047EA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202FAB">
        <w:rPr>
          <w:rFonts w:ascii="Segoe UI" w:eastAsia="Times New Roman" w:hAnsi="Segoe UI" w:cs="Segoe UI"/>
          <w:color w:val="000000"/>
          <w:lang w:eastAsia="pl-PL"/>
        </w:rPr>
        <w:t>Maksymalna liczba punktów, jaką po uwzględnieniu wagi może osiągnąć oferta za kryterium „przybycie Zmotoryzowanej Grupy Interwencyjnej na sygnał alarmowy” wynosi 40 pkt</w:t>
      </w:r>
      <w:r w:rsidRPr="008047EA">
        <w:rPr>
          <w:rFonts w:ascii="Segoe UI" w:eastAsia="Times New Roman" w:hAnsi="Segoe UI" w:cs="Segoe UI"/>
          <w:color w:val="000000"/>
          <w:lang w:eastAsia="pl-PL"/>
        </w:rPr>
        <w:t>.</w:t>
      </w:r>
    </w:p>
    <w:p w14:paraId="1CF32A96" w14:textId="77777777" w:rsidR="008047EA" w:rsidRPr="008047EA" w:rsidRDefault="008047EA" w:rsidP="008047EA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21B8193F" w14:textId="77777777" w:rsidR="008047EA" w:rsidRPr="008047EA" w:rsidRDefault="008047EA" w:rsidP="008047EA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8047EA">
        <w:rPr>
          <w:rFonts w:ascii="Segoe UI" w:eastAsia="Times New Roman" w:hAnsi="Segoe UI" w:cs="Segoe UI"/>
          <w:color w:val="000000"/>
          <w:lang w:eastAsia="pl-PL"/>
        </w:rPr>
        <w:t>Ocena kryterium – przybycie Zmotoryzowanej Grupy Interwencyjnej na sygnał alarmowy – zostanie dokonana poprzez zastosowanie następującej punktacji:</w:t>
      </w:r>
    </w:p>
    <w:p w14:paraId="2EAD577C" w14:textId="0991ADFA" w:rsidR="008047EA" w:rsidRPr="008047EA" w:rsidRDefault="008047EA" w:rsidP="008047EA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2.1) przybycie Zmotoryzowanej Grupy Interwencyjnej na sygnał alarmowy w wymaganym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8047EA">
        <w:rPr>
          <w:rFonts w:ascii="Segoe UI" w:eastAsia="Times New Roman" w:hAnsi="Segoe UI" w:cs="Segoe UI"/>
          <w:color w:val="000000"/>
          <w:lang w:eastAsia="pl-PL"/>
        </w:rPr>
        <w:t>przez Zamawiającego czasie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 tj</w:t>
      </w:r>
      <w:r w:rsidR="002A306A">
        <w:rPr>
          <w:rFonts w:ascii="Segoe UI" w:eastAsia="Times New Roman" w:hAnsi="Segoe UI" w:cs="Segoe UI"/>
          <w:color w:val="000000"/>
          <w:lang w:eastAsia="pl-PL"/>
        </w:rPr>
        <w:t>.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: w czasie nie dłuższym niż 13 minut – </w:t>
      </w:r>
      <w:r w:rsidRPr="008047EA">
        <w:rPr>
          <w:rFonts w:ascii="Segoe UI" w:eastAsia="Times New Roman" w:hAnsi="Segoe UI" w:cs="Segoe UI"/>
          <w:b/>
          <w:color w:val="000000"/>
          <w:lang w:eastAsia="pl-PL"/>
        </w:rPr>
        <w:t>0 pkt</w:t>
      </w:r>
      <w:r w:rsidRPr="008047EA">
        <w:rPr>
          <w:rFonts w:ascii="Segoe UI" w:eastAsia="Times New Roman" w:hAnsi="Segoe UI" w:cs="Segoe UI"/>
          <w:color w:val="000000"/>
          <w:lang w:eastAsia="pl-PL"/>
        </w:rPr>
        <w:t>,</w:t>
      </w:r>
    </w:p>
    <w:p w14:paraId="4B020278" w14:textId="578C2C45" w:rsidR="008047EA" w:rsidRPr="008047EA" w:rsidRDefault="008047EA" w:rsidP="008047EA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8047EA">
        <w:rPr>
          <w:rFonts w:ascii="Segoe UI" w:eastAsia="Times New Roman" w:hAnsi="Segoe UI" w:cs="Segoe UI"/>
          <w:color w:val="000000"/>
          <w:lang w:eastAsia="pl-PL"/>
        </w:rPr>
        <w:t>2.2) skrócenie czasu przybycia Zmotoryzowanej Grupy Interwencyjnej na sygnał alarmowy o 2 minuty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8047EA">
        <w:rPr>
          <w:rFonts w:ascii="Segoe UI" w:eastAsia="Times New Roman" w:hAnsi="Segoe UI" w:cs="Segoe UI"/>
          <w:color w:val="000000"/>
          <w:lang w:eastAsia="pl-PL"/>
        </w:rPr>
        <w:t>tj.</w:t>
      </w:r>
      <w:r w:rsidR="00FF2C63">
        <w:rPr>
          <w:rFonts w:ascii="Segoe UI" w:eastAsia="Times New Roman" w:hAnsi="Segoe UI" w:cs="Segoe UI"/>
          <w:color w:val="000000"/>
          <w:lang w:eastAsia="pl-PL"/>
        </w:rPr>
        <w:t>: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 przybycie Zmotoryzowanej Grupy Interwencyjnej na sygnał alarmowy w czasie nie dłuższym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niż 11 minut – </w:t>
      </w:r>
      <w:r w:rsidRPr="008047EA">
        <w:rPr>
          <w:rFonts w:ascii="Segoe UI" w:eastAsia="Times New Roman" w:hAnsi="Segoe UI" w:cs="Segoe UI"/>
          <w:b/>
          <w:color w:val="000000"/>
          <w:lang w:eastAsia="pl-PL"/>
        </w:rPr>
        <w:t>10 pkt</w:t>
      </w:r>
      <w:r w:rsidRPr="008047EA">
        <w:rPr>
          <w:rFonts w:ascii="Segoe UI" w:eastAsia="Times New Roman" w:hAnsi="Segoe UI" w:cs="Segoe UI"/>
          <w:color w:val="000000"/>
          <w:lang w:eastAsia="pl-PL"/>
        </w:rPr>
        <w:t>,</w:t>
      </w:r>
    </w:p>
    <w:p w14:paraId="272587F1" w14:textId="40765773" w:rsidR="008047EA" w:rsidRPr="008047EA" w:rsidRDefault="008047EA" w:rsidP="008047EA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8047EA">
        <w:rPr>
          <w:rFonts w:ascii="Segoe UI" w:eastAsia="Times New Roman" w:hAnsi="Segoe UI" w:cs="Segoe UI"/>
          <w:color w:val="000000"/>
          <w:lang w:eastAsia="pl-PL"/>
        </w:rPr>
        <w:t>2.3) skrócenie czasu przybycia Zmotoryzowanej Grupy Interwencyjnej na sygnał alarmowy o 4 minuty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8047EA">
        <w:rPr>
          <w:rFonts w:ascii="Segoe UI" w:eastAsia="Times New Roman" w:hAnsi="Segoe UI" w:cs="Segoe UI"/>
          <w:color w:val="000000"/>
          <w:lang w:eastAsia="pl-PL"/>
        </w:rPr>
        <w:t>tj.</w:t>
      </w:r>
      <w:r w:rsidR="00FF2C63">
        <w:rPr>
          <w:rFonts w:ascii="Segoe UI" w:eastAsia="Times New Roman" w:hAnsi="Segoe UI" w:cs="Segoe UI"/>
          <w:color w:val="000000"/>
          <w:lang w:eastAsia="pl-PL"/>
        </w:rPr>
        <w:t>: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 przybycie Zmotoryzowanej Grupy Interwencyjnej na sygnał alarmowy w czasie nie dłuższym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niż 9 minut – </w:t>
      </w:r>
      <w:r w:rsidRPr="008047EA">
        <w:rPr>
          <w:rFonts w:ascii="Segoe UI" w:eastAsia="Times New Roman" w:hAnsi="Segoe UI" w:cs="Segoe UI"/>
          <w:b/>
          <w:color w:val="000000"/>
          <w:lang w:eastAsia="pl-PL"/>
        </w:rPr>
        <w:t>20 pkt</w:t>
      </w:r>
      <w:r w:rsidRPr="008047EA">
        <w:rPr>
          <w:rFonts w:ascii="Segoe UI" w:eastAsia="Times New Roman" w:hAnsi="Segoe UI" w:cs="Segoe UI"/>
          <w:color w:val="000000"/>
          <w:lang w:eastAsia="pl-PL"/>
        </w:rPr>
        <w:t>,</w:t>
      </w:r>
    </w:p>
    <w:p w14:paraId="65DCF3ED" w14:textId="3C11AE01" w:rsidR="008047EA" w:rsidRPr="00202FAB" w:rsidRDefault="008047EA" w:rsidP="008047EA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8047EA">
        <w:rPr>
          <w:rFonts w:ascii="Segoe UI" w:eastAsia="Times New Roman" w:hAnsi="Segoe UI" w:cs="Segoe UI"/>
          <w:color w:val="000000"/>
          <w:lang w:eastAsia="pl-PL"/>
        </w:rPr>
        <w:t>2.4) skrócenie czasu przybycia Zmotoryzowanej Grupy Interwencyjn</w:t>
      </w:r>
      <w:r w:rsidR="00FF2C63">
        <w:rPr>
          <w:rFonts w:ascii="Segoe UI" w:eastAsia="Times New Roman" w:hAnsi="Segoe UI" w:cs="Segoe UI"/>
          <w:color w:val="000000"/>
          <w:lang w:eastAsia="pl-PL"/>
        </w:rPr>
        <w:t xml:space="preserve">ej na sygnał alarmowy o </w:t>
      </w:r>
      <w:r w:rsidR="00FF2C63" w:rsidRPr="00202FAB">
        <w:rPr>
          <w:rFonts w:ascii="Segoe UI" w:eastAsia="Times New Roman" w:hAnsi="Segoe UI" w:cs="Segoe UI"/>
          <w:color w:val="000000"/>
          <w:lang w:eastAsia="pl-PL"/>
        </w:rPr>
        <w:t>6 minut</w:t>
      </w:r>
      <w:r w:rsidRPr="00202FAB">
        <w:rPr>
          <w:rFonts w:ascii="Segoe UI" w:eastAsia="Times New Roman" w:hAnsi="Segoe UI" w:cs="Segoe UI"/>
          <w:color w:val="000000"/>
          <w:lang w:eastAsia="pl-PL"/>
        </w:rPr>
        <w:t xml:space="preserve">, </w:t>
      </w:r>
      <w:r w:rsidRPr="00202FAB">
        <w:rPr>
          <w:rFonts w:ascii="Segoe UI" w:eastAsia="Times New Roman" w:hAnsi="Segoe UI" w:cs="Segoe UI"/>
          <w:color w:val="000000"/>
          <w:lang w:eastAsia="pl-PL"/>
        </w:rPr>
        <w:br/>
        <w:t>tj.</w:t>
      </w:r>
      <w:r w:rsidR="00FF2C63" w:rsidRPr="00202FAB">
        <w:rPr>
          <w:rFonts w:ascii="Segoe UI" w:eastAsia="Times New Roman" w:hAnsi="Segoe UI" w:cs="Segoe UI"/>
          <w:color w:val="000000"/>
          <w:lang w:eastAsia="pl-PL"/>
        </w:rPr>
        <w:t>:</w:t>
      </w:r>
      <w:r w:rsidRPr="00202FAB">
        <w:rPr>
          <w:rFonts w:ascii="Segoe UI" w:eastAsia="Times New Roman" w:hAnsi="Segoe UI" w:cs="Segoe UI"/>
          <w:color w:val="000000"/>
          <w:lang w:eastAsia="pl-PL"/>
        </w:rPr>
        <w:t xml:space="preserve"> przybycie Zmotoryzowanej Grupy Interwencyjnej na sygnał alarmowy w czasie nie dłuższym </w:t>
      </w:r>
      <w:r w:rsidRPr="00202FAB">
        <w:rPr>
          <w:rFonts w:ascii="Segoe UI" w:eastAsia="Times New Roman" w:hAnsi="Segoe UI" w:cs="Segoe UI"/>
          <w:color w:val="000000"/>
          <w:lang w:eastAsia="pl-PL"/>
        </w:rPr>
        <w:br/>
        <w:t xml:space="preserve">niż 7 minut – </w:t>
      </w:r>
      <w:r w:rsidRPr="00202FAB">
        <w:rPr>
          <w:rFonts w:ascii="Segoe UI" w:eastAsia="Times New Roman" w:hAnsi="Segoe UI" w:cs="Segoe UI"/>
          <w:b/>
          <w:color w:val="000000"/>
          <w:lang w:eastAsia="pl-PL"/>
        </w:rPr>
        <w:t>30 pkt</w:t>
      </w:r>
      <w:r w:rsidRPr="00202FAB">
        <w:rPr>
          <w:rFonts w:ascii="Segoe UI" w:eastAsia="Times New Roman" w:hAnsi="Segoe UI" w:cs="Segoe UI"/>
          <w:color w:val="000000"/>
          <w:lang w:eastAsia="pl-PL"/>
        </w:rPr>
        <w:t>,</w:t>
      </w:r>
    </w:p>
    <w:p w14:paraId="6886C0F5" w14:textId="4FA53D6A" w:rsidR="008047EA" w:rsidRPr="008047EA" w:rsidRDefault="008047EA" w:rsidP="008047EA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202FAB">
        <w:rPr>
          <w:rFonts w:ascii="Segoe UI" w:eastAsia="Times New Roman" w:hAnsi="Segoe UI" w:cs="Segoe UI"/>
          <w:color w:val="000000"/>
          <w:lang w:eastAsia="pl-PL"/>
        </w:rPr>
        <w:t>2.5) skrócenie czasu przybycia Zmotoryzowanej Grupy Interwencyjnej na sygnał alarmowy o</w:t>
      </w:r>
      <w:r w:rsidR="00FF2C63" w:rsidRPr="00202FAB">
        <w:rPr>
          <w:rFonts w:ascii="Segoe UI" w:eastAsia="Times New Roman" w:hAnsi="Segoe UI" w:cs="Segoe UI"/>
          <w:color w:val="000000"/>
          <w:lang w:eastAsia="pl-PL"/>
        </w:rPr>
        <w:t xml:space="preserve"> 8 minut</w:t>
      </w:r>
      <w:r w:rsidRPr="00202FAB">
        <w:rPr>
          <w:rFonts w:ascii="Segoe UI" w:eastAsia="Times New Roman" w:hAnsi="Segoe UI" w:cs="Segoe UI"/>
          <w:color w:val="000000"/>
          <w:lang w:eastAsia="pl-PL"/>
        </w:rPr>
        <w:t xml:space="preserve">, </w:t>
      </w:r>
      <w:r w:rsidR="00FF2C63" w:rsidRPr="00202FAB">
        <w:rPr>
          <w:rFonts w:ascii="Segoe UI" w:eastAsia="Times New Roman" w:hAnsi="Segoe UI" w:cs="Segoe UI"/>
          <w:color w:val="000000"/>
          <w:lang w:eastAsia="pl-PL"/>
        </w:rPr>
        <w:br/>
      </w:r>
      <w:r w:rsidRPr="00202FAB">
        <w:rPr>
          <w:rFonts w:ascii="Segoe UI" w:eastAsia="Times New Roman" w:hAnsi="Segoe UI" w:cs="Segoe UI"/>
          <w:color w:val="000000"/>
          <w:lang w:eastAsia="pl-PL"/>
        </w:rPr>
        <w:t>tj.</w:t>
      </w:r>
      <w:r w:rsidR="00FF2C63" w:rsidRPr="00202FAB">
        <w:rPr>
          <w:rFonts w:ascii="Segoe UI" w:eastAsia="Times New Roman" w:hAnsi="Segoe UI" w:cs="Segoe UI"/>
          <w:color w:val="000000"/>
          <w:lang w:eastAsia="pl-PL"/>
        </w:rPr>
        <w:t>:</w:t>
      </w:r>
      <w:r w:rsidRPr="00202FAB">
        <w:rPr>
          <w:rFonts w:ascii="Segoe UI" w:eastAsia="Times New Roman" w:hAnsi="Segoe UI" w:cs="Segoe UI"/>
          <w:color w:val="000000"/>
          <w:lang w:eastAsia="pl-PL"/>
        </w:rPr>
        <w:t xml:space="preserve"> przybycie Zmotoryzowanej Grupy Interwencyjnej na sygnał alarmowy w czasie nie dłuższym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niż 5 minut – </w:t>
      </w:r>
      <w:r w:rsidRPr="008047EA">
        <w:rPr>
          <w:rFonts w:ascii="Segoe UI" w:eastAsia="Times New Roman" w:hAnsi="Segoe UI" w:cs="Segoe UI"/>
          <w:b/>
          <w:color w:val="000000"/>
          <w:lang w:eastAsia="pl-PL"/>
        </w:rPr>
        <w:t>40 pkt</w:t>
      </w:r>
      <w:r w:rsidRPr="008047EA">
        <w:rPr>
          <w:rFonts w:ascii="Segoe UI" w:eastAsia="Times New Roman" w:hAnsi="Segoe UI" w:cs="Segoe UI"/>
          <w:color w:val="000000"/>
          <w:lang w:eastAsia="pl-PL"/>
        </w:rPr>
        <w:t>.</w:t>
      </w:r>
    </w:p>
    <w:p w14:paraId="4A577B3B" w14:textId="7D251231" w:rsidR="00E64AB9" w:rsidRPr="00B63539" w:rsidRDefault="00E64AB9" w:rsidP="008047EA">
      <w:pPr>
        <w:suppressAutoHyphens w:val="0"/>
        <w:rPr>
          <w:color w:val="FF0000"/>
          <w:lang w:eastAsia="pl-PL"/>
        </w:rPr>
      </w:pPr>
    </w:p>
    <w:p w14:paraId="28C01DFD" w14:textId="77777777" w:rsidR="00682BD5" w:rsidRPr="00682BD5" w:rsidRDefault="00682BD5" w:rsidP="00EF0BAD">
      <w:pPr>
        <w:numPr>
          <w:ilvl w:val="0"/>
          <w:numId w:val="17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</w:rPr>
      </w:pPr>
      <w:r w:rsidRPr="00682BD5">
        <w:rPr>
          <w:rFonts w:ascii="Segoe UI" w:hAnsi="Segoe UI" w:cs="Segoe UI"/>
          <w:b/>
          <w:color w:val="000000"/>
        </w:rPr>
        <w:t>INFORMACJE O</w:t>
      </w:r>
      <w:r w:rsidR="00852DB1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852DB1">
        <w:rPr>
          <w:rFonts w:ascii="Segoe UI" w:hAnsi="Segoe UI" w:cs="Segoe UI"/>
          <w:b/>
        </w:rPr>
        <w:t xml:space="preserve">JAKIE </w:t>
      </w:r>
      <w:r w:rsidRPr="00852DB1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>
        <w:rPr>
          <w:rFonts w:ascii="Segoe UI" w:hAnsi="Segoe UI" w:cs="Segoe UI"/>
          <w:b/>
        </w:rPr>
        <w:t xml:space="preserve"> </w:t>
      </w:r>
    </w:p>
    <w:p w14:paraId="6D4B349F" w14:textId="77777777" w:rsidR="00682BD5" w:rsidRPr="00682BD5" w:rsidRDefault="00682BD5" w:rsidP="00852DB1">
      <w:pPr>
        <w:jc w:val="both"/>
        <w:rPr>
          <w:rFonts w:ascii="Segoe UI" w:hAnsi="Segoe UI" w:cs="Segoe UI"/>
          <w:color w:val="00B050"/>
        </w:rPr>
      </w:pPr>
    </w:p>
    <w:p w14:paraId="792E9D10" w14:textId="77777777"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</w:t>
      </w:r>
      <w:r w:rsidRPr="00202FAB">
        <w:rPr>
          <w:rFonts w:ascii="Segoe UI" w:eastAsia="Calibri" w:hAnsi="Segoe UI" w:cs="Segoe UI"/>
          <w:lang w:eastAsia="en-US"/>
        </w:rPr>
        <w:t xml:space="preserve">przed </w:t>
      </w:r>
      <w:r w:rsidR="00852DB1" w:rsidRPr="00202FAB">
        <w:rPr>
          <w:rFonts w:ascii="Segoe UI" w:eastAsia="Calibri" w:hAnsi="Segoe UI" w:cs="Segoe UI"/>
          <w:lang w:eastAsia="en-US"/>
        </w:rPr>
        <w:t>zawarciem</w:t>
      </w:r>
      <w:r w:rsidR="00852DB1">
        <w:rPr>
          <w:rFonts w:ascii="Segoe UI" w:eastAsia="Calibri" w:hAnsi="Segoe UI" w:cs="Segoe UI"/>
          <w:lang w:eastAsia="en-US"/>
        </w:rPr>
        <w:t xml:space="preserve">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14:paraId="1BF5E85D" w14:textId="4C84E15C" w:rsidR="004F6911" w:rsidRPr="004F6911" w:rsidRDefault="004F6911" w:rsidP="004F6911">
      <w:pPr>
        <w:numPr>
          <w:ilvl w:val="0"/>
          <w:numId w:val="9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 w:rsidRPr="004F6911">
        <w:rPr>
          <w:rFonts w:ascii="Segoe UI" w:hAnsi="Segoe UI" w:cs="Segoe UI"/>
          <w:bCs/>
          <w:iCs/>
          <w:lang w:eastAsia="pl-PL"/>
        </w:rPr>
        <w:t xml:space="preserve">polisę lub inny  dokument potwierdzający, że Wykonawca jest ubezpieczony </w:t>
      </w:r>
      <w:r>
        <w:rPr>
          <w:rFonts w:ascii="Segoe UI" w:hAnsi="Segoe UI" w:cs="Segoe UI"/>
          <w:bCs/>
          <w:iCs/>
          <w:lang w:eastAsia="pl-PL"/>
        </w:rPr>
        <w:t xml:space="preserve">od </w:t>
      </w:r>
      <w:r w:rsidRPr="004F6911">
        <w:rPr>
          <w:rFonts w:ascii="Segoe UI" w:hAnsi="Segoe UI" w:cs="Segoe UI"/>
          <w:bCs/>
          <w:iCs/>
          <w:lang w:eastAsia="pl-PL"/>
        </w:rPr>
        <w:t xml:space="preserve">odpowiedzialności cywilnej w zakresie prowadzonej działalności związanej z przedmiotem zamówienia na kwotę  </w:t>
      </w:r>
      <w:r w:rsidR="005B13A9">
        <w:rPr>
          <w:rFonts w:ascii="Segoe UI" w:hAnsi="Segoe UI" w:cs="Segoe UI"/>
          <w:bCs/>
          <w:iCs/>
          <w:lang w:eastAsia="pl-PL"/>
        </w:rPr>
        <w:br/>
      </w:r>
      <w:r w:rsidRPr="004F6911">
        <w:rPr>
          <w:rFonts w:ascii="Segoe UI" w:hAnsi="Segoe UI" w:cs="Segoe UI"/>
          <w:bCs/>
          <w:iCs/>
          <w:lang w:eastAsia="pl-PL"/>
        </w:rPr>
        <w:t>ni</w:t>
      </w:r>
      <w:r>
        <w:rPr>
          <w:rFonts w:ascii="Segoe UI" w:hAnsi="Segoe UI" w:cs="Segoe UI"/>
          <w:bCs/>
          <w:iCs/>
          <w:lang w:eastAsia="pl-PL"/>
        </w:rPr>
        <w:t>e mniejszą niż 1.000.000,00 PLN; j</w:t>
      </w:r>
      <w:r w:rsidRPr="004F6911">
        <w:rPr>
          <w:rFonts w:ascii="Segoe UI" w:hAnsi="Segoe UI" w:cs="Segoe UI"/>
          <w:bCs/>
          <w:iCs/>
          <w:lang w:eastAsia="pl-PL"/>
        </w:rPr>
        <w:t xml:space="preserve">eżeli termin objęcia ochroną ubezpieczeniową upływa w trakcie realizacji przedmiotu zamówienia, Wykonawca zobowiązany jest do przedłożenia Zamawiającemu kolejnej polisy lub innego dokumentu potwierdzającego zawarcie umowy ubezpieczenia w zakresie prowadzonej działalności gospodarczej na kwotę  nie mniejszą </w:t>
      </w:r>
      <w:r>
        <w:rPr>
          <w:rFonts w:ascii="Segoe UI" w:hAnsi="Segoe UI" w:cs="Segoe UI"/>
          <w:bCs/>
          <w:iCs/>
          <w:lang w:eastAsia="pl-PL"/>
        </w:rPr>
        <w:t>niż 1.000.</w:t>
      </w:r>
      <w:r w:rsidRPr="004F6911">
        <w:rPr>
          <w:rFonts w:ascii="Segoe UI" w:hAnsi="Segoe UI" w:cs="Segoe UI"/>
          <w:bCs/>
          <w:iCs/>
          <w:lang w:eastAsia="pl-PL"/>
        </w:rPr>
        <w:t>000,00 PLN na co najmniej 7 dni przed terminem zakończenia dotyc</w:t>
      </w:r>
      <w:r>
        <w:rPr>
          <w:rFonts w:ascii="Segoe UI" w:hAnsi="Segoe UI" w:cs="Segoe UI"/>
          <w:bCs/>
          <w:iCs/>
          <w:lang w:eastAsia="pl-PL"/>
        </w:rPr>
        <w:t>hczasowego okresu ubezpieczenia;</w:t>
      </w:r>
    </w:p>
    <w:p w14:paraId="39D361D1" w14:textId="77777777" w:rsidR="004F6911" w:rsidRPr="004F6911" w:rsidRDefault="00C8716A" w:rsidP="004F6911">
      <w:pPr>
        <w:numPr>
          <w:ilvl w:val="0"/>
          <w:numId w:val="9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 w:rsidRPr="004F6911">
        <w:rPr>
          <w:rFonts w:ascii="Segoe UI" w:eastAsia="Calibri" w:hAnsi="Segoe UI" w:cs="Segoe UI"/>
          <w:lang w:eastAsia="en-US"/>
        </w:rPr>
        <w:t>i</w:t>
      </w:r>
      <w:r w:rsidR="00B07A99" w:rsidRPr="004F6911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4F6911">
        <w:rPr>
          <w:rFonts w:ascii="Segoe UI" w:eastAsia="Calibri" w:hAnsi="Segoe UI" w:cs="Segoe UI"/>
          <w:lang w:eastAsia="en-US"/>
        </w:rPr>
        <w:t>przedmiotowego zamówienia;</w:t>
      </w:r>
    </w:p>
    <w:p w14:paraId="48633280" w14:textId="49616E5A" w:rsidR="00A8410A" w:rsidRPr="004F6911" w:rsidRDefault="00A8410A" w:rsidP="004F6911">
      <w:pPr>
        <w:numPr>
          <w:ilvl w:val="0"/>
          <w:numId w:val="9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 w:rsidRPr="004F6911">
        <w:rPr>
          <w:rFonts w:ascii="Segoe UI" w:hAnsi="Segoe UI" w:cs="Segoe UI"/>
          <w:bCs/>
        </w:rPr>
        <w:t>w</w:t>
      </w:r>
      <w:r w:rsidRPr="004F6911">
        <w:rPr>
          <w:rFonts w:ascii="Segoe UI" w:hAnsi="Segoe UI" w:cs="Segoe UI"/>
        </w:rPr>
        <w:t xml:space="preserve"> przypadku wyboru oferty złożonej przez ”konsorcjum Wykonawców” – umowę regulującą współpracę członków kons</w:t>
      </w:r>
      <w:r w:rsidR="00900760" w:rsidRPr="004F6911">
        <w:rPr>
          <w:rFonts w:ascii="Segoe UI" w:hAnsi="Segoe UI" w:cs="Segoe UI"/>
        </w:rPr>
        <w:t>orcjum.</w:t>
      </w:r>
    </w:p>
    <w:p w14:paraId="4C9D1EC3" w14:textId="79B45C8F" w:rsidR="004F6911" w:rsidRDefault="004F6911" w:rsidP="00900760">
      <w:pPr>
        <w:tabs>
          <w:tab w:val="left" w:pos="426"/>
        </w:tabs>
        <w:ind w:left="426" w:hanging="426"/>
        <w:jc w:val="both"/>
        <w:rPr>
          <w:rFonts w:ascii="Segoe UI" w:hAnsi="Segoe UI" w:cs="Segoe UI"/>
          <w:b/>
          <w:bCs/>
          <w:color w:val="000000"/>
        </w:rPr>
      </w:pPr>
    </w:p>
    <w:p w14:paraId="174FD549" w14:textId="5F9A43D9" w:rsidR="008047EA" w:rsidRDefault="008047EA" w:rsidP="00900760">
      <w:pPr>
        <w:tabs>
          <w:tab w:val="left" w:pos="426"/>
        </w:tabs>
        <w:ind w:left="426" w:hanging="426"/>
        <w:jc w:val="both"/>
        <w:rPr>
          <w:rFonts w:ascii="Segoe UI" w:hAnsi="Segoe UI" w:cs="Segoe UI"/>
          <w:b/>
          <w:bCs/>
          <w:color w:val="000000"/>
        </w:rPr>
      </w:pPr>
    </w:p>
    <w:p w14:paraId="3C29D238" w14:textId="77777777" w:rsidR="008047EA" w:rsidRPr="00682BD5" w:rsidRDefault="008047EA" w:rsidP="00900760">
      <w:pPr>
        <w:tabs>
          <w:tab w:val="left" w:pos="426"/>
        </w:tabs>
        <w:ind w:left="426" w:hanging="426"/>
        <w:jc w:val="both"/>
        <w:rPr>
          <w:rFonts w:ascii="Segoe UI" w:hAnsi="Segoe UI" w:cs="Segoe UI"/>
          <w:b/>
          <w:bCs/>
          <w:color w:val="000000"/>
        </w:rPr>
      </w:pPr>
    </w:p>
    <w:p w14:paraId="197C2577" w14:textId="77777777" w:rsidR="00682BD5" w:rsidRPr="002B1FAD" w:rsidRDefault="00682BD5" w:rsidP="00EF0BAD">
      <w:pPr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lastRenderedPageBreak/>
        <w:t>INFORMACJE DOTYCZĄCE ZABEZPIECZENIA NALEŻYTEGO WYKONANIA UMOWY</w:t>
      </w:r>
    </w:p>
    <w:p w14:paraId="4AB60F49" w14:textId="77777777" w:rsidR="00682BD5" w:rsidRPr="00682BD5" w:rsidRDefault="00682BD5" w:rsidP="00682BD5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</w:rPr>
      </w:pPr>
    </w:p>
    <w:p w14:paraId="4575412E" w14:textId="77777777" w:rsidR="00682BD5" w:rsidRPr="00D062F7" w:rsidRDefault="00335D76" w:rsidP="00335D76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14:paraId="3E525D80" w14:textId="77777777" w:rsidR="00682BD5" w:rsidRPr="00B92827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14:paraId="78D9BE87" w14:textId="77777777" w:rsidR="00682BD5" w:rsidRPr="00B92827" w:rsidRDefault="00682BD5" w:rsidP="00EF0BAD">
      <w:pPr>
        <w:pStyle w:val="Akapitzlist"/>
        <w:numPr>
          <w:ilvl w:val="0"/>
          <w:numId w:val="17"/>
        </w:numPr>
        <w:suppressAutoHyphens w:val="0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</w:p>
    <w:p w14:paraId="546F48BD" w14:textId="386B613A"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1657F1">
        <w:rPr>
          <w:rFonts w:ascii="Segoe UI" w:hAnsi="Segoe UI" w:cs="Segoe UI"/>
          <w:bCs/>
          <w:iCs/>
        </w:rPr>
        <w:t>WZ.</w:t>
      </w:r>
    </w:p>
    <w:p w14:paraId="4C4652B3" w14:textId="77777777"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14:paraId="40DF8747" w14:textId="77777777" w:rsidR="00682BD5" w:rsidRPr="00B92827" w:rsidRDefault="00682BD5" w:rsidP="00EF0BAD">
      <w:pPr>
        <w:pStyle w:val="Akapitzlist"/>
        <w:keepNext/>
        <w:numPr>
          <w:ilvl w:val="0"/>
          <w:numId w:val="17"/>
        </w:numPr>
        <w:suppressAutoHyphens w:val="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14:paraId="5A5577FF" w14:textId="77777777" w:rsidR="00B92827" w:rsidRPr="00B92827" w:rsidRDefault="00B92827" w:rsidP="00B92827">
      <w:pPr>
        <w:pStyle w:val="Akapitzlist"/>
        <w:keepNext/>
        <w:suppressAutoHyphens w:val="0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14:paraId="1BE95D3C" w14:textId="77777777" w:rsidR="004C6F0D" w:rsidRPr="00370730" w:rsidRDefault="004C6F0D" w:rsidP="00EF0BAD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14:paraId="62AA9A57" w14:textId="77777777" w:rsidR="004C6F0D" w:rsidRPr="00370730" w:rsidRDefault="004C6F0D" w:rsidP="00EF0BAD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14:paraId="45EFE9C0" w14:textId="77777777" w:rsidR="004C6F0D" w:rsidRPr="00370730" w:rsidRDefault="00ED6F07" w:rsidP="00EF0BAD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14:paraId="1FE7450A" w14:textId="77777777" w:rsidR="004C6F0D" w:rsidRPr="00370730" w:rsidRDefault="001B684C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14:paraId="065065C1" w14:textId="77777777" w:rsidR="004C6F0D" w:rsidRPr="00370730" w:rsidRDefault="004C6F0D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14:paraId="555C5DC7" w14:textId="77777777" w:rsidR="004C6F0D" w:rsidRPr="004C6F0D" w:rsidRDefault="004C6F0D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14:paraId="53866BC4" w14:textId="5A6879D1" w:rsidR="004C6F0D" w:rsidRPr="004C6F0D" w:rsidRDefault="00370730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z jego treścią przed upływem tego terminu. </w:t>
      </w:r>
    </w:p>
    <w:p w14:paraId="66E11B30" w14:textId="695094DE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przed upływem terminu do jego wniesienia przy użyciu środków komunikacji elektronicznej. </w:t>
      </w:r>
    </w:p>
    <w:p w14:paraId="64DCEA3C" w14:textId="77777777" w:rsidR="004C6F0D" w:rsidRPr="00370730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14:paraId="0A12EBEC" w14:textId="20D4388F" w:rsidR="004C6F0D" w:rsidRPr="004C6F0D" w:rsidRDefault="004C6F0D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przy użyciu środków komunikacji elektronicznej, </w:t>
      </w:r>
    </w:p>
    <w:p w14:paraId="12F17456" w14:textId="15BA9152" w:rsidR="004C6F0D" w:rsidRPr="004C6F0D" w:rsidRDefault="004C6F0D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14:paraId="5408B22D" w14:textId="77777777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14:paraId="6CA84542" w14:textId="53C47D64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o okolicznościach stanowiących podstawę jego wniesienia. </w:t>
      </w:r>
    </w:p>
    <w:p w14:paraId="0E75D7CF" w14:textId="77777777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14:paraId="59E4EA27" w14:textId="77777777" w:rsidR="004C6F0D" w:rsidRPr="004C6F0D" w:rsidRDefault="00B12415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14:paraId="3DF7BEB9" w14:textId="77777777" w:rsidR="004C6F0D" w:rsidRPr="004C6F0D" w:rsidRDefault="00B12415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14:paraId="645C8FE7" w14:textId="047AC93E" w:rsidR="00ED6F07" w:rsidRDefault="001B684C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 xml:space="preserve">z odpisami dla stron oraz uczestników postępowania odwoławczego,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ED6F07">
        <w:rPr>
          <w:rFonts w:ascii="Segoe UI" w:hAnsi="Segoe UI" w:cs="Segoe UI"/>
          <w:color w:val="000000"/>
          <w:lang w:eastAsia="pl-PL"/>
        </w:rPr>
        <w:t>jeżeli pisma te składane są w formie pisemnej.</w:t>
      </w:r>
    </w:p>
    <w:p w14:paraId="4E0982CF" w14:textId="77777777" w:rsidR="004C6F0D" w:rsidRPr="004C6F0D" w:rsidRDefault="00ED6F07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lastRenderedPageBreak/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14:paraId="5DEC1CA2" w14:textId="1685EBCC" w:rsidR="004C6F0D" w:rsidRPr="004C6F0D" w:rsidRDefault="00B12415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postaci elektronicznej wnosi się przy użyciu środków komunikacji elektronicznej. </w:t>
      </w:r>
    </w:p>
    <w:p w14:paraId="46136019" w14:textId="66611B18" w:rsidR="00B12415" w:rsidRPr="00ED6F07" w:rsidRDefault="00ED6F07" w:rsidP="00900760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900760">
        <w:rPr>
          <w:rFonts w:ascii="Segoe UI" w:hAnsi="Segoe UI" w:cs="Segoe UI"/>
          <w:lang w:eastAsia="pl-PL"/>
        </w:rPr>
        <w:br/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 xml:space="preserve">ezesa Krajowej Izby Odwoławczej w terminie 14 dni od dnia doręczenia orzeczenia Krajowej Izby Odwoławczej </w:t>
      </w:r>
      <w:r w:rsidR="00900760">
        <w:rPr>
          <w:rFonts w:ascii="Segoe UI" w:hAnsi="Segoe UI" w:cs="Segoe UI"/>
        </w:rPr>
        <w:br/>
      </w:r>
      <w:r w:rsidR="00B12415" w:rsidRPr="00ED6F07">
        <w:rPr>
          <w:rFonts w:ascii="Segoe UI" w:hAnsi="Segoe UI" w:cs="Segoe UI"/>
        </w:rPr>
        <w:t>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14:paraId="705A7279" w14:textId="77777777" w:rsidR="003B677C" w:rsidRPr="00ED6F07" w:rsidRDefault="00ED6F07" w:rsidP="00900760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14:paraId="17E1A71E" w14:textId="0F7EE597" w:rsidR="00900760" w:rsidRPr="00563F0A" w:rsidRDefault="00900760">
      <w:pPr>
        <w:spacing w:line="254" w:lineRule="auto"/>
        <w:jc w:val="both"/>
        <w:rPr>
          <w:rFonts w:ascii="Segoe UI" w:hAnsi="Segoe UI" w:cs="Segoe UI"/>
          <w:b/>
          <w:color w:val="000000"/>
        </w:rPr>
      </w:pPr>
    </w:p>
    <w:p w14:paraId="20902793" w14:textId="77777777"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14:paraId="554B06C5" w14:textId="77777777"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3A4FA1A3" w14:textId="77777777"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DE114A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14:paraId="1BF8BD8A" w14:textId="78BFAF2C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administratorem Pani/Pana danych jest Gmina Miasto Koszalin reprezentowana przez Prezydenta Miasta Koszalina – Urząd Miejski ul. Rynek Staromiejski 6-7, e-mail: </w:t>
      </w:r>
      <w:r w:rsidR="004F6911">
        <w:rPr>
          <w:rFonts w:ascii="Segoe UI" w:eastAsiaTheme="minorHAnsi" w:hAnsi="Segoe UI" w:cs="Segoe UI"/>
          <w:lang w:eastAsia="en-US"/>
        </w:rPr>
        <w:t>um.</w:t>
      </w:r>
      <w:r w:rsidRPr="00DE114A">
        <w:rPr>
          <w:rFonts w:ascii="Segoe UI" w:eastAsiaTheme="minorHAnsi" w:hAnsi="Segoe UI" w:cs="Segoe UI"/>
          <w:lang w:eastAsia="en-US"/>
        </w:rPr>
        <w:t>koszalin@um.koszalin.pl;</w:t>
      </w:r>
    </w:p>
    <w:p w14:paraId="308C0A03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DE114A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14:paraId="0768D562" w14:textId="319DE3B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Pani/Pana dane osobowe przetwarzane będą na podstawie art. 6 ust. </w:t>
      </w:r>
      <w:r w:rsidR="007C220E">
        <w:rPr>
          <w:rFonts w:ascii="Segoe UI" w:hAnsi="Segoe UI" w:cs="Segoe UI"/>
          <w:lang w:eastAsia="pl-PL"/>
        </w:rPr>
        <w:t xml:space="preserve">1 lit. c RODO w celu związanym </w:t>
      </w:r>
      <w:r w:rsidRPr="00DE114A">
        <w:rPr>
          <w:rFonts w:ascii="Segoe UI" w:hAnsi="Segoe UI" w:cs="Segoe UI"/>
          <w:lang w:eastAsia="pl-PL"/>
        </w:rPr>
        <w:t>z postępowaniem o udzielenie zamówienia publicznego</w:t>
      </w:r>
      <w:r w:rsidRPr="00DE114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E114A">
        <w:rPr>
          <w:rFonts w:ascii="Segoe UI" w:eastAsiaTheme="minorHAnsi" w:hAnsi="Segoe UI" w:cs="Segoe UI"/>
          <w:lang w:eastAsia="en-US"/>
        </w:rPr>
        <w:t>oraz zawarciem umowy;</w:t>
      </w:r>
    </w:p>
    <w:p w14:paraId="5BCEBE3B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o</w:t>
      </w:r>
      <w:r w:rsidRPr="00DE114A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14:paraId="2564CF07" w14:textId="4AC545BA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Pani/Pana dane osobowe będą przechowywane</w:t>
      </w:r>
      <w:r w:rsidRPr="00DE114A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</w:t>
      </w:r>
      <w:r w:rsidR="00900760">
        <w:rPr>
          <w:rFonts w:ascii="Segoe UI" w:eastAsiaTheme="minorHAnsi" w:hAnsi="Segoe UI" w:cs="Segoe UI"/>
          <w:lang w:eastAsia="en-US"/>
        </w:rPr>
        <w:br/>
      </w:r>
      <w:r w:rsidRPr="00DE114A">
        <w:rPr>
          <w:rFonts w:ascii="Segoe UI" w:eastAsiaTheme="minorHAnsi" w:hAnsi="Segoe UI" w:cs="Segoe UI"/>
          <w:lang w:eastAsia="en-US"/>
        </w:rPr>
        <w:t>w sprawie instrukcji kancelaryjnej, jednolitych rzeczowych wykazów akt oraz in</w:t>
      </w:r>
      <w:r w:rsidR="00900760">
        <w:rPr>
          <w:rFonts w:ascii="Segoe UI" w:eastAsiaTheme="minorHAnsi" w:hAnsi="Segoe UI" w:cs="Segoe UI"/>
          <w:lang w:eastAsia="en-US"/>
        </w:rPr>
        <w:t xml:space="preserve">strukcji w sprawie organizacji </w:t>
      </w:r>
      <w:r w:rsidRPr="00DE114A">
        <w:rPr>
          <w:rFonts w:ascii="Segoe UI" w:eastAsiaTheme="minorHAnsi" w:hAnsi="Segoe UI" w:cs="Segoe UI"/>
          <w:lang w:eastAsia="en-US"/>
        </w:rPr>
        <w:t>i zakresu działania archiwów zakładowych (Dz. U. z 2011 r. Nr 14, poz. 67 z późn. zm.);</w:t>
      </w:r>
    </w:p>
    <w:p w14:paraId="2767011B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DE114A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14:paraId="35A2402D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14:paraId="2C84D03F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posiada Pani/Pan:</w:t>
      </w:r>
    </w:p>
    <w:p w14:paraId="7E35C8D0" w14:textId="77777777" w:rsidR="00DE114A" w:rsidRPr="00DE114A" w:rsidRDefault="00DE114A" w:rsidP="00EF0BAD">
      <w:pPr>
        <w:numPr>
          <w:ilvl w:val="0"/>
          <w:numId w:val="13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14:paraId="7065E226" w14:textId="77777777" w:rsidR="00DE114A" w:rsidRPr="00DE114A" w:rsidRDefault="00DE114A" w:rsidP="00EF0BAD">
      <w:pPr>
        <w:numPr>
          <w:ilvl w:val="0"/>
          <w:numId w:val="13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DE114A">
        <w:rPr>
          <w:rFonts w:ascii="Segoe UI" w:hAnsi="Segoe UI" w:cs="Segoe UI"/>
          <w:b/>
          <w:vertAlign w:val="superscript"/>
          <w:lang w:eastAsia="pl-PL"/>
        </w:rPr>
        <w:t>**</w:t>
      </w:r>
      <w:r w:rsidRPr="00DE114A">
        <w:rPr>
          <w:rFonts w:ascii="Segoe UI" w:hAnsi="Segoe UI" w:cs="Segoe UI"/>
          <w:lang w:eastAsia="pl-PL"/>
        </w:rPr>
        <w:t>;</w:t>
      </w:r>
    </w:p>
    <w:p w14:paraId="0FA1BF1F" w14:textId="77777777" w:rsidR="00DE114A" w:rsidRPr="00DE114A" w:rsidRDefault="00DE114A" w:rsidP="00EF0BAD">
      <w:pPr>
        <w:numPr>
          <w:ilvl w:val="0"/>
          <w:numId w:val="13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B2DD0B8" w14:textId="303868EF" w:rsidR="00DE114A" w:rsidRDefault="00DE114A" w:rsidP="00EF0BAD">
      <w:pPr>
        <w:numPr>
          <w:ilvl w:val="0"/>
          <w:numId w:val="13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DE114A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14:paraId="7F1E5B35" w14:textId="77777777" w:rsidR="002A306A" w:rsidRPr="00DE114A" w:rsidRDefault="002A306A" w:rsidP="002A306A">
      <w:pPr>
        <w:suppressAutoHyphens w:val="0"/>
        <w:spacing w:after="150" w:line="256" w:lineRule="auto"/>
        <w:ind w:left="709"/>
        <w:contextualSpacing/>
        <w:jc w:val="both"/>
        <w:rPr>
          <w:rFonts w:ascii="Segoe UI" w:hAnsi="Segoe UI" w:cs="Segoe UI"/>
          <w:lang w:eastAsia="pl-PL"/>
        </w:rPr>
      </w:pPr>
    </w:p>
    <w:p w14:paraId="37ACEF1F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50" w:line="256" w:lineRule="auto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lastRenderedPageBreak/>
        <w:t>nie przysługuje Pani/Panu:</w:t>
      </w:r>
    </w:p>
    <w:p w14:paraId="005E4EA9" w14:textId="77777777" w:rsidR="00DE114A" w:rsidRPr="00DE114A" w:rsidRDefault="00DE114A" w:rsidP="00EF0BAD">
      <w:pPr>
        <w:numPr>
          <w:ilvl w:val="0"/>
          <w:numId w:val="14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14:paraId="3CFC4711" w14:textId="77777777" w:rsidR="00DE114A" w:rsidRPr="00DE114A" w:rsidRDefault="00DE114A" w:rsidP="00EF0BAD">
      <w:pPr>
        <w:numPr>
          <w:ilvl w:val="0"/>
          <w:numId w:val="14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DE114A">
        <w:rPr>
          <w:rFonts w:ascii="Segoe UI" w:hAnsi="Segoe UI" w:cs="Segoe UI"/>
          <w:lang w:eastAsia="pl-PL"/>
        </w:rPr>
        <w:t>prawo do przenoszenia danych osobowych, o którym mowa w art. 20 RODO;</w:t>
      </w:r>
    </w:p>
    <w:p w14:paraId="353F2E52" w14:textId="77777777" w:rsidR="00DE114A" w:rsidRPr="00DE114A" w:rsidRDefault="00DE114A" w:rsidP="00EF0BAD">
      <w:pPr>
        <w:numPr>
          <w:ilvl w:val="0"/>
          <w:numId w:val="14"/>
        </w:numPr>
        <w:suppressAutoHyphens w:val="0"/>
        <w:spacing w:after="150" w:line="256" w:lineRule="auto"/>
        <w:ind w:left="709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DE114A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14:paraId="53E0CB2B" w14:textId="77777777" w:rsidR="00DE114A" w:rsidRPr="00DE114A" w:rsidRDefault="00DE114A" w:rsidP="00EF0BAD">
      <w:pPr>
        <w:numPr>
          <w:ilvl w:val="0"/>
          <w:numId w:val="15"/>
        </w:numPr>
        <w:suppressAutoHyphens w:val="0"/>
        <w:spacing w:after="150" w:line="256" w:lineRule="auto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14:paraId="71DF001E" w14:textId="77777777" w:rsidR="00DE114A" w:rsidRPr="00DE114A" w:rsidRDefault="00DE114A" w:rsidP="00DE114A">
      <w:pPr>
        <w:suppressAutoHyphens w:val="0"/>
        <w:spacing w:after="150"/>
        <w:jc w:val="both"/>
        <w:rPr>
          <w:rFonts w:ascii="Segoe UI" w:hAnsi="Segoe UI" w:cs="Segoe UI"/>
          <w:sz w:val="18"/>
          <w:szCs w:val="18"/>
          <w:lang w:eastAsia="pl-PL"/>
        </w:rPr>
      </w:pPr>
    </w:p>
    <w:p w14:paraId="13147464" w14:textId="77777777" w:rsidR="00DE114A" w:rsidRPr="00DE114A" w:rsidRDefault="00DE114A" w:rsidP="00DE114A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114A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14:paraId="12C1CC9D" w14:textId="77777777" w:rsidR="00DE114A" w:rsidRPr="00FD22BD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FD22BD">
        <w:rPr>
          <w:rFonts w:ascii="Segoe UI" w:eastAsiaTheme="minorHAnsi" w:hAnsi="Segoe UI" w:cs="Segoe UI"/>
          <w:b/>
          <w:sz w:val="16"/>
          <w:szCs w:val="16"/>
          <w:vertAlign w:val="superscript"/>
          <w:lang w:eastAsia="en-US"/>
        </w:rPr>
        <w:t xml:space="preserve">* </w:t>
      </w:r>
      <w:r w:rsidRPr="00FD22BD">
        <w:rPr>
          <w:rFonts w:ascii="Segoe UI" w:eastAsiaTheme="minorHAnsi" w:hAnsi="Segoe UI" w:cs="Segoe UI"/>
          <w:b/>
          <w:sz w:val="16"/>
          <w:szCs w:val="16"/>
          <w:lang w:eastAsia="en-US"/>
        </w:rPr>
        <w:t>Wyjaśnienie:</w:t>
      </w:r>
      <w:r w:rsidRPr="00FD22BD">
        <w:rPr>
          <w:rFonts w:ascii="Segoe UI" w:eastAsiaTheme="minorHAnsi" w:hAnsi="Segoe UI" w:cs="Segoe UI"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FD22BD">
        <w:rPr>
          <w:rFonts w:ascii="Segoe UI" w:hAnsi="Segoe UI" w:cs="Segoe UI"/>
          <w:sz w:val="16"/>
          <w:szCs w:val="16"/>
          <w:lang w:eastAsia="pl-PL"/>
        </w:rPr>
        <w:t>,</w:t>
      </w:r>
    </w:p>
    <w:p w14:paraId="2FD363ED" w14:textId="77777777" w:rsidR="00DE114A" w:rsidRPr="00FD22BD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FD22BD">
        <w:rPr>
          <w:rFonts w:ascii="Segoe UI" w:eastAsiaTheme="minorHAnsi" w:hAnsi="Segoe UI" w:cs="Segoe UI"/>
          <w:b/>
          <w:sz w:val="16"/>
          <w:szCs w:val="16"/>
          <w:lang w:eastAsia="en-US"/>
        </w:rPr>
        <w:t>** Wyjaśnienie:</w:t>
      </w:r>
      <w:r w:rsidRPr="00FD22BD">
        <w:rPr>
          <w:rFonts w:ascii="Segoe UI" w:eastAsiaTheme="minorHAnsi" w:hAnsi="Segoe UI" w:cs="Segoe UI"/>
          <w:sz w:val="16"/>
          <w:szCs w:val="16"/>
          <w:lang w:eastAsia="en-US"/>
        </w:rPr>
        <w:t xml:space="preserve"> </w:t>
      </w:r>
      <w:r w:rsidRPr="00FD22BD">
        <w:rPr>
          <w:rFonts w:ascii="Segoe UI" w:hAnsi="Segoe UI" w:cs="Segoe UI"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FD22BD">
        <w:rPr>
          <w:rFonts w:ascii="Segoe UI" w:eastAsiaTheme="minorHAnsi" w:hAnsi="Segoe UI" w:cs="Segoe UI"/>
          <w:sz w:val="16"/>
          <w:szCs w:val="16"/>
          <w:lang w:eastAsia="en-US"/>
        </w:rPr>
        <w:t xml:space="preserve">wyniku postępowania </w:t>
      </w:r>
      <w:r w:rsidRPr="00FD22BD">
        <w:rPr>
          <w:rFonts w:ascii="Segoe UI" w:eastAsiaTheme="minorHAnsi" w:hAnsi="Segoe UI" w:cs="Segoe UI"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14:paraId="5BAD3A1C" w14:textId="699F370B" w:rsidR="00DE114A" w:rsidRPr="00FD22BD" w:rsidRDefault="00DE114A" w:rsidP="00DE114A">
      <w:pPr>
        <w:suppressAutoHyphens w:val="0"/>
        <w:contextualSpacing/>
        <w:jc w:val="both"/>
        <w:rPr>
          <w:rFonts w:ascii="Segoe UI" w:hAnsi="Segoe UI" w:cs="Segoe UI"/>
          <w:sz w:val="16"/>
          <w:szCs w:val="16"/>
          <w:lang w:eastAsia="pl-PL"/>
        </w:rPr>
      </w:pPr>
      <w:r w:rsidRPr="00FD22BD">
        <w:rPr>
          <w:rFonts w:ascii="Segoe UI" w:eastAsiaTheme="minorHAnsi" w:hAnsi="Segoe UI" w:cs="Segoe UI"/>
          <w:b/>
          <w:sz w:val="16"/>
          <w:szCs w:val="16"/>
          <w:vertAlign w:val="superscript"/>
          <w:lang w:eastAsia="en-US"/>
        </w:rPr>
        <w:t xml:space="preserve">***  </w:t>
      </w:r>
      <w:r w:rsidRPr="00FD22BD">
        <w:rPr>
          <w:rFonts w:ascii="Segoe UI" w:eastAsiaTheme="minorHAnsi" w:hAnsi="Segoe UI" w:cs="Segoe UI"/>
          <w:b/>
          <w:sz w:val="16"/>
          <w:szCs w:val="16"/>
          <w:lang w:eastAsia="en-US"/>
        </w:rPr>
        <w:t>Wyjaśnienie:</w:t>
      </w:r>
      <w:r w:rsidRPr="00FD22BD">
        <w:rPr>
          <w:rFonts w:ascii="Segoe UI" w:eastAsiaTheme="minorHAnsi" w:hAnsi="Segoe UI" w:cs="Segoe UI"/>
          <w:sz w:val="16"/>
          <w:szCs w:val="16"/>
          <w:lang w:eastAsia="en-US"/>
        </w:rPr>
        <w:t xml:space="preserve"> prawo do ograniczenia przetwarzania nie ma zastosowania w odniesieniu do </w:t>
      </w:r>
      <w:r w:rsidRPr="00FD22BD">
        <w:rPr>
          <w:rFonts w:ascii="Segoe UI" w:hAnsi="Segoe UI" w:cs="Segoe UI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</w:t>
      </w:r>
      <w:r w:rsidR="00FD22BD">
        <w:rPr>
          <w:rFonts w:ascii="Segoe UI" w:hAnsi="Segoe UI" w:cs="Segoe UI"/>
          <w:sz w:val="16"/>
          <w:szCs w:val="16"/>
          <w:lang w:eastAsia="pl-PL"/>
        </w:rPr>
        <w:br/>
      </w:r>
      <w:r w:rsidRPr="00FD22BD">
        <w:rPr>
          <w:rFonts w:ascii="Segoe UI" w:hAnsi="Segoe UI" w:cs="Segoe UI"/>
          <w:sz w:val="16"/>
          <w:szCs w:val="16"/>
          <w:lang w:eastAsia="pl-PL"/>
        </w:rPr>
        <w:t xml:space="preserve">do czasu zakończenia postępowania o udzielenie </w:t>
      </w:r>
      <w:r w:rsidRPr="00FD22BD">
        <w:rPr>
          <w:rFonts w:ascii="Segoe UI" w:eastAsiaTheme="minorHAnsi" w:hAnsi="Segoe UI" w:cs="Segoe UI"/>
          <w:sz w:val="16"/>
          <w:szCs w:val="16"/>
          <w:lang w:eastAsia="en-US"/>
        </w:rPr>
        <w:t>zamówienia</w:t>
      </w:r>
      <w:r w:rsidRPr="00FD22BD">
        <w:rPr>
          <w:rFonts w:ascii="Segoe UI" w:hAnsi="Segoe UI" w:cs="Segoe UI"/>
          <w:sz w:val="16"/>
          <w:szCs w:val="16"/>
          <w:lang w:eastAsia="pl-PL"/>
        </w:rPr>
        <w:t>.</w:t>
      </w:r>
    </w:p>
    <w:p w14:paraId="04F8A11D" w14:textId="77777777" w:rsidR="007C220E" w:rsidRDefault="007C220E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4731D72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3052A2E4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6804553F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29D3C307" w14:textId="5AA31319" w:rsidR="004F6911" w:rsidRDefault="004F6911" w:rsidP="001A3148">
      <w:pPr>
        <w:pStyle w:val="Tekstpodstawowy"/>
        <w:jc w:val="left"/>
        <w:rPr>
          <w:rFonts w:ascii="Segoe UI" w:hAnsi="Segoe UI" w:cs="Segoe UI"/>
          <w:sz w:val="20"/>
        </w:rPr>
      </w:pPr>
    </w:p>
    <w:p w14:paraId="3D20840B" w14:textId="77777777" w:rsidR="001A3148" w:rsidRDefault="001A3148" w:rsidP="001A3148">
      <w:pPr>
        <w:pStyle w:val="Tekstpodstawowy"/>
        <w:jc w:val="left"/>
        <w:rPr>
          <w:rFonts w:ascii="Segoe UI" w:hAnsi="Segoe UI" w:cs="Segoe UI"/>
          <w:sz w:val="20"/>
        </w:rPr>
      </w:pPr>
    </w:p>
    <w:p w14:paraId="49961C09" w14:textId="18B14F1D" w:rsidR="004F6911" w:rsidRDefault="004F6911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6534D7CF" w14:textId="2F752F95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3DAF3B0D" w14:textId="1D52CB6D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0C52CC7F" w14:textId="627ECAAC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35320B2A" w14:textId="1BE69F03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96EEBBD" w14:textId="7F79A423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89ABED5" w14:textId="100713EB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A93DF68" w14:textId="4A59A27A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6BBB0D2A" w14:textId="02B40627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4F5CBA05" w14:textId="6F78F5A5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0E74BCCC" w14:textId="252E0C85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2A30E33" w14:textId="7B90AC7D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83641E0" w14:textId="542FFF64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5065786B" w14:textId="4161245C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46BCBE61" w14:textId="4F511C0B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5ADC190" w14:textId="505DDD2A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3BFA6F12" w14:textId="5EA45156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60D13FA9" w14:textId="5132B729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21A985B9" w14:textId="0FCBF5BC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1E9EEE43" w14:textId="6E2E04A1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6747EA9" w14:textId="1550D638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5936DECF" w14:textId="063107A7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21FF412D" w14:textId="31351659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5CA71A04" w14:textId="1D100F34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0C23FA70" w14:textId="77777777" w:rsidR="002A306A" w:rsidRDefault="002A306A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6622FA3E" w14:textId="77777777" w:rsidR="005B13A9" w:rsidRDefault="005B13A9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5747E3D1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366E9C63" w14:textId="1A234CD9" w:rsidR="004D68B2" w:rsidRPr="004F6911" w:rsidRDefault="00900760" w:rsidP="004D68B2">
      <w:pPr>
        <w:pStyle w:val="Tekstpodstawowy"/>
        <w:jc w:val="right"/>
        <w:rPr>
          <w:rFonts w:ascii="Segoe UI" w:hAnsi="Segoe UI" w:cs="Segoe UI"/>
          <w:i w:val="0"/>
          <w:sz w:val="20"/>
        </w:rPr>
      </w:pPr>
      <w:r w:rsidRPr="004F6911">
        <w:rPr>
          <w:rFonts w:ascii="Segoe UI" w:hAnsi="Segoe UI" w:cs="Segoe UI"/>
          <w:i w:val="0"/>
          <w:sz w:val="20"/>
        </w:rPr>
        <w:lastRenderedPageBreak/>
        <w:t>z</w:t>
      </w:r>
      <w:r w:rsidR="00972EFD" w:rsidRPr="004F6911">
        <w:rPr>
          <w:rFonts w:ascii="Segoe UI" w:hAnsi="Segoe UI" w:cs="Segoe UI"/>
          <w:i w:val="0"/>
          <w:sz w:val="20"/>
        </w:rPr>
        <w:t>ał</w:t>
      </w:r>
      <w:r w:rsidR="004D68B2" w:rsidRPr="004F6911">
        <w:rPr>
          <w:rFonts w:ascii="Segoe UI" w:hAnsi="Segoe UI" w:cs="Segoe UI"/>
          <w:i w:val="0"/>
          <w:sz w:val="20"/>
        </w:rPr>
        <w:t>ącznik Nr 1 do Rozdziału I SWZ</w:t>
      </w:r>
    </w:p>
    <w:p w14:paraId="4C7262B2" w14:textId="77777777" w:rsidR="004D68B2" w:rsidRPr="00562E62" w:rsidRDefault="004D68B2" w:rsidP="004D68B2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14:paraId="5B41339C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6F65C58E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E58C948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2E89D4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76A461B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3106D93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48486C3B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D6CE662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5CEF3FF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7378E5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BF1BB64" w14:textId="77777777"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14:paraId="73AEA8C4" w14:textId="77777777"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14:paraId="0E8D6550" w14:textId="77777777"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14:paraId="61745626" w14:textId="77777777"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14:paraId="4719D076" w14:textId="77777777"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14:paraId="66CFDFFB" w14:textId="718C3629" w:rsidR="00B86715" w:rsidRPr="001A3148" w:rsidRDefault="00054F64" w:rsidP="00C45428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  <w:r w:rsidR="00AD7110">
        <w:rPr>
          <w:rFonts w:ascii="Segoe UI" w:hAnsi="Segoe UI" w:cs="Segoe UI"/>
          <w:bCs/>
          <w:i w:val="0"/>
          <w:sz w:val="20"/>
        </w:rPr>
        <w:lastRenderedPageBreak/>
        <w:t>Rozdział II</w:t>
      </w:r>
      <w:r w:rsidR="00AD7110">
        <w:rPr>
          <w:rFonts w:ascii="Segoe UI" w:hAnsi="Segoe UI" w:cs="Segoe UI"/>
          <w:bCs/>
          <w:i w:val="0"/>
          <w:sz w:val="20"/>
        </w:rPr>
        <w:tab/>
      </w:r>
      <w:r w:rsidR="00AD7110">
        <w:rPr>
          <w:rFonts w:ascii="Segoe UI" w:hAnsi="Segoe UI" w:cs="Segoe UI"/>
          <w:bCs/>
          <w:i w:val="0"/>
          <w:sz w:val="20"/>
        </w:rPr>
        <w:tab/>
      </w:r>
      <w:r w:rsidR="00AD7110">
        <w:rPr>
          <w:rFonts w:ascii="Segoe UI" w:hAnsi="Segoe UI" w:cs="Segoe UI"/>
          <w:bCs/>
          <w:i w:val="0"/>
          <w:sz w:val="20"/>
        </w:rPr>
        <w:tab/>
      </w:r>
      <w:r w:rsidR="00865F3B">
        <w:rPr>
          <w:rFonts w:ascii="Segoe UI" w:hAnsi="Segoe UI" w:cs="Segoe UI"/>
          <w:bCs/>
          <w:i w:val="0"/>
          <w:sz w:val="20"/>
        </w:rPr>
        <w:t xml:space="preserve">Opis przedmiotu zamówienia </w:t>
      </w:r>
    </w:p>
    <w:p w14:paraId="104CD729" w14:textId="3DB429EF" w:rsidR="008D5B26" w:rsidRPr="00B47C53" w:rsidRDefault="00054F64" w:rsidP="00917CDE">
      <w:pPr>
        <w:pStyle w:val="Tekstpodstawowy"/>
        <w:numPr>
          <w:ilvl w:val="0"/>
          <w:numId w:val="60"/>
        </w:numPr>
        <w:ind w:left="709" w:hanging="349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br w:type="page"/>
      </w:r>
      <w:r w:rsidR="008D5B26" w:rsidRPr="00B47C53">
        <w:rPr>
          <w:rFonts w:ascii="Segoe UI" w:hAnsi="Segoe UI" w:cs="Segoe UI"/>
          <w:bCs/>
          <w:i w:val="0"/>
          <w:color w:val="000000" w:themeColor="text1"/>
          <w:sz w:val="20"/>
          <w:lang w:eastAsia="pl-PL"/>
        </w:rPr>
        <w:lastRenderedPageBreak/>
        <w:t>OPIS PRZEDMIOTU ZAMÓWIENIA</w:t>
      </w:r>
    </w:p>
    <w:p w14:paraId="6EE6EEB9" w14:textId="77777777" w:rsidR="008D5B26" w:rsidRPr="00B47C53" w:rsidRDefault="008D5B26" w:rsidP="00B47C53">
      <w:pPr>
        <w:jc w:val="both"/>
        <w:rPr>
          <w:rFonts w:ascii="Segoe UI" w:hAnsi="Segoe UI" w:cs="Segoe UI"/>
          <w:color w:val="FF0000"/>
          <w:lang w:eastAsia="pl-PL"/>
        </w:rPr>
      </w:pPr>
    </w:p>
    <w:p w14:paraId="4C95FB00" w14:textId="5A7D3C8B" w:rsidR="004F6911" w:rsidRPr="001A3148" w:rsidRDefault="00210F39" w:rsidP="001A3148">
      <w:pPr>
        <w:suppressAutoHyphens w:val="0"/>
        <w:spacing w:after="120"/>
        <w:jc w:val="both"/>
        <w:rPr>
          <w:rFonts w:ascii="Segoe UI" w:hAnsi="Segoe UI" w:cs="Segoe UI"/>
          <w:bCs/>
          <w:iCs/>
          <w:lang w:eastAsia="pl-PL"/>
        </w:rPr>
      </w:pPr>
      <w:r w:rsidRPr="00B47C53">
        <w:rPr>
          <w:rFonts w:ascii="Segoe UI" w:hAnsi="Segoe UI" w:cs="Segoe UI"/>
          <w:lang w:eastAsia="pl-PL"/>
        </w:rPr>
        <w:t>Przedmiotem zamówienia jest o</w:t>
      </w:r>
      <w:r w:rsidR="004F6911" w:rsidRPr="00B47C53">
        <w:rPr>
          <w:rFonts w:ascii="Segoe UI" w:hAnsi="Segoe UI" w:cs="Segoe UI"/>
          <w:lang w:eastAsia="pl-PL"/>
        </w:rPr>
        <w:t xml:space="preserve">chrona osób i mienia Urzędu Miejskiego w Koszalinie </w:t>
      </w:r>
      <w:r w:rsidRPr="00B47C53">
        <w:rPr>
          <w:rFonts w:ascii="Segoe UI" w:hAnsi="Segoe UI" w:cs="Segoe UI"/>
          <w:lang w:eastAsia="pl-PL"/>
        </w:rPr>
        <w:br/>
        <w:t xml:space="preserve">wraz </w:t>
      </w:r>
      <w:r w:rsidR="004F6911" w:rsidRPr="00B47C53">
        <w:rPr>
          <w:rFonts w:ascii="Segoe UI" w:hAnsi="Segoe UI" w:cs="Segoe UI"/>
          <w:lang w:eastAsia="pl-PL"/>
        </w:rPr>
        <w:t xml:space="preserve">z konwojowaniem wartości pieniężnych, </w:t>
      </w:r>
      <w:r w:rsidR="004F6911" w:rsidRPr="00B47C53">
        <w:rPr>
          <w:rFonts w:ascii="Segoe UI" w:hAnsi="Segoe UI" w:cs="Segoe UI"/>
          <w:bCs/>
          <w:iCs/>
          <w:lang w:eastAsia="pl-PL"/>
        </w:rPr>
        <w:t>określony  według Wspólneg</w:t>
      </w:r>
      <w:r w:rsidRPr="00B47C53">
        <w:rPr>
          <w:rFonts w:ascii="Segoe UI" w:hAnsi="Segoe UI" w:cs="Segoe UI"/>
          <w:bCs/>
          <w:iCs/>
          <w:lang w:eastAsia="pl-PL"/>
        </w:rPr>
        <w:t xml:space="preserve">o Słownika Zamówień CPV: </w:t>
      </w:r>
      <w:r w:rsidR="001A3148">
        <w:rPr>
          <w:rFonts w:ascii="Segoe UI" w:hAnsi="Segoe UI" w:cs="Segoe UI"/>
          <w:bCs/>
          <w:iCs/>
          <w:lang w:eastAsia="pl-PL"/>
        </w:rPr>
        <w:t>79710000-4.</w:t>
      </w:r>
    </w:p>
    <w:p w14:paraId="03AAE3FD" w14:textId="56FE9ABD" w:rsidR="004F6911" w:rsidRPr="00202FAB" w:rsidRDefault="004F6911" w:rsidP="00B47C53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202FAB">
        <w:rPr>
          <w:rFonts w:ascii="Segoe UI" w:hAnsi="Segoe UI" w:cs="Segoe UI"/>
          <w:bCs/>
          <w:iCs/>
          <w:lang w:eastAsia="pl-PL"/>
        </w:rPr>
        <w:t xml:space="preserve">Przedmiotem zamówienia jest ochrona osób i mienia Urzędu Miejskiego w Koszalinie </w:t>
      </w:r>
      <w:r w:rsidRPr="00202FAB">
        <w:rPr>
          <w:rFonts w:ascii="Segoe UI" w:hAnsi="Segoe UI" w:cs="Segoe UI"/>
          <w:bCs/>
          <w:iCs/>
          <w:lang w:eastAsia="pl-PL"/>
        </w:rPr>
        <w:br/>
        <w:t>wraz z konwojowaniem w</w:t>
      </w:r>
      <w:r w:rsidR="00210F39" w:rsidRPr="00202FAB">
        <w:rPr>
          <w:rFonts w:ascii="Segoe UI" w:hAnsi="Segoe UI" w:cs="Segoe UI"/>
          <w:bCs/>
          <w:iCs/>
          <w:lang w:eastAsia="pl-PL"/>
        </w:rPr>
        <w:t>artości pieniężnych w zakresie:</w:t>
      </w:r>
    </w:p>
    <w:p w14:paraId="4DF92445" w14:textId="0098207C" w:rsidR="004F6911" w:rsidRPr="00202FAB" w:rsidRDefault="004F6911" w:rsidP="00B47C53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202FAB">
        <w:rPr>
          <w:rFonts w:ascii="Segoe UI" w:hAnsi="Segoe UI" w:cs="Segoe UI"/>
          <w:b/>
          <w:lang w:eastAsia="pl-PL"/>
        </w:rPr>
        <w:t xml:space="preserve">1. </w:t>
      </w:r>
      <w:r w:rsidR="00210F39" w:rsidRPr="00202FAB">
        <w:rPr>
          <w:rFonts w:ascii="Segoe UI" w:hAnsi="Segoe UI" w:cs="Segoe UI"/>
          <w:b/>
          <w:lang w:eastAsia="pl-PL"/>
        </w:rPr>
        <w:t>b</w:t>
      </w:r>
      <w:r w:rsidRPr="00202FAB">
        <w:rPr>
          <w:rFonts w:ascii="Segoe UI" w:hAnsi="Segoe UI" w:cs="Segoe UI"/>
          <w:b/>
          <w:lang w:eastAsia="pl-PL"/>
        </w:rPr>
        <w:t>ezpośredniej ochrony fizycznej:</w:t>
      </w:r>
    </w:p>
    <w:p w14:paraId="69F15038" w14:textId="11F4F599" w:rsidR="004F6911" w:rsidRPr="00202FAB" w:rsidRDefault="004F6911" w:rsidP="00B47C53">
      <w:pPr>
        <w:suppressAutoHyphens w:val="0"/>
        <w:ind w:firstLine="284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1)</w:t>
      </w:r>
      <w:r w:rsidRPr="00202FAB">
        <w:rPr>
          <w:rFonts w:ascii="Segoe UI" w:hAnsi="Segoe UI" w:cs="Segoe UI"/>
          <w:b/>
          <w:lang w:eastAsia="pl-PL"/>
        </w:rPr>
        <w:t xml:space="preserve"> </w:t>
      </w:r>
      <w:r w:rsidR="00210F39" w:rsidRPr="00202FAB">
        <w:rPr>
          <w:rFonts w:ascii="Segoe UI" w:hAnsi="Segoe UI" w:cs="Segoe UI"/>
          <w:lang w:eastAsia="pl-PL"/>
        </w:rPr>
        <w:t>z</w:t>
      </w:r>
      <w:r w:rsidRPr="00202FAB">
        <w:rPr>
          <w:rFonts w:ascii="Segoe UI" w:hAnsi="Segoe UI" w:cs="Segoe UI"/>
          <w:lang w:eastAsia="pl-PL"/>
        </w:rPr>
        <w:t>apewnienie bezpośredniej ochrony fizycznej stałej prowadzonej w godzinach:</w:t>
      </w:r>
    </w:p>
    <w:p w14:paraId="070BED3F" w14:textId="6201F5F0" w:rsidR="00210F39" w:rsidRPr="00202FAB" w:rsidRDefault="00210F39" w:rsidP="00917CDE">
      <w:pPr>
        <w:numPr>
          <w:ilvl w:val="0"/>
          <w:numId w:val="45"/>
        </w:numPr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b</w:t>
      </w:r>
      <w:r w:rsidR="004F6911" w:rsidRPr="00202FAB">
        <w:rPr>
          <w:rFonts w:ascii="Segoe UI" w:hAnsi="Segoe UI" w:cs="Segoe UI"/>
          <w:lang w:eastAsia="pl-PL"/>
        </w:rPr>
        <w:t xml:space="preserve">udynek Ratusza, ul. Rynek Staromiejski 6 – 7 w dniach pracy Urzędu w godz. </w:t>
      </w:r>
      <w:r w:rsidR="004F6911" w:rsidRPr="00202FAB">
        <w:rPr>
          <w:rFonts w:ascii="Segoe UI" w:hAnsi="Segoe UI" w:cs="Segoe UI"/>
          <w:b/>
          <w:lang w:eastAsia="pl-PL"/>
        </w:rPr>
        <w:t>7.00 – 15.30</w:t>
      </w:r>
      <w:r w:rsidR="004F6911" w:rsidRPr="00202FAB">
        <w:rPr>
          <w:rFonts w:ascii="Segoe UI" w:hAnsi="Segoe UI" w:cs="Segoe UI"/>
          <w:lang w:eastAsia="pl-PL"/>
        </w:rPr>
        <w:t xml:space="preserve"> </w:t>
      </w:r>
      <w:r w:rsidRPr="00202FAB">
        <w:rPr>
          <w:rFonts w:ascii="Segoe UI" w:hAnsi="Segoe UI" w:cs="Segoe UI"/>
          <w:lang w:eastAsia="pl-PL"/>
        </w:rPr>
        <w:br/>
      </w:r>
      <w:r w:rsidR="004F6911" w:rsidRPr="00202FAB">
        <w:rPr>
          <w:rFonts w:ascii="Segoe UI" w:hAnsi="Segoe UI" w:cs="Segoe UI"/>
          <w:b/>
          <w:bCs/>
          <w:lang w:eastAsia="pl-PL"/>
        </w:rPr>
        <w:t>(w poniedziałek</w:t>
      </w:r>
      <w:r w:rsidR="004F6911" w:rsidRPr="00202FAB">
        <w:rPr>
          <w:rFonts w:ascii="Segoe UI" w:hAnsi="Segoe UI" w:cs="Segoe UI"/>
          <w:lang w:eastAsia="pl-PL"/>
        </w:rPr>
        <w:t xml:space="preserve"> </w:t>
      </w:r>
      <w:r w:rsidR="004F6911" w:rsidRPr="00202FAB">
        <w:rPr>
          <w:rFonts w:ascii="Segoe UI" w:hAnsi="Segoe UI" w:cs="Segoe UI"/>
          <w:b/>
          <w:bCs/>
          <w:lang w:eastAsia="pl-PL"/>
        </w:rPr>
        <w:t>8.00 – 17.30) dwie osob</w:t>
      </w:r>
      <w:r w:rsidR="00202FAB" w:rsidRPr="00202FAB">
        <w:rPr>
          <w:rFonts w:ascii="Segoe UI" w:hAnsi="Segoe UI" w:cs="Segoe UI"/>
          <w:b/>
          <w:bCs/>
          <w:lang w:eastAsia="pl-PL"/>
        </w:rPr>
        <w:t>y;</w:t>
      </w:r>
      <w:r w:rsidR="004F6911" w:rsidRPr="00202FAB">
        <w:rPr>
          <w:rFonts w:ascii="Segoe UI" w:hAnsi="Segoe UI" w:cs="Segoe UI"/>
          <w:b/>
          <w:bCs/>
          <w:lang w:eastAsia="pl-PL"/>
        </w:rPr>
        <w:t xml:space="preserve"> </w:t>
      </w:r>
      <w:r w:rsidR="004F6911" w:rsidRPr="00202FAB">
        <w:rPr>
          <w:rFonts w:ascii="Segoe UI" w:hAnsi="Segoe UI" w:cs="Segoe UI"/>
          <w:lang w:eastAsia="pl-PL"/>
        </w:rPr>
        <w:t>w godzinach</w:t>
      </w:r>
      <w:r w:rsidR="004F6911" w:rsidRPr="00202FAB">
        <w:rPr>
          <w:rFonts w:ascii="Segoe UI" w:hAnsi="Segoe UI" w:cs="Segoe UI"/>
          <w:b/>
          <w:bCs/>
          <w:lang w:eastAsia="pl-PL"/>
        </w:rPr>
        <w:t xml:space="preserve"> 15.30 – 7.00 (poniedziałek</w:t>
      </w:r>
      <w:r w:rsidR="004F6911" w:rsidRPr="00202FAB">
        <w:rPr>
          <w:rFonts w:ascii="Segoe UI" w:hAnsi="Segoe UI" w:cs="Segoe UI"/>
          <w:lang w:eastAsia="pl-PL"/>
        </w:rPr>
        <w:t xml:space="preserve"> </w:t>
      </w:r>
      <w:r w:rsidR="004F6911" w:rsidRPr="00202FAB">
        <w:rPr>
          <w:rFonts w:ascii="Segoe UI" w:hAnsi="Segoe UI" w:cs="Segoe UI"/>
          <w:b/>
          <w:bCs/>
          <w:lang w:eastAsia="pl-PL"/>
        </w:rPr>
        <w:t xml:space="preserve">17.30 – 7.00) jedna osoba </w:t>
      </w:r>
      <w:r w:rsidR="004F6911" w:rsidRPr="00202FAB">
        <w:rPr>
          <w:rFonts w:ascii="Segoe UI" w:hAnsi="Segoe UI" w:cs="Segoe UI"/>
          <w:lang w:eastAsia="pl-PL"/>
        </w:rPr>
        <w:t xml:space="preserve">oraz </w:t>
      </w:r>
      <w:r w:rsidR="004F6911" w:rsidRPr="00202FAB">
        <w:rPr>
          <w:rFonts w:ascii="Segoe UI" w:hAnsi="Segoe UI" w:cs="Segoe UI"/>
          <w:b/>
          <w:bCs/>
          <w:lang w:eastAsia="pl-PL"/>
        </w:rPr>
        <w:t xml:space="preserve">jedna osoba </w:t>
      </w:r>
      <w:r w:rsidRPr="00202FAB">
        <w:rPr>
          <w:rFonts w:ascii="Segoe UI" w:hAnsi="Segoe UI" w:cs="Segoe UI"/>
          <w:lang w:eastAsia="pl-PL"/>
        </w:rPr>
        <w:t>w dni wolne od pracy; w</w:t>
      </w:r>
      <w:r w:rsidR="004F6911" w:rsidRPr="00202FAB">
        <w:rPr>
          <w:rFonts w:ascii="Segoe UI" w:hAnsi="Segoe UI" w:cs="Segoe UI"/>
          <w:lang w:eastAsia="pl-PL"/>
        </w:rPr>
        <w:t xml:space="preserve"> dniu, w którym odbywają się obrady Rady Miejskiej dodatkowo </w:t>
      </w:r>
      <w:r w:rsidR="004F6911" w:rsidRPr="00202FAB">
        <w:rPr>
          <w:rFonts w:ascii="Segoe UI" w:hAnsi="Segoe UI" w:cs="Segoe UI"/>
          <w:b/>
          <w:lang w:eastAsia="pl-PL"/>
        </w:rPr>
        <w:t>jedna osoba</w:t>
      </w:r>
      <w:r w:rsidR="004F6911" w:rsidRPr="00202FAB">
        <w:rPr>
          <w:rFonts w:ascii="Segoe UI" w:hAnsi="Segoe UI" w:cs="Segoe UI"/>
          <w:lang w:eastAsia="pl-PL"/>
        </w:rPr>
        <w:t xml:space="preserve"> od godziny 15.30 do</w:t>
      </w:r>
      <w:r w:rsidRPr="00202FAB">
        <w:rPr>
          <w:rFonts w:ascii="Segoe UI" w:hAnsi="Segoe UI" w:cs="Segoe UI"/>
          <w:lang w:eastAsia="pl-PL"/>
        </w:rPr>
        <w:t xml:space="preserve"> zakończenia obrad;</w:t>
      </w:r>
      <w:r w:rsidR="004F6911" w:rsidRPr="00202FAB">
        <w:rPr>
          <w:rFonts w:ascii="Segoe UI" w:hAnsi="Segoe UI" w:cs="Segoe UI"/>
          <w:lang w:eastAsia="pl-PL"/>
        </w:rPr>
        <w:t xml:space="preserve"> </w:t>
      </w:r>
      <w:r w:rsidRPr="00202FAB">
        <w:rPr>
          <w:rFonts w:ascii="Segoe UI" w:hAnsi="Segoe UI" w:cs="Segoe UI"/>
          <w:lang w:eastAsia="pl-PL"/>
        </w:rPr>
        <w:br/>
        <w:t xml:space="preserve">w </w:t>
      </w:r>
      <w:r w:rsidR="004F6911" w:rsidRPr="00202FAB">
        <w:rPr>
          <w:rFonts w:ascii="Segoe UI" w:hAnsi="Segoe UI" w:cs="Segoe UI"/>
          <w:lang w:eastAsia="pl-PL"/>
        </w:rPr>
        <w:t xml:space="preserve">przypadku zarządzenia przez Przewodniczącego Rady Miejskiej dwudniowych obrad Rady Miejskiej, Zamawiający określi czas realizacji bezpośredniej ochrony fizycznej </w:t>
      </w:r>
      <w:r w:rsidRPr="00202FAB">
        <w:rPr>
          <w:rFonts w:ascii="Segoe UI" w:hAnsi="Segoe UI" w:cs="Segoe UI"/>
          <w:lang w:eastAsia="pl-PL"/>
        </w:rPr>
        <w:br/>
      </w:r>
      <w:r w:rsidR="004F6911" w:rsidRPr="00202FAB">
        <w:rPr>
          <w:rFonts w:ascii="Segoe UI" w:hAnsi="Segoe UI" w:cs="Segoe UI"/>
          <w:lang w:eastAsia="pl-PL"/>
        </w:rPr>
        <w:t>przez d</w:t>
      </w:r>
      <w:r w:rsidRPr="00202FAB">
        <w:rPr>
          <w:rFonts w:ascii="Segoe UI" w:hAnsi="Segoe UI" w:cs="Segoe UI"/>
          <w:lang w:eastAsia="pl-PL"/>
        </w:rPr>
        <w:t>odatkowego pracownika ochrony; w</w:t>
      </w:r>
      <w:r w:rsidR="004F6911" w:rsidRPr="00202FAB">
        <w:rPr>
          <w:rFonts w:ascii="Segoe UI" w:hAnsi="Segoe UI" w:cs="Segoe UI"/>
          <w:lang w:eastAsia="pl-PL"/>
        </w:rPr>
        <w:t xml:space="preserve"> dniu, w którym odbywają się imprezy masowe dodatkowo</w:t>
      </w:r>
      <w:r w:rsidR="004F6911" w:rsidRPr="00202FAB">
        <w:rPr>
          <w:rFonts w:ascii="Segoe UI" w:hAnsi="Segoe UI" w:cs="Segoe UI"/>
          <w:b/>
          <w:lang w:eastAsia="pl-PL"/>
        </w:rPr>
        <w:t xml:space="preserve"> jedna osoba</w:t>
      </w:r>
      <w:r w:rsidR="004F6911" w:rsidRPr="00202FAB">
        <w:rPr>
          <w:rFonts w:ascii="Segoe UI" w:hAnsi="Segoe UI" w:cs="Segoe UI"/>
          <w:lang w:eastAsia="pl-PL"/>
        </w:rPr>
        <w:t xml:space="preserve"> od godzi</w:t>
      </w:r>
      <w:r w:rsidRPr="00202FAB">
        <w:rPr>
          <w:rFonts w:ascii="Segoe UI" w:hAnsi="Segoe UI" w:cs="Segoe UI"/>
          <w:lang w:eastAsia="pl-PL"/>
        </w:rPr>
        <w:t>ny 15.30 do zakończenia imprezy;</w:t>
      </w:r>
    </w:p>
    <w:p w14:paraId="63F9B7D1" w14:textId="2E277789" w:rsidR="00210F39" w:rsidRPr="00202FAB" w:rsidRDefault="004F6911" w:rsidP="00917CDE">
      <w:pPr>
        <w:numPr>
          <w:ilvl w:val="0"/>
          <w:numId w:val="45"/>
        </w:numPr>
        <w:tabs>
          <w:tab w:val="clear" w:pos="720"/>
          <w:tab w:val="num" w:pos="851"/>
        </w:tabs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Pałac Ślubów przy ul. Dąbrówki 1 w godz. </w:t>
      </w:r>
      <w:r w:rsidRPr="00202FAB">
        <w:rPr>
          <w:rFonts w:ascii="Segoe UI" w:hAnsi="Segoe UI" w:cs="Segoe UI"/>
          <w:b/>
          <w:lang w:eastAsia="pl-PL"/>
        </w:rPr>
        <w:t xml:space="preserve">6.45 – 15.15 (poniedziałek 7.30 – 17.15) </w:t>
      </w:r>
      <w:r w:rsidRPr="00202FAB">
        <w:rPr>
          <w:rFonts w:ascii="Segoe UI" w:hAnsi="Segoe UI" w:cs="Segoe UI"/>
          <w:lang w:eastAsia="pl-PL"/>
        </w:rPr>
        <w:t xml:space="preserve"> </w:t>
      </w:r>
      <w:r w:rsidRPr="00202FAB">
        <w:rPr>
          <w:rFonts w:ascii="Segoe UI" w:hAnsi="Segoe UI" w:cs="Segoe UI"/>
          <w:lang w:eastAsia="pl-PL"/>
        </w:rPr>
        <w:br/>
        <w:t xml:space="preserve">w dniach pracy Urzędu – </w:t>
      </w:r>
      <w:r w:rsidR="00292107" w:rsidRPr="00202FAB">
        <w:rPr>
          <w:rFonts w:ascii="Segoe UI" w:hAnsi="Segoe UI" w:cs="Segoe UI"/>
          <w:b/>
          <w:lang w:eastAsia="pl-PL"/>
        </w:rPr>
        <w:t xml:space="preserve">jedna osoba; </w:t>
      </w:r>
      <w:r w:rsidR="00292107" w:rsidRPr="00202FAB">
        <w:rPr>
          <w:rFonts w:ascii="Segoe UI" w:hAnsi="Segoe UI" w:cs="Segoe UI"/>
          <w:lang w:eastAsia="pl-PL"/>
        </w:rPr>
        <w:t>w</w:t>
      </w:r>
      <w:r w:rsidR="00292107" w:rsidRPr="00202FAB">
        <w:rPr>
          <w:rFonts w:ascii="Segoe UI" w:hAnsi="Segoe UI" w:cs="Segoe UI"/>
          <w:b/>
          <w:lang w:eastAsia="pl-PL"/>
        </w:rPr>
        <w:t xml:space="preserve"> </w:t>
      </w:r>
      <w:r w:rsidRPr="00202FAB">
        <w:rPr>
          <w:rFonts w:ascii="Segoe UI" w:hAnsi="Segoe UI" w:cs="Segoe UI"/>
          <w:lang w:eastAsia="pl-PL"/>
        </w:rPr>
        <w:t xml:space="preserve">przypadku planowanych uroczystości w soboty </w:t>
      </w:r>
      <w:r w:rsidR="00292107" w:rsidRPr="00202FAB">
        <w:rPr>
          <w:rFonts w:ascii="Segoe UI" w:hAnsi="Segoe UI" w:cs="Segoe UI"/>
          <w:lang w:eastAsia="pl-PL"/>
        </w:rPr>
        <w:br/>
      </w:r>
      <w:r w:rsidRPr="00202FAB">
        <w:rPr>
          <w:rFonts w:ascii="Segoe UI" w:hAnsi="Segoe UI" w:cs="Segoe UI"/>
          <w:lang w:eastAsia="pl-PL"/>
        </w:rPr>
        <w:t xml:space="preserve">– </w:t>
      </w:r>
      <w:r w:rsidRPr="00202FAB">
        <w:rPr>
          <w:rFonts w:ascii="Segoe UI" w:hAnsi="Segoe UI" w:cs="Segoe UI"/>
          <w:b/>
          <w:lang w:eastAsia="pl-PL"/>
        </w:rPr>
        <w:t>jedna osoba</w:t>
      </w:r>
      <w:r w:rsidRPr="00202FAB">
        <w:rPr>
          <w:rFonts w:ascii="Segoe UI" w:hAnsi="Segoe UI" w:cs="Segoe UI"/>
          <w:lang w:eastAsia="pl-PL"/>
        </w:rPr>
        <w:t xml:space="preserve"> na czas trwania uroczystości po uprzednim uzgodnien</w:t>
      </w:r>
      <w:r w:rsidR="00210F39" w:rsidRPr="00202FAB">
        <w:rPr>
          <w:rFonts w:ascii="Segoe UI" w:hAnsi="Segoe UI" w:cs="Segoe UI"/>
          <w:lang w:eastAsia="pl-PL"/>
        </w:rPr>
        <w:t xml:space="preserve">iu terminu </w:t>
      </w:r>
      <w:r w:rsidR="00292107" w:rsidRPr="00202FAB">
        <w:rPr>
          <w:rFonts w:ascii="Segoe UI" w:hAnsi="Segoe UI" w:cs="Segoe UI"/>
          <w:lang w:eastAsia="pl-PL"/>
        </w:rPr>
        <w:br/>
      </w:r>
      <w:r w:rsidR="00210F39" w:rsidRPr="00202FAB">
        <w:rPr>
          <w:rFonts w:ascii="Segoe UI" w:hAnsi="Segoe UI" w:cs="Segoe UI"/>
          <w:lang w:eastAsia="pl-PL"/>
        </w:rPr>
        <w:t>przez kierownika USC;</w:t>
      </w:r>
    </w:p>
    <w:p w14:paraId="02F422C1" w14:textId="67D99960" w:rsidR="004F6911" w:rsidRPr="00202FAB" w:rsidRDefault="00210F39" w:rsidP="00917CDE">
      <w:pPr>
        <w:numPr>
          <w:ilvl w:val="0"/>
          <w:numId w:val="45"/>
        </w:numPr>
        <w:tabs>
          <w:tab w:val="clear" w:pos="720"/>
          <w:tab w:val="num" w:pos="851"/>
        </w:tabs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b</w:t>
      </w:r>
      <w:r w:rsidR="004F6911" w:rsidRPr="00202FAB">
        <w:rPr>
          <w:rFonts w:ascii="Segoe UI" w:hAnsi="Segoe UI" w:cs="Segoe UI"/>
          <w:lang w:eastAsia="pl-PL"/>
        </w:rPr>
        <w:t xml:space="preserve">udynek przy ul. Mickiewicza 26 – w godz. </w:t>
      </w:r>
      <w:r w:rsidR="004F6911" w:rsidRPr="00202FAB">
        <w:rPr>
          <w:rFonts w:ascii="Segoe UI" w:hAnsi="Segoe UI" w:cs="Segoe UI"/>
          <w:b/>
          <w:lang w:eastAsia="pl-PL"/>
        </w:rPr>
        <w:t>6.30 – 21.30</w:t>
      </w:r>
      <w:r w:rsidR="004F6911" w:rsidRPr="00202FAB">
        <w:rPr>
          <w:rFonts w:ascii="Segoe UI" w:hAnsi="Segoe UI" w:cs="Segoe UI"/>
          <w:lang w:eastAsia="pl-PL"/>
        </w:rPr>
        <w:t xml:space="preserve"> w dniach pracy Urzędu – </w:t>
      </w:r>
      <w:r w:rsidR="004F6911" w:rsidRPr="00202FAB">
        <w:rPr>
          <w:rFonts w:ascii="Segoe UI" w:hAnsi="Segoe UI" w:cs="Segoe UI"/>
          <w:b/>
          <w:lang w:eastAsia="pl-PL"/>
        </w:rPr>
        <w:t>jedna osoba</w:t>
      </w:r>
      <w:r w:rsidRPr="00202FAB">
        <w:rPr>
          <w:rFonts w:ascii="Segoe UI" w:hAnsi="Segoe UI" w:cs="Segoe UI"/>
          <w:lang w:eastAsia="pl-PL"/>
        </w:rPr>
        <w:t>;</w:t>
      </w:r>
    </w:p>
    <w:p w14:paraId="0818B963" w14:textId="77777777" w:rsidR="00AF2190" w:rsidRPr="00B47C53" w:rsidRDefault="00210F39" w:rsidP="00917CDE">
      <w:pPr>
        <w:pStyle w:val="Akapitzlist"/>
        <w:numPr>
          <w:ilvl w:val="0"/>
          <w:numId w:val="51"/>
        </w:numPr>
        <w:suppressAutoHyphens w:val="0"/>
        <w:spacing w:after="0" w:line="240" w:lineRule="auto"/>
        <w:ind w:left="567" w:hanging="283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z</w:t>
      </w:r>
      <w:r w:rsidR="004F6911" w:rsidRPr="00202FAB">
        <w:rPr>
          <w:rFonts w:ascii="Segoe UI" w:hAnsi="Segoe UI" w:cs="Segoe UI"/>
          <w:sz w:val="20"/>
          <w:lang w:eastAsia="pl-PL"/>
        </w:rPr>
        <w:t>apewnienie bezpośredniej ochrony fizycznej stałej polegającej na stałej obecności jednego pracownika ochrony na korytarzach budynku przy ul. Rynek Staromiejski</w:t>
      </w:r>
      <w:r w:rsidR="004F6911" w:rsidRPr="00B47C53">
        <w:rPr>
          <w:rFonts w:ascii="Segoe UI" w:hAnsi="Segoe UI" w:cs="Segoe UI"/>
          <w:sz w:val="20"/>
          <w:lang w:eastAsia="pl-PL"/>
        </w:rPr>
        <w:t xml:space="preserve"> 6 – 7 w godzinach pracy Urzędu (wykonywanie patrolu) oraz  drugiego pracownika nadzorującego urządzenia telewizji przemysłowej w</w:t>
      </w:r>
      <w:r w:rsidRPr="00B47C53">
        <w:rPr>
          <w:rFonts w:ascii="Segoe UI" w:hAnsi="Segoe UI" w:cs="Segoe UI"/>
          <w:sz w:val="20"/>
          <w:lang w:eastAsia="pl-PL"/>
        </w:rPr>
        <w:t xml:space="preserve"> pomieszczeniu ochrony Urzędu; p</w:t>
      </w:r>
      <w:r w:rsidR="004F6911" w:rsidRPr="00B47C53">
        <w:rPr>
          <w:rFonts w:ascii="Segoe UI" w:hAnsi="Segoe UI" w:cs="Segoe UI"/>
          <w:sz w:val="20"/>
          <w:lang w:eastAsia="pl-PL"/>
        </w:rPr>
        <w:t xml:space="preserve">racownicy ochrony budynku </w:t>
      </w:r>
      <w:r w:rsidRPr="00B47C53">
        <w:rPr>
          <w:rFonts w:ascii="Segoe UI" w:hAnsi="Segoe UI" w:cs="Segoe UI"/>
          <w:sz w:val="20"/>
          <w:lang w:eastAsia="pl-PL"/>
        </w:rPr>
        <w:t xml:space="preserve">przy </w:t>
      </w:r>
      <w:r w:rsidR="004F6911" w:rsidRPr="00B47C53">
        <w:rPr>
          <w:rFonts w:ascii="Segoe UI" w:hAnsi="Segoe UI" w:cs="Segoe UI"/>
          <w:sz w:val="20"/>
          <w:lang w:eastAsia="pl-PL"/>
        </w:rPr>
        <w:t>ul. Rynek Staromiejski 6 – 7  podlegać będą elektronicznej kontroli wartowniczej na zasadach o</w:t>
      </w:r>
      <w:r w:rsidR="00AF2190" w:rsidRPr="00B47C53">
        <w:rPr>
          <w:rFonts w:ascii="Segoe UI" w:hAnsi="Segoe UI" w:cs="Segoe UI"/>
          <w:sz w:val="20"/>
          <w:lang w:eastAsia="pl-PL"/>
        </w:rPr>
        <w:t>kreślonych przez Zamawiającego;</w:t>
      </w:r>
    </w:p>
    <w:p w14:paraId="125496AA" w14:textId="1E323B46" w:rsidR="004F6911" w:rsidRPr="00B47C53" w:rsidRDefault="00210F39" w:rsidP="00917CDE">
      <w:pPr>
        <w:pStyle w:val="Akapitzlist"/>
        <w:numPr>
          <w:ilvl w:val="0"/>
          <w:numId w:val="51"/>
        </w:numPr>
        <w:suppressAutoHyphens w:val="0"/>
        <w:spacing w:after="0" w:line="240" w:lineRule="auto"/>
        <w:ind w:left="567" w:hanging="283"/>
        <w:jc w:val="both"/>
        <w:rPr>
          <w:rFonts w:ascii="Segoe UI" w:hAnsi="Segoe UI" w:cs="Segoe UI"/>
          <w:sz w:val="20"/>
          <w:lang w:eastAsia="pl-PL"/>
        </w:rPr>
      </w:pPr>
      <w:r w:rsidRPr="00B47C53">
        <w:rPr>
          <w:rFonts w:ascii="Segoe UI" w:hAnsi="Segoe UI" w:cs="Segoe UI"/>
          <w:sz w:val="20"/>
          <w:lang w:eastAsia="pl-PL"/>
        </w:rPr>
        <w:t>z</w:t>
      </w:r>
      <w:r w:rsidR="004F6911" w:rsidRPr="00B47C53">
        <w:rPr>
          <w:rFonts w:ascii="Segoe UI" w:hAnsi="Segoe UI" w:cs="Segoe UI"/>
          <w:sz w:val="20"/>
          <w:lang w:eastAsia="pl-PL"/>
        </w:rPr>
        <w:t>apewnienie bezpośredniej ochrony fizycznej doraźnej w zakresie i lokalizacjach wskazanych poniżej:</w:t>
      </w:r>
    </w:p>
    <w:p w14:paraId="0E841F9E" w14:textId="74E3F749" w:rsidR="00210F39" w:rsidRPr="00202FAB" w:rsidRDefault="00210F39" w:rsidP="00917CDE">
      <w:pPr>
        <w:pStyle w:val="Akapitzlist"/>
        <w:numPr>
          <w:ilvl w:val="0"/>
          <w:numId w:val="50"/>
        </w:numPr>
        <w:tabs>
          <w:tab w:val="left" w:pos="1440"/>
        </w:tabs>
        <w:suppressAutoHyphens w:val="0"/>
        <w:spacing w:after="0" w:line="240" w:lineRule="auto"/>
        <w:ind w:left="851" w:hanging="284"/>
        <w:jc w:val="both"/>
        <w:rPr>
          <w:rFonts w:ascii="Segoe UI" w:hAnsi="Segoe UI" w:cs="Segoe UI"/>
          <w:b/>
          <w:bCs/>
          <w:sz w:val="20"/>
          <w:lang w:eastAsia="pl-PL"/>
        </w:rPr>
      </w:pPr>
      <w:r w:rsidRPr="00B47C53">
        <w:rPr>
          <w:rFonts w:ascii="Segoe UI" w:hAnsi="Segoe UI" w:cs="Segoe UI"/>
          <w:sz w:val="20"/>
          <w:lang w:eastAsia="pl-PL"/>
        </w:rPr>
        <w:t>b</w:t>
      </w:r>
      <w:r w:rsidR="004F6911" w:rsidRPr="00B47C53">
        <w:rPr>
          <w:rFonts w:ascii="Segoe UI" w:hAnsi="Segoe UI" w:cs="Segoe UI"/>
          <w:sz w:val="20"/>
          <w:lang w:eastAsia="pl-PL"/>
        </w:rPr>
        <w:t xml:space="preserve">udynek przy ul. Mariańskiej 9, przyległy teren </w:t>
      </w:r>
      <w:r w:rsidR="004F6911" w:rsidRPr="00202FAB">
        <w:rPr>
          <w:rFonts w:ascii="Segoe UI" w:hAnsi="Segoe UI" w:cs="Segoe UI"/>
          <w:sz w:val="20"/>
          <w:lang w:eastAsia="pl-PL"/>
        </w:rPr>
        <w:t>wraz z gar</w:t>
      </w:r>
      <w:r w:rsidRPr="00202FAB">
        <w:rPr>
          <w:rFonts w:ascii="Segoe UI" w:hAnsi="Segoe UI" w:cs="Segoe UI"/>
          <w:sz w:val="20"/>
          <w:lang w:eastAsia="pl-PL"/>
        </w:rPr>
        <w:t xml:space="preserve">ażami – wykonanie codziennych, </w:t>
      </w:r>
      <w:r w:rsidR="004F6911" w:rsidRPr="00202FAB">
        <w:rPr>
          <w:rFonts w:ascii="Segoe UI" w:hAnsi="Segoe UI" w:cs="Segoe UI"/>
          <w:b/>
          <w:bCs/>
          <w:sz w:val="20"/>
          <w:lang w:eastAsia="pl-PL"/>
        </w:rPr>
        <w:t>trzykrotnych podjazdów prewenc</w:t>
      </w:r>
      <w:r w:rsidRPr="00202FAB">
        <w:rPr>
          <w:rFonts w:ascii="Segoe UI" w:hAnsi="Segoe UI" w:cs="Segoe UI"/>
          <w:b/>
          <w:bCs/>
          <w:sz w:val="20"/>
          <w:lang w:eastAsia="pl-PL"/>
        </w:rPr>
        <w:t>yjnych w godzinach 23.00 – 4.00;</w:t>
      </w:r>
    </w:p>
    <w:p w14:paraId="3AC93418" w14:textId="77777777" w:rsidR="00210F39" w:rsidRPr="00202FAB" w:rsidRDefault="00210F39" w:rsidP="00917CDE">
      <w:pPr>
        <w:pStyle w:val="Akapitzlist"/>
        <w:numPr>
          <w:ilvl w:val="0"/>
          <w:numId w:val="50"/>
        </w:numPr>
        <w:tabs>
          <w:tab w:val="left" w:pos="1440"/>
        </w:tabs>
        <w:suppressAutoHyphens w:val="0"/>
        <w:spacing w:after="0" w:line="240" w:lineRule="auto"/>
        <w:ind w:left="851" w:hanging="284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bCs/>
          <w:sz w:val="20"/>
          <w:lang w:eastAsia="pl-PL"/>
        </w:rPr>
        <w:t>b</w:t>
      </w:r>
      <w:r w:rsidR="004F6911" w:rsidRPr="00202FAB">
        <w:rPr>
          <w:rFonts w:ascii="Segoe UI" w:hAnsi="Segoe UI" w:cs="Segoe UI"/>
          <w:bCs/>
          <w:sz w:val="20"/>
          <w:lang w:eastAsia="pl-PL"/>
        </w:rPr>
        <w:t xml:space="preserve">udynek przy ul. Młyńskiej 2 – wykonanie codziennych </w:t>
      </w:r>
      <w:r w:rsidR="004F6911" w:rsidRPr="00202FAB">
        <w:rPr>
          <w:rFonts w:ascii="Segoe UI" w:hAnsi="Segoe UI" w:cs="Segoe UI"/>
          <w:b/>
          <w:bCs/>
          <w:sz w:val="20"/>
          <w:lang w:eastAsia="pl-PL"/>
        </w:rPr>
        <w:t>trzykrotnych podjazdów   prewencyjnych w god</w:t>
      </w:r>
      <w:r w:rsidRPr="00202FAB">
        <w:rPr>
          <w:rFonts w:ascii="Segoe UI" w:hAnsi="Segoe UI" w:cs="Segoe UI"/>
          <w:b/>
          <w:bCs/>
          <w:sz w:val="20"/>
          <w:lang w:eastAsia="pl-PL"/>
        </w:rPr>
        <w:t>zinach 23.00 – 4.00;</w:t>
      </w:r>
    </w:p>
    <w:p w14:paraId="10F883FF" w14:textId="3E387A0A" w:rsidR="004F6911" w:rsidRPr="00202FAB" w:rsidRDefault="00AF2190" w:rsidP="00917CDE">
      <w:pPr>
        <w:pStyle w:val="Akapitzlist"/>
        <w:numPr>
          <w:ilvl w:val="0"/>
          <w:numId w:val="50"/>
        </w:numPr>
        <w:tabs>
          <w:tab w:val="left" w:pos="1440"/>
        </w:tabs>
        <w:suppressAutoHyphens w:val="0"/>
        <w:spacing w:after="0" w:line="240" w:lineRule="auto"/>
        <w:ind w:left="851" w:hanging="284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bCs/>
          <w:sz w:val="20"/>
          <w:lang w:eastAsia="pl-PL"/>
        </w:rPr>
        <w:t>b</w:t>
      </w:r>
      <w:r w:rsidR="004F6911" w:rsidRPr="00202FAB">
        <w:rPr>
          <w:rFonts w:ascii="Segoe UI" w:hAnsi="Segoe UI" w:cs="Segoe UI"/>
          <w:bCs/>
          <w:sz w:val="20"/>
          <w:lang w:eastAsia="pl-PL"/>
        </w:rPr>
        <w:t>udynek przy ul. Partyzantów 3</w:t>
      </w:r>
      <w:r w:rsidR="004F6911" w:rsidRPr="00202FAB">
        <w:rPr>
          <w:rFonts w:ascii="Segoe UI" w:hAnsi="Segoe UI" w:cs="Segoe UI"/>
          <w:b/>
          <w:bCs/>
          <w:sz w:val="20"/>
          <w:lang w:eastAsia="pl-PL"/>
        </w:rPr>
        <w:t xml:space="preserve"> </w:t>
      </w:r>
      <w:r w:rsidR="004F6911" w:rsidRPr="00202FAB">
        <w:rPr>
          <w:rFonts w:ascii="Segoe UI" w:hAnsi="Segoe UI" w:cs="Segoe UI"/>
          <w:bCs/>
          <w:sz w:val="20"/>
          <w:lang w:eastAsia="pl-PL"/>
        </w:rPr>
        <w:t xml:space="preserve">– wykonanie codziennych </w:t>
      </w:r>
      <w:r w:rsidR="004F6911" w:rsidRPr="00202FAB">
        <w:rPr>
          <w:rFonts w:ascii="Segoe UI" w:hAnsi="Segoe UI" w:cs="Segoe UI"/>
          <w:b/>
          <w:bCs/>
          <w:sz w:val="20"/>
          <w:lang w:eastAsia="pl-PL"/>
        </w:rPr>
        <w:t>trzykrotnych podjazdów prewenc</w:t>
      </w:r>
      <w:r w:rsidR="00292107" w:rsidRPr="00202FAB">
        <w:rPr>
          <w:rFonts w:ascii="Segoe UI" w:hAnsi="Segoe UI" w:cs="Segoe UI"/>
          <w:b/>
          <w:bCs/>
          <w:sz w:val="20"/>
          <w:lang w:eastAsia="pl-PL"/>
        </w:rPr>
        <w:t>yjnych w godzinach 23.00 – 4.00;</w:t>
      </w:r>
    </w:p>
    <w:p w14:paraId="28EC8C34" w14:textId="35D3AE51" w:rsidR="004F6911" w:rsidRPr="00202FAB" w:rsidRDefault="004F6911" w:rsidP="00B47C53">
      <w:pPr>
        <w:suppressAutoHyphens w:val="0"/>
        <w:ind w:left="567" w:hanging="709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 </w:t>
      </w:r>
      <w:r w:rsidR="00AF2190" w:rsidRPr="00202FAB">
        <w:rPr>
          <w:rFonts w:ascii="Segoe UI" w:hAnsi="Segoe UI" w:cs="Segoe UI"/>
          <w:lang w:eastAsia="pl-PL"/>
        </w:rPr>
        <w:t xml:space="preserve">       4)</w:t>
      </w:r>
      <w:r w:rsidR="00AF2190" w:rsidRPr="00202FAB">
        <w:rPr>
          <w:rFonts w:ascii="Segoe UI" w:hAnsi="Segoe UI" w:cs="Segoe UI"/>
          <w:lang w:eastAsia="pl-PL"/>
        </w:rPr>
        <w:tab/>
        <w:t>z</w:t>
      </w:r>
      <w:r w:rsidRPr="00202FAB">
        <w:rPr>
          <w:rFonts w:ascii="Segoe UI" w:hAnsi="Segoe UI" w:cs="Segoe UI"/>
          <w:lang w:eastAsia="pl-PL"/>
        </w:rPr>
        <w:t>apewnienie bezpośredniej ochrony fizycznej polegającej na stałym dozorze sygnałów przesyłanych, gromadzonych i przekazywanych w elektronicznych urządzeniach i systemach alarmowych w oparciu o przyłączenie lokalnego systemu</w:t>
      </w:r>
      <w:r w:rsidR="00AF2190" w:rsidRPr="00202FAB">
        <w:rPr>
          <w:rFonts w:ascii="Segoe UI" w:hAnsi="Segoe UI" w:cs="Segoe UI"/>
          <w:lang w:eastAsia="pl-PL"/>
        </w:rPr>
        <w:t xml:space="preserve"> alarmowego zainstalowanego w n</w:t>
      </w:r>
      <w:r w:rsidRPr="00202FAB">
        <w:rPr>
          <w:rFonts w:ascii="Segoe UI" w:hAnsi="Segoe UI" w:cs="Segoe UI"/>
          <w:lang w:eastAsia="pl-PL"/>
        </w:rPr>
        <w:t>w</w:t>
      </w:r>
      <w:r w:rsidR="00AF2190" w:rsidRPr="00202FAB">
        <w:rPr>
          <w:rFonts w:ascii="Segoe UI" w:hAnsi="Segoe UI" w:cs="Segoe UI"/>
          <w:lang w:eastAsia="pl-PL"/>
        </w:rPr>
        <w:t>.</w:t>
      </w:r>
      <w:r w:rsidRPr="00202FAB">
        <w:rPr>
          <w:rFonts w:ascii="Segoe UI" w:hAnsi="Segoe UI" w:cs="Segoe UI"/>
          <w:lang w:eastAsia="pl-PL"/>
        </w:rPr>
        <w:t xml:space="preserve"> obiektach do</w:t>
      </w:r>
      <w:r w:rsidR="00AF2190" w:rsidRPr="00202FAB">
        <w:rPr>
          <w:rFonts w:ascii="Segoe UI" w:hAnsi="Segoe UI" w:cs="Segoe UI"/>
          <w:lang w:eastAsia="pl-PL"/>
        </w:rPr>
        <w:t xml:space="preserve"> Alarmowego Centrum Odbiorczego</w:t>
      </w:r>
      <w:r w:rsidRPr="00202FAB">
        <w:rPr>
          <w:rFonts w:ascii="Segoe UI" w:hAnsi="Segoe UI" w:cs="Segoe UI"/>
          <w:lang w:eastAsia="pl-PL"/>
        </w:rPr>
        <w:t xml:space="preserve"> i przekazywanie sygnałów alarm</w:t>
      </w:r>
      <w:r w:rsidR="00292107" w:rsidRPr="00202FAB">
        <w:rPr>
          <w:rFonts w:ascii="Segoe UI" w:hAnsi="Segoe UI" w:cs="Segoe UI"/>
          <w:lang w:eastAsia="pl-PL"/>
        </w:rPr>
        <w:t>owych dwutorowo – drogą radiową:</w:t>
      </w:r>
    </w:p>
    <w:p w14:paraId="15CB7412" w14:textId="691EE281" w:rsidR="004F6911" w:rsidRPr="00202FAB" w:rsidRDefault="004F6911" w:rsidP="00B47C53">
      <w:pPr>
        <w:suppressAutoHyphens w:val="0"/>
        <w:ind w:firstLine="567"/>
        <w:outlineLvl w:val="0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a)  </w:t>
      </w:r>
      <w:r w:rsidR="00AF2190" w:rsidRPr="00202FAB">
        <w:rPr>
          <w:rFonts w:ascii="Segoe UI" w:hAnsi="Segoe UI" w:cs="Segoe UI"/>
          <w:u w:val="single"/>
          <w:lang w:eastAsia="pl-PL"/>
        </w:rPr>
        <w:t>b</w:t>
      </w:r>
      <w:r w:rsidRPr="00202FAB">
        <w:rPr>
          <w:rFonts w:ascii="Segoe UI" w:hAnsi="Segoe UI" w:cs="Segoe UI"/>
          <w:u w:val="single"/>
          <w:lang w:eastAsia="pl-PL"/>
        </w:rPr>
        <w:t>udynek przy ul. Rynek Staromiejski 6 – 7 – Ratusz</w:t>
      </w:r>
      <w:r w:rsidRPr="00202FAB">
        <w:rPr>
          <w:rFonts w:ascii="Segoe UI" w:hAnsi="Segoe UI" w:cs="Segoe UI"/>
          <w:lang w:eastAsia="pl-PL"/>
        </w:rPr>
        <w:t>:</w:t>
      </w:r>
    </w:p>
    <w:p w14:paraId="3DBB8565" w14:textId="77777777" w:rsidR="00AF2190" w:rsidRPr="00202FAB" w:rsidRDefault="004F6911" w:rsidP="00917CDE">
      <w:pPr>
        <w:pStyle w:val="Akapitzlist"/>
        <w:numPr>
          <w:ilvl w:val="0"/>
          <w:numId w:val="52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Centrala Alarmowa INTEGRA 64 – system lokalny, linii dozorowych 12, linia NAPAD szt. – 14,</w:t>
      </w:r>
    </w:p>
    <w:p w14:paraId="3FE0E75A" w14:textId="77777777" w:rsidR="00AF2190" w:rsidRPr="00202FAB" w:rsidRDefault="004F6911" w:rsidP="00917CDE">
      <w:pPr>
        <w:pStyle w:val="Akapitzlist"/>
        <w:numPr>
          <w:ilvl w:val="0"/>
          <w:numId w:val="52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Linia pożarowa szt. – 16,</w:t>
      </w:r>
    </w:p>
    <w:p w14:paraId="7D378855" w14:textId="77777777" w:rsidR="00AF2190" w:rsidRPr="00202FAB" w:rsidRDefault="004F6911" w:rsidP="00917CDE">
      <w:pPr>
        <w:pStyle w:val="Akapitzlist"/>
        <w:numPr>
          <w:ilvl w:val="0"/>
          <w:numId w:val="52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Telewizja przemysłowa – Rejestrator cyfrowy 16 kan. szt. - 2; kamery telewizji przemysłowej – szt. 31,</w:t>
      </w:r>
    </w:p>
    <w:p w14:paraId="358D824E" w14:textId="77777777" w:rsidR="00AF2190" w:rsidRPr="00202FAB" w:rsidRDefault="004F6911" w:rsidP="00917CDE">
      <w:pPr>
        <w:pStyle w:val="Akapitzlist"/>
        <w:numPr>
          <w:ilvl w:val="0"/>
          <w:numId w:val="52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Serwer t</w:t>
      </w:r>
      <w:r w:rsidR="00AF2190" w:rsidRPr="00202FAB">
        <w:rPr>
          <w:rFonts w:ascii="Segoe UI" w:hAnsi="Segoe UI" w:cs="Segoe UI"/>
          <w:sz w:val="20"/>
          <w:lang w:eastAsia="pl-PL"/>
        </w:rPr>
        <w:t>elewizji przemysłowej – 1 szt.,</w:t>
      </w:r>
    </w:p>
    <w:p w14:paraId="2BE34B17" w14:textId="30CE3A23" w:rsidR="004F6911" w:rsidRPr="00202FAB" w:rsidRDefault="00AF2190" w:rsidP="00917CDE">
      <w:pPr>
        <w:pStyle w:val="Akapitzlist"/>
        <w:numPr>
          <w:ilvl w:val="0"/>
          <w:numId w:val="52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System Kontroli Wartowniczej;</w:t>
      </w:r>
    </w:p>
    <w:p w14:paraId="49C47025" w14:textId="6E42C1FC" w:rsidR="004F6911" w:rsidRPr="00202FAB" w:rsidRDefault="004F6911" w:rsidP="00B47C53">
      <w:pPr>
        <w:suppressAutoHyphens w:val="0"/>
        <w:ind w:firstLine="567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b)  </w:t>
      </w:r>
      <w:r w:rsidR="00AF2190" w:rsidRPr="00202FAB">
        <w:rPr>
          <w:rFonts w:ascii="Segoe UI" w:hAnsi="Segoe UI" w:cs="Segoe UI"/>
          <w:u w:val="single"/>
          <w:lang w:eastAsia="pl-PL"/>
        </w:rPr>
        <w:t>b</w:t>
      </w:r>
      <w:r w:rsidRPr="00202FAB">
        <w:rPr>
          <w:rFonts w:ascii="Segoe UI" w:hAnsi="Segoe UI" w:cs="Segoe UI"/>
          <w:u w:val="single"/>
          <w:lang w:eastAsia="pl-PL"/>
        </w:rPr>
        <w:t>udynek Pałacu Ślubów przy ul. Dąbrówki 1</w:t>
      </w:r>
      <w:r w:rsidR="00292107" w:rsidRPr="00202FAB">
        <w:rPr>
          <w:rFonts w:ascii="Segoe UI" w:hAnsi="Segoe UI" w:cs="Segoe UI"/>
          <w:lang w:eastAsia="pl-PL"/>
        </w:rPr>
        <w:t>:</w:t>
      </w:r>
    </w:p>
    <w:p w14:paraId="100F1D87" w14:textId="41247996" w:rsidR="004F6911" w:rsidRPr="00202FAB" w:rsidRDefault="004F6911" w:rsidP="00917CDE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Centrala Integra 32  – system lokalny, linii dozo</w:t>
      </w:r>
      <w:r w:rsidR="00B47C53" w:rsidRPr="00202FAB">
        <w:rPr>
          <w:rFonts w:ascii="Segoe UI" w:hAnsi="Segoe UI" w:cs="Segoe UI"/>
          <w:sz w:val="20"/>
          <w:lang w:eastAsia="pl-PL"/>
        </w:rPr>
        <w:t>rowych 11; linia ppoż szt. – 6;</w:t>
      </w:r>
    </w:p>
    <w:p w14:paraId="427DCD5E" w14:textId="423F6A1D" w:rsidR="00AF2190" w:rsidRPr="00202FAB" w:rsidRDefault="004F6911" w:rsidP="00B47C53">
      <w:pPr>
        <w:tabs>
          <w:tab w:val="left" w:pos="1134"/>
        </w:tabs>
        <w:suppressAutoHyphens w:val="0"/>
        <w:ind w:left="851" w:hanging="284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c)  </w:t>
      </w:r>
      <w:r w:rsidR="00AF2190" w:rsidRPr="00202FAB">
        <w:rPr>
          <w:rFonts w:ascii="Segoe UI" w:hAnsi="Segoe UI" w:cs="Segoe UI"/>
          <w:u w:val="single"/>
          <w:lang w:eastAsia="pl-PL"/>
        </w:rPr>
        <w:t>b</w:t>
      </w:r>
      <w:r w:rsidRPr="00202FAB">
        <w:rPr>
          <w:rFonts w:ascii="Segoe UI" w:hAnsi="Segoe UI" w:cs="Segoe UI"/>
          <w:u w:val="single"/>
          <w:lang w:eastAsia="pl-PL"/>
        </w:rPr>
        <w:t>udynek przy ul. Mariańskiej 9 (Straż Miejska</w:t>
      </w:r>
      <w:r w:rsidR="00AF2190" w:rsidRPr="00202FAB">
        <w:rPr>
          <w:rFonts w:ascii="Segoe UI" w:hAnsi="Segoe UI" w:cs="Segoe UI"/>
          <w:lang w:eastAsia="pl-PL"/>
        </w:rPr>
        <w:t>)</w:t>
      </w:r>
      <w:r w:rsidR="00292107" w:rsidRPr="00202FAB">
        <w:rPr>
          <w:rFonts w:ascii="Segoe UI" w:hAnsi="Segoe UI" w:cs="Segoe UI"/>
          <w:lang w:eastAsia="pl-PL"/>
        </w:rPr>
        <w:t>:</w:t>
      </w:r>
      <w:r w:rsidR="00AF2190" w:rsidRPr="00202FAB">
        <w:rPr>
          <w:rFonts w:ascii="Segoe UI" w:hAnsi="Segoe UI" w:cs="Segoe UI"/>
          <w:lang w:eastAsia="pl-PL"/>
        </w:rPr>
        <w:t xml:space="preserve"> </w:t>
      </w:r>
    </w:p>
    <w:p w14:paraId="08642415" w14:textId="256D67BF" w:rsidR="00AF2190" w:rsidRPr="00202FAB" w:rsidRDefault="004F6911" w:rsidP="00917CDE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993" w:hanging="142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</w:t>
      </w:r>
      <w:r w:rsidR="00292107" w:rsidRPr="00202FAB">
        <w:rPr>
          <w:rFonts w:ascii="Segoe UI" w:hAnsi="Segoe UI" w:cs="Segoe UI"/>
          <w:sz w:val="20"/>
          <w:lang w:eastAsia="pl-PL"/>
        </w:rPr>
        <w:t xml:space="preserve">ntrala Alarmowa INTEGRA 64  –  </w:t>
      </w:r>
      <w:r w:rsidRPr="00202FAB">
        <w:rPr>
          <w:rFonts w:ascii="Segoe UI" w:hAnsi="Segoe UI" w:cs="Segoe UI"/>
          <w:sz w:val="20"/>
          <w:lang w:eastAsia="pl-PL"/>
        </w:rPr>
        <w:t>system lokalny, linii dozorowych – szt. 25,</w:t>
      </w:r>
    </w:p>
    <w:p w14:paraId="11D1FB6C" w14:textId="77777777" w:rsidR="00AF2190" w:rsidRPr="00202FAB" w:rsidRDefault="004F6911" w:rsidP="00917CDE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993" w:hanging="142"/>
        <w:rPr>
          <w:rFonts w:ascii="Segoe UI" w:hAnsi="Segoe UI" w:cs="Segoe UI"/>
          <w:sz w:val="20"/>
          <w:lang w:eastAsia="pl-PL"/>
        </w:rPr>
      </w:pPr>
      <w:r w:rsidRPr="00B47C53">
        <w:rPr>
          <w:rFonts w:ascii="Segoe UI" w:hAnsi="Segoe UI" w:cs="Segoe UI"/>
          <w:sz w:val="20"/>
          <w:lang w:eastAsia="pl-PL"/>
        </w:rPr>
        <w:lastRenderedPageBreak/>
        <w:t xml:space="preserve">Linia NAPAD – szt. </w:t>
      </w:r>
      <w:r w:rsidRPr="00202FAB">
        <w:rPr>
          <w:rFonts w:ascii="Segoe UI" w:hAnsi="Segoe UI" w:cs="Segoe UI"/>
          <w:sz w:val="20"/>
          <w:lang w:eastAsia="pl-PL"/>
        </w:rPr>
        <w:t>1,</w:t>
      </w:r>
    </w:p>
    <w:p w14:paraId="443B5C50" w14:textId="0DE027A0" w:rsidR="004F6911" w:rsidRPr="00202FAB" w:rsidRDefault="00B47C53" w:rsidP="00917CDE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993" w:hanging="142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Linia pożarowa – szt. 1;</w:t>
      </w:r>
    </w:p>
    <w:p w14:paraId="34513112" w14:textId="1AB7EAF6" w:rsidR="004F6911" w:rsidRPr="00202FAB" w:rsidRDefault="004F6911" w:rsidP="00B47C53">
      <w:pPr>
        <w:suppressAutoHyphens w:val="0"/>
        <w:ind w:firstLine="567"/>
        <w:jc w:val="both"/>
        <w:outlineLvl w:val="0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d)  </w:t>
      </w:r>
      <w:r w:rsidR="00AF2190" w:rsidRPr="00202FAB">
        <w:rPr>
          <w:rFonts w:ascii="Segoe UI" w:hAnsi="Segoe UI" w:cs="Segoe UI"/>
          <w:u w:val="single"/>
          <w:lang w:eastAsia="pl-PL"/>
        </w:rPr>
        <w:t>b</w:t>
      </w:r>
      <w:r w:rsidRPr="00202FAB">
        <w:rPr>
          <w:rFonts w:ascii="Segoe UI" w:hAnsi="Segoe UI" w:cs="Segoe UI"/>
          <w:u w:val="single"/>
          <w:lang w:eastAsia="pl-PL"/>
        </w:rPr>
        <w:t>udynek przy ul. Mickiewicza 26</w:t>
      </w:r>
      <w:r w:rsidR="00292107" w:rsidRPr="00202FAB">
        <w:rPr>
          <w:rFonts w:ascii="Segoe UI" w:hAnsi="Segoe UI" w:cs="Segoe UI"/>
          <w:lang w:eastAsia="pl-PL"/>
        </w:rPr>
        <w:t>:</w:t>
      </w:r>
    </w:p>
    <w:p w14:paraId="4E6E63B8" w14:textId="77777777" w:rsidR="00AF2190" w:rsidRPr="00202FAB" w:rsidRDefault="004F6911" w:rsidP="00917CDE">
      <w:pPr>
        <w:pStyle w:val="Akapitzlist"/>
        <w:numPr>
          <w:ilvl w:val="0"/>
          <w:numId w:val="54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Centrala alarmowa Integra 64 – system lokalny, linii dozorowych – szt. 36,</w:t>
      </w:r>
    </w:p>
    <w:p w14:paraId="377A9D1E" w14:textId="77777777" w:rsidR="00B47C53" w:rsidRPr="00202FAB" w:rsidRDefault="004F6911" w:rsidP="00917CDE">
      <w:pPr>
        <w:pStyle w:val="Akapitzlist"/>
        <w:numPr>
          <w:ilvl w:val="0"/>
          <w:numId w:val="54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Kamery telewizji przemysłowej – szt. 8, rejestrator cyfrowy 16 – kan. – szt. 1,</w:t>
      </w:r>
    </w:p>
    <w:p w14:paraId="3F7A71DB" w14:textId="0563B48D" w:rsidR="004F6911" w:rsidRPr="00202FAB" w:rsidRDefault="00827044" w:rsidP="00917CDE">
      <w:pPr>
        <w:pStyle w:val="Akapitzlist"/>
        <w:numPr>
          <w:ilvl w:val="0"/>
          <w:numId w:val="54"/>
        </w:numPr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System ppoż  POLON;</w:t>
      </w:r>
    </w:p>
    <w:p w14:paraId="576EA477" w14:textId="20660862" w:rsidR="004F6911" w:rsidRPr="00202FAB" w:rsidRDefault="004F6911" w:rsidP="00B47C53">
      <w:pPr>
        <w:tabs>
          <w:tab w:val="left" w:pos="1134"/>
        </w:tabs>
        <w:suppressAutoHyphens w:val="0"/>
        <w:ind w:left="1440" w:hanging="87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e)  </w:t>
      </w:r>
      <w:r w:rsidR="00B47C53" w:rsidRPr="00202FAB">
        <w:rPr>
          <w:rFonts w:ascii="Segoe UI" w:hAnsi="Segoe UI" w:cs="Segoe UI"/>
          <w:u w:val="single"/>
          <w:lang w:eastAsia="pl-PL"/>
        </w:rPr>
        <w:t>b</w:t>
      </w:r>
      <w:r w:rsidRPr="00202FAB">
        <w:rPr>
          <w:rFonts w:ascii="Segoe UI" w:hAnsi="Segoe UI" w:cs="Segoe UI"/>
          <w:u w:val="single"/>
          <w:lang w:eastAsia="pl-PL"/>
        </w:rPr>
        <w:t>udynek przy ul. Partyzantów 3</w:t>
      </w:r>
      <w:r w:rsidR="00292107" w:rsidRPr="00202FAB">
        <w:rPr>
          <w:rFonts w:ascii="Segoe UI" w:hAnsi="Segoe UI" w:cs="Segoe UI"/>
          <w:lang w:eastAsia="pl-PL"/>
        </w:rPr>
        <w:t>:</w:t>
      </w:r>
      <w:r w:rsidRPr="00202FAB">
        <w:rPr>
          <w:rFonts w:ascii="Segoe UI" w:hAnsi="Segoe UI" w:cs="Segoe UI"/>
          <w:lang w:eastAsia="pl-PL"/>
        </w:rPr>
        <w:t xml:space="preserve"> </w:t>
      </w:r>
    </w:p>
    <w:p w14:paraId="13FD2E61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Kamera wewnętrzna kopułowa z oświetlaczem IP 3 Mpx PoE – 8 sztuk,</w:t>
      </w:r>
    </w:p>
    <w:p w14:paraId="461C54A0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Kamera zewnętrzna kompaktowa z oświetlaczem IP 3 Mpx PoE – 9 sztuk,</w:t>
      </w:r>
    </w:p>
    <w:p w14:paraId="513EBB8C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Rejestrator IP – 1 sztuka,</w:t>
      </w:r>
    </w:p>
    <w:p w14:paraId="26C335A2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Centrala alarmowa Integra 128 PLUS – 1 sztuka,</w:t>
      </w:r>
    </w:p>
    <w:p w14:paraId="7FDEB40F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Czujki alarmowe PIR + MW, antymasking, LC-103-PIMSK – 14 sztuk,</w:t>
      </w:r>
    </w:p>
    <w:p w14:paraId="7E883843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Centrala pożarowa – 2 liniowa 4100 – 1 sztuka,</w:t>
      </w:r>
    </w:p>
    <w:p w14:paraId="2D635C7E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Czujki pożarowe adresowalne DOR-4043 – 41 sztuk,</w:t>
      </w:r>
    </w:p>
    <w:p w14:paraId="1851EC3E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Centrala gaszenia IGNIS 1520M – 1 sztuka,</w:t>
      </w:r>
    </w:p>
    <w:p w14:paraId="4BFAD77E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Czujki optyczne dymu DOR-40 – 12 sztuk,</w:t>
      </w:r>
    </w:p>
    <w:p w14:paraId="570069C3" w14:textId="77777777" w:rsidR="00B47C53" w:rsidRPr="00202FAB" w:rsidRDefault="004F6911" w:rsidP="00917CDE">
      <w:pPr>
        <w:pStyle w:val="Akapitzlist"/>
        <w:numPr>
          <w:ilvl w:val="0"/>
          <w:numId w:val="55"/>
        </w:numPr>
        <w:tabs>
          <w:tab w:val="left" w:pos="900"/>
        </w:tabs>
        <w:suppressAutoHyphens w:val="0"/>
        <w:spacing w:after="0" w:line="240" w:lineRule="auto"/>
        <w:ind w:left="993" w:hanging="142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Domofon zawierający:</w:t>
      </w:r>
    </w:p>
    <w:p w14:paraId="6734BD59" w14:textId="77777777" w:rsidR="00B47C53" w:rsidRPr="00202FAB" w:rsidRDefault="004F6911" w:rsidP="00917CDE">
      <w:pPr>
        <w:pStyle w:val="Akapitzlist"/>
        <w:numPr>
          <w:ilvl w:val="0"/>
          <w:numId w:val="56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 xml:space="preserve">panel zewnętrzny 3-przyciskowy JB-5000- 2 sztuki, </w:t>
      </w:r>
    </w:p>
    <w:p w14:paraId="376966B3" w14:textId="77777777" w:rsidR="00B47C53" w:rsidRPr="00202FAB" w:rsidRDefault="004F6911" w:rsidP="00917CDE">
      <w:pPr>
        <w:pStyle w:val="Akapitzlist"/>
        <w:numPr>
          <w:ilvl w:val="0"/>
          <w:numId w:val="56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monitory domofonowe 7” JB-5000 V23s – 3 sztuki,</w:t>
      </w:r>
    </w:p>
    <w:p w14:paraId="5216E2AA" w14:textId="7123F841" w:rsidR="004F6911" w:rsidRPr="00202FAB" w:rsidRDefault="004F6911" w:rsidP="00917CDE">
      <w:pPr>
        <w:pStyle w:val="Akapitzlist"/>
        <w:numPr>
          <w:ilvl w:val="0"/>
          <w:numId w:val="56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szyfr</w:t>
      </w:r>
      <w:r w:rsidR="00B47C53" w:rsidRPr="00202FAB">
        <w:rPr>
          <w:rFonts w:ascii="Segoe UI" w:hAnsi="Segoe UI" w:cs="Segoe UI"/>
          <w:sz w:val="20"/>
          <w:lang w:eastAsia="pl-PL"/>
        </w:rPr>
        <w:t>ator zewnętrzny – 1 sztuka;</w:t>
      </w:r>
    </w:p>
    <w:p w14:paraId="53027264" w14:textId="389D4D61" w:rsidR="004F6911" w:rsidRPr="00202FAB" w:rsidRDefault="004F6911" w:rsidP="00B47C53">
      <w:pPr>
        <w:tabs>
          <w:tab w:val="left" w:pos="900"/>
        </w:tabs>
        <w:suppressAutoHyphens w:val="0"/>
        <w:ind w:left="900" w:hanging="33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f)  </w:t>
      </w:r>
      <w:r w:rsidR="00B47C53" w:rsidRPr="00202FAB">
        <w:rPr>
          <w:rFonts w:ascii="Segoe UI" w:hAnsi="Segoe UI" w:cs="Segoe UI"/>
          <w:u w:val="single"/>
          <w:lang w:eastAsia="pl-PL"/>
        </w:rPr>
        <w:t>b</w:t>
      </w:r>
      <w:r w:rsidRPr="00202FAB">
        <w:rPr>
          <w:rFonts w:ascii="Segoe UI" w:hAnsi="Segoe UI" w:cs="Segoe UI"/>
          <w:u w:val="single"/>
          <w:lang w:eastAsia="pl-PL"/>
        </w:rPr>
        <w:t>udynek przy ul. Młyńskiej 2</w:t>
      </w:r>
      <w:r w:rsidR="00292107" w:rsidRPr="00202FAB">
        <w:rPr>
          <w:rFonts w:ascii="Segoe UI" w:hAnsi="Segoe UI" w:cs="Segoe UI"/>
          <w:lang w:eastAsia="pl-PL"/>
        </w:rPr>
        <w:t>:</w:t>
      </w:r>
    </w:p>
    <w:p w14:paraId="472CA174" w14:textId="77777777" w:rsidR="00B47C53" w:rsidRPr="00202FAB" w:rsidRDefault="004F6911" w:rsidP="00917CDE">
      <w:pPr>
        <w:pStyle w:val="Akapitzlist"/>
        <w:numPr>
          <w:ilvl w:val="0"/>
          <w:numId w:val="57"/>
        </w:numPr>
        <w:tabs>
          <w:tab w:val="left" w:pos="85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Centra</w:t>
      </w:r>
      <w:r w:rsidR="00B47C53" w:rsidRPr="00202FAB">
        <w:rPr>
          <w:rFonts w:ascii="Segoe UI" w:hAnsi="Segoe UI" w:cs="Segoe UI"/>
          <w:sz w:val="20"/>
          <w:lang w:eastAsia="pl-PL"/>
        </w:rPr>
        <w:t>la alarmowa SATEL CA6 – 1 szt.,</w:t>
      </w:r>
    </w:p>
    <w:p w14:paraId="21680802" w14:textId="62B7FB32" w:rsidR="004F6911" w:rsidRPr="00202FAB" w:rsidRDefault="004F6911" w:rsidP="00917CDE">
      <w:pPr>
        <w:pStyle w:val="Akapitzlist"/>
        <w:numPr>
          <w:ilvl w:val="0"/>
          <w:numId w:val="57"/>
        </w:numPr>
        <w:tabs>
          <w:tab w:val="left" w:pos="85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Segoe UI" w:hAnsi="Segoe UI" w:cs="Segoe UI"/>
          <w:sz w:val="20"/>
          <w:lang w:eastAsia="pl-PL"/>
        </w:rPr>
      </w:pPr>
      <w:r w:rsidRPr="00202FAB">
        <w:rPr>
          <w:rFonts w:ascii="Segoe UI" w:hAnsi="Segoe UI" w:cs="Segoe UI"/>
          <w:sz w:val="20"/>
          <w:lang w:eastAsia="pl-PL"/>
        </w:rPr>
        <w:t>Pasywne czujki podczerwieni – 5 szt.</w:t>
      </w:r>
    </w:p>
    <w:p w14:paraId="2F07F491" w14:textId="77777777" w:rsidR="004F6911" w:rsidRPr="00202FAB" w:rsidRDefault="004F6911" w:rsidP="00B47C53">
      <w:pPr>
        <w:suppressAutoHyphens w:val="0"/>
        <w:jc w:val="both"/>
        <w:rPr>
          <w:rFonts w:ascii="Segoe UI" w:hAnsi="Segoe UI" w:cs="Segoe UI"/>
          <w:lang w:eastAsia="pl-PL"/>
        </w:rPr>
      </w:pPr>
    </w:p>
    <w:p w14:paraId="5F3E2F39" w14:textId="77777777" w:rsidR="004F6911" w:rsidRPr="00202FAB" w:rsidRDefault="004F6911" w:rsidP="00B47C53">
      <w:pPr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Wszelkie modyfikacje bądź dostosowanie urządzeń systemów ochrony elektronicznej </w:t>
      </w:r>
      <w:r w:rsidRPr="00202FAB">
        <w:rPr>
          <w:rFonts w:ascii="Segoe UI" w:hAnsi="Segoe UI" w:cs="Segoe UI"/>
          <w:lang w:eastAsia="pl-PL"/>
        </w:rPr>
        <w:br/>
        <w:t>do realizacji przedmiotu zamówienia obciążają Wykonawcę.</w:t>
      </w:r>
    </w:p>
    <w:p w14:paraId="6FA681A9" w14:textId="4383D52D" w:rsidR="004F6911" w:rsidRPr="00202FAB" w:rsidRDefault="004F6911" w:rsidP="00B47C53">
      <w:pPr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Po wygaśnięciu umowy Wykonawca zobowiązuje się do przekazania urządzeń i systemów alarmowych w stanie pełnej sprawności technicznej, zgodnej z</w:t>
      </w:r>
      <w:r w:rsidR="00E35371" w:rsidRPr="00202FAB">
        <w:rPr>
          <w:rFonts w:ascii="Segoe UI" w:hAnsi="Segoe UI" w:cs="Segoe UI"/>
          <w:lang w:eastAsia="pl-PL"/>
        </w:rPr>
        <w:t>e stanem w chwili przekazania w</w:t>
      </w:r>
      <w:r w:rsidRPr="00202FAB">
        <w:rPr>
          <w:rFonts w:ascii="Segoe UI" w:hAnsi="Segoe UI" w:cs="Segoe UI"/>
          <w:lang w:eastAsia="pl-PL"/>
        </w:rPr>
        <w:t>w</w:t>
      </w:r>
      <w:r w:rsidR="00E35371" w:rsidRPr="00202FAB">
        <w:rPr>
          <w:rFonts w:ascii="Segoe UI" w:hAnsi="Segoe UI" w:cs="Segoe UI"/>
          <w:lang w:eastAsia="pl-PL"/>
        </w:rPr>
        <w:t>.</w:t>
      </w:r>
      <w:r w:rsidRPr="00202FAB">
        <w:rPr>
          <w:rFonts w:ascii="Segoe UI" w:hAnsi="Segoe UI" w:cs="Segoe UI"/>
          <w:lang w:eastAsia="pl-PL"/>
        </w:rPr>
        <w:t xml:space="preserve"> urządzeń do użytku, pomniejszonej o naturalne zużycie.</w:t>
      </w:r>
    </w:p>
    <w:p w14:paraId="61C91612" w14:textId="77777777" w:rsidR="004F6911" w:rsidRPr="00202FAB" w:rsidRDefault="004F6911" w:rsidP="00B47C53">
      <w:pPr>
        <w:suppressAutoHyphens w:val="0"/>
        <w:rPr>
          <w:rFonts w:ascii="Segoe UI" w:hAnsi="Segoe UI" w:cs="Segoe UI"/>
          <w:lang w:eastAsia="pl-PL"/>
        </w:rPr>
      </w:pPr>
    </w:p>
    <w:p w14:paraId="7A609D1B" w14:textId="16428C9A" w:rsidR="004F6911" w:rsidRPr="00202FAB" w:rsidRDefault="004F6911" w:rsidP="00B47C53">
      <w:pPr>
        <w:suppressAutoHyphens w:val="0"/>
        <w:ind w:left="567" w:hanging="283"/>
        <w:jc w:val="both"/>
        <w:rPr>
          <w:rFonts w:ascii="Segoe UI" w:hAnsi="Segoe UI" w:cs="Segoe UI"/>
          <w:b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5) </w:t>
      </w:r>
      <w:r w:rsidR="00B47C53" w:rsidRPr="00202FAB">
        <w:rPr>
          <w:rFonts w:ascii="Segoe UI" w:hAnsi="Segoe UI" w:cs="Segoe UI"/>
          <w:lang w:eastAsia="pl-PL"/>
        </w:rPr>
        <w:t>z</w:t>
      </w:r>
      <w:r w:rsidRPr="00202FAB">
        <w:rPr>
          <w:rFonts w:ascii="Segoe UI" w:hAnsi="Segoe UI" w:cs="Segoe UI"/>
          <w:lang w:eastAsia="pl-PL"/>
        </w:rPr>
        <w:t xml:space="preserve">apewnienie przyjęcia przez Alarmowe Centrum Odbiorcze sygnału o zagrożeniu  w czasie nie dłuższym niż </w:t>
      </w:r>
      <w:r w:rsidR="00B47C53" w:rsidRPr="00202FAB">
        <w:rPr>
          <w:rFonts w:ascii="Segoe UI" w:hAnsi="Segoe UI" w:cs="Segoe UI"/>
          <w:b/>
          <w:lang w:eastAsia="pl-PL"/>
        </w:rPr>
        <w:t>5 sekund</w:t>
      </w:r>
      <w:r w:rsidR="00B47C53" w:rsidRPr="00202FAB">
        <w:rPr>
          <w:rFonts w:ascii="Segoe UI" w:hAnsi="Segoe UI" w:cs="Segoe UI"/>
          <w:lang w:eastAsia="pl-PL"/>
        </w:rPr>
        <w:t>;</w:t>
      </w:r>
    </w:p>
    <w:p w14:paraId="7126A37D" w14:textId="296A7014" w:rsidR="004F6911" w:rsidRPr="00202FAB" w:rsidRDefault="004F6911" w:rsidP="00B47C53">
      <w:pPr>
        <w:suppressAutoHyphens w:val="0"/>
        <w:ind w:left="567" w:hanging="283"/>
        <w:jc w:val="both"/>
        <w:rPr>
          <w:rFonts w:ascii="Segoe UI" w:hAnsi="Segoe UI" w:cs="Segoe UI"/>
          <w:b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6) </w:t>
      </w:r>
      <w:r w:rsidR="00B47C53" w:rsidRPr="00202FAB">
        <w:rPr>
          <w:rFonts w:ascii="Segoe UI" w:hAnsi="Segoe UI" w:cs="Segoe UI"/>
          <w:lang w:eastAsia="pl-PL"/>
        </w:rPr>
        <w:t>z</w:t>
      </w:r>
      <w:r w:rsidRPr="00202FAB">
        <w:rPr>
          <w:rFonts w:ascii="Segoe UI" w:hAnsi="Segoe UI" w:cs="Segoe UI"/>
          <w:lang w:eastAsia="pl-PL"/>
        </w:rPr>
        <w:t xml:space="preserve">apewnienie przybycia Zmotoryzowanej Grupy Interwencyjnej na sygnał alarmowy w czasie nie dłuższym niż </w:t>
      </w:r>
      <w:r w:rsidR="002A306A" w:rsidRPr="00202FAB">
        <w:rPr>
          <w:rFonts w:ascii="Segoe UI" w:hAnsi="Segoe UI" w:cs="Segoe UI"/>
          <w:b/>
          <w:lang w:eastAsia="pl-PL"/>
        </w:rPr>
        <w:t>13</w:t>
      </w:r>
      <w:r w:rsidRPr="00202FAB">
        <w:rPr>
          <w:rFonts w:ascii="Segoe UI" w:hAnsi="Segoe UI" w:cs="Segoe UI"/>
          <w:b/>
          <w:lang w:eastAsia="pl-PL"/>
        </w:rPr>
        <w:t xml:space="preserve"> minut</w:t>
      </w:r>
      <w:r w:rsidR="00B47C53" w:rsidRPr="00202FAB">
        <w:rPr>
          <w:rFonts w:ascii="Segoe UI" w:hAnsi="Segoe UI" w:cs="Segoe UI"/>
          <w:lang w:eastAsia="pl-PL"/>
        </w:rPr>
        <w:t>;</w:t>
      </w:r>
    </w:p>
    <w:p w14:paraId="725AE246" w14:textId="7AFF7D1B" w:rsidR="004F6911" w:rsidRPr="00202FAB" w:rsidRDefault="004F6911" w:rsidP="00B47C53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202FAB">
        <w:rPr>
          <w:rFonts w:ascii="Segoe UI" w:hAnsi="Segoe UI" w:cs="Segoe UI"/>
          <w:b/>
          <w:lang w:eastAsia="pl-PL"/>
        </w:rPr>
        <w:t xml:space="preserve">2. </w:t>
      </w:r>
      <w:r w:rsidR="00B47C53" w:rsidRPr="00202FAB">
        <w:rPr>
          <w:rFonts w:ascii="Segoe UI" w:hAnsi="Segoe UI" w:cs="Segoe UI"/>
          <w:b/>
          <w:lang w:eastAsia="pl-PL"/>
        </w:rPr>
        <w:t>t</w:t>
      </w:r>
      <w:r w:rsidRPr="00202FAB">
        <w:rPr>
          <w:rFonts w:ascii="Segoe UI" w:hAnsi="Segoe UI" w:cs="Segoe UI"/>
          <w:b/>
          <w:lang w:eastAsia="pl-PL"/>
        </w:rPr>
        <w:t>ransportu wartości pieniężnych oraz innych przedmiotów wartościowych w zakresie:</w:t>
      </w:r>
    </w:p>
    <w:p w14:paraId="23A79EFA" w14:textId="6EEDCE06" w:rsidR="004F6911" w:rsidRPr="00202FAB" w:rsidRDefault="00B47C53" w:rsidP="00917CDE">
      <w:pPr>
        <w:numPr>
          <w:ilvl w:val="0"/>
          <w:numId w:val="46"/>
        </w:numPr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t</w:t>
      </w:r>
      <w:r w:rsidR="004F6911" w:rsidRPr="00202FAB">
        <w:rPr>
          <w:rFonts w:ascii="Segoe UI" w:hAnsi="Segoe UI" w:cs="Segoe UI"/>
          <w:lang w:eastAsia="pl-PL"/>
        </w:rPr>
        <w:t>ransport wartości pieniężnych do wysokości</w:t>
      </w:r>
      <w:r w:rsidRPr="00202FAB">
        <w:rPr>
          <w:rFonts w:ascii="Segoe UI" w:hAnsi="Segoe UI" w:cs="Segoe UI"/>
          <w:lang w:eastAsia="pl-PL"/>
        </w:rPr>
        <w:t xml:space="preserve"> jednej jednostki obliczeniowej;</w:t>
      </w:r>
    </w:p>
    <w:p w14:paraId="708AA6EC" w14:textId="4413C1A3" w:rsidR="004F6911" w:rsidRPr="00202FAB" w:rsidRDefault="00B47C53" w:rsidP="00917CDE">
      <w:pPr>
        <w:numPr>
          <w:ilvl w:val="0"/>
          <w:numId w:val="46"/>
        </w:numPr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t</w:t>
      </w:r>
      <w:r w:rsidR="004F6911" w:rsidRPr="00202FAB">
        <w:rPr>
          <w:rFonts w:ascii="Segoe UI" w:hAnsi="Segoe UI" w:cs="Segoe UI"/>
          <w:lang w:eastAsia="pl-PL"/>
        </w:rPr>
        <w:t xml:space="preserve">ransport wartości pieniężnych wykonywany będzie pojazdem przystosowanym z budynku Urzędu Miejskiego w Koszalinie przy ul. Rynek Staromiejski 6 – 7 do budynku mBank </w:t>
      </w:r>
      <w:r w:rsidRPr="00202FAB">
        <w:rPr>
          <w:rFonts w:ascii="Segoe UI" w:hAnsi="Segoe UI" w:cs="Segoe UI"/>
          <w:lang w:eastAsia="pl-PL"/>
        </w:rPr>
        <w:br/>
        <w:t>w Koszalinie przy ul. Okrzei 3;</w:t>
      </w:r>
    </w:p>
    <w:p w14:paraId="12329E3A" w14:textId="52C39A8B" w:rsidR="004F6911" w:rsidRPr="00202FAB" w:rsidRDefault="00B47C53" w:rsidP="00917CDE">
      <w:pPr>
        <w:numPr>
          <w:ilvl w:val="0"/>
          <w:numId w:val="46"/>
        </w:numPr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t</w:t>
      </w:r>
      <w:r w:rsidR="004F6911" w:rsidRPr="00202FAB">
        <w:rPr>
          <w:rFonts w:ascii="Segoe UI" w:hAnsi="Segoe UI" w:cs="Segoe UI"/>
          <w:lang w:eastAsia="pl-PL"/>
        </w:rPr>
        <w:t xml:space="preserve">ransport wykonywany będzie raz  dziennie w dniach pracy </w:t>
      </w:r>
      <w:r w:rsidR="004F6911" w:rsidRPr="00202FAB">
        <w:rPr>
          <w:rFonts w:ascii="Segoe UI" w:hAnsi="Segoe UI" w:cs="Segoe UI"/>
          <w:b/>
          <w:lang w:eastAsia="pl-PL"/>
        </w:rPr>
        <w:t>w godz. 14.30 – 15.00 i</w:t>
      </w:r>
      <w:r w:rsidRPr="00202FAB">
        <w:rPr>
          <w:rFonts w:ascii="Segoe UI" w:hAnsi="Segoe UI" w:cs="Segoe UI"/>
          <w:b/>
          <w:lang w:eastAsia="pl-PL"/>
        </w:rPr>
        <w:t xml:space="preserve"> 16.35 – 17.00 (w poniedziałki)</w:t>
      </w:r>
      <w:r w:rsidRPr="00202FAB">
        <w:rPr>
          <w:rFonts w:ascii="Segoe UI" w:hAnsi="Segoe UI" w:cs="Segoe UI"/>
          <w:lang w:eastAsia="pl-PL"/>
        </w:rPr>
        <w:t>;</w:t>
      </w:r>
    </w:p>
    <w:p w14:paraId="2C480A52" w14:textId="53806401" w:rsidR="004F6911" w:rsidRPr="00202FAB" w:rsidRDefault="00B47C53" w:rsidP="00917CDE">
      <w:pPr>
        <w:numPr>
          <w:ilvl w:val="0"/>
          <w:numId w:val="46"/>
        </w:numPr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d</w:t>
      </w:r>
      <w:r w:rsidR="004F6911" w:rsidRPr="00202FAB">
        <w:rPr>
          <w:rFonts w:ascii="Segoe UI" w:hAnsi="Segoe UI" w:cs="Segoe UI"/>
          <w:lang w:eastAsia="pl-PL"/>
        </w:rPr>
        <w:t>odatkowy transport wartości pieniężnych – zgodnie z zapotrzebowaniem Zamawiającego, ustalony będzie co najmniej n</w:t>
      </w:r>
      <w:r w:rsidRPr="00202FAB">
        <w:rPr>
          <w:rFonts w:ascii="Segoe UI" w:hAnsi="Segoe UI" w:cs="Segoe UI"/>
          <w:lang w:eastAsia="pl-PL"/>
        </w:rPr>
        <w:t>a dobę przed realizacją konwoju;</w:t>
      </w:r>
    </w:p>
    <w:p w14:paraId="62C0C22E" w14:textId="23F73FD7" w:rsidR="004F6911" w:rsidRPr="00202FAB" w:rsidRDefault="004F6911" w:rsidP="00B47C53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202FAB">
        <w:rPr>
          <w:rFonts w:ascii="Segoe UI" w:hAnsi="Segoe UI" w:cs="Segoe UI"/>
          <w:b/>
          <w:lang w:eastAsia="pl-PL"/>
        </w:rPr>
        <w:t xml:space="preserve">3. </w:t>
      </w:r>
      <w:r w:rsidR="00B47C53" w:rsidRPr="00202FAB">
        <w:rPr>
          <w:rFonts w:ascii="Segoe UI" w:hAnsi="Segoe UI" w:cs="Segoe UI"/>
          <w:b/>
          <w:lang w:eastAsia="pl-PL"/>
        </w:rPr>
        <w:t>z</w:t>
      </w:r>
      <w:r w:rsidRPr="00202FAB">
        <w:rPr>
          <w:rFonts w:ascii="Segoe UI" w:hAnsi="Segoe UI" w:cs="Segoe UI"/>
          <w:b/>
          <w:lang w:eastAsia="pl-PL"/>
        </w:rPr>
        <w:t>abezpieczenia technicznego:</w:t>
      </w:r>
    </w:p>
    <w:p w14:paraId="17E6491D" w14:textId="69A1627D" w:rsidR="004F6911" w:rsidRPr="00202FAB" w:rsidRDefault="004F6911" w:rsidP="00917CDE">
      <w:pPr>
        <w:numPr>
          <w:ilvl w:val="0"/>
          <w:numId w:val="47"/>
        </w:numPr>
        <w:tabs>
          <w:tab w:val="left" w:pos="567"/>
        </w:tabs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Wykonawca zobowiązuje się do przeprowadzenia konserwacji i naprawy elektronicznych urządzeń i systemów</w:t>
      </w:r>
      <w:r w:rsidR="00292107" w:rsidRPr="00202FAB">
        <w:rPr>
          <w:rFonts w:ascii="Segoe UI" w:hAnsi="Segoe UI" w:cs="Segoe UI"/>
          <w:lang w:eastAsia="pl-PL"/>
        </w:rPr>
        <w:t xml:space="preserve"> alarmowych oraz utrzymywania w</w:t>
      </w:r>
      <w:r w:rsidRPr="00202FAB">
        <w:rPr>
          <w:rFonts w:ascii="Segoe UI" w:hAnsi="Segoe UI" w:cs="Segoe UI"/>
          <w:lang w:eastAsia="pl-PL"/>
        </w:rPr>
        <w:t>w</w:t>
      </w:r>
      <w:r w:rsidR="00292107" w:rsidRPr="00202FAB">
        <w:rPr>
          <w:rFonts w:ascii="Segoe UI" w:hAnsi="Segoe UI" w:cs="Segoe UI"/>
          <w:lang w:eastAsia="pl-PL"/>
        </w:rPr>
        <w:t>.</w:t>
      </w:r>
      <w:r w:rsidRPr="00202FAB">
        <w:rPr>
          <w:rFonts w:ascii="Segoe UI" w:hAnsi="Segoe UI" w:cs="Segoe UI"/>
          <w:lang w:eastAsia="pl-PL"/>
        </w:rPr>
        <w:t xml:space="preserve"> urz</w:t>
      </w:r>
      <w:r w:rsidR="00B47C53" w:rsidRPr="00202FAB">
        <w:rPr>
          <w:rFonts w:ascii="Segoe UI" w:hAnsi="Segoe UI" w:cs="Segoe UI"/>
          <w:lang w:eastAsia="pl-PL"/>
        </w:rPr>
        <w:t>ądzeń w sprawności technicznej;</w:t>
      </w:r>
    </w:p>
    <w:p w14:paraId="788F8E4F" w14:textId="2465ED14" w:rsidR="004F6911" w:rsidRPr="00202FAB" w:rsidRDefault="00B47C53" w:rsidP="00917CDE">
      <w:pPr>
        <w:numPr>
          <w:ilvl w:val="0"/>
          <w:numId w:val="47"/>
        </w:numPr>
        <w:tabs>
          <w:tab w:val="left" w:pos="567"/>
        </w:tabs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k</w:t>
      </w:r>
      <w:r w:rsidR="004F6911" w:rsidRPr="00202FAB">
        <w:rPr>
          <w:rFonts w:ascii="Segoe UI" w:hAnsi="Segoe UI" w:cs="Segoe UI"/>
          <w:lang w:eastAsia="pl-PL"/>
        </w:rPr>
        <w:t xml:space="preserve">onserwacja i przegląd urządzeń i systemów alarmowych odbywać się będzie 1 (jeden) raz </w:t>
      </w:r>
      <w:r w:rsidR="004F6911" w:rsidRPr="00202FAB">
        <w:rPr>
          <w:rFonts w:ascii="Segoe UI" w:hAnsi="Segoe UI" w:cs="Segoe UI"/>
          <w:lang w:eastAsia="pl-PL"/>
        </w:rPr>
        <w:br/>
        <w:t>w miesiącu i ewidencjonowana będzie w „Rejestrze zdarzeń, konserwacji, obsługi awaryjnej, okresowego wyłączania i wyposażania</w:t>
      </w:r>
      <w:r w:rsidRPr="00202FAB">
        <w:rPr>
          <w:rFonts w:ascii="Segoe UI" w:hAnsi="Segoe UI" w:cs="Segoe UI"/>
          <w:lang w:eastAsia="pl-PL"/>
        </w:rPr>
        <w:t xml:space="preserve"> systemu alarmowego”;</w:t>
      </w:r>
    </w:p>
    <w:p w14:paraId="3653766B" w14:textId="23206C54" w:rsidR="004F6911" w:rsidRPr="00202FAB" w:rsidRDefault="004F6911" w:rsidP="00917CDE">
      <w:pPr>
        <w:numPr>
          <w:ilvl w:val="0"/>
          <w:numId w:val="47"/>
        </w:numPr>
        <w:tabs>
          <w:tab w:val="left" w:pos="567"/>
        </w:tabs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Wykonawca zapewni prowadzenie „Dziennika zdarzeń” według zasad </w:t>
      </w:r>
      <w:r w:rsidR="00B47C53" w:rsidRPr="00202FAB">
        <w:rPr>
          <w:rFonts w:ascii="Segoe UI" w:hAnsi="Segoe UI" w:cs="Segoe UI"/>
          <w:lang w:eastAsia="pl-PL"/>
        </w:rPr>
        <w:t xml:space="preserve">określonych </w:t>
      </w:r>
      <w:r w:rsidR="00292107" w:rsidRPr="00202FAB">
        <w:rPr>
          <w:rFonts w:ascii="Segoe UI" w:hAnsi="Segoe UI" w:cs="Segoe UI"/>
          <w:lang w:eastAsia="pl-PL"/>
        </w:rPr>
        <w:br/>
      </w:r>
      <w:r w:rsidR="00B47C53" w:rsidRPr="00202FAB">
        <w:rPr>
          <w:rFonts w:ascii="Segoe UI" w:hAnsi="Segoe UI" w:cs="Segoe UI"/>
          <w:lang w:eastAsia="pl-PL"/>
        </w:rPr>
        <w:t>przez Zamawiającego;</w:t>
      </w:r>
    </w:p>
    <w:p w14:paraId="0D08E11B" w14:textId="0BF5A2C7" w:rsidR="004F6911" w:rsidRPr="00202FAB" w:rsidRDefault="004F6911" w:rsidP="00917CDE">
      <w:pPr>
        <w:numPr>
          <w:ilvl w:val="0"/>
          <w:numId w:val="47"/>
        </w:numPr>
        <w:tabs>
          <w:tab w:val="left" w:pos="567"/>
        </w:tabs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lastRenderedPageBreak/>
        <w:t xml:space="preserve">Wykonawca nie będzie przeprowadzał konserwacji i naprawy elektronicznych urządzeń </w:t>
      </w:r>
      <w:r w:rsidRPr="00202FAB">
        <w:rPr>
          <w:rFonts w:ascii="Segoe UI" w:hAnsi="Segoe UI" w:cs="Segoe UI"/>
          <w:lang w:eastAsia="pl-PL"/>
        </w:rPr>
        <w:br/>
        <w:t>i systemów alarmowych w budynku przy ul. Partyzantów 3</w:t>
      </w:r>
      <w:r w:rsidR="0024392A" w:rsidRPr="00202FAB">
        <w:rPr>
          <w:rFonts w:ascii="Segoe UI" w:hAnsi="Segoe UI" w:cs="Segoe UI"/>
          <w:lang w:eastAsia="pl-PL"/>
        </w:rPr>
        <w:t>.</w:t>
      </w:r>
    </w:p>
    <w:p w14:paraId="69725580" w14:textId="77777777" w:rsidR="001A3148" w:rsidRPr="00202FAB" w:rsidRDefault="001A3148" w:rsidP="001A3148">
      <w:pPr>
        <w:tabs>
          <w:tab w:val="left" w:pos="567"/>
        </w:tabs>
        <w:suppressAutoHyphens w:val="0"/>
        <w:ind w:left="567"/>
        <w:jc w:val="both"/>
        <w:rPr>
          <w:rFonts w:ascii="Segoe UI" w:hAnsi="Segoe UI" w:cs="Segoe UI"/>
          <w:lang w:eastAsia="pl-PL"/>
        </w:rPr>
      </w:pPr>
    </w:p>
    <w:p w14:paraId="28B071A5" w14:textId="5E50B1A3" w:rsidR="004F6911" w:rsidRPr="00202FAB" w:rsidRDefault="00292107" w:rsidP="00917CDE">
      <w:pPr>
        <w:pStyle w:val="Akapitzlist"/>
        <w:numPr>
          <w:ilvl w:val="0"/>
          <w:numId w:val="59"/>
        </w:numPr>
        <w:suppressAutoHyphens w:val="0"/>
        <w:ind w:left="709" w:hanging="349"/>
        <w:jc w:val="both"/>
        <w:rPr>
          <w:rFonts w:ascii="Segoe UI" w:hAnsi="Segoe UI" w:cs="Segoe UI"/>
          <w:b/>
          <w:sz w:val="20"/>
          <w:lang w:eastAsia="pl-PL"/>
        </w:rPr>
      </w:pPr>
      <w:r w:rsidRPr="00202FAB">
        <w:rPr>
          <w:rFonts w:ascii="Segoe UI" w:hAnsi="Segoe UI" w:cs="Segoe UI"/>
          <w:b/>
          <w:sz w:val="20"/>
          <w:lang w:eastAsia="pl-PL"/>
        </w:rPr>
        <w:t>DODATKOWE WYMAGANIA ZAMAWIAJĄCEGO</w:t>
      </w:r>
    </w:p>
    <w:p w14:paraId="1404A08F" w14:textId="77777777" w:rsidR="004F6911" w:rsidRPr="00202FAB" w:rsidRDefault="004F6911" w:rsidP="00917CDE">
      <w:pPr>
        <w:numPr>
          <w:ilvl w:val="0"/>
          <w:numId w:val="48"/>
        </w:num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Wykonawca wyposaży pracowników ochrony w:</w:t>
      </w:r>
    </w:p>
    <w:p w14:paraId="10904AB8" w14:textId="02DFBEFC" w:rsidR="004F6911" w:rsidRPr="00202FAB" w:rsidRDefault="004F6911" w:rsidP="00917CDE">
      <w:pPr>
        <w:numPr>
          <w:ilvl w:val="1"/>
          <w:numId w:val="49"/>
        </w:numPr>
        <w:tabs>
          <w:tab w:val="left" w:pos="993"/>
        </w:tabs>
        <w:suppressAutoHyphens w:val="0"/>
        <w:ind w:left="709" w:hanging="425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jednolite, estetyczne umundurowanie umożliwiające identyfikację pracownika ochrony </w:t>
      </w:r>
      <w:r w:rsidR="0024392A" w:rsidRPr="00202FAB">
        <w:rPr>
          <w:rFonts w:ascii="Segoe UI" w:hAnsi="Segoe UI" w:cs="Segoe UI"/>
          <w:lang w:eastAsia="pl-PL"/>
        </w:rPr>
        <w:br/>
      </w:r>
      <w:r w:rsidRPr="00202FAB">
        <w:rPr>
          <w:rFonts w:ascii="Segoe UI" w:hAnsi="Segoe UI" w:cs="Segoe UI"/>
          <w:lang w:eastAsia="pl-PL"/>
        </w:rPr>
        <w:t>oraz zatrudniającej go firmy,</w:t>
      </w:r>
    </w:p>
    <w:p w14:paraId="0A8F343D" w14:textId="77777777" w:rsidR="004F6911" w:rsidRPr="00202FAB" w:rsidRDefault="004F6911" w:rsidP="00917CDE">
      <w:pPr>
        <w:numPr>
          <w:ilvl w:val="1"/>
          <w:numId w:val="49"/>
        </w:numPr>
        <w:tabs>
          <w:tab w:val="left" w:pos="993"/>
        </w:tabs>
        <w:suppressAutoHyphens w:val="0"/>
        <w:ind w:left="709" w:hanging="425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identyfikatory imienne z aktualnymi zdjęciami oraz legitymację kwalifikowanego pracownika ochrony fizycznej,</w:t>
      </w:r>
    </w:p>
    <w:p w14:paraId="32D3AEE6" w14:textId="713E80B2" w:rsidR="004F6911" w:rsidRPr="00202FAB" w:rsidRDefault="004F6911" w:rsidP="00917CDE">
      <w:pPr>
        <w:numPr>
          <w:ilvl w:val="1"/>
          <w:numId w:val="49"/>
        </w:numPr>
        <w:tabs>
          <w:tab w:val="left" w:pos="993"/>
        </w:tabs>
        <w:suppressAutoHyphens w:val="0"/>
        <w:ind w:left="709" w:hanging="425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niezależną łączność radiotelefoniczną, latarkę oraz środki przymusu bezpośredniego (k</w:t>
      </w:r>
      <w:r w:rsidR="00292107" w:rsidRPr="00202FAB">
        <w:rPr>
          <w:rFonts w:ascii="Segoe UI" w:hAnsi="Segoe UI" w:cs="Segoe UI"/>
          <w:lang w:eastAsia="pl-PL"/>
        </w:rPr>
        <w:t>ajdanki, pałka wielofunkcyjna).</w:t>
      </w:r>
    </w:p>
    <w:p w14:paraId="7DE983DE" w14:textId="7740B73E" w:rsidR="004F6911" w:rsidRPr="00202FAB" w:rsidRDefault="00292107" w:rsidP="00917CDE">
      <w:pPr>
        <w:numPr>
          <w:ilvl w:val="0"/>
          <w:numId w:val="48"/>
        </w:numPr>
        <w:tabs>
          <w:tab w:val="left" w:pos="567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>W</w:t>
      </w:r>
      <w:r w:rsidR="004F6911" w:rsidRPr="00202FAB">
        <w:rPr>
          <w:rFonts w:ascii="Segoe UI" w:hAnsi="Segoe UI" w:cs="Segoe UI"/>
          <w:lang w:eastAsia="pl-PL"/>
        </w:rPr>
        <w:t xml:space="preserve"> terminie 30 dni od dnia </w:t>
      </w:r>
      <w:r w:rsidRPr="00202FAB">
        <w:rPr>
          <w:rFonts w:ascii="Segoe UI" w:hAnsi="Segoe UI" w:cs="Segoe UI"/>
          <w:lang w:eastAsia="pl-PL"/>
        </w:rPr>
        <w:t>zawarcia</w:t>
      </w:r>
      <w:r w:rsidR="004F6911" w:rsidRPr="00202FAB">
        <w:rPr>
          <w:rFonts w:ascii="Segoe UI" w:hAnsi="Segoe UI" w:cs="Segoe UI"/>
          <w:lang w:eastAsia="pl-PL"/>
        </w:rPr>
        <w:t xml:space="preserve"> umowy przez obie ze stron Wykonawca w uzgodnieniu </w:t>
      </w:r>
      <w:r w:rsidR="004F6911" w:rsidRPr="00202FAB">
        <w:rPr>
          <w:rFonts w:ascii="Segoe UI" w:hAnsi="Segoe UI" w:cs="Segoe UI"/>
          <w:lang w:eastAsia="pl-PL"/>
        </w:rPr>
        <w:br/>
        <w:t>z Zamawiającym wykona na koszt własny plan ochrony obiektów Urzędu Miejskiego w Koszalinie przy ul. Rynek Staromiejski 6 – 7, ul. Mickiewicza 26, ul. Dąbrówki 1, ul. Mariańskiej 9, ul. Młyńskiej 2 oraz ul. Partyzantów 3, który będzie stanowił załącznik do umow</w:t>
      </w:r>
      <w:r w:rsidR="004A5EF2" w:rsidRPr="00202FAB">
        <w:rPr>
          <w:rFonts w:ascii="Segoe UI" w:hAnsi="Segoe UI" w:cs="Segoe UI"/>
          <w:lang w:eastAsia="pl-PL"/>
        </w:rPr>
        <w:t>y.</w:t>
      </w:r>
    </w:p>
    <w:p w14:paraId="0274E572" w14:textId="1FA76BC1" w:rsidR="004F6911" w:rsidRPr="00202FAB" w:rsidRDefault="004F6911" w:rsidP="00917CDE">
      <w:pPr>
        <w:numPr>
          <w:ilvl w:val="0"/>
          <w:numId w:val="48"/>
        </w:numPr>
        <w:tabs>
          <w:tab w:val="left" w:pos="567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202FAB">
        <w:rPr>
          <w:rFonts w:ascii="Segoe UI" w:hAnsi="Segoe UI" w:cs="Segoe UI"/>
          <w:lang w:eastAsia="pl-PL"/>
        </w:rPr>
        <w:t xml:space="preserve">Wykonawca zatrudni na czas realizacji przedmiotu zamówienia na podstawie umowy o pracę </w:t>
      </w:r>
      <w:r w:rsidRPr="00202FAB">
        <w:rPr>
          <w:rFonts w:ascii="Segoe UI" w:hAnsi="Segoe UI" w:cs="Segoe UI"/>
          <w:lang w:eastAsia="pl-PL"/>
        </w:rPr>
        <w:br/>
        <w:t>w rozumieniu przepisów ustawy z dnia 26 czerwca 1974 rok</w:t>
      </w:r>
      <w:r w:rsidR="0024392A" w:rsidRPr="00202FAB">
        <w:rPr>
          <w:rFonts w:ascii="Segoe UI" w:hAnsi="Segoe UI" w:cs="Segoe UI"/>
          <w:lang w:eastAsia="pl-PL"/>
        </w:rPr>
        <w:t xml:space="preserve">u – Kodeks pracy (Dz. U. z 2020 r., </w:t>
      </w:r>
      <w:r w:rsidR="0024392A" w:rsidRPr="00202FAB">
        <w:rPr>
          <w:rFonts w:ascii="Segoe UI" w:hAnsi="Segoe UI" w:cs="Segoe UI"/>
          <w:lang w:eastAsia="pl-PL"/>
        </w:rPr>
        <w:br/>
      </w:r>
      <w:r w:rsidRPr="00202FAB">
        <w:rPr>
          <w:rFonts w:ascii="Segoe UI" w:hAnsi="Segoe UI" w:cs="Segoe UI"/>
          <w:lang w:eastAsia="pl-PL"/>
        </w:rPr>
        <w:t xml:space="preserve">poz. 1320 z późn. zm.) osoby wykonujące czynności bezpośredniej ochrony fizycznej stałej </w:t>
      </w:r>
      <w:r w:rsidR="0024392A" w:rsidRPr="00202FAB">
        <w:rPr>
          <w:rFonts w:ascii="Segoe UI" w:hAnsi="Segoe UI" w:cs="Segoe UI"/>
          <w:lang w:eastAsia="pl-PL"/>
        </w:rPr>
        <w:br/>
      </w:r>
      <w:r w:rsidRPr="00202FAB">
        <w:rPr>
          <w:rFonts w:ascii="Segoe UI" w:hAnsi="Segoe UI" w:cs="Segoe UI"/>
          <w:lang w:eastAsia="pl-PL"/>
        </w:rPr>
        <w:t>na wszystkich chronionych u Zamawiającego budy</w:t>
      </w:r>
      <w:r w:rsidR="0024392A" w:rsidRPr="00202FAB">
        <w:rPr>
          <w:rFonts w:ascii="Segoe UI" w:hAnsi="Segoe UI" w:cs="Segoe UI"/>
          <w:lang w:eastAsia="pl-PL"/>
        </w:rPr>
        <w:t xml:space="preserve">nkach, tj.: </w:t>
      </w:r>
      <w:r w:rsidR="004A5EF2" w:rsidRPr="00202FAB">
        <w:rPr>
          <w:rFonts w:ascii="Segoe UI" w:hAnsi="Segoe UI" w:cs="Segoe UI"/>
          <w:lang w:eastAsia="pl-PL"/>
        </w:rPr>
        <w:t>b</w:t>
      </w:r>
      <w:r w:rsidR="0024392A" w:rsidRPr="00202FAB">
        <w:rPr>
          <w:rFonts w:ascii="Segoe UI" w:hAnsi="Segoe UI" w:cs="Segoe UI"/>
          <w:lang w:eastAsia="pl-PL"/>
        </w:rPr>
        <w:t xml:space="preserve">udynku Ratusza przy </w:t>
      </w:r>
      <w:r w:rsidRPr="00202FAB">
        <w:rPr>
          <w:rFonts w:ascii="Segoe UI" w:hAnsi="Segoe UI" w:cs="Segoe UI"/>
          <w:lang w:eastAsia="pl-PL"/>
        </w:rPr>
        <w:t>ul. Rynek Staromiejski 6</w:t>
      </w:r>
      <w:r w:rsidR="004A5EF2" w:rsidRPr="00202FAB">
        <w:rPr>
          <w:rFonts w:ascii="Segoe UI" w:hAnsi="Segoe UI" w:cs="Segoe UI"/>
          <w:lang w:eastAsia="pl-PL"/>
        </w:rPr>
        <w:t xml:space="preserve"> – </w:t>
      </w:r>
      <w:r w:rsidRPr="00202FAB">
        <w:rPr>
          <w:rFonts w:ascii="Segoe UI" w:hAnsi="Segoe UI" w:cs="Segoe UI"/>
          <w:lang w:eastAsia="pl-PL"/>
        </w:rPr>
        <w:t>7; Pałacu Ślubów przy ul</w:t>
      </w:r>
      <w:r w:rsidR="0024392A" w:rsidRPr="00202FAB">
        <w:rPr>
          <w:rFonts w:ascii="Segoe UI" w:hAnsi="Segoe UI" w:cs="Segoe UI"/>
          <w:lang w:eastAsia="pl-PL"/>
        </w:rPr>
        <w:t xml:space="preserve">. Dąbrówki 1 oraz </w:t>
      </w:r>
      <w:r w:rsidR="004A5EF2" w:rsidRPr="00202FAB">
        <w:rPr>
          <w:rFonts w:ascii="Segoe UI" w:hAnsi="Segoe UI" w:cs="Segoe UI"/>
          <w:lang w:eastAsia="pl-PL"/>
        </w:rPr>
        <w:t>b</w:t>
      </w:r>
      <w:r w:rsidR="0024392A" w:rsidRPr="00202FAB">
        <w:rPr>
          <w:rFonts w:ascii="Segoe UI" w:hAnsi="Segoe UI" w:cs="Segoe UI"/>
          <w:lang w:eastAsia="pl-PL"/>
        </w:rPr>
        <w:t xml:space="preserve">udynku przy </w:t>
      </w:r>
      <w:r w:rsidRPr="00202FAB">
        <w:rPr>
          <w:rFonts w:ascii="Segoe UI" w:hAnsi="Segoe UI" w:cs="Segoe UI"/>
          <w:lang w:eastAsia="pl-PL"/>
        </w:rPr>
        <w:t>ul. Mickiewicza 26.</w:t>
      </w:r>
    </w:p>
    <w:p w14:paraId="5992FB63" w14:textId="77777777" w:rsidR="004F6911" w:rsidRPr="00B47C53" w:rsidRDefault="004F6911" w:rsidP="004F6911">
      <w:pPr>
        <w:tabs>
          <w:tab w:val="left" w:pos="567"/>
        </w:tabs>
        <w:suppressAutoHyphens w:val="0"/>
        <w:jc w:val="both"/>
        <w:rPr>
          <w:rFonts w:ascii="Segoe UI" w:hAnsi="Segoe UI" w:cs="Segoe UI"/>
          <w:lang w:eastAsia="pl-PL"/>
        </w:rPr>
      </w:pPr>
    </w:p>
    <w:p w14:paraId="1AFB890E" w14:textId="77777777" w:rsidR="004F6911" w:rsidRPr="00B47C53" w:rsidRDefault="004F6911" w:rsidP="00C45428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</w:p>
    <w:p w14:paraId="19E1BE9B" w14:textId="08C9218A" w:rsidR="00BD0763" w:rsidRPr="00B47C53" w:rsidRDefault="00BD0763" w:rsidP="00ED5239">
      <w:pPr>
        <w:rPr>
          <w:rFonts w:ascii="Segoe UI" w:hAnsi="Segoe UI" w:cs="Segoe UI"/>
          <w:b/>
        </w:rPr>
      </w:pPr>
    </w:p>
    <w:p w14:paraId="045A0266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0C1ABE7A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790A035E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10301E12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20FE41D4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553018B6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3130EEE3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3D493C1A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3D938FC8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60FFB96E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4D799FA1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4DEDC831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3625DE70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65D331F9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7230FBA4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5C32A8C7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1E81D135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75439BD8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3DBE9326" w14:textId="77777777" w:rsidR="00BD0763" w:rsidRPr="00B47C53" w:rsidRDefault="00BD0763" w:rsidP="00ED5239">
      <w:pPr>
        <w:rPr>
          <w:rFonts w:ascii="Segoe UI" w:hAnsi="Segoe UI" w:cs="Segoe UI"/>
          <w:b/>
        </w:rPr>
      </w:pPr>
    </w:p>
    <w:p w14:paraId="531FDF03" w14:textId="77777777" w:rsidR="00BD0763" w:rsidRDefault="00BD0763" w:rsidP="00ED5239">
      <w:pPr>
        <w:rPr>
          <w:rFonts w:ascii="Segoe UI" w:hAnsi="Segoe UI" w:cs="Segoe UI"/>
          <w:b/>
        </w:rPr>
      </w:pPr>
    </w:p>
    <w:p w14:paraId="08BB5780" w14:textId="77777777" w:rsidR="00BD0763" w:rsidRDefault="00BD0763" w:rsidP="00ED5239">
      <w:pPr>
        <w:rPr>
          <w:rFonts w:ascii="Segoe UI" w:hAnsi="Segoe UI" w:cs="Segoe UI"/>
          <w:b/>
        </w:rPr>
      </w:pPr>
    </w:p>
    <w:p w14:paraId="16188213" w14:textId="77777777" w:rsidR="00BD0763" w:rsidRDefault="00BD0763" w:rsidP="00ED5239">
      <w:pPr>
        <w:rPr>
          <w:rFonts w:ascii="Segoe UI" w:hAnsi="Segoe UI" w:cs="Segoe UI"/>
          <w:b/>
        </w:rPr>
      </w:pPr>
    </w:p>
    <w:p w14:paraId="07BFA1F8" w14:textId="42AA9833" w:rsidR="00E66FEF" w:rsidRDefault="00E66FEF" w:rsidP="00ED5239">
      <w:pPr>
        <w:rPr>
          <w:rFonts w:ascii="Segoe UI" w:hAnsi="Segoe UI" w:cs="Segoe UI"/>
          <w:b/>
        </w:rPr>
      </w:pPr>
    </w:p>
    <w:p w14:paraId="259DB3F8" w14:textId="76318793" w:rsidR="00B47C53" w:rsidRDefault="00B47C53" w:rsidP="00ED5239">
      <w:pPr>
        <w:rPr>
          <w:rFonts w:ascii="Segoe UI" w:hAnsi="Segoe UI" w:cs="Segoe UI"/>
          <w:b/>
        </w:rPr>
      </w:pPr>
    </w:p>
    <w:p w14:paraId="652B0C02" w14:textId="3F6AB7EA" w:rsidR="00B47C53" w:rsidRDefault="00B47C53" w:rsidP="00ED5239">
      <w:pPr>
        <w:rPr>
          <w:rFonts w:ascii="Segoe UI" w:hAnsi="Segoe UI" w:cs="Segoe UI"/>
          <w:b/>
        </w:rPr>
      </w:pPr>
    </w:p>
    <w:p w14:paraId="5E1FFE01" w14:textId="5A2DBE38" w:rsidR="00827044" w:rsidRDefault="00827044" w:rsidP="00ED5239">
      <w:pPr>
        <w:rPr>
          <w:rFonts w:ascii="Segoe UI" w:hAnsi="Segoe UI" w:cs="Segoe UI"/>
          <w:b/>
        </w:rPr>
      </w:pPr>
    </w:p>
    <w:p w14:paraId="27E7489B" w14:textId="77777777" w:rsidR="001A3148" w:rsidRDefault="001A3148" w:rsidP="00ED5239">
      <w:pPr>
        <w:rPr>
          <w:rFonts w:ascii="Segoe UI" w:hAnsi="Segoe UI" w:cs="Segoe UI"/>
          <w:b/>
        </w:rPr>
      </w:pPr>
    </w:p>
    <w:p w14:paraId="7D5091DD" w14:textId="77777777" w:rsidR="00827044" w:rsidRDefault="00827044" w:rsidP="00ED5239">
      <w:pPr>
        <w:rPr>
          <w:rFonts w:ascii="Segoe UI" w:hAnsi="Segoe UI" w:cs="Segoe UI"/>
          <w:b/>
        </w:rPr>
      </w:pPr>
    </w:p>
    <w:p w14:paraId="12BC3511" w14:textId="6D6A4CD0" w:rsidR="00ED5239" w:rsidRPr="007C220E" w:rsidRDefault="00ED5239" w:rsidP="00ED5239">
      <w:pPr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ED5239">
        <w:rPr>
          <w:rFonts w:ascii="Segoe UI" w:hAnsi="Segoe UI" w:cs="Segoe UI"/>
          <w:b/>
        </w:rPr>
        <w:lastRenderedPageBreak/>
        <w:t>Rozdział III</w:t>
      </w:r>
      <w:r w:rsidRPr="00ED5239">
        <w:rPr>
          <w:rFonts w:ascii="Segoe UI" w:hAnsi="Segoe UI" w:cs="Segoe UI"/>
          <w:b/>
          <w:i/>
        </w:rPr>
        <w:t xml:space="preserve"> </w:t>
      </w:r>
      <w:r w:rsidRPr="00ED5239">
        <w:rPr>
          <w:rFonts w:ascii="Segoe UI" w:hAnsi="Segoe UI" w:cs="Segoe UI"/>
          <w:b/>
          <w:i/>
        </w:rPr>
        <w:tab/>
      </w:r>
      <w:r w:rsidRPr="00ED5239">
        <w:rPr>
          <w:rFonts w:ascii="Segoe UI" w:hAnsi="Segoe UI" w:cs="Segoe UI"/>
          <w:b/>
          <w:i/>
        </w:rPr>
        <w:tab/>
      </w:r>
      <w:r w:rsidR="007C220E">
        <w:rPr>
          <w:rFonts w:ascii="Segoe UI" w:eastAsiaTheme="minorHAnsi" w:hAnsi="Segoe UI" w:cs="Segoe UI"/>
          <w:b/>
          <w:color w:val="000000" w:themeColor="text1"/>
          <w:lang w:eastAsia="en-US"/>
        </w:rPr>
        <w:t xml:space="preserve">Wzory oświadczeń </w:t>
      </w:r>
    </w:p>
    <w:p w14:paraId="1AE91FED" w14:textId="799D5EDC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>
        <w:rPr>
          <w:rFonts w:ascii="Segoe UI" w:eastAsiaTheme="minorHAnsi" w:hAnsi="Segoe UI" w:cs="Segoe UI"/>
          <w:b/>
          <w:color w:val="000000" w:themeColor="text1"/>
          <w:lang w:eastAsia="en-US"/>
        </w:rPr>
        <w:t>1.</w:t>
      </w:r>
      <w:r>
        <w:rPr>
          <w:rFonts w:ascii="Segoe UI" w:eastAsiaTheme="minorHAnsi" w:hAnsi="Segoe UI" w:cs="Segoe UI"/>
          <w:b/>
          <w:color w:val="000000" w:themeColor="text1"/>
          <w:lang w:eastAsia="en-US"/>
        </w:rPr>
        <w:tab/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Oświadczenie Wykonawcy o niepodleganiu wykluczeniu oraz spełnianiu warunków udziału w postępowaniu</w:t>
      </w:r>
    </w:p>
    <w:p w14:paraId="7C7A79BF" w14:textId="580C0813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2.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 xml:space="preserve">Oświadczenie Podmiotu udostępniającego zasoby o niepodleganiu wykluczeniu </w:t>
      </w:r>
      <w:r>
        <w:rPr>
          <w:rFonts w:ascii="Segoe UI" w:eastAsiaTheme="minorHAnsi" w:hAnsi="Segoe UI" w:cs="Segoe UI"/>
          <w:b/>
          <w:color w:val="000000" w:themeColor="text1"/>
          <w:lang w:eastAsia="en-US"/>
        </w:rPr>
        <w:br/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oraz spełnianiu warunków udziału w postępowaniu składane na podstawie art. 125 ust. 5 ustawy PZP</w:t>
      </w:r>
    </w:p>
    <w:p w14:paraId="019D8C80" w14:textId="77777777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3.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>Oświadczenie Wykonawców wspólnie ubiegających się o udzielenie zamówienia składane na podstawie art. 117 ust. 4 ustawy PZP</w:t>
      </w:r>
    </w:p>
    <w:p w14:paraId="1423C493" w14:textId="77777777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hAnsi="Segoe UI" w:cs="Segoe UI"/>
          <w:b/>
          <w:bCs/>
        </w:rPr>
      </w:pP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4.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ab/>
      </w:r>
      <w:r w:rsidRPr="00827044">
        <w:rPr>
          <w:rFonts w:ascii="Segoe UI" w:hAnsi="Segoe UI" w:cs="Segoe UI"/>
          <w:b/>
          <w:bCs/>
        </w:rPr>
        <w:t>Wykaz usług wykonanych, a w przypadku świadczeń powtarzających się lub ciągłych również wykonywanych</w:t>
      </w:r>
    </w:p>
    <w:p w14:paraId="3B38E61D" w14:textId="77777777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 xml:space="preserve">5. 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 xml:space="preserve">Wykaz osób skierowanych przez Wykonawcę do realizacji zamówienia </w:t>
      </w:r>
    </w:p>
    <w:p w14:paraId="10E0BA0C" w14:textId="3657EBF6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6.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>Wykaz narzędzi</w:t>
      </w:r>
      <w:r w:rsidR="004A5EF2">
        <w:rPr>
          <w:rFonts w:ascii="Segoe UI" w:eastAsiaTheme="minorHAnsi" w:hAnsi="Segoe UI" w:cs="Segoe UI"/>
          <w:b/>
          <w:color w:val="000000" w:themeColor="text1"/>
          <w:lang w:eastAsia="en-US"/>
        </w:rPr>
        <w:t>,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 xml:space="preserve"> wyposażenia zakładu lub urządzeń technicznych dostępnych Wykonawcy </w:t>
      </w:r>
      <w:r>
        <w:rPr>
          <w:rFonts w:ascii="Segoe UI" w:eastAsiaTheme="minorHAnsi" w:hAnsi="Segoe UI" w:cs="Segoe UI"/>
          <w:b/>
          <w:color w:val="000000" w:themeColor="text1"/>
          <w:lang w:eastAsia="en-US"/>
        </w:rPr>
        <w:br/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w celu wykonania zamówienia publicznego</w:t>
      </w:r>
    </w:p>
    <w:p w14:paraId="641BE37D" w14:textId="77777777" w:rsidR="0056799D" w:rsidRDefault="0056799D">
      <w:pPr>
        <w:pStyle w:val="Tekstpodstawowy"/>
        <w:rPr>
          <w:rFonts w:ascii="Segoe UI" w:hAnsi="Segoe UI" w:cs="Segoe UI"/>
          <w:b w:val="0"/>
          <w:sz w:val="24"/>
        </w:rPr>
      </w:pPr>
      <w:r>
        <w:rPr>
          <w:rFonts w:ascii="Segoe UI" w:hAnsi="Segoe UI" w:cs="Segoe UI"/>
          <w:b w:val="0"/>
          <w:sz w:val="24"/>
        </w:rPr>
        <w:br w:type="page"/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D0B86" w14:paraId="79F7DF07" w14:textId="77777777" w:rsidTr="000D0B8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31877" w14:textId="77777777" w:rsidR="000D0B86" w:rsidRDefault="000D0B8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4FE4FD8" w14:textId="77777777" w:rsidR="000D0B86" w:rsidRPr="0056799D" w:rsidRDefault="000D0B8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56799D">
              <w:rPr>
                <w:rFonts w:ascii="Segoe UI" w:hAnsi="Segoe UI" w:cs="Segoe UI"/>
                <w:b/>
                <w:bCs/>
              </w:rPr>
              <w:t>DANE DOTYCZĄCE WYKONAWCY</w:t>
            </w:r>
          </w:p>
          <w:p w14:paraId="1B49D74E" w14:textId="77777777" w:rsidR="000D0B86" w:rsidRPr="0056799D" w:rsidRDefault="000D0B8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14:paraId="7AD589E6" w14:textId="77777777" w:rsid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Nazwa i adres </w:t>
            </w:r>
            <w:r w:rsidR="000D0B86" w:rsidRPr="0056799D">
              <w:rPr>
                <w:rFonts w:ascii="Segoe UI" w:hAnsi="Segoe UI" w:cs="Segoe UI"/>
              </w:rPr>
              <w:t>Wykonawcy</w:t>
            </w:r>
            <w:r w:rsidR="00EB4594" w:rsidRPr="0056799D">
              <w:rPr>
                <w:rFonts w:ascii="Segoe UI" w:hAnsi="Segoe UI" w:cs="Segoe UI"/>
              </w:rPr>
              <w:t>:</w:t>
            </w:r>
          </w:p>
          <w:p w14:paraId="6D183017" w14:textId="77777777" w:rsidR="0056799D" w:rsidRDefault="000D0B86" w:rsidP="00232F68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………………………………………………..…………………............................</w:t>
            </w:r>
            <w:r w:rsidR="00EB4594" w:rsidRPr="0056799D">
              <w:rPr>
                <w:rFonts w:ascii="Segoe UI" w:hAnsi="Segoe UI" w:cs="Segoe UI"/>
              </w:rPr>
              <w:t>...............................</w:t>
            </w:r>
            <w:r w:rsidRPr="0056799D">
              <w:rPr>
                <w:rFonts w:ascii="Segoe UI" w:hAnsi="Segoe UI" w:cs="Segoe UI"/>
              </w:rPr>
              <w:t>.......................</w:t>
            </w:r>
            <w:r w:rsidR="0056799D" w:rsidRPr="0056799D">
              <w:rPr>
                <w:rFonts w:ascii="Segoe UI" w:hAnsi="Segoe UI" w:cs="Segoe UI"/>
              </w:rPr>
              <w:t>...</w:t>
            </w:r>
          </w:p>
          <w:p w14:paraId="53F9E627" w14:textId="77777777" w:rsidR="00232F68" w:rsidRPr="0056799D" w:rsidRDefault="00232F68" w:rsidP="0056799D">
            <w:pPr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…………………………………………………………………………………….……..………………………..……....…</w:t>
            </w:r>
            <w:r w:rsidR="0056799D" w:rsidRPr="0056799D">
              <w:rPr>
                <w:rFonts w:ascii="Segoe UI" w:hAnsi="Segoe UI" w:cs="Segoe UI"/>
              </w:rPr>
              <w:t>………</w:t>
            </w:r>
          </w:p>
          <w:p w14:paraId="34FF537D" w14:textId="77777777" w:rsidR="000D0B86" w:rsidRPr="00827044" w:rsidRDefault="000D0B86" w:rsidP="0056799D">
            <w:pPr>
              <w:ind w:right="-51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27044">
              <w:rPr>
                <w:rFonts w:ascii="Segoe UI" w:hAnsi="Segoe UI" w:cs="Segoe UI"/>
                <w:sz w:val="14"/>
                <w:szCs w:val="14"/>
              </w:rPr>
              <w:t>podać firmę/pełną nazwę i adres Wykonawcy</w:t>
            </w:r>
            <w:r w:rsidR="00054F64" w:rsidRPr="00827044">
              <w:rPr>
                <w:rFonts w:ascii="Segoe UI" w:hAnsi="Segoe UI" w:cs="Segoe UI"/>
                <w:sz w:val="14"/>
                <w:szCs w:val="14"/>
              </w:rPr>
              <w:t>, w tym województwo</w:t>
            </w:r>
          </w:p>
          <w:p w14:paraId="4232BCC6" w14:textId="77777777" w:rsidR="0056799D" w:rsidRPr="0056799D" w:rsidRDefault="0056799D" w:rsidP="0056799D">
            <w:pPr>
              <w:ind w:left="100" w:right="1"/>
              <w:jc w:val="both"/>
              <w:rPr>
                <w:rFonts w:ascii="Segoe UI" w:hAnsi="Segoe UI" w:cs="Segoe UI"/>
              </w:rPr>
            </w:pPr>
          </w:p>
          <w:p w14:paraId="2F80D405" w14:textId="252A892A" w:rsidR="000D0B86" w:rsidRP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REGON</w:t>
            </w:r>
            <w:r w:rsidR="007C220E">
              <w:rPr>
                <w:rFonts w:ascii="Segoe UI" w:hAnsi="Segoe UI" w:cs="Segoe UI"/>
              </w:rPr>
              <w:t xml:space="preserve"> </w:t>
            </w:r>
            <w:r w:rsidRPr="0056799D">
              <w:rPr>
                <w:rFonts w:ascii="Segoe UI" w:hAnsi="Segoe UI" w:cs="Segoe UI"/>
              </w:rPr>
              <w:t>……………………………………………………….    NIP/PESEL</w:t>
            </w:r>
            <w:r w:rsidR="007C220E">
              <w:rPr>
                <w:rFonts w:ascii="Segoe UI" w:hAnsi="Segoe UI" w:cs="Segoe UI"/>
              </w:rPr>
              <w:t xml:space="preserve"> </w:t>
            </w:r>
            <w:r w:rsidRPr="0056799D">
              <w:rPr>
                <w:rFonts w:ascii="Segoe UI" w:hAnsi="Segoe UI" w:cs="Segoe UI"/>
              </w:rPr>
              <w:t>……………………………………………………………………….</w:t>
            </w:r>
          </w:p>
          <w:p w14:paraId="7C52805B" w14:textId="77777777" w:rsidR="00B61CC9" w:rsidRPr="0056799D" w:rsidRDefault="00B61CC9" w:rsidP="00B61CC9">
            <w:pPr>
              <w:ind w:right="-51"/>
              <w:rPr>
                <w:rFonts w:ascii="Segoe UI" w:eastAsia="Segoe UI" w:hAnsi="Segoe UI" w:cs="Segoe UI"/>
              </w:rPr>
            </w:pPr>
            <w:r w:rsidRPr="0056799D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14:paraId="04131A46" w14:textId="77777777" w:rsidR="0056799D" w:rsidRPr="0056799D" w:rsidRDefault="0056799D" w:rsidP="00B61CC9">
            <w:pPr>
              <w:ind w:right="-51"/>
              <w:rPr>
                <w:rFonts w:ascii="Segoe UI" w:eastAsia="Segoe UI" w:hAnsi="Segoe UI" w:cs="Segoe UI"/>
              </w:rPr>
            </w:pPr>
          </w:p>
          <w:p w14:paraId="6BE3A29A" w14:textId="00329591" w:rsidR="00B61CC9" w:rsidRPr="0056799D" w:rsidRDefault="00B61CC9" w:rsidP="00B61CC9">
            <w:pPr>
              <w:ind w:right="-51"/>
              <w:rPr>
                <w:rFonts w:ascii="Segoe UI" w:hAnsi="Segoe UI" w:cs="Segoe UI"/>
                <w:i/>
              </w:rPr>
            </w:pPr>
            <w:r w:rsidRPr="0056799D">
              <w:rPr>
                <w:rFonts w:ascii="Segoe UI" w:eastAsia="Segoe UI" w:hAnsi="Segoe UI" w:cs="Segoe UI"/>
              </w:rPr>
              <w:t>……………………………………</w:t>
            </w:r>
            <w:r w:rsidRPr="0056799D">
              <w:rPr>
                <w:rFonts w:ascii="Segoe UI" w:hAnsi="Segoe UI" w:cs="Segoe UI"/>
              </w:rPr>
              <w:t>.......……………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………………………………………………………………………………</w:t>
            </w:r>
            <w:r w:rsidRPr="0056799D">
              <w:rPr>
                <w:rFonts w:ascii="Segoe UI" w:hAnsi="Segoe UI" w:cs="Segoe UI"/>
              </w:rPr>
              <w:t>……….....………………</w:t>
            </w:r>
          </w:p>
          <w:p w14:paraId="16E1F079" w14:textId="218E209A" w:rsidR="00B61CC9" w:rsidRPr="00083A11" w:rsidRDefault="0056799D" w:rsidP="00B61CC9">
            <w:pPr>
              <w:ind w:right="-51"/>
              <w:rPr>
                <w:rFonts w:ascii="Segoe UI" w:hAnsi="Segoe UI" w:cs="Segoe UI"/>
                <w:b/>
                <w:i/>
                <w:sz w:val="14"/>
                <w:szCs w:val="14"/>
                <w:u w:val="single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</w:t>
            </w:r>
            <w:r w:rsid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</w:t>
            </w: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</w:t>
            </w:r>
            <w:r w:rsidR="00B61CC9" w:rsidRPr="00083A11">
              <w:rPr>
                <w:rFonts w:ascii="Segoe UI" w:hAnsi="Segoe UI" w:cs="Segoe UI"/>
                <w:i/>
                <w:sz w:val="14"/>
                <w:szCs w:val="14"/>
              </w:rPr>
              <w:t>(podać imię i nazwisko)</w:t>
            </w:r>
          </w:p>
          <w:p w14:paraId="74D3159D" w14:textId="77777777" w:rsidR="00B61CC9" w:rsidRPr="0056799D" w:rsidRDefault="00B61CC9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14:paraId="60F1290F" w14:textId="6493F68B" w:rsidR="000D0B86" w:rsidRPr="0056799D" w:rsidRDefault="00BD15A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Adres e-mail: </w:t>
            </w:r>
            <w:r w:rsidR="000D0B86" w:rsidRPr="0056799D">
              <w:rPr>
                <w:rFonts w:ascii="Segoe UI" w:hAnsi="Segoe UI" w:cs="Segoe UI"/>
              </w:rPr>
              <w:t>…………………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………………………………………………………………….</w:t>
            </w:r>
            <w:r w:rsidR="000D0B86" w:rsidRPr="0056799D">
              <w:rPr>
                <w:rFonts w:ascii="Segoe UI" w:hAnsi="Segoe UI" w:cs="Segoe UI"/>
              </w:rPr>
              <w:t>……………………..........................................</w:t>
            </w:r>
          </w:p>
          <w:p w14:paraId="1EC11C90" w14:textId="14C5D220" w:rsidR="000D0B86" w:rsidRPr="0056799D" w:rsidRDefault="000D0B8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Numer telefonu: .........................................................................................</w:t>
            </w:r>
            <w:r w:rsidR="00083A11">
              <w:rPr>
                <w:rFonts w:ascii="Segoe UI" w:hAnsi="Segoe UI" w:cs="Segoe UI"/>
              </w:rPr>
              <w:t>......................</w:t>
            </w:r>
            <w:r w:rsidRPr="0056799D">
              <w:rPr>
                <w:rFonts w:ascii="Segoe UI" w:hAnsi="Segoe UI" w:cs="Segoe UI"/>
              </w:rPr>
              <w:t>.............................................................</w:t>
            </w:r>
          </w:p>
          <w:p w14:paraId="71717A4E" w14:textId="77777777" w:rsidR="0056799D" w:rsidRPr="00827044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827044">
              <w:rPr>
                <w:rFonts w:ascii="Segoe UI" w:hAnsi="Segoe UI" w:cs="Segoe UI"/>
                <w:color w:val="FF0000"/>
                <w:sz w:val="14"/>
                <w:szCs w:val="14"/>
              </w:rPr>
              <w:t>(zaznaczyć „X” właściwe)</w:t>
            </w:r>
            <w:r w:rsidRPr="00827044">
              <w:rPr>
                <w:rFonts w:ascii="Segoe UI" w:hAnsi="Segoe UI" w:cs="Segoe UI"/>
              </w:rPr>
              <w:t>:</w:t>
            </w:r>
          </w:p>
          <w:p w14:paraId="296DF2CE" w14:textId="77777777" w:rsidR="0056799D" w:rsidRPr="0056799D" w:rsidRDefault="001A0F8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4146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mikroprzedsiębiorstwem </w:t>
            </w:r>
          </w:p>
          <w:p w14:paraId="7A089509" w14:textId="77777777" w:rsidR="0056799D" w:rsidRPr="0056799D" w:rsidRDefault="001A0F8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134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małym przedsiębiorstwem </w:t>
            </w:r>
          </w:p>
          <w:p w14:paraId="364A700F" w14:textId="77777777" w:rsidR="0056799D" w:rsidRPr="0056799D" w:rsidRDefault="001A0F8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2662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średnim przedsiębiorstwem</w:t>
            </w:r>
          </w:p>
          <w:p w14:paraId="60B9B79A" w14:textId="77777777" w:rsidR="0056799D" w:rsidRPr="0056799D" w:rsidRDefault="001A0F8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1776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prowadzi jednoosobową działalność gospodarczą</w:t>
            </w:r>
          </w:p>
          <w:p w14:paraId="4FC58C13" w14:textId="77777777" w:rsidR="0056799D" w:rsidRPr="0056799D" w:rsidRDefault="001A0F8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4017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osobą fizyczną nieprowadzącą działalności gospodarczej</w:t>
            </w:r>
          </w:p>
          <w:p w14:paraId="689B9BC7" w14:textId="77777777" w:rsidR="0056799D" w:rsidRPr="0056799D" w:rsidRDefault="001A0F86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01028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inny rodzaj</w:t>
            </w:r>
          </w:p>
          <w:p w14:paraId="34B40A32" w14:textId="77777777" w:rsidR="000D0B86" w:rsidRDefault="000D0B86" w:rsidP="0056799D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533F898" w14:textId="77777777" w:rsidR="00C92B4C" w:rsidRPr="00D920A7" w:rsidRDefault="00C92B4C" w:rsidP="00D920A7">
      <w:pPr>
        <w:ind w:hanging="12"/>
        <w:jc w:val="both"/>
        <w:rPr>
          <w:color w:val="FF0000"/>
        </w:rPr>
      </w:pPr>
    </w:p>
    <w:p w14:paraId="25D4AC2C" w14:textId="77777777" w:rsidR="00D920A7" w:rsidRPr="00D920A7" w:rsidRDefault="00D920A7" w:rsidP="00D920A7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14:paraId="6ADDDC5D" w14:textId="77777777" w:rsidR="005E7B18" w:rsidRDefault="00ED5239" w:rsidP="00ED5239">
      <w:pPr>
        <w:jc w:val="center"/>
        <w:rPr>
          <w:rFonts w:ascii="Segoe UI" w:hAnsi="Segoe UI" w:cs="Segoe UI"/>
          <w:b/>
        </w:rPr>
      </w:pPr>
      <w:r w:rsidRPr="00ED5239">
        <w:rPr>
          <w:rFonts w:ascii="Segoe UI" w:hAnsi="Segoe UI" w:cs="Segoe UI"/>
          <w:b/>
        </w:rPr>
        <w:t xml:space="preserve">o niepodleganiu wykluczeniu oraz spełnianiu warunków udziału </w:t>
      </w:r>
      <w:r>
        <w:rPr>
          <w:rFonts w:ascii="Segoe UI" w:hAnsi="Segoe UI" w:cs="Segoe UI"/>
          <w:b/>
        </w:rPr>
        <w:br/>
      </w:r>
      <w:r w:rsidRPr="00ED5239">
        <w:rPr>
          <w:rFonts w:ascii="Segoe UI" w:hAnsi="Segoe UI" w:cs="Segoe UI"/>
          <w:b/>
        </w:rPr>
        <w:t>w postępowaniu</w:t>
      </w:r>
      <w:r>
        <w:rPr>
          <w:rFonts w:ascii="Segoe UI" w:hAnsi="Segoe UI" w:cs="Segoe UI"/>
          <w:b/>
        </w:rPr>
        <w:t xml:space="preserve"> </w:t>
      </w:r>
      <w:r w:rsidR="00D920A7" w:rsidRPr="00D920A7">
        <w:rPr>
          <w:rFonts w:ascii="Segoe UI" w:hAnsi="Segoe UI" w:cs="Segoe UI"/>
          <w:b/>
        </w:rPr>
        <w:t xml:space="preserve">składane </w:t>
      </w:r>
      <w:r w:rsidR="00232F68">
        <w:rPr>
          <w:rFonts w:ascii="Segoe UI" w:hAnsi="Segoe UI" w:cs="Segoe UI"/>
          <w:b/>
        </w:rPr>
        <w:t xml:space="preserve">przez Wykonawcę </w:t>
      </w:r>
      <w:r w:rsidR="00D920A7" w:rsidRPr="00D920A7">
        <w:rPr>
          <w:rFonts w:ascii="Segoe UI" w:hAnsi="Segoe UI" w:cs="Segoe UI"/>
          <w:b/>
        </w:rPr>
        <w:t xml:space="preserve">na podstawie art. 125 ust. 1 </w:t>
      </w:r>
    </w:p>
    <w:p w14:paraId="5C5BC775" w14:textId="77777777" w:rsidR="005E7B18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</w:rPr>
        <w:t xml:space="preserve">ustawy </w:t>
      </w:r>
      <w:r w:rsidR="00232F68">
        <w:rPr>
          <w:rFonts w:ascii="Segoe UI" w:hAnsi="Segoe UI" w:cs="Segoe UI"/>
          <w:b/>
          <w:lang w:eastAsia="en-US"/>
        </w:rPr>
        <w:t xml:space="preserve">z </w:t>
      </w:r>
      <w:r w:rsidR="001418F5">
        <w:rPr>
          <w:rFonts w:ascii="Segoe UI" w:hAnsi="Segoe UI" w:cs="Segoe UI"/>
          <w:b/>
          <w:lang w:eastAsia="en-US"/>
        </w:rPr>
        <w:t>dnia 11 września 2019 r.</w:t>
      </w:r>
      <w:r w:rsidRPr="00D920A7">
        <w:rPr>
          <w:rFonts w:ascii="Segoe UI" w:hAnsi="Segoe UI" w:cs="Segoe UI"/>
          <w:b/>
          <w:lang w:eastAsia="en-US"/>
        </w:rPr>
        <w:t xml:space="preserve"> </w:t>
      </w:r>
      <w:r w:rsidR="001418F5">
        <w:rPr>
          <w:rFonts w:ascii="Segoe UI" w:hAnsi="Segoe UI" w:cs="Segoe UI"/>
          <w:b/>
          <w:lang w:eastAsia="en-US"/>
        </w:rPr>
        <w:t>–</w:t>
      </w:r>
      <w:r w:rsidRPr="00D920A7">
        <w:rPr>
          <w:rFonts w:ascii="Segoe UI" w:hAnsi="Segoe UI" w:cs="Segoe UI"/>
          <w:b/>
          <w:lang w:eastAsia="en-US"/>
        </w:rPr>
        <w:t xml:space="preserve"> Prawo zamówień publicznych </w:t>
      </w:r>
    </w:p>
    <w:p w14:paraId="47FFAE18" w14:textId="7F8DFAEA" w:rsidR="00D920A7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>(Dz.</w:t>
      </w:r>
      <w:r w:rsidR="00827044">
        <w:rPr>
          <w:rFonts w:ascii="Segoe UI" w:hAnsi="Segoe UI" w:cs="Segoe UI"/>
          <w:b/>
          <w:lang w:eastAsia="en-US"/>
        </w:rPr>
        <w:t xml:space="preserve"> </w:t>
      </w:r>
      <w:r w:rsidRPr="00D920A7">
        <w:rPr>
          <w:rFonts w:ascii="Segoe UI" w:hAnsi="Segoe UI" w:cs="Segoe UI"/>
          <w:b/>
          <w:lang w:eastAsia="en-US"/>
        </w:rPr>
        <w:t xml:space="preserve">U. </w:t>
      </w:r>
      <w:r w:rsidR="008D5B26">
        <w:rPr>
          <w:rFonts w:ascii="Segoe UI" w:hAnsi="Segoe UI" w:cs="Segoe UI"/>
          <w:b/>
          <w:lang w:eastAsia="en-US"/>
        </w:rPr>
        <w:t>z 2021</w:t>
      </w:r>
      <w:r w:rsidR="000D0B86">
        <w:rPr>
          <w:rFonts w:ascii="Segoe UI" w:hAnsi="Segoe UI" w:cs="Segoe UI"/>
          <w:b/>
          <w:lang w:eastAsia="en-US"/>
        </w:rPr>
        <w:t xml:space="preserve"> r., </w:t>
      </w:r>
      <w:r w:rsidR="008D5B26">
        <w:rPr>
          <w:rFonts w:ascii="Segoe UI" w:hAnsi="Segoe UI" w:cs="Segoe UI"/>
          <w:b/>
          <w:lang w:eastAsia="en-US"/>
        </w:rPr>
        <w:t>poz. 1129</w:t>
      </w:r>
      <w:r w:rsidR="00827044">
        <w:rPr>
          <w:rFonts w:ascii="Segoe UI" w:hAnsi="Segoe UI" w:cs="Segoe UI"/>
          <w:b/>
          <w:lang w:eastAsia="en-US"/>
        </w:rPr>
        <w:t xml:space="preserve"> z późn. zm.</w:t>
      </w:r>
      <w:r w:rsidR="005E7B18">
        <w:rPr>
          <w:rFonts w:ascii="Segoe UI" w:hAnsi="Segoe UI" w:cs="Segoe UI"/>
          <w:b/>
          <w:lang w:eastAsia="en-US"/>
        </w:rPr>
        <w:t>)</w:t>
      </w:r>
    </w:p>
    <w:p w14:paraId="36C69959" w14:textId="77777777" w:rsidR="00232F68" w:rsidRDefault="00232F68" w:rsidP="00352388">
      <w:pPr>
        <w:rPr>
          <w:rFonts w:ascii="Segoe UI" w:hAnsi="Segoe UI" w:cs="Segoe UI"/>
          <w:b/>
          <w:lang w:eastAsia="en-US"/>
        </w:rPr>
      </w:pPr>
    </w:p>
    <w:p w14:paraId="7BF5C1DF" w14:textId="77777777" w:rsidR="00D920A7" w:rsidRPr="00D920A7" w:rsidRDefault="00D920A7" w:rsidP="00D920A7">
      <w:pPr>
        <w:jc w:val="both"/>
        <w:rPr>
          <w:rFonts w:ascii="Segoe UI" w:hAnsi="Segoe UI" w:cs="Segoe UI"/>
          <w:bCs/>
          <w:iCs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14:paraId="1E1B8059" w14:textId="77777777" w:rsidR="00D920A7" w:rsidRPr="00CA2D9B" w:rsidRDefault="00D920A7" w:rsidP="00D920A7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14:paraId="4AB6CB2A" w14:textId="6D855014" w:rsidR="00CA2D9B" w:rsidRPr="004A5EF2" w:rsidRDefault="004A5EF2" w:rsidP="00D920A7">
      <w:pPr>
        <w:ind w:left="215" w:hanging="215"/>
        <w:jc w:val="center"/>
        <w:rPr>
          <w:rFonts w:ascii="Segoe UI" w:hAnsi="Segoe UI" w:cs="Segoe UI"/>
          <w:b/>
          <w:color w:val="000000"/>
          <w:sz w:val="19"/>
          <w:szCs w:val="19"/>
          <w:lang w:eastAsia="pl-PL"/>
        </w:rPr>
      </w:pPr>
      <w:r w:rsidRPr="004A5EF2">
        <w:rPr>
          <w:rFonts w:ascii="Segoe UI" w:hAnsi="Segoe UI" w:cs="Segoe UI"/>
          <w:b/>
          <w:color w:val="000000"/>
          <w:sz w:val="19"/>
          <w:szCs w:val="19"/>
          <w:lang w:eastAsia="pl-PL"/>
        </w:rPr>
        <w:t>Ochrona osób i mienia Urzędu Miejskiego w Koszalinie wraz z konwojowaniem wartości pieniężnych</w:t>
      </w:r>
    </w:p>
    <w:p w14:paraId="232CE44F" w14:textId="77777777" w:rsidR="004A5EF2" w:rsidRPr="00D920A7" w:rsidRDefault="004A5EF2" w:rsidP="00D920A7">
      <w:pPr>
        <w:ind w:left="215" w:hanging="215"/>
        <w:jc w:val="center"/>
        <w:rPr>
          <w:rFonts w:ascii="Segoe UI" w:hAnsi="Segoe UI" w:cs="Segoe UI"/>
          <w:bCs/>
          <w:iCs/>
        </w:rPr>
      </w:pPr>
    </w:p>
    <w:p w14:paraId="619CEF42" w14:textId="37CA52E3" w:rsidR="00D920A7" w:rsidRPr="00D920A7" w:rsidRDefault="00D920A7" w:rsidP="00D920A7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 w:rsidR="004A5EF2">
        <w:rPr>
          <w:rFonts w:ascii="Segoe UI" w:hAnsi="Segoe UI" w:cs="Segoe UI"/>
          <w:b/>
        </w:rPr>
        <w:t xml:space="preserve"> – Urząd Miejski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14:paraId="5C93B17C" w14:textId="77777777" w:rsidR="00CA2D9B" w:rsidRPr="00D920A7" w:rsidRDefault="00CA2D9B" w:rsidP="00D920A7">
      <w:pPr>
        <w:spacing w:line="360" w:lineRule="auto"/>
        <w:jc w:val="both"/>
        <w:rPr>
          <w:rFonts w:ascii="Segoe UI" w:hAnsi="Segoe UI" w:cs="Segoe UI"/>
        </w:rPr>
      </w:pPr>
    </w:p>
    <w:p w14:paraId="290CBB37" w14:textId="77777777" w:rsidR="00D920A7" w:rsidRPr="00D920A7" w:rsidRDefault="00D920A7" w:rsidP="007C220E">
      <w:pPr>
        <w:shd w:val="clear" w:color="auto" w:fill="D9D9D9" w:themeFill="background1" w:themeFillShade="D9"/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INFORMACJA DOTYCZĄCA WYKONAWCY:</w:t>
      </w:r>
    </w:p>
    <w:p w14:paraId="6876E64C" w14:textId="77777777" w:rsidR="00D920A7" w:rsidRPr="00D920A7" w:rsidRDefault="00D920A7" w:rsidP="00D920A7">
      <w:pPr>
        <w:jc w:val="both"/>
        <w:rPr>
          <w:rFonts w:ascii="Segoe UI" w:hAnsi="Segoe UI" w:cs="Segoe UI"/>
          <w:sz w:val="16"/>
          <w:szCs w:val="16"/>
        </w:rPr>
      </w:pPr>
    </w:p>
    <w:p w14:paraId="2CA98545" w14:textId="751EB0CE" w:rsidR="00827044" w:rsidRPr="00827044" w:rsidRDefault="00827044" w:rsidP="00827044">
      <w:pPr>
        <w:pStyle w:val="Akapitzlist"/>
        <w:numPr>
          <w:ilvl w:val="0"/>
          <w:numId w:val="21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827044">
        <w:rPr>
          <w:rFonts w:ascii="Segoe UI" w:hAnsi="Segoe UI" w:cs="Segoe UI"/>
          <w:sz w:val="20"/>
        </w:rPr>
        <w:t xml:space="preserve">Oświadczam, że na dzień składania ofert spełniam warunki udziału w postępowaniu określone </w:t>
      </w:r>
      <w:r w:rsidR="004A5EF2">
        <w:rPr>
          <w:rFonts w:ascii="Segoe UI" w:hAnsi="Segoe UI" w:cs="Segoe UI"/>
          <w:sz w:val="20"/>
        </w:rPr>
        <w:br/>
      </w:r>
      <w:r w:rsidRPr="00827044">
        <w:rPr>
          <w:rFonts w:ascii="Segoe UI" w:hAnsi="Segoe UI" w:cs="Segoe UI"/>
          <w:sz w:val="20"/>
        </w:rPr>
        <w:t xml:space="preserve">przez Zamawiającego w Rozdziale I w pkt 5 w </w:t>
      </w:r>
      <w:r w:rsidRPr="00827044">
        <w:rPr>
          <w:rFonts w:ascii="Segoe UI" w:hAnsi="Segoe UI" w:cs="Segoe UI"/>
          <w:color w:val="FF0000"/>
          <w:sz w:val="14"/>
          <w:szCs w:val="14"/>
        </w:rPr>
        <w:t>(zaznaczyć „X” właściwe)</w:t>
      </w:r>
      <w:r w:rsidRPr="00827044">
        <w:rPr>
          <w:rFonts w:ascii="Segoe UI" w:hAnsi="Segoe UI" w:cs="Segoe UI"/>
          <w:sz w:val="20"/>
        </w:rPr>
        <w:t>:</w:t>
      </w:r>
    </w:p>
    <w:p w14:paraId="7E6A632E" w14:textId="4A9B6A21" w:rsidR="00827044" w:rsidRDefault="001A0F86" w:rsidP="00827044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5758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>
            <w:rPr>
              <w:rFonts w:ascii="MS Gothic" w:eastAsia="MS Gothic" w:hAnsi="MS Gothic" w:cs="Segoe UI" w:hint="eastAsia"/>
            </w:rPr>
            <w:t>☐</w:t>
          </w:r>
        </w:sdtContent>
      </w:sdt>
      <w:r w:rsidR="00827044" w:rsidRPr="00827044">
        <w:rPr>
          <w:rFonts w:ascii="Segoe UI" w:hAnsi="Segoe UI" w:cs="Segoe UI"/>
        </w:rPr>
        <w:t xml:space="preserve"> ppkt 2.</w:t>
      </w:r>
      <w:r w:rsidR="00827044">
        <w:rPr>
          <w:rFonts w:ascii="Segoe UI" w:hAnsi="Segoe UI" w:cs="Segoe UI"/>
        </w:rPr>
        <w:t>1.</w:t>
      </w:r>
      <w:r w:rsidR="00827044" w:rsidRPr="00827044">
        <w:rPr>
          <w:rFonts w:ascii="Segoe UI" w:hAnsi="Segoe UI" w:cs="Segoe UI"/>
        </w:rPr>
        <w:t>1 SWZ</w:t>
      </w:r>
    </w:p>
    <w:p w14:paraId="57E81E9F" w14:textId="4599CE28" w:rsidR="00827044" w:rsidRPr="00827044" w:rsidRDefault="001A0F86" w:rsidP="00827044">
      <w:pPr>
        <w:tabs>
          <w:tab w:val="left" w:pos="709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524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>
            <w:rPr>
              <w:rFonts w:ascii="MS Gothic" w:eastAsia="MS Gothic" w:hAnsi="MS Gothic" w:cs="Segoe UI" w:hint="eastAsia"/>
            </w:rPr>
            <w:t>☐</w:t>
          </w:r>
        </w:sdtContent>
      </w:sdt>
      <w:r w:rsidR="00827044">
        <w:rPr>
          <w:rFonts w:ascii="Segoe UI" w:hAnsi="Segoe UI" w:cs="Segoe UI"/>
        </w:rPr>
        <w:t xml:space="preserve"> ppkt 2.1.2 SWZ</w:t>
      </w:r>
    </w:p>
    <w:p w14:paraId="526BE7FA" w14:textId="530DDEC7" w:rsidR="00827044" w:rsidRDefault="001A0F86" w:rsidP="00827044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8946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 w:rsidRPr="00827044">
            <w:rPr>
              <w:rFonts w:ascii="Segoe UI Symbol" w:hAnsi="Segoe UI Symbol" w:cs="Segoe UI Symbol"/>
            </w:rPr>
            <w:t>☐</w:t>
          </w:r>
        </w:sdtContent>
      </w:sdt>
      <w:r w:rsidR="00827044" w:rsidRPr="00827044">
        <w:rPr>
          <w:rFonts w:ascii="Segoe UI" w:hAnsi="Segoe UI" w:cs="Segoe UI"/>
        </w:rPr>
        <w:t xml:space="preserve"> ppkt 2.2.1</w:t>
      </w:r>
      <w:r w:rsidR="00827044">
        <w:rPr>
          <w:rFonts w:ascii="Segoe UI" w:hAnsi="Segoe UI" w:cs="Segoe UI"/>
        </w:rPr>
        <w:t>.1</w:t>
      </w:r>
      <w:r w:rsidR="00827044" w:rsidRPr="00827044">
        <w:rPr>
          <w:rFonts w:ascii="Segoe UI" w:hAnsi="Segoe UI" w:cs="Segoe UI"/>
        </w:rPr>
        <w:t xml:space="preserve"> SWZ</w:t>
      </w:r>
    </w:p>
    <w:p w14:paraId="56286024" w14:textId="70D902DE" w:rsidR="00827044" w:rsidRDefault="001A0F86" w:rsidP="00827044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3198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>
            <w:rPr>
              <w:rFonts w:ascii="MS Gothic" w:eastAsia="MS Gothic" w:hAnsi="MS Gothic" w:cs="Segoe UI" w:hint="eastAsia"/>
            </w:rPr>
            <w:t>☐</w:t>
          </w:r>
        </w:sdtContent>
      </w:sdt>
      <w:r w:rsidR="00827044">
        <w:rPr>
          <w:rFonts w:ascii="Segoe UI" w:hAnsi="Segoe UI" w:cs="Segoe UI"/>
        </w:rPr>
        <w:t xml:space="preserve"> ppkt 2.2.1.2 SWZ</w:t>
      </w:r>
    </w:p>
    <w:p w14:paraId="504FE91F" w14:textId="28861164" w:rsidR="00827044" w:rsidRDefault="001A0F86" w:rsidP="00827044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20509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>
            <w:rPr>
              <w:rFonts w:ascii="MS Gothic" w:eastAsia="MS Gothic" w:hAnsi="MS Gothic" w:cs="Segoe UI" w:hint="eastAsia"/>
            </w:rPr>
            <w:t>☐</w:t>
          </w:r>
        </w:sdtContent>
      </w:sdt>
      <w:r w:rsidR="00827044">
        <w:rPr>
          <w:rFonts w:ascii="Segoe UI" w:hAnsi="Segoe UI" w:cs="Segoe UI"/>
        </w:rPr>
        <w:t xml:space="preserve"> ppkt 2.2.1.3 SWZ</w:t>
      </w:r>
    </w:p>
    <w:p w14:paraId="3A55EE6A" w14:textId="2297DED1" w:rsidR="00827044" w:rsidRDefault="001A0F86" w:rsidP="00827044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0168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>
            <w:rPr>
              <w:rFonts w:ascii="MS Gothic" w:eastAsia="MS Gothic" w:hAnsi="MS Gothic" w:cs="Segoe UI" w:hint="eastAsia"/>
            </w:rPr>
            <w:t>☐</w:t>
          </w:r>
        </w:sdtContent>
      </w:sdt>
      <w:r w:rsidR="00827044">
        <w:rPr>
          <w:rFonts w:ascii="Segoe UI" w:hAnsi="Segoe UI" w:cs="Segoe UI"/>
        </w:rPr>
        <w:t xml:space="preserve"> ppkt 2.2.1.4 SWZ</w:t>
      </w:r>
    </w:p>
    <w:p w14:paraId="374BBBD0" w14:textId="1D28889C" w:rsidR="00827044" w:rsidRDefault="001A0F86" w:rsidP="00827044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3674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>
            <w:rPr>
              <w:rFonts w:ascii="MS Gothic" w:eastAsia="MS Gothic" w:hAnsi="MS Gothic" w:cs="Segoe UI" w:hint="eastAsia"/>
            </w:rPr>
            <w:t>☐</w:t>
          </w:r>
        </w:sdtContent>
      </w:sdt>
      <w:r w:rsidR="00827044">
        <w:rPr>
          <w:rFonts w:ascii="Segoe UI" w:hAnsi="Segoe UI" w:cs="Segoe UI"/>
        </w:rPr>
        <w:t xml:space="preserve"> ppkt 2.2.1.5 SWZ</w:t>
      </w:r>
    </w:p>
    <w:p w14:paraId="370D93C0" w14:textId="13044014" w:rsidR="00827044" w:rsidRDefault="001A0F86" w:rsidP="00827044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44350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>
            <w:rPr>
              <w:rFonts w:ascii="MS Gothic" w:eastAsia="MS Gothic" w:hAnsi="MS Gothic" w:cs="Segoe UI" w:hint="eastAsia"/>
            </w:rPr>
            <w:t>☐</w:t>
          </w:r>
        </w:sdtContent>
      </w:sdt>
      <w:r w:rsidR="00827044">
        <w:rPr>
          <w:rFonts w:ascii="Segoe UI" w:hAnsi="Segoe UI" w:cs="Segoe UI"/>
        </w:rPr>
        <w:t xml:space="preserve"> ppkt 2.2.2.1 SWZ</w:t>
      </w:r>
    </w:p>
    <w:p w14:paraId="251B064D" w14:textId="7AE9E54D" w:rsidR="00827044" w:rsidRDefault="001A0F86" w:rsidP="00184209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30389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2.2.2.2 SWZ</w:t>
      </w:r>
    </w:p>
    <w:p w14:paraId="7A0EA43E" w14:textId="64AE397F" w:rsidR="00184209" w:rsidRDefault="001A0F86" w:rsidP="00184209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9586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2.2.2.3 SWZ</w:t>
      </w:r>
    </w:p>
    <w:p w14:paraId="18FCDCFD" w14:textId="09EC18F1" w:rsidR="00184209" w:rsidRPr="002A306A" w:rsidRDefault="001A0F86" w:rsidP="002A306A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57987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2A306A">
        <w:rPr>
          <w:rFonts w:ascii="Segoe UI" w:hAnsi="Segoe UI" w:cs="Segoe UI"/>
        </w:rPr>
        <w:t xml:space="preserve"> ppkt 2.2.2.4 SWZ</w:t>
      </w:r>
    </w:p>
    <w:p w14:paraId="4E1DB640" w14:textId="61F74C30" w:rsidR="00184209" w:rsidRDefault="001A0F86" w:rsidP="00184209">
      <w:pPr>
        <w:tabs>
          <w:tab w:val="left" w:pos="192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77674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2.2.3.1 SWZ</w:t>
      </w:r>
    </w:p>
    <w:p w14:paraId="6732B55C" w14:textId="4219C7AB" w:rsidR="00184209" w:rsidRDefault="001A0F86" w:rsidP="00184209">
      <w:pPr>
        <w:tabs>
          <w:tab w:val="left" w:pos="1387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68901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2.2.3.2 SWZ</w:t>
      </w:r>
    </w:p>
    <w:p w14:paraId="1E4ECEBA" w14:textId="17EC8AB3" w:rsidR="00827044" w:rsidRPr="00827044" w:rsidRDefault="001A0F86" w:rsidP="00184209">
      <w:pPr>
        <w:tabs>
          <w:tab w:val="left" w:pos="1387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653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2.2.3.3 SWZ</w:t>
      </w:r>
    </w:p>
    <w:p w14:paraId="3D8A75B4" w14:textId="77777777" w:rsidR="003875DE" w:rsidRPr="003875DE" w:rsidRDefault="003875DE" w:rsidP="003875DE">
      <w:pPr>
        <w:pStyle w:val="Akapitzlist"/>
        <w:suppressAutoHyphens w:val="0"/>
        <w:ind w:left="426"/>
        <w:contextualSpacing/>
        <w:jc w:val="right"/>
        <w:rPr>
          <w:rFonts w:ascii="Segoe UI" w:hAnsi="Segoe UI" w:cs="Segoe UI"/>
          <w:sz w:val="14"/>
          <w:szCs w:val="14"/>
        </w:rPr>
      </w:pPr>
    </w:p>
    <w:p w14:paraId="33F3CFC4" w14:textId="0B873456" w:rsidR="00054F64" w:rsidRPr="00184209" w:rsidRDefault="00D920A7" w:rsidP="00184209">
      <w:pPr>
        <w:pStyle w:val="Akapitzlist"/>
        <w:numPr>
          <w:ilvl w:val="0"/>
          <w:numId w:val="21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352388">
        <w:rPr>
          <w:rFonts w:ascii="Segoe UI" w:hAnsi="Segoe UI" w:cs="Segoe UI"/>
          <w:sz w:val="20"/>
        </w:rPr>
        <w:t xml:space="preserve">Oświadczam, że na dzień składania ofert nie podlegam wykluczeniu z postępowania </w:t>
      </w:r>
      <w:r w:rsidRPr="00352388">
        <w:rPr>
          <w:rFonts w:ascii="Segoe UI" w:hAnsi="Segoe UI" w:cs="Segoe UI"/>
          <w:sz w:val="20"/>
        </w:rPr>
        <w:br/>
        <w:t>na podstawie art. 108 ust. 1 ustawy Prawo zamówień publicznych.</w:t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</w:p>
    <w:p w14:paraId="2B766380" w14:textId="2F328F0E" w:rsidR="00CA2D9B" w:rsidRPr="00CA2D9B" w:rsidRDefault="00D920A7" w:rsidP="00EF0BAD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Segoe UI" w:eastAsia="Segoe UI" w:hAnsi="Segoe UI" w:cs="Segoe UI"/>
          <w:i/>
          <w:sz w:val="20"/>
        </w:rPr>
      </w:pPr>
      <w:r w:rsidRPr="00352388">
        <w:rPr>
          <w:rFonts w:ascii="Segoe UI" w:hAnsi="Segoe UI" w:cs="Segoe UI"/>
          <w:sz w:val="20"/>
        </w:rPr>
        <w:t>Oświadczam, że zachodzą w stosunku do mnie podstawy wykluczenia z postępowania na podstawie art. ………...........</w:t>
      </w:r>
      <w:r w:rsidR="00352388">
        <w:rPr>
          <w:rFonts w:ascii="Segoe UI" w:hAnsi="Segoe UI" w:cs="Segoe UI"/>
          <w:sz w:val="20"/>
        </w:rPr>
        <w:t>..................</w:t>
      </w:r>
      <w:r w:rsidR="00416555">
        <w:rPr>
          <w:rFonts w:ascii="Segoe UI" w:hAnsi="Segoe UI" w:cs="Segoe UI"/>
          <w:sz w:val="20"/>
        </w:rPr>
        <w:t>..........</w:t>
      </w:r>
      <w:r w:rsidR="00352388">
        <w:rPr>
          <w:rFonts w:ascii="Segoe UI" w:hAnsi="Segoe UI" w:cs="Segoe UI"/>
          <w:sz w:val="20"/>
        </w:rPr>
        <w:t>......</w:t>
      </w:r>
      <w:r w:rsidRPr="00352388">
        <w:rPr>
          <w:rFonts w:ascii="Segoe UI" w:hAnsi="Segoe UI" w:cs="Segoe UI"/>
          <w:sz w:val="20"/>
        </w:rPr>
        <w:t>........................................................................................................…</w:t>
      </w:r>
      <w:r w:rsidR="00CA2D9B">
        <w:rPr>
          <w:rFonts w:ascii="Segoe UI" w:hAnsi="Segoe UI" w:cs="Segoe UI"/>
          <w:sz w:val="20"/>
        </w:rPr>
        <w:t>…………………….</w:t>
      </w:r>
      <w:r w:rsidRPr="00352388">
        <w:rPr>
          <w:rFonts w:ascii="Segoe UI" w:hAnsi="Segoe UI" w:cs="Segoe UI"/>
          <w:sz w:val="20"/>
        </w:rPr>
        <w:t xml:space="preserve">. </w:t>
      </w:r>
    </w:p>
    <w:p w14:paraId="77D40268" w14:textId="79DBFD8E" w:rsidR="00D920A7" w:rsidRPr="00184209" w:rsidRDefault="00CA2D9B" w:rsidP="00CA2D9B">
      <w:pPr>
        <w:pStyle w:val="Akapitzlist"/>
        <w:spacing w:after="0" w:line="240" w:lineRule="auto"/>
        <w:ind w:left="426"/>
        <w:jc w:val="both"/>
        <w:rPr>
          <w:rFonts w:ascii="Segoe UI" w:eastAsia="Segoe UI" w:hAnsi="Segoe UI" w:cs="Segoe UI"/>
          <w:sz w:val="14"/>
          <w:szCs w:val="14"/>
        </w:rPr>
      </w:pPr>
      <w:r>
        <w:rPr>
          <w:rFonts w:ascii="Segoe UI" w:hAnsi="Segoe UI" w:cs="Segoe UI"/>
          <w:sz w:val="20"/>
        </w:rPr>
        <w:tab/>
      </w:r>
      <w:r w:rsidR="00416555" w:rsidRPr="00184209">
        <w:rPr>
          <w:rFonts w:ascii="Segoe UI" w:hAnsi="Segoe UI" w:cs="Segoe UI"/>
          <w:sz w:val="20"/>
        </w:rPr>
        <w:t xml:space="preserve">       </w:t>
      </w:r>
      <w:r w:rsidR="00184209">
        <w:rPr>
          <w:rFonts w:ascii="Segoe UI" w:hAnsi="Segoe UI" w:cs="Segoe UI"/>
          <w:sz w:val="20"/>
        </w:rPr>
        <w:t xml:space="preserve">                  </w:t>
      </w:r>
      <w:r w:rsidR="00416555" w:rsidRPr="00184209">
        <w:rPr>
          <w:rFonts w:ascii="Segoe UI" w:hAnsi="Segoe UI" w:cs="Segoe UI"/>
          <w:sz w:val="20"/>
        </w:rPr>
        <w:t xml:space="preserve"> </w:t>
      </w:r>
      <w:r w:rsidR="00352388" w:rsidRPr="00184209">
        <w:rPr>
          <w:rFonts w:ascii="Segoe UI" w:eastAsia="Segoe UI" w:hAnsi="Segoe UI" w:cs="Segoe UI"/>
          <w:sz w:val="16"/>
          <w:szCs w:val="16"/>
        </w:rPr>
        <w:t xml:space="preserve"> </w:t>
      </w:r>
      <w:r w:rsidR="00D920A7" w:rsidRPr="00184209">
        <w:rPr>
          <w:rFonts w:ascii="Segoe UI" w:hAnsi="Segoe UI" w:cs="Segoe UI"/>
          <w:sz w:val="14"/>
          <w:szCs w:val="14"/>
        </w:rPr>
        <w:t xml:space="preserve">(podać mającą zastosowanie podstawę wykluczenia spośród wymienionych w art. 108 ust. 1 </w:t>
      </w:r>
      <w:r w:rsidR="00D845F7" w:rsidRPr="00184209">
        <w:rPr>
          <w:rFonts w:ascii="Segoe UI" w:hAnsi="Segoe UI" w:cs="Segoe UI"/>
          <w:sz w:val="14"/>
          <w:szCs w:val="14"/>
        </w:rPr>
        <w:t>pkt 1, 2</w:t>
      </w:r>
      <w:r w:rsidR="00D920A7" w:rsidRPr="00184209">
        <w:rPr>
          <w:rFonts w:ascii="Segoe UI" w:hAnsi="Segoe UI" w:cs="Segoe UI"/>
          <w:sz w:val="14"/>
          <w:szCs w:val="14"/>
        </w:rPr>
        <w:t xml:space="preserve"> </w:t>
      </w:r>
      <w:r w:rsidR="00A37340" w:rsidRPr="00184209">
        <w:rPr>
          <w:rFonts w:ascii="Segoe UI" w:hAnsi="Segoe UI" w:cs="Segoe UI"/>
          <w:sz w:val="14"/>
          <w:szCs w:val="14"/>
        </w:rPr>
        <w:t>i</w:t>
      </w:r>
      <w:r w:rsidR="00D845F7" w:rsidRPr="00184209">
        <w:rPr>
          <w:rFonts w:ascii="Segoe UI" w:hAnsi="Segoe UI" w:cs="Segoe UI"/>
          <w:sz w:val="14"/>
          <w:szCs w:val="14"/>
        </w:rPr>
        <w:t xml:space="preserve"> </w:t>
      </w:r>
      <w:r w:rsidR="00D920A7" w:rsidRPr="00184209">
        <w:rPr>
          <w:rFonts w:ascii="Segoe UI" w:hAnsi="Segoe UI" w:cs="Segoe UI"/>
          <w:sz w:val="14"/>
          <w:szCs w:val="14"/>
        </w:rPr>
        <w:t>5 ustawy PZP)</w:t>
      </w:r>
    </w:p>
    <w:p w14:paraId="1B6D58FA" w14:textId="77777777" w:rsidR="00D920A7" w:rsidRPr="00352388" w:rsidRDefault="00D920A7" w:rsidP="00416555">
      <w:pPr>
        <w:spacing w:before="60"/>
        <w:jc w:val="both"/>
        <w:rPr>
          <w:rFonts w:ascii="Segoe UI" w:hAnsi="Segoe UI" w:cs="Segoe UI"/>
        </w:rPr>
      </w:pPr>
      <w:r w:rsidRPr="00352388">
        <w:rPr>
          <w:rFonts w:ascii="Segoe UI" w:eastAsia="Segoe UI" w:hAnsi="Segoe UI" w:cs="Segoe UI"/>
        </w:rPr>
        <w:t xml:space="preserve">        </w:t>
      </w:r>
      <w:r w:rsidRPr="00352388">
        <w:rPr>
          <w:rFonts w:ascii="Segoe UI" w:hAnsi="Segoe UI" w:cs="Segoe UI"/>
        </w:rPr>
        <w:t xml:space="preserve">ustawy Prawo zamówień publicznych. </w:t>
      </w:r>
    </w:p>
    <w:p w14:paraId="4CFB38C6" w14:textId="77777777" w:rsidR="00D920A7" w:rsidRPr="00352388" w:rsidRDefault="00D920A7" w:rsidP="00D920A7">
      <w:pPr>
        <w:ind w:firstLine="708"/>
        <w:jc w:val="both"/>
        <w:rPr>
          <w:rFonts w:ascii="Segoe UI" w:hAnsi="Segoe UI" w:cs="Segoe UI"/>
        </w:rPr>
      </w:pPr>
    </w:p>
    <w:p w14:paraId="5CBDE87B" w14:textId="77777777" w:rsidR="00D920A7" w:rsidRPr="00352388" w:rsidRDefault="00D920A7" w:rsidP="00BC6886">
      <w:pPr>
        <w:ind w:left="426"/>
        <w:jc w:val="both"/>
        <w:rPr>
          <w:rFonts w:ascii="Segoe UI" w:hAnsi="Segoe UI" w:cs="Segoe UI"/>
        </w:rPr>
      </w:pPr>
      <w:r w:rsidRPr="00352388">
        <w:rPr>
          <w:rFonts w:ascii="Segoe UI" w:hAnsi="Segoe UI" w:cs="Segoe UI"/>
        </w:rPr>
        <w:t xml:space="preserve">Jednocześnie oświadczam, że w związku z ww. okolicznością, na podstawie art. 110 ust. 2 ustawy Prawo zamówień publicznych </w:t>
      </w:r>
      <w:r w:rsidR="00845DF9" w:rsidRPr="00352388">
        <w:rPr>
          <w:rFonts w:ascii="Segoe UI" w:hAnsi="Segoe UI" w:cs="Segoe UI"/>
        </w:rPr>
        <w:t>podjąłem następujące czynności:</w:t>
      </w:r>
      <w:r w:rsidR="00845DF9" w:rsidRPr="00352388">
        <w:t xml:space="preserve"> </w:t>
      </w:r>
      <w:r w:rsidRPr="00352388">
        <w:rPr>
          <w:rFonts w:ascii="Segoe UI" w:hAnsi="Segoe UI" w:cs="Segoe UI"/>
        </w:rPr>
        <w:t xml:space="preserve"> ……...…………</w:t>
      </w:r>
      <w:r w:rsidR="00D845F7" w:rsidRPr="00352388">
        <w:rPr>
          <w:rFonts w:ascii="Segoe UI" w:hAnsi="Segoe UI" w:cs="Segoe UI"/>
        </w:rPr>
        <w:t>………</w:t>
      </w:r>
      <w:r w:rsidRPr="00352388">
        <w:rPr>
          <w:rFonts w:ascii="Segoe UI" w:hAnsi="Segoe UI" w:cs="Segoe UI"/>
        </w:rPr>
        <w:t>…</w:t>
      </w:r>
      <w:r w:rsidR="00845DF9" w:rsidRPr="00352388">
        <w:rPr>
          <w:rFonts w:ascii="Segoe UI" w:hAnsi="Segoe UI" w:cs="Segoe UI"/>
        </w:rPr>
        <w:t>….</w:t>
      </w:r>
      <w:r w:rsidRPr="00352388">
        <w:rPr>
          <w:rFonts w:ascii="Segoe UI" w:hAnsi="Segoe UI" w:cs="Segoe UI"/>
        </w:rPr>
        <w:t>…………………….</w:t>
      </w:r>
    </w:p>
    <w:p w14:paraId="7C8CADBE" w14:textId="77777777"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14:paraId="3BF243EA" w14:textId="77777777"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14:paraId="58244571" w14:textId="77777777" w:rsidR="00D920A7" w:rsidRPr="00D920A7" w:rsidRDefault="00D920A7" w:rsidP="007C220E">
      <w:pPr>
        <w:shd w:val="clear" w:color="auto" w:fill="D9D9D9" w:themeFill="background1" w:themeFillShade="D9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14:paraId="0288ED4D" w14:textId="77777777" w:rsidR="00D920A7" w:rsidRPr="00D920A7" w:rsidRDefault="00D920A7" w:rsidP="00D920A7">
      <w:pPr>
        <w:ind w:firstLine="708"/>
        <w:jc w:val="both"/>
        <w:rPr>
          <w:rFonts w:ascii="Segoe UI" w:hAnsi="Segoe UI" w:cs="Segoe UI"/>
          <w:b/>
        </w:rPr>
      </w:pPr>
    </w:p>
    <w:p w14:paraId="5A045001" w14:textId="77777777" w:rsidR="00D920A7" w:rsidRPr="00D920A7" w:rsidRDefault="00D920A7" w:rsidP="00D920A7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Oświadczam, że wszystkie informacje podane w powyższych oświadczeniach są aktualne</w:t>
      </w:r>
      <w:r w:rsidR="00CA2D9B">
        <w:rPr>
          <w:rFonts w:ascii="Segoe UI" w:hAnsi="Segoe UI" w:cs="Segoe UI"/>
        </w:rPr>
        <w:t xml:space="preserve"> </w:t>
      </w:r>
      <w:r w:rsidRPr="00D920A7">
        <w:rPr>
          <w:rFonts w:ascii="Segoe UI" w:hAnsi="Segoe UI" w:cs="Segoe UI"/>
        </w:rPr>
        <w:t>i</w:t>
      </w:r>
      <w:r w:rsidR="00CA2D9B">
        <w:rPr>
          <w:rFonts w:ascii="Segoe UI" w:hAnsi="Segoe UI" w:cs="Segoe UI"/>
        </w:rPr>
        <w:t> </w:t>
      </w:r>
      <w:r w:rsidRPr="00D920A7">
        <w:rPr>
          <w:rFonts w:ascii="Segoe UI" w:hAnsi="Segoe UI" w:cs="Segoe UI"/>
        </w:rPr>
        <w:t>zgodne z prawdą oraz zostały przedstawione z pełną świadomością konsekwencji wprowadzenia Zamawiającego w błąd przy przedstawianiu informacji.</w:t>
      </w:r>
    </w:p>
    <w:p w14:paraId="727E1692" w14:textId="77777777" w:rsidR="00D920A7" w:rsidRPr="00D920A7" w:rsidRDefault="00D920A7" w:rsidP="00D920A7">
      <w:pPr>
        <w:jc w:val="both"/>
        <w:rPr>
          <w:rFonts w:ascii="Segoe UI" w:hAnsi="Segoe UI" w:cs="Segoe UI"/>
        </w:rPr>
      </w:pPr>
    </w:p>
    <w:p w14:paraId="6A34D892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08654ADC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30F58A07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56BCF98C" w14:textId="77777777" w:rsidR="00D920A7" w:rsidRPr="00520E96" w:rsidRDefault="00D920A7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14:paraId="2ABE42E2" w14:textId="77777777" w:rsidR="00D920A7" w:rsidRPr="00184209" w:rsidRDefault="00520E96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sz w:val="14"/>
          <w:szCs w:val="14"/>
        </w:rPr>
      </w:pPr>
      <w:r w:rsidRPr="00184209">
        <w:rPr>
          <w:rFonts w:ascii="Segoe UI" w:hAnsi="Segoe UI" w:cs="Segoe UI"/>
          <w:iCs/>
          <w:color w:val="FF0000"/>
          <w:sz w:val="14"/>
          <w:szCs w:val="14"/>
        </w:rPr>
        <w:t xml:space="preserve">Niniejsze oświadczenie należy opatrzyć kwalifikowanym podpisem elektronicznym lub podpisem zaufanym </w:t>
      </w:r>
      <w:r w:rsidR="001418F5" w:rsidRPr="00184209">
        <w:rPr>
          <w:rFonts w:ascii="Segoe UI" w:hAnsi="Segoe UI" w:cs="Segoe UI"/>
          <w:iCs/>
          <w:color w:val="FF0000"/>
          <w:sz w:val="14"/>
          <w:szCs w:val="14"/>
        </w:rPr>
        <w:br/>
        <w:t xml:space="preserve">lub </w:t>
      </w:r>
      <w:r w:rsidRPr="00184209">
        <w:rPr>
          <w:rFonts w:ascii="Segoe UI" w:hAnsi="Segoe UI" w:cs="Segoe UI"/>
          <w:iCs/>
          <w:color w:val="FF0000"/>
          <w:sz w:val="14"/>
          <w:szCs w:val="14"/>
        </w:rPr>
        <w:t>podpisem osobistym właściwej, umocowanej osoby / właściwych, umocowanych osób</w:t>
      </w:r>
    </w:p>
    <w:p w14:paraId="60189577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2A2AED5E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4BE101A5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1208F042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21E85CAC" w14:textId="2FB2B0DE" w:rsidR="00252EAD" w:rsidRPr="007C220E" w:rsidRDefault="00CA2D9B" w:rsidP="007C220E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14:paraId="6A37FE3C" w14:textId="77777777" w:rsidR="007442F8" w:rsidRDefault="007442F8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1213624" w14:textId="1E9F100D" w:rsidR="001115CC" w:rsidRPr="001115CC" w:rsidRDefault="001115CC" w:rsidP="001115CC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115CC" w:rsidRPr="001115CC" w14:paraId="4C928106" w14:textId="77777777" w:rsidTr="001115CC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6BD98" w14:textId="77777777" w:rsidR="001115CC" w:rsidRPr="001115CC" w:rsidRDefault="001115CC" w:rsidP="001115CC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3446B1A" w14:textId="77777777" w:rsidR="001115CC" w:rsidRPr="001115CC" w:rsidRDefault="001115CC" w:rsidP="001115CC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1115CC">
              <w:rPr>
                <w:rFonts w:ascii="Segoe UI" w:hAnsi="Segoe UI" w:cs="Segoe UI"/>
                <w:b/>
                <w:bCs/>
              </w:rPr>
              <w:t xml:space="preserve">DANE DOTYCZĄCE </w:t>
            </w:r>
            <w:r w:rsidRPr="001115CC">
              <w:rPr>
                <w:rFonts w:ascii="Segoe UI" w:hAnsi="Segoe UI" w:cs="Segoe UI"/>
                <w:b/>
              </w:rPr>
              <w:t xml:space="preserve">PODMIOTU UDOSTĘPNIAJĄCEGO ZASOBY </w:t>
            </w:r>
          </w:p>
          <w:p w14:paraId="02CDA5A2" w14:textId="77777777" w:rsidR="001115CC" w:rsidRPr="001115CC" w:rsidRDefault="001115CC" w:rsidP="001115CC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57DB85" w14:textId="77777777" w:rsidR="001115CC" w:rsidRPr="001115CC" w:rsidRDefault="001115CC" w:rsidP="001115C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</w:rPr>
              <w:t>Nazwa i adres Podmiotu udostępniającego zasoby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38D427B" w14:textId="77777777" w:rsidR="001115CC" w:rsidRPr="001115CC" w:rsidRDefault="001115CC" w:rsidP="001115CC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………………………………………………..…………………..................................................................................</w:t>
            </w:r>
          </w:p>
          <w:p w14:paraId="2D3C25E7" w14:textId="77777777" w:rsidR="001115CC" w:rsidRPr="001115CC" w:rsidRDefault="001115CC" w:rsidP="001115CC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……………………………………………………………………………………….……..………………………..……....…</w:t>
            </w:r>
          </w:p>
          <w:p w14:paraId="7786D1C0" w14:textId="77777777" w:rsidR="001115CC" w:rsidRPr="001115CC" w:rsidRDefault="001115CC" w:rsidP="001115CC">
            <w:pPr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…………………………………………………………………………………………………………………………………….</w:t>
            </w:r>
          </w:p>
          <w:p w14:paraId="0A29B3DB" w14:textId="77777777" w:rsidR="001115CC" w:rsidRPr="00184209" w:rsidRDefault="001115CC" w:rsidP="001115CC">
            <w:pPr>
              <w:ind w:right="-51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184209">
              <w:rPr>
                <w:rFonts w:ascii="Segoe UI" w:hAnsi="Segoe UI" w:cs="Segoe UI"/>
                <w:sz w:val="14"/>
                <w:szCs w:val="14"/>
              </w:rPr>
              <w:t>podać firmę/pełną nazwę i adres Podmiotu udostępniającego zasoby</w:t>
            </w:r>
          </w:p>
          <w:p w14:paraId="7CE58AD5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0D0C0904" w14:textId="63086B57" w:rsidR="001115CC" w:rsidRPr="001115CC" w:rsidRDefault="001115CC" w:rsidP="001115C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7C22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…..........................................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..............................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.................... NIP/PESEL  …...................................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..........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......................................</w:t>
            </w:r>
          </w:p>
          <w:p w14:paraId="21C286D7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3EBBBC46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43329EEC" w14:textId="77777777" w:rsidR="001115CC" w:rsidRPr="001115CC" w:rsidRDefault="001115CC" w:rsidP="001115CC">
            <w:pPr>
              <w:ind w:right="-51"/>
              <w:rPr>
                <w:rFonts w:ascii="Segoe UI" w:eastAsia="Segoe UI" w:hAnsi="Segoe UI" w:cs="Segoe UI"/>
              </w:rPr>
            </w:pPr>
            <w:r w:rsidRPr="001115CC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14:paraId="0807A73E" w14:textId="77777777" w:rsidR="001115CC" w:rsidRPr="001115CC" w:rsidRDefault="001115CC" w:rsidP="001115CC">
            <w:pPr>
              <w:ind w:right="-51"/>
              <w:rPr>
                <w:rFonts w:ascii="Segoe UI" w:eastAsia="Segoe UI" w:hAnsi="Segoe UI" w:cs="Segoe UI"/>
              </w:rPr>
            </w:pPr>
          </w:p>
          <w:p w14:paraId="28A7B165" w14:textId="2FDBB379" w:rsidR="001115CC" w:rsidRPr="001115CC" w:rsidRDefault="001115CC" w:rsidP="001115CC">
            <w:pPr>
              <w:ind w:right="-51"/>
              <w:rPr>
                <w:rFonts w:ascii="Segoe UI" w:hAnsi="Segoe UI" w:cs="Segoe UI"/>
                <w:i/>
                <w:sz w:val="16"/>
                <w:szCs w:val="16"/>
              </w:rPr>
            </w:pPr>
            <w:r w:rsidRPr="001115CC">
              <w:rPr>
                <w:rFonts w:ascii="Segoe UI" w:eastAsia="Segoe UI" w:hAnsi="Segoe UI" w:cs="Segoe UI"/>
              </w:rPr>
              <w:t>……………………………………</w:t>
            </w:r>
            <w:r w:rsidRPr="001115CC">
              <w:rPr>
                <w:rFonts w:ascii="Segoe UI" w:hAnsi="Segoe UI" w:cs="Segoe UI"/>
              </w:rPr>
              <w:t>.......…………………….....……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……………………………………………………………………………….</w:t>
            </w:r>
            <w:r w:rsidRPr="001115CC">
              <w:rPr>
                <w:rFonts w:ascii="Segoe UI" w:hAnsi="Segoe UI" w:cs="Segoe UI"/>
              </w:rPr>
              <w:t>…………</w:t>
            </w:r>
          </w:p>
          <w:p w14:paraId="444D2830" w14:textId="227BB857" w:rsidR="001115CC" w:rsidRPr="00184209" w:rsidRDefault="001115CC" w:rsidP="001115CC">
            <w:pPr>
              <w:ind w:right="-51"/>
              <w:rPr>
                <w:rFonts w:ascii="Segoe UI" w:hAnsi="Segoe UI" w:cs="Segoe UI"/>
                <w:b/>
                <w:sz w:val="14"/>
                <w:szCs w:val="14"/>
                <w:u w:val="single"/>
              </w:rPr>
            </w:pPr>
            <w:r w:rsidRPr="00184209">
              <w:rPr>
                <w:rFonts w:ascii="Segoe UI" w:hAnsi="Segoe UI" w:cs="Segoe UI"/>
                <w:sz w:val="14"/>
                <w:szCs w:val="14"/>
              </w:rPr>
              <w:t xml:space="preserve">                        </w:t>
            </w:r>
            <w:r w:rsidR="00083A11" w:rsidRPr="00184209">
              <w:rPr>
                <w:rFonts w:ascii="Segoe UI" w:hAnsi="Segoe UI" w:cs="Segoe UI"/>
                <w:sz w:val="14"/>
                <w:szCs w:val="14"/>
              </w:rPr>
              <w:t xml:space="preserve">                                                                    </w:t>
            </w:r>
            <w:r w:rsidRPr="00184209">
              <w:rPr>
                <w:rFonts w:ascii="Segoe UI" w:hAnsi="Segoe UI" w:cs="Segoe UI"/>
                <w:sz w:val="14"/>
                <w:szCs w:val="14"/>
              </w:rPr>
              <w:t xml:space="preserve">         (podać imię i nazwisko)</w:t>
            </w:r>
          </w:p>
          <w:p w14:paraId="5F0B91A0" w14:textId="77777777" w:rsidR="001115CC" w:rsidRPr="00083A11" w:rsidRDefault="001115CC" w:rsidP="001115C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4"/>
                <w:szCs w:val="14"/>
              </w:rPr>
            </w:pPr>
          </w:p>
          <w:p w14:paraId="59DE9F4F" w14:textId="77777777" w:rsidR="001115CC" w:rsidRPr="001115CC" w:rsidRDefault="001115CC" w:rsidP="001115CC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2B6CAF87" w14:textId="77777777" w:rsidR="001115CC" w:rsidRPr="001115CC" w:rsidRDefault="001115CC" w:rsidP="001115CC">
      <w:pPr>
        <w:ind w:hanging="12"/>
        <w:jc w:val="both"/>
        <w:rPr>
          <w:color w:val="FF0000"/>
        </w:rPr>
      </w:pPr>
    </w:p>
    <w:p w14:paraId="03969A8C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43B3B1CB" w14:textId="77777777" w:rsidR="001115CC" w:rsidRPr="001115CC" w:rsidRDefault="001115CC" w:rsidP="001115CC">
      <w:pPr>
        <w:spacing w:line="360" w:lineRule="auto"/>
        <w:jc w:val="center"/>
        <w:rPr>
          <w:rFonts w:ascii="Segoe UI" w:hAnsi="Segoe UI" w:cs="Segoe UI"/>
          <w:b/>
          <w:u w:val="single"/>
        </w:rPr>
      </w:pPr>
      <w:r w:rsidRPr="001115CC">
        <w:rPr>
          <w:rFonts w:ascii="Segoe UI" w:hAnsi="Segoe UI" w:cs="Segoe UI"/>
          <w:b/>
          <w:u w:val="single"/>
        </w:rPr>
        <w:t xml:space="preserve">OŚWIADCZENIE </w:t>
      </w:r>
    </w:p>
    <w:p w14:paraId="5FB896C8" w14:textId="77777777" w:rsidR="001115CC" w:rsidRPr="001115CC" w:rsidRDefault="001115CC" w:rsidP="001115CC">
      <w:pPr>
        <w:tabs>
          <w:tab w:val="left" w:pos="708"/>
        </w:tabs>
        <w:ind w:left="426" w:hanging="426"/>
        <w:jc w:val="center"/>
        <w:rPr>
          <w:rFonts w:ascii="Segoe UI" w:hAnsi="Segoe UI" w:cs="Segoe UI"/>
          <w:b/>
          <w:bCs/>
        </w:rPr>
      </w:pPr>
      <w:r w:rsidRPr="001115CC">
        <w:rPr>
          <w:rFonts w:ascii="Segoe UI" w:hAnsi="Segoe UI" w:cs="Segoe UI"/>
          <w:b/>
        </w:rPr>
        <w:t>o niepodleganiu wykluczeniu oraz spełnianiu warunków udziału w postępowaniu</w:t>
      </w:r>
    </w:p>
    <w:p w14:paraId="477D4EEC" w14:textId="77777777" w:rsidR="001115CC" w:rsidRPr="001115CC" w:rsidRDefault="001115CC" w:rsidP="001115CC">
      <w:pPr>
        <w:jc w:val="center"/>
        <w:rPr>
          <w:rFonts w:ascii="Segoe UI" w:hAnsi="Segoe UI" w:cs="Segoe UI"/>
          <w:b/>
        </w:rPr>
      </w:pPr>
      <w:r w:rsidRPr="001115CC">
        <w:rPr>
          <w:rFonts w:ascii="Segoe UI" w:hAnsi="Segoe UI" w:cs="Segoe UI"/>
          <w:b/>
        </w:rPr>
        <w:t xml:space="preserve">składane przez Podmiot udostępniający zasoby na podstawie art. 125 ust. 5 </w:t>
      </w:r>
    </w:p>
    <w:p w14:paraId="2D498C87" w14:textId="36004CD8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  <w:r w:rsidRPr="001115CC">
        <w:rPr>
          <w:rFonts w:ascii="Segoe UI" w:hAnsi="Segoe UI" w:cs="Segoe UI"/>
          <w:b/>
        </w:rPr>
        <w:t xml:space="preserve">ustawy z dnia </w:t>
      </w:r>
      <w:r w:rsidRPr="001115CC">
        <w:rPr>
          <w:rFonts w:ascii="Segoe UI" w:hAnsi="Segoe UI" w:cs="Segoe UI"/>
          <w:b/>
          <w:lang w:eastAsia="en-US"/>
        </w:rPr>
        <w:t xml:space="preserve">11 września 2019 r. </w:t>
      </w:r>
      <w:r w:rsidR="007C220E">
        <w:rPr>
          <w:rFonts w:ascii="Segoe UI" w:hAnsi="Segoe UI" w:cs="Segoe UI"/>
          <w:b/>
          <w:lang w:eastAsia="en-US"/>
        </w:rPr>
        <w:t>–</w:t>
      </w:r>
      <w:r w:rsidRPr="001115CC">
        <w:rPr>
          <w:rFonts w:ascii="Segoe UI" w:hAnsi="Segoe UI" w:cs="Segoe UI"/>
          <w:b/>
          <w:lang w:eastAsia="en-US"/>
        </w:rPr>
        <w:t xml:space="preserve"> Prawo zamówień publicznych </w:t>
      </w:r>
    </w:p>
    <w:p w14:paraId="79A0D3E2" w14:textId="0F703FDE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  <w:lang w:eastAsia="en-US"/>
        </w:rPr>
        <w:t>(Dz.</w:t>
      </w:r>
      <w:r w:rsidR="00184209">
        <w:rPr>
          <w:rFonts w:ascii="Segoe UI" w:hAnsi="Segoe UI" w:cs="Segoe UI"/>
          <w:b/>
          <w:lang w:eastAsia="en-US"/>
        </w:rPr>
        <w:t xml:space="preserve"> </w:t>
      </w:r>
      <w:r>
        <w:rPr>
          <w:rFonts w:ascii="Segoe UI" w:hAnsi="Segoe UI" w:cs="Segoe UI"/>
          <w:b/>
          <w:lang w:eastAsia="en-US"/>
        </w:rPr>
        <w:t>U. z 2021 r., poz. 1129</w:t>
      </w:r>
      <w:r w:rsidR="00184209">
        <w:rPr>
          <w:rFonts w:ascii="Segoe UI" w:hAnsi="Segoe UI" w:cs="Segoe UI"/>
          <w:b/>
          <w:lang w:eastAsia="en-US"/>
        </w:rPr>
        <w:t xml:space="preserve"> z późn. zm.</w:t>
      </w:r>
      <w:r w:rsidRPr="001115CC">
        <w:rPr>
          <w:rFonts w:ascii="Segoe UI" w:hAnsi="Segoe UI" w:cs="Segoe UI"/>
          <w:b/>
          <w:lang w:eastAsia="en-US"/>
        </w:rPr>
        <w:t xml:space="preserve">) </w:t>
      </w:r>
    </w:p>
    <w:p w14:paraId="29ED71D3" w14:textId="77777777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</w:p>
    <w:p w14:paraId="153474B6" w14:textId="77777777" w:rsidR="001115CC" w:rsidRPr="001115CC" w:rsidRDefault="001115CC" w:rsidP="001115CC">
      <w:pPr>
        <w:jc w:val="center"/>
        <w:rPr>
          <w:rFonts w:ascii="Segoe UI" w:hAnsi="Segoe UI" w:cs="Segoe UI"/>
          <w:b/>
        </w:rPr>
      </w:pPr>
    </w:p>
    <w:p w14:paraId="186E216B" w14:textId="77777777" w:rsidR="001115CC" w:rsidRPr="001115CC" w:rsidRDefault="001115CC" w:rsidP="001115CC">
      <w:pPr>
        <w:rPr>
          <w:rFonts w:ascii="Segoe UI" w:hAnsi="Segoe UI" w:cs="Segoe UI"/>
          <w:bCs/>
          <w:iCs/>
        </w:rPr>
      </w:pPr>
      <w:r w:rsidRPr="001115CC">
        <w:rPr>
          <w:rFonts w:ascii="Segoe UI" w:hAnsi="Segoe UI" w:cs="Segoe UI"/>
        </w:rPr>
        <w:t>Na potrzeby postępowania o udzielenie zamówienia publicznego pn.</w:t>
      </w:r>
    </w:p>
    <w:p w14:paraId="5404BB4B" w14:textId="77777777" w:rsidR="001115CC" w:rsidRPr="001115CC" w:rsidRDefault="001115CC" w:rsidP="001115CC">
      <w:pPr>
        <w:suppressAutoHyphens w:val="0"/>
        <w:ind w:left="357" w:hanging="357"/>
        <w:jc w:val="center"/>
        <w:rPr>
          <w:rFonts w:ascii="Segoe UI" w:eastAsiaTheme="minorHAnsi" w:hAnsi="Segoe UI" w:cs="Segoe UI"/>
          <w:b/>
          <w:lang w:eastAsia="en-US"/>
        </w:rPr>
      </w:pPr>
    </w:p>
    <w:p w14:paraId="3D9CFE9C" w14:textId="77777777" w:rsidR="004A5EF2" w:rsidRPr="004A5EF2" w:rsidRDefault="004A5EF2" w:rsidP="004A5EF2">
      <w:pPr>
        <w:ind w:left="215" w:hanging="215"/>
        <w:jc w:val="center"/>
        <w:rPr>
          <w:rFonts w:ascii="Segoe UI" w:hAnsi="Segoe UI" w:cs="Segoe UI"/>
          <w:b/>
          <w:color w:val="000000"/>
          <w:sz w:val="19"/>
          <w:szCs w:val="19"/>
          <w:lang w:eastAsia="pl-PL"/>
        </w:rPr>
      </w:pPr>
      <w:r w:rsidRPr="004A5EF2">
        <w:rPr>
          <w:rFonts w:ascii="Segoe UI" w:hAnsi="Segoe UI" w:cs="Segoe UI"/>
          <w:b/>
          <w:color w:val="000000"/>
          <w:sz w:val="19"/>
          <w:szCs w:val="19"/>
          <w:lang w:eastAsia="pl-PL"/>
        </w:rPr>
        <w:t>Ochrona osób i mienia Urzędu Miejskiego w Koszalinie wraz z konwojowaniem wartości pieniężnych</w:t>
      </w:r>
    </w:p>
    <w:p w14:paraId="7AB84EF3" w14:textId="7CF0A112" w:rsidR="001115CC" w:rsidRPr="001115CC" w:rsidRDefault="001115CC" w:rsidP="00416555">
      <w:pPr>
        <w:rPr>
          <w:rFonts w:ascii="Segoe UI" w:hAnsi="Segoe UI" w:cs="Segoe UI"/>
          <w:b/>
          <w:bCs/>
          <w:iCs/>
        </w:rPr>
      </w:pPr>
    </w:p>
    <w:p w14:paraId="0BB9B40C" w14:textId="5667F98C" w:rsidR="001115CC" w:rsidRPr="001115CC" w:rsidRDefault="001115CC" w:rsidP="001115CC">
      <w:pPr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 xml:space="preserve">prowadzonego przez </w:t>
      </w:r>
      <w:r w:rsidRPr="001115CC">
        <w:rPr>
          <w:rFonts w:ascii="Segoe UI" w:hAnsi="Segoe UI" w:cs="Segoe UI"/>
          <w:b/>
        </w:rPr>
        <w:t>Gminę Miasto Koszalin</w:t>
      </w:r>
      <w:r w:rsidR="004A5EF2">
        <w:rPr>
          <w:rFonts w:ascii="Segoe UI" w:hAnsi="Segoe UI" w:cs="Segoe UI"/>
          <w:b/>
        </w:rPr>
        <w:t xml:space="preserve"> – Urząd Miejski</w:t>
      </w:r>
      <w:r w:rsidRPr="001115CC">
        <w:rPr>
          <w:rFonts w:ascii="Segoe UI" w:hAnsi="Segoe UI" w:cs="Segoe UI"/>
          <w:b/>
        </w:rPr>
        <w:t xml:space="preserve"> </w:t>
      </w:r>
      <w:r w:rsidRPr="001115CC">
        <w:rPr>
          <w:rFonts w:ascii="Segoe UI" w:hAnsi="Segoe UI" w:cs="Segoe UI"/>
        </w:rPr>
        <w:t>oświadczam, co następuje:</w:t>
      </w:r>
    </w:p>
    <w:p w14:paraId="6E3CD5E5" w14:textId="77777777" w:rsidR="001115CC" w:rsidRPr="001115CC" w:rsidRDefault="001115CC" w:rsidP="001115CC">
      <w:pPr>
        <w:suppressAutoHyphens w:val="0"/>
        <w:contextualSpacing/>
        <w:jc w:val="both"/>
        <w:rPr>
          <w:rFonts w:ascii="Segoe UI" w:hAnsi="Segoe UI" w:cs="Segoe UI"/>
          <w:b/>
        </w:rPr>
      </w:pPr>
    </w:p>
    <w:p w14:paraId="62804149" w14:textId="5FED1C85" w:rsidR="00184209" w:rsidRDefault="00184209" w:rsidP="00917CDE">
      <w:pPr>
        <w:numPr>
          <w:ilvl w:val="0"/>
          <w:numId w:val="26"/>
        </w:numPr>
        <w:suppressAutoHyphens w:val="0"/>
        <w:ind w:left="425" w:hanging="426"/>
        <w:contextualSpacing/>
        <w:jc w:val="both"/>
        <w:rPr>
          <w:rFonts w:ascii="Segoe UI" w:hAnsi="Segoe UI" w:cs="Segoe UI"/>
        </w:rPr>
      </w:pPr>
      <w:r w:rsidRPr="00184209">
        <w:rPr>
          <w:rFonts w:ascii="Segoe UI" w:hAnsi="Segoe UI" w:cs="Segoe UI"/>
        </w:rPr>
        <w:t xml:space="preserve">Oświadczam, że na dzień składania ofert spełniam warunki udziału w postępowaniu określone </w:t>
      </w:r>
      <w:r>
        <w:rPr>
          <w:rFonts w:ascii="Segoe UI" w:hAnsi="Segoe UI" w:cs="Segoe UI"/>
        </w:rPr>
        <w:br/>
      </w:r>
      <w:r w:rsidRPr="00184209">
        <w:rPr>
          <w:rFonts w:ascii="Segoe UI" w:hAnsi="Segoe UI" w:cs="Segoe UI"/>
        </w:rPr>
        <w:t xml:space="preserve">przez Zamawiającego w Rozdziale I w pkt 5 w </w:t>
      </w:r>
      <w:r w:rsidRPr="00184209">
        <w:rPr>
          <w:rFonts w:ascii="Segoe UI" w:hAnsi="Segoe UI" w:cs="Segoe UI"/>
          <w:color w:val="FF0000"/>
          <w:sz w:val="14"/>
          <w:szCs w:val="14"/>
        </w:rPr>
        <w:t>(zaznaczyć „X” właściwe)</w:t>
      </w:r>
      <w:r w:rsidRPr="00184209">
        <w:rPr>
          <w:rFonts w:ascii="Segoe UI" w:hAnsi="Segoe UI" w:cs="Segoe UI"/>
        </w:rPr>
        <w:t>:</w:t>
      </w:r>
    </w:p>
    <w:p w14:paraId="266C0D42" w14:textId="77777777" w:rsidR="00184209" w:rsidRPr="00827044" w:rsidRDefault="00184209" w:rsidP="00184209">
      <w:pPr>
        <w:suppressAutoHyphens w:val="0"/>
        <w:ind w:left="425"/>
        <w:contextualSpacing/>
        <w:jc w:val="both"/>
        <w:rPr>
          <w:rFonts w:ascii="Segoe UI" w:hAnsi="Segoe UI" w:cs="Segoe UI"/>
        </w:rPr>
      </w:pPr>
    </w:p>
    <w:p w14:paraId="6D556DBA" w14:textId="77777777" w:rsidR="00184209" w:rsidRDefault="001A0F86" w:rsidP="00184209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1467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 w:rsidRPr="00827044">
            <w:rPr>
              <w:rFonts w:ascii="Segoe UI Symbol" w:hAnsi="Segoe UI Symbol" w:cs="Segoe UI Symbol"/>
            </w:rPr>
            <w:t>☐</w:t>
          </w:r>
        </w:sdtContent>
      </w:sdt>
      <w:r w:rsidR="00184209" w:rsidRPr="00827044">
        <w:rPr>
          <w:rFonts w:ascii="Segoe UI" w:hAnsi="Segoe UI" w:cs="Segoe UI"/>
        </w:rPr>
        <w:t xml:space="preserve"> ppkt 2.2.1</w:t>
      </w:r>
      <w:r w:rsidR="00184209">
        <w:rPr>
          <w:rFonts w:ascii="Segoe UI" w:hAnsi="Segoe UI" w:cs="Segoe UI"/>
        </w:rPr>
        <w:t>.1</w:t>
      </w:r>
      <w:r w:rsidR="00184209" w:rsidRPr="00827044">
        <w:rPr>
          <w:rFonts w:ascii="Segoe UI" w:hAnsi="Segoe UI" w:cs="Segoe UI"/>
        </w:rPr>
        <w:t xml:space="preserve"> SWZ</w:t>
      </w:r>
    </w:p>
    <w:p w14:paraId="015F5B1B" w14:textId="77777777" w:rsidR="00184209" w:rsidRDefault="001A0F86" w:rsidP="00184209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51985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2.2.1.2 SWZ</w:t>
      </w:r>
    </w:p>
    <w:p w14:paraId="4236C8E4" w14:textId="77777777" w:rsidR="00184209" w:rsidRDefault="001A0F86" w:rsidP="00184209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41547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2.2.1.3 SWZ</w:t>
      </w:r>
    </w:p>
    <w:p w14:paraId="4AC5A181" w14:textId="77777777" w:rsidR="00184209" w:rsidRDefault="001A0F86" w:rsidP="00184209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36540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2.2.1.4 SWZ</w:t>
      </w:r>
    </w:p>
    <w:p w14:paraId="1AD1AC87" w14:textId="77777777" w:rsidR="00184209" w:rsidRDefault="001A0F86" w:rsidP="00184209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397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2.2.1.5 SWZ</w:t>
      </w:r>
    </w:p>
    <w:p w14:paraId="78D488A3" w14:textId="77777777" w:rsidR="00184209" w:rsidRDefault="001A0F86" w:rsidP="00184209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75913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2.2.2.1 SWZ</w:t>
      </w:r>
    </w:p>
    <w:p w14:paraId="0C8ACE01" w14:textId="77777777" w:rsidR="00184209" w:rsidRDefault="001A0F86" w:rsidP="00184209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35957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2.2.2.2 SWZ</w:t>
      </w:r>
    </w:p>
    <w:p w14:paraId="440DA859" w14:textId="77777777" w:rsidR="00184209" w:rsidRDefault="001A0F86" w:rsidP="00184209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746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2.2.2.3 SWZ</w:t>
      </w:r>
    </w:p>
    <w:p w14:paraId="304CFA9E" w14:textId="5DA084A6" w:rsidR="00184209" w:rsidRPr="002A306A" w:rsidRDefault="001A0F86" w:rsidP="002A306A">
      <w:pPr>
        <w:tabs>
          <w:tab w:val="left" w:pos="154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43085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2.2.2.4 SWZ</w:t>
      </w:r>
    </w:p>
    <w:p w14:paraId="14374E87" w14:textId="77777777" w:rsidR="00184209" w:rsidRDefault="001A0F86" w:rsidP="00184209">
      <w:pPr>
        <w:tabs>
          <w:tab w:val="left" w:pos="1920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3401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2.2.3.1 SWZ</w:t>
      </w:r>
    </w:p>
    <w:p w14:paraId="28CC3D54" w14:textId="77777777" w:rsidR="00184209" w:rsidRDefault="001A0F86" w:rsidP="00184209">
      <w:pPr>
        <w:tabs>
          <w:tab w:val="left" w:pos="1387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77493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2.2.3.2 SWZ</w:t>
      </w:r>
    </w:p>
    <w:p w14:paraId="3E598067" w14:textId="77777777" w:rsidR="00184209" w:rsidRPr="00827044" w:rsidRDefault="001A0F86" w:rsidP="00184209">
      <w:pPr>
        <w:tabs>
          <w:tab w:val="left" w:pos="1387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55508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09">
            <w:rPr>
              <w:rFonts w:ascii="MS Gothic" w:eastAsia="MS Gothic" w:hAnsi="MS Gothic" w:cs="Segoe UI" w:hint="eastAsia"/>
            </w:rPr>
            <w:t>☐</w:t>
          </w:r>
        </w:sdtContent>
      </w:sdt>
      <w:r w:rsidR="00184209">
        <w:rPr>
          <w:rFonts w:ascii="Segoe UI" w:hAnsi="Segoe UI" w:cs="Segoe UI"/>
        </w:rPr>
        <w:t xml:space="preserve"> ppkt 2.2.3.3 SWZ</w:t>
      </w:r>
    </w:p>
    <w:p w14:paraId="7B4C9910" w14:textId="7A7681D1" w:rsidR="001115CC" w:rsidRPr="001115CC" w:rsidRDefault="001115CC" w:rsidP="00C03C7A">
      <w:pPr>
        <w:spacing w:after="200" w:line="276" w:lineRule="auto"/>
        <w:contextualSpacing/>
        <w:rPr>
          <w:rFonts w:ascii="Segoe UI" w:hAnsi="Segoe UI" w:cs="Segoe UI"/>
          <w:sz w:val="14"/>
          <w:szCs w:val="14"/>
        </w:rPr>
      </w:pPr>
    </w:p>
    <w:p w14:paraId="4498EFC7" w14:textId="77777777" w:rsidR="001115CC" w:rsidRPr="001115CC" w:rsidRDefault="001115CC" w:rsidP="00917CDE">
      <w:pPr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Oświadczam, że na dzień składania ofert nie podlegam wykluczeniu z postępowania na podstawie art. 108 ust. 1 ustawy Prawo zamówień publicznych.</w:t>
      </w:r>
    </w:p>
    <w:p w14:paraId="3A336D99" w14:textId="77777777" w:rsidR="001115CC" w:rsidRPr="001115CC" w:rsidRDefault="001115CC" w:rsidP="001115CC">
      <w:pPr>
        <w:spacing w:after="200" w:line="276" w:lineRule="auto"/>
        <w:ind w:left="426"/>
        <w:contextualSpacing/>
        <w:jc w:val="both"/>
        <w:rPr>
          <w:rFonts w:ascii="Segoe UI" w:hAnsi="Segoe UI" w:cs="Segoe UI"/>
        </w:rPr>
      </w:pPr>
    </w:p>
    <w:p w14:paraId="62006B49" w14:textId="407C4EE4" w:rsidR="001115CC" w:rsidRPr="001115CC" w:rsidRDefault="001115CC" w:rsidP="00917CDE">
      <w:pPr>
        <w:numPr>
          <w:ilvl w:val="0"/>
          <w:numId w:val="25"/>
        </w:numPr>
        <w:suppressAutoHyphens w:val="0"/>
        <w:ind w:left="426" w:hanging="426"/>
        <w:jc w:val="both"/>
        <w:rPr>
          <w:rFonts w:ascii="Segoe UI" w:eastAsia="Segoe UI" w:hAnsi="Segoe UI" w:cs="Segoe UI"/>
          <w:i/>
        </w:rPr>
      </w:pPr>
      <w:r w:rsidRPr="001115CC">
        <w:rPr>
          <w:rFonts w:ascii="Segoe UI" w:hAnsi="Segoe UI" w:cs="Segoe UI"/>
        </w:rPr>
        <w:t>Oświadczam, że zachodzą w stosunku do mnie podstawy wykluczenia z postępowania na podstawie art. ………...........................................................................................................................................……………………………</w:t>
      </w:r>
      <w:r w:rsidR="00416555">
        <w:rPr>
          <w:rFonts w:ascii="Segoe UI" w:hAnsi="Segoe UI" w:cs="Segoe UI"/>
        </w:rPr>
        <w:t>.</w:t>
      </w:r>
      <w:r w:rsidRPr="001115CC">
        <w:rPr>
          <w:rFonts w:ascii="Segoe UI" w:hAnsi="Segoe UI" w:cs="Segoe UI"/>
        </w:rPr>
        <w:t>…</w:t>
      </w:r>
    </w:p>
    <w:p w14:paraId="4520AE27" w14:textId="25111EF2" w:rsidR="001115CC" w:rsidRPr="00C03C7A" w:rsidRDefault="00C03C7A" w:rsidP="001115CC">
      <w:pPr>
        <w:ind w:left="284" w:firstLine="708"/>
        <w:jc w:val="both"/>
        <w:rPr>
          <w:rFonts w:ascii="Segoe UI" w:eastAsia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                         </w:t>
      </w:r>
      <w:r w:rsidR="001115CC" w:rsidRPr="00C03C7A">
        <w:rPr>
          <w:rFonts w:ascii="Segoe UI" w:hAnsi="Segoe UI" w:cs="Segoe UI"/>
          <w:sz w:val="14"/>
          <w:szCs w:val="14"/>
        </w:rPr>
        <w:t>(podać mającą zastosowanie podstawę wykluczenia spośród wymienionych</w:t>
      </w:r>
      <w:r w:rsidR="001115CC" w:rsidRPr="00C03C7A">
        <w:rPr>
          <w:rFonts w:ascii="Segoe UI" w:eastAsia="Segoe UI" w:hAnsi="Segoe UI" w:cs="Segoe UI"/>
          <w:sz w:val="14"/>
          <w:szCs w:val="14"/>
        </w:rPr>
        <w:t xml:space="preserve"> </w:t>
      </w:r>
      <w:r w:rsidR="001115CC" w:rsidRPr="00C03C7A">
        <w:rPr>
          <w:rFonts w:ascii="Segoe UI" w:hAnsi="Segoe UI" w:cs="Segoe UI"/>
          <w:sz w:val="14"/>
          <w:szCs w:val="14"/>
        </w:rPr>
        <w:t>w art. 108 ust. 1 pkt 1, 2 i 5 ustawy PZP)</w:t>
      </w:r>
    </w:p>
    <w:p w14:paraId="11C5F7D2" w14:textId="77777777" w:rsidR="001115CC" w:rsidRPr="001115CC" w:rsidRDefault="001115CC" w:rsidP="00416555">
      <w:pPr>
        <w:spacing w:before="60"/>
        <w:ind w:left="567" w:hanging="142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 xml:space="preserve">ustawy Prawo zamówień publicznych. </w:t>
      </w:r>
    </w:p>
    <w:p w14:paraId="72C0EB1C" w14:textId="77777777" w:rsidR="001115CC" w:rsidRPr="001115CC" w:rsidRDefault="001115CC" w:rsidP="001115CC">
      <w:pPr>
        <w:ind w:firstLine="708"/>
        <w:jc w:val="both"/>
        <w:rPr>
          <w:rFonts w:ascii="Segoe UI" w:hAnsi="Segoe UI" w:cs="Segoe UI"/>
        </w:rPr>
      </w:pPr>
    </w:p>
    <w:p w14:paraId="6E08775F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55D86E6C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Jednocześnie oświadczam, że w związku z ww. okolicznością, na podstawie art. 110 ust. 2 ustawy Prawo zamówień publicznych podjąłem następujące czynności:</w:t>
      </w:r>
      <w:r w:rsidRPr="001115CC">
        <w:t xml:space="preserve"> </w:t>
      </w:r>
      <w:r w:rsidRPr="001115CC">
        <w:rPr>
          <w:rFonts w:ascii="Segoe UI" w:hAnsi="Segoe UI" w:cs="Segoe UI"/>
        </w:rPr>
        <w:t xml:space="preserve"> ……...……………………….………………………………………</w:t>
      </w:r>
    </w:p>
    <w:p w14:paraId="6B110943" w14:textId="77777777" w:rsidR="001115CC" w:rsidRPr="001115CC" w:rsidRDefault="001115CC" w:rsidP="001115CC">
      <w:pPr>
        <w:ind w:left="426" w:hanging="426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.........………………………………………………………………………………………………………………………………………………………......</w:t>
      </w:r>
    </w:p>
    <w:p w14:paraId="079D3BFD" w14:textId="77777777" w:rsidR="001115CC" w:rsidRPr="001115CC" w:rsidRDefault="001115CC" w:rsidP="001115CC">
      <w:pPr>
        <w:jc w:val="both"/>
        <w:rPr>
          <w:rFonts w:ascii="Segoe UI" w:hAnsi="Segoe UI" w:cs="Segoe UI"/>
          <w:i/>
          <w:sz w:val="16"/>
          <w:szCs w:val="16"/>
        </w:rPr>
      </w:pPr>
    </w:p>
    <w:p w14:paraId="36131B13" w14:textId="77777777" w:rsidR="001115CC" w:rsidRPr="001115CC" w:rsidRDefault="001115CC" w:rsidP="001115CC">
      <w:pPr>
        <w:jc w:val="both"/>
        <w:rPr>
          <w:rFonts w:ascii="Segoe UI" w:hAnsi="Segoe UI" w:cs="Segoe UI"/>
          <w:i/>
          <w:sz w:val="16"/>
          <w:szCs w:val="16"/>
        </w:rPr>
      </w:pPr>
    </w:p>
    <w:p w14:paraId="16026A4B" w14:textId="77777777" w:rsidR="001115CC" w:rsidRPr="001115CC" w:rsidRDefault="001115CC" w:rsidP="007C220E">
      <w:pPr>
        <w:shd w:val="clear" w:color="auto" w:fill="D9D9D9" w:themeFill="background1" w:themeFillShade="D9"/>
        <w:tabs>
          <w:tab w:val="left" w:pos="7553"/>
        </w:tabs>
        <w:jc w:val="both"/>
        <w:rPr>
          <w:rFonts w:ascii="Segoe UI" w:hAnsi="Segoe UI" w:cs="Segoe UI"/>
          <w:b/>
        </w:rPr>
      </w:pPr>
      <w:r w:rsidRPr="001115CC">
        <w:rPr>
          <w:rFonts w:ascii="Segoe UI" w:hAnsi="Segoe UI" w:cs="Segoe UI"/>
          <w:b/>
          <w:highlight w:val="lightGray"/>
        </w:rPr>
        <w:t>OŚWIADCZENIE DOTYCZĄCE PODANYCH INFORMACJI:</w:t>
      </w:r>
      <w:r w:rsidRPr="001115CC">
        <w:rPr>
          <w:rFonts w:ascii="Segoe UI" w:hAnsi="Segoe UI" w:cs="Segoe UI"/>
          <w:b/>
        </w:rPr>
        <w:tab/>
      </w:r>
    </w:p>
    <w:p w14:paraId="75B4702C" w14:textId="77777777" w:rsidR="001115CC" w:rsidRPr="001115CC" w:rsidRDefault="001115CC" w:rsidP="001115CC">
      <w:pPr>
        <w:ind w:firstLine="708"/>
        <w:jc w:val="both"/>
        <w:rPr>
          <w:rFonts w:ascii="Segoe UI" w:hAnsi="Segoe UI" w:cs="Segoe UI"/>
          <w:b/>
        </w:rPr>
      </w:pPr>
    </w:p>
    <w:p w14:paraId="26403947" w14:textId="77777777" w:rsidR="001115CC" w:rsidRPr="001115CC" w:rsidRDefault="001115CC" w:rsidP="001115CC">
      <w:pPr>
        <w:ind w:firstLine="708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8E224D9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66AC5A51" w14:textId="77777777" w:rsidR="001115CC" w:rsidRPr="001115CC" w:rsidRDefault="001115CC" w:rsidP="001115CC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7D11CC2F" w14:textId="77777777" w:rsidR="001115CC" w:rsidRPr="001115CC" w:rsidRDefault="001115CC" w:rsidP="001115CC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14:paraId="2ED32375" w14:textId="77777777" w:rsidR="001115CC" w:rsidRPr="00C03C7A" w:rsidRDefault="001115CC" w:rsidP="001115CC">
      <w:pPr>
        <w:widowControl w:val="0"/>
        <w:tabs>
          <w:tab w:val="left" w:pos="708"/>
        </w:tabs>
        <w:jc w:val="center"/>
        <w:rPr>
          <w:rFonts w:ascii="Segoe UI" w:hAnsi="Segoe UI" w:cs="Segoe UI"/>
          <w:sz w:val="14"/>
          <w:szCs w:val="14"/>
        </w:rPr>
      </w:pPr>
      <w:r w:rsidRPr="00C03C7A">
        <w:rPr>
          <w:rFonts w:ascii="Segoe UI" w:hAnsi="Segoe UI" w:cs="Segoe UI"/>
          <w:iCs/>
          <w:color w:val="FF0000"/>
          <w:sz w:val="14"/>
          <w:szCs w:val="14"/>
        </w:rPr>
        <w:t xml:space="preserve">Niniejsze oświadczenie należy opatrzyć kwalifikowanym podpisem elektronicznym lub podpisem zaufanym </w:t>
      </w:r>
      <w:r w:rsidRPr="00C03C7A">
        <w:rPr>
          <w:rFonts w:ascii="Segoe UI" w:hAnsi="Segoe UI" w:cs="Segoe UI"/>
          <w:iCs/>
          <w:color w:val="FF0000"/>
          <w:sz w:val="14"/>
          <w:szCs w:val="14"/>
        </w:rPr>
        <w:br/>
        <w:t>lub podpisem osobistym właściwej, umocowanej osoby / właściwych, umocowanych osób</w:t>
      </w:r>
    </w:p>
    <w:p w14:paraId="7504070F" w14:textId="77777777" w:rsidR="001115CC" w:rsidRPr="00C03C7A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68FB63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424D7DCC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1DFC896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11EF549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4BB4E6B5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6038AE3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0F41E34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0376E8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9992A3B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63F60D4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169793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65B69C6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BF5BF73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DBE759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EB31C3E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184F5B4E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76E7E94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4FAB2E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A3FDAA5" w14:textId="411F5E51" w:rsidR="002572B1" w:rsidRDefault="002572B1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6B720DD5" w14:textId="44BAB7DE" w:rsidR="00C03C7A" w:rsidRDefault="00C03C7A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4A2C96A4" w14:textId="77777777" w:rsidR="00C03C7A" w:rsidRDefault="00C03C7A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13A5C5E9" w14:textId="77777777" w:rsidR="00083A11" w:rsidRDefault="00083A11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B124A11" w14:textId="5AA2E3D7" w:rsidR="007442F8" w:rsidRPr="007442F8" w:rsidRDefault="007442F8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7B06A7C" w14:textId="1EBD2ACD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7442F8">
        <w:rPr>
          <w:rFonts w:ascii="Segoe UI" w:eastAsiaTheme="minorHAnsi" w:hAnsi="Segoe UI" w:cs="Segoe UI"/>
          <w:sz w:val="22"/>
          <w:szCs w:val="22"/>
          <w:lang w:eastAsia="en-US"/>
        </w:rPr>
        <w:lastRenderedPageBreak/>
        <w:t>..................</w:t>
      </w:r>
      <w:r w:rsidR="00083A11">
        <w:rPr>
          <w:rFonts w:ascii="Segoe UI" w:eastAsiaTheme="minorHAnsi" w:hAnsi="Segoe UI" w:cs="Segoe UI"/>
          <w:sz w:val="22"/>
          <w:szCs w:val="22"/>
          <w:lang w:eastAsia="en-US"/>
        </w:rPr>
        <w:t>....................</w:t>
      </w:r>
    </w:p>
    <w:p w14:paraId="15F1D7B6" w14:textId="77777777" w:rsidR="007442F8" w:rsidRPr="00C03C7A" w:rsidRDefault="007442F8" w:rsidP="007442F8">
      <w:pPr>
        <w:widowControl w:val="0"/>
        <w:autoSpaceDE w:val="0"/>
        <w:spacing w:line="100" w:lineRule="atLeast"/>
        <w:rPr>
          <w:rFonts w:ascii="Segoe UI" w:hAnsi="Segoe UI" w:cs="Segoe UI"/>
          <w:sz w:val="14"/>
          <w:szCs w:val="14"/>
        </w:rPr>
      </w:pPr>
      <w:r w:rsidRPr="00C03C7A">
        <w:rPr>
          <w:rFonts w:ascii="Segoe UI" w:eastAsia="Segoe UI" w:hAnsi="Segoe UI" w:cs="Segoe UI"/>
          <w:sz w:val="14"/>
          <w:szCs w:val="14"/>
        </w:rPr>
        <w:t xml:space="preserve">  </w:t>
      </w:r>
      <w:r w:rsidRPr="00C03C7A">
        <w:rPr>
          <w:rFonts w:ascii="Segoe UI" w:hAnsi="Segoe UI" w:cs="Segoe UI"/>
          <w:sz w:val="14"/>
          <w:szCs w:val="14"/>
        </w:rPr>
        <w:t>Nazwa i adres Wykonawcy</w:t>
      </w:r>
    </w:p>
    <w:p w14:paraId="79ED3196" w14:textId="77777777" w:rsidR="007442F8" w:rsidRPr="007442F8" w:rsidRDefault="007442F8" w:rsidP="007442F8">
      <w:pPr>
        <w:suppressAutoHyphens w:val="0"/>
        <w:adjustRightInd w:val="0"/>
        <w:ind w:left="357" w:right="12" w:hanging="357"/>
        <w:jc w:val="center"/>
        <w:rPr>
          <w:rFonts w:ascii="Segoe UI" w:eastAsia="EUAlbertina-Regular-Identity-H" w:hAnsi="Segoe UI" w:cs="Segoe UI"/>
          <w:b/>
          <w:sz w:val="22"/>
          <w:szCs w:val="22"/>
          <w:lang w:eastAsia="en-US"/>
        </w:rPr>
      </w:pPr>
    </w:p>
    <w:p w14:paraId="1B944AD8" w14:textId="77777777" w:rsidR="007442F8" w:rsidRPr="007442F8" w:rsidRDefault="007442F8" w:rsidP="007442F8">
      <w:pPr>
        <w:suppressAutoHyphens w:val="0"/>
        <w:adjustRightInd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="EUAlbertina-Regular-Identity-H" w:hAnsi="Segoe UI" w:cs="Segoe UI"/>
          <w:b/>
          <w:lang w:eastAsia="en-US"/>
        </w:rPr>
        <w:t>OŚWIADCZENIE WYKONAWCÓW WSPÓLNIE UBIEGAJĄCYCH SIĘ O UDZIELENIE ZAMÓWIENIA</w:t>
      </w:r>
    </w:p>
    <w:p w14:paraId="230803FB" w14:textId="77777777" w:rsidR="007442F8" w:rsidRPr="007442F8" w:rsidRDefault="007442F8" w:rsidP="007442F8">
      <w:pPr>
        <w:tabs>
          <w:tab w:val="left" w:pos="1290"/>
        </w:tabs>
        <w:suppressAutoHyphens w:val="0"/>
        <w:ind w:left="357" w:right="12" w:hanging="357"/>
        <w:jc w:val="both"/>
        <w:rPr>
          <w:rFonts w:ascii="Segoe UI" w:eastAsiaTheme="minorHAnsi" w:hAnsi="Segoe UI" w:cs="Segoe UI"/>
          <w:lang w:eastAsia="en-US"/>
        </w:rPr>
      </w:pPr>
    </w:p>
    <w:p w14:paraId="2097447C" w14:textId="026CF28B" w:rsidR="007442F8" w:rsidRPr="007442F8" w:rsidRDefault="007442F8" w:rsidP="007C220E">
      <w:pPr>
        <w:suppressAutoHyphens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Theme="minorHAnsi" w:hAnsi="Segoe UI" w:cs="Segoe UI"/>
          <w:b/>
          <w:lang w:eastAsia="en-US"/>
        </w:rPr>
        <w:t xml:space="preserve">składane na podstawie art. 117 ust. 4 ustawy z dnia </w:t>
      </w:r>
      <w:bookmarkStart w:id="2" w:name="_Hlk63676976"/>
      <w:r w:rsidR="007C220E">
        <w:rPr>
          <w:rFonts w:ascii="Segoe UI" w:eastAsiaTheme="minorHAnsi" w:hAnsi="Segoe UI" w:cs="Segoe UI"/>
          <w:b/>
          <w:lang w:eastAsia="en-US"/>
        </w:rPr>
        <w:t xml:space="preserve">11 września 2019 r. </w:t>
      </w:r>
      <w:r w:rsidR="007C220E">
        <w:rPr>
          <w:rFonts w:ascii="Segoe UI" w:eastAsiaTheme="minorHAnsi" w:hAnsi="Segoe UI" w:cs="Segoe UI"/>
          <w:b/>
          <w:lang w:eastAsia="en-US"/>
        </w:rPr>
        <w:br/>
        <w:t xml:space="preserve">– </w:t>
      </w:r>
      <w:r w:rsidRPr="007442F8">
        <w:rPr>
          <w:rFonts w:ascii="Segoe UI" w:eastAsiaTheme="minorHAnsi" w:hAnsi="Segoe UI" w:cs="Segoe UI"/>
          <w:b/>
          <w:lang w:eastAsia="en-US"/>
        </w:rPr>
        <w:t xml:space="preserve">Prawo zamówień publicznych </w:t>
      </w:r>
      <w:r>
        <w:rPr>
          <w:rFonts w:ascii="Segoe UI" w:eastAsiaTheme="minorHAnsi" w:hAnsi="Segoe UI" w:cs="Segoe UI"/>
          <w:b/>
          <w:lang w:eastAsia="en-US"/>
        </w:rPr>
        <w:t>(Dz. U. z 2021 r., poz. 1129</w:t>
      </w:r>
      <w:r w:rsidR="00C03C7A">
        <w:rPr>
          <w:rFonts w:ascii="Segoe UI" w:eastAsiaTheme="minorHAnsi" w:hAnsi="Segoe UI" w:cs="Segoe UI"/>
          <w:b/>
          <w:lang w:eastAsia="en-US"/>
        </w:rPr>
        <w:t xml:space="preserve"> z późn. zm.</w:t>
      </w:r>
      <w:r w:rsidRPr="007442F8">
        <w:rPr>
          <w:rFonts w:ascii="Segoe UI" w:eastAsiaTheme="minorHAnsi" w:hAnsi="Segoe UI" w:cs="Segoe UI"/>
          <w:b/>
          <w:lang w:eastAsia="en-US"/>
        </w:rPr>
        <w:t>)</w:t>
      </w:r>
      <w:bookmarkEnd w:id="2"/>
    </w:p>
    <w:p w14:paraId="662B1AB7" w14:textId="77777777" w:rsidR="007442F8" w:rsidRPr="007442F8" w:rsidRDefault="00BB7657" w:rsidP="007442F8">
      <w:pPr>
        <w:suppressAutoHyphens w:val="0"/>
        <w:ind w:left="357" w:right="12" w:hanging="357"/>
        <w:jc w:val="center"/>
        <w:rPr>
          <w:rFonts w:ascii="Segoe UI" w:eastAsia="Calibri" w:hAnsi="Segoe UI" w:cs="Segoe UI"/>
          <w:b/>
          <w:bCs/>
          <w:lang w:eastAsia="en-US"/>
        </w:rPr>
      </w:pPr>
      <w:r>
        <w:rPr>
          <w:rFonts w:ascii="Segoe UI" w:eastAsia="Calibri" w:hAnsi="Segoe UI" w:cs="Segoe UI"/>
          <w:b/>
          <w:bCs/>
          <w:lang w:eastAsia="en-US"/>
        </w:rPr>
        <w:t>dotyczące</w:t>
      </w:r>
      <w:r w:rsidR="007442F8" w:rsidRPr="007442F8">
        <w:rPr>
          <w:rFonts w:ascii="Segoe UI" w:eastAsia="Calibri" w:hAnsi="Segoe UI" w:cs="Segoe UI"/>
          <w:b/>
          <w:bCs/>
          <w:lang w:eastAsia="en-US"/>
        </w:rPr>
        <w:t xml:space="preserve"> usług, które wykonają poszczególni Wykonawcy</w:t>
      </w:r>
    </w:p>
    <w:p w14:paraId="1EACDE3C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68D67205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Na potrzeby postępowania o udzielenie zamówienia publicznego pn. </w:t>
      </w:r>
    </w:p>
    <w:p w14:paraId="4E7B0F94" w14:textId="1004035C" w:rsidR="007442F8" w:rsidRPr="00416555" w:rsidRDefault="007442F8" w:rsidP="00C03C7A">
      <w:pPr>
        <w:suppressAutoHyphens w:val="0"/>
        <w:rPr>
          <w:rFonts w:ascii="Segoe UI" w:eastAsiaTheme="minorHAnsi" w:hAnsi="Segoe UI" w:cs="Segoe UI"/>
          <w:b/>
          <w:bCs/>
          <w:iCs/>
          <w:lang w:eastAsia="en-US"/>
        </w:rPr>
      </w:pPr>
    </w:p>
    <w:p w14:paraId="62117668" w14:textId="43A034E6" w:rsidR="007442F8" w:rsidRDefault="00C03C7A" w:rsidP="007442F8">
      <w:pPr>
        <w:suppressAutoHyphens w:val="0"/>
        <w:jc w:val="both"/>
        <w:rPr>
          <w:rFonts w:ascii="Segoe UI" w:hAnsi="Segoe UI" w:cs="Segoe UI"/>
          <w:b/>
          <w:color w:val="000000"/>
          <w:sz w:val="19"/>
          <w:szCs w:val="19"/>
          <w:lang w:eastAsia="pl-PL"/>
        </w:rPr>
      </w:pPr>
      <w:r w:rsidRPr="00DE6143">
        <w:rPr>
          <w:rFonts w:ascii="Segoe UI" w:hAnsi="Segoe UI" w:cs="Segoe UI"/>
          <w:b/>
          <w:color w:val="000000"/>
          <w:sz w:val="19"/>
          <w:szCs w:val="19"/>
          <w:lang w:eastAsia="pl-PL"/>
        </w:rPr>
        <w:t>Ochrona osób i mienia Urzędu Miejskiego w Koszalinie wraz z konwojowaniem wartości pieniężnych</w:t>
      </w:r>
    </w:p>
    <w:p w14:paraId="741A39D0" w14:textId="77777777" w:rsidR="00C03C7A" w:rsidRPr="007442F8" w:rsidRDefault="00C03C7A" w:rsidP="007442F8">
      <w:pPr>
        <w:suppressAutoHyphens w:val="0"/>
        <w:jc w:val="both"/>
        <w:rPr>
          <w:rFonts w:ascii="Segoe UI" w:eastAsiaTheme="minorHAnsi" w:hAnsi="Segoe UI" w:cs="Segoe UI"/>
          <w:bCs/>
          <w:iCs/>
          <w:lang w:eastAsia="en-US"/>
        </w:rPr>
      </w:pPr>
    </w:p>
    <w:p w14:paraId="52F86539" w14:textId="40D8E289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prowadzonego przez </w:t>
      </w:r>
      <w:r w:rsidRPr="007442F8">
        <w:rPr>
          <w:rFonts w:ascii="Segoe UI" w:eastAsiaTheme="minorHAnsi" w:hAnsi="Segoe UI" w:cs="Segoe UI"/>
          <w:b/>
          <w:lang w:eastAsia="en-US"/>
        </w:rPr>
        <w:t>Gminę Miasto Koszalin</w:t>
      </w:r>
      <w:r w:rsidRPr="007442F8">
        <w:rPr>
          <w:rFonts w:ascii="Segoe UI" w:eastAsiaTheme="minorHAnsi" w:hAnsi="Segoe UI" w:cs="Segoe UI"/>
          <w:i/>
          <w:lang w:eastAsia="en-US"/>
        </w:rPr>
        <w:t xml:space="preserve"> </w:t>
      </w:r>
      <w:r w:rsidR="00C03C7A" w:rsidRPr="00C03C7A">
        <w:rPr>
          <w:rFonts w:ascii="Segoe UI" w:eastAsiaTheme="minorHAnsi" w:hAnsi="Segoe UI" w:cs="Segoe UI"/>
          <w:b/>
          <w:lang w:eastAsia="en-US"/>
        </w:rPr>
        <w:t>– Urząd Miejski</w:t>
      </w:r>
      <w:r w:rsidR="00C03C7A">
        <w:rPr>
          <w:rFonts w:ascii="Segoe UI" w:eastAsiaTheme="minorHAnsi" w:hAnsi="Segoe UI" w:cs="Segoe UI"/>
          <w:i/>
          <w:lang w:eastAsia="en-US"/>
        </w:rPr>
        <w:t xml:space="preserve"> </w:t>
      </w:r>
      <w:r w:rsidRPr="007442F8">
        <w:rPr>
          <w:rFonts w:ascii="Segoe UI" w:eastAsiaTheme="minorHAnsi" w:hAnsi="Segoe UI" w:cs="Segoe UI"/>
          <w:lang w:eastAsia="en-US"/>
        </w:rPr>
        <w:t>oświadczam, co następuje:</w:t>
      </w:r>
    </w:p>
    <w:p w14:paraId="1E5015B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015D2D47" w14:textId="14DBD28A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1. Wykonawca ……………………………………………………………………………………….……..………………………</w:t>
      </w:r>
      <w:r w:rsidR="00083A11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.…</w:t>
      </w:r>
      <w:r w:rsidR="00083A11">
        <w:rPr>
          <w:rFonts w:ascii="Segoe UI" w:eastAsiaTheme="minorHAnsi" w:hAnsi="Segoe UI" w:cs="Segoe UI"/>
          <w:lang w:eastAsia="en-US"/>
        </w:rPr>
        <w:t>.</w:t>
      </w:r>
      <w:r w:rsidRPr="007442F8">
        <w:rPr>
          <w:rFonts w:ascii="Segoe UI" w:eastAsiaTheme="minorHAnsi" w:hAnsi="Segoe UI" w:cs="Segoe UI"/>
          <w:lang w:eastAsia="en-US"/>
        </w:rPr>
        <w:t>…....…</w:t>
      </w:r>
    </w:p>
    <w:p w14:paraId="6E9EA793" w14:textId="77777777" w:rsidR="007442F8" w:rsidRPr="00C03C7A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C03C7A">
        <w:rPr>
          <w:rFonts w:ascii="Segoe UI" w:eastAsiaTheme="minorHAnsi" w:hAnsi="Segoe UI" w:cs="Segoe UI"/>
          <w:sz w:val="14"/>
          <w:szCs w:val="14"/>
          <w:lang w:eastAsia="en-US"/>
        </w:rPr>
        <w:t xml:space="preserve">                                                                podać firmę/pełną nazwę i adres Wykonawcy </w:t>
      </w:r>
    </w:p>
    <w:p w14:paraId="578FA7BD" w14:textId="77777777" w:rsidR="007442F8" w:rsidRPr="00C03C7A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D22F446" w14:textId="68F6001A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….…….…………………….……</w:t>
      </w:r>
      <w:r w:rsidR="00083A11">
        <w:rPr>
          <w:rFonts w:ascii="Segoe UI" w:eastAsiaTheme="minorHAnsi" w:hAnsi="Segoe UI" w:cs="Segoe UI"/>
          <w:lang w:eastAsia="en-US"/>
        </w:rPr>
        <w:t>…………………………………..</w:t>
      </w:r>
      <w:r w:rsidRPr="007442F8">
        <w:rPr>
          <w:rFonts w:ascii="Segoe UI" w:eastAsiaTheme="minorHAnsi" w:hAnsi="Segoe UI" w:cs="Segoe UI"/>
          <w:lang w:eastAsia="en-US"/>
        </w:rPr>
        <w:t>……….…</w:t>
      </w:r>
      <w:r w:rsidR="00083A11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………..……....…</w:t>
      </w:r>
    </w:p>
    <w:p w14:paraId="0101E984" w14:textId="66F3B511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...…………………………………………………………………………………………………………………………………………</w:t>
      </w:r>
      <w:r w:rsidR="00083A11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…………..</w:t>
      </w:r>
    </w:p>
    <w:p w14:paraId="41681664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512FBEF6" w14:textId="2C12035D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2. Wykonawca ……………………………………………………………………………………….……..……………………</w:t>
      </w:r>
      <w:r w:rsidR="00083A11">
        <w:rPr>
          <w:rFonts w:ascii="Segoe UI" w:eastAsiaTheme="minorHAnsi" w:hAnsi="Segoe UI" w:cs="Segoe UI"/>
          <w:lang w:eastAsia="en-US"/>
        </w:rPr>
        <w:t>………</w:t>
      </w:r>
      <w:r w:rsidRPr="007442F8">
        <w:rPr>
          <w:rFonts w:ascii="Segoe UI" w:eastAsiaTheme="minorHAnsi" w:hAnsi="Segoe UI" w:cs="Segoe UI"/>
          <w:lang w:eastAsia="en-US"/>
        </w:rPr>
        <w:t>…..……...</w:t>
      </w:r>
      <w:r w:rsidR="00083A11">
        <w:rPr>
          <w:rFonts w:ascii="Segoe UI" w:eastAsiaTheme="minorHAnsi" w:hAnsi="Segoe UI" w:cs="Segoe UI"/>
          <w:lang w:eastAsia="en-US"/>
        </w:rPr>
        <w:t>.</w:t>
      </w:r>
      <w:r w:rsidRPr="007442F8">
        <w:rPr>
          <w:rFonts w:ascii="Segoe UI" w:eastAsiaTheme="minorHAnsi" w:hAnsi="Segoe UI" w:cs="Segoe UI"/>
          <w:lang w:eastAsia="en-US"/>
        </w:rPr>
        <w:t>.…</w:t>
      </w:r>
    </w:p>
    <w:p w14:paraId="2FBDD75C" w14:textId="77777777" w:rsidR="007442F8" w:rsidRPr="00C03C7A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C03C7A">
        <w:rPr>
          <w:rFonts w:ascii="Segoe UI" w:eastAsiaTheme="minorHAnsi" w:hAnsi="Segoe UI" w:cs="Segoe UI"/>
          <w:sz w:val="14"/>
          <w:szCs w:val="14"/>
          <w:lang w:eastAsia="en-US"/>
        </w:rPr>
        <w:t xml:space="preserve">                                                                podać firmę/pełną nazwę i adres Wykonawcy</w:t>
      </w:r>
      <w:r w:rsidRPr="00C03C7A">
        <w:rPr>
          <w:rFonts w:ascii="Segoe UI" w:eastAsiaTheme="minorHAnsi" w:hAnsi="Segoe UI" w:cs="Segoe UI"/>
          <w:sz w:val="18"/>
          <w:szCs w:val="18"/>
          <w:lang w:eastAsia="en-US"/>
        </w:rPr>
        <w:t xml:space="preserve"> </w:t>
      </w:r>
    </w:p>
    <w:p w14:paraId="20FB9ECB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70079853" w14:textId="42DA2EB5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……………..….…….……..…………….…………</w:t>
      </w:r>
      <w:r w:rsidR="00083A11">
        <w:rPr>
          <w:rFonts w:ascii="Segoe UI" w:eastAsiaTheme="minorHAnsi" w:hAnsi="Segoe UI" w:cs="Segoe UI"/>
          <w:lang w:eastAsia="en-US"/>
        </w:rPr>
        <w:t>……………………………………………</w:t>
      </w:r>
      <w:r w:rsidRPr="007442F8">
        <w:rPr>
          <w:rFonts w:ascii="Segoe UI" w:eastAsiaTheme="minorHAnsi" w:hAnsi="Segoe UI" w:cs="Segoe UI"/>
          <w:lang w:eastAsia="en-US"/>
        </w:rPr>
        <w:t>..……....…</w:t>
      </w:r>
    </w:p>
    <w:p w14:paraId="6E6BAC66" w14:textId="035F5C2C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…………………………………………………………………………………..</w:t>
      </w:r>
    </w:p>
    <w:p w14:paraId="33C1B5D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2969215E" w14:textId="7D5974A8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3. Wykonawca …………………………………………………………………………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…………….……..………………………..……....…</w:t>
      </w:r>
    </w:p>
    <w:p w14:paraId="4131D217" w14:textId="77777777" w:rsidR="007442F8" w:rsidRPr="00C03C7A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C03C7A">
        <w:rPr>
          <w:rFonts w:ascii="Segoe UI" w:eastAsiaTheme="minorHAnsi" w:hAnsi="Segoe UI" w:cs="Segoe UI"/>
          <w:sz w:val="14"/>
          <w:szCs w:val="14"/>
          <w:lang w:eastAsia="en-US"/>
        </w:rPr>
        <w:t xml:space="preserve">                                                                podać firmę/pełną nazwę i adres Wykonawcy </w:t>
      </w:r>
    </w:p>
    <w:p w14:paraId="2F55860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7F02E9C4" w14:textId="6334E560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….…….…………………....…………….…</w:t>
      </w:r>
      <w:r w:rsidR="005B35DC">
        <w:rPr>
          <w:rFonts w:ascii="Segoe UI" w:eastAsiaTheme="minorHAnsi" w:hAnsi="Segoe UI" w:cs="Segoe UI"/>
          <w:lang w:eastAsia="en-US"/>
        </w:rPr>
        <w:t>…………………………………………..</w:t>
      </w:r>
      <w:r w:rsidRPr="007442F8">
        <w:rPr>
          <w:rFonts w:ascii="Segoe UI" w:eastAsiaTheme="minorHAnsi" w:hAnsi="Segoe UI" w:cs="Segoe UI"/>
          <w:lang w:eastAsia="en-US"/>
        </w:rPr>
        <w:t>………..……....…</w:t>
      </w:r>
    </w:p>
    <w:p w14:paraId="2DCF0BC0" w14:textId="6950DD6D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………………………………..</w:t>
      </w:r>
    </w:p>
    <w:p w14:paraId="7B028EDA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2C2F33B0" w14:textId="77777777" w:rsidR="007442F8" w:rsidRPr="007442F8" w:rsidRDefault="007442F8" w:rsidP="00917CDE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...</w:t>
      </w:r>
    </w:p>
    <w:p w14:paraId="29DEAF65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center"/>
        <w:rPr>
          <w:rFonts w:ascii="Segoe UI" w:eastAsiaTheme="minorHAnsi" w:hAnsi="Segoe UI" w:cs="Segoe UI"/>
          <w:i/>
          <w:lang w:eastAsia="en-US"/>
        </w:rPr>
      </w:pPr>
    </w:p>
    <w:p w14:paraId="5EFB81F8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both"/>
        <w:rPr>
          <w:rFonts w:ascii="Segoe UI" w:eastAsiaTheme="minorHAnsi" w:hAnsi="Segoe UI" w:cs="Segoe UI"/>
          <w:i/>
          <w:lang w:eastAsia="en-US"/>
        </w:rPr>
      </w:pPr>
    </w:p>
    <w:p w14:paraId="71B5DD7C" w14:textId="77777777" w:rsidR="007442F8" w:rsidRPr="00C03C7A" w:rsidRDefault="007442F8" w:rsidP="007442F8">
      <w:pPr>
        <w:widowControl w:val="0"/>
        <w:tabs>
          <w:tab w:val="left" w:pos="708"/>
        </w:tabs>
        <w:jc w:val="center"/>
        <w:rPr>
          <w:rFonts w:ascii="Segoe UI" w:hAnsi="Segoe UI" w:cs="Segoe UI"/>
          <w:sz w:val="14"/>
          <w:szCs w:val="14"/>
        </w:rPr>
      </w:pPr>
      <w:r w:rsidRPr="00C03C7A">
        <w:rPr>
          <w:rFonts w:ascii="Segoe UI" w:eastAsiaTheme="minorHAnsi" w:hAnsi="Segoe UI" w:cs="Segoe UI"/>
          <w:iCs/>
          <w:color w:val="FF0000"/>
          <w:sz w:val="14"/>
          <w:szCs w:val="14"/>
          <w:lang w:eastAsia="en-US"/>
        </w:rPr>
        <w:t xml:space="preserve">Niniejsze oświadczenie należy opatrzyć </w:t>
      </w:r>
      <w:r w:rsidRPr="00C03C7A">
        <w:rPr>
          <w:rFonts w:ascii="Segoe UI" w:hAnsi="Segoe UI" w:cs="Segoe UI"/>
          <w:iCs/>
          <w:color w:val="FF0000"/>
          <w:sz w:val="14"/>
          <w:szCs w:val="14"/>
        </w:rPr>
        <w:t xml:space="preserve">kwalifikowanym podpisem elektronicznym lub podpisem zaufanym </w:t>
      </w:r>
      <w:r w:rsidRPr="00C03C7A">
        <w:rPr>
          <w:rFonts w:ascii="Segoe UI" w:hAnsi="Segoe UI" w:cs="Segoe UI"/>
          <w:iCs/>
          <w:color w:val="FF0000"/>
          <w:sz w:val="14"/>
          <w:szCs w:val="14"/>
        </w:rPr>
        <w:br/>
        <w:t>lub podpisem osobistym właściwej, umocowanej osoby / właściwych, umocowanych osób</w:t>
      </w:r>
    </w:p>
    <w:p w14:paraId="68FEC871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center"/>
        <w:rPr>
          <w:rFonts w:ascii="Segoe UI" w:eastAsiaTheme="minorHAnsi" w:hAnsi="Segoe UI" w:cs="Segoe UI"/>
          <w:i/>
          <w:lang w:eastAsia="en-US"/>
        </w:rPr>
      </w:pPr>
    </w:p>
    <w:p w14:paraId="115C948F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br w:type="page"/>
      </w:r>
    </w:p>
    <w:p w14:paraId="27BBEEF1" w14:textId="2F86C895" w:rsidR="007442F8" w:rsidRPr="007442F8" w:rsidRDefault="007442F8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C50CF43" w14:textId="264380DA" w:rsidR="00C03C7A" w:rsidRPr="00C03C7A" w:rsidRDefault="00C03C7A" w:rsidP="00C03C7A">
      <w:pPr>
        <w:widowControl w:val="0"/>
        <w:tabs>
          <w:tab w:val="left" w:pos="708"/>
        </w:tabs>
        <w:rPr>
          <w:rFonts w:ascii="Segoe UI" w:eastAsia="Segoe UI" w:hAnsi="Segoe UI" w:cs="Segoe UI"/>
        </w:rPr>
      </w:pPr>
      <w:r w:rsidRPr="00C03C7A">
        <w:rPr>
          <w:rFonts w:ascii="Segoe UI" w:eastAsia="Times New Roman" w:hAnsi="Segoe UI" w:cs="Segoe UI"/>
        </w:rPr>
        <w:t>................</w:t>
      </w:r>
      <w:r>
        <w:rPr>
          <w:rFonts w:ascii="Segoe UI" w:eastAsia="Times New Roman" w:hAnsi="Segoe UI" w:cs="Segoe UI"/>
        </w:rPr>
        <w:t>.......................</w:t>
      </w:r>
      <w:r w:rsidRPr="00C03C7A">
        <w:rPr>
          <w:rFonts w:ascii="Segoe UI" w:eastAsia="Times New Roman" w:hAnsi="Segoe UI" w:cs="Segoe UI"/>
        </w:rPr>
        <w:t>..</w:t>
      </w:r>
    </w:p>
    <w:p w14:paraId="432C3A52" w14:textId="77777777" w:rsidR="00C03C7A" w:rsidRPr="00C03C7A" w:rsidRDefault="00C03C7A" w:rsidP="00C03C7A">
      <w:pPr>
        <w:widowControl w:val="0"/>
        <w:autoSpaceDE w:val="0"/>
        <w:spacing w:line="100" w:lineRule="atLeast"/>
        <w:rPr>
          <w:rFonts w:ascii="Segoe UI" w:eastAsia="Times New Roman" w:hAnsi="Segoe UI" w:cs="Segoe UI"/>
          <w:sz w:val="14"/>
          <w:szCs w:val="14"/>
        </w:rPr>
      </w:pPr>
      <w:r w:rsidRPr="00C03C7A">
        <w:rPr>
          <w:rFonts w:ascii="Segoe UI" w:eastAsia="Segoe UI" w:hAnsi="Segoe UI" w:cs="Segoe UI"/>
          <w:sz w:val="14"/>
          <w:szCs w:val="14"/>
        </w:rPr>
        <w:t xml:space="preserve">  </w:t>
      </w:r>
      <w:r w:rsidRPr="00C03C7A">
        <w:rPr>
          <w:rFonts w:ascii="Segoe UI" w:eastAsia="Times New Roman" w:hAnsi="Segoe UI" w:cs="Segoe UI"/>
          <w:sz w:val="14"/>
          <w:szCs w:val="14"/>
        </w:rPr>
        <w:t>Nazwa i adres Wykonawcy</w:t>
      </w:r>
    </w:p>
    <w:p w14:paraId="12C634BB" w14:textId="77777777" w:rsidR="00C03C7A" w:rsidRPr="00C03C7A" w:rsidRDefault="00C03C7A" w:rsidP="00C03C7A">
      <w:pPr>
        <w:tabs>
          <w:tab w:val="left" w:pos="708"/>
        </w:tabs>
        <w:jc w:val="center"/>
        <w:rPr>
          <w:rFonts w:ascii="Segoe UI" w:eastAsia="Times New Roman" w:hAnsi="Segoe UI" w:cs="Segoe UI"/>
          <w:b/>
          <w:bCs/>
          <w:iCs/>
        </w:rPr>
      </w:pPr>
    </w:p>
    <w:p w14:paraId="58E1B4B6" w14:textId="77777777" w:rsidR="00C03C7A" w:rsidRPr="00C03C7A" w:rsidRDefault="00C03C7A" w:rsidP="00C03C7A">
      <w:pPr>
        <w:tabs>
          <w:tab w:val="left" w:pos="708"/>
        </w:tabs>
        <w:jc w:val="center"/>
        <w:rPr>
          <w:rFonts w:ascii="Segoe UI" w:eastAsia="Times New Roman" w:hAnsi="Segoe UI" w:cs="Segoe UI"/>
          <w:b/>
          <w:bCs/>
          <w:iCs/>
        </w:rPr>
      </w:pPr>
    </w:p>
    <w:p w14:paraId="65DE8E98" w14:textId="3B810D59" w:rsidR="00C03C7A" w:rsidRPr="00C03C7A" w:rsidRDefault="00C03C7A" w:rsidP="004A5EF2">
      <w:pPr>
        <w:tabs>
          <w:tab w:val="left" w:pos="708"/>
        </w:tabs>
        <w:jc w:val="center"/>
        <w:rPr>
          <w:rFonts w:ascii="Segoe UI" w:eastAsia="Times New Roman" w:hAnsi="Segoe UI" w:cs="Segoe UI"/>
          <w:b/>
          <w:bCs/>
          <w:iCs/>
        </w:rPr>
      </w:pPr>
      <w:r w:rsidRPr="00C03C7A">
        <w:rPr>
          <w:rFonts w:ascii="Segoe UI" w:eastAsia="Times New Roman" w:hAnsi="Segoe UI" w:cs="Segoe UI"/>
          <w:b/>
          <w:bCs/>
          <w:iCs/>
        </w:rPr>
        <w:t xml:space="preserve">WYKAZ </w:t>
      </w:r>
      <w:r w:rsidR="004A5EF2" w:rsidRPr="00C03C7A">
        <w:rPr>
          <w:rFonts w:ascii="Segoe UI" w:eastAsia="Times New Roman" w:hAnsi="Segoe UI" w:cs="Segoe UI"/>
          <w:b/>
          <w:bCs/>
        </w:rPr>
        <w:t>USŁUG</w:t>
      </w:r>
      <w:r w:rsidR="004A5EF2">
        <w:rPr>
          <w:rFonts w:ascii="Segoe UI" w:eastAsia="Times New Roman" w:hAnsi="Segoe UI" w:cs="Segoe UI"/>
          <w:b/>
          <w:bCs/>
          <w:iCs/>
        </w:rPr>
        <w:t xml:space="preserve"> </w:t>
      </w:r>
      <w:r w:rsidRPr="00C03C7A">
        <w:rPr>
          <w:rFonts w:ascii="Segoe UI" w:eastAsia="Times New Roman" w:hAnsi="Segoe UI" w:cs="Segoe UI"/>
          <w:b/>
          <w:bCs/>
          <w:iCs/>
        </w:rPr>
        <w:t>WYKONANYCH</w:t>
      </w:r>
      <w:r w:rsidRPr="00C03C7A">
        <w:rPr>
          <w:rFonts w:ascii="Segoe UI" w:eastAsia="Times New Roman" w:hAnsi="Segoe UI" w:cs="Segoe UI"/>
          <w:b/>
          <w:bCs/>
        </w:rPr>
        <w:t xml:space="preserve">, </w:t>
      </w:r>
      <w:r w:rsidRPr="00C03C7A">
        <w:rPr>
          <w:rFonts w:ascii="Segoe UI" w:eastAsia="Times New Roman" w:hAnsi="Segoe UI" w:cs="Segoe UI"/>
          <w:b/>
          <w:bCs/>
        </w:rPr>
        <w:br/>
        <w:t xml:space="preserve">A W PRZYPADKU ŚWIADCZEŃ POWTARZAJĄCYCH SIĘ LUB CIĄGŁYCH </w:t>
      </w:r>
      <w:r w:rsidRPr="00C03C7A">
        <w:rPr>
          <w:rFonts w:ascii="Segoe UI" w:eastAsia="Times New Roman" w:hAnsi="Segoe UI" w:cs="Segoe UI"/>
          <w:b/>
          <w:bCs/>
        </w:rPr>
        <w:br/>
        <w:t xml:space="preserve">RÓWNIEŻ WYKONYWANYCH </w:t>
      </w:r>
    </w:p>
    <w:p w14:paraId="00CFC5B7" w14:textId="3252D691" w:rsidR="00C03C7A" w:rsidRPr="00C03C7A" w:rsidRDefault="00C03C7A" w:rsidP="00C03C7A">
      <w:pPr>
        <w:tabs>
          <w:tab w:val="left" w:pos="708"/>
        </w:tabs>
        <w:rPr>
          <w:rFonts w:ascii="Segoe UI" w:eastAsia="Times New Roman" w:hAnsi="Segoe UI" w:cs="Segoe UI"/>
          <w:b/>
          <w:bCs/>
          <w:iCs/>
        </w:rPr>
      </w:pPr>
    </w:p>
    <w:p w14:paraId="5E5F1148" w14:textId="77777777" w:rsidR="00C03C7A" w:rsidRDefault="00C03C7A" w:rsidP="00C03C7A">
      <w:pPr>
        <w:suppressAutoHyphens w:val="0"/>
        <w:jc w:val="both"/>
        <w:rPr>
          <w:rFonts w:ascii="Segoe UI" w:hAnsi="Segoe UI" w:cs="Segoe UI"/>
          <w:b/>
          <w:color w:val="000000"/>
          <w:sz w:val="19"/>
          <w:szCs w:val="19"/>
          <w:lang w:eastAsia="pl-PL"/>
        </w:rPr>
      </w:pPr>
      <w:r w:rsidRPr="00DE6143">
        <w:rPr>
          <w:rFonts w:ascii="Segoe UI" w:hAnsi="Segoe UI" w:cs="Segoe UI"/>
          <w:b/>
          <w:color w:val="000000"/>
          <w:sz w:val="19"/>
          <w:szCs w:val="19"/>
          <w:lang w:eastAsia="pl-PL"/>
        </w:rPr>
        <w:t>Ochrona osób i mienia Urzędu Miejskiego w Koszalinie wraz z konwojowaniem wartości pieniężnych</w:t>
      </w:r>
    </w:p>
    <w:p w14:paraId="2233AFBA" w14:textId="0E92AE75" w:rsidR="00C03C7A" w:rsidRDefault="00C03C7A" w:rsidP="00C03C7A">
      <w:pPr>
        <w:widowControl w:val="0"/>
        <w:tabs>
          <w:tab w:val="left" w:pos="708"/>
        </w:tabs>
        <w:rPr>
          <w:rFonts w:ascii="Segoe UI" w:eastAsia="Times New Roman" w:hAnsi="Segoe UI" w:cs="Segoe UI"/>
          <w:bCs/>
          <w:i/>
          <w:iCs/>
        </w:rPr>
      </w:pPr>
    </w:p>
    <w:p w14:paraId="2C3B8995" w14:textId="77777777" w:rsidR="00C03C7A" w:rsidRPr="00C03C7A" w:rsidRDefault="00C03C7A" w:rsidP="00C03C7A">
      <w:pPr>
        <w:widowControl w:val="0"/>
        <w:tabs>
          <w:tab w:val="left" w:pos="708"/>
        </w:tabs>
        <w:rPr>
          <w:rFonts w:ascii="Segoe UI" w:eastAsia="Times New Roman" w:hAnsi="Segoe UI" w:cs="Segoe UI"/>
          <w:bCs/>
          <w:i/>
          <w:iCs/>
        </w:rPr>
      </w:pPr>
    </w:p>
    <w:tbl>
      <w:tblPr>
        <w:tblW w:w="0" w:type="auto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C03C7A" w:rsidRPr="00C03C7A" w14:paraId="2484E6CA" w14:textId="77777777" w:rsidTr="00335275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E949B7" w14:textId="77777777" w:rsidR="00C03C7A" w:rsidRPr="00C03C7A" w:rsidRDefault="00C03C7A" w:rsidP="00C03C7A">
            <w:pPr>
              <w:suppressAutoHyphens w:val="0"/>
              <w:snapToGrid w:val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  <w:p w14:paraId="17BDAE7A" w14:textId="77777777" w:rsidR="00C03C7A" w:rsidRPr="00C03C7A" w:rsidRDefault="00C03C7A" w:rsidP="00C03C7A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Rodzaj </w:t>
            </w:r>
          </w:p>
          <w:p w14:paraId="62DB2C40" w14:textId="77777777" w:rsidR="00C03C7A" w:rsidRPr="00C03C7A" w:rsidRDefault="00C03C7A" w:rsidP="00C03C7A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sz w:val="18"/>
                <w:szCs w:val="18"/>
              </w:rPr>
              <w:t>wykonanej / wykonywanej</w:t>
            </w:r>
          </w:p>
          <w:p w14:paraId="0D3D7A5B" w14:textId="77777777" w:rsidR="00C03C7A" w:rsidRPr="00C03C7A" w:rsidRDefault="00C03C7A" w:rsidP="00C03C7A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ar-SA"/>
              </w:rPr>
            </w:pPr>
            <w:r w:rsidRPr="00C03C7A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usługi </w:t>
            </w:r>
          </w:p>
          <w:p w14:paraId="0A8BA624" w14:textId="77777777" w:rsidR="00C03C7A" w:rsidRPr="00C03C7A" w:rsidRDefault="00C03C7A" w:rsidP="00C03C7A">
            <w:pP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</w:p>
          <w:p w14:paraId="5B52C8F0" w14:textId="22F625AA" w:rsidR="00C03C7A" w:rsidRPr="004A5EF2" w:rsidRDefault="004A5EF2" w:rsidP="004A5EF2">
            <w:pPr>
              <w:suppressAutoHyphens w:val="0"/>
              <w:jc w:val="center"/>
              <w:rPr>
                <w:rFonts w:ascii="Segoe UI" w:eastAsia="Times New Roman" w:hAnsi="Segoe UI" w:cs="Segoe UI"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</w:rPr>
              <w:t xml:space="preserve">(należy szczegółowo rozpisać posiadane </w:t>
            </w:r>
            <w:r w:rsidR="00C03C7A" w:rsidRPr="004A5EF2">
              <w:rPr>
                <w:rFonts w:ascii="Segoe UI" w:eastAsia="Times New Roman" w:hAnsi="Segoe UI" w:cs="Segoe UI"/>
                <w:sz w:val="14"/>
                <w:szCs w:val="14"/>
              </w:rPr>
              <w:t>i spełniające warunek Zamawiającego doświadczenie)</w:t>
            </w:r>
          </w:p>
          <w:p w14:paraId="11F387CA" w14:textId="77777777" w:rsidR="00C03C7A" w:rsidRPr="00C03C7A" w:rsidRDefault="00C03C7A" w:rsidP="00C03C7A">
            <w:pPr>
              <w:rPr>
                <w:rFonts w:eastAsia="Times New Roman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AD19BD" w14:textId="77777777" w:rsidR="00C03C7A" w:rsidRPr="00C03C7A" w:rsidRDefault="00C03C7A" w:rsidP="00C03C7A">
            <w:pPr>
              <w:keepNext/>
              <w:numPr>
                <w:ilvl w:val="1"/>
                <w:numId w:val="1"/>
              </w:numPr>
              <w:ind w:left="0" w:firstLine="0"/>
              <w:jc w:val="center"/>
              <w:outlineLvl w:val="1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 xml:space="preserve">Wartość </w:t>
            </w:r>
          </w:p>
          <w:p w14:paraId="79C13AD4" w14:textId="77777777" w:rsidR="00C03C7A" w:rsidRPr="00C03C7A" w:rsidRDefault="00C03C7A" w:rsidP="00C03C7A">
            <w:pPr>
              <w:keepNext/>
              <w:numPr>
                <w:ilvl w:val="1"/>
                <w:numId w:val="1"/>
              </w:numPr>
              <w:ind w:left="0" w:firstLine="0"/>
              <w:jc w:val="center"/>
              <w:outlineLvl w:val="1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 xml:space="preserve">wykonanej </w:t>
            </w: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br/>
              <w:t xml:space="preserve">/ wykonywanej </w:t>
            </w:r>
          </w:p>
          <w:p w14:paraId="04FAC8B0" w14:textId="77777777" w:rsidR="00C03C7A" w:rsidRPr="00C03C7A" w:rsidRDefault="00C03C7A" w:rsidP="00C03C7A">
            <w:pPr>
              <w:keepNext/>
              <w:numPr>
                <w:ilvl w:val="1"/>
                <w:numId w:val="1"/>
              </w:numPr>
              <w:ind w:left="0" w:firstLine="0"/>
              <w:jc w:val="center"/>
              <w:outlineLvl w:val="1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>usługi</w:t>
            </w:r>
          </w:p>
          <w:p w14:paraId="23F1AA2F" w14:textId="77777777" w:rsidR="00C03C7A" w:rsidRPr="00C03C7A" w:rsidRDefault="00C03C7A" w:rsidP="00C03C7A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</w:p>
          <w:p w14:paraId="091A80EE" w14:textId="77777777" w:rsidR="00C03C7A" w:rsidRPr="004A5EF2" w:rsidRDefault="00C03C7A" w:rsidP="00C03C7A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eastAsia="Times New Roman"/>
                <w:b/>
                <w:sz w:val="14"/>
                <w:szCs w:val="14"/>
              </w:rPr>
            </w:pPr>
            <w:r w:rsidRPr="004A5EF2">
              <w:rPr>
                <w:rFonts w:ascii="Segoe UI" w:eastAsia="Times New Roman" w:hAnsi="Segoe UI" w:cs="Segoe UI"/>
                <w:iCs/>
                <w:sz w:val="14"/>
                <w:szCs w:val="14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D0D23F" w14:textId="77777777" w:rsidR="00C03C7A" w:rsidRPr="00C03C7A" w:rsidRDefault="00C03C7A" w:rsidP="00C03C7A">
            <w:pPr>
              <w:tabs>
                <w:tab w:val="left" w:pos="708"/>
              </w:tabs>
              <w:suppressAutoHyphens w:val="0"/>
              <w:snapToGrid w:val="0"/>
              <w:jc w:val="center"/>
              <w:rPr>
                <w:rFonts w:ascii="Segoe UI" w:eastAsia="Times New Roman" w:hAnsi="Segoe UI" w:cs="Segoe UI"/>
                <w:b/>
                <w:i/>
                <w:iCs/>
                <w:sz w:val="18"/>
                <w:szCs w:val="18"/>
                <w:lang w:eastAsia="pl-PL"/>
              </w:rPr>
            </w:pPr>
          </w:p>
          <w:p w14:paraId="5E1EA608" w14:textId="142BA39E" w:rsidR="00C03C7A" w:rsidRPr="00C03C7A" w:rsidRDefault="004A5EF2" w:rsidP="00C03C7A">
            <w:pPr>
              <w:tabs>
                <w:tab w:val="left" w:pos="708"/>
              </w:tabs>
              <w:suppressAutoHyphens w:val="0"/>
              <w:jc w:val="center"/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  <w:t>Data</w:t>
            </w:r>
            <w:r w:rsidR="00C03C7A"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  <w:br/>
              <w:t xml:space="preserve">wykonania </w:t>
            </w:r>
          </w:p>
          <w:p w14:paraId="58D4775E" w14:textId="77777777" w:rsidR="00C03C7A" w:rsidRPr="00C03C7A" w:rsidRDefault="00C03C7A" w:rsidP="00C03C7A">
            <w:pPr>
              <w:tabs>
                <w:tab w:val="left" w:pos="708"/>
              </w:tabs>
              <w:suppressAutoHyphens w:val="0"/>
              <w:jc w:val="center"/>
              <w:rPr>
                <w:rFonts w:eastAsia="Times New Roman"/>
                <w:b/>
                <w:sz w:val="24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  <w:t>/ wykonywania usługi</w:t>
            </w: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431A7" w14:textId="77777777" w:rsidR="00C03C7A" w:rsidRPr="00C03C7A" w:rsidRDefault="00C03C7A" w:rsidP="00C03C7A">
            <w:pPr>
              <w:tabs>
                <w:tab w:val="left" w:pos="708"/>
              </w:tabs>
              <w:jc w:val="center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 xml:space="preserve">Podmiot, </w:t>
            </w: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14:paraId="5821D212" w14:textId="77777777" w:rsidR="00C03C7A" w:rsidRPr="00C03C7A" w:rsidRDefault="00C03C7A" w:rsidP="00C03C7A">
            <w:pPr>
              <w:tabs>
                <w:tab w:val="left" w:pos="708"/>
              </w:tabs>
              <w:jc w:val="center"/>
              <w:rPr>
                <w:rFonts w:eastAsia="Times New Roman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 xml:space="preserve">usługa została wykonana </w:t>
            </w: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br/>
              <w:t>/ jest wykonywana</w:t>
            </w:r>
          </w:p>
        </w:tc>
      </w:tr>
      <w:tr w:rsidR="00C03C7A" w:rsidRPr="00C03C7A" w14:paraId="0E690A02" w14:textId="77777777" w:rsidTr="004A5EF2">
        <w:trPr>
          <w:trHeight w:val="994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969C97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42021217" w14:textId="77777777" w:rsidR="00C03C7A" w:rsidRPr="00C03C7A" w:rsidRDefault="00C03C7A" w:rsidP="00C03C7A">
            <w:pPr>
              <w:tabs>
                <w:tab w:val="left" w:pos="708"/>
              </w:tabs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47CCFE6" w14:textId="77777777" w:rsidR="00C03C7A" w:rsidRPr="00C03C7A" w:rsidRDefault="00C03C7A" w:rsidP="00C03C7A">
            <w:pPr>
              <w:tabs>
                <w:tab w:val="left" w:pos="708"/>
              </w:tabs>
              <w:rPr>
                <w:rFonts w:ascii="Segoe UI" w:eastAsia="Times New Roman" w:hAnsi="Segoe UI" w:cs="Segoe UI"/>
              </w:rPr>
            </w:pPr>
          </w:p>
          <w:p w14:paraId="002EE552" w14:textId="7AD83D55" w:rsidR="00C03C7A" w:rsidRPr="00C03C7A" w:rsidRDefault="00C03C7A" w:rsidP="00C03C7A">
            <w:pPr>
              <w:tabs>
                <w:tab w:val="left" w:pos="708"/>
              </w:tabs>
              <w:rPr>
                <w:rFonts w:eastAsia="Times New Roman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20298C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ascii="Segoe UI" w:eastAsia="Times New Roman" w:hAnsi="Segoe UI" w:cs="Segoe UI"/>
              </w:rPr>
            </w:pPr>
          </w:p>
          <w:p w14:paraId="46E6A086" w14:textId="77777777" w:rsidR="00C03C7A" w:rsidRPr="00C03C7A" w:rsidRDefault="00C03C7A" w:rsidP="00C03C7A">
            <w:pPr>
              <w:tabs>
                <w:tab w:val="left" w:pos="708"/>
              </w:tabs>
              <w:jc w:val="center"/>
              <w:rPr>
                <w:rFonts w:ascii="Segoe UI" w:eastAsia="Times New Roman" w:hAnsi="Segoe UI" w:cs="Segoe UI"/>
              </w:rPr>
            </w:pPr>
          </w:p>
          <w:p w14:paraId="18A9138B" w14:textId="77777777" w:rsidR="00C03C7A" w:rsidRPr="00C03C7A" w:rsidRDefault="00C03C7A" w:rsidP="00C03C7A">
            <w:pPr>
              <w:tabs>
                <w:tab w:val="left" w:pos="708"/>
              </w:tabs>
              <w:rPr>
                <w:rFonts w:ascii="Segoe UI" w:eastAsia="Times New Roman" w:hAnsi="Segoe UI" w:cs="Segoe UI"/>
              </w:rPr>
            </w:pPr>
          </w:p>
          <w:p w14:paraId="295F6D53" w14:textId="77777777" w:rsidR="00C03C7A" w:rsidRPr="00C03C7A" w:rsidRDefault="00C03C7A" w:rsidP="00C03C7A">
            <w:pPr>
              <w:tabs>
                <w:tab w:val="left" w:pos="708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F1DAF9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A69C8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</w:tr>
      <w:tr w:rsidR="00C03C7A" w:rsidRPr="00C03C7A" w14:paraId="53000AF7" w14:textId="77777777" w:rsidTr="00335275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B19503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DAE8D53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2C8A2AC" w14:textId="5DEFE9B6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61569FE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FF004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F7B2E0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62B18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</w:tr>
      <w:tr w:rsidR="004A5EF2" w:rsidRPr="00C03C7A" w14:paraId="4EADE9DA" w14:textId="77777777" w:rsidTr="00335275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146B88" w14:textId="77777777" w:rsidR="004A5EF2" w:rsidRPr="00C03C7A" w:rsidRDefault="004A5EF2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6E1574" w14:textId="77777777" w:rsidR="004A5EF2" w:rsidRPr="00C03C7A" w:rsidRDefault="004A5EF2" w:rsidP="00C03C7A">
            <w:pPr>
              <w:tabs>
                <w:tab w:val="left" w:pos="708"/>
              </w:tabs>
              <w:snapToGrid w:val="0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39BCD6" w14:textId="77777777" w:rsidR="004A5EF2" w:rsidRPr="00C03C7A" w:rsidRDefault="004A5EF2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E3256" w14:textId="77777777" w:rsidR="004A5EF2" w:rsidRPr="00C03C7A" w:rsidRDefault="004A5EF2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</w:tr>
      <w:tr w:rsidR="004A5EF2" w:rsidRPr="00C03C7A" w14:paraId="108ADE06" w14:textId="77777777" w:rsidTr="00335275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78506A" w14:textId="77777777" w:rsidR="004A5EF2" w:rsidRPr="00C03C7A" w:rsidRDefault="004A5EF2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B1DCE7" w14:textId="77777777" w:rsidR="004A5EF2" w:rsidRPr="00C03C7A" w:rsidRDefault="004A5EF2" w:rsidP="00C03C7A">
            <w:pPr>
              <w:tabs>
                <w:tab w:val="left" w:pos="708"/>
              </w:tabs>
              <w:snapToGrid w:val="0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74876C" w14:textId="77777777" w:rsidR="004A5EF2" w:rsidRPr="00C03C7A" w:rsidRDefault="004A5EF2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C1DAB" w14:textId="77777777" w:rsidR="004A5EF2" w:rsidRPr="00C03C7A" w:rsidRDefault="004A5EF2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</w:tr>
      <w:tr w:rsidR="00C03C7A" w:rsidRPr="00C03C7A" w14:paraId="2F6A85AA" w14:textId="77777777" w:rsidTr="00335275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B17800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A5582C7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48924FA" w14:textId="1492223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C5C3AA1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41E19F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94DE8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E7926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</w:tr>
    </w:tbl>
    <w:p w14:paraId="41F61619" w14:textId="4696547E" w:rsidR="00C03C7A" w:rsidRPr="00C03C7A" w:rsidRDefault="00C03C7A" w:rsidP="00C03C7A">
      <w:pPr>
        <w:widowControl w:val="0"/>
        <w:tabs>
          <w:tab w:val="left" w:pos="708"/>
        </w:tabs>
        <w:rPr>
          <w:rFonts w:ascii="Segoe UI" w:eastAsia="Times New Roman" w:hAnsi="Segoe UI" w:cs="Segoe UI"/>
          <w:b/>
          <w:color w:val="FF0000"/>
          <w:u w:val="single"/>
        </w:rPr>
      </w:pPr>
    </w:p>
    <w:p w14:paraId="18BAA469" w14:textId="77777777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  <w:b/>
          <w:color w:val="FF0000"/>
        </w:rPr>
      </w:pPr>
      <w:r w:rsidRPr="00C03C7A">
        <w:rPr>
          <w:rFonts w:ascii="Segoe UI" w:eastAsia="Times New Roman" w:hAnsi="Segoe UI" w:cs="Segoe UI"/>
          <w:b/>
          <w:color w:val="FF0000"/>
        </w:rPr>
        <w:t>Uwaga!</w:t>
      </w:r>
    </w:p>
    <w:p w14:paraId="4B421621" w14:textId="3DDE77F2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  <w:b/>
          <w:bCs/>
          <w:color w:val="FF0000"/>
        </w:rPr>
      </w:pPr>
      <w:r w:rsidRPr="00C03C7A">
        <w:rPr>
          <w:rFonts w:ascii="Segoe UI" w:eastAsia="Times New Roman" w:hAnsi="Segoe UI" w:cs="Segoe UI"/>
          <w:b/>
          <w:color w:val="FF0000"/>
        </w:rPr>
        <w:t>Rodzaj usługi wykazany w tabeli po</w:t>
      </w:r>
      <w:r w:rsidR="004A5EF2">
        <w:rPr>
          <w:rFonts w:ascii="Segoe UI" w:eastAsia="Times New Roman" w:hAnsi="Segoe UI" w:cs="Segoe UI"/>
          <w:b/>
          <w:color w:val="FF0000"/>
        </w:rPr>
        <w:t xml:space="preserve">winien być opisany precyzyjnie </w:t>
      </w:r>
      <w:r w:rsidRPr="00C03C7A">
        <w:rPr>
          <w:rFonts w:ascii="Segoe UI" w:eastAsia="Times New Roman" w:hAnsi="Segoe UI" w:cs="Segoe UI"/>
          <w:b/>
          <w:color w:val="FF0000"/>
        </w:rPr>
        <w:t>i jednoznacznie odpowiadać warunkom postawi</w:t>
      </w:r>
      <w:r w:rsidR="004A5EF2">
        <w:rPr>
          <w:rFonts w:ascii="Segoe UI" w:eastAsia="Times New Roman" w:hAnsi="Segoe UI" w:cs="Segoe UI"/>
          <w:b/>
          <w:color w:val="FF0000"/>
        </w:rPr>
        <w:t xml:space="preserve">onym przez Zamawiającego w SWZ </w:t>
      </w:r>
      <w:r w:rsidRPr="00C03C7A">
        <w:rPr>
          <w:rFonts w:ascii="Segoe UI" w:eastAsia="Times New Roman" w:hAnsi="Segoe UI" w:cs="Segoe UI"/>
          <w:b/>
          <w:color w:val="FF0000"/>
        </w:rPr>
        <w:t xml:space="preserve">w Rozdziale I </w:t>
      </w:r>
      <w:r w:rsidRPr="00C03C7A">
        <w:rPr>
          <w:rFonts w:ascii="Segoe UI" w:eastAsia="Times New Roman" w:hAnsi="Segoe UI" w:cs="Segoe UI"/>
          <w:b/>
          <w:bCs/>
          <w:color w:val="FF0000"/>
        </w:rPr>
        <w:t>pkt 5 ppkt 2.2</w:t>
      </w:r>
      <w:r>
        <w:rPr>
          <w:rFonts w:ascii="Segoe UI" w:eastAsia="Times New Roman" w:hAnsi="Segoe UI" w:cs="Segoe UI"/>
          <w:b/>
          <w:bCs/>
          <w:color w:val="FF0000"/>
        </w:rPr>
        <w:t>.1</w:t>
      </w:r>
      <w:r w:rsidRPr="00C03C7A">
        <w:rPr>
          <w:rFonts w:ascii="Segoe UI" w:eastAsia="Times New Roman" w:hAnsi="Segoe UI" w:cs="Segoe UI"/>
          <w:b/>
          <w:bCs/>
          <w:color w:val="FF0000"/>
        </w:rPr>
        <w:t>.</w:t>
      </w:r>
    </w:p>
    <w:p w14:paraId="4157BC7E" w14:textId="77777777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  <w:b/>
          <w:bCs/>
          <w:i/>
          <w:color w:val="FF0000"/>
        </w:rPr>
      </w:pPr>
    </w:p>
    <w:p w14:paraId="5DE6F2B5" w14:textId="77777777" w:rsidR="00C03C7A" w:rsidRPr="00C03C7A" w:rsidRDefault="00C03C7A" w:rsidP="00C03C7A">
      <w:pPr>
        <w:widowControl w:val="0"/>
        <w:tabs>
          <w:tab w:val="left" w:pos="708"/>
        </w:tabs>
        <w:rPr>
          <w:rFonts w:ascii="Segoe UI" w:eastAsia="Times New Roman" w:hAnsi="Segoe UI" w:cs="Segoe UI"/>
          <w:b/>
          <w:bCs/>
          <w:i/>
          <w:color w:val="FF0000"/>
        </w:rPr>
      </w:pPr>
    </w:p>
    <w:p w14:paraId="7FF9E7C9" w14:textId="77777777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</w:rPr>
      </w:pPr>
    </w:p>
    <w:p w14:paraId="313E08A6" w14:textId="77777777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</w:rPr>
      </w:pPr>
    </w:p>
    <w:p w14:paraId="33DEA13F" w14:textId="77777777" w:rsidR="00C03C7A" w:rsidRPr="00C03C7A" w:rsidRDefault="00C03C7A" w:rsidP="00C03C7A">
      <w:pPr>
        <w:tabs>
          <w:tab w:val="left" w:pos="708"/>
        </w:tabs>
        <w:jc w:val="center"/>
        <w:rPr>
          <w:rFonts w:ascii="Segoe UI" w:eastAsia="Times New Roman" w:hAnsi="Segoe UI" w:cs="Segoe UI"/>
          <w:iCs/>
          <w:color w:val="FF0000"/>
          <w:sz w:val="14"/>
          <w:szCs w:val="14"/>
        </w:rPr>
      </w:pPr>
      <w:r w:rsidRPr="00C03C7A">
        <w:rPr>
          <w:rFonts w:ascii="Segoe UI" w:eastAsia="Times New Roman" w:hAnsi="Segoe UI" w:cs="Segoe UI"/>
          <w:iCs/>
          <w:color w:val="FF0000"/>
          <w:sz w:val="14"/>
          <w:szCs w:val="14"/>
        </w:rPr>
        <w:t xml:space="preserve">Niniejszy wykaz należy opatrzyć kwalifikowanym podpisem elektronicznym </w:t>
      </w:r>
    </w:p>
    <w:p w14:paraId="7EDCB8A9" w14:textId="77777777" w:rsidR="00C03C7A" w:rsidRPr="00C03C7A" w:rsidRDefault="00C03C7A" w:rsidP="00C03C7A">
      <w:pPr>
        <w:tabs>
          <w:tab w:val="left" w:pos="708"/>
        </w:tabs>
        <w:jc w:val="center"/>
        <w:rPr>
          <w:rFonts w:ascii="Segoe UI" w:eastAsia="Segoe UI" w:hAnsi="Segoe UI" w:cs="Segoe UI"/>
          <w:b/>
          <w:sz w:val="14"/>
          <w:szCs w:val="14"/>
        </w:rPr>
      </w:pPr>
      <w:r w:rsidRPr="00C03C7A">
        <w:rPr>
          <w:rFonts w:ascii="Segoe UI" w:eastAsia="Times New Roman" w:hAnsi="Segoe UI" w:cs="Segoe UI"/>
          <w:iCs/>
          <w:color w:val="FF0000"/>
          <w:sz w:val="14"/>
          <w:szCs w:val="14"/>
        </w:rPr>
        <w:t>właściwej, umocowanej osoby / właściwych, umocowanych osób</w:t>
      </w:r>
    </w:p>
    <w:p w14:paraId="74A5363C" w14:textId="77777777" w:rsidR="00C03C7A" w:rsidRPr="00C03C7A" w:rsidRDefault="00C03C7A" w:rsidP="00C03C7A">
      <w:pPr>
        <w:tabs>
          <w:tab w:val="left" w:pos="708"/>
        </w:tabs>
        <w:rPr>
          <w:rFonts w:ascii="Segoe UI" w:eastAsia="Times New Roman" w:hAnsi="Segoe UI" w:cs="Segoe UI"/>
          <w:b/>
          <w:sz w:val="14"/>
          <w:szCs w:val="14"/>
        </w:rPr>
      </w:pPr>
      <w:r w:rsidRPr="00C03C7A">
        <w:rPr>
          <w:rFonts w:ascii="Segoe UI" w:eastAsia="Segoe UI" w:hAnsi="Segoe UI" w:cs="Segoe UI"/>
          <w:b/>
          <w:sz w:val="14"/>
          <w:szCs w:val="14"/>
        </w:rPr>
        <w:t xml:space="preserve">   </w:t>
      </w:r>
    </w:p>
    <w:p w14:paraId="739A7204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6113F10C" w14:textId="77777777" w:rsidR="00C03C7A" w:rsidRDefault="00C03C7A" w:rsidP="007442F8">
      <w:pPr>
        <w:widowControl w:val="0"/>
        <w:tabs>
          <w:tab w:val="left" w:pos="708"/>
        </w:tabs>
        <w:rPr>
          <w:rFonts w:ascii="Segoe UI" w:hAnsi="Segoe UI" w:cs="Segoe UI"/>
        </w:rPr>
      </w:pPr>
    </w:p>
    <w:p w14:paraId="0867BFAF" w14:textId="773C812E" w:rsidR="00C03C7A" w:rsidRDefault="00C03C7A" w:rsidP="007442F8">
      <w:pPr>
        <w:widowControl w:val="0"/>
        <w:tabs>
          <w:tab w:val="left" w:pos="708"/>
        </w:tabs>
        <w:rPr>
          <w:rFonts w:ascii="Segoe UI" w:hAnsi="Segoe UI" w:cs="Segoe UI"/>
        </w:rPr>
      </w:pPr>
    </w:p>
    <w:p w14:paraId="6734BACB" w14:textId="759B4F2F" w:rsidR="004A5EF2" w:rsidRDefault="004A5EF2" w:rsidP="007442F8">
      <w:pPr>
        <w:widowControl w:val="0"/>
        <w:tabs>
          <w:tab w:val="left" w:pos="708"/>
        </w:tabs>
        <w:rPr>
          <w:rFonts w:ascii="Segoe UI" w:hAnsi="Segoe UI" w:cs="Segoe UI"/>
        </w:rPr>
      </w:pPr>
    </w:p>
    <w:p w14:paraId="6239B762" w14:textId="77777777" w:rsidR="004A5EF2" w:rsidRDefault="004A5EF2" w:rsidP="007442F8">
      <w:pPr>
        <w:widowControl w:val="0"/>
        <w:tabs>
          <w:tab w:val="left" w:pos="708"/>
        </w:tabs>
        <w:rPr>
          <w:rFonts w:ascii="Segoe UI" w:hAnsi="Segoe UI" w:cs="Segoe UI"/>
        </w:rPr>
      </w:pPr>
    </w:p>
    <w:p w14:paraId="0714E9F6" w14:textId="46DF0EE1" w:rsidR="007442F8" w:rsidRPr="007442F8" w:rsidRDefault="007442F8" w:rsidP="007442F8">
      <w:pPr>
        <w:widowControl w:val="0"/>
        <w:tabs>
          <w:tab w:val="left" w:pos="708"/>
        </w:tabs>
        <w:rPr>
          <w:rFonts w:ascii="Segoe UI" w:eastAsia="Segoe UI" w:hAnsi="Segoe UI" w:cs="Segoe UI"/>
        </w:rPr>
      </w:pPr>
      <w:r w:rsidRPr="007442F8">
        <w:rPr>
          <w:rFonts w:ascii="Segoe UI" w:hAnsi="Segoe UI" w:cs="Segoe UI"/>
        </w:rPr>
        <w:t>..................</w:t>
      </w:r>
      <w:r w:rsidR="005B35DC">
        <w:rPr>
          <w:rFonts w:ascii="Segoe UI" w:hAnsi="Segoe UI" w:cs="Segoe UI"/>
        </w:rPr>
        <w:t>........................</w:t>
      </w:r>
    </w:p>
    <w:p w14:paraId="48603924" w14:textId="77777777" w:rsidR="007442F8" w:rsidRPr="00C03C7A" w:rsidRDefault="007442F8" w:rsidP="007442F8">
      <w:pPr>
        <w:widowControl w:val="0"/>
        <w:autoSpaceDE w:val="0"/>
        <w:spacing w:line="100" w:lineRule="atLeast"/>
        <w:rPr>
          <w:rFonts w:ascii="Segoe UI" w:hAnsi="Segoe UI" w:cs="Segoe UI"/>
          <w:bCs/>
          <w:iCs/>
          <w:sz w:val="14"/>
          <w:szCs w:val="14"/>
        </w:rPr>
      </w:pPr>
      <w:r w:rsidRPr="00C03C7A">
        <w:rPr>
          <w:rFonts w:ascii="Segoe UI" w:eastAsia="Segoe UI" w:hAnsi="Segoe UI" w:cs="Segoe UI"/>
        </w:rPr>
        <w:t xml:space="preserve">  </w:t>
      </w:r>
      <w:r w:rsidRPr="00C03C7A">
        <w:rPr>
          <w:rFonts w:ascii="Segoe UI" w:hAnsi="Segoe UI" w:cs="Segoe UI"/>
          <w:sz w:val="14"/>
          <w:szCs w:val="14"/>
        </w:rPr>
        <w:t>Nazwa i adres Wykonawcy</w:t>
      </w:r>
    </w:p>
    <w:p w14:paraId="2E7CEB74" w14:textId="77777777" w:rsidR="007442F8" w:rsidRPr="00C03C7A" w:rsidRDefault="007442F8" w:rsidP="007442F8">
      <w:pPr>
        <w:jc w:val="both"/>
        <w:rPr>
          <w:rFonts w:ascii="Segoe UI" w:hAnsi="Segoe UI" w:cs="Segoe UI"/>
          <w:bCs/>
          <w:iCs/>
        </w:rPr>
      </w:pPr>
    </w:p>
    <w:p w14:paraId="09617EA9" w14:textId="77777777" w:rsidR="007442F8" w:rsidRPr="007442F8" w:rsidRDefault="007442F8" w:rsidP="007442F8">
      <w:pPr>
        <w:jc w:val="center"/>
        <w:rPr>
          <w:rFonts w:ascii="Segoe UI" w:hAnsi="Segoe UI" w:cs="Segoe UI"/>
          <w:b/>
          <w:bCs/>
          <w:i/>
          <w:iCs/>
          <w:color w:val="000000"/>
        </w:rPr>
      </w:pPr>
      <w:r w:rsidRPr="007442F8">
        <w:rPr>
          <w:rFonts w:ascii="Segoe UI" w:hAnsi="Segoe UI" w:cs="Segoe UI"/>
          <w:b/>
          <w:bCs/>
          <w:iCs/>
          <w:color w:val="000000"/>
        </w:rPr>
        <w:t>WYKAZ OSÓB SKIEROWANYCH PRZEZ WYKONAWCĘ DO REALIZACJI ZAMÓWIENIA</w:t>
      </w:r>
    </w:p>
    <w:p w14:paraId="7C44D1BD" w14:textId="4F2FADD6" w:rsidR="007442F8" w:rsidRDefault="007442F8" w:rsidP="007442F8">
      <w:pPr>
        <w:jc w:val="center"/>
        <w:rPr>
          <w:rFonts w:ascii="Segoe UI" w:hAnsi="Segoe UI" w:cs="Segoe UI"/>
          <w:b/>
          <w:bCs/>
          <w:i/>
          <w:iCs/>
          <w:color w:val="000000"/>
        </w:rPr>
      </w:pPr>
    </w:p>
    <w:p w14:paraId="732CB7EA" w14:textId="77777777" w:rsidR="00083A11" w:rsidRPr="007442F8" w:rsidRDefault="00083A11" w:rsidP="007442F8">
      <w:pPr>
        <w:jc w:val="center"/>
        <w:rPr>
          <w:rFonts w:ascii="Segoe UI" w:hAnsi="Segoe UI" w:cs="Segoe UI"/>
          <w:b/>
          <w:bCs/>
          <w:i/>
          <w:iCs/>
          <w:color w:val="000000"/>
        </w:rPr>
      </w:pPr>
    </w:p>
    <w:p w14:paraId="54040525" w14:textId="77777777" w:rsidR="00C03C7A" w:rsidRDefault="00C03C7A" w:rsidP="00C03C7A">
      <w:pPr>
        <w:suppressAutoHyphens w:val="0"/>
        <w:jc w:val="both"/>
        <w:rPr>
          <w:rFonts w:ascii="Segoe UI" w:hAnsi="Segoe UI" w:cs="Segoe UI"/>
          <w:b/>
          <w:color w:val="000000"/>
          <w:sz w:val="19"/>
          <w:szCs w:val="19"/>
          <w:lang w:eastAsia="pl-PL"/>
        </w:rPr>
      </w:pPr>
      <w:r w:rsidRPr="00DE6143">
        <w:rPr>
          <w:rFonts w:ascii="Segoe UI" w:hAnsi="Segoe UI" w:cs="Segoe UI"/>
          <w:b/>
          <w:color w:val="000000"/>
          <w:sz w:val="19"/>
          <w:szCs w:val="19"/>
          <w:lang w:eastAsia="pl-PL"/>
        </w:rPr>
        <w:t>Ochrona osób i mienia Urzędu Miejskiego w Koszalinie wraz z konwojowaniem wartości pieniężnych</w:t>
      </w:r>
    </w:p>
    <w:p w14:paraId="781FCB89" w14:textId="07646AC8" w:rsidR="00083A11" w:rsidRDefault="00083A11" w:rsidP="007442F8">
      <w:pPr>
        <w:rPr>
          <w:rFonts w:ascii="Segoe UI" w:hAnsi="Segoe UI" w:cs="Segoe UI"/>
          <w:b/>
          <w:sz w:val="24"/>
          <w:szCs w:val="24"/>
        </w:rPr>
      </w:pPr>
    </w:p>
    <w:p w14:paraId="32613028" w14:textId="77777777" w:rsidR="00C03C7A" w:rsidRPr="007442F8" w:rsidRDefault="00C03C7A" w:rsidP="007442F8">
      <w:pPr>
        <w:rPr>
          <w:rFonts w:ascii="Segoe UI" w:hAnsi="Segoe UI" w:cs="Segoe UI"/>
          <w:b/>
          <w:sz w:val="24"/>
          <w:szCs w:val="24"/>
        </w:rPr>
      </w:pPr>
    </w:p>
    <w:tbl>
      <w:tblPr>
        <w:tblW w:w="10085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703"/>
        <w:gridCol w:w="1984"/>
        <w:gridCol w:w="1833"/>
        <w:gridCol w:w="2855"/>
      </w:tblGrid>
      <w:tr w:rsidR="007442F8" w:rsidRPr="007442F8" w14:paraId="09DAB00B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4280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eastAsia="Segoe UI" w:hAnsi="Segoe UI" w:cs="Segoe UI"/>
                <w:b/>
                <w:bCs/>
                <w:iCs/>
                <w:sz w:val="18"/>
                <w:szCs w:val="18"/>
              </w:rPr>
              <w:t xml:space="preserve">  </w:t>
            </w: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1A78" w14:textId="4312D204" w:rsidR="007442F8" w:rsidRPr="007442F8" w:rsidRDefault="007442F8" w:rsidP="007442F8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Zakres wykonywanych czynności </w:t>
            </w:r>
          </w:p>
          <w:p w14:paraId="230D2BA3" w14:textId="77777777" w:rsidR="007442F8" w:rsidRPr="007442F8" w:rsidRDefault="007442F8" w:rsidP="007442F8">
            <w:pPr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CEFA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Imię i nazwisko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42097" w14:textId="77777777" w:rsidR="007442F8" w:rsidRPr="007442F8" w:rsidRDefault="007442F8" w:rsidP="007442F8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Podstawa </w:t>
            </w:r>
          </w:p>
          <w:p w14:paraId="32231D8B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do dysponowania wymienioną osobą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B6D" w14:textId="77777777" w:rsidR="007442F8" w:rsidRPr="007442F8" w:rsidRDefault="007442F8" w:rsidP="007442F8">
            <w:pPr>
              <w:snapToGrid w:val="0"/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14:paraId="615BA47A" w14:textId="2D1A9B7A" w:rsidR="0021556E" w:rsidRPr="00C03C7A" w:rsidRDefault="0021556E" w:rsidP="0021556E">
            <w:pPr>
              <w:jc w:val="center"/>
              <w:rPr>
                <w:sz w:val="14"/>
                <w:szCs w:val="14"/>
              </w:rPr>
            </w:pPr>
            <w:r w:rsidRPr="0021556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Posiadane kwalif</w:t>
            </w:r>
            <w:r w:rsidR="00C03C7A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ikacje zawodowe i uprawnienia </w:t>
            </w:r>
            <w:r w:rsidRPr="0021556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21556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 xml:space="preserve">(należy wpisać posiadane: </w:t>
            </w:r>
            <w:r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br/>
              <w:t>kwa</w:t>
            </w:r>
            <w:r w:rsid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 xml:space="preserve">lifikacje zawodowe i </w:t>
            </w:r>
            <w:r w:rsidR="0023517D"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>uprawnieni</w:t>
            </w:r>
            <w:r w:rsidR="00083A11"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 xml:space="preserve">a </w:t>
            </w:r>
            <w:r w:rsidR="00083A11"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br/>
            </w:r>
            <w:r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 xml:space="preserve">w wymaganym </w:t>
            </w:r>
            <w:r w:rsidR="00083A11"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 xml:space="preserve">przez Zamawiającego </w:t>
            </w:r>
            <w:r w:rsid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br/>
            </w:r>
            <w:r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 xml:space="preserve">w </w:t>
            </w:r>
            <w:r w:rsidR="00083A11"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>SWZ w Rozdziale I pkt 5 ppkt 2</w:t>
            </w:r>
            <w:r w:rsid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>.2.3</w:t>
            </w:r>
            <w:r w:rsidRPr="00C03C7A">
              <w:rPr>
                <w:rFonts w:ascii="Segoe UI" w:hAnsi="Segoe UI" w:cs="Segoe UI"/>
                <w:bCs/>
                <w:iCs/>
                <w:sz w:val="14"/>
                <w:szCs w:val="14"/>
              </w:rPr>
              <w:t xml:space="preserve"> zakresie)</w:t>
            </w:r>
          </w:p>
          <w:p w14:paraId="13C1B8C9" w14:textId="77777777" w:rsidR="007442F8" w:rsidRPr="007442F8" w:rsidRDefault="007442F8" w:rsidP="007442F8">
            <w:pPr>
              <w:jc w:val="center"/>
            </w:pPr>
          </w:p>
        </w:tc>
      </w:tr>
      <w:tr w:rsidR="007442F8" w:rsidRPr="007442F8" w14:paraId="28AF6A14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523E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C980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F716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DAB1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67A8" w14:textId="77777777" w:rsidR="007442F8" w:rsidRPr="007442F8" w:rsidRDefault="007442F8" w:rsidP="007442F8">
            <w:pPr>
              <w:jc w:val="center"/>
            </w:pPr>
            <w:r w:rsidRPr="007442F8">
              <w:rPr>
                <w:rFonts w:ascii="Segoe UI" w:hAnsi="Segoe UI" w:cs="Segoe UI"/>
                <w:b/>
                <w:bCs/>
                <w:iCs/>
              </w:rPr>
              <w:t>5</w:t>
            </w:r>
          </w:p>
        </w:tc>
      </w:tr>
      <w:tr w:rsidR="007442F8" w:rsidRPr="007442F8" w14:paraId="1133972A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55722" w14:textId="77777777" w:rsidR="007442F8" w:rsidRPr="00083A11" w:rsidRDefault="007442F8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36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9355" w14:textId="67AE51AD" w:rsidR="007442F8" w:rsidRPr="00083A11" w:rsidRDefault="007442F8" w:rsidP="00A8410A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D17F2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C6040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6013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42F8" w:rsidRPr="007442F8" w14:paraId="743D9134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ED12" w14:textId="77777777" w:rsidR="007442F8" w:rsidRPr="00083A11" w:rsidRDefault="007442F8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5719B" w14:textId="18D52D1E" w:rsidR="007442F8" w:rsidRPr="00083A11" w:rsidRDefault="007442F8" w:rsidP="00A8410A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0548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4794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DEB4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42F8" w:rsidRPr="007442F8" w14:paraId="50C24923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74B8" w14:textId="77777777" w:rsidR="007442F8" w:rsidRPr="00083A11" w:rsidRDefault="007442F8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A85C" w14:textId="359E48CB" w:rsidR="007442F8" w:rsidRPr="00083A11" w:rsidRDefault="007442F8" w:rsidP="00A8410A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B274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EEAC" w14:textId="77777777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10ED" w14:textId="236ACD74" w:rsidR="007442F8" w:rsidRPr="00083A11" w:rsidRDefault="007442F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B7657" w:rsidRPr="007442F8" w14:paraId="774BEC74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9310" w14:textId="77777777" w:rsidR="00BB7657" w:rsidRPr="00083A11" w:rsidRDefault="00BB7657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B45C" w14:textId="29A791A2" w:rsidR="00BB7657" w:rsidRPr="00083A11" w:rsidRDefault="00BB7657" w:rsidP="00A8410A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2EAC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630F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29D7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B7657" w:rsidRPr="007442F8" w14:paraId="6C855EFD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B05B1" w14:textId="77777777" w:rsidR="00BB7657" w:rsidRPr="00083A11" w:rsidRDefault="00BB7657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3257" w14:textId="434AED94" w:rsidR="00BB7657" w:rsidRPr="00083A11" w:rsidRDefault="00BB7657" w:rsidP="0023517D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01AF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5464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548C" w14:textId="77777777" w:rsidR="00BB7657" w:rsidRPr="00083A11" w:rsidRDefault="00BB7657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16555" w:rsidRPr="007442F8" w14:paraId="28BFAA61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AB86" w14:textId="77777777" w:rsidR="00416555" w:rsidRPr="00083A11" w:rsidRDefault="00416555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B0640" w14:textId="10719D96" w:rsidR="00416555" w:rsidRPr="00083A11" w:rsidRDefault="00416555" w:rsidP="0023517D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A588" w14:textId="77777777" w:rsidR="00416555" w:rsidRPr="00083A11" w:rsidRDefault="00416555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3BFB" w14:textId="77777777" w:rsidR="00416555" w:rsidRPr="00083A11" w:rsidRDefault="00416555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E366" w14:textId="77777777" w:rsidR="00416555" w:rsidRPr="00083A11" w:rsidRDefault="00416555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A3148" w:rsidRPr="007442F8" w14:paraId="5BC4A389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3F999" w14:textId="77777777" w:rsidR="001A3148" w:rsidRPr="00083A11" w:rsidRDefault="001A3148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B1024" w14:textId="77777777" w:rsidR="001A3148" w:rsidRPr="00083A11" w:rsidRDefault="001A3148" w:rsidP="0023517D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6F956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444B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A206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A3148" w:rsidRPr="007442F8" w14:paraId="3E686CB7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7E98" w14:textId="77777777" w:rsidR="001A3148" w:rsidRPr="00083A11" w:rsidRDefault="001A3148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8DCC" w14:textId="77777777" w:rsidR="001A3148" w:rsidRPr="00083A11" w:rsidRDefault="001A3148" w:rsidP="0023517D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9942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6420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EFB9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A3148" w:rsidRPr="007442F8" w14:paraId="7AF672DC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6312C" w14:textId="77777777" w:rsidR="001A3148" w:rsidRPr="00083A11" w:rsidRDefault="001A3148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6389" w14:textId="77777777" w:rsidR="001A3148" w:rsidRPr="00083A11" w:rsidRDefault="001A3148" w:rsidP="0023517D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C7708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35EB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AD7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A3148" w:rsidRPr="007442F8" w14:paraId="344A0C85" w14:textId="77777777" w:rsidTr="00083A11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DBC1" w14:textId="77777777" w:rsidR="001A3148" w:rsidRPr="00083A11" w:rsidRDefault="001A3148" w:rsidP="00917CDE">
            <w:pPr>
              <w:numPr>
                <w:ilvl w:val="0"/>
                <w:numId w:val="24"/>
              </w:numPr>
              <w:suppressAutoHyphens w:val="0"/>
              <w:snapToGrid w:val="0"/>
              <w:spacing w:after="120"/>
              <w:ind w:left="77" w:firstLine="4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B296B" w14:textId="77777777" w:rsidR="001A3148" w:rsidRPr="00083A11" w:rsidRDefault="001A3148" w:rsidP="0023517D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D173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11FB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7E8E" w14:textId="77777777" w:rsidR="001A3148" w:rsidRPr="00083A11" w:rsidRDefault="001A3148" w:rsidP="007442F8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B88B119" w14:textId="5828FB42" w:rsidR="008C7CC3" w:rsidRPr="007442F8" w:rsidRDefault="008C7CC3" w:rsidP="00083A11">
      <w:pPr>
        <w:widowControl w:val="0"/>
        <w:jc w:val="both"/>
        <w:rPr>
          <w:rFonts w:ascii="Segoe UI" w:hAnsi="Segoe UI" w:cs="Segoe UI"/>
          <w:b/>
          <w:bCs/>
        </w:rPr>
      </w:pPr>
    </w:p>
    <w:p w14:paraId="21153C9D" w14:textId="77777777" w:rsidR="007442F8" w:rsidRPr="00C03C7A" w:rsidRDefault="007442F8" w:rsidP="007442F8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C03C7A">
        <w:rPr>
          <w:rFonts w:ascii="Segoe UI" w:hAnsi="Segoe UI" w:cs="Segoe UI"/>
          <w:b/>
          <w:bCs/>
          <w:color w:val="FF0000"/>
        </w:rPr>
        <w:t>Uwaga!</w:t>
      </w:r>
    </w:p>
    <w:p w14:paraId="46C31B44" w14:textId="27A4832E" w:rsidR="007442F8" w:rsidRPr="00C03C7A" w:rsidRDefault="007442F8" w:rsidP="007442F8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C03C7A">
        <w:rPr>
          <w:rFonts w:ascii="Segoe UI" w:hAnsi="Segoe UI" w:cs="Segoe UI"/>
          <w:b/>
          <w:bCs/>
          <w:color w:val="FF0000"/>
        </w:rPr>
        <w:t xml:space="preserve">Posiadane </w:t>
      </w:r>
      <w:r w:rsidR="002453DD" w:rsidRPr="00C03C7A">
        <w:rPr>
          <w:rFonts w:ascii="Segoe UI" w:hAnsi="Segoe UI" w:cs="Segoe UI"/>
          <w:b/>
          <w:bCs/>
          <w:iCs/>
          <w:color w:val="FF0000"/>
        </w:rPr>
        <w:t>kwal</w:t>
      </w:r>
      <w:r w:rsidR="004A5EF2">
        <w:rPr>
          <w:rFonts w:ascii="Segoe UI" w:hAnsi="Segoe UI" w:cs="Segoe UI"/>
          <w:b/>
          <w:bCs/>
          <w:iCs/>
          <w:color w:val="FF0000"/>
        </w:rPr>
        <w:t>ifikacje zawodowe i</w:t>
      </w:r>
      <w:r w:rsidR="008C7CC3" w:rsidRPr="00C03C7A">
        <w:rPr>
          <w:rFonts w:ascii="Segoe UI" w:hAnsi="Segoe UI" w:cs="Segoe UI"/>
          <w:b/>
          <w:bCs/>
          <w:iCs/>
          <w:color w:val="FF0000"/>
        </w:rPr>
        <w:t xml:space="preserve"> uprawnienia </w:t>
      </w:r>
      <w:r w:rsidRPr="00C03C7A">
        <w:rPr>
          <w:rFonts w:ascii="Segoe UI" w:hAnsi="Segoe UI" w:cs="Segoe UI"/>
          <w:b/>
          <w:bCs/>
          <w:color w:val="FF0000"/>
        </w:rPr>
        <w:t xml:space="preserve">(kolumna Nr 5 w tabeli) muszą dokładnie odpowiadać wymaganiom postawionym przez Zamawiającego w SWZ w </w:t>
      </w:r>
      <w:r w:rsidRPr="00C03C7A">
        <w:rPr>
          <w:rFonts w:ascii="Segoe UI" w:hAnsi="Segoe UI" w:cs="Segoe UI"/>
          <w:b/>
          <w:color w:val="FF0000"/>
        </w:rPr>
        <w:t xml:space="preserve">Rozdziale I </w:t>
      </w:r>
      <w:r w:rsidR="00083A11" w:rsidRPr="00C03C7A">
        <w:rPr>
          <w:rFonts w:ascii="Segoe UI" w:hAnsi="Segoe UI" w:cs="Segoe UI"/>
          <w:b/>
          <w:bCs/>
          <w:color w:val="FF0000"/>
        </w:rPr>
        <w:t xml:space="preserve">pkt 5 </w:t>
      </w:r>
      <w:r w:rsidR="004A5EF2">
        <w:rPr>
          <w:rFonts w:ascii="Segoe UI" w:hAnsi="Segoe UI" w:cs="Segoe UI"/>
          <w:b/>
          <w:bCs/>
          <w:color w:val="FF0000"/>
        </w:rPr>
        <w:br/>
      </w:r>
      <w:r w:rsidR="00083A11" w:rsidRPr="00C03C7A">
        <w:rPr>
          <w:rFonts w:ascii="Segoe UI" w:hAnsi="Segoe UI" w:cs="Segoe UI"/>
          <w:b/>
          <w:bCs/>
          <w:color w:val="FF0000"/>
        </w:rPr>
        <w:t>ppkt 2</w:t>
      </w:r>
      <w:r w:rsidR="00C03C7A">
        <w:rPr>
          <w:rFonts w:ascii="Segoe UI" w:hAnsi="Segoe UI" w:cs="Segoe UI"/>
          <w:b/>
          <w:bCs/>
          <w:color w:val="FF0000"/>
        </w:rPr>
        <w:t>.2.3</w:t>
      </w:r>
      <w:r w:rsidR="00083A11" w:rsidRPr="00C03C7A">
        <w:rPr>
          <w:rFonts w:ascii="Segoe UI" w:hAnsi="Segoe UI" w:cs="Segoe UI"/>
          <w:b/>
          <w:bCs/>
          <w:color w:val="FF0000"/>
        </w:rPr>
        <w:t>.</w:t>
      </w:r>
    </w:p>
    <w:p w14:paraId="45F9DD70" w14:textId="77777777" w:rsidR="007442F8" w:rsidRPr="007442F8" w:rsidRDefault="007442F8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1DB0F472" w14:textId="2C93E6D6" w:rsidR="007442F8" w:rsidRDefault="007442F8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410B5E15" w14:textId="51A8B795" w:rsidR="00083A11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5097C2AB" w14:textId="541D211D" w:rsidR="00083A11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4261A0BE" w14:textId="3BF29E56" w:rsidR="00083A11" w:rsidRDefault="00083A11" w:rsidP="001A3148">
      <w:pPr>
        <w:widowControl w:val="0"/>
        <w:rPr>
          <w:rFonts w:ascii="Segoe UI" w:hAnsi="Segoe UI" w:cs="Segoe UI"/>
          <w:b/>
        </w:rPr>
      </w:pPr>
    </w:p>
    <w:p w14:paraId="01287721" w14:textId="77777777" w:rsidR="00083A11" w:rsidRPr="007442F8" w:rsidRDefault="00083A11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289E7C54" w14:textId="77777777" w:rsidR="007442F8" w:rsidRPr="007442F8" w:rsidRDefault="007442F8" w:rsidP="007442F8">
      <w:pPr>
        <w:widowControl w:val="0"/>
        <w:ind w:left="708"/>
        <w:jc w:val="center"/>
        <w:rPr>
          <w:rFonts w:ascii="Segoe UI" w:hAnsi="Segoe UI" w:cs="Segoe UI"/>
          <w:b/>
        </w:rPr>
      </w:pPr>
    </w:p>
    <w:p w14:paraId="63145DDB" w14:textId="77777777" w:rsidR="007442F8" w:rsidRPr="00C03C7A" w:rsidRDefault="007442F8" w:rsidP="007442F8">
      <w:pPr>
        <w:tabs>
          <w:tab w:val="left" w:pos="708"/>
        </w:tabs>
        <w:jc w:val="center"/>
        <w:rPr>
          <w:rFonts w:ascii="Segoe UI" w:hAnsi="Segoe UI" w:cs="Segoe UI"/>
          <w:iCs/>
          <w:color w:val="FF0000"/>
          <w:sz w:val="14"/>
          <w:szCs w:val="14"/>
        </w:rPr>
      </w:pPr>
      <w:r w:rsidRPr="00C03C7A">
        <w:rPr>
          <w:rFonts w:ascii="Segoe UI" w:hAnsi="Segoe UI" w:cs="Segoe UI"/>
          <w:iCs/>
          <w:color w:val="FF0000"/>
          <w:sz w:val="14"/>
          <w:szCs w:val="14"/>
        </w:rPr>
        <w:t xml:space="preserve">Niniejszy wykaz należy opatrzyć kwalifikowanym podpisem elektronicznym lub podpisem zaufanym </w:t>
      </w:r>
    </w:p>
    <w:p w14:paraId="1F61955E" w14:textId="77777777" w:rsidR="007442F8" w:rsidRPr="00C03C7A" w:rsidRDefault="007442F8" w:rsidP="007442F8">
      <w:pPr>
        <w:tabs>
          <w:tab w:val="left" w:pos="708"/>
        </w:tabs>
        <w:jc w:val="center"/>
        <w:rPr>
          <w:rFonts w:ascii="Segoe UI" w:eastAsia="Segoe UI" w:hAnsi="Segoe UI" w:cs="Segoe UI"/>
          <w:b/>
          <w:sz w:val="14"/>
          <w:szCs w:val="14"/>
        </w:rPr>
      </w:pPr>
      <w:r w:rsidRPr="00C03C7A">
        <w:rPr>
          <w:rFonts w:ascii="Segoe UI" w:hAnsi="Segoe UI" w:cs="Segoe UI"/>
          <w:iCs/>
          <w:color w:val="FF0000"/>
          <w:sz w:val="14"/>
          <w:szCs w:val="14"/>
        </w:rPr>
        <w:t>lub podpisem osobistym właściwej, umocowanej osoby / właściwych, umocowanych osób</w:t>
      </w:r>
    </w:p>
    <w:p w14:paraId="464F8319" w14:textId="15122B96" w:rsidR="00083A11" w:rsidRDefault="00083A11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9BE2F78" w14:textId="0C4CC6E2" w:rsidR="00C03C7A" w:rsidRDefault="00C03C7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209483E" w14:textId="77777777" w:rsidR="001A3148" w:rsidRDefault="001A3148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44B21F6D" w14:textId="77777777" w:rsidR="004E6B43" w:rsidRPr="004E6B43" w:rsidRDefault="004E6B43" w:rsidP="004E6B43">
      <w:pPr>
        <w:widowControl w:val="0"/>
        <w:suppressAutoHyphens w:val="0"/>
        <w:rPr>
          <w:rFonts w:ascii="Segoe UI" w:eastAsia="Times New Roman" w:hAnsi="Segoe UI" w:cs="Segoe UI"/>
          <w:lang w:eastAsia="pl-PL"/>
        </w:rPr>
      </w:pPr>
    </w:p>
    <w:p w14:paraId="006C7C1B" w14:textId="6220424F" w:rsidR="004E6B43" w:rsidRDefault="004E6B43" w:rsidP="004E6B43">
      <w:pPr>
        <w:widowControl w:val="0"/>
        <w:suppressAutoHyphens w:val="0"/>
        <w:rPr>
          <w:rFonts w:ascii="Segoe UI" w:eastAsia="Times New Roman" w:hAnsi="Segoe UI" w:cs="Segoe UI"/>
          <w:lang w:eastAsia="pl-PL"/>
        </w:rPr>
      </w:pPr>
    </w:p>
    <w:p w14:paraId="0A9CBE9F" w14:textId="2C539A72" w:rsidR="002A306A" w:rsidRDefault="002A306A" w:rsidP="004E6B43">
      <w:pPr>
        <w:widowControl w:val="0"/>
        <w:suppressAutoHyphens w:val="0"/>
        <w:rPr>
          <w:rFonts w:ascii="Segoe UI" w:eastAsia="Times New Roman" w:hAnsi="Segoe UI" w:cs="Segoe UI"/>
          <w:lang w:eastAsia="pl-PL"/>
        </w:rPr>
      </w:pPr>
    </w:p>
    <w:p w14:paraId="1E58CF7F" w14:textId="77777777" w:rsidR="002A306A" w:rsidRPr="004E6B43" w:rsidRDefault="002A306A" w:rsidP="004E6B43">
      <w:pPr>
        <w:widowControl w:val="0"/>
        <w:suppressAutoHyphens w:val="0"/>
        <w:rPr>
          <w:rFonts w:ascii="Segoe UI" w:eastAsia="Times New Roman" w:hAnsi="Segoe UI" w:cs="Segoe UI"/>
          <w:lang w:eastAsia="pl-PL"/>
        </w:rPr>
      </w:pPr>
    </w:p>
    <w:p w14:paraId="5CE1D3AD" w14:textId="3AE797A5" w:rsidR="004E6B43" w:rsidRPr="004E6B43" w:rsidRDefault="004E6B43" w:rsidP="004E6B43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……………………………</w:t>
      </w:r>
    </w:p>
    <w:p w14:paraId="5E8272B5" w14:textId="4543A5FA" w:rsidR="004E6B43" w:rsidRPr="004E6B43" w:rsidRDefault="004E6B43" w:rsidP="004E6B43">
      <w:pPr>
        <w:suppressAutoHyphens w:val="0"/>
        <w:jc w:val="both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4E6B43">
        <w:rPr>
          <w:rFonts w:ascii="Segoe UI" w:eastAsia="Times New Roman" w:hAnsi="Segoe UI" w:cs="Segoe UI"/>
          <w:sz w:val="14"/>
          <w:szCs w:val="14"/>
          <w:lang w:eastAsia="pl-PL"/>
        </w:rPr>
        <w:t>Nazwa i adres Wykonawcy</w:t>
      </w:r>
    </w:p>
    <w:p w14:paraId="79AD1EF2" w14:textId="0FF719DE" w:rsidR="004E6B43" w:rsidRDefault="004E6B43" w:rsidP="004E6B43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15A8008A" w14:textId="77777777" w:rsidR="002A306A" w:rsidRPr="004E6B43" w:rsidRDefault="002A306A" w:rsidP="004E6B43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018926E6" w14:textId="77777777" w:rsidR="004E6B43" w:rsidRPr="004E6B43" w:rsidRDefault="004E6B43" w:rsidP="004E6B43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4B2CFB21" w14:textId="545EBF2D" w:rsidR="004E6B43" w:rsidRDefault="004E6B43" w:rsidP="00561A5C">
      <w:pPr>
        <w:suppressAutoHyphens w:val="0"/>
        <w:jc w:val="center"/>
        <w:rPr>
          <w:rFonts w:ascii="Segoe UI" w:eastAsia="Times New Roman" w:hAnsi="Segoe UI" w:cs="Segoe UI"/>
          <w:b/>
          <w:lang w:eastAsia="pl-PL"/>
        </w:rPr>
      </w:pPr>
      <w:r w:rsidRPr="004E6B43">
        <w:rPr>
          <w:rFonts w:ascii="Segoe UI" w:eastAsia="Times New Roman" w:hAnsi="Segoe UI" w:cs="Segoe UI"/>
          <w:b/>
          <w:lang w:eastAsia="pl-PL"/>
        </w:rPr>
        <w:t xml:space="preserve">WYKAZ NARZĘDZI, WYPOSAŻENIA ZAKŁADU </w:t>
      </w:r>
      <w:r>
        <w:rPr>
          <w:rFonts w:ascii="Segoe UI" w:eastAsia="Times New Roman" w:hAnsi="Segoe UI" w:cs="Segoe UI"/>
          <w:b/>
          <w:lang w:eastAsia="pl-PL"/>
        </w:rPr>
        <w:t>LUB</w:t>
      </w:r>
      <w:r w:rsidRPr="004E6B43">
        <w:rPr>
          <w:rFonts w:ascii="Segoe UI" w:eastAsia="Times New Roman" w:hAnsi="Segoe UI" w:cs="Segoe UI"/>
          <w:b/>
          <w:lang w:eastAsia="pl-PL"/>
        </w:rPr>
        <w:t xml:space="preserve"> URZĄDZEŃ TECHNICZNYCH DOSTĘPNYCH WYKONAWCY USŁUG W CELU </w:t>
      </w:r>
      <w:r>
        <w:rPr>
          <w:rFonts w:ascii="Segoe UI" w:eastAsia="Times New Roman" w:hAnsi="Segoe UI" w:cs="Segoe UI"/>
          <w:b/>
          <w:lang w:eastAsia="pl-PL"/>
        </w:rPr>
        <w:t xml:space="preserve">WYKONANIA </w:t>
      </w:r>
      <w:r w:rsidRPr="004E6B43">
        <w:rPr>
          <w:rFonts w:ascii="Segoe UI" w:eastAsia="Times New Roman" w:hAnsi="Segoe UI" w:cs="Segoe UI"/>
          <w:b/>
          <w:lang w:eastAsia="pl-PL"/>
        </w:rPr>
        <w:t>ZAMÓWIENIA</w:t>
      </w:r>
      <w:r>
        <w:rPr>
          <w:rFonts w:ascii="Segoe UI" w:eastAsia="Times New Roman" w:hAnsi="Segoe UI" w:cs="Segoe UI"/>
          <w:b/>
          <w:lang w:eastAsia="pl-PL"/>
        </w:rPr>
        <w:t xml:space="preserve"> PUBLICZNEGO</w:t>
      </w:r>
    </w:p>
    <w:p w14:paraId="4CAAA1B1" w14:textId="77C6058E" w:rsidR="004E6B43" w:rsidRDefault="004E6B43" w:rsidP="004E6B43">
      <w:pPr>
        <w:suppressAutoHyphens w:val="0"/>
        <w:jc w:val="center"/>
        <w:rPr>
          <w:rFonts w:ascii="Segoe UI" w:eastAsia="Times New Roman" w:hAnsi="Segoe UI" w:cs="Segoe UI"/>
          <w:b/>
          <w:lang w:eastAsia="pl-PL"/>
        </w:rPr>
      </w:pPr>
    </w:p>
    <w:p w14:paraId="02D0059C" w14:textId="77777777" w:rsidR="002A306A" w:rsidRPr="004E6B43" w:rsidRDefault="002A306A" w:rsidP="004E6B43">
      <w:pPr>
        <w:suppressAutoHyphens w:val="0"/>
        <w:jc w:val="center"/>
        <w:rPr>
          <w:rFonts w:ascii="Segoe UI" w:eastAsia="Times New Roman" w:hAnsi="Segoe UI" w:cs="Segoe UI"/>
          <w:b/>
          <w:lang w:eastAsia="pl-PL"/>
        </w:rPr>
      </w:pPr>
    </w:p>
    <w:p w14:paraId="0FE4D8D6" w14:textId="77777777" w:rsidR="004E6B43" w:rsidRDefault="004E6B43" w:rsidP="004E6B43">
      <w:pPr>
        <w:suppressAutoHyphens w:val="0"/>
        <w:jc w:val="both"/>
        <w:rPr>
          <w:rFonts w:ascii="Segoe UI" w:hAnsi="Segoe UI" w:cs="Segoe UI"/>
          <w:b/>
          <w:color w:val="000000"/>
          <w:sz w:val="19"/>
          <w:szCs w:val="19"/>
          <w:lang w:eastAsia="pl-PL"/>
        </w:rPr>
      </w:pPr>
      <w:r w:rsidRPr="00DE6143">
        <w:rPr>
          <w:rFonts w:ascii="Segoe UI" w:hAnsi="Segoe UI" w:cs="Segoe UI"/>
          <w:b/>
          <w:color w:val="000000"/>
          <w:sz w:val="19"/>
          <w:szCs w:val="19"/>
          <w:lang w:eastAsia="pl-PL"/>
        </w:rPr>
        <w:t>Ochrona osób i mienia Urzędu Miejskiego w Koszalinie wraz z konwojowaniem wartości pieniężnych</w:t>
      </w:r>
    </w:p>
    <w:p w14:paraId="75B08B99" w14:textId="01C69C71" w:rsidR="00561A5C" w:rsidRDefault="00561A5C" w:rsidP="00561A5C">
      <w:pPr>
        <w:suppressAutoHyphens w:val="0"/>
        <w:rPr>
          <w:rFonts w:ascii="Segoe UI" w:eastAsia="Times New Roman" w:hAnsi="Segoe UI" w:cs="Segoe UI"/>
          <w:b/>
          <w:lang w:eastAsia="pl-PL"/>
        </w:rPr>
      </w:pPr>
    </w:p>
    <w:p w14:paraId="31D1BB5C" w14:textId="420F404C" w:rsidR="004E6B43" w:rsidRPr="004E6B43" w:rsidRDefault="004E6B43" w:rsidP="004E6B43">
      <w:pPr>
        <w:suppressAutoHyphens w:val="0"/>
        <w:jc w:val="center"/>
        <w:rPr>
          <w:rFonts w:ascii="Segoe UI" w:eastAsia="Times New Roman" w:hAnsi="Segoe UI" w:cs="Segoe UI"/>
          <w:b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682"/>
        <w:gridCol w:w="1188"/>
        <w:gridCol w:w="2678"/>
      </w:tblGrid>
      <w:tr w:rsidR="004E6B43" w:rsidRPr="004E6B43" w14:paraId="5ABBC8D0" w14:textId="77777777" w:rsidTr="002A306A">
        <w:tc>
          <w:tcPr>
            <w:tcW w:w="774" w:type="dxa"/>
            <w:shd w:val="clear" w:color="auto" w:fill="auto"/>
            <w:vAlign w:val="center"/>
          </w:tcPr>
          <w:p w14:paraId="560D91BC" w14:textId="6BEFB8F6" w:rsidR="004E6B43" w:rsidRPr="00561A5C" w:rsidRDefault="004E6B43" w:rsidP="004E6B43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561A5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4F52388D" w14:textId="77777777" w:rsidR="00FD22BD" w:rsidRDefault="00FD22BD" w:rsidP="004E6B43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  <w:p w14:paraId="477D1A2D" w14:textId="77777777" w:rsidR="004E6B43" w:rsidRDefault="004E6B43" w:rsidP="004E6B43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561A5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Wyszczególnienie – potencjał techniczny</w:t>
            </w:r>
          </w:p>
          <w:p w14:paraId="619CC6EA" w14:textId="76F2463A" w:rsidR="00FD22BD" w:rsidRPr="00561A5C" w:rsidRDefault="00FD22BD" w:rsidP="004E6B43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687F53E" w14:textId="1C2A616B" w:rsidR="004E6B43" w:rsidRPr="00561A5C" w:rsidRDefault="00561A5C" w:rsidP="004E6B43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561A5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8D83D7D" w14:textId="2AEE156C" w:rsidR="004E6B43" w:rsidRPr="00561A5C" w:rsidRDefault="00FD22BD" w:rsidP="004E6B43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Podstawa </w:t>
            </w:r>
            <w:r w:rsidR="004E6B43" w:rsidRPr="00561A5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do dysponowania</w:t>
            </w:r>
          </w:p>
        </w:tc>
      </w:tr>
      <w:tr w:rsidR="004E6B43" w:rsidRPr="004E6B43" w14:paraId="3B0312AE" w14:textId="77777777" w:rsidTr="002A306A">
        <w:tc>
          <w:tcPr>
            <w:tcW w:w="774" w:type="dxa"/>
            <w:shd w:val="clear" w:color="auto" w:fill="auto"/>
          </w:tcPr>
          <w:p w14:paraId="7113BCAF" w14:textId="77777777" w:rsidR="004E6B43" w:rsidRPr="00561A5C" w:rsidRDefault="004E6B43" w:rsidP="00303326">
            <w:pPr>
              <w:numPr>
                <w:ilvl w:val="0"/>
                <w:numId w:val="71"/>
              </w:numPr>
              <w:suppressAutoHyphens w:val="0"/>
              <w:spacing w:before="240"/>
              <w:ind w:left="714" w:hanging="357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shd w:val="clear" w:color="auto" w:fill="auto"/>
          </w:tcPr>
          <w:p w14:paraId="04648CA9" w14:textId="77777777" w:rsidR="00561A5C" w:rsidRPr="00561A5C" w:rsidRDefault="00561A5C" w:rsidP="00561A5C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  <w:p w14:paraId="6B667809" w14:textId="77777777" w:rsidR="004E6B43" w:rsidRPr="00561A5C" w:rsidRDefault="00561A5C" w:rsidP="00561A5C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 w:rsidRPr="00561A5C">
              <w:rPr>
                <w:rFonts w:ascii="Segoe UI" w:hAnsi="Segoe UI" w:cs="Segoe UI"/>
                <w:sz w:val="16"/>
                <w:szCs w:val="16"/>
                <w:lang w:eastAsia="pl-PL"/>
              </w:rPr>
              <w:t>samochody patrolujące, będące do dyspozycji przez całą dobę</w:t>
            </w:r>
          </w:p>
          <w:p w14:paraId="68421F97" w14:textId="13D19C50" w:rsidR="00561A5C" w:rsidRPr="00561A5C" w:rsidRDefault="00561A5C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</w:tcPr>
          <w:p w14:paraId="4BC2BFB8" w14:textId="77777777" w:rsidR="004E6B43" w:rsidRPr="00561A5C" w:rsidRDefault="004E6B43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shd w:val="clear" w:color="auto" w:fill="auto"/>
          </w:tcPr>
          <w:p w14:paraId="0941C3D9" w14:textId="77777777" w:rsidR="004E6B43" w:rsidRPr="00561A5C" w:rsidRDefault="004E6B43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</w:tr>
      <w:tr w:rsidR="004E6B43" w:rsidRPr="004E6B43" w14:paraId="7CD91E50" w14:textId="77777777" w:rsidTr="002A306A">
        <w:tc>
          <w:tcPr>
            <w:tcW w:w="774" w:type="dxa"/>
            <w:shd w:val="clear" w:color="auto" w:fill="auto"/>
          </w:tcPr>
          <w:p w14:paraId="7FF0758C" w14:textId="77777777" w:rsidR="004E6B43" w:rsidRPr="00561A5C" w:rsidRDefault="004E6B43" w:rsidP="00303326">
            <w:pPr>
              <w:numPr>
                <w:ilvl w:val="0"/>
                <w:numId w:val="71"/>
              </w:numPr>
              <w:suppressAutoHyphens w:val="0"/>
              <w:spacing w:before="240"/>
              <w:ind w:left="714" w:hanging="357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shd w:val="clear" w:color="auto" w:fill="auto"/>
          </w:tcPr>
          <w:p w14:paraId="6B2E5998" w14:textId="77777777" w:rsidR="00561A5C" w:rsidRPr="00561A5C" w:rsidRDefault="00561A5C" w:rsidP="00561A5C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  <w:p w14:paraId="56A87C2C" w14:textId="77861AFB" w:rsidR="004E6B43" w:rsidRPr="00561A5C" w:rsidRDefault="00561A5C" w:rsidP="00561A5C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 w:rsidRPr="00561A5C">
              <w:rPr>
                <w:rFonts w:ascii="Segoe UI" w:hAnsi="Segoe UI" w:cs="Segoe UI"/>
                <w:sz w:val="16"/>
                <w:szCs w:val="16"/>
                <w:lang w:eastAsia="pl-PL"/>
              </w:rPr>
              <w:t>pojazd przystosowany do transportu wartości pieniężnych</w:t>
            </w:r>
          </w:p>
          <w:p w14:paraId="47B9596B" w14:textId="3C1A43D1" w:rsidR="00561A5C" w:rsidRPr="00561A5C" w:rsidRDefault="00561A5C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</w:tcPr>
          <w:p w14:paraId="2CA8328B" w14:textId="77777777" w:rsidR="004E6B43" w:rsidRPr="00561A5C" w:rsidRDefault="004E6B43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shd w:val="clear" w:color="auto" w:fill="auto"/>
          </w:tcPr>
          <w:p w14:paraId="4BA7BBB6" w14:textId="77777777" w:rsidR="004E6B43" w:rsidRPr="00561A5C" w:rsidRDefault="004E6B43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</w:tr>
      <w:tr w:rsidR="004E6B43" w:rsidRPr="004E6B43" w14:paraId="36009DD8" w14:textId="77777777" w:rsidTr="002A306A">
        <w:tc>
          <w:tcPr>
            <w:tcW w:w="774" w:type="dxa"/>
            <w:shd w:val="clear" w:color="auto" w:fill="auto"/>
          </w:tcPr>
          <w:p w14:paraId="306CE42A" w14:textId="77777777" w:rsidR="004E6B43" w:rsidRPr="00561A5C" w:rsidRDefault="004E6B43" w:rsidP="00303326">
            <w:pPr>
              <w:numPr>
                <w:ilvl w:val="0"/>
                <w:numId w:val="71"/>
              </w:numPr>
              <w:suppressAutoHyphens w:val="0"/>
              <w:spacing w:before="240"/>
              <w:ind w:left="714" w:hanging="357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shd w:val="clear" w:color="auto" w:fill="auto"/>
          </w:tcPr>
          <w:p w14:paraId="6C37EC3B" w14:textId="77777777" w:rsidR="00561A5C" w:rsidRDefault="00561A5C" w:rsidP="00561A5C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  <w:p w14:paraId="227BBA60" w14:textId="77777777" w:rsidR="004E6B43" w:rsidRDefault="00561A5C" w:rsidP="00561A5C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 w:rsidRPr="00561A5C">
              <w:rPr>
                <w:rFonts w:ascii="Segoe UI" w:hAnsi="Segoe UI" w:cs="Segoe UI"/>
                <w:sz w:val="16"/>
                <w:szCs w:val="16"/>
                <w:lang w:eastAsia="pl-PL"/>
              </w:rPr>
              <w:t>centrum monitorowania systemów alarmowych, sprawujące stały dozór sygnałów przesyłanych drogą radiową na własnej wydzielonej częstotliwości, obejmujące swoim zasięgiem rejon wykonywania przedmiotu zamówienia</w:t>
            </w:r>
          </w:p>
          <w:p w14:paraId="5C79F7E6" w14:textId="210A4813" w:rsidR="00561A5C" w:rsidRPr="00561A5C" w:rsidRDefault="00561A5C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</w:tcPr>
          <w:p w14:paraId="66E9826C" w14:textId="77777777" w:rsidR="004E6B43" w:rsidRPr="00202FAB" w:rsidRDefault="004E6B43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  <w:p w14:paraId="45C616A2" w14:textId="77777777" w:rsidR="005B13A9" w:rsidRPr="00202FAB" w:rsidRDefault="005B13A9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  <w:p w14:paraId="4E2807D3" w14:textId="0DA3B476" w:rsidR="005B13A9" w:rsidRPr="00202FAB" w:rsidRDefault="005B13A9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02FAB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xxxxxxxxxxx</w:t>
            </w:r>
          </w:p>
        </w:tc>
        <w:tc>
          <w:tcPr>
            <w:tcW w:w="2678" w:type="dxa"/>
            <w:shd w:val="clear" w:color="auto" w:fill="auto"/>
          </w:tcPr>
          <w:p w14:paraId="70C0F840" w14:textId="77777777" w:rsidR="004E6B43" w:rsidRPr="00561A5C" w:rsidRDefault="004E6B43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</w:tr>
      <w:tr w:rsidR="004E6B43" w:rsidRPr="004E6B43" w14:paraId="1BD02862" w14:textId="77777777" w:rsidTr="002A306A">
        <w:tc>
          <w:tcPr>
            <w:tcW w:w="774" w:type="dxa"/>
            <w:shd w:val="clear" w:color="auto" w:fill="auto"/>
          </w:tcPr>
          <w:p w14:paraId="50B44534" w14:textId="77777777" w:rsidR="004E6B43" w:rsidRPr="00561A5C" w:rsidRDefault="004E6B43" w:rsidP="00303326">
            <w:pPr>
              <w:numPr>
                <w:ilvl w:val="0"/>
                <w:numId w:val="71"/>
              </w:numPr>
              <w:suppressAutoHyphens w:val="0"/>
              <w:spacing w:before="240"/>
              <w:ind w:left="714" w:hanging="357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shd w:val="clear" w:color="auto" w:fill="auto"/>
          </w:tcPr>
          <w:p w14:paraId="48C124D2" w14:textId="77777777" w:rsidR="00561A5C" w:rsidRDefault="00561A5C" w:rsidP="00561A5C">
            <w:pPr>
              <w:tabs>
                <w:tab w:val="left" w:pos="1134"/>
              </w:tabs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  <w:p w14:paraId="0EB0A12F" w14:textId="0A1E6EEA" w:rsidR="004E6B43" w:rsidRDefault="00561A5C" w:rsidP="00561A5C">
            <w:pPr>
              <w:tabs>
                <w:tab w:val="left" w:pos="1134"/>
              </w:tabs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 w:rsidRPr="00561A5C">
              <w:rPr>
                <w:rFonts w:ascii="Segoe UI" w:hAnsi="Segoe UI" w:cs="Segoe UI"/>
                <w:sz w:val="16"/>
                <w:szCs w:val="16"/>
                <w:lang w:eastAsia="pl-PL"/>
              </w:rPr>
              <w:t xml:space="preserve">uzbrojone grupy interwencyjne, zlokalizowane w rejonie wykonywania przedmiotu zamówienia tak, aby mogły podjąć działania na obiektach objętych ochroną elektroniczną </w:t>
            </w:r>
            <w:r w:rsidR="00FD22BD">
              <w:rPr>
                <w:rFonts w:ascii="Segoe UI" w:hAnsi="Segoe UI" w:cs="Segoe UI"/>
                <w:sz w:val="16"/>
                <w:szCs w:val="16"/>
                <w:lang w:eastAsia="pl-PL"/>
              </w:rPr>
              <w:br/>
            </w:r>
            <w:r w:rsidRPr="00561A5C">
              <w:rPr>
                <w:rFonts w:ascii="Segoe UI" w:hAnsi="Segoe UI" w:cs="Segoe UI"/>
                <w:sz w:val="16"/>
                <w:szCs w:val="16"/>
                <w:lang w:eastAsia="pl-PL"/>
              </w:rPr>
              <w:t>i udzielić wsparcia pracownikom ochrony realizujących zadania ochronne na posterunkac</w:t>
            </w:r>
            <w:r w:rsidR="002A306A">
              <w:rPr>
                <w:rFonts w:ascii="Segoe UI" w:hAnsi="Segoe UI" w:cs="Segoe UI"/>
                <w:sz w:val="16"/>
                <w:szCs w:val="16"/>
                <w:lang w:eastAsia="pl-PL"/>
              </w:rPr>
              <w:t>h, w sytuacjach nadzwyczajnych</w:t>
            </w:r>
          </w:p>
          <w:p w14:paraId="2ECFBEA6" w14:textId="58494A34" w:rsidR="00561A5C" w:rsidRPr="00561A5C" w:rsidRDefault="00561A5C" w:rsidP="00561A5C">
            <w:pPr>
              <w:tabs>
                <w:tab w:val="left" w:pos="1134"/>
              </w:tabs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</w:tcPr>
          <w:p w14:paraId="72D1A936" w14:textId="77777777" w:rsidR="004E6B43" w:rsidRPr="00561A5C" w:rsidRDefault="004E6B43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shd w:val="clear" w:color="auto" w:fill="auto"/>
          </w:tcPr>
          <w:p w14:paraId="705584AF" w14:textId="77777777" w:rsidR="004E6B43" w:rsidRPr="00561A5C" w:rsidRDefault="004E6B43" w:rsidP="00561A5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</w:tr>
    </w:tbl>
    <w:p w14:paraId="4CD48057" w14:textId="7500D0DD" w:rsidR="004E6B43" w:rsidRDefault="004E6B43" w:rsidP="004E6B43">
      <w:pPr>
        <w:widowControl w:val="0"/>
        <w:suppressAutoHyphens w:val="0"/>
        <w:ind w:left="5664"/>
        <w:jc w:val="center"/>
        <w:rPr>
          <w:rFonts w:ascii="Segoe UI" w:eastAsia="Times New Roman" w:hAnsi="Segoe UI" w:cs="Segoe UI"/>
          <w:lang w:eastAsia="pl-PL"/>
        </w:rPr>
      </w:pPr>
    </w:p>
    <w:p w14:paraId="3B599191" w14:textId="2179E2FE" w:rsidR="002A306A" w:rsidRDefault="002A306A" w:rsidP="004E6B43">
      <w:pPr>
        <w:widowControl w:val="0"/>
        <w:suppressAutoHyphens w:val="0"/>
        <w:ind w:left="5664"/>
        <w:jc w:val="center"/>
        <w:rPr>
          <w:rFonts w:ascii="Segoe UI" w:eastAsia="Times New Roman" w:hAnsi="Segoe UI" w:cs="Segoe UI"/>
          <w:lang w:eastAsia="pl-PL"/>
        </w:rPr>
      </w:pPr>
    </w:p>
    <w:p w14:paraId="5C05E624" w14:textId="77777777" w:rsidR="002A306A" w:rsidRPr="004E6B43" w:rsidRDefault="002A306A" w:rsidP="004E6B43">
      <w:pPr>
        <w:widowControl w:val="0"/>
        <w:suppressAutoHyphens w:val="0"/>
        <w:ind w:left="5664"/>
        <w:jc w:val="center"/>
        <w:rPr>
          <w:rFonts w:ascii="Segoe UI" w:eastAsia="Times New Roman" w:hAnsi="Segoe UI" w:cs="Segoe UI"/>
          <w:lang w:eastAsia="pl-PL"/>
        </w:rPr>
      </w:pPr>
    </w:p>
    <w:p w14:paraId="0F4C6878" w14:textId="77777777" w:rsidR="004E6B43" w:rsidRPr="004E6B43" w:rsidRDefault="004E6B43" w:rsidP="004E6B43">
      <w:pPr>
        <w:widowControl w:val="0"/>
        <w:suppressAutoHyphens w:val="0"/>
        <w:ind w:left="5664"/>
        <w:jc w:val="center"/>
        <w:rPr>
          <w:rFonts w:ascii="Segoe UI" w:eastAsia="Times New Roman" w:hAnsi="Segoe UI" w:cs="Segoe UI"/>
          <w:lang w:eastAsia="pl-PL"/>
        </w:rPr>
      </w:pPr>
    </w:p>
    <w:p w14:paraId="01508C6E" w14:textId="41389543" w:rsidR="004E6B43" w:rsidRPr="004E6B43" w:rsidRDefault="004E6B43" w:rsidP="004E6B43">
      <w:pPr>
        <w:widowControl w:val="0"/>
        <w:jc w:val="center"/>
        <w:rPr>
          <w:rFonts w:ascii="Segoe UI" w:eastAsia="Times New Roman" w:hAnsi="Segoe UI" w:cs="Segoe UI"/>
          <w:color w:val="FF0000"/>
          <w:sz w:val="14"/>
          <w:szCs w:val="14"/>
        </w:rPr>
      </w:pPr>
      <w:r w:rsidRPr="004E6B43">
        <w:rPr>
          <w:rFonts w:ascii="Segoe UI" w:eastAsia="Times New Roman" w:hAnsi="Segoe UI" w:cs="Segoe UI"/>
          <w:iCs/>
          <w:color w:val="FF0000"/>
          <w:sz w:val="14"/>
          <w:szCs w:val="14"/>
        </w:rPr>
        <w:t xml:space="preserve">Niniejszy </w:t>
      </w:r>
      <w:r w:rsidR="00561A5C">
        <w:rPr>
          <w:rFonts w:ascii="Segoe UI" w:eastAsia="Times New Roman" w:hAnsi="Segoe UI" w:cs="Segoe UI"/>
          <w:iCs/>
          <w:color w:val="FF0000"/>
          <w:sz w:val="14"/>
          <w:szCs w:val="14"/>
        </w:rPr>
        <w:t>wykaz</w:t>
      </w:r>
      <w:r w:rsidRPr="004E6B43">
        <w:rPr>
          <w:rFonts w:ascii="Segoe UI" w:eastAsia="Times New Roman" w:hAnsi="Segoe UI" w:cs="Segoe UI"/>
          <w:iCs/>
          <w:color w:val="FF0000"/>
          <w:sz w:val="14"/>
          <w:szCs w:val="14"/>
        </w:rPr>
        <w:t xml:space="preserve"> należy opatrzyć kwalifikowanym podpisem elektronicznym lub podpisem zaufanym </w:t>
      </w:r>
      <w:r w:rsidRPr="004E6B43">
        <w:rPr>
          <w:rFonts w:ascii="Segoe UI" w:eastAsia="Times New Roman" w:hAnsi="Segoe UI" w:cs="Segoe UI"/>
          <w:iCs/>
          <w:color w:val="FF0000"/>
          <w:sz w:val="14"/>
          <w:szCs w:val="14"/>
        </w:rPr>
        <w:br/>
        <w:t>lub podpisem osobistym właściwej, umocowanej osoby / właściwych, umocowanych osób</w:t>
      </w:r>
    </w:p>
    <w:p w14:paraId="0A27FA5B" w14:textId="77777777" w:rsidR="004E6B43" w:rsidRPr="004E6B43" w:rsidRDefault="004E6B43" w:rsidP="004E6B43">
      <w:pPr>
        <w:widowControl w:val="0"/>
        <w:suppressAutoHyphens w:val="0"/>
        <w:ind w:left="5664"/>
        <w:jc w:val="center"/>
        <w:rPr>
          <w:rFonts w:ascii="Segoe UI" w:eastAsia="Times New Roman" w:hAnsi="Segoe UI" w:cs="Segoe UI"/>
          <w:sz w:val="14"/>
          <w:szCs w:val="14"/>
          <w:lang w:eastAsia="pl-PL"/>
        </w:rPr>
      </w:pPr>
    </w:p>
    <w:p w14:paraId="3ABC36D9" w14:textId="77777777" w:rsidR="004E6B43" w:rsidRPr="004E6B43" w:rsidRDefault="004E6B43" w:rsidP="004E6B43">
      <w:pPr>
        <w:widowControl w:val="0"/>
        <w:suppressAutoHyphens w:val="0"/>
        <w:ind w:left="5664"/>
        <w:jc w:val="center"/>
        <w:rPr>
          <w:rFonts w:ascii="Segoe UI" w:eastAsia="Times New Roman" w:hAnsi="Segoe UI" w:cs="Segoe UI"/>
          <w:lang w:eastAsia="pl-PL"/>
        </w:rPr>
      </w:pPr>
    </w:p>
    <w:p w14:paraId="6190F43D" w14:textId="77777777" w:rsidR="004E6B43" w:rsidRPr="004E6B43" w:rsidRDefault="004E6B43" w:rsidP="004E6B43">
      <w:pPr>
        <w:widowControl w:val="0"/>
        <w:suppressAutoHyphens w:val="0"/>
        <w:ind w:left="5664"/>
        <w:jc w:val="center"/>
        <w:rPr>
          <w:rFonts w:ascii="Segoe UI" w:eastAsia="Times New Roman" w:hAnsi="Segoe UI" w:cs="Segoe UI"/>
          <w:lang w:eastAsia="pl-PL"/>
        </w:rPr>
      </w:pPr>
    </w:p>
    <w:p w14:paraId="10F6C2BF" w14:textId="77777777" w:rsidR="004E6B43" w:rsidRPr="004E6B43" w:rsidRDefault="004E6B43" w:rsidP="004E6B43">
      <w:pPr>
        <w:ind w:left="1701" w:hanging="1701"/>
        <w:rPr>
          <w:rFonts w:ascii="Segoe UI" w:eastAsia="Times New Roman" w:hAnsi="Segoe UI" w:cs="Segoe UI"/>
          <w:b/>
        </w:rPr>
      </w:pPr>
    </w:p>
    <w:p w14:paraId="156C816C" w14:textId="77777777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9E710AE" w14:textId="7C8A1AF9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8A98A76" w14:textId="77777777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3A9EBEE" w14:textId="77777777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B2641CE" w14:textId="77777777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DE656DA" w14:textId="77777777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68B5629" w14:textId="77777777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60FB8F95" w14:textId="77777777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69FE11C" w14:textId="112D35E4" w:rsidR="004E6B43" w:rsidRDefault="004E6B43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E792FA4" w14:textId="77777777" w:rsidR="002A306A" w:rsidRDefault="002A306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CA24160" w14:textId="56A8EAFF" w:rsidR="001C0F6B" w:rsidRDefault="001C0F6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94C2B0E" w14:textId="77777777" w:rsidR="002A306A" w:rsidRDefault="002A306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50881A3" w14:textId="6D06100A"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14:paraId="626236EF" w14:textId="4D12C1E6" w:rsidR="00B86715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 xml:space="preserve">Formularz ofertowy </w:t>
      </w:r>
      <w:r w:rsidR="00C03C7A">
        <w:rPr>
          <w:rFonts w:ascii="Segoe UI" w:hAnsi="Segoe UI" w:cs="Segoe UI"/>
          <w:b/>
        </w:rPr>
        <w:t>wraz z załącznikiem</w:t>
      </w:r>
    </w:p>
    <w:p w14:paraId="63A58432" w14:textId="1475F8B7" w:rsidR="00C03C7A" w:rsidRPr="002E170C" w:rsidRDefault="00E35371" w:rsidP="00520E96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</w:t>
      </w:r>
      <w:r w:rsidR="00C03C7A">
        <w:rPr>
          <w:rFonts w:ascii="Segoe UI" w:hAnsi="Segoe UI" w:cs="Segoe UI"/>
          <w:b/>
        </w:rPr>
        <w:t>ałącznik Nr 1</w:t>
      </w:r>
      <w:r w:rsidR="00C03C7A">
        <w:rPr>
          <w:rFonts w:ascii="Segoe UI" w:hAnsi="Segoe UI" w:cs="Segoe UI"/>
          <w:b/>
        </w:rPr>
        <w:tab/>
        <w:t xml:space="preserve">Formularz cenowy </w:t>
      </w:r>
    </w:p>
    <w:p w14:paraId="6CE25E3D" w14:textId="77777777"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14:paraId="43464E2F" w14:textId="77777777"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14:paraId="20B53892" w14:textId="77777777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23D02" w14:textId="77777777"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15B710F" w14:textId="77777777" w:rsidR="00DE09F2" w:rsidRPr="00BD0763" w:rsidRDefault="00520E96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>DANE DOTYCZĄCE WYKONAWCY</w:t>
            </w:r>
            <w:r w:rsidR="00056241"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/ </w:t>
            </w:r>
            <w:r w:rsidR="00DE09F2"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WYKONAWCÓW WSPÓLNIE UBIEGAJĄCYCH SIĘ </w:t>
            </w:r>
          </w:p>
          <w:p w14:paraId="3C0D25B0" w14:textId="77777777" w:rsidR="00520E96" w:rsidRPr="00BD0763" w:rsidRDefault="00DE09F2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14:paraId="5F6BB796" w14:textId="77777777" w:rsidR="00520E96" w:rsidRPr="00BD0763" w:rsidRDefault="00520E96" w:rsidP="00C83E15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426EEFDA" w14:textId="0283B163" w:rsidR="00520E96" w:rsidRPr="00BD0763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Nazwa  Wykonawcy: ………………………………………………..……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.....................................</w:t>
            </w:r>
          </w:p>
          <w:p w14:paraId="34F4496D" w14:textId="7B3E14B6" w:rsidR="00CA2D9B" w:rsidRPr="00BD0763" w:rsidRDefault="00CA2D9B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……………………………………….</w:t>
            </w:r>
          </w:p>
          <w:p w14:paraId="2AC0A843" w14:textId="4524BE26" w:rsidR="00520E96" w:rsidRPr="005B13A9" w:rsidRDefault="00CA2D9B" w:rsidP="005B13A9">
            <w:pPr>
              <w:spacing w:after="120"/>
              <w:ind w:right="-51"/>
              <w:rPr>
                <w:rFonts w:ascii="Segoe UI" w:hAnsi="Segoe UI" w:cs="Segoe UI"/>
                <w:sz w:val="14"/>
                <w:szCs w:val="14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</w:t>
            </w:r>
            <w:r w:rsid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</w:t>
            </w: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</w:t>
            </w:r>
            <w:r w:rsidR="00520E96" w:rsidRPr="00C03C7A">
              <w:rPr>
                <w:rFonts w:ascii="Segoe UI" w:hAnsi="Segoe UI" w:cs="Segoe UI"/>
                <w:sz w:val="14"/>
                <w:szCs w:val="14"/>
              </w:rPr>
              <w:t>podać firmę/pełną nazwę i adre</w:t>
            </w:r>
            <w:r w:rsidR="005B13A9">
              <w:rPr>
                <w:rFonts w:ascii="Segoe UI" w:hAnsi="Segoe UI" w:cs="Segoe UI"/>
                <w:sz w:val="14"/>
                <w:szCs w:val="14"/>
              </w:rPr>
              <w:t>s Wykonawcy</w:t>
            </w:r>
          </w:p>
          <w:p w14:paraId="3C03E43D" w14:textId="7501C7AD" w:rsidR="00520E96" w:rsidRPr="00BD0763" w:rsidRDefault="006F069D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…………………………………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…..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…………..</w:t>
            </w:r>
            <w:r w:rsidR="00520E96"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</w:t>
            </w:r>
          </w:p>
          <w:p w14:paraId="7C57C017" w14:textId="2D69DA43" w:rsidR="00520E96" w:rsidRPr="00BD0763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........................................................................................</w:t>
            </w:r>
            <w:r w:rsid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.........................................................</w:t>
            </w:r>
          </w:p>
          <w:p w14:paraId="07159316" w14:textId="762CF6E6" w:rsidR="00DE09F2" w:rsidRPr="005A2D51" w:rsidRDefault="006F069D" w:rsidP="005A2D5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1418F5" w:rsidRPr="00BD076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….............................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 NIP/PESEL  …...............................................</w:t>
            </w:r>
            <w:r w:rsidR="008C7CC3">
              <w:rPr>
                <w:rFonts w:ascii="Segoe UI" w:hAnsi="Segoe UI" w:cs="Segoe UI"/>
                <w:sz w:val="18"/>
                <w:szCs w:val="18"/>
              </w:rPr>
              <w:t>...................</w:t>
            </w:r>
            <w:r w:rsidR="005A2D51">
              <w:rPr>
                <w:rFonts w:ascii="Segoe UI" w:hAnsi="Segoe UI" w:cs="Segoe UI"/>
                <w:sz w:val="18"/>
                <w:szCs w:val="18"/>
              </w:rPr>
              <w:t>...............................</w:t>
            </w:r>
          </w:p>
          <w:p w14:paraId="61B85502" w14:textId="0F5EFA8E" w:rsidR="00DE09F2" w:rsidRPr="00C03C7A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4"/>
                <w:szCs w:val="14"/>
                <w:lang w:val="de-DE"/>
              </w:rPr>
            </w:pP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W przypadku Wykonawców w</w:t>
            </w:r>
            <w:r w:rsidR="006A29DB"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spólnie</w:t>
            </w: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 xml:space="preserve"> ubiegających się o udzielenie zamówienia</w:t>
            </w:r>
            <w:r w:rsidR="00352388"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>,</w:t>
            </w: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 xml:space="preserve"> powyższe powtórzyć w odniesieniu do każdego z nich</w:t>
            </w:r>
          </w:p>
          <w:p w14:paraId="77A21965" w14:textId="77777777"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14:paraId="6347FCB3" w14:textId="77777777" w:rsidR="000B500A" w:rsidRPr="00520E96" w:rsidRDefault="000B500A" w:rsidP="00520E96">
      <w:pPr>
        <w:pStyle w:val="Tekstpodstawowy"/>
      </w:pPr>
    </w:p>
    <w:p w14:paraId="5BB639B0" w14:textId="77777777"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</w:p>
    <w:p w14:paraId="78D00CE5" w14:textId="076F1DE3"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  <w:r w:rsidR="00C03C7A">
        <w:rPr>
          <w:rFonts w:ascii="Segoe UI" w:hAnsi="Segoe UI" w:cs="Segoe UI"/>
          <w:sz w:val="20"/>
        </w:rPr>
        <w:t xml:space="preserve"> – Urząd Miejski </w:t>
      </w:r>
    </w:p>
    <w:p w14:paraId="608BA5F9" w14:textId="77777777"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14:paraId="5AA8030F" w14:textId="009AEC4B" w:rsidR="00C03C7A" w:rsidRPr="00335275" w:rsidRDefault="00B86715" w:rsidP="00590424">
      <w:pPr>
        <w:pStyle w:val="Tekstpodstawowy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14:paraId="6C0D37B2" w14:textId="41165625" w:rsidR="008D5B26" w:rsidRPr="00590424" w:rsidRDefault="005B13A9" w:rsidP="00590424">
      <w:pPr>
        <w:suppressAutoHyphens w:val="0"/>
        <w:spacing w:after="120"/>
        <w:jc w:val="both"/>
        <w:rPr>
          <w:rFonts w:ascii="Segoe UI" w:hAnsi="Segoe UI" w:cs="Segoe UI"/>
          <w:b/>
          <w:color w:val="000000"/>
          <w:sz w:val="19"/>
          <w:szCs w:val="19"/>
          <w:lang w:eastAsia="pl-PL"/>
        </w:rPr>
      </w:pPr>
      <w:r>
        <w:rPr>
          <w:rFonts w:ascii="Segoe UI" w:hAnsi="Segoe UI" w:cs="Segoe UI"/>
          <w:b/>
          <w:color w:val="000000"/>
          <w:sz w:val="19"/>
          <w:szCs w:val="19"/>
          <w:lang w:eastAsia="pl-PL"/>
        </w:rPr>
        <w:t>Ochronę</w:t>
      </w:r>
      <w:r w:rsidR="00C03C7A" w:rsidRPr="00DE6143">
        <w:rPr>
          <w:rFonts w:ascii="Segoe UI" w:hAnsi="Segoe UI" w:cs="Segoe UI"/>
          <w:b/>
          <w:color w:val="000000"/>
          <w:sz w:val="19"/>
          <w:szCs w:val="19"/>
          <w:lang w:eastAsia="pl-PL"/>
        </w:rPr>
        <w:t xml:space="preserve"> osób i mienia Urzędu Miejskiego w Koszalinie wraz z konwojowaniem wartości pieniężnych</w:t>
      </w:r>
    </w:p>
    <w:p w14:paraId="521EA7A4" w14:textId="77777777" w:rsidR="009842EF" w:rsidRDefault="00054F64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niniejszą ofertę</w:t>
      </w:r>
      <w:r w:rsidR="001227B8">
        <w:rPr>
          <w:rFonts w:ascii="Segoe UI" w:hAnsi="Segoe UI" w:cs="Segoe UI"/>
          <w:b w:val="0"/>
          <w:i w:val="0"/>
          <w:sz w:val="20"/>
        </w:rPr>
        <w:t xml:space="preserve"> i oferujemy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3875DE">
        <w:rPr>
          <w:rFonts w:ascii="Segoe UI" w:hAnsi="Segoe UI" w:cs="Segoe UI"/>
          <w:b w:val="0"/>
          <w:i w:val="0"/>
          <w:sz w:val="20"/>
        </w:rPr>
        <w:t xml:space="preserve"> przedmiotu zamówienia zgodnie z wymogami zawartymi w specyfikacji warunków zamówienia</w:t>
      </w:r>
    </w:p>
    <w:p w14:paraId="7D1221B4" w14:textId="33C44BAB" w:rsidR="009842EF" w:rsidRPr="009842EF" w:rsidRDefault="009842EF" w:rsidP="009842EF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 w:rsidR="008C7CC3">
        <w:rPr>
          <w:rFonts w:ascii="Segoe UI" w:hAnsi="Segoe UI" w:cs="Segoe UI"/>
          <w:b/>
          <w:lang w:eastAsia="pl-PL"/>
        </w:rPr>
        <w:t>cenę</w:t>
      </w:r>
      <w:r w:rsidRPr="009842EF">
        <w:rPr>
          <w:rFonts w:ascii="Segoe UI" w:hAnsi="Segoe UI" w:cs="Segoe UI"/>
          <w:b/>
          <w:lang w:eastAsia="pl-PL"/>
        </w:rPr>
        <w:t>*: ................................................</w:t>
      </w:r>
      <w:r w:rsidR="001227B8">
        <w:rPr>
          <w:rFonts w:ascii="Segoe UI" w:hAnsi="Segoe UI" w:cs="Segoe UI"/>
          <w:b/>
          <w:lang w:eastAsia="pl-PL"/>
        </w:rPr>
        <w:t>.......</w:t>
      </w:r>
      <w:r w:rsidRPr="009842EF">
        <w:rPr>
          <w:rFonts w:ascii="Segoe UI" w:hAnsi="Segoe UI" w:cs="Segoe UI"/>
          <w:b/>
          <w:lang w:eastAsia="pl-PL"/>
        </w:rPr>
        <w:t xml:space="preserve"> zł,</w:t>
      </w:r>
    </w:p>
    <w:p w14:paraId="2297A741" w14:textId="5086869B" w:rsidR="00083A11" w:rsidRPr="005B13A9" w:rsidRDefault="00083A11" w:rsidP="00083A11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sz w:val="14"/>
          <w:szCs w:val="14"/>
          <w:lang w:eastAsia="pl-PL"/>
        </w:rPr>
      </w:pPr>
      <w:r w:rsidRPr="005B13A9">
        <w:rPr>
          <w:rFonts w:ascii="Segoe UI" w:hAnsi="Segoe UI" w:cs="Segoe UI"/>
          <w:bCs/>
          <w:iCs/>
          <w:sz w:val="14"/>
          <w:szCs w:val="14"/>
          <w:lang w:val="x-none" w:eastAsia="x-none"/>
        </w:rPr>
        <w:t>(*  cena obejmuje wszystkie należne podatki, w tym podatek VAT)</w:t>
      </w:r>
      <w:r w:rsidRPr="005B13A9">
        <w:rPr>
          <w:rFonts w:ascii="Segoe UI" w:hAnsi="Segoe UI" w:cs="Segoe UI"/>
          <w:bCs/>
          <w:iCs/>
          <w:sz w:val="14"/>
          <w:szCs w:val="14"/>
          <w:lang w:eastAsia="x-none"/>
        </w:rPr>
        <w:t>,</w:t>
      </w:r>
    </w:p>
    <w:p w14:paraId="55E8A9B6" w14:textId="72F25214" w:rsidR="00083A11" w:rsidRDefault="00083A11" w:rsidP="00720E23">
      <w:pPr>
        <w:suppressAutoHyphens w:val="0"/>
        <w:spacing w:before="120" w:after="240"/>
        <w:jc w:val="both"/>
        <w:rPr>
          <w:rFonts w:ascii="Segoe UI" w:hAnsi="Segoe UI" w:cs="Segoe UI"/>
          <w:bCs/>
          <w:iCs/>
          <w:lang w:eastAsia="x-none"/>
        </w:rPr>
      </w:pPr>
      <w:r w:rsidRPr="00083A11">
        <w:rPr>
          <w:rFonts w:ascii="Segoe UI" w:hAnsi="Segoe UI" w:cs="Segoe UI"/>
          <w:bCs/>
          <w:iCs/>
          <w:lang w:eastAsia="x-none"/>
        </w:rPr>
        <w:t>obliczoną z</w:t>
      </w:r>
      <w:r w:rsidRPr="00083A11">
        <w:rPr>
          <w:rFonts w:ascii="Segoe UI" w:hAnsi="Segoe UI" w:cs="Segoe UI"/>
          <w:bCs/>
          <w:iCs/>
          <w:lang w:val="x-none" w:eastAsia="x-none"/>
        </w:rPr>
        <w:t xml:space="preserve">godnie </w:t>
      </w:r>
      <w:r w:rsidRPr="00083A11">
        <w:rPr>
          <w:rFonts w:ascii="Segoe UI" w:hAnsi="Segoe UI" w:cs="Segoe UI"/>
          <w:bCs/>
          <w:iCs/>
          <w:lang w:eastAsia="x-none"/>
        </w:rPr>
        <w:t>z Formularzem cenowym</w:t>
      </w:r>
      <w:r w:rsidR="00720E23">
        <w:rPr>
          <w:rFonts w:ascii="Segoe UI" w:hAnsi="Segoe UI" w:cs="Segoe UI"/>
          <w:bCs/>
          <w:iCs/>
          <w:lang w:eastAsia="x-none"/>
        </w:rPr>
        <w:t xml:space="preserve"> stanowiącym załącznik Nr 1 do niniejszego Formularza ofertowego </w:t>
      </w:r>
    </w:p>
    <w:p w14:paraId="7F8C327F" w14:textId="1DD103C2" w:rsidR="002A306A" w:rsidRPr="002A306A" w:rsidRDefault="002A306A" w:rsidP="002A306A">
      <w:pPr>
        <w:pStyle w:val="Akapitzlist"/>
        <w:numPr>
          <w:ilvl w:val="0"/>
          <w:numId w:val="31"/>
        </w:numPr>
        <w:suppressAutoHyphens w:val="0"/>
        <w:spacing w:after="120" w:line="240" w:lineRule="auto"/>
        <w:ind w:left="284" w:hanging="284"/>
        <w:jc w:val="both"/>
        <w:rPr>
          <w:rFonts w:ascii="Segoe UI" w:hAnsi="Segoe UI" w:cs="Segoe UI"/>
          <w:bCs/>
          <w:iCs/>
          <w:sz w:val="20"/>
        </w:rPr>
      </w:pPr>
      <w:r>
        <w:rPr>
          <w:rFonts w:ascii="Segoe UI" w:hAnsi="Segoe UI" w:cs="Segoe UI"/>
          <w:bCs/>
          <w:sz w:val="20"/>
        </w:rPr>
        <w:t xml:space="preserve">Deklarujemy </w:t>
      </w:r>
      <w:r w:rsidR="00B1258C" w:rsidRPr="002A306A">
        <w:rPr>
          <w:rFonts w:ascii="Segoe UI" w:eastAsia="Times New Roman" w:hAnsi="Segoe UI" w:cs="Segoe UI"/>
          <w:color w:val="000000"/>
          <w:sz w:val="20"/>
          <w:lang w:eastAsia="pl-PL"/>
        </w:rPr>
        <w:t>przybycie Zmotoryzowanej Grupy I</w:t>
      </w:r>
      <w:r w:rsidR="00B1258C">
        <w:rPr>
          <w:rFonts w:ascii="Segoe UI" w:eastAsia="Times New Roman" w:hAnsi="Segoe UI" w:cs="Segoe UI"/>
          <w:color w:val="000000"/>
          <w:sz w:val="20"/>
          <w:lang w:eastAsia="pl-PL"/>
        </w:rPr>
        <w:t>nterwencyjnej na sygnał alarmowy</w:t>
      </w:r>
      <w:r w:rsidR="00B1258C" w:rsidRPr="00033484">
        <w:rPr>
          <w:rFonts w:ascii="Segoe UI" w:eastAsia="Times New Roman" w:hAnsi="Segoe UI" w:cs="Segoe UI"/>
          <w:color w:val="FF0000"/>
          <w:sz w:val="14"/>
          <w:szCs w:val="14"/>
        </w:rPr>
        <w:t xml:space="preserve"> </w:t>
      </w:r>
      <w:r w:rsidRPr="00033484">
        <w:rPr>
          <w:rFonts w:ascii="Segoe UI" w:eastAsia="Times New Roman" w:hAnsi="Segoe UI" w:cs="Segoe UI"/>
          <w:color w:val="FF0000"/>
          <w:sz w:val="14"/>
          <w:szCs w:val="14"/>
        </w:rPr>
        <w:t>(</w:t>
      </w:r>
      <w:r w:rsidRPr="00033484">
        <w:rPr>
          <w:rFonts w:ascii="Segoe UI" w:eastAsia="Times New Roman" w:hAnsi="Segoe UI" w:cs="Segoe UI"/>
          <w:bCs/>
          <w:iCs/>
          <w:color w:val="FF0000"/>
          <w:sz w:val="14"/>
          <w:szCs w:val="14"/>
          <w:lang w:eastAsia="pl-PL"/>
        </w:rPr>
        <w:t>należy zaznaczyć „X” właściwe</w:t>
      </w:r>
      <w:r w:rsidRPr="00033484">
        <w:rPr>
          <w:rFonts w:ascii="Segoe UI" w:eastAsia="Times New Roman" w:hAnsi="Segoe UI" w:cs="Segoe UI"/>
          <w:color w:val="FF0000"/>
          <w:sz w:val="14"/>
          <w:szCs w:val="14"/>
        </w:rPr>
        <w:t>)</w:t>
      </w:r>
      <w:r w:rsidR="00B1258C" w:rsidRPr="00B1258C">
        <w:rPr>
          <w:rFonts w:ascii="Segoe UI" w:eastAsia="Times New Roman" w:hAnsi="Segoe UI" w:cs="Segoe UI"/>
          <w:sz w:val="14"/>
          <w:szCs w:val="14"/>
        </w:rPr>
        <w:t>:</w:t>
      </w:r>
    </w:p>
    <w:p w14:paraId="407A3F3A" w14:textId="3F9BEAFB" w:rsidR="002A306A" w:rsidRPr="00334619" w:rsidRDefault="00B1258C" w:rsidP="00B1258C">
      <w:pPr>
        <w:spacing w:before="40" w:after="120"/>
        <w:ind w:left="851"/>
        <w:jc w:val="both"/>
        <w:rPr>
          <w:rFonts w:ascii="Segoe UI" w:eastAsia="Arial Unicode MS" w:hAnsi="Segoe UI" w:cs="Segoe UI"/>
          <w:shd w:val="clear" w:color="auto" w:fill="FFFFFF"/>
          <w:lang w:eastAsia="ar-SA"/>
        </w:rPr>
      </w:pPr>
      <w:r w:rsidRPr="002A306A">
        <w:rPr>
          <w:rFonts w:ascii="Segoe UI" w:eastAsia="Times New Roman" w:hAnsi="Segoe UI" w:cs="Segoe UI"/>
          <w:color w:val="000000"/>
          <w:lang w:eastAsia="pl-PL"/>
        </w:rPr>
        <w:t xml:space="preserve">w wymaganym przez Zamawiającego czasie, tj.: w czasie nie dłuższym niż 13 minut </w:t>
      </w:r>
      <w:r w:rsidR="002A306A" w:rsidRPr="00063016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6E74A" wp14:editId="31B3D8BA">
                <wp:simplePos x="0" y="0"/>
                <wp:positionH relativeFrom="column">
                  <wp:posOffset>95885</wp:posOffset>
                </wp:positionH>
                <wp:positionV relativeFrom="paragraph">
                  <wp:posOffset>4233</wp:posOffset>
                </wp:positionV>
                <wp:extent cx="228600" cy="2286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9CB5A" id="Prostokąt 8" o:spid="_x0000_s1026" style="position:absolute;margin-left:7.55pt;margin-top: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tEl31toAAAAFAQAADwAAAGRycy9kb3ducmV2LnhtbEyOQU+D&#10;QBCF7yb+h82YeLMLbdoqZWmMpiYeW3rxNsAUUHaWsEuL/nrHUz1+eS/vfel2sp060+BbxwbiWQSK&#10;uHRVy7WBY757eATlA3KFnWMy8E0ettntTYpJ5S68p/Mh1EpG2CdooAmhT7T2ZUMW/cz1xJKd3GAx&#10;CA61rga8yLjt9DyKVtpiy/LQYE8vDZVfh9EaKNr5EX/2+Vtkn3aL8D7ln+PHqzH3d9PzBlSgKVzL&#10;8Kcv6pCJU+FGrrzqhJexNA2sQUm6jIUKA4vVGnSW6v/22S8AAAD//wMAUEsBAi0AFAAGAAgAAAAh&#10;ALaDOJL+AAAA4QEAABMAAAAAAAAAAAAAAAAAAAAAAFtDb250ZW50X1R5cGVzXS54bWxQSwECLQAU&#10;AAYACAAAACEAOP0h/9YAAACUAQAACwAAAAAAAAAAAAAAAAAvAQAAX3JlbHMvLnJlbHNQSwECLQAU&#10;AAYACAAAACEAaBvsgiECAAA8BAAADgAAAAAAAAAAAAAAAAAuAgAAZHJzL2Uyb0RvYy54bWxQSwEC&#10;LQAUAAYACAAAACEAtEl31toAAAAFAQAADwAAAAAAAAAAAAAAAAB7BAAAZHJzL2Rvd25yZXYueG1s&#10;UEsFBgAAAAAEAAQA8wAAAIIFAAAAAA==&#10;"/>
            </w:pict>
          </mc:Fallback>
        </mc:AlternateContent>
      </w:r>
    </w:p>
    <w:p w14:paraId="2CD86F1C" w14:textId="46FCC6DF" w:rsidR="002A306A" w:rsidRPr="008A6B1D" w:rsidRDefault="002A306A" w:rsidP="00B1258C">
      <w:pPr>
        <w:spacing w:before="40" w:after="40"/>
        <w:rPr>
          <w:rFonts w:ascii="Segoe UI" w:hAnsi="Segoe UI" w:cs="Segoe UI"/>
          <w:b/>
        </w:rPr>
      </w:pPr>
      <w:r w:rsidRPr="008A6B1D">
        <w:rPr>
          <w:rFonts w:ascii="Segoe UI" w:hAnsi="Segoe UI" w:cs="Segoe UI"/>
        </w:rPr>
        <w:t>albo</w:t>
      </w:r>
    </w:p>
    <w:p w14:paraId="062B5340" w14:textId="5D744126" w:rsidR="002A306A" w:rsidRDefault="00B1258C" w:rsidP="00B1258C">
      <w:pPr>
        <w:spacing w:before="120" w:after="120"/>
        <w:ind w:left="851"/>
        <w:rPr>
          <w:rFonts w:ascii="Segoe UI" w:hAnsi="Segoe UI" w:cs="Segoe UI"/>
        </w:rPr>
      </w:pPr>
      <w:r>
        <w:rPr>
          <w:rFonts w:ascii="Segoe UI" w:eastAsia="Times New Roman" w:hAnsi="Segoe UI" w:cs="Segoe UI"/>
          <w:color w:val="000000"/>
          <w:lang w:eastAsia="pl-PL"/>
        </w:rPr>
        <w:t>skróconym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 o 2 minuty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 tj.</w:t>
      </w:r>
      <w:r w:rsidR="005F08FA">
        <w:rPr>
          <w:rFonts w:ascii="Segoe UI" w:eastAsia="Times New Roman" w:hAnsi="Segoe UI" w:cs="Segoe UI"/>
          <w:color w:val="000000"/>
          <w:lang w:eastAsia="pl-PL"/>
        </w:rPr>
        <w:t>:</w:t>
      </w:r>
      <w:r w:rsidRPr="008047EA">
        <w:rPr>
          <w:rFonts w:ascii="Segoe UI" w:eastAsia="Times New Roman" w:hAnsi="Segoe UI" w:cs="Segoe UI"/>
          <w:color w:val="000000"/>
          <w:lang w:eastAsia="pl-PL"/>
        </w:rPr>
        <w:t xml:space="preserve"> w czasie nie dłuższym niż 11 minut </w:t>
      </w:r>
      <w:r w:rsidRPr="008A6B1D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8E1F0D" wp14:editId="74D8FF37">
                <wp:simplePos x="0" y="0"/>
                <wp:positionH relativeFrom="column">
                  <wp:posOffset>100330</wp:posOffset>
                </wp:positionH>
                <wp:positionV relativeFrom="paragraph">
                  <wp:posOffset>49530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14CDB" id="Prostokąt 7" o:spid="_x0000_s1026" style="position:absolute;margin-left:7.9pt;margin-top:3.9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PiA6zPaAAAABgEAAA8AAABkcnMvZG93bnJldi54bWxMjsFO&#10;wzAQRO9I/IO1SNyo05ZCCXEqBCoSxza9cNvESxKI11HstIGvZzmV02g0o5mXbSbXqSMNofVsYD5L&#10;QBFX3rZcGzgU25s1qBCRLXaeycA3BdjklxcZptafeEfHfayVjHBI0UATY59qHaqGHIaZ74kl+/CD&#10;wyh2qLUd8CTjrtOLJLnTDluWhwZ7em6o+tqPzkDZLg74syteE/ewXca3qfgc31+Mub6anh5BRZri&#10;uQx/+IIOuTCVfmQbVCd+JeTRwL2IxKu5aGngdrkGnWf6P37+CwAA//8DAFBLAQItABQABgAIAAAA&#10;IQC2gziS/gAAAOEBAAATAAAAAAAAAAAAAAAAAAAAAABbQ29udGVudF9UeXBlc10ueG1sUEsBAi0A&#10;FAAGAAgAAAAhADj9If/WAAAAlAEAAAsAAAAAAAAAAAAAAAAALwEAAF9yZWxzLy5yZWxzUEsBAi0A&#10;FAAGAAgAAAAhAB8LY94iAgAAPAQAAA4AAAAAAAAAAAAAAAAALgIAAGRycy9lMm9Eb2MueG1sUEsB&#10;Ai0AFAAGAAgAAAAhAPiA6zPaAAAABgEAAA8AAAAAAAAAAAAAAAAAfAQAAGRycy9kb3ducmV2Lnht&#10;bFBLBQYAAAAABAAEAPMAAACDBQAAAAA=&#10;">
                <w10:wrap type="tight"/>
              </v:rect>
            </w:pict>
          </mc:Fallback>
        </mc:AlternateContent>
      </w:r>
    </w:p>
    <w:p w14:paraId="47257C11" w14:textId="77777777" w:rsidR="002A306A" w:rsidRPr="008A6B1D" w:rsidRDefault="002A306A" w:rsidP="00B1258C">
      <w:pPr>
        <w:spacing w:before="40" w:after="40"/>
        <w:rPr>
          <w:rFonts w:ascii="Segoe UI" w:hAnsi="Segoe UI" w:cs="Segoe UI"/>
        </w:rPr>
      </w:pPr>
      <w:r w:rsidRPr="008A6B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E7861B" wp14:editId="341078F9">
                <wp:simplePos x="0" y="0"/>
                <wp:positionH relativeFrom="column">
                  <wp:posOffset>77047</wp:posOffset>
                </wp:positionH>
                <wp:positionV relativeFrom="paragraph">
                  <wp:posOffset>186902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0" name="Prostoką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6605" id="Prostokąt 100" o:spid="_x0000_s1026" style="position:absolute;margin-left:6.05pt;margin-top:14.7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41Iw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l5M+&#10;VnRUpA1RDPD480dg8ZY06p0vKPTBbTBm6d09yEfPLKxaYRt1iwh9q0RFzMYxPnvxIBqenrJt/xEq&#10;+kDsAiS5DjV2EZCEYIdUleO5KuoQmKTLyWR+FblJcp3O8QdRPD926MN7BR2Lh5IjFT2Bi/29D0Po&#10;c0giD0ZXa21MMrDZrgyyvaAGWaeV+FOOl2HGsr7k17PJLCG/8PlLiDytv0F0OlCnG92VfH4OEkVU&#10;7Z2tiKYogtBmOFN2xp5kjMoNFdhCdSQVEYY2prGjQwv4nbOeWrjk/ttOoOLMfLBUievxdBp7PhnT&#10;2dsJGXjp2V56hJUEVfLA2XBchWFOdg5109JP45S7hVuqXq2TsrGyA6sTWWrTVJvTSMU5uLRT1K/B&#10;Xz4BAAD//wMAUEsDBBQABgAIAAAAIQDrdU/C2wAAAAcBAAAPAAAAZHJzL2Rvd25yZXYueG1sTI5B&#10;T4NAEIXvJv6HzZh4s0sRmxZZGqOpiceWXrwNMALKzhJ2adFf73iqxy/v5b0v2862VycafefYwHIR&#10;gSKuXN1xY+BY7O7WoHxArrF3TAa+ycM2v77KMK3dmfd0OoRGyQj7FA20IQyp1r5qyaJfuIFYsg83&#10;WgyCY6PrEc8ybnsdR9FKW+xYHloc6Lml6uswWQNlFx/xZ1+8Rnazuw9vc/E5vb8Yc3szPz2CCjSH&#10;Sxn+9EUdcnEq3cS1V71wvJSmgXiTgJI8WQuXBlYPCeg80//9818AAAD//wMAUEsBAi0AFAAGAAgA&#10;AAAhALaDOJL+AAAA4QEAABMAAAAAAAAAAAAAAAAAAAAAAFtDb250ZW50X1R5cGVzXS54bWxQSwEC&#10;LQAUAAYACAAAACEAOP0h/9YAAACUAQAACwAAAAAAAAAAAAAAAAAvAQAAX3JlbHMvLnJlbHNQSwEC&#10;LQAUAAYACAAAACEA8GoONSMCAABABAAADgAAAAAAAAAAAAAAAAAuAgAAZHJzL2Uyb0RvYy54bWxQ&#10;SwECLQAUAAYACAAAACEA63VPwtsAAAAHAQAADwAAAAAAAAAAAAAAAAB9BAAAZHJzL2Rvd25yZXYu&#10;eG1sUEsFBgAAAAAEAAQA8wAAAIUFAAAAAA==&#10;">
                <w10:wrap type="tight"/>
              </v:rect>
            </w:pict>
          </mc:Fallback>
        </mc:AlternateContent>
      </w:r>
      <w:r w:rsidRPr="008A6B1D">
        <w:rPr>
          <w:rFonts w:ascii="Segoe UI" w:hAnsi="Segoe UI" w:cs="Segoe UI"/>
        </w:rPr>
        <w:t>albo</w:t>
      </w:r>
    </w:p>
    <w:p w14:paraId="44EC3ED3" w14:textId="1A7C7FBF" w:rsidR="002A306A" w:rsidRDefault="00FF6B0E" w:rsidP="002A306A">
      <w:pPr>
        <w:widowControl w:val="0"/>
        <w:spacing w:after="120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    </w:t>
      </w:r>
      <w:r w:rsidR="00B1258C">
        <w:rPr>
          <w:rFonts w:ascii="Segoe UI" w:eastAsia="Times New Roman" w:hAnsi="Segoe UI" w:cs="Segoe UI"/>
          <w:color w:val="000000"/>
          <w:lang w:eastAsia="pl-PL"/>
        </w:rPr>
        <w:t>skróconym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="00B1258C">
        <w:rPr>
          <w:rFonts w:ascii="Segoe UI" w:eastAsia="Times New Roman" w:hAnsi="Segoe UI" w:cs="Segoe UI"/>
          <w:color w:val="000000"/>
          <w:lang w:eastAsia="pl-PL"/>
        </w:rPr>
        <w:t>o 4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minuty</w:t>
      </w:r>
      <w:r w:rsidR="00B1258C">
        <w:rPr>
          <w:rFonts w:ascii="Segoe UI" w:eastAsia="Times New Roman" w:hAnsi="Segoe UI" w:cs="Segoe UI"/>
          <w:color w:val="000000"/>
          <w:lang w:eastAsia="pl-PL"/>
        </w:rPr>
        <w:t>,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tj.</w:t>
      </w:r>
      <w:r w:rsidR="005F08FA">
        <w:rPr>
          <w:rFonts w:ascii="Segoe UI" w:eastAsia="Times New Roman" w:hAnsi="Segoe UI" w:cs="Segoe UI"/>
          <w:color w:val="000000"/>
          <w:lang w:eastAsia="pl-PL"/>
        </w:rPr>
        <w:t>: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="00B1258C">
        <w:rPr>
          <w:rFonts w:ascii="Segoe UI" w:eastAsia="Times New Roman" w:hAnsi="Segoe UI" w:cs="Segoe UI"/>
          <w:color w:val="000000"/>
          <w:lang w:eastAsia="pl-PL"/>
        </w:rPr>
        <w:t>w czasie nie dłuższym niż 9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minut</w:t>
      </w:r>
    </w:p>
    <w:p w14:paraId="03D87CA0" w14:textId="4E0B5ECE" w:rsidR="00B1258C" w:rsidRDefault="00B1258C" w:rsidP="002A306A">
      <w:pPr>
        <w:widowControl w:val="0"/>
        <w:spacing w:after="120"/>
        <w:rPr>
          <w:rFonts w:ascii="Segoe UI" w:eastAsia="Times New Roman" w:hAnsi="Segoe UI" w:cs="Segoe UI"/>
          <w:color w:val="000000"/>
          <w:lang w:eastAsia="pl-PL"/>
        </w:rPr>
      </w:pPr>
      <w:r w:rsidRPr="008A6B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09B439" wp14:editId="6F7EB08F">
                <wp:simplePos x="0" y="0"/>
                <wp:positionH relativeFrom="column">
                  <wp:posOffset>76200</wp:posOffset>
                </wp:positionH>
                <wp:positionV relativeFrom="paragraph">
                  <wp:posOffset>235585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7B86" id="Prostokąt 2" o:spid="_x0000_s1026" style="position:absolute;margin-left:6pt;margin-top:18.55pt;width:1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AceN7DcAAAABwEAAA8AAABkcnMvZG93bnJldi54bWxMj01P&#10;g0AQhu8m/ofNmHizy4exFVkao6mJx5ZevA0wAsrOEnZp0V/veNLjk3fyvs/k28UO6kST7x0biFcR&#10;KOLaNT23Bo7l7mYDygfkBgfHZOCLPGyLy4scs8adeU+nQ2iVlLDP0EAXwphp7euOLPqVG4kle3eT&#10;xSA4tbqZ8CzldtBJFN1piz3LQocjPXVUfx5ma6DqkyN+78uXyN7v0vC6lB/z27Mx11fL4wOoQEv4&#10;O4ZffVGHQpwqN3Pj1SCcyCvBQLqOQUl+uxGuDKzTGHSR6//+xQ8AAAD//wMAUEsBAi0AFAAGAAgA&#10;AAAhALaDOJL+AAAA4QEAABMAAAAAAAAAAAAAAAAAAAAAAFtDb250ZW50X1R5cGVzXS54bWxQSwEC&#10;LQAUAAYACAAAACEAOP0h/9YAAACUAQAACwAAAAAAAAAAAAAAAAAvAQAAX3JlbHMvLnJlbHNQSwEC&#10;LQAUAAYACAAAACEAMvsZ6iICAAA8BAAADgAAAAAAAAAAAAAAAAAuAgAAZHJzL2Uyb0RvYy54bWxQ&#10;SwECLQAUAAYACAAAACEABx43sNwAAAAHAQAADwAAAAAAAAAAAAAAAAB8BAAAZHJzL2Rvd25yZXYu&#10;eG1sUEsFBgAAAAAEAAQA8wAAAIUFAAAAAA==&#10;">
                <w10:wrap type="tight"/>
              </v:rect>
            </w:pict>
          </mc:Fallback>
        </mc:AlternateContent>
      </w:r>
      <w:r>
        <w:rPr>
          <w:rFonts w:ascii="Segoe UI" w:eastAsia="Times New Roman" w:hAnsi="Segoe UI" w:cs="Segoe UI"/>
          <w:color w:val="000000"/>
          <w:lang w:eastAsia="pl-PL"/>
        </w:rPr>
        <w:t>albo</w:t>
      </w:r>
    </w:p>
    <w:p w14:paraId="27DBD607" w14:textId="2CF48BB6" w:rsidR="00B1258C" w:rsidRDefault="00FF6B0E" w:rsidP="00B1258C">
      <w:pPr>
        <w:widowControl w:val="0"/>
        <w:spacing w:after="120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    </w:t>
      </w:r>
      <w:r w:rsidR="00B1258C">
        <w:rPr>
          <w:rFonts w:ascii="Segoe UI" w:eastAsia="Times New Roman" w:hAnsi="Segoe UI" w:cs="Segoe UI"/>
          <w:color w:val="000000"/>
          <w:lang w:eastAsia="pl-PL"/>
        </w:rPr>
        <w:t>skróconym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="00B1258C">
        <w:rPr>
          <w:rFonts w:ascii="Segoe UI" w:eastAsia="Times New Roman" w:hAnsi="Segoe UI" w:cs="Segoe UI"/>
          <w:color w:val="000000"/>
          <w:lang w:eastAsia="pl-PL"/>
        </w:rPr>
        <w:t>o 6 minut,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tj.</w:t>
      </w:r>
      <w:r w:rsidR="005F08FA">
        <w:rPr>
          <w:rFonts w:ascii="Segoe UI" w:eastAsia="Times New Roman" w:hAnsi="Segoe UI" w:cs="Segoe UI"/>
          <w:color w:val="000000"/>
          <w:lang w:eastAsia="pl-PL"/>
        </w:rPr>
        <w:t>: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="00B1258C">
        <w:rPr>
          <w:rFonts w:ascii="Segoe UI" w:eastAsia="Times New Roman" w:hAnsi="Segoe UI" w:cs="Segoe UI"/>
          <w:color w:val="000000"/>
          <w:lang w:eastAsia="pl-PL"/>
        </w:rPr>
        <w:t>w czasie nie dłuższym niż 7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minut</w:t>
      </w:r>
    </w:p>
    <w:p w14:paraId="7F477A1D" w14:textId="39FA79CD" w:rsidR="00B1258C" w:rsidRDefault="00B1258C" w:rsidP="00B1258C">
      <w:pPr>
        <w:widowControl w:val="0"/>
        <w:spacing w:after="120"/>
        <w:rPr>
          <w:rFonts w:ascii="Segoe UI" w:eastAsia="Times New Roman" w:hAnsi="Segoe UI" w:cs="Segoe UI"/>
          <w:color w:val="000000"/>
          <w:lang w:eastAsia="pl-PL"/>
        </w:rPr>
      </w:pPr>
      <w:r w:rsidRPr="008A6B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33FC58" wp14:editId="7C15AE07">
                <wp:simplePos x="0" y="0"/>
                <wp:positionH relativeFrom="column">
                  <wp:posOffset>76200</wp:posOffset>
                </wp:positionH>
                <wp:positionV relativeFrom="paragraph">
                  <wp:posOffset>226060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7F7C0" id="Prostokąt 3" o:spid="_x0000_s1026" style="position:absolute;margin-left:6pt;margin-top:17.8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AQIR7C2wAAAAcBAAAPAAAAZHJzL2Rvd25yZXYueG1sTI9B&#10;T4NAEIXvJv6HzZh4s0upYkWWxmhq4rGlF28DjICys4RdWvTXO57q8cubvPdNtpltr440+s6xgeUi&#10;AkVcubrjxsCh2N6sQfmAXGPvmAx8k4dNfnmRYVq7E+/ouA+NkhL2KRpoQxhSrX3VkkW/cAOxZB9u&#10;tBgEx0bXI56k3PY6jqJEW+xYFloc6Lml6ms/WQNlFx/wZ1e8RvZhuwpvc/E5vb8Yc301Pz2CCjSH&#10;8zH86Ys65OJUuolrr3rhWF4JBlZ3CSjJb9fCpYH7ZQI6z/R///wX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ECEewtsAAAAHAQAADwAAAAAAAAAAAAAAAAB9BAAAZHJzL2Rvd25yZXYu&#10;eG1sUEsFBgAAAAAEAAQA8wAAAIUFAAAAAA==&#10;">
                <w10:wrap type="tight"/>
              </v:rect>
            </w:pict>
          </mc:Fallback>
        </mc:AlternateContent>
      </w:r>
      <w:r>
        <w:rPr>
          <w:rFonts w:ascii="Segoe UI" w:eastAsia="Times New Roman" w:hAnsi="Segoe UI" w:cs="Segoe UI"/>
          <w:color w:val="000000"/>
          <w:lang w:eastAsia="pl-PL"/>
        </w:rPr>
        <w:t>albo</w:t>
      </w:r>
    </w:p>
    <w:p w14:paraId="79D939F7" w14:textId="2A4D5C0C" w:rsidR="00B1258C" w:rsidRDefault="00FF6B0E" w:rsidP="00B1258C">
      <w:pPr>
        <w:widowControl w:val="0"/>
        <w:spacing w:after="120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    </w:t>
      </w:r>
      <w:r w:rsidR="00B1258C">
        <w:rPr>
          <w:rFonts w:ascii="Segoe UI" w:eastAsia="Times New Roman" w:hAnsi="Segoe UI" w:cs="Segoe UI"/>
          <w:color w:val="000000"/>
          <w:lang w:eastAsia="pl-PL"/>
        </w:rPr>
        <w:t>skróconym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="00B1258C">
        <w:rPr>
          <w:rFonts w:ascii="Segoe UI" w:eastAsia="Times New Roman" w:hAnsi="Segoe UI" w:cs="Segoe UI"/>
          <w:color w:val="000000"/>
          <w:lang w:eastAsia="pl-PL"/>
        </w:rPr>
        <w:t xml:space="preserve">o </w:t>
      </w:r>
      <w:r>
        <w:rPr>
          <w:rFonts w:ascii="Segoe UI" w:eastAsia="Times New Roman" w:hAnsi="Segoe UI" w:cs="Segoe UI"/>
          <w:color w:val="000000"/>
          <w:lang w:eastAsia="pl-PL"/>
        </w:rPr>
        <w:t>8</w:t>
      </w:r>
      <w:r w:rsidR="00B1258C">
        <w:rPr>
          <w:rFonts w:ascii="Segoe UI" w:eastAsia="Times New Roman" w:hAnsi="Segoe UI" w:cs="Segoe UI"/>
          <w:color w:val="000000"/>
          <w:lang w:eastAsia="pl-PL"/>
        </w:rPr>
        <w:t xml:space="preserve"> minut,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tj.</w:t>
      </w:r>
      <w:r w:rsidR="005F08FA">
        <w:rPr>
          <w:rFonts w:ascii="Segoe UI" w:eastAsia="Times New Roman" w:hAnsi="Segoe UI" w:cs="Segoe UI"/>
          <w:color w:val="000000"/>
          <w:lang w:eastAsia="pl-PL"/>
        </w:rPr>
        <w:t>: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="00B1258C">
        <w:rPr>
          <w:rFonts w:ascii="Segoe UI" w:eastAsia="Times New Roman" w:hAnsi="Segoe UI" w:cs="Segoe UI"/>
          <w:color w:val="000000"/>
          <w:lang w:eastAsia="pl-PL"/>
        </w:rPr>
        <w:t>w czasie nie dłuższym niż 5</w:t>
      </w:r>
      <w:r w:rsidR="00B1258C" w:rsidRPr="008047EA">
        <w:rPr>
          <w:rFonts w:ascii="Segoe UI" w:eastAsia="Times New Roman" w:hAnsi="Segoe UI" w:cs="Segoe UI"/>
          <w:color w:val="000000"/>
          <w:lang w:eastAsia="pl-PL"/>
        </w:rPr>
        <w:t xml:space="preserve"> minut</w:t>
      </w:r>
    </w:p>
    <w:p w14:paraId="7B4DD892" w14:textId="32CFF4B7" w:rsidR="00B1258C" w:rsidRDefault="00B1258C" w:rsidP="002A306A">
      <w:pPr>
        <w:widowControl w:val="0"/>
        <w:spacing w:after="120"/>
        <w:rPr>
          <w:rFonts w:ascii="Segoe UI" w:eastAsia="Times New Roman" w:hAnsi="Segoe UI" w:cs="Segoe UI"/>
          <w:b/>
          <w:i/>
          <w:sz w:val="16"/>
          <w:szCs w:val="16"/>
          <w:lang w:eastAsia="pl-PL"/>
        </w:rPr>
      </w:pPr>
    </w:p>
    <w:p w14:paraId="36330037" w14:textId="77777777" w:rsidR="002A306A" w:rsidRPr="008A6B1D" w:rsidRDefault="002A306A" w:rsidP="002A306A">
      <w:pPr>
        <w:widowControl w:val="0"/>
        <w:rPr>
          <w:rFonts w:ascii="Segoe UI" w:eastAsia="Times New Roman" w:hAnsi="Segoe UI" w:cs="Segoe UI"/>
          <w:b/>
          <w:sz w:val="14"/>
          <w:szCs w:val="14"/>
          <w:lang w:eastAsia="pl-PL"/>
        </w:rPr>
      </w:pPr>
      <w:r w:rsidRPr="008A6B1D">
        <w:rPr>
          <w:rFonts w:ascii="Segoe UI" w:eastAsia="Times New Roman" w:hAnsi="Segoe UI" w:cs="Segoe UI"/>
          <w:b/>
          <w:sz w:val="14"/>
          <w:szCs w:val="14"/>
          <w:lang w:eastAsia="pl-PL"/>
        </w:rPr>
        <w:t>Uwaga!</w:t>
      </w:r>
    </w:p>
    <w:p w14:paraId="21B6BBF3" w14:textId="2BF902B2" w:rsidR="00E04D54" w:rsidRPr="00B1258C" w:rsidRDefault="00B1258C" w:rsidP="00B1258C">
      <w:pPr>
        <w:widowControl w:val="0"/>
        <w:tabs>
          <w:tab w:val="left" w:pos="0"/>
        </w:tabs>
        <w:spacing w:after="120"/>
        <w:jc w:val="both"/>
        <w:rPr>
          <w:rFonts w:ascii="Segoe UI" w:eastAsia="Times New Roman" w:hAnsi="Segoe UI" w:cs="Segoe UI"/>
          <w:bCs/>
          <w:sz w:val="14"/>
          <w:szCs w:val="14"/>
          <w:lang w:eastAsia="pl-PL"/>
        </w:rPr>
      </w:pPr>
      <w:r w:rsidRPr="00B1258C">
        <w:rPr>
          <w:rFonts w:ascii="Segoe UI" w:hAnsi="Segoe UI" w:cs="Segoe UI"/>
          <w:color w:val="000000"/>
          <w:sz w:val="14"/>
          <w:szCs w:val="14"/>
        </w:rPr>
        <w:t>Przybycie Zmotoryzowanej Grupy Interwencyjnej na sygnał alarmowy</w:t>
      </w:r>
      <w:r w:rsidRPr="00B1258C">
        <w:rPr>
          <w:rFonts w:ascii="Segoe UI" w:eastAsia="Times New Roman" w:hAnsi="Segoe UI" w:cs="Segoe UI"/>
          <w:bCs/>
          <w:sz w:val="14"/>
          <w:szCs w:val="14"/>
          <w:lang w:eastAsia="pl-PL"/>
        </w:rPr>
        <w:t xml:space="preserve"> </w:t>
      </w:r>
      <w:r w:rsidR="002A306A" w:rsidRPr="00B1258C">
        <w:rPr>
          <w:rFonts w:ascii="Segoe UI" w:eastAsia="Arial Unicode MS" w:hAnsi="Segoe UI" w:cs="Segoe UI"/>
          <w:sz w:val="14"/>
          <w:szCs w:val="14"/>
        </w:rPr>
        <w:t>stanowi kryterium oceny ofert, które szczegółowo opi</w:t>
      </w:r>
      <w:r w:rsidRPr="00B1258C">
        <w:rPr>
          <w:rFonts w:ascii="Segoe UI" w:eastAsia="Arial Unicode MS" w:hAnsi="Segoe UI" w:cs="Segoe UI"/>
          <w:sz w:val="14"/>
          <w:szCs w:val="14"/>
        </w:rPr>
        <w:t xml:space="preserve">sane zostało </w:t>
      </w:r>
      <w:r w:rsidR="00C22692" w:rsidRPr="00B1258C">
        <w:rPr>
          <w:rFonts w:ascii="Segoe UI" w:eastAsia="Arial Unicode MS" w:hAnsi="Segoe UI" w:cs="Segoe UI"/>
          <w:sz w:val="14"/>
          <w:szCs w:val="14"/>
        </w:rPr>
        <w:t>w Rozdziale I pkt 16 S</w:t>
      </w:r>
      <w:r w:rsidR="00E04D54" w:rsidRPr="00B1258C">
        <w:rPr>
          <w:rFonts w:ascii="Segoe UI" w:eastAsia="Arial Unicode MS" w:hAnsi="Segoe UI" w:cs="Segoe UI"/>
          <w:sz w:val="14"/>
          <w:szCs w:val="14"/>
        </w:rPr>
        <w:t>WZ.</w:t>
      </w:r>
    </w:p>
    <w:p w14:paraId="7A552BFF" w14:textId="77777777" w:rsidR="002A69BC" w:rsidRPr="0087309B" w:rsidRDefault="002A69BC">
      <w:pPr>
        <w:widowControl w:val="0"/>
        <w:tabs>
          <w:tab w:val="left" w:pos="0"/>
        </w:tabs>
        <w:jc w:val="both"/>
        <w:rPr>
          <w:rFonts w:ascii="Segoe UI" w:hAnsi="Segoe UI" w:cs="Segoe UI"/>
          <w:sz w:val="16"/>
          <w:szCs w:val="16"/>
        </w:rPr>
      </w:pPr>
    </w:p>
    <w:p w14:paraId="1616D851" w14:textId="3C7965B1" w:rsidR="0087309B" w:rsidRPr="0024392A" w:rsidRDefault="008C3FB1" w:rsidP="00590424">
      <w:pPr>
        <w:pStyle w:val="Akapitzlist"/>
        <w:numPr>
          <w:ilvl w:val="0"/>
          <w:numId w:val="1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Deklarujemy wykonanie p</w:t>
      </w:r>
      <w:r w:rsidR="00B6706E" w:rsidRPr="0024392A">
        <w:rPr>
          <w:rFonts w:ascii="Segoe UI" w:hAnsi="Segoe UI" w:cs="Segoe UI"/>
          <w:sz w:val="20"/>
        </w:rPr>
        <w:t xml:space="preserve">rzedmiotu zamówienia w terminie: </w:t>
      </w:r>
      <w:r w:rsidR="001C0F6B">
        <w:rPr>
          <w:rFonts w:ascii="Segoe UI" w:hAnsi="Segoe UI" w:cs="Segoe UI"/>
          <w:sz w:val="20"/>
        </w:rPr>
        <w:t>24 miesięcy</w:t>
      </w:r>
      <w:r w:rsidR="00590424" w:rsidRPr="0024392A">
        <w:rPr>
          <w:rFonts w:ascii="Segoe UI" w:hAnsi="Segoe UI" w:cs="Segoe UI"/>
          <w:sz w:val="20"/>
        </w:rPr>
        <w:t xml:space="preserve"> od dnia zawarcia umowy</w:t>
      </w:r>
      <w:r w:rsidRPr="0024392A">
        <w:rPr>
          <w:rFonts w:ascii="Segoe UI" w:hAnsi="Segoe UI" w:cs="Segoe UI"/>
          <w:sz w:val="20"/>
        </w:rPr>
        <w:t>.</w:t>
      </w:r>
    </w:p>
    <w:p w14:paraId="402BEBA5" w14:textId="7CE0B04A" w:rsidR="0024392A" w:rsidRPr="0024392A" w:rsidRDefault="0087309B" w:rsidP="0024392A">
      <w:pPr>
        <w:pStyle w:val="Akapitzlist"/>
        <w:numPr>
          <w:ilvl w:val="0"/>
          <w:numId w:val="11"/>
        </w:numPr>
        <w:spacing w:before="60"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 xml:space="preserve">Oświadczamy, że </w:t>
      </w:r>
      <w:r w:rsidR="0024392A" w:rsidRPr="0024392A">
        <w:rPr>
          <w:rFonts w:ascii="Segoe UI" w:hAnsi="Segoe UI" w:cs="Segoe UI"/>
          <w:sz w:val="20"/>
          <w:lang w:eastAsia="pl-PL"/>
        </w:rPr>
        <w:t xml:space="preserve">osoby wykonujące czynności bezpośredniej ochrony fizycznej stałej </w:t>
      </w:r>
      <w:r w:rsidR="0024392A" w:rsidRPr="0024392A">
        <w:rPr>
          <w:rFonts w:ascii="Segoe UI" w:hAnsi="Segoe UI" w:cs="Segoe UI"/>
          <w:sz w:val="20"/>
          <w:lang w:eastAsia="pl-PL"/>
        </w:rPr>
        <w:br/>
        <w:t xml:space="preserve">na wszystkich chronionych u Zamawiającego budynkach, tj.: </w:t>
      </w:r>
      <w:r w:rsidR="001C0F6B">
        <w:rPr>
          <w:rFonts w:ascii="Segoe UI" w:hAnsi="Segoe UI" w:cs="Segoe UI"/>
          <w:sz w:val="20"/>
          <w:lang w:eastAsia="pl-PL"/>
        </w:rPr>
        <w:t>b</w:t>
      </w:r>
      <w:r w:rsidR="0024392A" w:rsidRPr="0024392A">
        <w:rPr>
          <w:rFonts w:ascii="Segoe UI" w:hAnsi="Segoe UI" w:cs="Segoe UI"/>
          <w:sz w:val="20"/>
          <w:lang w:eastAsia="pl-PL"/>
        </w:rPr>
        <w:t>udynku Ratusza przy ul. Rynek Staromiejski 6</w:t>
      </w:r>
      <w:r w:rsidR="008902CD">
        <w:rPr>
          <w:rFonts w:ascii="Segoe UI" w:hAnsi="Segoe UI" w:cs="Segoe UI"/>
          <w:sz w:val="20"/>
          <w:lang w:eastAsia="pl-PL"/>
        </w:rPr>
        <w:t xml:space="preserve"> – </w:t>
      </w:r>
      <w:r w:rsidR="0024392A" w:rsidRPr="0024392A">
        <w:rPr>
          <w:rFonts w:ascii="Segoe UI" w:hAnsi="Segoe UI" w:cs="Segoe UI"/>
          <w:sz w:val="20"/>
          <w:lang w:eastAsia="pl-PL"/>
        </w:rPr>
        <w:t xml:space="preserve">7; Pałacu Ślubów przy ul. Dąbrówki 1 oraz </w:t>
      </w:r>
      <w:r w:rsidR="001C0F6B">
        <w:rPr>
          <w:rFonts w:ascii="Segoe UI" w:hAnsi="Segoe UI" w:cs="Segoe UI"/>
          <w:sz w:val="20"/>
          <w:lang w:eastAsia="pl-PL"/>
        </w:rPr>
        <w:t>b</w:t>
      </w:r>
      <w:r w:rsidR="0024392A" w:rsidRPr="0024392A">
        <w:rPr>
          <w:rFonts w:ascii="Segoe UI" w:hAnsi="Segoe UI" w:cs="Segoe UI"/>
          <w:sz w:val="20"/>
          <w:lang w:eastAsia="pl-PL"/>
        </w:rPr>
        <w:t xml:space="preserve">udynku przy ul. Mickiewicza 26 </w:t>
      </w:r>
      <w:r w:rsidRPr="0024392A">
        <w:rPr>
          <w:rFonts w:ascii="Segoe UI" w:hAnsi="Segoe UI" w:cs="Segoe UI"/>
          <w:sz w:val="20"/>
        </w:rPr>
        <w:lastRenderedPageBreak/>
        <w:t xml:space="preserve">zatrudnieni będą na podstawie umowy o pracę w rozumieniu przepisów ustawy z dnia </w:t>
      </w:r>
      <w:r w:rsidR="008902CD">
        <w:rPr>
          <w:rFonts w:ascii="Segoe UI" w:hAnsi="Segoe UI" w:cs="Segoe UI"/>
          <w:sz w:val="20"/>
        </w:rPr>
        <w:br/>
      </w:r>
      <w:r w:rsidRPr="0024392A">
        <w:rPr>
          <w:rFonts w:ascii="Segoe UI" w:hAnsi="Segoe UI" w:cs="Segoe UI"/>
          <w:sz w:val="20"/>
        </w:rPr>
        <w:t>26 czerwca 1974 r. – Kodeks pracy.</w:t>
      </w:r>
    </w:p>
    <w:p w14:paraId="3CB3C04A" w14:textId="77777777" w:rsidR="0024392A" w:rsidRPr="0024392A" w:rsidRDefault="00B6706E" w:rsidP="0024392A">
      <w:pPr>
        <w:pStyle w:val="Akapitzlist"/>
        <w:numPr>
          <w:ilvl w:val="0"/>
          <w:numId w:val="1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akceptujemy warunki płatności zgodnie z wymogami określonymi w projekcie umowy.</w:t>
      </w:r>
    </w:p>
    <w:p w14:paraId="6EE8776B" w14:textId="77777777" w:rsidR="0024392A" w:rsidRPr="0024392A" w:rsidRDefault="00A32F41" w:rsidP="0024392A">
      <w:pPr>
        <w:pStyle w:val="Akapitzlist"/>
        <w:numPr>
          <w:ilvl w:val="0"/>
          <w:numId w:val="1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zapoznaliśmy</w:t>
      </w:r>
      <w:r w:rsidR="00B86715" w:rsidRPr="0024392A">
        <w:rPr>
          <w:rFonts w:ascii="Segoe UI" w:hAnsi="Segoe UI" w:cs="Segoe UI"/>
          <w:sz w:val="20"/>
        </w:rPr>
        <w:t xml:space="preserve"> się z warunkami zamówienia i nie wnosimy do nich zastrzeżeń.</w:t>
      </w:r>
    </w:p>
    <w:p w14:paraId="6AA5F3E0" w14:textId="77777777" w:rsidR="0024392A" w:rsidRPr="0024392A" w:rsidRDefault="00B86715" w:rsidP="0024392A">
      <w:pPr>
        <w:pStyle w:val="Akapitzlist"/>
        <w:numPr>
          <w:ilvl w:val="0"/>
          <w:numId w:val="1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zdobyliśmy konieczne informacje do przygotowania oferty.</w:t>
      </w:r>
    </w:p>
    <w:p w14:paraId="20420711" w14:textId="77777777" w:rsidR="0024392A" w:rsidRPr="0024392A" w:rsidRDefault="00B86715" w:rsidP="0024392A">
      <w:pPr>
        <w:pStyle w:val="Akapitzlist"/>
        <w:numPr>
          <w:ilvl w:val="0"/>
          <w:numId w:val="1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 xml:space="preserve">Oświadczamy, że uważamy się za związanych niniejszą ofertą </w:t>
      </w:r>
      <w:r w:rsidR="006F069D" w:rsidRPr="0024392A">
        <w:rPr>
          <w:rFonts w:ascii="Segoe UI" w:hAnsi="Segoe UI" w:cs="Segoe UI"/>
          <w:sz w:val="20"/>
        </w:rPr>
        <w:t xml:space="preserve">do dnia </w:t>
      </w:r>
      <w:r w:rsidR="00AF18B2" w:rsidRPr="0024392A">
        <w:rPr>
          <w:rFonts w:ascii="Segoe UI" w:hAnsi="Segoe UI" w:cs="Segoe UI"/>
          <w:sz w:val="20"/>
        </w:rPr>
        <w:t>wskazanego</w:t>
      </w:r>
      <w:r w:rsidR="00661F77" w:rsidRPr="0024392A">
        <w:rPr>
          <w:rFonts w:ascii="Segoe UI" w:hAnsi="Segoe UI" w:cs="Segoe UI"/>
          <w:sz w:val="20"/>
        </w:rPr>
        <w:t xml:space="preserve"> </w:t>
      </w:r>
      <w:r w:rsidR="00AF18B2" w:rsidRPr="0024392A">
        <w:rPr>
          <w:rFonts w:ascii="Segoe UI" w:hAnsi="Segoe UI" w:cs="Segoe UI"/>
          <w:sz w:val="20"/>
        </w:rPr>
        <w:t>w</w:t>
      </w:r>
      <w:r w:rsidR="00661F77" w:rsidRPr="0024392A">
        <w:rPr>
          <w:rFonts w:ascii="Segoe UI" w:hAnsi="Segoe UI" w:cs="Segoe UI"/>
          <w:sz w:val="20"/>
        </w:rPr>
        <w:t xml:space="preserve"> Rozdziale I pkt </w:t>
      </w:r>
      <w:r w:rsidR="00AF18B2" w:rsidRPr="0024392A">
        <w:rPr>
          <w:rFonts w:ascii="Segoe UI" w:hAnsi="Segoe UI" w:cs="Segoe UI"/>
          <w:sz w:val="20"/>
        </w:rPr>
        <w:t>12 ppkt 1 SWZ</w:t>
      </w:r>
      <w:r w:rsidR="00661F77" w:rsidRPr="0024392A">
        <w:rPr>
          <w:rFonts w:ascii="Segoe UI" w:hAnsi="Segoe UI" w:cs="Segoe UI"/>
          <w:sz w:val="20"/>
        </w:rPr>
        <w:t xml:space="preserve">, przy czym pierwszym dniem terminu związania ofertą jest dzień, </w:t>
      </w:r>
      <w:r w:rsidR="008C7CC3" w:rsidRPr="0024392A">
        <w:rPr>
          <w:rFonts w:ascii="Segoe UI" w:hAnsi="Segoe UI" w:cs="Segoe UI"/>
          <w:sz w:val="20"/>
        </w:rPr>
        <w:br/>
      </w:r>
      <w:r w:rsidR="00661F77" w:rsidRPr="0024392A">
        <w:rPr>
          <w:rFonts w:ascii="Segoe UI" w:hAnsi="Segoe UI" w:cs="Segoe UI"/>
          <w:sz w:val="20"/>
        </w:rPr>
        <w:t>w którym upływa termin składania ofert.</w:t>
      </w:r>
    </w:p>
    <w:p w14:paraId="7C11D0EF" w14:textId="77777777" w:rsidR="0024392A" w:rsidRPr="0024392A" w:rsidRDefault="00001998" w:rsidP="0024392A">
      <w:pPr>
        <w:pStyle w:val="Akapitzlist"/>
        <w:numPr>
          <w:ilvl w:val="0"/>
          <w:numId w:val="1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 xml:space="preserve">Oświadczamy, że akceptujemy postanowienia </w:t>
      </w:r>
      <w:r w:rsidR="008C7CC3" w:rsidRPr="0024392A">
        <w:rPr>
          <w:rFonts w:ascii="Segoe UI" w:hAnsi="Segoe UI" w:cs="Segoe UI"/>
          <w:sz w:val="20"/>
        </w:rPr>
        <w:t>s</w:t>
      </w:r>
      <w:r w:rsidRPr="0024392A">
        <w:rPr>
          <w:rFonts w:ascii="Segoe UI" w:hAnsi="Segoe UI" w:cs="Segoe UI"/>
          <w:sz w:val="20"/>
        </w:rPr>
        <w:t>p</w:t>
      </w:r>
      <w:r w:rsidR="00DE09F2" w:rsidRPr="0024392A">
        <w:rPr>
          <w:rFonts w:ascii="Segoe UI" w:hAnsi="Segoe UI" w:cs="Segoe UI"/>
          <w:sz w:val="20"/>
        </w:rPr>
        <w:t xml:space="preserve">ecyfikacji warunków zamówienia, </w:t>
      </w:r>
      <w:r w:rsidRPr="0024392A">
        <w:rPr>
          <w:rFonts w:ascii="Segoe UI" w:hAnsi="Segoe UI" w:cs="Segoe UI"/>
          <w:sz w:val="20"/>
        </w:rPr>
        <w:t>Regulaminu korzystania z systemu miniPortal, Warunk</w:t>
      </w:r>
      <w:r w:rsidR="00DE09F2" w:rsidRPr="0024392A">
        <w:rPr>
          <w:rFonts w:ascii="Segoe UI" w:hAnsi="Segoe UI" w:cs="Segoe UI"/>
          <w:sz w:val="20"/>
        </w:rPr>
        <w:t>ów</w:t>
      </w:r>
      <w:r w:rsidRPr="0024392A">
        <w:rPr>
          <w:rFonts w:ascii="Segoe UI" w:hAnsi="Segoe UI" w:cs="Segoe UI"/>
          <w:sz w:val="20"/>
        </w:rPr>
        <w:t xml:space="preserve"> korzystania z elektronicznej platformy usług administracji publicznej (ePUAP) oraz Instrukcji użytkownika systemu miniPortal-ePUAP.</w:t>
      </w:r>
    </w:p>
    <w:p w14:paraId="4B069AE2" w14:textId="77777777" w:rsidR="0024392A" w:rsidRPr="0024392A" w:rsidRDefault="00B86715" w:rsidP="0024392A">
      <w:pPr>
        <w:pStyle w:val="Akapitzlist"/>
        <w:numPr>
          <w:ilvl w:val="0"/>
          <w:numId w:val="1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14:paraId="1C3D2BF4" w14:textId="4C8CA79A" w:rsidR="00661F77" w:rsidRPr="0024392A" w:rsidRDefault="00B86715" w:rsidP="0024392A">
      <w:pPr>
        <w:pStyle w:val="Akapitzlist"/>
        <w:numPr>
          <w:ilvl w:val="0"/>
          <w:numId w:val="1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 xml:space="preserve">Podwykonawcom zamierzamy powierzyć: </w:t>
      </w: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661F77" w14:paraId="4CC5B674" w14:textId="77777777" w:rsidTr="00691313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E284" w14:textId="77777777" w:rsidR="00661F77" w:rsidRPr="005A2D51" w:rsidRDefault="00661F77" w:rsidP="008D4927">
            <w:pPr>
              <w:jc w:val="center"/>
              <w:rPr>
                <w:sz w:val="16"/>
                <w:szCs w:val="16"/>
              </w:rPr>
            </w:pPr>
            <w:r w:rsidRPr="005A2D51">
              <w:rPr>
                <w:rFonts w:ascii="Segoe UI" w:hAnsi="Segoe UI" w:cs="Segoe UI"/>
                <w:b/>
                <w:sz w:val="16"/>
                <w:szCs w:val="16"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C89B" w14:textId="1C46BC2A" w:rsidR="00661F77" w:rsidRPr="005A2D51" w:rsidRDefault="00661F77" w:rsidP="008D4927">
            <w:pPr>
              <w:jc w:val="center"/>
              <w:rPr>
                <w:sz w:val="16"/>
                <w:szCs w:val="16"/>
              </w:rPr>
            </w:pPr>
            <w:r w:rsidRPr="005A2D51">
              <w:rPr>
                <w:rFonts w:ascii="Segoe UI" w:hAnsi="Segoe UI" w:cs="Segoe UI"/>
                <w:b/>
                <w:sz w:val="16"/>
                <w:szCs w:val="16"/>
              </w:rPr>
              <w:t>Fir</w:t>
            </w:r>
            <w:r w:rsidR="0024392A" w:rsidRPr="005A2D51">
              <w:rPr>
                <w:rFonts w:ascii="Segoe UI" w:hAnsi="Segoe UI" w:cs="Segoe UI"/>
                <w:b/>
                <w:sz w:val="16"/>
                <w:szCs w:val="16"/>
              </w:rPr>
              <w:t xml:space="preserve">ma/nazwa i adres podwykonawcy, </w:t>
            </w:r>
            <w:r w:rsidRPr="005A2D51">
              <w:rPr>
                <w:rFonts w:ascii="Segoe UI" w:hAnsi="Segoe UI" w:cs="Segoe UI"/>
                <w:b/>
                <w:sz w:val="16"/>
                <w:szCs w:val="16"/>
              </w:rPr>
              <w:t>któremu Wykonawca zamierza powierzyć część zamówienia, jeżeli jest już znany</w:t>
            </w:r>
          </w:p>
        </w:tc>
      </w:tr>
      <w:tr w:rsidR="00661F77" w14:paraId="31B1C8EF" w14:textId="77777777" w:rsidTr="00691313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594E" w14:textId="77777777" w:rsidR="00661F77" w:rsidRDefault="00661F77" w:rsidP="008D4927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E504" w14:textId="77777777" w:rsidR="00661F77" w:rsidRDefault="00661F77" w:rsidP="008D4927">
            <w:pPr>
              <w:snapToGrid w:val="0"/>
              <w:jc w:val="both"/>
            </w:pPr>
          </w:p>
        </w:tc>
      </w:tr>
    </w:tbl>
    <w:p w14:paraId="0B91005F" w14:textId="77777777" w:rsidR="00B86715" w:rsidRDefault="00B86715">
      <w:pPr>
        <w:widowControl w:val="0"/>
        <w:jc w:val="both"/>
        <w:rPr>
          <w:rFonts w:ascii="Segoe UI" w:hAnsi="Segoe UI" w:cs="Segoe UI"/>
        </w:rPr>
      </w:pPr>
    </w:p>
    <w:p w14:paraId="54C7EFB0" w14:textId="77777777" w:rsidR="00B86715" w:rsidRDefault="00B86715" w:rsidP="00EF0BAD">
      <w:pPr>
        <w:widowControl w:val="0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Wraz z ofertą składamy:</w:t>
      </w:r>
    </w:p>
    <w:p w14:paraId="15430F1A" w14:textId="1136E9A1"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</w:t>
      </w:r>
      <w:r w:rsidR="00193440">
        <w:rPr>
          <w:rFonts w:ascii="Segoe UI" w:hAnsi="Segoe UI" w:cs="Segoe UI"/>
        </w:rPr>
        <w:t>.................................................................</w:t>
      </w:r>
      <w:r>
        <w:rPr>
          <w:rFonts w:ascii="Segoe UI" w:hAnsi="Segoe UI" w:cs="Segoe UI"/>
        </w:rPr>
        <w:t>...................................</w:t>
      </w:r>
    </w:p>
    <w:p w14:paraId="48A71BF5" w14:textId="0F1F5CAC"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</w:t>
      </w:r>
      <w:r w:rsidR="00193440">
        <w:rPr>
          <w:rFonts w:ascii="Segoe UI" w:hAnsi="Segoe UI" w:cs="Segoe UI"/>
        </w:rPr>
        <w:t>………………………………………………….</w:t>
      </w:r>
      <w:r>
        <w:rPr>
          <w:rFonts w:ascii="Segoe UI" w:hAnsi="Segoe UI" w:cs="Segoe UI"/>
        </w:rPr>
        <w:t>…………………….</w:t>
      </w:r>
    </w:p>
    <w:p w14:paraId="4DE852BB" w14:textId="291FE9BD" w:rsidR="00691313" w:rsidRDefault="00691313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4856BE05" w14:textId="77777777" w:rsidR="00193440" w:rsidRDefault="00193440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64BAA9C5" w14:textId="77777777" w:rsidR="00520E96" w:rsidRPr="0024392A" w:rsidRDefault="005E7FD4" w:rsidP="00001998">
      <w:pPr>
        <w:widowControl w:val="0"/>
        <w:jc w:val="center"/>
        <w:rPr>
          <w:rFonts w:ascii="Segoe UI" w:hAnsi="Segoe UI" w:cs="Segoe UI"/>
          <w:color w:val="FF0000"/>
          <w:sz w:val="14"/>
          <w:szCs w:val="14"/>
        </w:rPr>
      </w:pPr>
      <w:r w:rsidRPr="0024392A">
        <w:rPr>
          <w:rFonts w:ascii="Segoe UI" w:hAnsi="Segoe UI" w:cs="Segoe UI"/>
          <w:iCs/>
          <w:color w:val="FF0000"/>
          <w:sz w:val="14"/>
          <w:szCs w:val="14"/>
        </w:rPr>
        <w:t>Niniejszy formularz</w:t>
      </w:r>
      <w:r w:rsidR="00520E96" w:rsidRPr="0024392A">
        <w:rPr>
          <w:rFonts w:ascii="Segoe UI" w:hAnsi="Segoe UI" w:cs="Segoe UI"/>
          <w:iCs/>
          <w:color w:val="FF0000"/>
          <w:sz w:val="14"/>
          <w:szCs w:val="14"/>
        </w:rPr>
        <w:t xml:space="preserve"> należy opatrzyć kwalifikowanym podpisem elektronicznym lub podpisem zaufanym </w:t>
      </w:r>
      <w:r w:rsidR="001418F5" w:rsidRPr="0024392A">
        <w:rPr>
          <w:rFonts w:ascii="Segoe UI" w:hAnsi="Segoe UI" w:cs="Segoe UI"/>
          <w:iCs/>
          <w:color w:val="FF0000"/>
          <w:sz w:val="14"/>
          <w:szCs w:val="14"/>
        </w:rPr>
        <w:br/>
        <w:t xml:space="preserve">lub </w:t>
      </w:r>
      <w:r w:rsidR="00520E96" w:rsidRPr="0024392A">
        <w:rPr>
          <w:rFonts w:ascii="Segoe UI" w:hAnsi="Segoe UI" w:cs="Segoe UI"/>
          <w:iCs/>
          <w:color w:val="FF0000"/>
          <w:sz w:val="14"/>
          <w:szCs w:val="14"/>
        </w:rPr>
        <w:t>podpisem osobist</w:t>
      </w:r>
      <w:r w:rsidR="001418F5" w:rsidRPr="0024392A">
        <w:rPr>
          <w:rFonts w:ascii="Segoe UI" w:hAnsi="Segoe UI" w:cs="Segoe UI"/>
          <w:iCs/>
          <w:color w:val="FF0000"/>
          <w:sz w:val="14"/>
          <w:szCs w:val="14"/>
        </w:rPr>
        <w:t xml:space="preserve">ym właściwej, umocowanej osoby / </w:t>
      </w:r>
      <w:r w:rsidR="00520E96" w:rsidRPr="0024392A">
        <w:rPr>
          <w:rFonts w:ascii="Segoe UI" w:hAnsi="Segoe UI" w:cs="Segoe UI"/>
          <w:iCs/>
          <w:color w:val="FF0000"/>
          <w:sz w:val="14"/>
          <w:szCs w:val="14"/>
        </w:rPr>
        <w:t>właściwych, umocowanych osób</w:t>
      </w:r>
    </w:p>
    <w:p w14:paraId="6E8398F5" w14:textId="77777777" w:rsidR="00193440" w:rsidRPr="0024392A" w:rsidRDefault="0019344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5338131" w14:textId="77777777" w:rsidR="00193440" w:rsidRDefault="0019344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D110FD9" w14:textId="7943CD97" w:rsidR="00193440" w:rsidRDefault="0019344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2F0F603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27B7709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61082BE4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10B7C12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91D20AB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74A1AD3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87FF445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4ACBD86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4747DB60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BDD6C5E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6AEADC9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66CCEEC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1DBF5EA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86A54EF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6595302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450513C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E620656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AB4C328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8E21DB1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9F6161A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FC33386" w14:textId="64906CF6" w:rsidR="00C16581" w:rsidRDefault="00C16581">
      <w:pPr>
        <w:pStyle w:val="Tekstpodstawowy"/>
        <w:jc w:val="both"/>
        <w:rPr>
          <w:rFonts w:ascii="Segoe UI" w:hAnsi="Segoe UI" w:cs="Segoe UI"/>
          <w:i w:val="0"/>
          <w:sz w:val="20"/>
        </w:rPr>
        <w:sectPr w:rsidR="00C16581" w:rsidSect="00B90BA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p w14:paraId="31CD3167" w14:textId="07904C3E" w:rsidR="000F4CE7" w:rsidRPr="000F4CE7" w:rsidRDefault="000F4CE7" w:rsidP="000F4CE7">
      <w:pPr>
        <w:suppressAutoHyphens w:val="0"/>
        <w:spacing w:before="120" w:after="120"/>
        <w:jc w:val="right"/>
        <w:rPr>
          <w:rFonts w:ascii="Segoe UI" w:eastAsia="Times New Roman" w:hAnsi="Segoe UI" w:cs="Segoe UI"/>
          <w:b/>
          <w:lang w:eastAsia="pl-PL"/>
        </w:rPr>
      </w:pPr>
      <w:r>
        <w:rPr>
          <w:rFonts w:ascii="Segoe UI" w:eastAsia="Times New Roman" w:hAnsi="Segoe UI" w:cs="Segoe UI"/>
          <w:b/>
          <w:lang w:eastAsia="pl-PL"/>
        </w:rPr>
        <w:lastRenderedPageBreak/>
        <w:t xml:space="preserve">załącznik Nr 1 </w:t>
      </w:r>
      <w:r w:rsidRPr="000F4CE7">
        <w:rPr>
          <w:rFonts w:ascii="Segoe UI" w:eastAsia="Times New Roman" w:hAnsi="Segoe UI" w:cs="Segoe UI"/>
          <w:b/>
          <w:lang w:eastAsia="pl-PL"/>
        </w:rPr>
        <w:t xml:space="preserve">do Formularza ofertowego </w:t>
      </w:r>
    </w:p>
    <w:p w14:paraId="4DAC9173" w14:textId="1B10A603" w:rsidR="000F4CE7" w:rsidRPr="000F4CE7" w:rsidRDefault="000F4CE7" w:rsidP="00DC6A00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  <w:t xml:space="preserve">      </w:t>
      </w:r>
    </w:p>
    <w:p w14:paraId="7054C8D5" w14:textId="29F2BEEC" w:rsidR="000F4CE7" w:rsidRPr="000F4CE7" w:rsidRDefault="000F4CE7" w:rsidP="000F4CE7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0F4CE7">
        <w:rPr>
          <w:rFonts w:ascii="Segoe UI" w:eastAsia="Times New Roman" w:hAnsi="Segoe UI" w:cs="Segoe UI"/>
          <w:lang w:eastAsia="pl-PL"/>
        </w:rPr>
        <w:t>.........................</w:t>
      </w:r>
      <w:r>
        <w:rPr>
          <w:rFonts w:ascii="Segoe UI" w:eastAsia="Times New Roman" w:hAnsi="Segoe UI" w:cs="Segoe UI"/>
          <w:lang w:eastAsia="pl-PL"/>
        </w:rPr>
        <w:t>.</w:t>
      </w:r>
      <w:r w:rsidRPr="000F4CE7">
        <w:rPr>
          <w:rFonts w:ascii="Segoe UI" w:eastAsia="Times New Roman" w:hAnsi="Segoe UI" w:cs="Segoe UI"/>
          <w:lang w:eastAsia="pl-PL"/>
        </w:rPr>
        <w:t>.......</w:t>
      </w:r>
      <w:r w:rsidRPr="000F4CE7">
        <w:rPr>
          <w:rFonts w:ascii="Segoe UI" w:eastAsia="Times New Roman" w:hAnsi="Segoe UI" w:cs="Segoe UI"/>
          <w:lang w:eastAsia="pl-PL"/>
        </w:rPr>
        <w:tab/>
      </w:r>
      <w:r w:rsidRPr="000F4CE7">
        <w:rPr>
          <w:rFonts w:ascii="Segoe UI" w:eastAsia="Times New Roman" w:hAnsi="Segoe UI" w:cs="Segoe UI"/>
          <w:lang w:eastAsia="pl-PL"/>
        </w:rPr>
        <w:tab/>
      </w:r>
      <w:r w:rsidRPr="000F4CE7">
        <w:rPr>
          <w:rFonts w:ascii="Segoe UI" w:eastAsia="Times New Roman" w:hAnsi="Segoe UI" w:cs="Segoe UI"/>
          <w:lang w:eastAsia="pl-PL"/>
        </w:rPr>
        <w:tab/>
      </w:r>
      <w:r w:rsidRPr="000F4CE7">
        <w:rPr>
          <w:rFonts w:ascii="Segoe UI" w:eastAsia="Times New Roman" w:hAnsi="Segoe UI" w:cs="Segoe UI"/>
          <w:lang w:eastAsia="pl-PL"/>
        </w:rPr>
        <w:tab/>
      </w:r>
      <w:r w:rsidRPr="000F4CE7">
        <w:rPr>
          <w:rFonts w:ascii="Segoe UI" w:eastAsia="Times New Roman" w:hAnsi="Segoe UI" w:cs="Segoe UI"/>
          <w:lang w:eastAsia="pl-PL"/>
        </w:rPr>
        <w:tab/>
        <w:t xml:space="preserve">                                                                                                                       </w:t>
      </w:r>
      <w:r>
        <w:rPr>
          <w:rFonts w:ascii="Segoe UI" w:eastAsia="Times New Roman" w:hAnsi="Segoe UI" w:cs="Segoe UI"/>
          <w:lang w:eastAsia="pl-PL"/>
        </w:rPr>
        <w:t xml:space="preserve">      </w:t>
      </w:r>
      <w:r w:rsidRPr="000F4CE7">
        <w:rPr>
          <w:rFonts w:ascii="Segoe UI" w:eastAsia="Times New Roman" w:hAnsi="Segoe UI" w:cs="Segoe UI"/>
          <w:lang w:eastAsia="pl-PL"/>
        </w:rPr>
        <w:tab/>
      </w:r>
    </w:p>
    <w:p w14:paraId="26C655EE" w14:textId="4B72A07D" w:rsidR="000F4CE7" w:rsidRPr="000F4CE7" w:rsidRDefault="000F4CE7" w:rsidP="000F4CE7">
      <w:pPr>
        <w:suppressAutoHyphens w:val="0"/>
        <w:jc w:val="both"/>
        <w:rPr>
          <w:rFonts w:ascii="Segoe UI" w:eastAsia="Times New Roman" w:hAnsi="Segoe UI" w:cs="Segoe UI"/>
          <w:sz w:val="12"/>
          <w:szCs w:val="12"/>
          <w:lang w:eastAsia="pl-PL"/>
        </w:rPr>
      </w:pPr>
      <w:r w:rsidRPr="000F4CE7">
        <w:rPr>
          <w:rFonts w:ascii="Segoe UI" w:eastAsia="Times New Roman" w:hAnsi="Segoe UI" w:cs="Segoe UI"/>
          <w:sz w:val="12"/>
          <w:szCs w:val="12"/>
          <w:lang w:eastAsia="pl-PL"/>
        </w:rPr>
        <w:t>Nazwa i adres Wykonawcy</w:t>
      </w:r>
    </w:p>
    <w:p w14:paraId="21DB5977" w14:textId="77777777" w:rsidR="000F4CE7" w:rsidRPr="000F4CE7" w:rsidRDefault="000F4CE7" w:rsidP="000F4CE7">
      <w:pPr>
        <w:suppressAutoHyphens w:val="0"/>
        <w:jc w:val="center"/>
        <w:rPr>
          <w:rFonts w:ascii="Segoe UI" w:eastAsia="Times New Roman" w:hAnsi="Segoe UI" w:cs="Segoe UI"/>
          <w:b/>
          <w:lang w:eastAsia="pl-PL"/>
        </w:rPr>
      </w:pPr>
      <w:r w:rsidRPr="000F4CE7">
        <w:rPr>
          <w:rFonts w:ascii="Segoe UI" w:eastAsia="Times New Roman" w:hAnsi="Segoe UI" w:cs="Segoe UI"/>
          <w:b/>
          <w:lang w:eastAsia="pl-PL"/>
        </w:rPr>
        <w:t>FORMULARZ CENOWY</w:t>
      </w:r>
    </w:p>
    <w:p w14:paraId="6ADE949B" w14:textId="4AC23249" w:rsidR="000F4CE7" w:rsidRPr="000F4CE7" w:rsidRDefault="000F4CE7" w:rsidP="000F4CE7">
      <w:pPr>
        <w:suppressAutoHyphens w:val="0"/>
        <w:jc w:val="both"/>
        <w:rPr>
          <w:rFonts w:ascii="Segoe UI" w:eastAsia="Times New Roman" w:hAnsi="Segoe UI" w:cs="Segoe UI"/>
          <w:b/>
          <w:lang w:eastAsia="pl-PL"/>
        </w:rPr>
      </w:pPr>
    </w:p>
    <w:tbl>
      <w:tblPr>
        <w:tblW w:w="1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893"/>
        <w:gridCol w:w="2466"/>
        <w:gridCol w:w="2316"/>
        <w:gridCol w:w="3804"/>
      </w:tblGrid>
      <w:tr w:rsidR="000F4CE7" w:rsidRPr="000F4CE7" w14:paraId="4D3FEF48" w14:textId="77777777" w:rsidTr="00DC6A00">
        <w:trPr>
          <w:cantSplit/>
          <w:trHeight w:val="870"/>
          <w:jc w:val="center"/>
        </w:trPr>
        <w:tc>
          <w:tcPr>
            <w:tcW w:w="631" w:type="dxa"/>
            <w:vAlign w:val="center"/>
          </w:tcPr>
          <w:p w14:paraId="77F7DE2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93" w:type="dxa"/>
            <w:vAlign w:val="center"/>
          </w:tcPr>
          <w:p w14:paraId="7B11F13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466" w:type="dxa"/>
            <w:vAlign w:val="center"/>
          </w:tcPr>
          <w:p w14:paraId="7A5F47E8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  <w:p w14:paraId="34567E67" w14:textId="7C66B479" w:rsidR="000F4CE7" w:rsidRPr="000F4CE7" w:rsidRDefault="0041622F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</w:t>
            </w:r>
          </w:p>
          <w:p w14:paraId="753BF747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16" w:type="dxa"/>
            <w:vAlign w:val="center"/>
          </w:tcPr>
          <w:p w14:paraId="188A5209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3804" w:type="dxa"/>
            <w:vAlign w:val="center"/>
          </w:tcPr>
          <w:p w14:paraId="5B1F69D2" w14:textId="77777777" w:rsid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lang w:val="de-DE" w:eastAsia="pl-PL"/>
              </w:rPr>
            </w:pPr>
          </w:p>
          <w:p w14:paraId="1C33A145" w14:textId="721BF7AB" w:rsidR="000F4CE7" w:rsidRPr="00DC6A00" w:rsidRDefault="000F4CE7" w:rsidP="005A2D51">
            <w:pPr>
              <w:suppressAutoHyphens w:val="0"/>
              <w:spacing w:after="12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de-DE"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sz w:val="16"/>
                <w:szCs w:val="16"/>
                <w:lang w:val="de-DE" w:eastAsia="pl-PL"/>
              </w:rPr>
              <w:t xml:space="preserve">Cena brutto </w:t>
            </w:r>
            <w:r w:rsidRPr="00DC6A00">
              <w:rPr>
                <w:rFonts w:ascii="Segoe UI" w:eastAsia="Times New Roman" w:hAnsi="Segoe UI" w:cs="Segoe UI"/>
                <w:b/>
                <w:sz w:val="16"/>
                <w:szCs w:val="16"/>
                <w:lang w:val="de-DE" w:eastAsia="pl-PL"/>
              </w:rPr>
              <w:t>o</w:t>
            </w:r>
            <w:r w:rsidRPr="000F4CE7">
              <w:rPr>
                <w:rFonts w:ascii="Segoe UI" w:eastAsia="Times New Roman" w:hAnsi="Segoe UI" w:cs="Segoe UI"/>
                <w:b/>
                <w:sz w:val="16"/>
                <w:szCs w:val="16"/>
                <w:lang w:val="de-DE" w:eastAsia="pl-PL"/>
              </w:rPr>
              <w:t>gółem</w:t>
            </w:r>
          </w:p>
          <w:p w14:paraId="13A36C0D" w14:textId="77777777" w:rsidR="000F4CE7" w:rsidRPr="00DC6A00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FF0000"/>
                <w:sz w:val="14"/>
                <w:szCs w:val="14"/>
                <w:lang w:val="de-DE" w:eastAsia="pl-PL"/>
              </w:rPr>
            </w:pPr>
            <w:r w:rsidRPr="00DC6A00">
              <w:rPr>
                <w:rFonts w:ascii="Segoe UI" w:eastAsia="Times New Roman" w:hAnsi="Segoe UI" w:cs="Segoe UI"/>
                <w:color w:val="FF0000"/>
                <w:sz w:val="14"/>
                <w:szCs w:val="14"/>
                <w:lang w:val="de-DE" w:eastAsia="pl-PL"/>
              </w:rPr>
              <w:t>(wartośc z kolumny 3 x wartość z kolumny 4)</w:t>
            </w:r>
          </w:p>
          <w:p w14:paraId="184C96BF" w14:textId="2611CAF2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lang w:val="de-DE" w:eastAsia="pl-PL"/>
              </w:rPr>
            </w:pPr>
          </w:p>
        </w:tc>
      </w:tr>
      <w:tr w:rsidR="000F4CE7" w:rsidRPr="000F4CE7" w14:paraId="0443E5E3" w14:textId="77777777" w:rsidTr="00DC6A00">
        <w:trPr>
          <w:cantSplit/>
          <w:trHeight w:val="521"/>
          <w:jc w:val="center"/>
        </w:trPr>
        <w:tc>
          <w:tcPr>
            <w:tcW w:w="631" w:type="dxa"/>
            <w:vAlign w:val="center"/>
          </w:tcPr>
          <w:p w14:paraId="516B1773" w14:textId="738ED174" w:rsidR="000F4CE7" w:rsidRPr="00DC6A00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C6A0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93" w:type="dxa"/>
            <w:vAlign w:val="center"/>
          </w:tcPr>
          <w:p w14:paraId="146F6E39" w14:textId="25455E01" w:rsidR="000F4CE7" w:rsidRPr="00DC6A00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C6A0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6" w:type="dxa"/>
            <w:vAlign w:val="center"/>
          </w:tcPr>
          <w:p w14:paraId="11E43336" w14:textId="6A471F49" w:rsidR="000F4CE7" w:rsidRPr="00DC6A00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C6A0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16" w:type="dxa"/>
            <w:vAlign w:val="center"/>
          </w:tcPr>
          <w:p w14:paraId="7A8D626D" w14:textId="1E9552DE" w:rsidR="000F4CE7" w:rsidRPr="00DC6A00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C6A00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04" w:type="dxa"/>
            <w:vAlign w:val="center"/>
          </w:tcPr>
          <w:p w14:paraId="1D05D833" w14:textId="050943F0" w:rsidR="000F4CE7" w:rsidRPr="00DC6A00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de-DE" w:eastAsia="pl-PL"/>
              </w:rPr>
            </w:pPr>
            <w:r w:rsidRPr="00DC6A00">
              <w:rPr>
                <w:rFonts w:ascii="Segoe UI" w:eastAsia="Times New Roman" w:hAnsi="Segoe UI" w:cs="Segoe UI"/>
                <w:b/>
                <w:sz w:val="16"/>
                <w:szCs w:val="16"/>
                <w:lang w:val="de-DE" w:eastAsia="pl-PL"/>
              </w:rPr>
              <w:t>5</w:t>
            </w:r>
          </w:p>
        </w:tc>
      </w:tr>
      <w:tr w:rsidR="000F4CE7" w:rsidRPr="000F4CE7" w14:paraId="627E9C68" w14:textId="77777777" w:rsidTr="00DC6A00">
        <w:trPr>
          <w:trHeight w:val="207"/>
          <w:jc w:val="center"/>
        </w:trPr>
        <w:tc>
          <w:tcPr>
            <w:tcW w:w="631" w:type="dxa"/>
          </w:tcPr>
          <w:p w14:paraId="28CB8B7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4893" w:type="dxa"/>
          </w:tcPr>
          <w:p w14:paraId="23B1A301" w14:textId="22A2E463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  <w:t>Bezpośrednia ochrona fizyczna stała</w:t>
            </w:r>
          </w:p>
        </w:tc>
        <w:tc>
          <w:tcPr>
            <w:tcW w:w="2466" w:type="dxa"/>
          </w:tcPr>
          <w:p w14:paraId="70C72A3D" w14:textId="19CA37F4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xxxxxxxxx</w:t>
            </w:r>
            <w:r w:rsidR="00DC6A00" w:rsidRPr="00DC6A00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xxxxxxxxx</w:t>
            </w:r>
            <w:r w:rsidR="00DC6A00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xxxxxxx</w:t>
            </w:r>
            <w:r w:rsidR="00DC6A00" w:rsidRPr="00DC6A00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xxxxx</w:t>
            </w:r>
            <w:r w:rsidR="00DC6A00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16" w:type="dxa"/>
          </w:tcPr>
          <w:p w14:paraId="23AC4DF0" w14:textId="09A46C0E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</w:t>
            </w:r>
            <w:r w:rsid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</w:t>
            </w: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</w:t>
            </w:r>
            <w:r w:rsidR="00DC6A00"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</w:t>
            </w: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804" w:type="dxa"/>
          </w:tcPr>
          <w:p w14:paraId="2436B9B2" w14:textId="054FB7FC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</w:t>
            </w:r>
            <w:r w:rsidR="00DC6A00"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</w:t>
            </w:r>
            <w:r w:rsid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</w:t>
            </w:r>
            <w:r w:rsidR="00DC6A00"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</w:t>
            </w: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</w:t>
            </w:r>
          </w:p>
        </w:tc>
      </w:tr>
      <w:tr w:rsidR="000F4CE7" w:rsidRPr="000F4CE7" w14:paraId="71EDA7BE" w14:textId="77777777" w:rsidTr="00DC6A00">
        <w:trPr>
          <w:jc w:val="center"/>
        </w:trPr>
        <w:tc>
          <w:tcPr>
            <w:tcW w:w="631" w:type="dxa"/>
          </w:tcPr>
          <w:p w14:paraId="2E432B35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893" w:type="dxa"/>
          </w:tcPr>
          <w:p w14:paraId="61DD5988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Rynek Staromiejski 6 – 7</w:t>
            </w:r>
          </w:p>
        </w:tc>
        <w:tc>
          <w:tcPr>
            <w:tcW w:w="2466" w:type="dxa"/>
          </w:tcPr>
          <w:p w14:paraId="03C0A8FA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22 000 godzin</w:t>
            </w:r>
          </w:p>
        </w:tc>
        <w:tc>
          <w:tcPr>
            <w:tcW w:w="2316" w:type="dxa"/>
          </w:tcPr>
          <w:p w14:paraId="111F27E2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7349D141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12821D83" w14:textId="77777777" w:rsidTr="00DC6A00">
        <w:trPr>
          <w:jc w:val="center"/>
        </w:trPr>
        <w:tc>
          <w:tcPr>
            <w:tcW w:w="631" w:type="dxa"/>
          </w:tcPr>
          <w:p w14:paraId="45490B0D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893" w:type="dxa"/>
          </w:tcPr>
          <w:p w14:paraId="1E39C246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Mickiewicza 26</w:t>
            </w:r>
          </w:p>
        </w:tc>
        <w:tc>
          <w:tcPr>
            <w:tcW w:w="2466" w:type="dxa"/>
          </w:tcPr>
          <w:p w14:paraId="28DEB506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7 600 godzin</w:t>
            </w:r>
          </w:p>
        </w:tc>
        <w:tc>
          <w:tcPr>
            <w:tcW w:w="2316" w:type="dxa"/>
          </w:tcPr>
          <w:p w14:paraId="02D36680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030FDC46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7CE52DA4" w14:textId="77777777" w:rsidTr="00DC6A00">
        <w:trPr>
          <w:jc w:val="center"/>
        </w:trPr>
        <w:tc>
          <w:tcPr>
            <w:tcW w:w="631" w:type="dxa"/>
          </w:tcPr>
          <w:p w14:paraId="24B2D7EB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893" w:type="dxa"/>
          </w:tcPr>
          <w:p w14:paraId="7C122076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Dąbrówki 1</w:t>
            </w:r>
          </w:p>
        </w:tc>
        <w:tc>
          <w:tcPr>
            <w:tcW w:w="2466" w:type="dxa"/>
          </w:tcPr>
          <w:p w14:paraId="5E74518A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4 500 godzin</w:t>
            </w:r>
          </w:p>
        </w:tc>
        <w:tc>
          <w:tcPr>
            <w:tcW w:w="2316" w:type="dxa"/>
          </w:tcPr>
          <w:p w14:paraId="2F6912F2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6D089265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02CA66A3" w14:textId="77777777" w:rsidTr="00DC6A00">
        <w:trPr>
          <w:jc w:val="center"/>
        </w:trPr>
        <w:tc>
          <w:tcPr>
            <w:tcW w:w="631" w:type="dxa"/>
          </w:tcPr>
          <w:p w14:paraId="7F14DDA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893" w:type="dxa"/>
          </w:tcPr>
          <w:p w14:paraId="5E87E086" w14:textId="13C64999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Ochrona dodatkowa</w:t>
            </w:r>
            <w:r w:rsidR="00DC6A00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 xml:space="preserve"> – zabezpieczenie sesji </w:t>
            </w: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 xml:space="preserve">oraz ślubów </w:t>
            </w:r>
          </w:p>
        </w:tc>
        <w:tc>
          <w:tcPr>
            <w:tcW w:w="2466" w:type="dxa"/>
          </w:tcPr>
          <w:p w14:paraId="1DBD6FF0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1 000 godzin</w:t>
            </w:r>
          </w:p>
        </w:tc>
        <w:tc>
          <w:tcPr>
            <w:tcW w:w="2316" w:type="dxa"/>
          </w:tcPr>
          <w:p w14:paraId="077C1C50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3F56DF89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68160DE6" w14:textId="77777777" w:rsidTr="00DC6A00">
        <w:trPr>
          <w:jc w:val="center"/>
        </w:trPr>
        <w:tc>
          <w:tcPr>
            <w:tcW w:w="631" w:type="dxa"/>
          </w:tcPr>
          <w:p w14:paraId="29D022DB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893" w:type="dxa"/>
          </w:tcPr>
          <w:p w14:paraId="30D5E269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Ochrona dodatkowa – zabezpieczenie podczas imprez masowych</w:t>
            </w:r>
          </w:p>
        </w:tc>
        <w:tc>
          <w:tcPr>
            <w:tcW w:w="2466" w:type="dxa"/>
          </w:tcPr>
          <w:p w14:paraId="185B9F21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120 godzin</w:t>
            </w:r>
          </w:p>
        </w:tc>
        <w:tc>
          <w:tcPr>
            <w:tcW w:w="2316" w:type="dxa"/>
          </w:tcPr>
          <w:p w14:paraId="0DF46552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73DFB455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6BC7F0C4" w14:textId="77777777" w:rsidTr="00DC6A00">
        <w:trPr>
          <w:cantSplit/>
          <w:jc w:val="center"/>
        </w:trPr>
        <w:tc>
          <w:tcPr>
            <w:tcW w:w="5524" w:type="dxa"/>
            <w:gridSpan w:val="2"/>
          </w:tcPr>
          <w:p w14:paraId="3120157C" w14:textId="1C117D41" w:rsidR="000F4CE7" w:rsidRPr="000F4CE7" w:rsidRDefault="000F4CE7" w:rsidP="000F4CE7">
            <w:pPr>
              <w:keepNext/>
              <w:suppressAutoHyphens w:val="0"/>
              <w:spacing w:line="360" w:lineRule="auto"/>
              <w:outlineLvl w:val="0"/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lang w:eastAsia="pl-PL"/>
              </w:rPr>
            </w:pPr>
            <w:r w:rsidRPr="00136192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DC6A00"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36192"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>dział I</w:t>
            </w:r>
            <w:r w:rsidR="00136192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lang w:eastAsia="pl-PL"/>
              </w:rPr>
              <w:t xml:space="preserve"> </w:t>
            </w:r>
            <w:r w:rsidR="00DC6A00" w:rsidRP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(suma wartości od pozycji 1 do pozycji 5</w:t>
            </w:r>
            <w:r w:rsid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 xml:space="preserve"> dla działu I</w:t>
            </w:r>
            <w:r w:rsidR="00DC6A00" w:rsidRP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)</w:t>
            </w:r>
            <w:r w:rsidRPr="000F4CE7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466" w:type="dxa"/>
          </w:tcPr>
          <w:p w14:paraId="36E50339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35 220  godzin </w:t>
            </w:r>
          </w:p>
        </w:tc>
        <w:tc>
          <w:tcPr>
            <w:tcW w:w="2316" w:type="dxa"/>
          </w:tcPr>
          <w:p w14:paraId="0AB97EFF" w14:textId="60611281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</w:t>
            </w:r>
            <w:r w:rsidR="00DC6A00"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</w:t>
            </w: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</w:t>
            </w:r>
          </w:p>
        </w:tc>
        <w:tc>
          <w:tcPr>
            <w:tcW w:w="3804" w:type="dxa"/>
          </w:tcPr>
          <w:p w14:paraId="0949B596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F4CE7" w:rsidRPr="000F4CE7" w14:paraId="05DAE11E" w14:textId="77777777" w:rsidTr="00DC6A00">
        <w:trPr>
          <w:trHeight w:val="245"/>
          <w:jc w:val="center"/>
        </w:trPr>
        <w:tc>
          <w:tcPr>
            <w:tcW w:w="631" w:type="dxa"/>
          </w:tcPr>
          <w:p w14:paraId="706C6EA9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4893" w:type="dxa"/>
          </w:tcPr>
          <w:p w14:paraId="0ADE331F" w14:textId="449C56D5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  <w:t>Podjazdy prewencyjne</w:t>
            </w:r>
          </w:p>
        </w:tc>
        <w:tc>
          <w:tcPr>
            <w:tcW w:w="2466" w:type="dxa"/>
          </w:tcPr>
          <w:p w14:paraId="095BEB21" w14:textId="70C4C089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xxxxx</w:t>
            </w:r>
            <w:r w:rsidR="00DC6A00" w:rsidRPr="00DC6A00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xxxxxxxxxx</w:t>
            </w:r>
            <w:r w:rsidR="00DC6A00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</w:t>
            </w:r>
            <w:r w:rsidR="00DC6A00" w:rsidRPr="00DC6A00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</w:t>
            </w: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xxxxxxxx</w:t>
            </w:r>
          </w:p>
        </w:tc>
        <w:tc>
          <w:tcPr>
            <w:tcW w:w="2316" w:type="dxa"/>
          </w:tcPr>
          <w:p w14:paraId="265813AD" w14:textId="6E854C34" w:rsidR="000F4CE7" w:rsidRPr="005F08FA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</w:t>
            </w:r>
            <w:r w:rsidR="00DC6A00"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</w:t>
            </w: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</w:t>
            </w:r>
          </w:p>
        </w:tc>
        <w:tc>
          <w:tcPr>
            <w:tcW w:w="3804" w:type="dxa"/>
          </w:tcPr>
          <w:p w14:paraId="1BF7A0A7" w14:textId="61DB50B1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</w:t>
            </w:r>
            <w:r w:rsidR="00DC6A00"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</w:t>
            </w:r>
            <w:r w:rsid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</w:t>
            </w:r>
            <w:r w:rsidR="00DC6A00"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xxxxxxxxxxxxxxxxxx</w:t>
            </w: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</w:t>
            </w:r>
          </w:p>
        </w:tc>
      </w:tr>
      <w:tr w:rsidR="000F4CE7" w:rsidRPr="000F4CE7" w14:paraId="1733343A" w14:textId="77777777" w:rsidTr="00DC6A00">
        <w:trPr>
          <w:trHeight w:val="201"/>
          <w:jc w:val="center"/>
        </w:trPr>
        <w:tc>
          <w:tcPr>
            <w:tcW w:w="631" w:type="dxa"/>
          </w:tcPr>
          <w:p w14:paraId="38FAE316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893" w:type="dxa"/>
          </w:tcPr>
          <w:p w14:paraId="0BE69CC3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Mariańska 9</w:t>
            </w:r>
          </w:p>
        </w:tc>
        <w:tc>
          <w:tcPr>
            <w:tcW w:w="2466" w:type="dxa"/>
          </w:tcPr>
          <w:p w14:paraId="2918892F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2 193  podjazdów</w:t>
            </w:r>
          </w:p>
        </w:tc>
        <w:tc>
          <w:tcPr>
            <w:tcW w:w="2316" w:type="dxa"/>
          </w:tcPr>
          <w:p w14:paraId="2D538739" w14:textId="77777777" w:rsidR="000F4CE7" w:rsidRPr="005F08FA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7877638E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5E6F63E5" w14:textId="77777777" w:rsidTr="00DC6A00">
        <w:trPr>
          <w:trHeight w:val="120"/>
          <w:jc w:val="center"/>
        </w:trPr>
        <w:tc>
          <w:tcPr>
            <w:tcW w:w="631" w:type="dxa"/>
          </w:tcPr>
          <w:p w14:paraId="22674F71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4893" w:type="dxa"/>
          </w:tcPr>
          <w:p w14:paraId="705F68A1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Młyńska 2</w:t>
            </w:r>
          </w:p>
        </w:tc>
        <w:tc>
          <w:tcPr>
            <w:tcW w:w="2466" w:type="dxa"/>
          </w:tcPr>
          <w:p w14:paraId="173DECBD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2 193  podjazdów</w:t>
            </w:r>
          </w:p>
        </w:tc>
        <w:tc>
          <w:tcPr>
            <w:tcW w:w="2316" w:type="dxa"/>
          </w:tcPr>
          <w:p w14:paraId="3DAFD910" w14:textId="77777777" w:rsidR="000F4CE7" w:rsidRPr="005F08FA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1E2722D1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62E362C6" w14:textId="77777777" w:rsidTr="00DC6A00">
        <w:trPr>
          <w:trHeight w:val="321"/>
          <w:jc w:val="center"/>
        </w:trPr>
        <w:tc>
          <w:tcPr>
            <w:tcW w:w="631" w:type="dxa"/>
          </w:tcPr>
          <w:p w14:paraId="72583C5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 xml:space="preserve">3. </w:t>
            </w:r>
          </w:p>
        </w:tc>
        <w:tc>
          <w:tcPr>
            <w:tcW w:w="4893" w:type="dxa"/>
          </w:tcPr>
          <w:p w14:paraId="3E0F512F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Partyzantów 3</w:t>
            </w:r>
          </w:p>
        </w:tc>
        <w:tc>
          <w:tcPr>
            <w:tcW w:w="2466" w:type="dxa"/>
          </w:tcPr>
          <w:p w14:paraId="6CAA5CDA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2 193  podjazdów</w:t>
            </w:r>
          </w:p>
        </w:tc>
        <w:tc>
          <w:tcPr>
            <w:tcW w:w="2316" w:type="dxa"/>
          </w:tcPr>
          <w:p w14:paraId="5EB8FCCC" w14:textId="77777777" w:rsidR="000F4CE7" w:rsidRPr="005F08FA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79C703A2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3CDF55AE" w14:textId="77777777" w:rsidTr="00DC6A00">
        <w:trPr>
          <w:trHeight w:val="380"/>
          <w:jc w:val="center"/>
        </w:trPr>
        <w:tc>
          <w:tcPr>
            <w:tcW w:w="5524" w:type="dxa"/>
            <w:gridSpan w:val="2"/>
          </w:tcPr>
          <w:p w14:paraId="485128C3" w14:textId="47FE1600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b/>
                <w:iCs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136192"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 dział II</w:t>
            </w:r>
            <w:r w:rsidR="00DC6A00">
              <w:rPr>
                <w:rFonts w:ascii="Segoe UI" w:eastAsia="Times New Roman" w:hAnsi="Segoe UI" w:cs="Segoe UI"/>
                <w:b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DC6A00" w:rsidRP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(suma wartoś</w:t>
            </w:r>
            <w:r w:rsid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ci od pozycji 1 do pozycji 3 dla działu II</w:t>
            </w:r>
            <w:r w:rsidR="00DC6A00" w:rsidRP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)</w:t>
            </w:r>
            <w:r w:rsidRPr="000F4CE7">
              <w:rPr>
                <w:rFonts w:ascii="Segoe UI" w:eastAsia="Times New Roman" w:hAnsi="Segoe UI" w:cs="Segoe UI"/>
                <w:b/>
                <w:iCs/>
                <w:color w:val="000000" w:themeColor="text1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466" w:type="dxa"/>
          </w:tcPr>
          <w:p w14:paraId="6C958AB7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color w:val="000000" w:themeColor="text1"/>
                <w:sz w:val="16"/>
                <w:szCs w:val="16"/>
                <w:lang w:eastAsia="pl-PL"/>
              </w:rPr>
              <w:t xml:space="preserve"> 6 579 podjazdów</w:t>
            </w:r>
          </w:p>
        </w:tc>
        <w:tc>
          <w:tcPr>
            <w:tcW w:w="2316" w:type="dxa"/>
          </w:tcPr>
          <w:p w14:paraId="3FF7926E" w14:textId="5B398D88" w:rsidR="000F4CE7" w:rsidRPr="005F08FA" w:rsidRDefault="00DC6A00" w:rsidP="00DC6A00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xxxxxxxxxxxxxxxxxxxxxxxxxxxxx</w:t>
            </w:r>
          </w:p>
        </w:tc>
        <w:tc>
          <w:tcPr>
            <w:tcW w:w="3804" w:type="dxa"/>
          </w:tcPr>
          <w:p w14:paraId="17B95ADC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622AB75F" w14:textId="77777777" w:rsidTr="00DC6A00">
        <w:trPr>
          <w:trHeight w:val="175"/>
          <w:jc w:val="center"/>
        </w:trPr>
        <w:tc>
          <w:tcPr>
            <w:tcW w:w="631" w:type="dxa"/>
          </w:tcPr>
          <w:p w14:paraId="5EE6D10C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4893" w:type="dxa"/>
          </w:tcPr>
          <w:p w14:paraId="57EE9538" w14:textId="27917FEA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Stały dozór sygnałów w obiektach</w:t>
            </w:r>
          </w:p>
        </w:tc>
        <w:tc>
          <w:tcPr>
            <w:tcW w:w="2466" w:type="dxa"/>
          </w:tcPr>
          <w:p w14:paraId="76DF79B4" w14:textId="3D354452" w:rsidR="000F4CE7" w:rsidRPr="000F4CE7" w:rsidRDefault="00DC6A00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</w:t>
            </w:r>
            <w:r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</w:t>
            </w:r>
          </w:p>
        </w:tc>
        <w:tc>
          <w:tcPr>
            <w:tcW w:w="2316" w:type="dxa"/>
          </w:tcPr>
          <w:p w14:paraId="764CF1F6" w14:textId="62449856" w:rsidR="000F4CE7" w:rsidRPr="005F08FA" w:rsidRDefault="00DC6A00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xxxxxxxxxxxxxxxxxxxxxxxxxxxxx</w:t>
            </w:r>
          </w:p>
        </w:tc>
        <w:tc>
          <w:tcPr>
            <w:tcW w:w="3804" w:type="dxa"/>
          </w:tcPr>
          <w:p w14:paraId="00EB6913" w14:textId="57CEE4AB" w:rsidR="000F4CE7" w:rsidRPr="000F4CE7" w:rsidRDefault="00DC6A00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</w:t>
            </w:r>
            <w:r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xxxxxxxxxxxxxxxxxxxxxxxxxxxxxxx</w:t>
            </w:r>
          </w:p>
        </w:tc>
      </w:tr>
      <w:tr w:rsidR="000F4CE7" w:rsidRPr="000F4CE7" w14:paraId="521EEE88" w14:textId="77777777" w:rsidTr="00DC6A00">
        <w:trPr>
          <w:jc w:val="center"/>
        </w:trPr>
        <w:tc>
          <w:tcPr>
            <w:tcW w:w="631" w:type="dxa"/>
          </w:tcPr>
          <w:p w14:paraId="1BC99D91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893" w:type="dxa"/>
          </w:tcPr>
          <w:p w14:paraId="20AE91C1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Rynek Staromiejski 6 – 7</w:t>
            </w:r>
          </w:p>
        </w:tc>
        <w:tc>
          <w:tcPr>
            <w:tcW w:w="2466" w:type="dxa"/>
          </w:tcPr>
          <w:p w14:paraId="641A56ED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6185BCAE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62A43F58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5BA89C03" w14:textId="77777777" w:rsidTr="00DC6A00">
        <w:trPr>
          <w:jc w:val="center"/>
        </w:trPr>
        <w:tc>
          <w:tcPr>
            <w:tcW w:w="631" w:type="dxa"/>
          </w:tcPr>
          <w:p w14:paraId="07B1AFE6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893" w:type="dxa"/>
          </w:tcPr>
          <w:p w14:paraId="46B5D1E3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Mickiewicza 26</w:t>
            </w:r>
          </w:p>
        </w:tc>
        <w:tc>
          <w:tcPr>
            <w:tcW w:w="2466" w:type="dxa"/>
          </w:tcPr>
          <w:p w14:paraId="4841C84E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1EAE462F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1EC7377E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080F973B" w14:textId="77777777" w:rsidTr="00DC6A00">
        <w:trPr>
          <w:jc w:val="center"/>
        </w:trPr>
        <w:tc>
          <w:tcPr>
            <w:tcW w:w="631" w:type="dxa"/>
          </w:tcPr>
          <w:p w14:paraId="6E76049D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893" w:type="dxa"/>
          </w:tcPr>
          <w:p w14:paraId="409BFFF5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Dąbrówki 1</w:t>
            </w:r>
          </w:p>
        </w:tc>
        <w:tc>
          <w:tcPr>
            <w:tcW w:w="2466" w:type="dxa"/>
          </w:tcPr>
          <w:p w14:paraId="3BB73CD6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7FA5A79E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111C5C5A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1BBF7E5A" w14:textId="77777777" w:rsidTr="00DC6A00">
        <w:trPr>
          <w:jc w:val="center"/>
        </w:trPr>
        <w:tc>
          <w:tcPr>
            <w:tcW w:w="631" w:type="dxa"/>
          </w:tcPr>
          <w:p w14:paraId="59295E31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893" w:type="dxa"/>
          </w:tcPr>
          <w:p w14:paraId="230F5AA4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Mariańska 9</w:t>
            </w:r>
          </w:p>
        </w:tc>
        <w:tc>
          <w:tcPr>
            <w:tcW w:w="2466" w:type="dxa"/>
          </w:tcPr>
          <w:p w14:paraId="1F14FB1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02F0FC45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720A99E9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06270DA1" w14:textId="77777777" w:rsidTr="00DC6A00">
        <w:trPr>
          <w:jc w:val="center"/>
        </w:trPr>
        <w:tc>
          <w:tcPr>
            <w:tcW w:w="631" w:type="dxa"/>
          </w:tcPr>
          <w:p w14:paraId="1C5F1319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893" w:type="dxa"/>
          </w:tcPr>
          <w:p w14:paraId="066C55BE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Partyzantów 3</w:t>
            </w:r>
          </w:p>
        </w:tc>
        <w:tc>
          <w:tcPr>
            <w:tcW w:w="2466" w:type="dxa"/>
          </w:tcPr>
          <w:p w14:paraId="0521FB38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03AF58BB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78EBB90D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6EC40840" w14:textId="77777777" w:rsidTr="00DC6A00">
        <w:trPr>
          <w:jc w:val="center"/>
        </w:trPr>
        <w:tc>
          <w:tcPr>
            <w:tcW w:w="631" w:type="dxa"/>
          </w:tcPr>
          <w:p w14:paraId="23428E2A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893" w:type="dxa"/>
          </w:tcPr>
          <w:p w14:paraId="4B54AF55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Młyńska 2</w:t>
            </w:r>
          </w:p>
        </w:tc>
        <w:tc>
          <w:tcPr>
            <w:tcW w:w="2466" w:type="dxa"/>
          </w:tcPr>
          <w:p w14:paraId="0AD73410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7CF4F7AA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5CCE3B41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72E34E50" w14:textId="77777777" w:rsidTr="00DC6A00">
        <w:trPr>
          <w:cantSplit/>
          <w:jc w:val="center"/>
        </w:trPr>
        <w:tc>
          <w:tcPr>
            <w:tcW w:w="5524" w:type="dxa"/>
            <w:gridSpan w:val="2"/>
          </w:tcPr>
          <w:p w14:paraId="717D5EB5" w14:textId="72E9896D" w:rsidR="000F4CE7" w:rsidRPr="000F4CE7" w:rsidRDefault="000F4CE7" w:rsidP="000F4CE7">
            <w:pPr>
              <w:keepNext/>
              <w:suppressAutoHyphens w:val="0"/>
              <w:spacing w:line="360" w:lineRule="auto"/>
              <w:outlineLvl w:val="0"/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5A2D51"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36192"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>dział II</w:t>
            </w:r>
            <w:r w:rsidR="00136192" w:rsidRPr="005F08FA">
              <w:rPr>
                <w:rFonts w:ascii="Segoe UI" w:eastAsia="Times New Roman" w:hAnsi="Segoe UI" w:cs="Segoe UI"/>
                <w:b/>
                <w:i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136192">
              <w:rPr>
                <w:rFonts w:ascii="Segoe UI" w:eastAsia="Times New Roman" w:hAnsi="Segoe UI" w:cs="Segoe UI"/>
                <w:b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5A2D51" w:rsidRP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(suma wartoś</w:t>
            </w:r>
            <w:r w:rsidR="005A2D51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ci od pozycji 1 do pozycji 6 dla działu III</w:t>
            </w:r>
            <w:r w:rsidR="005A2D51" w:rsidRP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)</w:t>
            </w:r>
            <w:r w:rsidR="005A2D51" w:rsidRPr="005A2D51">
              <w:rPr>
                <w:rFonts w:ascii="Segoe UI" w:eastAsia="Times New Roman" w:hAnsi="Segoe UI" w:cs="Segoe UI"/>
                <w:b/>
                <w:bCs/>
                <w:iCs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466" w:type="dxa"/>
          </w:tcPr>
          <w:p w14:paraId="71A72F7A" w14:textId="77777777" w:rsidR="000F4CE7" w:rsidRPr="000F4CE7" w:rsidRDefault="000F4CE7" w:rsidP="000F4CE7">
            <w:pPr>
              <w:suppressAutoHyphens w:val="0"/>
              <w:ind w:right="-238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          144 razy</w:t>
            </w:r>
          </w:p>
        </w:tc>
        <w:tc>
          <w:tcPr>
            <w:tcW w:w="2316" w:type="dxa"/>
          </w:tcPr>
          <w:p w14:paraId="35D5408D" w14:textId="229FF3A6" w:rsidR="000F4CE7" w:rsidRPr="005F08FA" w:rsidRDefault="005A2D51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xxxxxxxxxxxxxxxxxxxxxxxxxxxxx</w:t>
            </w:r>
          </w:p>
        </w:tc>
        <w:tc>
          <w:tcPr>
            <w:tcW w:w="3804" w:type="dxa"/>
          </w:tcPr>
          <w:p w14:paraId="511A23FC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6915C0C5" w14:textId="77777777" w:rsidTr="00DC6A00">
        <w:trPr>
          <w:jc w:val="center"/>
        </w:trPr>
        <w:tc>
          <w:tcPr>
            <w:tcW w:w="631" w:type="dxa"/>
          </w:tcPr>
          <w:p w14:paraId="1540561D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4893" w:type="dxa"/>
          </w:tcPr>
          <w:p w14:paraId="60346489" w14:textId="0F7D3FDB" w:rsidR="000F4CE7" w:rsidRPr="005F08FA" w:rsidRDefault="001C0F6B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  <w:t>Zabezpieczenia techniczne</w:t>
            </w:r>
          </w:p>
        </w:tc>
        <w:tc>
          <w:tcPr>
            <w:tcW w:w="2466" w:type="dxa"/>
          </w:tcPr>
          <w:p w14:paraId="5501B8FB" w14:textId="4AB16F00" w:rsidR="000F4CE7" w:rsidRPr="005F08FA" w:rsidRDefault="005A2D51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4"/>
                <w:szCs w:val="14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color w:val="000000" w:themeColor="text1"/>
                <w:sz w:val="14"/>
                <w:szCs w:val="14"/>
                <w:lang w:eastAsia="pl-PL"/>
              </w:rPr>
              <w:t xml:space="preserve"> (liczba</w:t>
            </w:r>
            <w:r w:rsidR="000F4CE7" w:rsidRPr="005F08FA">
              <w:rPr>
                <w:rFonts w:ascii="Segoe UI" w:eastAsia="Times New Roman" w:hAnsi="Segoe UI" w:cs="Segoe UI"/>
                <w:color w:val="000000" w:themeColor="text1"/>
                <w:sz w:val="14"/>
                <w:szCs w:val="14"/>
                <w:lang w:eastAsia="pl-PL"/>
              </w:rPr>
              <w:t xml:space="preserve"> dokonywanych przeglądów)</w:t>
            </w:r>
          </w:p>
        </w:tc>
        <w:tc>
          <w:tcPr>
            <w:tcW w:w="2316" w:type="dxa"/>
          </w:tcPr>
          <w:p w14:paraId="3E224D86" w14:textId="785B7F1D" w:rsidR="000F4CE7" w:rsidRPr="005F08FA" w:rsidRDefault="005A2D51" w:rsidP="00DC6A00">
            <w:pPr>
              <w:suppressAutoHyphens w:val="0"/>
              <w:ind w:left="17" w:right="-398" w:hanging="17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</w:t>
            </w:r>
            <w:r w:rsidR="00DC6A00"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</w:t>
            </w:r>
            <w:r w:rsidR="000F4CE7"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</w:t>
            </w:r>
            <w:r w:rsidR="00DC6A00"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</w:t>
            </w:r>
            <w:r w:rsidR="000F4CE7"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</w:t>
            </w:r>
          </w:p>
        </w:tc>
        <w:tc>
          <w:tcPr>
            <w:tcW w:w="3804" w:type="dxa"/>
          </w:tcPr>
          <w:p w14:paraId="4504ED70" w14:textId="7E9C25D6" w:rsidR="000F4CE7" w:rsidRPr="000F4CE7" w:rsidRDefault="005A2D51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</w:t>
            </w:r>
            <w:r w:rsidR="00DC6A00" w:rsidRPr="00DC6A0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xxxxxxxxxxxxxxxxxxxxxxxxxxx</w:t>
            </w:r>
            <w:r w:rsidR="000F4CE7"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</w:t>
            </w:r>
          </w:p>
        </w:tc>
      </w:tr>
      <w:tr w:rsidR="000F4CE7" w:rsidRPr="000F4CE7" w14:paraId="7E908FAC" w14:textId="77777777" w:rsidTr="00DC6A00">
        <w:trPr>
          <w:jc w:val="center"/>
        </w:trPr>
        <w:tc>
          <w:tcPr>
            <w:tcW w:w="631" w:type="dxa"/>
          </w:tcPr>
          <w:p w14:paraId="029132AB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893" w:type="dxa"/>
          </w:tcPr>
          <w:p w14:paraId="17516938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Rynek Staromiejski 6 – 7</w:t>
            </w:r>
          </w:p>
        </w:tc>
        <w:tc>
          <w:tcPr>
            <w:tcW w:w="2466" w:type="dxa"/>
          </w:tcPr>
          <w:p w14:paraId="293E4B6F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55E0B3BF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285C78BC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540C5B85" w14:textId="77777777" w:rsidTr="00DC6A00">
        <w:trPr>
          <w:jc w:val="center"/>
        </w:trPr>
        <w:tc>
          <w:tcPr>
            <w:tcW w:w="631" w:type="dxa"/>
          </w:tcPr>
          <w:p w14:paraId="0AE4AF5A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893" w:type="dxa"/>
          </w:tcPr>
          <w:p w14:paraId="0227B889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Mickiewicza 26</w:t>
            </w:r>
          </w:p>
        </w:tc>
        <w:tc>
          <w:tcPr>
            <w:tcW w:w="2466" w:type="dxa"/>
          </w:tcPr>
          <w:p w14:paraId="48DF1305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30E989F3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0A5E05AC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1F3EBCD0" w14:textId="77777777" w:rsidTr="00DC6A00">
        <w:trPr>
          <w:jc w:val="center"/>
        </w:trPr>
        <w:tc>
          <w:tcPr>
            <w:tcW w:w="631" w:type="dxa"/>
          </w:tcPr>
          <w:p w14:paraId="791FD47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4893" w:type="dxa"/>
          </w:tcPr>
          <w:p w14:paraId="55266FDC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Dąbrówki 1</w:t>
            </w:r>
          </w:p>
        </w:tc>
        <w:tc>
          <w:tcPr>
            <w:tcW w:w="2466" w:type="dxa"/>
          </w:tcPr>
          <w:p w14:paraId="3E9E1F5E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532627D3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79D298D9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22F98DAA" w14:textId="77777777" w:rsidTr="00DC6A00">
        <w:trPr>
          <w:jc w:val="center"/>
        </w:trPr>
        <w:tc>
          <w:tcPr>
            <w:tcW w:w="631" w:type="dxa"/>
          </w:tcPr>
          <w:p w14:paraId="44DE345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893" w:type="dxa"/>
          </w:tcPr>
          <w:p w14:paraId="1B8A6045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Mariańska 9</w:t>
            </w:r>
          </w:p>
        </w:tc>
        <w:tc>
          <w:tcPr>
            <w:tcW w:w="2466" w:type="dxa"/>
          </w:tcPr>
          <w:p w14:paraId="269C042B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4A58BBF0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492EC99E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725E8D36" w14:textId="77777777" w:rsidTr="00DC6A00">
        <w:trPr>
          <w:jc w:val="center"/>
        </w:trPr>
        <w:tc>
          <w:tcPr>
            <w:tcW w:w="631" w:type="dxa"/>
          </w:tcPr>
          <w:p w14:paraId="5ABC6F60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5. </w:t>
            </w:r>
          </w:p>
        </w:tc>
        <w:tc>
          <w:tcPr>
            <w:tcW w:w="4893" w:type="dxa"/>
          </w:tcPr>
          <w:p w14:paraId="0A098DB2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Młyńska 2</w:t>
            </w:r>
          </w:p>
        </w:tc>
        <w:tc>
          <w:tcPr>
            <w:tcW w:w="2466" w:type="dxa"/>
          </w:tcPr>
          <w:p w14:paraId="2B8D94A5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>24 razy</w:t>
            </w:r>
          </w:p>
        </w:tc>
        <w:tc>
          <w:tcPr>
            <w:tcW w:w="2316" w:type="dxa"/>
          </w:tcPr>
          <w:p w14:paraId="718C5382" w14:textId="77777777" w:rsidR="000F4CE7" w:rsidRPr="005F08FA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2F6C8CB3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7772DB19" w14:textId="77777777" w:rsidTr="00DC6A00">
        <w:trPr>
          <w:cantSplit/>
          <w:jc w:val="center"/>
        </w:trPr>
        <w:tc>
          <w:tcPr>
            <w:tcW w:w="5524" w:type="dxa"/>
            <w:gridSpan w:val="2"/>
          </w:tcPr>
          <w:p w14:paraId="305C36D2" w14:textId="037527D8" w:rsidR="000F4CE7" w:rsidRPr="005F08FA" w:rsidRDefault="000F4CE7" w:rsidP="000F4CE7">
            <w:pPr>
              <w:keepNext/>
              <w:suppressAutoHyphens w:val="0"/>
              <w:spacing w:line="360" w:lineRule="auto"/>
              <w:outlineLvl w:val="0"/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5A2D51"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36192" w:rsidRPr="005F08FA">
              <w:rPr>
                <w:rFonts w:ascii="Segoe UI" w:eastAsia="Times New Roman" w:hAnsi="Segoe UI" w:cs="Segoe UI"/>
                <w:b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dział IV </w:t>
            </w:r>
            <w:r w:rsidR="005A2D51" w:rsidRPr="005F08FA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(suma wartości od pozycji 1 do pozycji 5 dla działu IV)</w:t>
            </w:r>
            <w:r w:rsidR="005A2D51" w:rsidRPr="005F08FA">
              <w:rPr>
                <w:rFonts w:ascii="Segoe UI" w:eastAsia="Times New Roman" w:hAnsi="Segoe UI" w:cs="Segoe UI"/>
                <w:b/>
                <w:bCs/>
                <w:iCs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466" w:type="dxa"/>
          </w:tcPr>
          <w:p w14:paraId="5CAFE6D6" w14:textId="77777777" w:rsidR="000F4CE7" w:rsidRPr="005F08FA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120 razy </w:t>
            </w:r>
          </w:p>
        </w:tc>
        <w:tc>
          <w:tcPr>
            <w:tcW w:w="2316" w:type="dxa"/>
          </w:tcPr>
          <w:p w14:paraId="633783B2" w14:textId="56BCF304" w:rsidR="000F4CE7" w:rsidRPr="005F08FA" w:rsidRDefault="005A2D51" w:rsidP="005A2D51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5F08F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xxxxxxxxxxxxxxxxxxxxxxxxxxxxx</w:t>
            </w:r>
          </w:p>
        </w:tc>
        <w:tc>
          <w:tcPr>
            <w:tcW w:w="3804" w:type="dxa"/>
          </w:tcPr>
          <w:p w14:paraId="63C42957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51EEF935" w14:textId="77777777" w:rsidTr="00DC6A00">
        <w:trPr>
          <w:jc w:val="center"/>
        </w:trPr>
        <w:tc>
          <w:tcPr>
            <w:tcW w:w="631" w:type="dxa"/>
          </w:tcPr>
          <w:p w14:paraId="0C4C4EE3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4893" w:type="dxa"/>
          </w:tcPr>
          <w:p w14:paraId="667B173B" w14:textId="6E507555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pl-PL"/>
              </w:rPr>
              <w:t>Transport wartości pieniężnych</w:t>
            </w:r>
          </w:p>
        </w:tc>
        <w:tc>
          <w:tcPr>
            <w:tcW w:w="2466" w:type="dxa"/>
          </w:tcPr>
          <w:p w14:paraId="1B371830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pl-PL"/>
              </w:rPr>
              <w:t xml:space="preserve"> 506 transporty</w:t>
            </w:r>
          </w:p>
        </w:tc>
        <w:tc>
          <w:tcPr>
            <w:tcW w:w="2316" w:type="dxa"/>
          </w:tcPr>
          <w:p w14:paraId="2BA7B68A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5C12A273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3E4EE272" w14:textId="77777777" w:rsidTr="00DC6A00">
        <w:trPr>
          <w:jc w:val="center"/>
        </w:trPr>
        <w:tc>
          <w:tcPr>
            <w:tcW w:w="631" w:type="dxa"/>
          </w:tcPr>
          <w:p w14:paraId="57DB418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4893" w:type="dxa"/>
          </w:tcPr>
          <w:p w14:paraId="116D47F0" w14:textId="737ED3C9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Dodatkowe transporty wartości pieniężnych</w:t>
            </w:r>
          </w:p>
        </w:tc>
        <w:tc>
          <w:tcPr>
            <w:tcW w:w="2466" w:type="dxa"/>
          </w:tcPr>
          <w:p w14:paraId="286D73A4" w14:textId="77777777" w:rsidR="000F4CE7" w:rsidRPr="000F4CE7" w:rsidRDefault="000F4CE7" w:rsidP="000F4CE7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50 transportów</w:t>
            </w:r>
          </w:p>
        </w:tc>
        <w:tc>
          <w:tcPr>
            <w:tcW w:w="2316" w:type="dxa"/>
          </w:tcPr>
          <w:p w14:paraId="09FA2FED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3804" w:type="dxa"/>
          </w:tcPr>
          <w:p w14:paraId="5E0D464D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0F4CE7" w:rsidRPr="000F4CE7" w14:paraId="1695ED4D" w14:textId="77777777" w:rsidTr="00FA6212">
        <w:trPr>
          <w:cantSplit/>
          <w:trHeight w:val="607"/>
          <w:jc w:val="center"/>
        </w:trPr>
        <w:tc>
          <w:tcPr>
            <w:tcW w:w="10306" w:type="dxa"/>
            <w:gridSpan w:val="4"/>
          </w:tcPr>
          <w:p w14:paraId="73520D85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  <w:p w14:paraId="2DDDACEA" w14:textId="615B3CD7" w:rsidR="000F4CE7" w:rsidRPr="000F4CE7" w:rsidRDefault="000F4CE7" w:rsidP="001C0F6B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RAZEM</w:t>
            </w:r>
            <w:r w:rsidR="001C0F6B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1C0F6B" w:rsidRPr="00DC6A00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(suma wartoś</w:t>
            </w:r>
            <w:r w:rsidR="00136192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ci</w:t>
            </w:r>
            <w:r w:rsidR="001C0F6B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 xml:space="preserve"> pozy</w:t>
            </w:r>
            <w:r w:rsidR="00136192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 xml:space="preserve">cji: ogółem dział I, II, III, IV oraz wartości działu V i </w:t>
            </w:r>
            <w:r w:rsidR="001C0F6B">
              <w:rPr>
                <w:rFonts w:ascii="Segoe UI" w:eastAsia="Times New Roman" w:hAnsi="Segoe UI" w:cs="Segoe UI"/>
                <w:bCs/>
                <w:iCs/>
                <w:color w:val="FF0000"/>
                <w:sz w:val="14"/>
                <w:szCs w:val="14"/>
                <w:lang w:eastAsia="pl-PL"/>
              </w:rPr>
              <w:t>VI)</w:t>
            </w:r>
            <w:r w:rsidRPr="000F4CE7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3804" w:type="dxa"/>
          </w:tcPr>
          <w:p w14:paraId="2C3F61C1" w14:textId="77777777" w:rsidR="000F4CE7" w:rsidRPr="000F4CE7" w:rsidRDefault="000F4CE7" w:rsidP="000F4CE7">
            <w:pPr>
              <w:suppressAutoHyphens w:val="0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10BD61B1" w14:textId="77777777" w:rsidR="000F4CE7" w:rsidRPr="000F4CE7" w:rsidRDefault="000F4CE7" w:rsidP="000F4CE7">
      <w:pPr>
        <w:suppressAutoHyphens w:val="0"/>
        <w:rPr>
          <w:rFonts w:ascii="Segoe UI" w:eastAsia="Times New Roman" w:hAnsi="Segoe UI" w:cs="Segoe UI"/>
          <w:lang w:eastAsia="pl-PL"/>
        </w:rPr>
      </w:pPr>
    </w:p>
    <w:p w14:paraId="4C59780D" w14:textId="77777777" w:rsidR="000F4CE7" w:rsidRPr="000F4CE7" w:rsidRDefault="000F4CE7" w:rsidP="000F4CE7">
      <w:pPr>
        <w:suppressAutoHyphens w:val="0"/>
        <w:rPr>
          <w:rFonts w:ascii="Segoe UI" w:eastAsia="Times New Roman" w:hAnsi="Segoe UI" w:cs="Segoe UI"/>
          <w:lang w:eastAsia="pl-PL"/>
        </w:rPr>
      </w:pPr>
    </w:p>
    <w:p w14:paraId="1F5F5FC5" w14:textId="77777777" w:rsidR="000F4CE7" w:rsidRPr="000F4CE7" w:rsidRDefault="000F4CE7" w:rsidP="000F4CE7">
      <w:pPr>
        <w:widowControl w:val="0"/>
        <w:suppressAutoHyphens w:val="0"/>
        <w:ind w:left="5183" w:firstLine="481"/>
        <w:jc w:val="both"/>
        <w:rPr>
          <w:rFonts w:ascii="Segoe UI" w:eastAsia="Times New Roman" w:hAnsi="Segoe UI" w:cs="Segoe UI"/>
          <w:lang w:eastAsia="pl-PL"/>
        </w:rPr>
      </w:pPr>
      <w:r w:rsidRPr="000F4CE7">
        <w:rPr>
          <w:rFonts w:ascii="Segoe UI" w:eastAsia="Times New Roman" w:hAnsi="Segoe UI" w:cs="Segoe UI"/>
          <w:lang w:eastAsia="pl-PL"/>
        </w:rPr>
        <w:t xml:space="preserve">                                                                                      </w:t>
      </w:r>
    </w:p>
    <w:p w14:paraId="0E165A50" w14:textId="6562C9EC" w:rsidR="005A2D51" w:rsidRPr="0024392A" w:rsidRDefault="005A2D51" w:rsidP="005A2D51">
      <w:pPr>
        <w:widowControl w:val="0"/>
        <w:jc w:val="center"/>
        <w:rPr>
          <w:rFonts w:ascii="Segoe UI" w:hAnsi="Segoe UI" w:cs="Segoe UI"/>
          <w:color w:val="FF0000"/>
          <w:sz w:val="14"/>
          <w:szCs w:val="14"/>
        </w:rPr>
      </w:pPr>
      <w:r w:rsidRPr="0024392A">
        <w:rPr>
          <w:rFonts w:ascii="Segoe UI" w:hAnsi="Segoe UI" w:cs="Segoe UI"/>
          <w:iCs/>
          <w:color w:val="FF0000"/>
          <w:sz w:val="14"/>
          <w:szCs w:val="14"/>
        </w:rPr>
        <w:t>Niniejszy formularz należy opatrzyć kwalifikowanym podpisem elektr</w:t>
      </w:r>
      <w:r w:rsidR="00B1258C">
        <w:rPr>
          <w:rFonts w:ascii="Segoe UI" w:hAnsi="Segoe UI" w:cs="Segoe UI"/>
          <w:iCs/>
          <w:color w:val="FF0000"/>
          <w:sz w:val="14"/>
          <w:szCs w:val="14"/>
        </w:rPr>
        <w:t xml:space="preserve">onicznym lub podpisem zaufanym </w:t>
      </w:r>
      <w:r w:rsidRPr="0024392A">
        <w:rPr>
          <w:rFonts w:ascii="Segoe UI" w:hAnsi="Segoe UI" w:cs="Segoe UI"/>
          <w:iCs/>
          <w:color w:val="FF0000"/>
          <w:sz w:val="14"/>
          <w:szCs w:val="14"/>
        </w:rPr>
        <w:t>lub podpisem osobistym właściwej, umocowanej osoby / właściwych, umocowanych osób</w:t>
      </w:r>
    </w:p>
    <w:p w14:paraId="4936A56F" w14:textId="4A66E215" w:rsidR="000F4CE7" w:rsidRPr="000F4CE7" w:rsidRDefault="000F4CE7" w:rsidP="000F4CE7">
      <w:pPr>
        <w:suppressAutoHyphens w:val="0"/>
        <w:rPr>
          <w:rFonts w:ascii="Calibri" w:eastAsia="Times New Roman" w:hAnsi="Calibri"/>
          <w:sz w:val="24"/>
          <w:szCs w:val="24"/>
          <w:lang w:eastAsia="pl-PL"/>
        </w:rPr>
        <w:sectPr w:rsidR="000F4CE7" w:rsidRPr="000F4CE7" w:rsidSect="00FA621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80FE299" w14:textId="3A980263" w:rsidR="00B86715" w:rsidRPr="001F26FE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1F26FE"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14:paraId="44750756" w14:textId="0B8D5546" w:rsidR="00B86715" w:rsidRPr="001F26FE" w:rsidRDefault="00B86715" w:rsidP="00E35371">
      <w:pPr>
        <w:pStyle w:val="WW-Tretekstu"/>
        <w:jc w:val="both"/>
        <w:rPr>
          <w:rFonts w:ascii="Segoe UI" w:hAnsi="Segoe UI" w:cs="Segoe UI"/>
          <w:i w:val="0"/>
          <w:sz w:val="20"/>
        </w:rPr>
      </w:pPr>
      <w:r w:rsidRPr="001F26FE">
        <w:rPr>
          <w:rFonts w:ascii="Segoe UI" w:hAnsi="Segoe UI" w:cs="Segoe UI"/>
          <w:i w:val="0"/>
          <w:sz w:val="20"/>
        </w:rPr>
        <w:t>Projekt umowy</w:t>
      </w:r>
      <w:r w:rsidR="007237C7" w:rsidRPr="001F26FE">
        <w:rPr>
          <w:rFonts w:ascii="Segoe UI" w:hAnsi="Segoe UI" w:cs="Segoe UI"/>
          <w:i w:val="0"/>
          <w:sz w:val="20"/>
        </w:rPr>
        <w:t xml:space="preserve"> </w:t>
      </w:r>
      <w:r w:rsidR="00E35371">
        <w:rPr>
          <w:rFonts w:ascii="Segoe UI" w:hAnsi="Segoe UI" w:cs="Segoe UI"/>
          <w:i w:val="0"/>
          <w:sz w:val="20"/>
        </w:rPr>
        <w:t xml:space="preserve">wraz z załącznikiem </w:t>
      </w:r>
    </w:p>
    <w:p w14:paraId="1E9BA417" w14:textId="774E1691" w:rsidR="001F26FE" w:rsidRPr="001F26FE" w:rsidRDefault="00E35371" w:rsidP="00E35371">
      <w:pPr>
        <w:pStyle w:val="WW-Tretekstu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załącznik Nr 1 </w:t>
      </w:r>
      <w:r>
        <w:rPr>
          <w:rFonts w:ascii="Segoe UI" w:hAnsi="Segoe UI" w:cs="Segoe UI"/>
          <w:i w:val="0"/>
          <w:sz w:val="20"/>
        </w:rPr>
        <w:tab/>
        <w:t>Umowa</w:t>
      </w:r>
      <w:r w:rsidR="001F26FE" w:rsidRPr="001F26FE">
        <w:rPr>
          <w:rFonts w:ascii="Segoe UI" w:hAnsi="Segoe UI" w:cs="Segoe UI"/>
          <w:i w:val="0"/>
          <w:sz w:val="20"/>
        </w:rPr>
        <w:t xml:space="preserve"> </w:t>
      </w:r>
      <w:r w:rsidR="001F26FE" w:rsidRPr="001F26FE">
        <w:rPr>
          <w:rFonts w:ascii="Segoe UI" w:eastAsia="Arial" w:hAnsi="Segoe UI" w:cs="Segoe UI"/>
          <w:i w:val="0"/>
          <w:sz w:val="20"/>
          <w:shd w:val="clear" w:color="auto" w:fill="FFFFFF"/>
          <w:lang w:eastAsia="en-US"/>
        </w:rPr>
        <w:t>powierzenia przetwarzania danych osobowych</w:t>
      </w:r>
    </w:p>
    <w:p w14:paraId="14594FF2" w14:textId="77777777" w:rsidR="001F26FE" w:rsidRDefault="001F26FE" w:rsidP="001F26FE">
      <w:pPr>
        <w:pStyle w:val="WW-Tretekstu"/>
        <w:jc w:val="both"/>
        <w:rPr>
          <w:rFonts w:ascii="Segoe UI" w:hAnsi="Segoe UI" w:cs="Segoe UI"/>
          <w:i w:val="0"/>
          <w:sz w:val="20"/>
        </w:rPr>
      </w:pPr>
    </w:p>
    <w:p w14:paraId="58A73C77" w14:textId="77777777" w:rsidR="00CD35A7" w:rsidRPr="00FA6212" w:rsidRDefault="00661F77" w:rsidP="00CD35A7">
      <w:pPr>
        <w:jc w:val="right"/>
        <w:rPr>
          <w:rFonts w:ascii="Segoe UI" w:hAnsi="Segoe UI" w:cs="Segoe UI"/>
        </w:rPr>
      </w:pPr>
      <w:r w:rsidRPr="00FA6212">
        <w:rPr>
          <w:rFonts w:ascii="Segoe UI" w:hAnsi="Segoe UI" w:cs="Segoe UI"/>
          <w:i/>
        </w:rPr>
        <w:br w:type="page"/>
      </w:r>
    </w:p>
    <w:p w14:paraId="2A1F58AD" w14:textId="439417A1" w:rsidR="00FA6212" w:rsidRDefault="00FA6212" w:rsidP="00FA6212">
      <w:pPr>
        <w:suppressAutoHyphens w:val="0"/>
        <w:spacing w:before="120" w:after="120"/>
        <w:jc w:val="center"/>
        <w:rPr>
          <w:rFonts w:ascii="Segoe UI" w:eastAsia="Times New Roman" w:hAnsi="Segoe UI" w:cs="Segoe UI"/>
          <w:b/>
          <w:lang w:eastAsia="pl-PL"/>
        </w:rPr>
      </w:pPr>
      <w:r>
        <w:rPr>
          <w:rFonts w:ascii="Segoe UI" w:eastAsia="Times New Roman" w:hAnsi="Segoe UI" w:cs="Segoe UI"/>
          <w:b/>
          <w:lang w:eastAsia="pl-PL"/>
        </w:rPr>
        <w:lastRenderedPageBreak/>
        <w:t>Projekt umowy</w:t>
      </w:r>
    </w:p>
    <w:p w14:paraId="235B6750" w14:textId="77777777" w:rsidR="00FA6212" w:rsidRDefault="00FA6212" w:rsidP="00FA6212">
      <w:pPr>
        <w:suppressAutoHyphens w:val="0"/>
        <w:spacing w:before="120" w:after="120"/>
        <w:jc w:val="center"/>
        <w:rPr>
          <w:rFonts w:ascii="Segoe UI" w:eastAsia="Times New Roman" w:hAnsi="Segoe UI" w:cs="Segoe UI"/>
          <w:b/>
          <w:lang w:eastAsia="pl-PL"/>
        </w:rPr>
      </w:pPr>
    </w:p>
    <w:p w14:paraId="31189FDF" w14:textId="120021DA" w:rsidR="00FA6212" w:rsidRPr="00FA6212" w:rsidRDefault="00FA6212" w:rsidP="00FA6212">
      <w:pPr>
        <w:suppressAutoHyphens w:val="0"/>
        <w:spacing w:before="120" w:after="120"/>
        <w:jc w:val="center"/>
        <w:rPr>
          <w:rFonts w:ascii="Segoe UI" w:eastAsia="Times New Roman" w:hAnsi="Segoe UI" w:cs="Segoe UI"/>
          <w:b/>
          <w:lang w:eastAsia="pl-PL"/>
        </w:rPr>
      </w:pPr>
      <w:r w:rsidRPr="00FA6212">
        <w:rPr>
          <w:rFonts w:ascii="Segoe UI" w:eastAsia="Times New Roman" w:hAnsi="Segoe UI" w:cs="Segoe UI"/>
          <w:b/>
          <w:lang w:eastAsia="pl-PL"/>
        </w:rPr>
        <w:t>UMOWA NR .....................</w:t>
      </w:r>
    </w:p>
    <w:p w14:paraId="18B9EF80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3025D1E6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zawarta w dniu .................................................. 2021 r. pomiędzy </w:t>
      </w:r>
      <w:r w:rsidRPr="00FA6212">
        <w:rPr>
          <w:rFonts w:ascii="Segoe UI" w:eastAsia="Times New Roman" w:hAnsi="Segoe UI" w:cs="Segoe UI"/>
          <w:b/>
          <w:lang w:eastAsia="pl-PL"/>
        </w:rPr>
        <w:t>Gminą Miasto Koszalin – Urząd Miejski</w:t>
      </w:r>
      <w:r w:rsidRPr="00FA6212">
        <w:rPr>
          <w:rFonts w:ascii="Segoe UI" w:eastAsia="Times New Roman" w:hAnsi="Segoe UI" w:cs="Segoe UI"/>
          <w:lang w:eastAsia="pl-PL"/>
        </w:rPr>
        <w:t xml:space="preserve">,                   ul. Rynek Staromiejski 6 – 7; 75 – 007 Koszalin </w:t>
      </w:r>
    </w:p>
    <w:p w14:paraId="35F23A93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NIP 669 23 85 366; REGON 330920802            </w:t>
      </w:r>
    </w:p>
    <w:p w14:paraId="28BDE0F6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reprezentowaną przez:</w:t>
      </w:r>
    </w:p>
    <w:p w14:paraId="176C02C1" w14:textId="48762843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………………</w:t>
      </w:r>
      <w:r w:rsidR="00730368">
        <w:rPr>
          <w:rFonts w:ascii="Segoe UI" w:eastAsia="Times New Roman" w:hAnsi="Segoe UI" w:cs="Segoe UI"/>
          <w:lang w:eastAsia="pl-PL"/>
        </w:rPr>
        <w:t>……………………………………………………</w:t>
      </w:r>
      <w:r w:rsidRPr="00FA6212">
        <w:rPr>
          <w:rFonts w:ascii="Segoe UI" w:eastAsia="Times New Roman" w:hAnsi="Segoe UI" w:cs="Segoe UI"/>
          <w:lang w:eastAsia="pl-PL"/>
        </w:rPr>
        <w:t>……………….. – ………………………</w:t>
      </w:r>
      <w:r w:rsidR="00730368">
        <w:rPr>
          <w:rFonts w:ascii="Segoe UI" w:eastAsia="Times New Roman" w:hAnsi="Segoe UI" w:cs="Segoe UI"/>
          <w:lang w:eastAsia="pl-PL"/>
        </w:rPr>
        <w:t>……………………………………..</w:t>
      </w:r>
      <w:r w:rsidRPr="00FA6212">
        <w:rPr>
          <w:rFonts w:ascii="Segoe UI" w:eastAsia="Times New Roman" w:hAnsi="Segoe UI" w:cs="Segoe UI"/>
          <w:lang w:eastAsia="pl-PL"/>
        </w:rPr>
        <w:t>………….</w:t>
      </w:r>
    </w:p>
    <w:p w14:paraId="25B2613C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zwanym w dalszej części umowy Zleceniodawcą</w:t>
      </w:r>
    </w:p>
    <w:p w14:paraId="4748FA56" w14:textId="17328F0C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a: ..............</w:t>
      </w:r>
      <w:r w:rsidR="00730368">
        <w:rPr>
          <w:rFonts w:ascii="Segoe UI" w:eastAsia="Times New Roman" w:hAnsi="Segoe UI" w:cs="Segoe UI"/>
          <w:lang w:eastAsia="pl-PL"/>
        </w:rPr>
        <w:t>....................................................................................................................</w:t>
      </w:r>
      <w:r w:rsidRPr="00FA6212">
        <w:rPr>
          <w:rFonts w:ascii="Segoe UI" w:eastAsia="Times New Roman" w:hAnsi="Segoe UI" w:cs="Segoe UI"/>
          <w:lang w:eastAsia="pl-PL"/>
        </w:rPr>
        <w:t>..........................................................................</w:t>
      </w:r>
    </w:p>
    <w:p w14:paraId="55B89047" w14:textId="07C1D9D6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z siedzibą w .......................................................</w:t>
      </w:r>
      <w:r w:rsidR="00730368">
        <w:rPr>
          <w:rFonts w:ascii="Segoe UI" w:eastAsia="Times New Roman" w:hAnsi="Segoe UI" w:cs="Segoe UI"/>
          <w:lang w:eastAsia="pl-PL"/>
        </w:rPr>
        <w:t>.................................................................................................................</w:t>
      </w:r>
      <w:r w:rsidRPr="00FA6212">
        <w:rPr>
          <w:rFonts w:ascii="Segoe UI" w:eastAsia="Times New Roman" w:hAnsi="Segoe UI" w:cs="Segoe UI"/>
          <w:lang w:eastAsia="pl-PL"/>
        </w:rPr>
        <w:t>...............</w:t>
      </w:r>
    </w:p>
    <w:p w14:paraId="2483E83C" w14:textId="46D0666A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NIP ..........................</w:t>
      </w:r>
      <w:r w:rsidR="00730368">
        <w:rPr>
          <w:rFonts w:ascii="Segoe UI" w:eastAsia="Times New Roman" w:hAnsi="Segoe UI" w:cs="Segoe UI"/>
          <w:lang w:eastAsia="pl-PL"/>
        </w:rPr>
        <w:t>........................................................;</w:t>
      </w:r>
      <w:r w:rsidRPr="00FA6212">
        <w:rPr>
          <w:rFonts w:ascii="Segoe UI" w:eastAsia="Times New Roman" w:hAnsi="Segoe UI" w:cs="Segoe UI"/>
          <w:lang w:eastAsia="pl-PL"/>
        </w:rPr>
        <w:t xml:space="preserve">  REGON ...............</w:t>
      </w:r>
      <w:r w:rsidR="00730368">
        <w:rPr>
          <w:rFonts w:ascii="Segoe UI" w:eastAsia="Times New Roman" w:hAnsi="Segoe UI" w:cs="Segoe UI"/>
          <w:lang w:eastAsia="pl-PL"/>
        </w:rPr>
        <w:t>...........................................................</w:t>
      </w:r>
      <w:r w:rsidRPr="00FA6212">
        <w:rPr>
          <w:rFonts w:ascii="Segoe UI" w:eastAsia="Times New Roman" w:hAnsi="Segoe UI" w:cs="Segoe UI"/>
          <w:lang w:eastAsia="pl-PL"/>
        </w:rPr>
        <w:t>.........................</w:t>
      </w:r>
    </w:p>
    <w:p w14:paraId="7371039C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zwanym w dalszej części umowy Zleceniobiorcą, wyłonionym w wyniku przeprowadzonego postępowania </w:t>
      </w:r>
      <w:r w:rsidRPr="00FA6212">
        <w:rPr>
          <w:rFonts w:ascii="Segoe UI" w:eastAsia="Times New Roman" w:hAnsi="Segoe UI" w:cs="Segoe UI"/>
          <w:iCs/>
          <w:lang w:eastAsia="pl-PL"/>
        </w:rPr>
        <w:t xml:space="preserve">na podstawie art. 275 pkt 1 ustawy Prawo zamówień publicznych (Dz. U. z 2021 poz. 1129 z późn. zm.)  w związku z art. 359 pkt 2 ustawy PZP </w:t>
      </w:r>
      <w:r w:rsidRPr="00FA6212">
        <w:rPr>
          <w:rFonts w:ascii="Segoe UI" w:eastAsia="Times New Roman" w:hAnsi="Segoe UI" w:cs="Segoe UI"/>
          <w:lang w:eastAsia="pl-PL"/>
        </w:rPr>
        <w:t xml:space="preserve">na ochronę osób i mienia Urzędu Miejskiego </w:t>
      </w:r>
      <w:r w:rsidRPr="00FA6212">
        <w:rPr>
          <w:rFonts w:ascii="Segoe UI" w:eastAsia="Times New Roman" w:hAnsi="Segoe UI" w:cs="Segoe UI"/>
          <w:lang w:eastAsia="pl-PL"/>
        </w:rPr>
        <w:br/>
        <w:t>w Koszalinie wraz z konwojowaniem wartości pieniężnych.</w:t>
      </w:r>
    </w:p>
    <w:p w14:paraId="51A47241" w14:textId="77777777" w:rsidR="00FA6212" w:rsidRPr="00FA6212" w:rsidRDefault="00FA6212" w:rsidP="00FA6212">
      <w:pPr>
        <w:suppressAutoHyphens w:val="0"/>
        <w:jc w:val="center"/>
        <w:rPr>
          <w:rFonts w:ascii="Segoe UI" w:eastAsia="Times New Roman" w:hAnsi="Segoe UI" w:cs="Segoe UI"/>
          <w:b/>
          <w:i/>
          <w:lang w:eastAsia="pl-PL"/>
        </w:rPr>
      </w:pPr>
      <w:r w:rsidRPr="00FA6212">
        <w:rPr>
          <w:rFonts w:ascii="Segoe UI" w:eastAsia="Times New Roman" w:hAnsi="Segoe UI" w:cs="Segoe UI"/>
          <w:b/>
          <w:i/>
          <w:lang w:eastAsia="pl-PL"/>
        </w:rPr>
        <w:br/>
      </w:r>
    </w:p>
    <w:p w14:paraId="2CC007BF" w14:textId="77777777" w:rsidR="00FA6212" w:rsidRPr="00FA6212" w:rsidRDefault="00FA6212" w:rsidP="00FA6212">
      <w:pPr>
        <w:suppressAutoHyphens w:val="0"/>
        <w:ind w:left="709" w:hanging="709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§ 1. 1. Zleceniodawca zleca, a Zleceniobiorca zobowiązuje się zapewnić ochronę osób i mienia  </w:t>
      </w:r>
      <w:r w:rsidRPr="00FA6212">
        <w:rPr>
          <w:rFonts w:ascii="Segoe UI" w:eastAsia="Times New Roman" w:hAnsi="Segoe UI" w:cs="Segoe UI"/>
          <w:lang w:eastAsia="pl-PL"/>
        </w:rPr>
        <w:br/>
        <w:t xml:space="preserve">w zakresie polegającym na zapewnieniu bezpośredniej ochrony fizycznej tj.: </w:t>
      </w:r>
    </w:p>
    <w:p w14:paraId="5DF605F3" w14:textId="77777777" w:rsidR="00FA6212" w:rsidRPr="00FA6212" w:rsidRDefault="00FA6212" w:rsidP="00FA6212">
      <w:pPr>
        <w:suppressAutoHyphens w:val="0"/>
        <w:ind w:left="567" w:firstLine="284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1)  stałej prowadzonej w godzinach:</w:t>
      </w:r>
    </w:p>
    <w:p w14:paraId="424F13C5" w14:textId="3482EA05" w:rsidR="00FA6212" w:rsidRPr="00FA6212" w:rsidRDefault="00FA6212" w:rsidP="00FA6212">
      <w:pPr>
        <w:suppressAutoHyphens w:val="0"/>
        <w:ind w:left="1418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a) </w:t>
      </w:r>
      <w:r w:rsidR="00730368">
        <w:rPr>
          <w:rFonts w:ascii="Segoe UI" w:eastAsia="Times New Roman" w:hAnsi="Segoe UI" w:cs="Segoe UI"/>
          <w:lang w:eastAsia="pl-PL"/>
        </w:rPr>
        <w:t>b</w:t>
      </w:r>
      <w:r w:rsidRPr="00FA6212">
        <w:rPr>
          <w:rFonts w:ascii="Segoe UI" w:eastAsia="Times New Roman" w:hAnsi="Segoe UI" w:cs="Segoe UI"/>
          <w:lang w:eastAsia="pl-PL"/>
        </w:rPr>
        <w:t>udynek Ratusza</w:t>
      </w:r>
      <w:r w:rsidRPr="005F08FA">
        <w:rPr>
          <w:rFonts w:ascii="Segoe UI" w:eastAsia="Times New Roman" w:hAnsi="Segoe UI" w:cs="Segoe UI"/>
          <w:lang w:eastAsia="pl-PL"/>
        </w:rPr>
        <w:t xml:space="preserve">, </w:t>
      </w:r>
      <w:r w:rsidR="00730368" w:rsidRPr="005F08FA">
        <w:rPr>
          <w:rFonts w:ascii="Segoe UI" w:eastAsia="Times New Roman" w:hAnsi="Segoe UI" w:cs="Segoe UI"/>
          <w:lang w:eastAsia="pl-PL"/>
        </w:rPr>
        <w:t xml:space="preserve">ul. </w:t>
      </w:r>
      <w:r w:rsidRPr="005F08FA">
        <w:rPr>
          <w:rFonts w:ascii="Segoe UI" w:eastAsia="Times New Roman" w:hAnsi="Segoe UI" w:cs="Segoe UI"/>
          <w:lang w:eastAsia="pl-PL"/>
        </w:rPr>
        <w:t>Rynek</w:t>
      </w:r>
      <w:r w:rsidRPr="00FA6212">
        <w:rPr>
          <w:rFonts w:ascii="Segoe UI" w:eastAsia="Times New Roman" w:hAnsi="Segoe UI" w:cs="Segoe UI"/>
          <w:lang w:eastAsia="pl-PL"/>
        </w:rPr>
        <w:t xml:space="preserve"> Staromiejski 6 – 7 w </w:t>
      </w:r>
      <w:r w:rsidRPr="005F08FA">
        <w:rPr>
          <w:rFonts w:ascii="Segoe UI" w:eastAsia="Times New Roman" w:hAnsi="Segoe UI" w:cs="Segoe UI"/>
          <w:lang w:eastAsia="pl-PL"/>
        </w:rPr>
        <w:t xml:space="preserve">dniach pracy Urzędu w godz. </w:t>
      </w:r>
      <w:r w:rsidRPr="005F08FA">
        <w:rPr>
          <w:rFonts w:ascii="Segoe UI" w:eastAsia="Times New Roman" w:hAnsi="Segoe UI" w:cs="Segoe UI"/>
          <w:b/>
          <w:lang w:eastAsia="pl-PL"/>
        </w:rPr>
        <w:t>7.00 – 15.30</w:t>
      </w:r>
      <w:r w:rsidR="00730368" w:rsidRPr="005F08FA">
        <w:rPr>
          <w:rFonts w:ascii="Segoe UI" w:eastAsia="Times New Roman" w:hAnsi="Segoe UI" w:cs="Segoe UI"/>
          <w:lang w:eastAsia="pl-PL"/>
        </w:rPr>
        <w:t xml:space="preserve"> </w:t>
      </w:r>
      <w:r w:rsidRPr="005F08FA">
        <w:rPr>
          <w:rFonts w:ascii="Segoe UI" w:eastAsia="Times New Roman" w:hAnsi="Segoe UI" w:cs="Segoe UI"/>
          <w:b/>
          <w:bCs/>
          <w:lang w:eastAsia="pl-PL"/>
        </w:rPr>
        <w:t>(w poniedziałek</w:t>
      </w:r>
      <w:r w:rsidRPr="005F08FA">
        <w:rPr>
          <w:rFonts w:ascii="Segoe UI" w:eastAsia="Times New Roman" w:hAnsi="Segoe UI" w:cs="Segoe UI"/>
          <w:lang w:eastAsia="pl-PL"/>
        </w:rPr>
        <w:t xml:space="preserve"> </w:t>
      </w:r>
      <w:r w:rsidRPr="005F08FA">
        <w:rPr>
          <w:rFonts w:ascii="Segoe UI" w:eastAsia="Times New Roman" w:hAnsi="Segoe UI" w:cs="Segoe UI"/>
          <w:b/>
          <w:bCs/>
          <w:lang w:eastAsia="pl-PL"/>
        </w:rPr>
        <w:t>8.00 – 17.30) dwie osoby</w:t>
      </w:r>
      <w:r w:rsidR="005F08FA" w:rsidRPr="005F08FA">
        <w:rPr>
          <w:rFonts w:ascii="Segoe UI" w:eastAsia="Times New Roman" w:hAnsi="Segoe UI" w:cs="Segoe UI"/>
          <w:b/>
          <w:bCs/>
          <w:lang w:eastAsia="pl-PL"/>
        </w:rPr>
        <w:t>;</w:t>
      </w:r>
      <w:r w:rsidRPr="005F08FA">
        <w:rPr>
          <w:rFonts w:ascii="Segoe UI" w:eastAsia="Times New Roman" w:hAnsi="Segoe UI" w:cs="Segoe UI"/>
          <w:b/>
          <w:bCs/>
          <w:lang w:eastAsia="pl-PL"/>
        </w:rPr>
        <w:t xml:space="preserve"> </w:t>
      </w:r>
      <w:r w:rsidRPr="005F08FA">
        <w:rPr>
          <w:rFonts w:ascii="Segoe UI" w:eastAsia="Times New Roman" w:hAnsi="Segoe UI" w:cs="Segoe UI"/>
          <w:lang w:eastAsia="pl-PL"/>
        </w:rPr>
        <w:t xml:space="preserve">w </w:t>
      </w:r>
      <w:r w:rsidRPr="00FA6212">
        <w:rPr>
          <w:rFonts w:ascii="Segoe UI" w:eastAsia="Times New Roman" w:hAnsi="Segoe UI" w:cs="Segoe UI"/>
          <w:lang w:eastAsia="pl-PL"/>
        </w:rPr>
        <w:t>godzinach</w:t>
      </w:r>
      <w:r w:rsidRPr="00FA6212">
        <w:rPr>
          <w:rFonts w:ascii="Segoe UI" w:eastAsia="Times New Roman" w:hAnsi="Segoe UI" w:cs="Segoe UI"/>
          <w:b/>
          <w:bCs/>
          <w:lang w:eastAsia="pl-PL"/>
        </w:rPr>
        <w:t xml:space="preserve"> 15.30 – 7.00 (poniedziałek</w:t>
      </w:r>
      <w:r w:rsidRPr="00FA6212">
        <w:rPr>
          <w:rFonts w:ascii="Segoe UI" w:eastAsia="Times New Roman" w:hAnsi="Segoe UI" w:cs="Segoe UI"/>
          <w:lang w:eastAsia="pl-PL"/>
        </w:rPr>
        <w:t xml:space="preserve"> </w:t>
      </w:r>
      <w:r w:rsidRPr="00FA6212">
        <w:rPr>
          <w:rFonts w:ascii="Segoe UI" w:eastAsia="Times New Roman" w:hAnsi="Segoe UI" w:cs="Segoe UI"/>
          <w:b/>
          <w:bCs/>
          <w:lang w:eastAsia="pl-PL"/>
        </w:rPr>
        <w:t xml:space="preserve">17.30 – 7.00) jedna osoba </w:t>
      </w:r>
      <w:r w:rsidRPr="00FA6212">
        <w:rPr>
          <w:rFonts w:ascii="Segoe UI" w:eastAsia="Times New Roman" w:hAnsi="Segoe UI" w:cs="Segoe UI"/>
          <w:lang w:eastAsia="pl-PL"/>
        </w:rPr>
        <w:t xml:space="preserve">oraz </w:t>
      </w:r>
      <w:r w:rsidRPr="00FA6212">
        <w:rPr>
          <w:rFonts w:ascii="Segoe UI" w:eastAsia="Times New Roman" w:hAnsi="Segoe UI" w:cs="Segoe UI"/>
          <w:b/>
          <w:bCs/>
          <w:lang w:eastAsia="pl-PL"/>
        </w:rPr>
        <w:t xml:space="preserve">jedna osoba </w:t>
      </w:r>
      <w:r w:rsidR="00730368">
        <w:rPr>
          <w:rFonts w:ascii="Segoe UI" w:eastAsia="Times New Roman" w:hAnsi="Segoe UI" w:cs="Segoe UI"/>
          <w:lang w:eastAsia="pl-PL"/>
        </w:rPr>
        <w:t xml:space="preserve">w dni wolne od pracy; </w:t>
      </w:r>
      <w:r w:rsidR="00730368">
        <w:rPr>
          <w:rFonts w:ascii="Segoe UI" w:eastAsia="Times New Roman" w:hAnsi="Segoe UI" w:cs="Segoe UI"/>
          <w:lang w:eastAsia="pl-PL"/>
        </w:rPr>
        <w:br/>
        <w:t>w</w:t>
      </w:r>
      <w:r w:rsidRPr="00FA6212">
        <w:rPr>
          <w:rFonts w:ascii="Segoe UI" w:eastAsia="Times New Roman" w:hAnsi="Segoe UI" w:cs="Segoe UI"/>
          <w:lang w:eastAsia="pl-PL"/>
        </w:rPr>
        <w:t xml:space="preserve"> dniu, w którym odbywają się obrady Rady Miejskiej dodatkowo </w:t>
      </w:r>
      <w:r w:rsidRPr="00FA6212">
        <w:rPr>
          <w:rFonts w:ascii="Segoe UI" w:eastAsia="Times New Roman" w:hAnsi="Segoe UI" w:cs="Segoe UI"/>
          <w:b/>
          <w:lang w:eastAsia="pl-PL"/>
        </w:rPr>
        <w:t>jedna osoba</w:t>
      </w:r>
      <w:r w:rsidR="00730368">
        <w:rPr>
          <w:rFonts w:ascii="Segoe UI" w:eastAsia="Times New Roman" w:hAnsi="Segoe UI" w:cs="Segoe UI"/>
          <w:lang w:eastAsia="pl-PL"/>
        </w:rPr>
        <w:t xml:space="preserve"> </w:t>
      </w:r>
      <w:r w:rsidR="00730368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>od godzi</w:t>
      </w:r>
      <w:r w:rsidR="00730368">
        <w:rPr>
          <w:rFonts w:ascii="Segoe UI" w:eastAsia="Times New Roman" w:hAnsi="Segoe UI" w:cs="Segoe UI"/>
          <w:lang w:eastAsia="pl-PL"/>
        </w:rPr>
        <w:t>ny 15.30 do zakończenia obrad; w</w:t>
      </w:r>
      <w:r w:rsidRPr="00FA6212">
        <w:rPr>
          <w:rFonts w:ascii="Segoe UI" w:eastAsia="Times New Roman" w:hAnsi="Segoe UI" w:cs="Segoe UI"/>
          <w:lang w:eastAsia="pl-PL"/>
        </w:rPr>
        <w:t xml:space="preserve"> przypadku zarządzenia </w:t>
      </w:r>
      <w:r w:rsidR="00730368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 xml:space="preserve">przez Przewodniczącego Rady Miejskiej dwudniowych obrad Rady Miejskiej, Zleceniodawca określi czas realizacji bezpośredniej ochrony fizycznej </w:t>
      </w:r>
      <w:r w:rsidR="00730368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 xml:space="preserve">przez dodatkowego </w:t>
      </w:r>
      <w:r w:rsidR="00730368">
        <w:rPr>
          <w:rFonts w:ascii="Segoe UI" w:eastAsia="Times New Roman" w:hAnsi="Segoe UI" w:cs="Segoe UI"/>
          <w:lang w:eastAsia="pl-PL"/>
        </w:rPr>
        <w:t>pracownika ochrony; w</w:t>
      </w:r>
      <w:r w:rsidRPr="00FA6212">
        <w:rPr>
          <w:rFonts w:ascii="Segoe UI" w:eastAsia="Times New Roman" w:hAnsi="Segoe UI" w:cs="Segoe UI"/>
          <w:lang w:eastAsia="pl-PL"/>
        </w:rPr>
        <w:t xml:space="preserve"> dniu, w którym odbywają się imprezy masowe dodatkowo</w:t>
      </w:r>
      <w:r w:rsidRPr="00FA6212">
        <w:rPr>
          <w:rFonts w:ascii="Segoe UI" w:eastAsia="Times New Roman" w:hAnsi="Segoe UI" w:cs="Segoe UI"/>
          <w:b/>
          <w:lang w:eastAsia="pl-PL"/>
        </w:rPr>
        <w:t xml:space="preserve"> jedna osoba</w:t>
      </w:r>
      <w:r w:rsidRPr="00FA6212">
        <w:rPr>
          <w:rFonts w:ascii="Segoe UI" w:eastAsia="Times New Roman" w:hAnsi="Segoe UI" w:cs="Segoe UI"/>
          <w:lang w:eastAsia="pl-PL"/>
        </w:rPr>
        <w:t xml:space="preserve"> od godziny 15.30 </w:t>
      </w:r>
      <w:r w:rsidR="00730368">
        <w:rPr>
          <w:rFonts w:ascii="Segoe UI" w:eastAsia="Times New Roman" w:hAnsi="Segoe UI" w:cs="Segoe UI"/>
          <w:lang w:eastAsia="pl-PL"/>
        </w:rPr>
        <w:t>do zakończenia imprezy;</w:t>
      </w:r>
    </w:p>
    <w:p w14:paraId="6EB633E5" w14:textId="53907A05" w:rsidR="00FA6212" w:rsidRPr="00FA6212" w:rsidRDefault="00730368" w:rsidP="00FA6212">
      <w:pPr>
        <w:suppressAutoHyphens w:val="0"/>
        <w:ind w:left="1418" w:hanging="284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b) P</w:t>
      </w:r>
      <w:r w:rsidR="00FA6212" w:rsidRPr="00FA6212">
        <w:rPr>
          <w:rFonts w:ascii="Segoe UI" w:eastAsia="Times New Roman" w:hAnsi="Segoe UI" w:cs="Segoe UI"/>
          <w:lang w:eastAsia="pl-PL"/>
        </w:rPr>
        <w:t xml:space="preserve">ałac Ślubów przy ul. Dąbrówki 1 w godz. </w:t>
      </w:r>
      <w:r>
        <w:rPr>
          <w:rFonts w:ascii="Segoe UI" w:eastAsia="Times New Roman" w:hAnsi="Segoe UI" w:cs="Segoe UI"/>
          <w:b/>
          <w:lang w:eastAsia="pl-PL"/>
        </w:rPr>
        <w:t xml:space="preserve">6.45 – 15.15 (poniedziałek </w:t>
      </w:r>
      <w:r w:rsidR="00FA6212" w:rsidRPr="00FA6212">
        <w:rPr>
          <w:rFonts w:ascii="Segoe UI" w:eastAsia="Times New Roman" w:hAnsi="Segoe UI" w:cs="Segoe UI"/>
          <w:b/>
          <w:lang w:eastAsia="pl-PL"/>
        </w:rPr>
        <w:t xml:space="preserve">7.30 – 17.15) </w:t>
      </w:r>
      <w:r w:rsidR="00FA6212" w:rsidRPr="00FA6212">
        <w:rPr>
          <w:rFonts w:ascii="Segoe UI" w:eastAsia="Times New Roman" w:hAnsi="Segoe UI" w:cs="Segoe UI"/>
          <w:lang w:eastAsia="pl-PL"/>
        </w:rPr>
        <w:t xml:space="preserve"> </w:t>
      </w:r>
      <w:r>
        <w:rPr>
          <w:rFonts w:ascii="Segoe UI" w:eastAsia="Times New Roman" w:hAnsi="Segoe UI" w:cs="Segoe UI"/>
          <w:lang w:eastAsia="pl-PL"/>
        </w:rPr>
        <w:br/>
      </w:r>
      <w:r w:rsidR="00FA6212" w:rsidRPr="00FA6212">
        <w:rPr>
          <w:rFonts w:ascii="Segoe UI" w:eastAsia="Times New Roman" w:hAnsi="Segoe UI" w:cs="Segoe UI"/>
          <w:lang w:eastAsia="pl-PL"/>
        </w:rPr>
        <w:t xml:space="preserve">w dniach pracy Urzędu – </w:t>
      </w:r>
      <w:r>
        <w:rPr>
          <w:rFonts w:ascii="Segoe UI" w:eastAsia="Times New Roman" w:hAnsi="Segoe UI" w:cs="Segoe UI"/>
          <w:b/>
          <w:lang w:eastAsia="pl-PL"/>
        </w:rPr>
        <w:t xml:space="preserve">jedna osoba; </w:t>
      </w:r>
      <w:r w:rsidRPr="00730368">
        <w:rPr>
          <w:rFonts w:ascii="Segoe UI" w:eastAsia="Times New Roman" w:hAnsi="Segoe UI" w:cs="Segoe UI"/>
          <w:lang w:eastAsia="pl-PL"/>
        </w:rPr>
        <w:t>w</w:t>
      </w:r>
      <w:r w:rsidR="00FA6212" w:rsidRPr="00FA6212">
        <w:rPr>
          <w:rFonts w:ascii="Segoe UI" w:eastAsia="Times New Roman" w:hAnsi="Segoe UI" w:cs="Segoe UI"/>
          <w:lang w:eastAsia="pl-PL"/>
        </w:rPr>
        <w:t xml:space="preserve"> przypadku planowanych uroczystości </w:t>
      </w:r>
      <w:r>
        <w:rPr>
          <w:rFonts w:ascii="Segoe UI" w:eastAsia="Times New Roman" w:hAnsi="Segoe UI" w:cs="Segoe UI"/>
          <w:lang w:eastAsia="pl-PL"/>
        </w:rPr>
        <w:br/>
      </w:r>
      <w:r w:rsidR="00FA6212" w:rsidRPr="00FA6212">
        <w:rPr>
          <w:rFonts w:ascii="Segoe UI" w:eastAsia="Times New Roman" w:hAnsi="Segoe UI" w:cs="Segoe UI"/>
          <w:lang w:eastAsia="pl-PL"/>
        </w:rPr>
        <w:t xml:space="preserve">w soboty – </w:t>
      </w:r>
      <w:r w:rsidR="00FA6212" w:rsidRPr="00FA6212">
        <w:rPr>
          <w:rFonts w:ascii="Segoe UI" w:eastAsia="Times New Roman" w:hAnsi="Segoe UI" w:cs="Segoe UI"/>
          <w:b/>
          <w:lang w:eastAsia="pl-PL"/>
        </w:rPr>
        <w:t>jedna osoba</w:t>
      </w:r>
      <w:r w:rsidR="00FA6212" w:rsidRPr="00FA6212">
        <w:rPr>
          <w:rFonts w:ascii="Segoe UI" w:eastAsia="Times New Roman" w:hAnsi="Segoe UI" w:cs="Segoe UI"/>
          <w:lang w:eastAsia="pl-PL"/>
        </w:rPr>
        <w:t xml:space="preserve"> na czas trwania uroczystości po uprzednim uzgodnieniu terminu przez kierownika USC.</w:t>
      </w:r>
    </w:p>
    <w:p w14:paraId="5EF1D565" w14:textId="77025942" w:rsidR="00FA6212" w:rsidRPr="00FA6212" w:rsidRDefault="00FA6212" w:rsidP="00FA6212">
      <w:pPr>
        <w:tabs>
          <w:tab w:val="left" w:pos="851"/>
        </w:tabs>
        <w:suppressAutoHyphens w:val="0"/>
        <w:ind w:left="1418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c) </w:t>
      </w:r>
      <w:r w:rsidR="00730368">
        <w:rPr>
          <w:rFonts w:ascii="Segoe UI" w:eastAsia="Times New Roman" w:hAnsi="Segoe UI" w:cs="Segoe UI"/>
          <w:lang w:eastAsia="pl-PL"/>
        </w:rPr>
        <w:t>b</w:t>
      </w:r>
      <w:r w:rsidRPr="00FA6212">
        <w:rPr>
          <w:rFonts w:ascii="Segoe UI" w:eastAsia="Times New Roman" w:hAnsi="Segoe UI" w:cs="Segoe UI"/>
          <w:lang w:eastAsia="pl-PL"/>
        </w:rPr>
        <w:t xml:space="preserve">udynek przy ul. Mickiewicza 26 – w godz. </w:t>
      </w:r>
      <w:r w:rsidRPr="00FA6212">
        <w:rPr>
          <w:rFonts w:ascii="Segoe UI" w:eastAsia="Times New Roman" w:hAnsi="Segoe UI" w:cs="Segoe UI"/>
          <w:b/>
          <w:lang w:eastAsia="pl-PL"/>
        </w:rPr>
        <w:t>6.30 – 21.30</w:t>
      </w:r>
      <w:r w:rsidRPr="00FA6212">
        <w:rPr>
          <w:rFonts w:ascii="Segoe UI" w:eastAsia="Times New Roman" w:hAnsi="Segoe UI" w:cs="Segoe UI"/>
          <w:lang w:eastAsia="pl-PL"/>
        </w:rPr>
        <w:t xml:space="preserve"> w dniach pracy Urzędu – </w:t>
      </w:r>
      <w:r w:rsidRPr="00FA6212">
        <w:rPr>
          <w:rFonts w:ascii="Segoe UI" w:eastAsia="Times New Roman" w:hAnsi="Segoe UI" w:cs="Segoe UI"/>
          <w:b/>
          <w:lang w:eastAsia="pl-PL"/>
        </w:rPr>
        <w:t>jedna osoba</w:t>
      </w:r>
      <w:r w:rsidR="00730368">
        <w:rPr>
          <w:rFonts w:ascii="Segoe UI" w:eastAsia="Times New Roman" w:hAnsi="Segoe UI" w:cs="Segoe UI"/>
          <w:lang w:eastAsia="pl-PL"/>
        </w:rPr>
        <w:t>;</w:t>
      </w:r>
    </w:p>
    <w:p w14:paraId="7E94719C" w14:textId="77777777" w:rsidR="00FA6212" w:rsidRPr="00FA6212" w:rsidRDefault="00FA6212" w:rsidP="00FA6212">
      <w:pPr>
        <w:suppressAutoHyphens w:val="0"/>
        <w:ind w:left="1134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2) doraźnej w zakresie i lokalizacjach wskazanych poniżej:</w:t>
      </w:r>
    </w:p>
    <w:p w14:paraId="1FD7596C" w14:textId="58ABC030" w:rsidR="00FA6212" w:rsidRPr="00FA6212" w:rsidRDefault="00FA6212" w:rsidP="00FA6212">
      <w:pPr>
        <w:tabs>
          <w:tab w:val="left" w:pos="851"/>
        </w:tabs>
        <w:suppressAutoHyphens w:val="0"/>
        <w:ind w:left="1418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a) </w:t>
      </w:r>
      <w:r w:rsidR="00730368">
        <w:rPr>
          <w:rFonts w:ascii="Segoe UI" w:eastAsia="Times New Roman" w:hAnsi="Segoe UI" w:cs="Segoe UI"/>
          <w:lang w:eastAsia="pl-PL"/>
        </w:rPr>
        <w:t>b</w:t>
      </w:r>
      <w:r w:rsidRPr="00FA6212">
        <w:rPr>
          <w:rFonts w:ascii="Segoe UI" w:eastAsia="Times New Roman" w:hAnsi="Segoe UI" w:cs="Segoe UI"/>
          <w:lang w:eastAsia="pl-PL"/>
        </w:rPr>
        <w:t>udynek przy ul. Mariańskiej 9, prz</w:t>
      </w:r>
      <w:r w:rsidR="00730368">
        <w:rPr>
          <w:rFonts w:ascii="Segoe UI" w:eastAsia="Times New Roman" w:hAnsi="Segoe UI" w:cs="Segoe UI"/>
          <w:lang w:eastAsia="pl-PL"/>
        </w:rPr>
        <w:t xml:space="preserve">yległy teren wraz z garażami – </w:t>
      </w:r>
      <w:r w:rsidRPr="00FA6212">
        <w:rPr>
          <w:rFonts w:ascii="Segoe UI" w:eastAsia="Times New Roman" w:hAnsi="Segoe UI" w:cs="Segoe UI"/>
          <w:lang w:eastAsia="pl-PL"/>
        </w:rPr>
        <w:t xml:space="preserve">wykonanie codziennych, </w:t>
      </w:r>
      <w:r w:rsidRPr="00FA6212">
        <w:rPr>
          <w:rFonts w:ascii="Segoe UI" w:eastAsia="Times New Roman" w:hAnsi="Segoe UI" w:cs="Segoe UI"/>
          <w:b/>
          <w:bCs/>
          <w:lang w:eastAsia="pl-PL"/>
        </w:rPr>
        <w:t>trzykrotnych podjazdów prewenc</w:t>
      </w:r>
      <w:r w:rsidR="00730368">
        <w:rPr>
          <w:rFonts w:ascii="Segoe UI" w:eastAsia="Times New Roman" w:hAnsi="Segoe UI" w:cs="Segoe UI"/>
          <w:b/>
          <w:bCs/>
          <w:lang w:eastAsia="pl-PL"/>
        </w:rPr>
        <w:t>yjnych w godzinach 23.00 – 4.00;</w:t>
      </w:r>
    </w:p>
    <w:p w14:paraId="238E3F81" w14:textId="03EB5E5E" w:rsidR="00FA6212" w:rsidRPr="00FA6212" w:rsidRDefault="00FA6212" w:rsidP="00FA6212">
      <w:pPr>
        <w:tabs>
          <w:tab w:val="left" w:pos="1080"/>
        </w:tabs>
        <w:suppressAutoHyphens w:val="0"/>
        <w:ind w:left="1418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bCs/>
          <w:lang w:eastAsia="pl-PL"/>
        </w:rPr>
        <w:t xml:space="preserve">b) </w:t>
      </w:r>
      <w:r w:rsidR="00730368">
        <w:rPr>
          <w:rFonts w:ascii="Segoe UI" w:eastAsia="Times New Roman" w:hAnsi="Segoe UI" w:cs="Segoe UI"/>
          <w:bCs/>
          <w:lang w:eastAsia="pl-PL"/>
        </w:rPr>
        <w:t>b</w:t>
      </w:r>
      <w:r w:rsidRPr="00FA6212">
        <w:rPr>
          <w:rFonts w:ascii="Segoe UI" w:eastAsia="Times New Roman" w:hAnsi="Segoe UI" w:cs="Segoe UI"/>
          <w:bCs/>
          <w:lang w:eastAsia="pl-PL"/>
        </w:rPr>
        <w:t xml:space="preserve">udynek przy ul. Młyńskiej 2 – wykonanie codziennych </w:t>
      </w:r>
      <w:r w:rsidRPr="00FA6212">
        <w:rPr>
          <w:rFonts w:ascii="Segoe UI" w:eastAsia="Times New Roman" w:hAnsi="Segoe UI" w:cs="Segoe UI"/>
          <w:b/>
          <w:bCs/>
          <w:lang w:eastAsia="pl-PL"/>
        </w:rPr>
        <w:t>trzykrotnych podjazdów prewenc</w:t>
      </w:r>
      <w:r w:rsidR="00730368">
        <w:rPr>
          <w:rFonts w:ascii="Segoe UI" w:eastAsia="Times New Roman" w:hAnsi="Segoe UI" w:cs="Segoe UI"/>
          <w:b/>
          <w:bCs/>
          <w:lang w:eastAsia="pl-PL"/>
        </w:rPr>
        <w:t>yjnych w godzinach 23.00 – 4.00;</w:t>
      </w:r>
    </w:p>
    <w:p w14:paraId="23270557" w14:textId="76919D47" w:rsidR="00FA6212" w:rsidRPr="00FA6212" w:rsidRDefault="00730368" w:rsidP="00FA6212">
      <w:pPr>
        <w:tabs>
          <w:tab w:val="left" w:pos="851"/>
        </w:tabs>
        <w:suppressAutoHyphens w:val="0"/>
        <w:ind w:left="1418" w:hanging="284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bCs/>
          <w:lang w:eastAsia="pl-PL"/>
        </w:rPr>
        <w:t>c) b</w:t>
      </w:r>
      <w:r w:rsidR="00FA6212" w:rsidRPr="00FA6212">
        <w:rPr>
          <w:rFonts w:ascii="Segoe UI" w:eastAsia="Times New Roman" w:hAnsi="Segoe UI" w:cs="Segoe UI"/>
          <w:bCs/>
          <w:lang w:eastAsia="pl-PL"/>
        </w:rPr>
        <w:t>udynek przy ul. Partyzantów 3</w:t>
      </w:r>
      <w:r w:rsidR="00FA6212" w:rsidRPr="00FA6212">
        <w:rPr>
          <w:rFonts w:ascii="Segoe UI" w:eastAsia="Times New Roman" w:hAnsi="Segoe UI" w:cs="Segoe UI"/>
          <w:b/>
          <w:bCs/>
          <w:lang w:eastAsia="pl-PL"/>
        </w:rPr>
        <w:t xml:space="preserve"> </w:t>
      </w:r>
      <w:r w:rsidR="00FA6212" w:rsidRPr="00FA6212">
        <w:rPr>
          <w:rFonts w:ascii="Segoe UI" w:eastAsia="Times New Roman" w:hAnsi="Segoe UI" w:cs="Segoe UI"/>
          <w:bCs/>
          <w:lang w:eastAsia="pl-PL"/>
        </w:rPr>
        <w:t xml:space="preserve">– wykonanie codziennych </w:t>
      </w:r>
      <w:r w:rsidR="00FA6212" w:rsidRPr="00FA6212">
        <w:rPr>
          <w:rFonts w:ascii="Segoe UI" w:eastAsia="Times New Roman" w:hAnsi="Segoe UI" w:cs="Segoe UI"/>
          <w:b/>
          <w:bCs/>
          <w:lang w:eastAsia="pl-PL"/>
        </w:rPr>
        <w:t>trzykrotnych podjazdów prewencyjnych w godzinach 23.00 – 4.00.</w:t>
      </w:r>
    </w:p>
    <w:p w14:paraId="2B04AD67" w14:textId="3C182040" w:rsidR="00FA6212" w:rsidRPr="00FA6212" w:rsidRDefault="00FA6212" w:rsidP="00FA6212">
      <w:pPr>
        <w:tabs>
          <w:tab w:val="left" w:pos="709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bCs/>
          <w:lang w:eastAsia="pl-PL"/>
        </w:rPr>
        <w:t xml:space="preserve">2. </w:t>
      </w:r>
      <w:r w:rsidRPr="00FA6212">
        <w:rPr>
          <w:rFonts w:ascii="Segoe UI" w:eastAsia="Times New Roman" w:hAnsi="Segoe UI" w:cs="Segoe UI"/>
          <w:lang w:eastAsia="pl-PL"/>
        </w:rPr>
        <w:t xml:space="preserve">Zapewnienie bezpośredniej ochrony fizycznej stałej w budynku Ratusza będzie polegało na stałej obecności jednego pracownika ochrony na korytarzach budynku przy ul. Rynek </w:t>
      </w:r>
      <w:r w:rsidR="00097F89">
        <w:rPr>
          <w:rFonts w:ascii="Segoe UI" w:eastAsia="Times New Roman" w:hAnsi="Segoe UI" w:cs="Segoe UI"/>
          <w:lang w:eastAsia="pl-PL"/>
        </w:rPr>
        <w:br/>
        <w:t xml:space="preserve">Staromiejski </w:t>
      </w:r>
      <w:r w:rsidRPr="00FA6212">
        <w:rPr>
          <w:rFonts w:ascii="Segoe UI" w:eastAsia="Times New Roman" w:hAnsi="Segoe UI" w:cs="Segoe UI"/>
          <w:lang w:eastAsia="pl-PL"/>
        </w:rPr>
        <w:t>6 – 7  w godzinach pracy Urzędu (wykonywanie patrolu) oraz  drugiego pracownika nadzorującego urządzenia telewizji przemysłowej w pomieszczeniu ochrony Urzędu.</w:t>
      </w:r>
    </w:p>
    <w:p w14:paraId="6D7D173D" w14:textId="77777777" w:rsidR="00FA6212" w:rsidRPr="00FA6212" w:rsidRDefault="00FA6212" w:rsidP="00FA6212">
      <w:pPr>
        <w:tabs>
          <w:tab w:val="left" w:pos="709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3. Pracownicy ochrony budynku przy ul. Rynek Staromiejski 6 – 7 podlegać będą elektronicznej kontroli wartowniczej na zasadach określonych przez Zleceniodawcę.</w:t>
      </w:r>
    </w:p>
    <w:p w14:paraId="72F182A8" w14:textId="6E55374A" w:rsidR="00FA6212" w:rsidRPr="005F08FA" w:rsidRDefault="00FA6212" w:rsidP="00FA6212">
      <w:pPr>
        <w:tabs>
          <w:tab w:val="left" w:pos="709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lastRenderedPageBreak/>
        <w:t xml:space="preserve">4. Zapewnienie bezpośredniej ochrony fizycznej polegającej na stałym dozorze sygnałów przesyłanych, gromadzonych i przekazywanych w elektronicznych urządzeniach  i systemach alarmowych w oparciu </w:t>
      </w:r>
      <w:r w:rsidRPr="005F08FA">
        <w:rPr>
          <w:rFonts w:ascii="Segoe UI" w:eastAsia="Times New Roman" w:hAnsi="Segoe UI" w:cs="Segoe UI"/>
          <w:lang w:eastAsia="pl-PL"/>
        </w:rPr>
        <w:t>o przyłączenie lokalnego systemu</w:t>
      </w:r>
      <w:r w:rsidR="00097F89" w:rsidRPr="005F08FA">
        <w:rPr>
          <w:rFonts w:ascii="Segoe UI" w:eastAsia="Times New Roman" w:hAnsi="Segoe UI" w:cs="Segoe UI"/>
          <w:lang w:eastAsia="pl-PL"/>
        </w:rPr>
        <w:t xml:space="preserve"> alarmowego zainstalowanego w n</w:t>
      </w:r>
      <w:r w:rsidRPr="005F08FA">
        <w:rPr>
          <w:rFonts w:ascii="Segoe UI" w:eastAsia="Times New Roman" w:hAnsi="Segoe UI" w:cs="Segoe UI"/>
          <w:lang w:eastAsia="pl-PL"/>
        </w:rPr>
        <w:t>w</w:t>
      </w:r>
      <w:r w:rsidR="00097F89" w:rsidRPr="005F08FA">
        <w:rPr>
          <w:rFonts w:ascii="Segoe UI" w:eastAsia="Times New Roman" w:hAnsi="Segoe UI" w:cs="Segoe UI"/>
          <w:lang w:eastAsia="pl-PL"/>
        </w:rPr>
        <w:t>.</w:t>
      </w:r>
      <w:r w:rsidRPr="005F08FA">
        <w:rPr>
          <w:rFonts w:ascii="Segoe UI" w:eastAsia="Times New Roman" w:hAnsi="Segoe UI" w:cs="Segoe UI"/>
          <w:lang w:eastAsia="pl-PL"/>
        </w:rPr>
        <w:t xml:space="preserve"> obiektach do</w:t>
      </w:r>
      <w:r w:rsidR="00097F89" w:rsidRPr="005F08FA">
        <w:rPr>
          <w:rFonts w:ascii="Segoe UI" w:eastAsia="Times New Roman" w:hAnsi="Segoe UI" w:cs="Segoe UI"/>
          <w:lang w:eastAsia="pl-PL"/>
        </w:rPr>
        <w:t xml:space="preserve"> Alarmowego Centrum Odbiorczego</w:t>
      </w:r>
      <w:r w:rsidRPr="005F08FA">
        <w:rPr>
          <w:rFonts w:ascii="Segoe UI" w:eastAsia="Times New Roman" w:hAnsi="Segoe UI" w:cs="Segoe UI"/>
          <w:lang w:eastAsia="pl-PL"/>
        </w:rPr>
        <w:t xml:space="preserve"> i przekazywanie sygnałów alarmowych dwutorowo – drogą radiową</w:t>
      </w:r>
      <w:r w:rsidR="00097F89" w:rsidRPr="005F08FA">
        <w:rPr>
          <w:rFonts w:ascii="Segoe UI" w:eastAsia="Times New Roman" w:hAnsi="Segoe UI" w:cs="Segoe UI"/>
          <w:lang w:eastAsia="pl-PL"/>
        </w:rPr>
        <w:t>:</w:t>
      </w:r>
    </w:p>
    <w:p w14:paraId="362E5ED8" w14:textId="5B090EFB" w:rsidR="00FA6212" w:rsidRPr="005F08FA" w:rsidRDefault="00FA6212" w:rsidP="00097F89">
      <w:pPr>
        <w:suppressAutoHyphens w:val="0"/>
        <w:ind w:firstLine="709"/>
        <w:jc w:val="both"/>
        <w:outlineLvl w:val="0"/>
        <w:rPr>
          <w:rFonts w:ascii="Segoe UI" w:eastAsia="Times New Roman" w:hAnsi="Segoe UI" w:cs="Segoe UI"/>
          <w:b/>
          <w:lang w:eastAsia="pl-PL"/>
        </w:rPr>
      </w:pPr>
      <w:r w:rsidRPr="005F08FA">
        <w:rPr>
          <w:rFonts w:ascii="Segoe UI" w:eastAsia="Times New Roman" w:hAnsi="Segoe UI" w:cs="Segoe UI"/>
          <w:b/>
          <w:lang w:eastAsia="pl-PL"/>
        </w:rPr>
        <w:t xml:space="preserve">1) </w:t>
      </w:r>
      <w:r w:rsidR="00097F89" w:rsidRPr="005F08FA">
        <w:rPr>
          <w:rFonts w:ascii="Segoe UI" w:eastAsia="Times New Roman" w:hAnsi="Segoe UI" w:cs="Segoe UI"/>
          <w:b/>
          <w:lang w:eastAsia="pl-PL"/>
        </w:rPr>
        <w:t>b</w:t>
      </w:r>
      <w:r w:rsidRPr="005F08FA">
        <w:rPr>
          <w:rFonts w:ascii="Segoe UI" w:eastAsia="Times New Roman" w:hAnsi="Segoe UI" w:cs="Segoe UI"/>
          <w:b/>
          <w:lang w:eastAsia="pl-PL"/>
        </w:rPr>
        <w:t>udynek przy ul. Rynek Staromiejski 6 – 7 – Ratusz:</w:t>
      </w:r>
    </w:p>
    <w:p w14:paraId="2BF94908" w14:textId="77777777" w:rsidR="00FA6212" w:rsidRPr="005F08FA" w:rsidRDefault="00FA6212" w:rsidP="00097F89">
      <w:pPr>
        <w:suppressAutoHyphens w:val="0"/>
        <w:ind w:left="1134" w:hanging="283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a) Centrala Alarmowa INTEGRA 64 – system lokalny, linii dozorowych 12, linia NAPAD szt. – 14,</w:t>
      </w:r>
    </w:p>
    <w:p w14:paraId="1573731A" w14:textId="77777777" w:rsidR="00FA6212" w:rsidRPr="005F08FA" w:rsidRDefault="00FA6212" w:rsidP="00097F89">
      <w:pPr>
        <w:suppressAutoHyphens w:val="0"/>
        <w:ind w:left="1134" w:hanging="283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b) Linia pożarowa szt. – 16,</w:t>
      </w:r>
    </w:p>
    <w:p w14:paraId="091372F5" w14:textId="77777777" w:rsidR="00FA6212" w:rsidRPr="005F08FA" w:rsidRDefault="00FA6212" w:rsidP="00097F89">
      <w:pPr>
        <w:suppressAutoHyphens w:val="0"/>
        <w:ind w:left="1134" w:hanging="283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c) Telewizja przemysłowa – Rejestrator cyfrowy 16 kan. szt. – 2; kamery telewizji przemysłowej – szt. 31,</w:t>
      </w:r>
    </w:p>
    <w:p w14:paraId="4A2DD18F" w14:textId="77777777" w:rsidR="00FA6212" w:rsidRPr="005F08FA" w:rsidRDefault="00FA6212" w:rsidP="00097F89">
      <w:pPr>
        <w:suppressAutoHyphens w:val="0"/>
        <w:ind w:left="1134" w:hanging="283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d) Serwer telewizji przemysłowej – 1 szt.,</w:t>
      </w:r>
    </w:p>
    <w:p w14:paraId="5ACD2966" w14:textId="238E5316" w:rsidR="00FA6212" w:rsidRPr="005F08FA" w:rsidRDefault="00097F89" w:rsidP="00097F89">
      <w:pPr>
        <w:suppressAutoHyphens w:val="0"/>
        <w:ind w:left="1134" w:hanging="283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e) System Kontroli Wartowniczej;</w:t>
      </w:r>
    </w:p>
    <w:p w14:paraId="0BBA0EB7" w14:textId="2D05CE8C" w:rsidR="00FA6212" w:rsidRPr="005F08FA" w:rsidRDefault="00FA6212" w:rsidP="00097F89">
      <w:pPr>
        <w:suppressAutoHyphens w:val="0"/>
        <w:ind w:firstLine="709"/>
        <w:jc w:val="both"/>
        <w:rPr>
          <w:rFonts w:ascii="Segoe UI" w:eastAsia="Times New Roman" w:hAnsi="Segoe UI" w:cs="Segoe UI"/>
          <w:b/>
          <w:lang w:eastAsia="pl-PL"/>
        </w:rPr>
      </w:pPr>
      <w:r w:rsidRPr="005F08FA">
        <w:rPr>
          <w:rFonts w:ascii="Segoe UI" w:eastAsia="Times New Roman" w:hAnsi="Segoe UI" w:cs="Segoe UI"/>
          <w:b/>
          <w:lang w:eastAsia="pl-PL"/>
        </w:rPr>
        <w:t xml:space="preserve">2) </w:t>
      </w:r>
      <w:r w:rsidR="00623994" w:rsidRPr="005F08FA">
        <w:rPr>
          <w:rFonts w:ascii="Segoe UI" w:eastAsia="Times New Roman" w:hAnsi="Segoe UI" w:cs="Segoe UI"/>
          <w:b/>
          <w:lang w:eastAsia="pl-PL"/>
        </w:rPr>
        <w:t>b</w:t>
      </w:r>
      <w:r w:rsidRPr="005F08FA">
        <w:rPr>
          <w:rFonts w:ascii="Segoe UI" w:eastAsia="Times New Roman" w:hAnsi="Segoe UI" w:cs="Segoe UI"/>
          <w:b/>
          <w:lang w:eastAsia="pl-PL"/>
        </w:rPr>
        <w:t>udynek Pałacu Ślubów przy ul. Dąbrówki 1</w:t>
      </w:r>
      <w:r w:rsidR="00E35371" w:rsidRPr="005F08FA">
        <w:rPr>
          <w:rFonts w:ascii="Segoe UI" w:eastAsia="Times New Roman" w:hAnsi="Segoe UI" w:cs="Segoe UI"/>
          <w:b/>
          <w:lang w:eastAsia="pl-PL"/>
        </w:rPr>
        <w:t>:</w:t>
      </w:r>
    </w:p>
    <w:p w14:paraId="7BD34217" w14:textId="4D5B6571" w:rsidR="00FA6212" w:rsidRPr="005F08FA" w:rsidRDefault="00FA6212" w:rsidP="00032298">
      <w:pPr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a) Centrala Integra 32  – system lokalny, linii dozo</w:t>
      </w:r>
      <w:r w:rsidR="00623994" w:rsidRPr="005F08FA">
        <w:rPr>
          <w:rFonts w:ascii="Segoe UI" w:eastAsia="Times New Roman" w:hAnsi="Segoe UI" w:cs="Segoe UI"/>
          <w:lang w:eastAsia="pl-PL"/>
        </w:rPr>
        <w:t>rowych 11; linia ppoż szt. – 6;</w:t>
      </w:r>
    </w:p>
    <w:p w14:paraId="729B74B9" w14:textId="4FFF1D8A" w:rsidR="00FA6212" w:rsidRPr="005F08FA" w:rsidRDefault="00FA6212" w:rsidP="00097F89">
      <w:pPr>
        <w:tabs>
          <w:tab w:val="left" w:pos="720"/>
        </w:tabs>
        <w:suppressAutoHyphens w:val="0"/>
        <w:ind w:firstLine="709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b/>
          <w:lang w:eastAsia="pl-PL"/>
        </w:rPr>
        <w:t xml:space="preserve">3) </w:t>
      </w:r>
      <w:r w:rsidR="00623994" w:rsidRPr="005F08FA">
        <w:rPr>
          <w:rFonts w:ascii="Segoe UI" w:eastAsia="Times New Roman" w:hAnsi="Segoe UI" w:cs="Segoe UI"/>
          <w:b/>
          <w:lang w:eastAsia="pl-PL"/>
        </w:rPr>
        <w:t>b</w:t>
      </w:r>
      <w:r w:rsidRPr="005F08FA">
        <w:rPr>
          <w:rFonts w:ascii="Segoe UI" w:eastAsia="Times New Roman" w:hAnsi="Segoe UI" w:cs="Segoe UI"/>
          <w:b/>
          <w:lang w:eastAsia="pl-PL"/>
        </w:rPr>
        <w:t>udynek przy ul. Mariańskiej 9 (Straż Miejska)</w:t>
      </w:r>
      <w:r w:rsidR="00E35371" w:rsidRPr="005F08FA">
        <w:rPr>
          <w:rFonts w:ascii="Segoe UI" w:eastAsia="Times New Roman" w:hAnsi="Segoe UI" w:cs="Segoe UI"/>
          <w:b/>
          <w:lang w:eastAsia="pl-PL"/>
        </w:rPr>
        <w:t>:</w:t>
      </w:r>
      <w:r w:rsidRPr="005F08FA">
        <w:rPr>
          <w:rFonts w:ascii="Segoe UI" w:eastAsia="Times New Roman" w:hAnsi="Segoe UI" w:cs="Segoe UI"/>
          <w:lang w:eastAsia="pl-PL"/>
        </w:rPr>
        <w:t xml:space="preserve"> </w:t>
      </w:r>
    </w:p>
    <w:p w14:paraId="50D9CD86" w14:textId="77777777" w:rsidR="00FA6212" w:rsidRPr="005F08FA" w:rsidRDefault="00FA6212" w:rsidP="00032298">
      <w:pPr>
        <w:tabs>
          <w:tab w:val="left" w:pos="720"/>
        </w:tabs>
        <w:suppressAutoHyphens w:val="0"/>
        <w:ind w:firstLine="851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a) Centrala Alarmowa INTEGRA 64  –   system lokalny, linii dozorowych – szt. 25,</w:t>
      </w:r>
    </w:p>
    <w:p w14:paraId="4EAE724F" w14:textId="77777777" w:rsidR="00FA6212" w:rsidRPr="005F08FA" w:rsidRDefault="00FA6212" w:rsidP="00032298">
      <w:pPr>
        <w:suppressAutoHyphens w:val="0"/>
        <w:ind w:firstLine="851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b) Linia NAPAD – szt. 1,</w:t>
      </w:r>
    </w:p>
    <w:p w14:paraId="1564185E" w14:textId="2AF7E90F" w:rsidR="00FA6212" w:rsidRPr="005F08FA" w:rsidRDefault="00623994" w:rsidP="00032298">
      <w:pPr>
        <w:suppressAutoHyphens w:val="0"/>
        <w:ind w:firstLine="851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c) Linia pożarowa – szt. 1;</w:t>
      </w:r>
    </w:p>
    <w:p w14:paraId="3C07958E" w14:textId="5B214877" w:rsidR="00FA6212" w:rsidRPr="005F08FA" w:rsidRDefault="00FA6212" w:rsidP="00097F89">
      <w:pPr>
        <w:suppressAutoHyphens w:val="0"/>
        <w:ind w:firstLine="709"/>
        <w:jc w:val="both"/>
        <w:outlineLvl w:val="0"/>
        <w:rPr>
          <w:rFonts w:ascii="Segoe UI" w:eastAsia="Times New Roman" w:hAnsi="Segoe UI" w:cs="Segoe UI"/>
          <w:b/>
          <w:lang w:eastAsia="pl-PL"/>
        </w:rPr>
      </w:pPr>
      <w:r w:rsidRPr="005F08FA">
        <w:rPr>
          <w:rFonts w:ascii="Segoe UI" w:eastAsia="Times New Roman" w:hAnsi="Segoe UI" w:cs="Segoe UI"/>
          <w:b/>
          <w:lang w:eastAsia="pl-PL"/>
        </w:rPr>
        <w:t xml:space="preserve">4) </w:t>
      </w:r>
      <w:r w:rsidR="00623994" w:rsidRPr="005F08FA">
        <w:rPr>
          <w:rFonts w:ascii="Segoe UI" w:eastAsia="Times New Roman" w:hAnsi="Segoe UI" w:cs="Segoe UI"/>
          <w:b/>
          <w:lang w:eastAsia="pl-PL"/>
        </w:rPr>
        <w:t>b</w:t>
      </w:r>
      <w:r w:rsidRPr="005F08FA">
        <w:rPr>
          <w:rFonts w:ascii="Segoe UI" w:eastAsia="Times New Roman" w:hAnsi="Segoe UI" w:cs="Segoe UI"/>
          <w:b/>
          <w:lang w:eastAsia="pl-PL"/>
        </w:rPr>
        <w:t>udynek przy ul. Mickiewicza 26</w:t>
      </w:r>
      <w:r w:rsidR="00032298" w:rsidRPr="005F08FA">
        <w:rPr>
          <w:rFonts w:ascii="Segoe UI" w:eastAsia="Times New Roman" w:hAnsi="Segoe UI" w:cs="Segoe UI"/>
          <w:b/>
          <w:lang w:eastAsia="pl-PL"/>
        </w:rPr>
        <w:t>:</w:t>
      </w:r>
    </w:p>
    <w:p w14:paraId="0A014666" w14:textId="77777777" w:rsidR="00FA6212" w:rsidRPr="005F08FA" w:rsidRDefault="00FA6212" w:rsidP="00032298">
      <w:pPr>
        <w:tabs>
          <w:tab w:val="left" w:pos="144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a) Centrala alarmowa Integra 64, system lokalny, linii dozorowych – szt. 36,</w:t>
      </w:r>
    </w:p>
    <w:p w14:paraId="6DF67A6A" w14:textId="24332AF7" w:rsidR="00FA6212" w:rsidRPr="005F08FA" w:rsidRDefault="00FA6212" w:rsidP="00032298">
      <w:pPr>
        <w:tabs>
          <w:tab w:val="left" w:pos="144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b) Kamery telewizji przemysłowej – szt. 8, rejestrator</w:t>
      </w:r>
      <w:r w:rsidR="00623994" w:rsidRPr="005F08FA">
        <w:rPr>
          <w:rFonts w:ascii="Segoe UI" w:eastAsia="Times New Roman" w:hAnsi="Segoe UI" w:cs="Segoe UI"/>
          <w:lang w:eastAsia="pl-PL"/>
        </w:rPr>
        <w:t xml:space="preserve"> cyfrowy 16 – kan. – szt. 1</w:t>
      </w:r>
      <w:r w:rsidRPr="005F08FA">
        <w:rPr>
          <w:rFonts w:ascii="Segoe UI" w:eastAsia="Times New Roman" w:hAnsi="Segoe UI" w:cs="Segoe UI"/>
          <w:lang w:eastAsia="pl-PL"/>
        </w:rPr>
        <w:t>,</w:t>
      </w:r>
    </w:p>
    <w:p w14:paraId="23C319AA" w14:textId="3A1360A6" w:rsidR="00FA6212" w:rsidRPr="005F08FA" w:rsidRDefault="00623994" w:rsidP="00032298">
      <w:pPr>
        <w:tabs>
          <w:tab w:val="left" w:pos="144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c) System ppoż  POLON;</w:t>
      </w:r>
    </w:p>
    <w:p w14:paraId="0EBC4AA1" w14:textId="25564381" w:rsidR="00FA6212" w:rsidRPr="005F08FA" w:rsidRDefault="00FA6212" w:rsidP="00097F89">
      <w:pPr>
        <w:tabs>
          <w:tab w:val="left" w:pos="1440"/>
        </w:tabs>
        <w:suppressAutoHyphens w:val="0"/>
        <w:ind w:firstLine="709"/>
        <w:jc w:val="both"/>
        <w:rPr>
          <w:rFonts w:ascii="Segoe UI" w:eastAsia="Times New Roman" w:hAnsi="Segoe UI" w:cs="Segoe UI"/>
          <w:b/>
          <w:lang w:eastAsia="pl-PL"/>
        </w:rPr>
      </w:pPr>
      <w:r w:rsidRPr="005F08FA">
        <w:rPr>
          <w:rFonts w:ascii="Segoe UI" w:eastAsia="Times New Roman" w:hAnsi="Segoe UI" w:cs="Segoe UI"/>
          <w:b/>
          <w:lang w:eastAsia="pl-PL"/>
        </w:rPr>
        <w:t xml:space="preserve">5) </w:t>
      </w:r>
      <w:r w:rsidR="00623994" w:rsidRPr="005F08FA">
        <w:rPr>
          <w:rFonts w:ascii="Segoe UI" w:eastAsia="Times New Roman" w:hAnsi="Segoe UI" w:cs="Segoe UI"/>
          <w:b/>
          <w:lang w:eastAsia="pl-PL"/>
        </w:rPr>
        <w:t>b</w:t>
      </w:r>
      <w:r w:rsidRPr="005F08FA">
        <w:rPr>
          <w:rFonts w:ascii="Segoe UI" w:eastAsia="Times New Roman" w:hAnsi="Segoe UI" w:cs="Segoe UI"/>
          <w:b/>
          <w:lang w:eastAsia="pl-PL"/>
        </w:rPr>
        <w:t>udynek przy ul. Partyzantów 3</w:t>
      </w:r>
      <w:r w:rsidR="00032298" w:rsidRPr="005F08FA">
        <w:rPr>
          <w:rFonts w:ascii="Segoe UI" w:eastAsia="Times New Roman" w:hAnsi="Segoe UI" w:cs="Segoe UI"/>
          <w:b/>
          <w:lang w:eastAsia="pl-PL"/>
        </w:rPr>
        <w:t>:</w:t>
      </w:r>
      <w:r w:rsidRPr="005F08FA">
        <w:rPr>
          <w:rFonts w:ascii="Segoe UI" w:eastAsia="Times New Roman" w:hAnsi="Segoe UI" w:cs="Segoe UI"/>
          <w:b/>
          <w:lang w:eastAsia="pl-PL"/>
        </w:rPr>
        <w:t xml:space="preserve"> </w:t>
      </w:r>
    </w:p>
    <w:p w14:paraId="6887BAFB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a) Kamera wewnętrzna kopułowa z oświetlaczem IP 3 Mpx PoE – 8 sztuk,</w:t>
      </w:r>
    </w:p>
    <w:p w14:paraId="3A1D2DBD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b) Kamera zewnętrzna kompaktowa z oświetlaczem IP 3 Mpx PoE – 9 sztuk,</w:t>
      </w:r>
    </w:p>
    <w:p w14:paraId="0C707D7C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c) Rejestrator IP – 1 sztuka,</w:t>
      </w:r>
    </w:p>
    <w:p w14:paraId="528ABF02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d) Centrala alarmowa Integra 128 PLUS – 1 sztuka,</w:t>
      </w:r>
    </w:p>
    <w:p w14:paraId="2FCE9C13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e) Czujki alarmowe PIR + MW, antymasking, LC-103-PIMSK – 14 sztuk,</w:t>
      </w:r>
    </w:p>
    <w:p w14:paraId="24465168" w14:textId="6B38914E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 xml:space="preserve">f) </w:t>
      </w:r>
      <w:r w:rsidR="00623994" w:rsidRPr="005F08FA">
        <w:rPr>
          <w:rFonts w:ascii="Segoe UI" w:eastAsia="Times New Roman" w:hAnsi="Segoe UI" w:cs="Segoe UI"/>
          <w:lang w:eastAsia="pl-PL"/>
        </w:rPr>
        <w:t xml:space="preserve"> </w:t>
      </w:r>
      <w:r w:rsidRPr="005F08FA">
        <w:rPr>
          <w:rFonts w:ascii="Segoe UI" w:eastAsia="Times New Roman" w:hAnsi="Segoe UI" w:cs="Segoe UI"/>
          <w:lang w:eastAsia="pl-PL"/>
        </w:rPr>
        <w:t>Centrala pożarowa – 2 liniowa 4100 – 1 sztuka,</w:t>
      </w:r>
    </w:p>
    <w:p w14:paraId="38ADC7B7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g) Czujki pożarowe adresowalne DOR-4043 – 41 sztuk,</w:t>
      </w:r>
    </w:p>
    <w:p w14:paraId="7DD39583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h) Centrala gaszenia IGNIS 1520M – 1 sztuka,</w:t>
      </w:r>
    </w:p>
    <w:p w14:paraId="391BC138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i) Czujki optyczne dymu DOR-40 – 12 sztuk,</w:t>
      </w:r>
    </w:p>
    <w:p w14:paraId="78D05A48" w14:textId="77777777" w:rsidR="00FA6212" w:rsidRPr="005F08FA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j) Domofon zawierający:</w:t>
      </w:r>
    </w:p>
    <w:p w14:paraId="6C246D4C" w14:textId="77777777" w:rsidR="00FA6212" w:rsidRPr="005F08FA" w:rsidRDefault="00FA6212" w:rsidP="00097F89">
      <w:pPr>
        <w:tabs>
          <w:tab w:val="left" w:pos="900"/>
        </w:tabs>
        <w:suppressAutoHyphens w:val="0"/>
        <w:ind w:left="900" w:firstLine="234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- panel zewnętrzny 3-przyciskowy JB-5000- 2 sztuki,</w:t>
      </w:r>
    </w:p>
    <w:p w14:paraId="4C81E13D" w14:textId="77777777" w:rsidR="00FA6212" w:rsidRPr="005F08FA" w:rsidRDefault="00FA6212" w:rsidP="00097F89">
      <w:pPr>
        <w:tabs>
          <w:tab w:val="left" w:pos="900"/>
        </w:tabs>
        <w:suppressAutoHyphens w:val="0"/>
        <w:ind w:left="900" w:firstLine="234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- monitory domofonowe 7” JB-5000 V23s – 3 sztuki,</w:t>
      </w:r>
    </w:p>
    <w:p w14:paraId="2DAAB8E7" w14:textId="049C224B" w:rsidR="00FA6212" w:rsidRPr="005F08FA" w:rsidRDefault="00FA6212" w:rsidP="00097F89">
      <w:pPr>
        <w:tabs>
          <w:tab w:val="left" w:pos="900"/>
        </w:tabs>
        <w:suppressAutoHyphens w:val="0"/>
        <w:ind w:left="900" w:firstLine="234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 xml:space="preserve">- </w:t>
      </w:r>
      <w:r w:rsidR="00623994" w:rsidRPr="005F08FA">
        <w:rPr>
          <w:rFonts w:ascii="Segoe UI" w:eastAsia="Times New Roman" w:hAnsi="Segoe UI" w:cs="Segoe UI"/>
          <w:lang w:eastAsia="pl-PL"/>
        </w:rPr>
        <w:t>szyfrator zewnętrzny – 1 sztuka;</w:t>
      </w:r>
    </w:p>
    <w:p w14:paraId="0984444C" w14:textId="6A5C1F90" w:rsidR="00FA6212" w:rsidRPr="005F08FA" w:rsidRDefault="00032298" w:rsidP="00097F89">
      <w:pPr>
        <w:tabs>
          <w:tab w:val="left" w:pos="900"/>
        </w:tabs>
        <w:suppressAutoHyphens w:val="0"/>
        <w:ind w:firstLine="709"/>
        <w:jc w:val="both"/>
        <w:rPr>
          <w:rFonts w:ascii="Segoe UI" w:eastAsia="Times New Roman" w:hAnsi="Segoe UI" w:cs="Segoe UI"/>
          <w:b/>
          <w:lang w:eastAsia="pl-PL"/>
        </w:rPr>
      </w:pPr>
      <w:r w:rsidRPr="005F08FA">
        <w:rPr>
          <w:rFonts w:ascii="Segoe UI" w:eastAsia="Times New Roman" w:hAnsi="Segoe UI" w:cs="Segoe UI"/>
          <w:b/>
          <w:lang w:eastAsia="pl-PL"/>
        </w:rPr>
        <w:t xml:space="preserve">6) </w:t>
      </w:r>
      <w:r w:rsidR="00623994" w:rsidRPr="005F08FA">
        <w:rPr>
          <w:rFonts w:ascii="Segoe UI" w:eastAsia="Times New Roman" w:hAnsi="Segoe UI" w:cs="Segoe UI"/>
          <w:b/>
          <w:lang w:eastAsia="pl-PL"/>
        </w:rPr>
        <w:t>b</w:t>
      </w:r>
      <w:r w:rsidR="00FA6212" w:rsidRPr="005F08FA">
        <w:rPr>
          <w:rFonts w:ascii="Segoe UI" w:eastAsia="Times New Roman" w:hAnsi="Segoe UI" w:cs="Segoe UI"/>
          <w:b/>
          <w:lang w:eastAsia="pl-PL"/>
        </w:rPr>
        <w:t>udynek przy ul. Młyńskiej 2</w:t>
      </w:r>
      <w:r w:rsidRPr="005F08FA">
        <w:rPr>
          <w:rFonts w:ascii="Segoe UI" w:eastAsia="Times New Roman" w:hAnsi="Segoe UI" w:cs="Segoe UI"/>
          <w:b/>
          <w:lang w:eastAsia="pl-PL"/>
        </w:rPr>
        <w:t>:</w:t>
      </w:r>
    </w:p>
    <w:p w14:paraId="323CCAF0" w14:textId="77777777" w:rsidR="00FA6212" w:rsidRPr="00FA6212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a) Centrala alarmowa SATEL CA6 – 1 szt.,</w:t>
      </w:r>
    </w:p>
    <w:p w14:paraId="61421CEC" w14:textId="77777777" w:rsidR="00FA6212" w:rsidRPr="00FA6212" w:rsidRDefault="00FA6212" w:rsidP="00032298">
      <w:pPr>
        <w:tabs>
          <w:tab w:val="left" w:pos="900"/>
        </w:tabs>
        <w:suppressAutoHyphens w:val="0"/>
        <w:ind w:firstLine="851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b) Pasywne czujki podczerwieni – 5 szt.</w:t>
      </w:r>
    </w:p>
    <w:p w14:paraId="405C6B5E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348FC2A0" w14:textId="77777777" w:rsidR="00FA6212" w:rsidRPr="00FA6212" w:rsidRDefault="00FA6212" w:rsidP="00623994">
      <w:pPr>
        <w:suppressAutoHyphens w:val="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5. Wszelkie modyfikacje bądź dostosowanie urządzeń systemów ochrony elektronicznej do realizacji</w:t>
      </w:r>
      <w:r w:rsidRPr="00FA6212">
        <w:rPr>
          <w:rFonts w:ascii="Segoe UI" w:eastAsia="Times New Roman" w:hAnsi="Segoe UI" w:cs="Segoe UI"/>
          <w:lang w:eastAsia="pl-PL"/>
        </w:rPr>
        <w:br/>
        <w:t>przedmiotu zamówienia obciążają Zleceniobiorcę.</w:t>
      </w:r>
    </w:p>
    <w:p w14:paraId="0A2A46ED" w14:textId="25770DB3" w:rsidR="00FA6212" w:rsidRPr="00FA6212" w:rsidRDefault="00FA6212" w:rsidP="00623994">
      <w:pPr>
        <w:suppressAutoHyphens w:val="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6. Po wygaśnięciu umowy Zleceniobiorca zobowiązuje się do przekazania urządzeń i systemów alarmowych w stanie pełnej sprawności technicznej, zgodnej ze stanem w chwili przekazania </w:t>
      </w:r>
      <w:r w:rsidR="00623994">
        <w:rPr>
          <w:rFonts w:ascii="Segoe UI" w:eastAsia="Times New Roman" w:hAnsi="Segoe UI" w:cs="Segoe UI"/>
          <w:lang w:eastAsia="pl-PL"/>
        </w:rPr>
        <w:br/>
        <w:t>w</w:t>
      </w:r>
      <w:r w:rsidRPr="00FA6212">
        <w:rPr>
          <w:rFonts w:ascii="Segoe UI" w:eastAsia="Times New Roman" w:hAnsi="Segoe UI" w:cs="Segoe UI"/>
          <w:lang w:eastAsia="pl-PL"/>
        </w:rPr>
        <w:t>w</w:t>
      </w:r>
      <w:r w:rsidR="00623994">
        <w:rPr>
          <w:rFonts w:ascii="Segoe UI" w:eastAsia="Times New Roman" w:hAnsi="Segoe UI" w:cs="Segoe UI"/>
          <w:lang w:eastAsia="pl-PL"/>
        </w:rPr>
        <w:t>.</w:t>
      </w:r>
      <w:r w:rsidRPr="00FA6212">
        <w:rPr>
          <w:rFonts w:ascii="Segoe UI" w:eastAsia="Times New Roman" w:hAnsi="Segoe UI" w:cs="Segoe UI"/>
          <w:lang w:eastAsia="pl-PL"/>
        </w:rPr>
        <w:t xml:space="preserve"> urządzeń do użytku, pomniejszonej o naturalne zużycie.</w:t>
      </w:r>
    </w:p>
    <w:p w14:paraId="12EF9A90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0D093D17" w14:textId="41F55D43" w:rsidR="00FA6212" w:rsidRPr="00FA6212" w:rsidRDefault="00FA6212" w:rsidP="00FA6212">
      <w:pPr>
        <w:suppressAutoHyphens w:val="0"/>
        <w:ind w:left="360" w:hanging="36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§ 2. Zleceniobiorca zobowiązuje się  zapewnić przyjęcie przez Alarmowe Centrum Odbiorcze sygnału </w:t>
      </w:r>
      <w:r w:rsidRPr="00FA6212">
        <w:rPr>
          <w:rFonts w:ascii="Segoe UI" w:eastAsia="Times New Roman" w:hAnsi="Segoe UI" w:cs="Segoe UI"/>
          <w:lang w:eastAsia="pl-PL"/>
        </w:rPr>
        <w:br/>
        <w:t xml:space="preserve">o zagrożeniu w czasie </w:t>
      </w:r>
      <w:r w:rsidR="00623994">
        <w:rPr>
          <w:rFonts w:ascii="Segoe UI" w:eastAsia="Times New Roman" w:hAnsi="Segoe UI" w:cs="Segoe UI"/>
          <w:lang w:eastAsia="pl-PL"/>
        </w:rPr>
        <w:t xml:space="preserve">nie dłuższym niż 5 sekund oraz przybycia Zmotoryzowanej </w:t>
      </w:r>
      <w:r w:rsidRPr="00FA6212">
        <w:rPr>
          <w:rFonts w:ascii="Segoe UI" w:eastAsia="Times New Roman" w:hAnsi="Segoe UI" w:cs="Segoe UI"/>
          <w:lang w:eastAsia="pl-PL"/>
        </w:rPr>
        <w:t xml:space="preserve">Grupy Interwencyjnej na sygnał alarmowy  w czasie nie dłuższym niż </w:t>
      </w:r>
      <w:r w:rsidR="00B1258C">
        <w:rPr>
          <w:rFonts w:ascii="Segoe UI" w:eastAsia="Times New Roman" w:hAnsi="Segoe UI" w:cs="Segoe UI"/>
          <w:lang w:eastAsia="pl-PL"/>
        </w:rPr>
        <w:t>……………………………………………..</w:t>
      </w:r>
      <w:r w:rsidRPr="00FA6212">
        <w:rPr>
          <w:rFonts w:ascii="Segoe UI" w:eastAsia="Times New Roman" w:hAnsi="Segoe UI" w:cs="Segoe UI"/>
          <w:lang w:eastAsia="pl-PL"/>
        </w:rPr>
        <w:t xml:space="preserve"> minut.</w:t>
      </w:r>
    </w:p>
    <w:p w14:paraId="3679465D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658D41AA" w14:textId="472482C2" w:rsidR="00FA6212" w:rsidRPr="005F08FA" w:rsidRDefault="00FA6212" w:rsidP="00FA6212">
      <w:pPr>
        <w:suppressAutoHyphens w:val="0"/>
        <w:ind w:left="567" w:hanging="567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lastRenderedPageBreak/>
        <w:t xml:space="preserve">§ 3. 1. Zleceniobiorca </w:t>
      </w:r>
      <w:r w:rsidR="0041622F">
        <w:rPr>
          <w:rFonts w:ascii="Segoe UI" w:eastAsia="Times New Roman" w:hAnsi="Segoe UI" w:cs="Segoe UI"/>
          <w:lang w:eastAsia="pl-PL"/>
        </w:rPr>
        <w:t xml:space="preserve">zobowiązuje się </w:t>
      </w:r>
      <w:r w:rsidR="0041622F" w:rsidRPr="005F08FA">
        <w:rPr>
          <w:rFonts w:ascii="Segoe UI" w:eastAsia="Times New Roman" w:hAnsi="Segoe UI" w:cs="Segoe UI"/>
          <w:lang w:eastAsia="pl-PL"/>
        </w:rPr>
        <w:t>do t</w:t>
      </w:r>
      <w:r w:rsidRPr="005F08FA">
        <w:rPr>
          <w:rFonts w:ascii="Segoe UI" w:eastAsia="Times New Roman" w:hAnsi="Segoe UI" w:cs="Segoe UI"/>
          <w:lang w:eastAsia="pl-PL"/>
        </w:rPr>
        <w:t>ransportu wartości pieniężnych oraz innych przedmiotów wartościowych obejmujących transport wartości pieniężnych do wysokości jednej jednostki obliczeniowej.</w:t>
      </w:r>
    </w:p>
    <w:p w14:paraId="771CF577" w14:textId="2D3D3C20" w:rsidR="00FA6212" w:rsidRPr="005F08FA" w:rsidRDefault="00623994" w:rsidP="00623994">
      <w:pPr>
        <w:suppressAutoHyphens w:val="0"/>
        <w:ind w:left="567" w:hanging="207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 xml:space="preserve">2. </w:t>
      </w:r>
      <w:r w:rsidR="00FA6212" w:rsidRPr="005F08FA">
        <w:rPr>
          <w:rFonts w:ascii="Segoe UI" w:eastAsia="Times New Roman" w:hAnsi="Segoe UI" w:cs="Segoe UI"/>
          <w:lang w:eastAsia="pl-PL"/>
        </w:rPr>
        <w:t xml:space="preserve">Transport wartości pieniężnych wykonywany będzie pojazdem przystosowanym z budynku Urzędu Miejskiego w Koszalinie przy ul. Rynek Staromiejski 6 – 7  do budynku mBank </w:t>
      </w:r>
      <w:r w:rsidR="00FA6212" w:rsidRPr="005F08FA">
        <w:rPr>
          <w:rFonts w:ascii="Segoe UI" w:eastAsia="Times New Roman" w:hAnsi="Segoe UI" w:cs="Segoe UI"/>
          <w:lang w:eastAsia="pl-PL"/>
        </w:rPr>
        <w:br/>
        <w:t>w  Koszalinie przy ul. Okrzei 3.</w:t>
      </w:r>
    </w:p>
    <w:p w14:paraId="2D01C6D9" w14:textId="20B945AF" w:rsidR="00FA6212" w:rsidRPr="005F08FA" w:rsidRDefault="00FA6212" w:rsidP="00623994">
      <w:pPr>
        <w:suppressAutoHyphens w:val="0"/>
        <w:ind w:left="567" w:hanging="207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 xml:space="preserve">3. Transport wykonywany będzie raz  dziennie w dniach pracy </w:t>
      </w:r>
      <w:r w:rsidRPr="005F08FA">
        <w:rPr>
          <w:rFonts w:ascii="Segoe UI" w:eastAsia="Times New Roman" w:hAnsi="Segoe UI" w:cs="Segoe UI"/>
          <w:b/>
          <w:lang w:eastAsia="pl-PL"/>
        </w:rPr>
        <w:t>w godz</w:t>
      </w:r>
      <w:r w:rsidR="00623994" w:rsidRPr="005F08FA">
        <w:rPr>
          <w:rFonts w:ascii="Segoe UI" w:eastAsia="Times New Roman" w:hAnsi="Segoe UI" w:cs="Segoe UI"/>
          <w:b/>
          <w:lang w:eastAsia="pl-PL"/>
        </w:rPr>
        <w:t xml:space="preserve">. 14.30 – 15.00 i 16.35 – 17.00 </w:t>
      </w:r>
      <w:r w:rsidRPr="005F08FA">
        <w:rPr>
          <w:rFonts w:ascii="Segoe UI" w:eastAsia="Times New Roman" w:hAnsi="Segoe UI" w:cs="Segoe UI"/>
          <w:b/>
          <w:lang w:eastAsia="pl-PL"/>
        </w:rPr>
        <w:t>(w poniedziałki).</w:t>
      </w:r>
    </w:p>
    <w:p w14:paraId="38364CF9" w14:textId="5FCBD3A9" w:rsidR="00FA6212" w:rsidRPr="005F08FA" w:rsidRDefault="00623994" w:rsidP="00623994">
      <w:pPr>
        <w:suppressAutoHyphens w:val="0"/>
        <w:ind w:left="567" w:hanging="207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 xml:space="preserve">4. </w:t>
      </w:r>
      <w:r w:rsidR="00FA6212" w:rsidRPr="005F08FA">
        <w:rPr>
          <w:rFonts w:ascii="Segoe UI" w:eastAsia="Times New Roman" w:hAnsi="Segoe UI" w:cs="Segoe UI"/>
          <w:lang w:eastAsia="pl-PL"/>
        </w:rPr>
        <w:t>Dodatkowy transport wartości pieniężnych – zgodnie z zapotrzebowaniem Zleceniodawcy, ustalony  będzie co najmniej na dobę przed realizacją konwoju.</w:t>
      </w:r>
    </w:p>
    <w:p w14:paraId="1633B3A4" w14:textId="77777777" w:rsidR="00FA6212" w:rsidRPr="005F08FA" w:rsidRDefault="00FA6212" w:rsidP="00623994">
      <w:pPr>
        <w:suppressAutoHyphens w:val="0"/>
        <w:ind w:left="567" w:hanging="207"/>
        <w:jc w:val="both"/>
        <w:rPr>
          <w:rFonts w:ascii="Segoe UI" w:eastAsia="Times New Roman" w:hAnsi="Segoe UI" w:cs="Segoe UI"/>
          <w:lang w:eastAsia="pl-PL"/>
        </w:rPr>
      </w:pPr>
    </w:p>
    <w:p w14:paraId="587F637B" w14:textId="60822B6C" w:rsidR="00FA6212" w:rsidRPr="005F08FA" w:rsidRDefault="00FA6212" w:rsidP="00FA6212">
      <w:pPr>
        <w:suppressAutoHyphens w:val="0"/>
        <w:ind w:left="567" w:hanging="709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§ 4. 1. Zleceniobiorca zobowiązuje się do przeprowadzenia konserwacji i naprawy elektronicznych urządzeń oraz sys</w:t>
      </w:r>
      <w:r w:rsidR="00623994" w:rsidRPr="005F08FA">
        <w:rPr>
          <w:rFonts w:ascii="Segoe UI" w:eastAsia="Times New Roman" w:hAnsi="Segoe UI" w:cs="Segoe UI"/>
          <w:lang w:eastAsia="pl-PL"/>
        </w:rPr>
        <w:t>temów alarmowych i utrzymania w</w:t>
      </w:r>
      <w:r w:rsidRPr="005F08FA">
        <w:rPr>
          <w:rFonts w:ascii="Segoe UI" w:eastAsia="Times New Roman" w:hAnsi="Segoe UI" w:cs="Segoe UI"/>
          <w:lang w:eastAsia="pl-PL"/>
        </w:rPr>
        <w:t>w</w:t>
      </w:r>
      <w:r w:rsidR="00623994" w:rsidRPr="005F08FA">
        <w:rPr>
          <w:rFonts w:ascii="Segoe UI" w:eastAsia="Times New Roman" w:hAnsi="Segoe UI" w:cs="Segoe UI"/>
          <w:lang w:eastAsia="pl-PL"/>
        </w:rPr>
        <w:t>.</w:t>
      </w:r>
      <w:r w:rsidRPr="005F08FA">
        <w:rPr>
          <w:rFonts w:ascii="Segoe UI" w:eastAsia="Times New Roman" w:hAnsi="Segoe UI" w:cs="Segoe UI"/>
          <w:lang w:eastAsia="pl-PL"/>
        </w:rPr>
        <w:t xml:space="preserve"> urządzeń w sprawności technicznej.  </w:t>
      </w:r>
    </w:p>
    <w:p w14:paraId="2A185BC6" w14:textId="77777777" w:rsidR="00FA6212" w:rsidRPr="005F08FA" w:rsidRDefault="00FA6212" w:rsidP="00FA6212">
      <w:pPr>
        <w:suppressAutoHyphens w:val="0"/>
        <w:ind w:left="567" w:hanging="283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 xml:space="preserve"> 2.  Konserwacja i przegląd urządzeń i systemów alarmowych odbywać się będzie jeden raz w miesiącu i ewidencjonowana będzie w „Rejestrze zdarzeń, konserwacji, obsługi awaryjnej, okresowego wyłączania i wyposażania systemu alarmowego”. </w:t>
      </w:r>
    </w:p>
    <w:p w14:paraId="0385789A" w14:textId="70CAD85A" w:rsidR="00FA6212" w:rsidRPr="00FA6212" w:rsidRDefault="00FA6212" w:rsidP="00917CDE">
      <w:pPr>
        <w:numPr>
          <w:ilvl w:val="0"/>
          <w:numId w:val="65"/>
        </w:numPr>
        <w:suppressAutoHyphens w:val="0"/>
        <w:spacing w:after="160" w:line="259" w:lineRule="auto"/>
        <w:ind w:left="567" w:hanging="207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>Zleceniobiorca zobowiązuje się  do usuwania awarii urządzeń</w:t>
      </w:r>
      <w:r w:rsidRPr="00FA6212">
        <w:rPr>
          <w:rFonts w:ascii="Segoe UI" w:eastAsia="Times New Roman" w:hAnsi="Segoe UI" w:cs="Segoe UI"/>
          <w:lang w:eastAsia="pl-PL"/>
        </w:rPr>
        <w:t xml:space="preserve"> elektronicznych i systemów alarmowych niezwłocznie, zaś w przypadku bardzo poważnych awarii w czasie nie dłuższym </w:t>
      </w:r>
      <w:r w:rsidR="00623994">
        <w:rPr>
          <w:rFonts w:ascii="Segoe UI" w:eastAsia="Times New Roman" w:hAnsi="Segoe UI" w:cs="Segoe UI"/>
          <w:lang w:eastAsia="pl-PL"/>
        </w:rPr>
        <w:br/>
        <w:t xml:space="preserve">niż </w:t>
      </w:r>
      <w:r w:rsidRPr="00FA6212">
        <w:rPr>
          <w:rFonts w:ascii="Segoe UI" w:eastAsia="Times New Roman" w:hAnsi="Segoe UI" w:cs="Segoe UI"/>
          <w:lang w:eastAsia="pl-PL"/>
        </w:rPr>
        <w:t>6 godzin.</w:t>
      </w:r>
    </w:p>
    <w:p w14:paraId="32704BDE" w14:textId="77777777" w:rsidR="00FA6212" w:rsidRPr="00FA6212" w:rsidRDefault="00FA6212" w:rsidP="00917CDE">
      <w:pPr>
        <w:numPr>
          <w:ilvl w:val="0"/>
          <w:numId w:val="65"/>
        </w:numPr>
        <w:tabs>
          <w:tab w:val="left" w:pos="567"/>
        </w:tabs>
        <w:suppressAutoHyphens w:val="0"/>
        <w:spacing w:after="160" w:line="259" w:lineRule="auto"/>
        <w:ind w:left="567" w:hanging="207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Zleceniobiorca nie będzie przeprowadzał konserwacji i naprawy elektronicznych urządzeń </w:t>
      </w:r>
      <w:r w:rsidRPr="00FA6212">
        <w:rPr>
          <w:rFonts w:ascii="Segoe UI" w:eastAsia="Times New Roman" w:hAnsi="Segoe UI" w:cs="Segoe UI"/>
          <w:lang w:eastAsia="pl-PL"/>
        </w:rPr>
        <w:br/>
        <w:t>i systemów alarmowych w budynku przy ul. Partyzantów 3.</w:t>
      </w:r>
    </w:p>
    <w:p w14:paraId="191B45AA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464C3F35" w14:textId="77777777" w:rsidR="00FA6212" w:rsidRPr="00FA6212" w:rsidRDefault="00FA6212" w:rsidP="00623994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§ 5. Zleceniobiorca wyposaży pracowników ochrony w:</w:t>
      </w:r>
    </w:p>
    <w:p w14:paraId="7621B3C9" w14:textId="6BC7ACD8" w:rsidR="00FA6212" w:rsidRPr="00FA6212" w:rsidRDefault="00FA6212" w:rsidP="00623994">
      <w:pPr>
        <w:numPr>
          <w:ilvl w:val="0"/>
          <w:numId w:val="62"/>
        </w:numPr>
        <w:tabs>
          <w:tab w:val="clear" w:pos="720"/>
        </w:tabs>
        <w:suppressAutoHyphens w:val="0"/>
        <w:ind w:left="709" w:hanging="349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jednolite, estetyczne umundurowanie umożliwiające identyfikację pracownika ochrony </w:t>
      </w:r>
      <w:r w:rsidR="00623994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>oraz zatrudniającej go firmy,</w:t>
      </w:r>
    </w:p>
    <w:p w14:paraId="05FB1691" w14:textId="3E6D1477" w:rsidR="00FA6212" w:rsidRPr="00FA6212" w:rsidRDefault="00FA6212" w:rsidP="00623994">
      <w:pPr>
        <w:numPr>
          <w:ilvl w:val="0"/>
          <w:numId w:val="62"/>
        </w:numPr>
        <w:tabs>
          <w:tab w:val="clear" w:pos="720"/>
        </w:tabs>
        <w:suppressAutoHyphens w:val="0"/>
        <w:ind w:left="709" w:hanging="349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identyfikatory imienne z aktualnymi zdjęciami oraz legitymację kwalifikowanego pracownika ochrony fizycznej,</w:t>
      </w:r>
    </w:p>
    <w:p w14:paraId="0C9D6590" w14:textId="46F67499" w:rsidR="00FA6212" w:rsidRPr="00FA6212" w:rsidRDefault="00FA6212" w:rsidP="00623994">
      <w:pPr>
        <w:numPr>
          <w:ilvl w:val="0"/>
          <w:numId w:val="62"/>
        </w:numPr>
        <w:tabs>
          <w:tab w:val="clear" w:pos="720"/>
        </w:tabs>
        <w:suppressAutoHyphens w:val="0"/>
        <w:ind w:left="709" w:hanging="349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niezależną łączność radiotelefoniczną, latarkę oraz  środki przymusu bezpośredniego (kajdanki, pałka wielofunkcyjna). </w:t>
      </w:r>
    </w:p>
    <w:p w14:paraId="0D4DF139" w14:textId="77777777" w:rsidR="00FA6212" w:rsidRPr="00FA6212" w:rsidRDefault="00FA6212" w:rsidP="00FA6212">
      <w:pPr>
        <w:suppressAutoHyphens w:val="0"/>
        <w:rPr>
          <w:rFonts w:ascii="Segoe UI" w:eastAsia="Times New Roman" w:hAnsi="Segoe UI" w:cs="Segoe UI"/>
          <w:lang w:eastAsia="pl-PL"/>
        </w:rPr>
      </w:pPr>
    </w:p>
    <w:p w14:paraId="799D7104" w14:textId="470440E5" w:rsidR="00623994" w:rsidRDefault="00FA6212" w:rsidP="00623994">
      <w:pPr>
        <w:suppressAutoHyphens w:val="0"/>
        <w:ind w:left="426" w:hanging="426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§ 6. Zleceniobiorca wykona na koszt własny w terminie 30 dni od </w:t>
      </w:r>
      <w:r w:rsidRPr="005F08FA">
        <w:rPr>
          <w:rFonts w:ascii="Segoe UI" w:eastAsia="Times New Roman" w:hAnsi="Segoe UI" w:cs="Segoe UI"/>
          <w:lang w:eastAsia="pl-PL"/>
        </w:rPr>
        <w:t xml:space="preserve">daty </w:t>
      </w:r>
      <w:r w:rsidR="00623994" w:rsidRPr="005F08FA">
        <w:rPr>
          <w:rFonts w:ascii="Segoe UI" w:eastAsia="Times New Roman" w:hAnsi="Segoe UI" w:cs="Segoe UI"/>
          <w:lang w:eastAsia="pl-PL"/>
        </w:rPr>
        <w:t>zawarcia</w:t>
      </w:r>
      <w:r w:rsidRPr="005F08FA">
        <w:rPr>
          <w:rFonts w:ascii="Segoe UI" w:eastAsia="Times New Roman" w:hAnsi="Segoe UI" w:cs="Segoe UI"/>
          <w:lang w:eastAsia="pl-PL"/>
        </w:rPr>
        <w:t xml:space="preserve"> niniejszej</w:t>
      </w:r>
      <w:r w:rsidRPr="00FA6212">
        <w:rPr>
          <w:rFonts w:ascii="Segoe UI" w:eastAsia="Times New Roman" w:hAnsi="Segoe UI" w:cs="Segoe UI"/>
          <w:lang w:eastAsia="pl-PL"/>
        </w:rPr>
        <w:t xml:space="preserve"> umowy </w:t>
      </w:r>
      <w:r w:rsidRPr="00FA6212">
        <w:rPr>
          <w:rFonts w:ascii="Segoe UI" w:eastAsia="Times New Roman" w:hAnsi="Segoe UI" w:cs="Segoe UI"/>
          <w:lang w:eastAsia="pl-PL"/>
        </w:rPr>
        <w:br/>
        <w:t xml:space="preserve">w uzgodnieniu ze Zleceniodawcą plan ochrony obiektów Urzędu Miejskiego w Koszalinie </w:t>
      </w:r>
      <w:r w:rsidR="00623994">
        <w:rPr>
          <w:rFonts w:ascii="Segoe UI" w:eastAsia="Times New Roman" w:hAnsi="Segoe UI" w:cs="Segoe UI"/>
          <w:lang w:eastAsia="pl-PL"/>
        </w:rPr>
        <w:br/>
        <w:t xml:space="preserve">przy </w:t>
      </w:r>
      <w:r w:rsidRPr="00FA6212">
        <w:rPr>
          <w:rFonts w:ascii="Segoe UI" w:eastAsia="Times New Roman" w:hAnsi="Segoe UI" w:cs="Segoe UI"/>
          <w:lang w:eastAsia="pl-PL"/>
        </w:rPr>
        <w:t xml:space="preserve">ul. Rynek Staromiejski 6 – 7, ul. Mickiewicza 26, ul. Dąbrówki 1, ul. Mariańskiej 9, </w:t>
      </w:r>
      <w:r w:rsidR="00623994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 xml:space="preserve">ul. Młyńskiej 2 oraz ul. Partyzantów 3.  </w:t>
      </w:r>
    </w:p>
    <w:p w14:paraId="67A83E84" w14:textId="7FE815A5" w:rsidR="00FA6212" w:rsidRPr="00623994" w:rsidRDefault="00FA6212" w:rsidP="00623994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3C734312" w14:textId="482BECAB" w:rsidR="00FA6212" w:rsidRPr="00FA6212" w:rsidRDefault="00FA6212" w:rsidP="00623994">
      <w:pPr>
        <w:suppressAutoHyphens w:val="0"/>
        <w:ind w:left="709" w:hanging="567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§ 7. 1. Zleceniobiorca przyjmuje na siebie odpowiedzialność materialną za szkody poniesione   </w:t>
      </w:r>
      <w:r w:rsidR="00623994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>przez Zleceniodawcę w czasie pełnienia ochrony, które zaistniały w chronionym majątku         Zleceniodawcy w wyniku niewłaściwego wykonania umowy, w szczególności:</w:t>
      </w:r>
    </w:p>
    <w:p w14:paraId="2CE0D059" w14:textId="77777777" w:rsidR="00FA6212" w:rsidRPr="00FA6212" w:rsidRDefault="00FA6212" w:rsidP="00623994">
      <w:pPr>
        <w:numPr>
          <w:ilvl w:val="0"/>
          <w:numId w:val="61"/>
        </w:num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zaprzestania przez Zleceniobiorcę ochrony obiektów,</w:t>
      </w:r>
    </w:p>
    <w:p w14:paraId="47A5B2C2" w14:textId="77777777" w:rsidR="00FA6212" w:rsidRPr="00FA6212" w:rsidRDefault="00FA6212" w:rsidP="00623994">
      <w:pPr>
        <w:numPr>
          <w:ilvl w:val="0"/>
          <w:numId w:val="61"/>
        </w:num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wprowadzenia się pracowników ochrony  w stan, który uniemożliwia lub ogranicza pełnienie ochrony,</w:t>
      </w:r>
    </w:p>
    <w:p w14:paraId="3AC7A0CE" w14:textId="77777777" w:rsidR="00FA6212" w:rsidRPr="00FA6212" w:rsidRDefault="00FA6212" w:rsidP="00623994">
      <w:pPr>
        <w:numPr>
          <w:ilvl w:val="0"/>
          <w:numId w:val="61"/>
        </w:num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wpuszczania do chronionego obiektu po godzinach pracy osób do tego</w:t>
      </w:r>
      <w:r w:rsidRPr="00FA6212">
        <w:rPr>
          <w:rFonts w:ascii="Segoe UI" w:eastAsia="Times New Roman" w:hAnsi="Segoe UI" w:cs="Segoe UI"/>
          <w:lang w:eastAsia="pl-PL"/>
        </w:rPr>
        <w:br/>
        <w:t>nieupoważnionych.</w:t>
      </w:r>
    </w:p>
    <w:p w14:paraId="1770E0FF" w14:textId="77777777" w:rsidR="00FA6212" w:rsidRPr="00FA6212" w:rsidRDefault="00FA6212" w:rsidP="00623994">
      <w:pPr>
        <w:numPr>
          <w:ilvl w:val="0"/>
          <w:numId w:val="63"/>
        </w:num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Wycena szkody nastąpi w oparciu o ceny obowiązujące w dniu jej powstania.</w:t>
      </w:r>
    </w:p>
    <w:p w14:paraId="6074482A" w14:textId="77777777" w:rsidR="00FA6212" w:rsidRPr="00FA6212" w:rsidRDefault="00FA6212" w:rsidP="00623994">
      <w:pPr>
        <w:numPr>
          <w:ilvl w:val="0"/>
          <w:numId w:val="63"/>
        </w:num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Zleceniodawca obciąży Zleceniobiorcę wartością powstałej szkody, którą Zleceniobiorca będzie zobowiązany zapłacić w ciągu 14 dni od dnia otrzymania wezwania.</w:t>
      </w:r>
    </w:p>
    <w:p w14:paraId="68014F91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1556657D" w14:textId="6934F8C1" w:rsidR="00FA6212" w:rsidRPr="00FA6212" w:rsidRDefault="00FA6212" w:rsidP="00FA6212">
      <w:pPr>
        <w:suppressAutoHyphens w:val="0"/>
        <w:ind w:left="709" w:hanging="709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§  8. 1. Zleceniodawca zastrzega sobie prawo akceptacji zatrudnionych pracowników ochrony  </w:t>
      </w:r>
      <w:r w:rsidR="00623994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>jak również oceny ich pracy włącznie ze składaniem wniosków o zmianę pracownika.</w:t>
      </w:r>
    </w:p>
    <w:p w14:paraId="2E8030E5" w14:textId="1ADB08E1" w:rsidR="00FA6212" w:rsidRPr="00FA6212" w:rsidRDefault="00FA6212" w:rsidP="00FA6212">
      <w:pPr>
        <w:suppressAutoHyphens w:val="0"/>
        <w:ind w:left="720" w:hanging="18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2. Zleceniodawca zastrzega sobie prawo do co najmniej dwukrotnej w miesiącu kontroli czasu przyb</w:t>
      </w:r>
      <w:r w:rsidR="00FF2C63">
        <w:rPr>
          <w:rFonts w:ascii="Segoe UI" w:eastAsia="Times New Roman" w:hAnsi="Segoe UI" w:cs="Segoe UI"/>
          <w:lang w:eastAsia="pl-PL"/>
        </w:rPr>
        <w:t xml:space="preserve">ycia do Urzędu Miejskiego Zmotoryzowanej Grupy Interwencyjnej, o której mowa w </w:t>
      </w:r>
      <w:r w:rsidR="00FF2C63" w:rsidRPr="00FA6212">
        <w:rPr>
          <w:rFonts w:ascii="Segoe UI" w:eastAsia="Times New Roman" w:hAnsi="Segoe UI" w:cs="Segoe UI"/>
          <w:lang w:eastAsia="pl-PL"/>
        </w:rPr>
        <w:t>§</w:t>
      </w:r>
      <w:r w:rsidR="00FF2C63">
        <w:rPr>
          <w:rFonts w:ascii="Segoe UI" w:eastAsia="Times New Roman" w:hAnsi="Segoe UI" w:cs="Segoe UI"/>
          <w:lang w:eastAsia="pl-PL"/>
        </w:rPr>
        <w:t xml:space="preserve"> 2</w:t>
      </w:r>
      <w:r w:rsidRPr="00FA6212">
        <w:rPr>
          <w:rFonts w:ascii="Segoe UI" w:eastAsia="Times New Roman" w:hAnsi="Segoe UI" w:cs="Segoe UI"/>
          <w:lang w:eastAsia="pl-PL"/>
        </w:rPr>
        <w:t xml:space="preserve">. </w:t>
      </w:r>
    </w:p>
    <w:p w14:paraId="06E09BC9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   </w:t>
      </w:r>
    </w:p>
    <w:p w14:paraId="71C51248" w14:textId="7D6879CD" w:rsidR="00FA6212" w:rsidRPr="00FA6212" w:rsidRDefault="00FA6212" w:rsidP="00FA6212">
      <w:pPr>
        <w:suppressAutoHyphens w:val="0"/>
        <w:ind w:left="720" w:hanging="72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lastRenderedPageBreak/>
        <w:t xml:space="preserve">§ 9. 1. Ze strony Zleceniodawcy do </w:t>
      </w:r>
      <w:r w:rsidRPr="005F08FA">
        <w:rPr>
          <w:rFonts w:ascii="Segoe UI" w:eastAsia="Times New Roman" w:hAnsi="Segoe UI" w:cs="Segoe UI"/>
          <w:lang w:eastAsia="pl-PL"/>
        </w:rPr>
        <w:t xml:space="preserve">kontroli pracy </w:t>
      </w:r>
      <w:r w:rsidR="0041622F" w:rsidRPr="005F08FA">
        <w:rPr>
          <w:rFonts w:ascii="Segoe UI" w:eastAsia="Times New Roman" w:hAnsi="Segoe UI" w:cs="Segoe UI"/>
          <w:lang w:eastAsia="pl-PL"/>
        </w:rPr>
        <w:t>p</w:t>
      </w:r>
      <w:r w:rsidRPr="005F08FA">
        <w:rPr>
          <w:rFonts w:ascii="Segoe UI" w:eastAsia="Times New Roman" w:hAnsi="Segoe UI" w:cs="Segoe UI"/>
          <w:lang w:eastAsia="pl-PL"/>
        </w:rPr>
        <w:t>racowników</w:t>
      </w:r>
      <w:r w:rsidRPr="00FA6212">
        <w:rPr>
          <w:rFonts w:ascii="Segoe UI" w:eastAsia="Times New Roman" w:hAnsi="Segoe UI" w:cs="Segoe UI"/>
          <w:lang w:eastAsia="pl-PL"/>
        </w:rPr>
        <w:t xml:space="preserve"> ochrony i zlecaniu dodatkowej pracy upoważniony jest  Pan Mariusz Krasicki – Inspektor Ochrony Danych.</w:t>
      </w:r>
    </w:p>
    <w:p w14:paraId="305B5110" w14:textId="06273A33" w:rsidR="00FA6212" w:rsidRPr="00FA6212" w:rsidRDefault="00FA6212" w:rsidP="00FA6212">
      <w:pPr>
        <w:suppressAutoHyphens w:val="0"/>
        <w:ind w:left="720" w:hanging="29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2.  Zleceniobiorca wyznaczy w budynku Urzędu Miejskiego w Koszalinie przy ul. Rynek </w:t>
      </w:r>
      <w:r w:rsidR="0041622F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>Staromiejski 6 – 7 koordynatora.</w:t>
      </w:r>
    </w:p>
    <w:p w14:paraId="3A41A4DC" w14:textId="77777777" w:rsidR="00FA6212" w:rsidRPr="00FA6212" w:rsidRDefault="00FA6212" w:rsidP="00FA6212">
      <w:pPr>
        <w:suppressAutoHyphens w:val="0"/>
        <w:ind w:left="720" w:hanging="29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3. Zleceniobiorca zobowiązany jest do prowadzenia „Dziennika zdarzeń” wg zasad określonych przez Zleceniodawcę.</w:t>
      </w:r>
    </w:p>
    <w:p w14:paraId="035E61CB" w14:textId="77510E91" w:rsidR="00FA6212" w:rsidRPr="00FA6212" w:rsidRDefault="00FA6212" w:rsidP="00FA6212">
      <w:pPr>
        <w:suppressAutoHyphens w:val="0"/>
        <w:ind w:left="720" w:hanging="29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4. W ramach realizacji przedmiotu zamówienia Zleceniobiorca zobowiązuje się do przestrzegania zapisów wynikających z UMOWY POWIERZENIA PRZETWARZANIA DANYCH OS</w:t>
      </w:r>
      <w:r w:rsidR="0041622F">
        <w:rPr>
          <w:rFonts w:ascii="Segoe UI" w:eastAsia="Times New Roman" w:hAnsi="Segoe UI" w:cs="Segoe UI"/>
          <w:lang w:eastAsia="pl-PL"/>
        </w:rPr>
        <w:t>OBOWYCH, stanowiącej załącznik N</w:t>
      </w:r>
      <w:r w:rsidRPr="00FA6212">
        <w:rPr>
          <w:rFonts w:ascii="Segoe UI" w:eastAsia="Times New Roman" w:hAnsi="Segoe UI" w:cs="Segoe UI"/>
          <w:lang w:eastAsia="pl-PL"/>
        </w:rPr>
        <w:t>r 1 do niniejszej umowy.</w:t>
      </w:r>
    </w:p>
    <w:p w14:paraId="56DA625D" w14:textId="77777777" w:rsidR="00FA6212" w:rsidRPr="00FA6212" w:rsidRDefault="00FA6212" w:rsidP="00FA6212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12FC7DC7" w14:textId="77777777" w:rsidR="00FA6212" w:rsidRPr="00FA6212" w:rsidRDefault="00FA6212" w:rsidP="00623994">
      <w:pPr>
        <w:suppressAutoHyphens w:val="0"/>
        <w:ind w:left="900" w:hanging="90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§ 10. 1. Umowę zawiera się na czas określony tj. 24 miesiące od dnia zawarcia niniejszej umowy.</w:t>
      </w:r>
    </w:p>
    <w:p w14:paraId="7B71F5A9" w14:textId="77777777" w:rsidR="00FA6212" w:rsidRPr="00FA6212" w:rsidRDefault="00FA6212" w:rsidP="00623994">
      <w:pPr>
        <w:suppressAutoHyphens w:val="0"/>
        <w:ind w:left="709" w:hanging="283"/>
        <w:jc w:val="both"/>
        <w:rPr>
          <w:rFonts w:ascii="Segoe UI" w:eastAsia="Times New Roman" w:hAnsi="Segoe UI" w:cs="Segoe UI"/>
          <w:color w:val="000000" w:themeColor="text1"/>
          <w:lang w:eastAsia="pl-PL"/>
        </w:rPr>
      </w:pPr>
      <w:r w:rsidRPr="00FA6212">
        <w:rPr>
          <w:rFonts w:ascii="Segoe UI" w:eastAsia="Times New Roman" w:hAnsi="Segoe UI" w:cs="Segoe UI"/>
          <w:color w:val="000000" w:themeColor="text1"/>
          <w:lang w:eastAsia="pl-PL"/>
        </w:rPr>
        <w:t xml:space="preserve">2. Zleceniobiorca wykona zamówienie sam / sam, za wyjątkiem usług w zakresie ________________________________, które zostaną wykonane przy udziale podwykonawcy/ów, </w:t>
      </w:r>
      <w:r w:rsidRPr="00FA6212">
        <w:rPr>
          <w:rFonts w:ascii="Segoe UI" w:eastAsia="Times New Roman" w:hAnsi="Segoe UI" w:cs="Segoe UI"/>
          <w:color w:val="000000" w:themeColor="text1"/>
          <w:lang w:eastAsia="pl-PL"/>
        </w:rPr>
        <w:br/>
        <w:t xml:space="preserve">w tym na którego/ych zasoby Zleceniobiorca powoływał się, na zasadach określonych w art. 118 ust. 1 ustawy Prawo zamówień publicznych, w celu wykazania spełniania warunków udziału </w:t>
      </w:r>
      <w:r w:rsidRPr="00FA6212">
        <w:rPr>
          <w:rFonts w:ascii="Segoe UI" w:eastAsia="Times New Roman" w:hAnsi="Segoe UI" w:cs="Segoe UI"/>
          <w:color w:val="000000" w:themeColor="text1"/>
          <w:lang w:eastAsia="pl-PL"/>
        </w:rPr>
        <w:br/>
        <w:t>w postępowaniu, o których mowa w art. 57 pkt 2 ustawy Prawo zamówień publicznych.</w:t>
      </w:r>
    </w:p>
    <w:p w14:paraId="5DEA4157" w14:textId="77777777" w:rsidR="00FA6212" w:rsidRPr="00FA6212" w:rsidRDefault="00FA6212" w:rsidP="00623994">
      <w:pPr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3. Każda ze stron może wypowiedzieć umowę w trybie natychmiastowym w przypadku powtarzającego się naruszania przez drugą stronę istotnych warunków umowy. W przypadku utraty przez Zleceniobiorcę koncesji na prowadzenie działalności dotyczącej ochrony osób </w:t>
      </w:r>
      <w:r w:rsidRPr="00FA6212">
        <w:rPr>
          <w:rFonts w:ascii="Segoe UI" w:eastAsia="Times New Roman" w:hAnsi="Segoe UI" w:cs="Segoe UI"/>
          <w:lang w:eastAsia="pl-PL"/>
        </w:rPr>
        <w:br/>
        <w:t>i mienia umowa zostanie rozwiązana ze skutkiem natychmiastowym.</w:t>
      </w:r>
    </w:p>
    <w:p w14:paraId="7ED984A3" w14:textId="77777777" w:rsidR="00FA6212" w:rsidRPr="00FA6212" w:rsidRDefault="00FA6212" w:rsidP="00623994">
      <w:pPr>
        <w:numPr>
          <w:ilvl w:val="0"/>
          <w:numId w:val="63"/>
        </w:numPr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Niezależnie od postanowień ust. 3 Zleceniodawcy przysługuje prawo odstąpienia od umowy </w:t>
      </w:r>
      <w:r w:rsidRPr="00FA6212">
        <w:rPr>
          <w:rFonts w:ascii="Segoe UI" w:eastAsia="Times New Roman" w:hAnsi="Segoe UI" w:cs="Segoe UI"/>
          <w:lang w:eastAsia="pl-PL"/>
        </w:rPr>
        <w:br/>
        <w:t>w przypadku określonym w art. 456 ust. 1 ustawy z dnia 11 września 2019 r. Prawo zamówień publicznych</w:t>
      </w:r>
      <w:bookmarkStart w:id="3" w:name="_Hlk87210811"/>
      <w:r w:rsidRPr="00FA6212">
        <w:rPr>
          <w:rFonts w:ascii="Segoe UI" w:eastAsia="Times New Roman" w:hAnsi="Segoe UI" w:cs="Segoe UI"/>
          <w:lang w:eastAsia="pl-PL"/>
        </w:rPr>
        <w:t>.</w:t>
      </w:r>
      <w:bookmarkEnd w:id="3"/>
    </w:p>
    <w:p w14:paraId="79C25FD7" w14:textId="77777777" w:rsidR="00FA6212" w:rsidRPr="00FA6212" w:rsidRDefault="00FA6212" w:rsidP="00623994">
      <w:pPr>
        <w:numPr>
          <w:ilvl w:val="0"/>
          <w:numId w:val="63"/>
        </w:numPr>
        <w:tabs>
          <w:tab w:val="num" w:pos="567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W przypadku odstąpienia od umowy przez Zleceniodawcę na podstawie ust. 3 i 4</w:t>
      </w:r>
      <w:r w:rsidRPr="00FA6212">
        <w:rPr>
          <w:rFonts w:ascii="Segoe UI" w:eastAsia="Times New Roman" w:hAnsi="Segoe UI" w:cs="Segoe UI"/>
          <w:lang w:eastAsia="pl-PL"/>
        </w:rPr>
        <w:br/>
        <w:t>Zleceniobiorcy przysługuje wynagrodzenie należne mu z tytułu wykonania części umowy.</w:t>
      </w:r>
    </w:p>
    <w:p w14:paraId="30E3BA69" w14:textId="77777777" w:rsidR="00FA6212" w:rsidRPr="00FA6212" w:rsidRDefault="00FA6212" w:rsidP="00623994">
      <w:pPr>
        <w:numPr>
          <w:ilvl w:val="0"/>
          <w:numId w:val="63"/>
        </w:numPr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Zleceniobiorca, w czasie obowiązywania umowy oraz po jej rozwiązaniu, zachowa  w tajemnicy wszelkie informacje, które pozyskał, i które mają wpływ na stan bezpieczeństwa Zleceniodawcy.</w:t>
      </w:r>
    </w:p>
    <w:p w14:paraId="2B731900" w14:textId="075AE0A7" w:rsidR="00FA6212" w:rsidRPr="00FA6212" w:rsidRDefault="00FA6212" w:rsidP="00623994">
      <w:pPr>
        <w:numPr>
          <w:ilvl w:val="0"/>
          <w:numId w:val="63"/>
        </w:numPr>
        <w:tabs>
          <w:tab w:val="num" w:pos="567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Strona, która wypowie umowę lub od niej odstąpi z przyczyn innych niż wymienione </w:t>
      </w:r>
      <w:r w:rsidRPr="00FA6212">
        <w:rPr>
          <w:rFonts w:ascii="Segoe UI" w:eastAsia="Times New Roman" w:hAnsi="Segoe UI" w:cs="Segoe UI"/>
          <w:lang w:eastAsia="pl-PL"/>
        </w:rPr>
        <w:br/>
        <w:t xml:space="preserve">w niniejszym paragrafie lub też ją zerwie bez składania oświadczenia woli, jak i również strona, która zawini rozwiązaniu umowy przez drugą stronę umowy – będzie zobowiązana </w:t>
      </w:r>
      <w:r w:rsidR="00B97A2F">
        <w:rPr>
          <w:rFonts w:ascii="Segoe UI" w:eastAsia="Times New Roman" w:hAnsi="Segoe UI" w:cs="Segoe UI"/>
          <w:lang w:eastAsia="pl-PL"/>
        </w:rPr>
        <w:br/>
      </w:r>
      <w:r w:rsidRPr="00FA6212">
        <w:rPr>
          <w:rFonts w:ascii="Segoe UI" w:eastAsia="Times New Roman" w:hAnsi="Segoe UI" w:cs="Segoe UI"/>
          <w:lang w:eastAsia="pl-PL"/>
        </w:rPr>
        <w:t>do zapłacenia kary umownej w wysokości 50.000,00 zł.</w:t>
      </w:r>
    </w:p>
    <w:p w14:paraId="7992DA15" w14:textId="77777777" w:rsidR="00FA6212" w:rsidRPr="00FA6212" w:rsidRDefault="00FA6212" w:rsidP="00623994">
      <w:pPr>
        <w:suppressAutoHyphens w:val="0"/>
        <w:ind w:left="360"/>
        <w:jc w:val="both"/>
        <w:rPr>
          <w:rFonts w:ascii="Segoe UI" w:eastAsia="Times New Roman" w:hAnsi="Segoe UI" w:cs="Segoe UI"/>
          <w:lang w:eastAsia="pl-PL"/>
        </w:rPr>
      </w:pPr>
    </w:p>
    <w:p w14:paraId="11C5439B" w14:textId="77777777" w:rsidR="00FA6212" w:rsidRPr="00FA6212" w:rsidRDefault="00FA6212" w:rsidP="00623994">
      <w:pPr>
        <w:tabs>
          <w:tab w:val="left" w:pos="180"/>
        </w:tabs>
        <w:suppressAutoHyphens w:val="0"/>
        <w:ind w:left="993" w:hanging="99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§ 11. 1. Zleceniodawca zobowiązuje się zapłacić Zleceniobiorcy wynagrodzenie w maksymalnej</w:t>
      </w:r>
      <w:r w:rsidRPr="00FA6212">
        <w:rPr>
          <w:rFonts w:ascii="Segoe UI" w:eastAsia="Times New Roman" w:hAnsi="Segoe UI" w:cs="Segoe UI"/>
          <w:lang w:eastAsia="pl-PL"/>
        </w:rPr>
        <w:br/>
        <w:t>wysokości brutto ……………........................................(słownie:  ............................)</w:t>
      </w:r>
    </w:p>
    <w:p w14:paraId="57BF3B0B" w14:textId="1B4D2E91" w:rsidR="00FA6212" w:rsidRPr="00FA6212" w:rsidRDefault="00FA6212" w:rsidP="00623994">
      <w:pPr>
        <w:numPr>
          <w:ilvl w:val="0"/>
          <w:numId w:val="64"/>
        </w:numPr>
        <w:suppressAutoHyphens w:val="0"/>
        <w:ind w:left="851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 Zleceniobiorca naliczy należność za każdy miesiąc zgodnie z wykonaną pracą,</w:t>
      </w:r>
      <w:r w:rsidRPr="00FA6212">
        <w:rPr>
          <w:rFonts w:ascii="Segoe UI" w:eastAsia="Times New Roman" w:hAnsi="Segoe UI" w:cs="Segoe UI"/>
          <w:lang w:eastAsia="pl-PL"/>
        </w:rPr>
        <w:br/>
        <w:t xml:space="preserve">wyszczególniając każdą czynność z podaniem kwoty po cenach określonych w </w:t>
      </w:r>
      <w:r w:rsidR="0041622F">
        <w:rPr>
          <w:rFonts w:ascii="Segoe UI" w:eastAsia="Times New Roman" w:hAnsi="Segoe UI" w:cs="Segoe UI"/>
          <w:lang w:eastAsia="pl-PL"/>
        </w:rPr>
        <w:t>F</w:t>
      </w:r>
      <w:r w:rsidRPr="00FA6212">
        <w:rPr>
          <w:rFonts w:ascii="Segoe UI" w:eastAsia="Times New Roman" w:hAnsi="Segoe UI" w:cs="Segoe UI"/>
          <w:lang w:eastAsia="pl-PL"/>
        </w:rPr>
        <w:t>ormularzu cenowym.</w:t>
      </w:r>
    </w:p>
    <w:p w14:paraId="5E48F581" w14:textId="77777777" w:rsidR="00FA6212" w:rsidRPr="00FA6212" w:rsidRDefault="00FA6212" w:rsidP="00623994">
      <w:pPr>
        <w:numPr>
          <w:ilvl w:val="0"/>
          <w:numId w:val="64"/>
        </w:numPr>
        <w:suppressAutoHyphens w:val="0"/>
        <w:ind w:left="851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 Należność płatna będzie za każdy miesiąc świadczonej usługi z dołu w ciągu </w:t>
      </w:r>
      <w:r w:rsidRPr="00FA6212">
        <w:rPr>
          <w:rFonts w:ascii="Segoe UI" w:eastAsia="Times New Roman" w:hAnsi="Segoe UI" w:cs="Segoe UI"/>
          <w:lang w:eastAsia="pl-PL"/>
        </w:rPr>
        <w:br/>
        <w:t>14 dni od dnia otrzymania faktury przez Zleceniodawcę na konto Zleceniobiorcy.</w:t>
      </w:r>
    </w:p>
    <w:p w14:paraId="2FFF2DE8" w14:textId="77777777" w:rsidR="00FA6212" w:rsidRPr="00FA6212" w:rsidRDefault="00FA6212" w:rsidP="00623994">
      <w:pPr>
        <w:numPr>
          <w:ilvl w:val="0"/>
          <w:numId w:val="64"/>
        </w:numPr>
        <w:suppressAutoHyphens w:val="0"/>
        <w:ind w:left="851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 </w:t>
      </w:r>
      <w:r w:rsidRPr="00FA6212">
        <w:rPr>
          <w:rFonts w:ascii="Segoe UI" w:eastAsiaTheme="minorHAnsi" w:hAnsi="Segoe UI" w:cs="Segoe UI"/>
          <w:bCs/>
          <w:iCs/>
          <w:lang w:eastAsia="pl-PL"/>
        </w:rPr>
        <w:t xml:space="preserve">Minimalny zakres zamówienia, jaki Zleceniodawca jest zobowiązany zrealizować wynosi </w:t>
      </w:r>
      <w:r w:rsidRPr="00FA6212">
        <w:rPr>
          <w:rFonts w:ascii="Segoe UI" w:eastAsiaTheme="minorHAnsi" w:hAnsi="Segoe UI" w:cs="Segoe UI"/>
          <w:bCs/>
          <w:iCs/>
          <w:color w:val="000000" w:themeColor="text1"/>
          <w:lang w:eastAsia="pl-PL"/>
        </w:rPr>
        <w:t xml:space="preserve">90% </w:t>
      </w:r>
      <w:r w:rsidRPr="00FA6212">
        <w:rPr>
          <w:rFonts w:ascii="Segoe UI" w:eastAsiaTheme="minorHAnsi" w:hAnsi="Segoe UI" w:cs="Segoe UI"/>
          <w:bCs/>
          <w:iCs/>
          <w:lang w:eastAsia="pl-PL"/>
        </w:rPr>
        <w:t>wynagrodzenia, o którym mowa w ust. 1.</w:t>
      </w:r>
    </w:p>
    <w:p w14:paraId="6B90E12A" w14:textId="77777777" w:rsidR="00FA6212" w:rsidRPr="00FA6212" w:rsidRDefault="00FA6212" w:rsidP="00623994">
      <w:pPr>
        <w:numPr>
          <w:ilvl w:val="0"/>
          <w:numId w:val="64"/>
        </w:numPr>
        <w:suppressAutoHyphens w:val="0"/>
        <w:ind w:left="851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 </w:t>
      </w:r>
      <w:r w:rsidRPr="00FA6212">
        <w:rPr>
          <w:rFonts w:ascii="Segoe UI" w:eastAsiaTheme="minorHAnsi" w:hAnsi="Segoe UI" w:cs="Segoe UI"/>
          <w:bCs/>
          <w:iCs/>
          <w:lang w:eastAsia="pl-PL"/>
        </w:rPr>
        <w:t>Zleceniobiorca oświadcza, że nie będzie dochodził wobec Zleceniodawcy żadnych roszczeń w przypadku osiągnięcia minimalnego zakresu zamówienia, o którym mowa w ust. 4.</w:t>
      </w:r>
    </w:p>
    <w:p w14:paraId="301AF7D4" w14:textId="77777777" w:rsidR="00FA6212" w:rsidRPr="00FA6212" w:rsidRDefault="00FA6212" w:rsidP="00623994">
      <w:pPr>
        <w:numPr>
          <w:ilvl w:val="0"/>
          <w:numId w:val="64"/>
        </w:numPr>
        <w:suppressAutoHyphens w:val="0"/>
        <w:ind w:left="851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 W przypadku stwierdzenia przez Zleceniodawcę uchybień w wykonywaniu przedmiotu niniejszej umowy określonego w  § 1, 2, 3 oraz 4 niniejszej umowy, Zleceniobiorca zapłaci Zleceniodawcy karę umowną w wysokości 1% wynagrodzenia  brutto, o którym mowa </w:t>
      </w:r>
      <w:r w:rsidRPr="00FA6212">
        <w:rPr>
          <w:rFonts w:ascii="Segoe UI" w:eastAsia="Times New Roman" w:hAnsi="Segoe UI" w:cs="Segoe UI"/>
          <w:lang w:eastAsia="pl-PL"/>
        </w:rPr>
        <w:br/>
        <w:t>w ust. 1.</w:t>
      </w:r>
    </w:p>
    <w:p w14:paraId="15A24554" w14:textId="7888F8AF" w:rsidR="00FA6212" w:rsidRPr="00FA6212" w:rsidRDefault="00FA6212" w:rsidP="00623994">
      <w:pPr>
        <w:numPr>
          <w:ilvl w:val="0"/>
          <w:numId w:val="64"/>
        </w:numPr>
        <w:suppressAutoHyphens w:val="0"/>
        <w:ind w:left="851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 </w:t>
      </w:r>
      <w:r w:rsidRPr="00FA6212">
        <w:rPr>
          <w:rFonts w:ascii="Segoe UI" w:eastAsiaTheme="minorHAnsi" w:hAnsi="Segoe UI" w:cs="Segoe UI"/>
          <w:lang w:eastAsia="pl-PL"/>
        </w:rPr>
        <w:t xml:space="preserve">W przypadku braku przedłożenia przez Zleceniobiorcę </w:t>
      </w:r>
      <w:r w:rsidRPr="00FA6212">
        <w:rPr>
          <w:rFonts w:ascii="Segoe UI" w:eastAsia="Calibri" w:hAnsi="Segoe UI" w:cs="Segoe UI"/>
          <w:iCs/>
          <w:shd w:val="clear" w:color="auto" w:fill="FFFFFF"/>
          <w:lang w:eastAsia="en-US"/>
        </w:rPr>
        <w:t xml:space="preserve">dokumentów, o których mowa w </w:t>
      </w:r>
      <w:r w:rsidRPr="00FA6212">
        <w:rPr>
          <w:rFonts w:ascii="Segoe UI" w:eastAsiaTheme="minorHAnsi" w:hAnsi="Segoe UI" w:cs="Segoe UI"/>
          <w:shd w:val="clear" w:color="auto" w:fill="FFFFFF"/>
          <w:lang w:eastAsia="pl-PL"/>
        </w:rPr>
        <w:t xml:space="preserve">§ 13 </w:t>
      </w:r>
      <w:r w:rsidRPr="00FA6212">
        <w:rPr>
          <w:rFonts w:ascii="Segoe UI" w:eastAsia="Calibri" w:hAnsi="Segoe UI" w:cs="Segoe UI"/>
          <w:iCs/>
          <w:shd w:val="clear" w:color="auto" w:fill="FFFFFF"/>
          <w:lang w:eastAsia="en-US"/>
        </w:rPr>
        <w:t>ust. 2 pkt 1,</w:t>
      </w:r>
      <w:r w:rsidR="0041622F">
        <w:rPr>
          <w:rFonts w:ascii="Segoe UI" w:eastAsia="Calibri" w:hAnsi="Segoe UI" w:cs="Segoe UI"/>
          <w:iCs/>
          <w:shd w:val="clear" w:color="auto" w:fill="FFFFFF"/>
          <w:lang w:eastAsia="en-US"/>
        </w:rPr>
        <w:t xml:space="preserve"> </w:t>
      </w:r>
      <w:r w:rsidRPr="00FA6212">
        <w:rPr>
          <w:rFonts w:ascii="Segoe UI" w:eastAsia="Calibri" w:hAnsi="Segoe UI" w:cs="Segoe UI"/>
          <w:iCs/>
          <w:shd w:val="clear" w:color="auto" w:fill="FFFFFF"/>
          <w:lang w:eastAsia="en-US"/>
        </w:rPr>
        <w:t>2,</w:t>
      </w:r>
      <w:r w:rsidR="0041622F">
        <w:rPr>
          <w:rFonts w:ascii="Segoe UI" w:eastAsia="Calibri" w:hAnsi="Segoe UI" w:cs="Segoe UI"/>
          <w:iCs/>
          <w:shd w:val="clear" w:color="auto" w:fill="FFFFFF"/>
          <w:lang w:eastAsia="en-US"/>
        </w:rPr>
        <w:t xml:space="preserve"> </w:t>
      </w:r>
      <w:r w:rsidRPr="00FA6212">
        <w:rPr>
          <w:rFonts w:ascii="Segoe UI" w:eastAsia="Calibri" w:hAnsi="Segoe UI" w:cs="Segoe UI"/>
          <w:iCs/>
          <w:shd w:val="clear" w:color="auto" w:fill="FFFFFF"/>
          <w:lang w:eastAsia="en-US"/>
        </w:rPr>
        <w:t>3 i 4</w:t>
      </w:r>
      <w:r w:rsidRPr="00FA6212">
        <w:rPr>
          <w:rFonts w:ascii="Segoe UI" w:eastAsiaTheme="minorHAnsi" w:hAnsi="Segoe UI" w:cs="Segoe UI"/>
          <w:shd w:val="clear" w:color="auto" w:fill="FFFFFF"/>
          <w:lang w:eastAsia="pl-PL"/>
        </w:rPr>
        <w:t xml:space="preserve">, w terminie wskazanym przez Zleceniodawcę zgodnie z § 13 ust. 2 – </w:t>
      </w:r>
      <w:r w:rsidRPr="00FA6212">
        <w:rPr>
          <w:rFonts w:ascii="Segoe UI" w:eastAsiaTheme="minorHAnsi" w:hAnsi="Segoe UI" w:cs="Segoe UI"/>
          <w:iCs/>
          <w:lang w:eastAsia="pl-PL"/>
        </w:rPr>
        <w:t>Zleceniodawca  obciąży Zleceniobiorcę karą umowną w wysokości</w:t>
      </w:r>
      <w:r w:rsidRPr="00FA6212">
        <w:rPr>
          <w:rFonts w:ascii="Segoe UI" w:eastAsiaTheme="minorHAnsi" w:hAnsi="Segoe UI" w:cs="Segoe UI"/>
          <w:lang w:eastAsia="pl-PL"/>
        </w:rPr>
        <w:t xml:space="preserve"> 0,5% wynagrodzenia brutto, o którym mowa w  ust. 1</w:t>
      </w:r>
      <w:r w:rsidRPr="00FA6212">
        <w:rPr>
          <w:rFonts w:ascii="Segoe UI" w:eastAsiaTheme="minorHAnsi" w:hAnsi="Segoe UI" w:cs="Segoe UI"/>
          <w:iCs/>
          <w:lang w:eastAsia="pl-PL"/>
        </w:rPr>
        <w:t xml:space="preserve"> </w:t>
      </w:r>
      <w:r w:rsidRPr="00FA6212">
        <w:rPr>
          <w:rFonts w:ascii="Segoe UI" w:eastAsiaTheme="minorHAnsi" w:hAnsi="Segoe UI" w:cs="Segoe UI"/>
          <w:lang w:eastAsia="pl-PL"/>
        </w:rPr>
        <w:t>za każdy dzień zwłoki.</w:t>
      </w:r>
    </w:p>
    <w:p w14:paraId="0D4A5BAB" w14:textId="77777777" w:rsidR="00FA6212" w:rsidRPr="00FA6212" w:rsidRDefault="00FA6212" w:rsidP="00623994">
      <w:pPr>
        <w:tabs>
          <w:tab w:val="num" w:pos="851"/>
        </w:tabs>
        <w:suppressAutoHyphens w:val="0"/>
        <w:ind w:left="851"/>
        <w:jc w:val="both"/>
        <w:rPr>
          <w:rFonts w:ascii="Segoe UI" w:eastAsia="Times New Roman" w:hAnsi="Segoe UI" w:cs="Segoe UI"/>
          <w:lang w:eastAsia="pl-PL"/>
        </w:rPr>
      </w:pPr>
    </w:p>
    <w:p w14:paraId="78AB72C7" w14:textId="77777777" w:rsidR="00FA6212" w:rsidRPr="00FA6212" w:rsidRDefault="00FA6212" w:rsidP="00623994">
      <w:pPr>
        <w:numPr>
          <w:ilvl w:val="0"/>
          <w:numId w:val="64"/>
        </w:numPr>
        <w:suppressAutoHyphens w:val="0"/>
        <w:ind w:left="851" w:hanging="284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lastRenderedPageBreak/>
        <w:t xml:space="preserve"> </w:t>
      </w:r>
      <w:r w:rsidRPr="00FA6212">
        <w:rPr>
          <w:rFonts w:ascii="Segoe UI" w:eastAsiaTheme="minorHAnsi" w:hAnsi="Segoe UI" w:cs="Segoe UI"/>
          <w:bCs/>
          <w:lang w:eastAsia="pl-PL"/>
        </w:rPr>
        <w:t>Łączna maksymalna wysokość kar umownych wynosi 20% wynagrodzenia brutto, o którym mowa w ust. 1.</w:t>
      </w:r>
    </w:p>
    <w:p w14:paraId="645F3D51" w14:textId="77777777" w:rsidR="00FA6212" w:rsidRPr="00FA6212" w:rsidRDefault="00FA6212" w:rsidP="00623994">
      <w:pPr>
        <w:suppressAutoHyphens w:val="0"/>
        <w:rPr>
          <w:rFonts w:ascii="Segoe UI" w:eastAsia="Times New Roman" w:hAnsi="Segoe UI" w:cs="Segoe UI"/>
          <w:lang w:eastAsia="pl-PL"/>
        </w:rPr>
      </w:pPr>
    </w:p>
    <w:p w14:paraId="34C04489" w14:textId="3425270E" w:rsidR="00FA6212" w:rsidRPr="00FA6212" w:rsidRDefault="00FA6212" w:rsidP="00623994">
      <w:pPr>
        <w:suppressAutoHyphens w:val="0"/>
        <w:ind w:left="709" w:hanging="709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§  12. 1. Zleceniobiorca zobowiązany jest do posiadania</w:t>
      </w:r>
      <w:r w:rsidRPr="00FA6212">
        <w:rPr>
          <w:rFonts w:ascii="Segoe UI" w:eastAsia="Times New Roman" w:hAnsi="Segoe UI" w:cs="Segoe UI"/>
          <w:b/>
          <w:bCs/>
          <w:i/>
          <w:iCs/>
          <w:lang w:eastAsia="pl-PL"/>
        </w:rPr>
        <w:t xml:space="preserve"> </w:t>
      </w:r>
      <w:r w:rsidRPr="00FA6212">
        <w:rPr>
          <w:rFonts w:ascii="Segoe UI" w:eastAsia="Times New Roman" w:hAnsi="Segoe UI" w:cs="Segoe UI"/>
          <w:bCs/>
          <w:iCs/>
          <w:lang w:eastAsia="pl-PL"/>
        </w:rPr>
        <w:t xml:space="preserve">ubezpieczenia od odpowiedzialności cywilnej </w:t>
      </w:r>
      <w:r w:rsidRPr="00FA6212">
        <w:rPr>
          <w:rFonts w:ascii="Segoe UI" w:eastAsia="Times New Roman" w:hAnsi="Segoe UI" w:cs="Segoe UI"/>
          <w:bCs/>
          <w:iCs/>
          <w:lang w:eastAsia="pl-PL"/>
        </w:rPr>
        <w:br/>
        <w:t>w zakresie prowadzonej działalności związanej z przedmiotem zamówienia</w:t>
      </w:r>
      <w:r w:rsidRPr="00FA6212">
        <w:rPr>
          <w:rFonts w:ascii="Segoe UI" w:eastAsia="Times New Roman" w:hAnsi="Segoe UI" w:cs="Segoe UI"/>
          <w:lang w:eastAsia="pl-PL"/>
        </w:rPr>
        <w:t>, przez cały okres realizacji przedmiotu zamówienia</w:t>
      </w:r>
      <w:r w:rsidRPr="00FA6212">
        <w:rPr>
          <w:rFonts w:ascii="Segoe UI" w:eastAsia="Times New Roman" w:hAnsi="Segoe UI" w:cs="Segoe UI"/>
          <w:b/>
          <w:bCs/>
          <w:iCs/>
          <w:lang w:eastAsia="pl-PL"/>
        </w:rPr>
        <w:t xml:space="preserve"> </w:t>
      </w:r>
      <w:r w:rsidR="00B97A2F">
        <w:rPr>
          <w:rFonts w:ascii="Segoe UI" w:eastAsia="Times New Roman" w:hAnsi="Segoe UI" w:cs="Segoe UI"/>
          <w:bCs/>
          <w:iCs/>
          <w:lang w:eastAsia="pl-PL"/>
        </w:rPr>
        <w:t>na kwotę  nie mniejszą niż 1.000.</w:t>
      </w:r>
      <w:r w:rsidRPr="00FA6212">
        <w:rPr>
          <w:rFonts w:ascii="Segoe UI" w:eastAsia="Times New Roman" w:hAnsi="Segoe UI" w:cs="Segoe UI"/>
          <w:bCs/>
          <w:iCs/>
          <w:lang w:eastAsia="pl-PL"/>
        </w:rPr>
        <w:t>000,00 zł.</w:t>
      </w:r>
    </w:p>
    <w:p w14:paraId="4F121C20" w14:textId="14D67B2D" w:rsidR="00FA6212" w:rsidRPr="00FA6212" w:rsidRDefault="00FA6212" w:rsidP="00623994">
      <w:pPr>
        <w:suppressAutoHyphens w:val="0"/>
        <w:ind w:left="709" w:hanging="283"/>
        <w:jc w:val="both"/>
        <w:rPr>
          <w:rFonts w:ascii="Segoe UI" w:eastAsia="Times New Roman" w:hAnsi="Segoe UI" w:cs="Segoe UI"/>
          <w:bCs/>
          <w:iCs/>
          <w:lang w:eastAsia="pl-PL"/>
        </w:rPr>
      </w:pPr>
      <w:r w:rsidRPr="00FA6212">
        <w:rPr>
          <w:rFonts w:ascii="Segoe UI" w:eastAsia="Times New Roman" w:hAnsi="Segoe UI" w:cs="Segoe UI"/>
          <w:bCs/>
          <w:iCs/>
          <w:lang w:eastAsia="pl-PL"/>
        </w:rPr>
        <w:t xml:space="preserve">2. Jeżeli termin objęcia ochroną ubezpieczeniową upływa w trakcie realizacji przedmiotu zamówienia, Zleceniobiorca zobowiązany jest do przedłożenia Zleceniodawcy kolejnej polisy </w:t>
      </w:r>
      <w:r w:rsidR="00B97A2F">
        <w:rPr>
          <w:rFonts w:ascii="Segoe UI" w:eastAsia="Times New Roman" w:hAnsi="Segoe UI" w:cs="Segoe UI"/>
          <w:bCs/>
          <w:iCs/>
          <w:lang w:eastAsia="pl-PL"/>
        </w:rPr>
        <w:br/>
      </w:r>
      <w:r w:rsidRPr="00FA6212">
        <w:rPr>
          <w:rFonts w:ascii="Segoe UI" w:eastAsia="Times New Roman" w:hAnsi="Segoe UI" w:cs="Segoe UI"/>
          <w:bCs/>
          <w:iCs/>
          <w:lang w:eastAsia="pl-PL"/>
        </w:rPr>
        <w:t xml:space="preserve">lub innego dokumentu potwierdzającego zawarcie umowy ubezpieczenia w zakresie prowadzonej działalności gospodarczej </w:t>
      </w:r>
      <w:r w:rsidR="00B97A2F">
        <w:rPr>
          <w:rFonts w:ascii="Segoe UI" w:eastAsia="Times New Roman" w:hAnsi="Segoe UI" w:cs="Segoe UI"/>
          <w:bCs/>
          <w:iCs/>
          <w:u w:val="single"/>
          <w:lang w:eastAsia="pl-PL"/>
        </w:rPr>
        <w:t>na kwotę  nie mniejszą niż 1.000.</w:t>
      </w:r>
      <w:r w:rsidRPr="00FA6212">
        <w:rPr>
          <w:rFonts w:ascii="Segoe UI" w:eastAsia="Times New Roman" w:hAnsi="Segoe UI" w:cs="Segoe UI"/>
          <w:bCs/>
          <w:iCs/>
          <w:u w:val="single"/>
          <w:lang w:eastAsia="pl-PL"/>
        </w:rPr>
        <w:t>000,00 zł</w:t>
      </w:r>
      <w:r w:rsidRPr="00FA6212">
        <w:rPr>
          <w:rFonts w:ascii="Segoe UI" w:eastAsia="Times New Roman" w:hAnsi="Segoe UI" w:cs="Segoe UI"/>
          <w:bCs/>
          <w:iCs/>
          <w:lang w:eastAsia="pl-PL"/>
        </w:rPr>
        <w:t xml:space="preserve"> na co najmniej 7 dni przed terminem zakończenia dotychczasowego okresu ubezpieczenia.</w:t>
      </w:r>
    </w:p>
    <w:p w14:paraId="04CDE819" w14:textId="77777777" w:rsidR="00FA6212" w:rsidRPr="00FA6212" w:rsidRDefault="00FA6212" w:rsidP="00623994">
      <w:pPr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3.  W przypadku nie wywiązania się przez Zleceniobiorcę  z kontynuacji ubezpieczenia jak również terminu dostarczenia polisy lub innego dokumentu potwierdzającego zawarcie umowy ubezpieczenia, o którym mowa w ust. 2, Zleceniodawca może wypowiedzieć  umowę w trybie natychmiastowym.</w:t>
      </w:r>
    </w:p>
    <w:p w14:paraId="6A4DACD8" w14:textId="77777777" w:rsidR="00FA6212" w:rsidRPr="00FA6212" w:rsidRDefault="00FA6212" w:rsidP="00623994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40ECC94A" w14:textId="796BDF52" w:rsidR="00FA6212" w:rsidRPr="005F08FA" w:rsidRDefault="00FA6212" w:rsidP="00623994">
      <w:pPr>
        <w:suppressAutoHyphens w:val="0"/>
        <w:ind w:left="851" w:hanging="851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§  13. 1. </w:t>
      </w:r>
      <w:r w:rsidRPr="00FA6212">
        <w:rPr>
          <w:rFonts w:ascii="Segoe UI" w:eastAsia="Times New Roman" w:hAnsi="Segoe UI" w:cs="Segoe UI"/>
          <w:color w:val="000000"/>
          <w:lang w:eastAsia="pl-PL"/>
        </w:rPr>
        <w:t xml:space="preserve">Zleceniobiorca zobowiązuje się do zatrudnienia na czas realizacji przedmiotu zamówienia </w:t>
      </w:r>
      <w:r w:rsidR="00B97A2F">
        <w:rPr>
          <w:rFonts w:ascii="Segoe UI" w:eastAsia="Times New Roman" w:hAnsi="Segoe UI" w:cs="Segoe UI"/>
          <w:color w:val="000000"/>
          <w:lang w:eastAsia="pl-PL"/>
        </w:rPr>
        <w:br/>
      </w:r>
      <w:r w:rsidRPr="00FA6212">
        <w:rPr>
          <w:rFonts w:ascii="Segoe UI" w:eastAsia="Times New Roman" w:hAnsi="Segoe UI" w:cs="Segoe UI"/>
          <w:color w:val="000000"/>
          <w:lang w:eastAsia="pl-PL"/>
        </w:rPr>
        <w:t>na podstawie umowy o pracę w rozumieniu przepisów ustawy z dnia 26 czerw</w:t>
      </w:r>
      <w:r w:rsidR="00B97A2F">
        <w:rPr>
          <w:rFonts w:ascii="Segoe UI" w:eastAsia="Times New Roman" w:hAnsi="Segoe UI" w:cs="Segoe UI"/>
          <w:color w:val="000000"/>
          <w:lang w:eastAsia="pl-PL"/>
        </w:rPr>
        <w:t xml:space="preserve">ca 1974 r. – Kodeks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t>pracy (</w:t>
      </w:r>
      <w:r w:rsidRPr="005F08FA">
        <w:rPr>
          <w:rFonts w:ascii="Segoe UI" w:eastAsia="Times New Roman" w:hAnsi="Segoe UI" w:cs="Segoe UI"/>
          <w:color w:val="000000"/>
          <w:lang w:eastAsia="pl-PL"/>
        </w:rPr>
        <w:t>Dz. U. z 2020 r.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t>,</w:t>
      </w: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 poz. 1320 z późn.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Pr="005F08FA">
        <w:rPr>
          <w:rFonts w:ascii="Segoe UI" w:eastAsia="Times New Roman" w:hAnsi="Segoe UI" w:cs="Segoe UI"/>
          <w:color w:val="000000"/>
          <w:lang w:eastAsia="pl-PL"/>
        </w:rPr>
        <w:t>zm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t>.</w:t>
      </w:r>
      <w:r w:rsidRPr="005F08FA">
        <w:rPr>
          <w:rFonts w:ascii="Segoe UI" w:eastAsia="Times New Roman" w:hAnsi="Segoe UI" w:cs="Segoe UI"/>
          <w:color w:val="000000"/>
          <w:lang w:eastAsia="pl-PL"/>
        </w:rPr>
        <w:t>) osoby wykonujące czynności bezpośredniej ochrony fizycznej stałej na wszystkich chronionych u Zleceniodawcy budynkach, o których mowa w § 1 ust. 1 pkt 1.</w:t>
      </w:r>
    </w:p>
    <w:p w14:paraId="56F2E829" w14:textId="5FE55554" w:rsidR="00FA6212" w:rsidRPr="005F08FA" w:rsidRDefault="00FA6212" w:rsidP="00623994">
      <w:pPr>
        <w:suppressAutoHyphens w:val="0"/>
        <w:ind w:left="851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2. Każdorazowo na żądanie Zleceniodawcy, w terminie wskazanym przez Zleceniodawcę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br/>
      </w:r>
      <w:r w:rsidRPr="005F08FA">
        <w:rPr>
          <w:rFonts w:ascii="Segoe UI" w:eastAsia="Times New Roman" w:hAnsi="Segoe UI" w:cs="Segoe UI"/>
          <w:color w:val="000000"/>
          <w:lang w:eastAsia="pl-PL"/>
        </w:rPr>
        <w:t>nie krótszym niż 4 dni robocze, Zleceniobiorca zobowiązuje się przedłożyć:</w:t>
      </w:r>
    </w:p>
    <w:p w14:paraId="3FC1434A" w14:textId="77777777" w:rsidR="00FA6212" w:rsidRPr="005F08FA" w:rsidRDefault="00FA6212" w:rsidP="00623994">
      <w:pPr>
        <w:suppressAutoHyphens w:val="0"/>
        <w:ind w:left="567" w:firstLine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>1) oświadczenie zatrudnionego pracownika lub</w:t>
      </w:r>
    </w:p>
    <w:p w14:paraId="743F31EA" w14:textId="5A469C4B" w:rsidR="00FA6212" w:rsidRPr="005F08FA" w:rsidRDefault="00FA6212" w:rsidP="00623994">
      <w:pPr>
        <w:suppressAutoHyphens w:val="0"/>
        <w:ind w:left="1134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2) oświadczenia Zleceniobiorcy lub Podwykonawcy o zatrudnieniu </w:t>
      </w:r>
      <w:r w:rsidR="0041622F" w:rsidRPr="005F08FA">
        <w:rPr>
          <w:rFonts w:ascii="Segoe UI" w:eastAsia="Times New Roman" w:hAnsi="Segoe UI" w:cs="Segoe UI"/>
          <w:color w:val="000000"/>
          <w:lang w:eastAsia="pl-PL"/>
        </w:rPr>
        <w:t xml:space="preserve">pracownika na podstawie umowy </w:t>
      </w:r>
      <w:r w:rsidRPr="005F08FA">
        <w:rPr>
          <w:rFonts w:ascii="Segoe UI" w:eastAsia="Times New Roman" w:hAnsi="Segoe UI" w:cs="Segoe UI"/>
          <w:color w:val="000000"/>
          <w:lang w:eastAsia="pl-PL"/>
        </w:rPr>
        <w:t>o pracę lub</w:t>
      </w:r>
    </w:p>
    <w:p w14:paraId="376ADB83" w14:textId="77777777" w:rsidR="00FA6212" w:rsidRPr="005F08FA" w:rsidRDefault="00FA6212" w:rsidP="00623994">
      <w:pPr>
        <w:suppressAutoHyphens w:val="0"/>
        <w:ind w:left="1134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>3) poświadczoną za zgodność z oryginałem kopię umowy o pracę zatrudnionego pracownika lub</w:t>
      </w:r>
    </w:p>
    <w:p w14:paraId="47CD1FBF" w14:textId="77777777" w:rsidR="00B97A2F" w:rsidRPr="005F08FA" w:rsidRDefault="00B97A2F" w:rsidP="00623994">
      <w:pPr>
        <w:suppressAutoHyphens w:val="0"/>
        <w:ind w:left="1134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>4) inne dokumenty</w:t>
      </w:r>
    </w:p>
    <w:p w14:paraId="19741406" w14:textId="0ADD3502" w:rsidR="00FA6212" w:rsidRPr="005F08FA" w:rsidRDefault="00B97A2F" w:rsidP="00623994">
      <w:pPr>
        <w:suppressAutoHyphens w:val="0"/>
        <w:ind w:left="1134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- </w:t>
      </w:r>
      <w:r w:rsidRPr="005F08FA">
        <w:rPr>
          <w:rFonts w:ascii="Segoe UI" w:eastAsia="Times New Roman" w:hAnsi="Segoe UI" w:cs="Segoe UI"/>
          <w:color w:val="000000"/>
          <w:lang w:eastAsia="pl-PL"/>
        </w:rPr>
        <w:tab/>
      </w:r>
      <w:r w:rsidR="00FA6212" w:rsidRPr="005F08FA">
        <w:rPr>
          <w:rFonts w:ascii="Segoe UI" w:eastAsia="Times New Roman" w:hAnsi="Segoe UI" w:cs="Segoe UI"/>
          <w:color w:val="000000"/>
          <w:lang w:eastAsia="pl-PL"/>
        </w:rPr>
        <w:t xml:space="preserve">zawierające informacje, w tym dane osobowe, niezbędne do weryfikacji zatrudnienia </w:t>
      </w:r>
      <w:r w:rsidRPr="005F08FA">
        <w:rPr>
          <w:rFonts w:ascii="Segoe UI" w:eastAsia="Times New Roman" w:hAnsi="Segoe UI" w:cs="Segoe UI"/>
          <w:color w:val="000000"/>
          <w:lang w:eastAsia="pl-PL"/>
        </w:rPr>
        <w:br/>
      </w:r>
      <w:r w:rsidR="00FA6212" w:rsidRPr="005F08FA">
        <w:rPr>
          <w:rFonts w:ascii="Segoe UI" w:eastAsia="Times New Roman" w:hAnsi="Segoe UI" w:cs="Segoe UI"/>
          <w:color w:val="000000"/>
          <w:lang w:eastAsia="pl-PL"/>
        </w:rPr>
        <w:t>na podstawie umowy o pracę, w szczególności imię i nazwisko zatrudnionego pracownika, datę zawarcia umowy o pracę, rodzaj umowy o pracę i zakres obowiązków pracownika.</w:t>
      </w:r>
    </w:p>
    <w:p w14:paraId="1530DF15" w14:textId="5DD14536" w:rsidR="00FA6212" w:rsidRPr="005F08FA" w:rsidRDefault="00FA6212" w:rsidP="00623994">
      <w:pPr>
        <w:suppressAutoHyphens w:val="0"/>
        <w:ind w:left="851" w:hanging="284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3. Brak przedłożenia dokumentów wskazanych w ust. 2 przez Zleceniobiorcę w terminie wskazanym przez Zleceniodawcę zgodnie z ust. 2, będzie traktowane jako niedopełnienie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br/>
      </w:r>
      <w:r w:rsidRPr="005F08FA">
        <w:rPr>
          <w:rFonts w:ascii="Segoe UI" w:eastAsia="Times New Roman" w:hAnsi="Segoe UI" w:cs="Segoe UI"/>
          <w:color w:val="000000"/>
          <w:lang w:eastAsia="pl-PL"/>
        </w:rPr>
        <w:t>przez Zleceniobiorcę obowiązku zatrudnienia na podstawie umowy o pracę.</w:t>
      </w:r>
    </w:p>
    <w:p w14:paraId="0EEAE540" w14:textId="77777777" w:rsidR="00FA6212" w:rsidRPr="005F08FA" w:rsidRDefault="00FA6212" w:rsidP="00623994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646979B3" w14:textId="77777777" w:rsidR="00FA6212" w:rsidRPr="005F08FA" w:rsidRDefault="00FA6212" w:rsidP="00623994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lang w:eastAsia="pl-PL"/>
        </w:rPr>
        <w:t xml:space="preserve">§ 14. 1. </w:t>
      </w: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 W przypadku zmian w trakcie realizacji umowy:</w:t>
      </w:r>
    </w:p>
    <w:p w14:paraId="3D6EC3BC" w14:textId="77777777" w:rsidR="00FA6212" w:rsidRPr="005F08FA" w:rsidRDefault="00FA6212" w:rsidP="00623994">
      <w:pPr>
        <w:suppressAutoHyphens w:val="0"/>
        <w:ind w:left="851" w:hanging="567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        1) stawki podatku od towarów i usług oraz podatku akcyzowego,</w:t>
      </w:r>
    </w:p>
    <w:p w14:paraId="5D57D8DD" w14:textId="77777777" w:rsidR="00FA6212" w:rsidRPr="005F08FA" w:rsidRDefault="00FA6212" w:rsidP="00623994">
      <w:pPr>
        <w:tabs>
          <w:tab w:val="left" w:pos="993"/>
        </w:tabs>
        <w:suppressAutoHyphens w:val="0"/>
        <w:ind w:left="993" w:hanging="567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     2) wysokości minimalnego wynagrodzenia za pracę albo wysokości minimalnej stawki godzinowej, ustalonych na podstawie ustawy z dnia 10 października 2002 r. o minimalnym wynagrodzeniu za pracę,</w:t>
      </w:r>
    </w:p>
    <w:p w14:paraId="0E2780C3" w14:textId="42EC416E" w:rsidR="00FA6212" w:rsidRPr="005F08FA" w:rsidRDefault="00FA6212" w:rsidP="00623994">
      <w:pPr>
        <w:suppressAutoHyphens w:val="0"/>
        <w:ind w:left="993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  3) zasad podlegania ubezpieczeniom społecznym lub ubezpieczeniu zdrowotnemu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br/>
      </w:r>
      <w:r w:rsidRPr="005F08FA">
        <w:rPr>
          <w:rFonts w:ascii="Segoe UI" w:eastAsia="Times New Roman" w:hAnsi="Segoe UI" w:cs="Segoe UI"/>
          <w:color w:val="000000"/>
          <w:lang w:eastAsia="pl-PL"/>
        </w:rPr>
        <w:t>lub wysokości stawki składki na ubezpieczenia społeczne lub ubezpieczenie zdrowotne,</w:t>
      </w:r>
    </w:p>
    <w:p w14:paraId="1C837097" w14:textId="23F5DE36" w:rsidR="00FA6212" w:rsidRPr="005F08FA" w:rsidRDefault="00FA6212" w:rsidP="00623994">
      <w:pPr>
        <w:suppressAutoHyphens w:val="0"/>
        <w:ind w:left="993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  4) zasad gromadzenia i wysokości wpłat do pracowniczych planów kapitałowych,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br/>
      </w: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o których mowa w ustawie z dnia 4 października 2018 r. o pracowniczych planach kapitałowych (Dz. U.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t>z 2020 r., poz. 1342 z późn. zm.</w:t>
      </w:r>
      <w:r w:rsidRPr="005F08FA">
        <w:rPr>
          <w:rFonts w:ascii="Segoe UI" w:eastAsia="Times New Roman" w:hAnsi="Segoe UI" w:cs="Segoe UI"/>
          <w:color w:val="000000"/>
          <w:lang w:eastAsia="pl-PL"/>
        </w:rPr>
        <w:t>),</w:t>
      </w:r>
    </w:p>
    <w:p w14:paraId="798309B9" w14:textId="46DEFD5A" w:rsidR="00FA6212" w:rsidRPr="005F08FA" w:rsidRDefault="00FA6212" w:rsidP="00623994">
      <w:p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    -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t xml:space="preserve"> j</w:t>
      </w:r>
      <w:r w:rsidRPr="005F08FA">
        <w:rPr>
          <w:rFonts w:ascii="Segoe UI" w:eastAsia="Times New Roman" w:hAnsi="Segoe UI" w:cs="Segoe UI"/>
          <w:color w:val="000000"/>
          <w:lang w:eastAsia="pl-PL"/>
        </w:rPr>
        <w:t>eżeli zmiany te będą miały wpływ na koszty wykonania zamówienia przez Zleceniobiorcę, wynagrodzenie o którym mowa w § 11 ust.1, ulegnie odpowiednim zmianom.</w:t>
      </w:r>
    </w:p>
    <w:p w14:paraId="3318F93E" w14:textId="3EFE0E14" w:rsidR="00FA6212" w:rsidRPr="005F08FA" w:rsidRDefault="00FA6212" w:rsidP="00623994">
      <w:pPr>
        <w:numPr>
          <w:ilvl w:val="0"/>
          <w:numId w:val="66"/>
        </w:numPr>
        <w:tabs>
          <w:tab w:val="num" w:pos="567"/>
        </w:tabs>
        <w:suppressAutoHyphens w:val="0"/>
        <w:ind w:left="709" w:hanging="283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Każdorazowo przed wprowadzaniem zmiany wynagrodzenia brutto, o którym mowa </w:t>
      </w:r>
      <w:r w:rsidRPr="005F08FA">
        <w:rPr>
          <w:rFonts w:ascii="Segoe UI" w:eastAsia="Times New Roman" w:hAnsi="Segoe UI" w:cs="Segoe UI"/>
          <w:color w:val="000000"/>
          <w:lang w:eastAsia="pl-PL"/>
        </w:rPr>
        <w:br/>
        <w:t xml:space="preserve">w § 11 ust. 1, Zleceniobiorca jest obowiązany przedstawić Zleceniodawcy na piśmie, wpływ stawki podatku od towarów i usług oraz podatku akcyzowego, wysokości minimalnego wynagrodzenia za pracę albo wysokości minimalnej stawki godzinowej, ustalonych na podstawie </w:t>
      </w:r>
      <w:r w:rsidRPr="005F08FA">
        <w:rPr>
          <w:rFonts w:ascii="Segoe UI" w:eastAsia="Times New Roman" w:hAnsi="Segoe UI" w:cs="Segoe UI"/>
          <w:color w:val="000000"/>
          <w:lang w:eastAsia="pl-PL"/>
        </w:rPr>
        <w:lastRenderedPageBreak/>
        <w:t xml:space="preserve">ustawy z dnia 10 października 2002 r. o minimalnym wynagrodzeniu za pracę, zasad podlegania ubezpieczeniom społecznym lub ubezpieczeniu zdrowotnemu lub wysokości stawki składki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br/>
      </w: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na ubezpieczenia społeczne lub ubezpieczenie zdrowotne oraz zasad gromadzenia i wysokości wpłat do pracowniczych planów kapitałowych, o których mowa w ustawie z dnia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br/>
      </w: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4 października 2018 r. o pracowniczych planach kapitałowych (Dz. U.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t xml:space="preserve">2020 r., </w:t>
      </w: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poz. </w:t>
      </w:r>
      <w:r w:rsidR="00B97A2F" w:rsidRPr="005F08FA">
        <w:rPr>
          <w:rFonts w:ascii="Segoe UI" w:eastAsia="Times New Roman" w:hAnsi="Segoe UI" w:cs="Segoe UI"/>
          <w:color w:val="000000"/>
          <w:lang w:eastAsia="pl-PL"/>
        </w:rPr>
        <w:t>1342 z późn. zm.</w:t>
      </w:r>
      <w:r w:rsidRPr="005F08FA">
        <w:rPr>
          <w:rFonts w:ascii="Segoe UI" w:eastAsia="Times New Roman" w:hAnsi="Segoe UI" w:cs="Segoe UI"/>
          <w:color w:val="000000"/>
          <w:lang w:eastAsia="pl-PL"/>
        </w:rPr>
        <w:t>) na koszty wykonania zamówienia oraz propozycję nowej wysokości wynagrodzenia, potwierdzone powołaniem się na stosowne</w:t>
      </w:r>
      <w:r w:rsidR="0041622F" w:rsidRPr="005F08FA">
        <w:rPr>
          <w:rFonts w:ascii="Segoe UI" w:eastAsia="Times New Roman" w:hAnsi="Segoe UI" w:cs="Segoe UI"/>
          <w:color w:val="000000"/>
          <w:lang w:eastAsia="pl-PL"/>
        </w:rPr>
        <w:t xml:space="preserve"> przepisy, z których wynikają w</w:t>
      </w:r>
      <w:r w:rsidRPr="005F08FA">
        <w:rPr>
          <w:rFonts w:ascii="Segoe UI" w:eastAsia="Times New Roman" w:hAnsi="Segoe UI" w:cs="Segoe UI"/>
          <w:color w:val="000000"/>
          <w:lang w:eastAsia="pl-PL"/>
        </w:rPr>
        <w:t>w</w:t>
      </w:r>
      <w:r w:rsidR="0041622F" w:rsidRPr="005F08FA">
        <w:rPr>
          <w:rFonts w:ascii="Segoe UI" w:eastAsia="Times New Roman" w:hAnsi="Segoe UI" w:cs="Segoe UI"/>
          <w:color w:val="000000"/>
          <w:lang w:eastAsia="pl-PL"/>
        </w:rPr>
        <w:t>.</w:t>
      </w:r>
      <w:r w:rsidRPr="005F08FA">
        <w:rPr>
          <w:rFonts w:ascii="Segoe UI" w:eastAsia="Times New Roman" w:hAnsi="Segoe UI" w:cs="Segoe UI"/>
          <w:color w:val="000000"/>
          <w:lang w:eastAsia="pl-PL"/>
        </w:rPr>
        <w:t xml:space="preserve"> zmiany. Zmiana wynagrodzenia brutto o którym mowa w § 11 ust. 1, następuje po uzyskaniu akceptacji Zleceniodawcy w formie aneksu do umowy.</w:t>
      </w:r>
    </w:p>
    <w:p w14:paraId="601E7CE3" w14:textId="05C3C14F" w:rsidR="00FA6212" w:rsidRPr="00FA6212" w:rsidRDefault="00FA6212" w:rsidP="00623994">
      <w:pPr>
        <w:numPr>
          <w:ilvl w:val="0"/>
          <w:numId w:val="66"/>
        </w:numPr>
        <w:tabs>
          <w:tab w:val="num" w:pos="567"/>
        </w:tabs>
        <w:suppressAutoHyphens w:val="0"/>
        <w:ind w:left="709" w:hanging="283"/>
        <w:contextualSpacing/>
        <w:jc w:val="both"/>
        <w:rPr>
          <w:rFonts w:ascii="Segoe UI" w:eastAsia="Times New Roman" w:hAnsi="Segoe UI" w:cs="Segoe UI"/>
          <w:color w:val="000000" w:themeColor="text1"/>
          <w:lang w:eastAsia="pl-PL"/>
        </w:rPr>
      </w:pPr>
      <w:r w:rsidRPr="00FA6212">
        <w:rPr>
          <w:rFonts w:ascii="Segoe UI" w:eastAsia="Times New Roman" w:hAnsi="Segoe UI" w:cs="Segoe UI"/>
          <w:bCs/>
          <w:color w:val="000000" w:themeColor="text1"/>
          <w:lang w:eastAsia="pl-PL"/>
        </w:rPr>
        <w:t xml:space="preserve">Zleceniodawca dopuszcza możliwość dokonania zmian postanowień zawartej umowy dotyczących Podwykonawców, o których mowa w art. 462 ust. 1 ustawy Prawo zamówień publicznych. </w:t>
      </w:r>
      <w:r w:rsidRPr="00FA6212">
        <w:rPr>
          <w:rFonts w:ascii="Segoe UI" w:eastAsia="Times New Roman" w:hAnsi="Segoe UI" w:cs="Segoe UI"/>
          <w:bCs/>
          <w:color w:val="000000" w:themeColor="text1"/>
          <w:lang w:eastAsia="pl-PL"/>
        </w:rPr>
        <w:br/>
        <w:t xml:space="preserve">W przypadku </w:t>
      </w:r>
      <w:r w:rsidRPr="00FA6212">
        <w:rPr>
          <w:rFonts w:ascii="Segoe UI" w:eastAsia="Times New Roman" w:hAnsi="Segoe UI" w:cs="Segoe UI"/>
          <w:color w:val="000000" w:themeColor="text1"/>
          <w:lang w:eastAsia="pl-PL"/>
        </w:rPr>
        <w:t xml:space="preserve">zmiany albo rezygnacji z podwykonawcy, na którego zasoby Zleceniobiorca powoływał się, na zasadach określonych w art. 118 ustawy Prawo zamówień publicznych, </w:t>
      </w:r>
      <w:r w:rsidRPr="00FA6212">
        <w:rPr>
          <w:rFonts w:ascii="Segoe UI" w:eastAsia="Times New Roman" w:hAnsi="Segoe UI" w:cs="Segoe UI"/>
          <w:color w:val="000000" w:themeColor="text1"/>
          <w:lang w:eastAsia="pl-PL"/>
        </w:rPr>
        <w:br/>
        <w:t xml:space="preserve">w celu wykazania spełniania warunków udziału w postępowaniu, Zleceniobiorca jest obowiązany wykazać Zleceniodawcy, iż proponowany inny podwykonawca lub Zleceniobiorca samodzielnie spełnia je w stopniu nie mniejszym niż wymagany </w:t>
      </w:r>
      <w:r w:rsidR="00FF2C63">
        <w:rPr>
          <w:rFonts w:ascii="Segoe UI" w:eastAsia="Times New Roman" w:hAnsi="Segoe UI" w:cs="Segoe UI"/>
          <w:color w:val="000000" w:themeColor="text1"/>
          <w:lang w:eastAsia="pl-PL"/>
        </w:rPr>
        <w:t xml:space="preserve">w trakcie postępowania </w:t>
      </w:r>
      <w:r w:rsidRPr="00FA6212">
        <w:rPr>
          <w:rFonts w:ascii="Segoe UI" w:eastAsia="Times New Roman" w:hAnsi="Segoe UI" w:cs="Segoe UI"/>
          <w:color w:val="000000" w:themeColor="text1"/>
          <w:lang w:eastAsia="pl-PL"/>
        </w:rPr>
        <w:t>o udzielenie zamówienia.</w:t>
      </w:r>
    </w:p>
    <w:p w14:paraId="0CAA079B" w14:textId="423E6743" w:rsidR="00FA6212" w:rsidRPr="00FA6212" w:rsidRDefault="00FA6212" w:rsidP="00623994">
      <w:pPr>
        <w:numPr>
          <w:ilvl w:val="0"/>
          <w:numId w:val="66"/>
        </w:numPr>
        <w:tabs>
          <w:tab w:val="num" w:pos="142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Zleceniodawca dopuszcza </w:t>
      </w:r>
      <w:r w:rsidRPr="00FA6212">
        <w:rPr>
          <w:rFonts w:ascii="Segoe UI" w:eastAsia="Times New Roman" w:hAnsi="Segoe UI" w:cs="Segoe UI"/>
          <w:bCs/>
          <w:lang w:eastAsia="pl-PL"/>
        </w:rPr>
        <w:t>możliwość dokonania zmian postanowień zawartej umowy</w:t>
      </w:r>
      <w:r w:rsidRPr="00FA6212">
        <w:rPr>
          <w:rFonts w:ascii="Segoe UI" w:eastAsia="Times New Roman" w:hAnsi="Segoe UI" w:cs="Segoe UI"/>
          <w:lang w:eastAsia="pl-PL"/>
        </w:rPr>
        <w:t xml:space="preserve"> dotyczących osób, którymi dysponuje Zleceniobiorca na zasadach innych niż określone w ust. 3. W </w:t>
      </w:r>
      <w:r w:rsidRPr="00FA6212">
        <w:rPr>
          <w:rFonts w:ascii="Segoe UI" w:eastAsia="Times New Roman" w:hAnsi="Segoe UI" w:cs="Segoe UI"/>
          <w:color w:val="000000" w:themeColor="text1"/>
          <w:lang w:eastAsia="pl-PL"/>
        </w:rPr>
        <w:t xml:space="preserve">takim </w:t>
      </w:r>
      <w:r w:rsidRPr="00FA6212">
        <w:rPr>
          <w:rFonts w:ascii="Segoe UI" w:eastAsia="Times New Roman" w:hAnsi="Segoe UI" w:cs="Segoe UI"/>
          <w:lang w:eastAsia="pl-PL"/>
        </w:rPr>
        <w:t>przypadku Zleceniobiorca zobowiązany jest wskazać osoby do realizacji zamówienia posiadające kwalifikacje nie niższe niż wymagane w trakcie postępowania o udzielenie zamówienia.</w:t>
      </w:r>
    </w:p>
    <w:p w14:paraId="71F27170" w14:textId="77777777" w:rsidR="00FA6212" w:rsidRPr="00FA6212" w:rsidRDefault="00FA6212" w:rsidP="00623994">
      <w:pPr>
        <w:numPr>
          <w:ilvl w:val="0"/>
          <w:numId w:val="66"/>
        </w:numPr>
        <w:tabs>
          <w:tab w:val="num" w:pos="709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Zleceniodawca dopuszcza możliwość dokonywania zmian postanowień zawartej umowy </w:t>
      </w:r>
      <w:r w:rsidRPr="00FA6212">
        <w:rPr>
          <w:rFonts w:ascii="Segoe UI" w:eastAsia="Times New Roman" w:hAnsi="Segoe UI" w:cs="Segoe UI"/>
          <w:lang w:eastAsia="pl-PL"/>
        </w:rPr>
        <w:br/>
        <w:t xml:space="preserve">w zakresie zmiany lokalizacji oraz nazwy Banku, do którego odbywać się będzie konwojowanie wartości pieniężnych oraz innych  przedmiotów wartościowych w ramach wynagrodzenia, </w:t>
      </w:r>
      <w:r w:rsidRPr="00FA6212">
        <w:rPr>
          <w:rFonts w:ascii="Segoe UI" w:eastAsia="Times New Roman" w:hAnsi="Segoe UI" w:cs="Segoe UI"/>
          <w:lang w:eastAsia="pl-PL"/>
        </w:rPr>
        <w:br/>
        <w:t>o którym mowa w § 11 ust. 1.</w:t>
      </w:r>
    </w:p>
    <w:p w14:paraId="6102CB39" w14:textId="304AC83F" w:rsidR="00B97A2F" w:rsidRDefault="00FA6212" w:rsidP="00B97A2F">
      <w:pPr>
        <w:numPr>
          <w:ilvl w:val="0"/>
          <w:numId w:val="66"/>
        </w:numPr>
        <w:tabs>
          <w:tab w:val="num" w:pos="709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Zleceniodawca dopuszcza możliwość dokonywania zmian postanowień zawartej umowy  </w:t>
      </w:r>
      <w:r w:rsidRPr="00FA6212">
        <w:rPr>
          <w:rFonts w:ascii="Segoe UI" w:eastAsia="Times New Roman" w:hAnsi="Segoe UI" w:cs="Segoe UI"/>
          <w:lang w:eastAsia="pl-PL"/>
        </w:rPr>
        <w:br/>
        <w:t xml:space="preserve">w zakresie zmiany godzin, w których ma być zapewniona bezpośrednia ochrona fizyczna stała </w:t>
      </w:r>
      <w:r w:rsidRPr="00FA6212">
        <w:rPr>
          <w:rFonts w:ascii="Segoe UI" w:eastAsia="Times New Roman" w:hAnsi="Segoe UI" w:cs="Segoe UI"/>
          <w:lang w:eastAsia="pl-PL"/>
        </w:rPr>
        <w:br/>
        <w:t xml:space="preserve">w ramach ilości godzin uwzględnionych w </w:t>
      </w:r>
      <w:r w:rsidR="0041622F">
        <w:rPr>
          <w:rFonts w:ascii="Segoe UI" w:eastAsia="Times New Roman" w:hAnsi="Segoe UI" w:cs="Segoe UI"/>
          <w:lang w:eastAsia="pl-PL"/>
        </w:rPr>
        <w:t>F</w:t>
      </w:r>
      <w:r w:rsidRPr="00FA6212">
        <w:rPr>
          <w:rFonts w:ascii="Segoe UI" w:eastAsia="Times New Roman" w:hAnsi="Segoe UI" w:cs="Segoe UI"/>
          <w:lang w:eastAsia="pl-PL"/>
        </w:rPr>
        <w:t xml:space="preserve">ormularzu cenowym oraz wynagrodzeniu, </w:t>
      </w:r>
      <w:r w:rsidRPr="00FA6212">
        <w:rPr>
          <w:rFonts w:ascii="Segoe UI" w:eastAsia="Times New Roman" w:hAnsi="Segoe UI" w:cs="Segoe UI"/>
          <w:lang w:eastAsia="pl-PL"/>
        </w:rPr>
        <w:br/>
        <w:t>o którym mowa w § 11 ust. 1.</w:t>
      </w:r>
    </w:p>
    <w:p w14:paraId="24643E68" w14:textId="49085DC9" w:rsidR="00FA6212" w:rsidRPr="00B97A2F" w:rsidRDefault="00FA6212" w:rsidP="00B97A2F">
      <w:pPr>
        <w:numPr>
          <w:ilvl w:val="0"/>
          <w:numId w:val="66"/>
        </w:numPr>
        <w:tabs>
          <w:tab w:val="num" w:pos="709"/>
        </w:tabs>
        <w:suppressAutoHyphens w:val="0"/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B97A2F">
        <w:rPr>
          <w:rFonts w:ascii="Segoe UI" w:eastAsia="Times New Roman" w:hAnsi="Segoe UI" w:cs="Segoe UI"/>
          <w:bCs/>
          <w:iCs/>
          <w:lang w:eastAsia="pl-PL"/>
        </w:rPr>
        <w:t xml:space="preserve">Zmiany  postanowień niniejszej umowy wymagają dla swej ważności formy pisemnej.  </w:t>
      </w:r>
    </w:p>
    <w:p w14:paraId="34BAEBBB" w14:textId="77777777" w:rsidR="00FA6212" w:rsidRPr="00FA6212" w:rsidRDefault="00FA6212" w:rsidP="00623994">
      <w:pPr>
        <w:tabs>
          <w:tab w:val="left" w:pos="720"/>
        </w:tabs>
        <w:suppressAutoHyphens w:val="0"/>
        <w:ind w:left="900" w:hanging="360"/>
        <w:jc w:val="both"/>
        <w:rPr>
          <w:rFonts w:ascii="Segoe UI" w:eastAsia="Arial" w:hAnsi="Segoe UI" w:cs="Segoe UI"/>
          <w:bCs/>
          <w:iCs/>
          <w:lang w:eastAsia="pl-PL"/>
        </w:rPr>
      </w:pPr>
    </w:p>
    <w:p w14:paraId="01F23782" w14:textId="77777777" w:rsidR="00FA6212" w:rsidRPr="00FA6212" w:rsidRDefault="00FA6212" w:rsidP="0062399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4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FA6212">
        <w:rPr>
          <w:rFonts w:ascii="Segoe UI" w:eastAsia="Arial" w:hAnsi="Segoe UI" w:cs="Segoe UI"/>
          <w:bCs/>
          <w:iCs/>
          <w:lang w:eastAsia="pl-PL"/>
        </w:rPr>
        <w:t xml:space="preserve">§ 15.  </w:t>
      </w:r>
      <w:r w:rsidRPr="00FA6212">
        <w:rPr>
          <w:rFonts w:ascii="Segoe UI" w:eastAsia="Times New Roman" w:hAnsi="Segoe UI" w:cs="Segoe UI"/>
          <w:bCs/>
          <w:iCs/>
          <w:color w:val="000000"/>
          <w:lang w:eastAsia="pl-PL"/>
        </w:rPr>
        <w:t>Integralną część niniejszej umowy stanowią następujące załączniki:</w:t>
      </w:r>
    </w:p>
    <w:p w14:paraId="44483025" w14:textId="77777777" w:rsidR="00FA6212" w:rsidRPr="00FA6212" w:rsidRDefault="00FA6212" w:rsidP="0062399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14" w:firstLine="207"/>
        <w:jc w:val="both"/>
        <w:rPr>
          <w:rFonts w:ascii="Segoe UI" w:eastAsiaTheme="minorHAnsi" w:hAnsi="Segoe UI" w:cs="Segoe UI"/>
          <w:lang w:eastAsia="en-US"/>
        </w:rPr>
      </w:pPr>
      <w:r w:rsidRPr="00FA6212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1) </w:t>
      </w:r>
      <w:r w:rsidRPr="00FA6212">
        <w:rPr>
          <w:rFonts w:ascii="Segoe UI" w:eastAsiaTheme="minorHAnsi" w:hAnsi="Segoe UI" w:cs="Segoe UI"/>
          <w:lang w:eastAsia="en-US"/>
        </w:rPr>
        <w:t>UMOWA POWIERZENIA PRZETWARZANIA DANYCH OSOBOWYCH,</w:t>
      </w:r>
    </w:p>
    <w:p w14:paraId="206BE4F2" w14:textId="77777777" w:rsidR="00FA6212" w:rsidRPr="005F08FA" w:rsidRDefault="00FA6212" w:rsidP="0062399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14" w:firstLine="207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FA6212">
        <w:rPr>
          <w:rFonts w:ascii="Segoe UI" w:eastAsiaTheme="minorHAnsi" w:hAnsi="Segoe UI" w:cs="Segoe UI"/>
          <w:lang w:eastAsia="en-US"/>
        </w:rPr>
        <w:t xml:space="preserve">2) </w:t>
      </w:r>
      <w:r w:rsidRPr="00FA6212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Opis </w:t>
      </w:r>
      <w:r w:rsidRPr="005F08FA">
        <w:rPr>
          <w:rFonts w:ascii="Segoe UI" w:eastAsia="Times New Roman" w:hAnsi="Segoe UI" w:cs="Segoe UI"/>
          <w:bCs/>
          <w:iCs/>
          <w:color w:val="000000"/>
          <w:lang w:eastAsia="pl-PL"/>
        </w:rPr>
        <w:t>przedmiotu zamówienia,</w:t>
      </w:r>
    </w:p>
    <w:p w14:paraId="663AD8CD" w14:textId="697300FD" w:rsidR="00FA6212" w:rsidRPr="005F08FA" w:rsidRDefault="00A3298B" w:rsidP="0062399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14" w:firstLine="207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3</w:t>
      </w:r>
      <w:r w:rsidR="00FA6212" w:rsidRPr="005F08FA">
        <w:rPr>
          <w:rFonts w:ascii="Segoe UI" w:eastAsia="Times New Roman" w:hAnsi="Segoe UI" w:cs="Segoe UI"/>
          <w:color w:val="000000"/>
          <w:lang w:eastAsia="pl-PL"/>
        </w:rPr>
        <w:t xml:space="preserve">) </w:t>
      </w:r>
      <w:r w:rsidR="0041622F" w:rsidRPr="005F08FA">
        <w:rPr>
          <w:rFonts w:ascii="Segoe UI" w:eastAsia="Times New Roman" w:hAnsi="Segoe UI" w:cs="Segoe UI"/>
          <w:color w:val="000000"/>
          <w:lang w:eastAsia="pl-PL"/>
        </w:rPr>
        <w:t>Formularz ofertowy</w:t>
      </w:r>
      <w:r w:rsidR="00FA6212" w:rsidRPr="005F08FA">
        <w:rPr>
          <w:rFonts w:ascii="Segoe UI" w:eastAsia="Times New Roman" w:hAnsi="Segoe UI" w:cs="Segoe UI"/>
          <w:color w:val="000000"/>
          <w:lang w:eastAsia="pl-PL"/>
        </w:rPr>
        <w:t xml:space="preserve"> Wykonawcy</w:t>
      </w:r>
      <w:r w:rsidR="0041622F" w:rsidRPr="005F08FA">
        <w:rPr>
          <w:rFonts w:ascii="Segoe UI" w:eastAsia="Times New Roman" w:hAnsi="Segoe UI" w:cs="Segoe UI"/>
          <w:color w:val="000000"/>
          <w:lang w:eastAsia="pl-PL"/>
        </w:rPr>
        <w:t xml:space="preserve"> wraz z Formularzem cenowym</w:t>
      </w:r>
      <w:r w:rsidR="00FA6212" w:rsidRPr="005F08FA">
        <w:rPr>
          <w:rFonts w:ascii="Segoe UI" w:eastAsia="Times New Roman" w:hAnsi="Segoe UI" w:cs="Segoe UI"/>
          <w:color w:val="000000"/>
          <w:lang w:eastAsia="pl-PL"/>
        </w:rPr>
        <w:t>,</w:t>
      </w:r>
    </w:p>
    <w:p w14:paraId="49CFBF26" w14:textId="6AB3A754" w:rsidR="0041622F" w:rsidRPr="005F08FA" w:rsidRDefault="00A3298B" w:rsidP="0041622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14" w:firstLine="207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4</w:t>
      </w:r>
      <w:r w:rsidR="0041622F" w:rsidRPr="005F08FA">
        <w:rPr>
          <w:rFonts w:ascii="Segoe UI" w:eastAsia="Times New Roman" w:hAnsi="Segoe UI" w:cs="Segoe UI"/>
          <w:color w:val="000000"/>
          <w:lang w:eastAsia="pl-PL"/>
        </w:rPr>
        <w:t xml:space="preserve">) Wykaz </w:t>
      </w:r>
      <w:r w:rsidR="0041622F" w:rsidRPr="005F08FA">
        <w:rPr>
          <w:rFonts w:ascii="Segoe UI" w:eastAsiaTheme="minorHAnsi" w:hAnsi="Segoe UI" w:cs="Segoe UI"/>
          <w:color w:val="000000" w:themeColor="text1"/>
          <w:lang w:eastAsia="en-US"/>
        </w:rPr>
        <w:t>osób skierowanych przez Wykonawcę do realizacji zamówienia</w:t>
      </w:r>
      <w:r w:rsidR="0041622F" w:rsidRPr="005F08FA">
        <w:rPr>
          <w:rFonts w:ascii="Segoe UI" w:eastAsia="Times New Roman" w:hAnsi="Segoe UI" w:cs="Segoe UI"/>
          <w:color w:val="000000"/>
          <w:lang w:eastAsia="pl-PL"/>
        </w:rPr>
        <w:t>,</w:t>
      </w:r>
    </w:p>
    <w:p w14:paraId="50FF1CD1" w14:textId="4B163523" w:rsidR="00FA6212" w:rsidRPr="00FA6212" w:rsidRDefault="00A3298B" w:rsidP="0062399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14" w:firstLine="207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5</w:t>
      </w:r>
      <w:r w:rsidR="00FA6212" w:rsidRPr="005F08FA">
        <w:rPr>
          <w:rFonts w:ascii="Segoe UI" w:eastAsia="Times New Roman" w:hAnsi="Segoe UI" w:cs="Segoe UI"/>
          <w:color w:val="000000"/>
          <w:lang w:eastAsia="pl-PL"/>
        </w:rPr>
        <w:t xml:space="preserve">) </w:t>
      </w:r>
      <w:r w:rsidR="00FA6212" w:rsidRPr="005F08FA">
        <w:rPr>
          <w:rFonts w:ascii="Segoe UI" w:eastAsia="Times New Roman" w:hAnsi="Segoe UI" w:cs="Segoe UI"/>
          <w:lang w:eastAsia="pl-PL"/>
        </w:rPr>
        <w:t>Plan ochrony obiektów.</w:t>
      </w:r>
    </w:p>
    <w:p w14:paraId="660168D9" w14:textId="77777777" w:rsidR="00FA6212" w:rsidRPr="00FA6212" w:rsidRDefault="00FA6212" w:rsidP="0062399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14" w:firstLine="207"/>
        <w:jc w:val="both"/>
        <w:rPr>
          <w:rFonts w:ascii="Segoe UI" w:eastAsia="Times New Roman" w:hAnsi="Segoe UI" w:cs="Segoe UI"/>
          <w:lang w:eastAsia="pl-PL"/>
        </w:rPr>
      </w:pPr>
    </w:p>
    <w:p w14:paraId="5F202E63" w14:textId="6D9333C5" w:rsidR="00FA6212" w:rsidRPr="00FA6212" w:rsidRDefault="00FA6212" w:rsidP="00623994">
      <w:pPr>
        <w:suppressAutoHyphens w:val="0"/>
        <w:ind w:left="709" w:hanging="709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§ 16. 1. W sprawach nieuregulowanych niniejszą umową mają zastosowanie przepisy  Kodeksu Cywilnego i ustawy Prawo </w:t>
      </w:r>
      <w:r w:rsidR="0041622F">
        <w:rPr>
          <w:rFonts w:ascii="Segoe UI" w:eastAsia="Times New Roman" w:hAnsi="Segoe UI" w:cs="Segoe UI"/>
          <w:lang w:eastAsia="pl-PL"/>
        </w:rPr>
        <w:t>z</w:t>
      </w:r>
      <w:r w:rsidRPr="00FA6212">
        <w:rPr>
          <w:rFonts w:ascii="Segoe UI" w:eastAsia="Times New Roman" w:hAnsi="Segoe UI" w:cs="Segoe UI"/>
          <w:lang w:eastAsia="pl-PL"/>
        </w:rPr>
        <w:t xml:space="preserve">amówień </w:t>
      </w:r>
      <w:r w:rsidR="0041622F">
        <w:rPr>
          <w:rFonts w:ascii="Segoe UI" w:eastAsia="Times New Roman" w:hAnsi="Segoe UI" w:cs="Segoe UI"/>
          <w:lang w:eastAsia="pl-PL"/>
        </w:rPr>
        <w:t>p</w:t>
      </w:r>
      <w:r w:rsidRPr="00FA6212">
        <w:rPr>
          <w:rFonts w:ascii="Segoe UI" w:eastAsia="Times New Roman" w:hAnsi="Segoe UI" w:cs="Segoe UI"/>
          <w:lang w:eastAsia="pl-PL"/>
        </w:rPr>
        <w:t>ublicznych.</w:t>
      </w:r>
    </w:p>
    <w:p w14:paraId="70A078D5" w14:textId="77777777" w:rsidR="00FA6212" w:rsidRPr="00FA6212" w:rsidRDefault="00FA6212" w:rsidP="00623994">
      <w:pPr>
        <w:tabs>
          <w:tab w:val="left" w:pos="540"/>
        </w:tabs>
        <w:suppressAutoHyphens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 xml:space="preserve">   2.  Wszelkie spory wynikające z realizacji niniejszej umowy będzie rozstrzygał właściwy rzeczowo sąd w Koszalinie.</w:t>
      </w:r>
    </w:p>
    <w:p w14:paraId="574880A8" w14:textId="77777777" w:rsidR="00FA6212" w:rsidRPr="00FA6212" w:rsidRDefault="00FA6212" w:rsidP="00623994">
      <w:pPr>
        <w:suppressAutoHyphens w:val="0"/>
        <w:ind w:left="360"/>
        <w:jc w:val="both"/>
        <w:rPr>
          <w:rFonts w:ascii="Segoe UI" w:eastAsia="Times New Roman" w:hAnsi="Segoe UI" w:cs="Segoe UI"/>
          <w:lang w:eastAsia="pl-PL"/>
        </w:rPr>
      </w:pPr>
    </w:p>
    <w:p w14:paraId="137CA1D9" w14:textId="77777777" w:rsidR="00FA6212" w:rsidRPr="00FA6212" w:rsidRDefault="00FA6212" w:rsidP="00623994">
      <w:pPr>
        <w:suppressAutoHyphens w:val="0"/>
        <w:ind w:left="540" w:hanging="540"/>
        <w:jc w:val="both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§ 17. Umowę sporządzono w czterech jednobrzmiących egzemplarzach, po dwa dla każdej ze stron.</w:t>
      </w:r>
    </w:p>
    <w:p w14:paraId="2F59BC21" w14:textId="77777777" w:rsidR="00FA6212" w:rsidRPr="00FA6212" w:rsidRDefault="00FA6212" w:rsidP="00623994">
      <w:pPr>
        <w:suppressAutoHyphens w:val="0"/>
        <w:ind w:left="360"/>
        <w:jc w:val="both"/>
        <w:rPr>
          <w:rFonts w:ascii="Segoe UI" w:eastAsia="Times New Roman" w:hAnsi="Segoe UI" w:cs="Segoe UI"/>
          <w:lang w:eastAsia="pl-PL"/>
        </w:rPr>
      </w:pPr>
    </w:p>
    <w:p w14:paraId="4217DEF4" w14:textId="3F8D8CFF" w:rsidR="00FA6212" w:rsidRPr="00FA6212" w:rsidRDefault="00FA6212" w:rsidP="001F26FE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0DB54190" w14:textId="088FD9B1" w:rsidR="00193440" w:rsidRDefault="00FA6212" w:rsidP="00623994">
      <w:pPr>
        <w:jc w:val="center"/>
        <w:rPr>
          <w:rFonts w:ascii="Segoe UI" w:eastAsia="Times New Roman" w:hAnsi="Segoe UI" w:cs="Segoe UI"/>
          <w:lang w:eastAsia="pl-PL"/>
        </w:rPr>
      </w:pPr>
      <w:r w:rsidRPr="00FA6212">
        <w:rPr>
          <w:rFonts w:ascii="Segoe UI" w:eastAsia="Times New Roman" w:hAnsi="Segoe UI" w:cs="Segoe UI"/>
          <w:lang w:eastAsia="pl-PL"/>
        </w:rPr>
        <w:t>ZLECENIODAWCA                                                                                                         ZLECENIOBIORCA</w:t>
      </w:r>
    </w:p>
    <w:p w14:paraId="119F10F4" w14:textId="175EAE18" w:rsidR="001F26FE" w:rsidRDefault="001F26FE" w:rsidP="00623994">
      <w:pPr>
        <w:jc w:val="center"/>
        <w:rPr>
          <w:rFonts w:ascii="Segoe UI" w:eastAsia="Times New Roman" w:hAnsi="Segoe UI" w:cs="Segoe UI"/>
          <w:lang w:eastAsia="pl-PL"/>
        </w:rPr>
      </w:pPr>
    </w:p>
    <w:p w14:paraId="26498CB0" w14:textId="77777777" w:rsidR="00FF2C63" w:rsidRDefault="00FF2C63" w:rsidP="00623994">
      <w:pPr>
        <w:jc w:val="center"/>
        <w:rPr>
          <w:rFonts w:ascii="Segoe UI" w:eastAsia="Times New Roman" w:hAnsi="Segoe UI" w:cs="Segoe UI"/>
          <w:lang w:eastAsia="pl-PL"/>
        </w:rPr>
      </w:pPr>
    </w:p>
    <w:p w14:paraId="07DA7B39" w14:textId="77777777" w:rsidR="001F26FE" w:rsidRDefault="001F26FE" w:rsidP="001F26FE">
      <w:pPr>
        <w:pStyle w:val="WW-Tretekstu"/>
        <w:jc w:val="left"/>
        <w:rPr>
          <w:rFonts w:ascii="Segoe UI" w:eastAsia="Times New Roman" w:hAnsi="Segoe UI" w:cs="Segoe UI"/>
          <w:b w:val="0"/>
          <w:i w:val="0"/>
          <w:sz w:val="20"/>
          <w:lang w:eastAsia="pl-PL"/>
        </w:rPr>
      </w:pPr>
      <w:bookmarkStart w:id="4" w:name="bookmark0"/>
    </w:p>
    <w:p w14:paraId="1A607821" w14:textId="22EC1FDE" w:rsidR="001F26FE" w:rsidRPr="001F26FE" w:rsidRDefault="00E35371" w:rsidP="00E35371">
      <w:pPr>
        <w:pStyle w:val="WW-Tretekstu"/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załącznik Nr 1 do </w:t>
      </w:r>
      <w:r w:rsidR="001F26FE" w:rsidRPr="001F26FE">
        <w:rPr>
          <w:rFonts w:ascii="Segoe UI" w:hAnsi="Segoe UI" w:cs="Segoe UI"/>
          <w:i w:val="0"/>
          <w:sz w:val="20"/>
        </w:rPr>
        <w:t>Projekt</w:t>
      </w:r>
      <w:r>
        <w:rPr>
          <w:rFonts w:ascii="Segoe UI" w:hAnsi="Segoe UI" w:cs="Segoe UI"/>
          <w:i w:val="0"/>
          <w:sz w:val="20"/>
        </w:rPr>
        <w:t>u</w:t>
      </w:r>
      <w:r w:rsidR="001F26FE" w:rsidRPr="001F26FE">
        <w:rPr>
          <w:rFonts w:ascii="Segoe UI" w:hAnsi="Segoe UI" w:cs="Segoe UI"/>
          <w:i w:val="0"/>
          <w:sz w:val="20"/>
        </w:rPr>
        <w:t xml:space="preserve"> umowy </w:t>
      </w:r>
    </w:p>
    <w:p w14:paraId="36C0F648" w14:textId="77777777" w:rsid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center"/>
        <w:outlineLvl w:val="0"/>
        <w:rPr>
          <w:rFonts w:ascii="Segoe UI" w:eastAsia="Arial" w:hAnsi="Segoe UI" w:cs="Segoe UI"/>
          <w:b/>
          <w:shd w:val="clear" w:color="auto" w:fill="FFFFFF"/>
          <w:lang w:eastAsia="en-US"/>
        </w:rPr>
      </w:pPr>
    </w:p>
    <w:p w14:paraId="10313ED6" w14:textId="2BE97883" w:rsidR="001F26FE" w:rsidRP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center"/>
        <w:outlineLvl w:val="0"/>
        <w:rPr>
          <w:rFonts w:ascii="Segoe UI" w:eastAsia="Arial" w:hAnsi="Segoe UI" w:cs="Segoe UI"/>
          <w:b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UMOWA POWIERZENIA PRZETWARZANIA DANYCH OSOBOWYCH</w:t>
      </w:r>
    </w:p>
    <w:p w14:paraId="4C44472C" w14:textId="77777777" w:rsidR="001F26FE" w:rsidRP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center"/>
        <w:outlineLvl w:val="0"/>
        <w:rPr>
          <w:rFonts w:ascii="Segoe UI" w:eastAsia="Arial" w:hAnsi="Segoe UI" w:cs="Segoe UI"/>
          <w:b/>
          <w:shd w:val="clear" w:color="auto" w:fill="FFFFFF"/>
          <w:lang w:eastAsia="en-US"/>
        </w:rPr>
      </w:pPr>
    </w:p>
    <w:p w14:paraId="726B3BFF" w14:textId="77777777" w:rsidR="001F26FE" w:rsidRP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center"/>
        <w:outlineLvl w:val="0"/>
        <w:rPr>
          <w:rFonts w:ascii="Segoe UI" w:eastAsia="Arial" w:hAnsi="Segoe UI" w:cs="Segoe UI"/>
          <w:b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Nr</w:t>
      </w:r>
      <w:bookmarkEnd w:id="4"/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 xml:space="preserve"> ………………………………………….</w:t>
      </w:r>
    </w:p>
    <w:p w14:paraId="16E99DC0" w14:textId="77777777" w:rsidR="001F26FE" w:rsidRP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both"/>
        <w:outlineLvl w:val="0"/>
        <w:rPr>
          <w:rFonts w:ascii="Segoe UI" w:eastAsia="Arial" w:hAnsi="Segoe UI" w:cs="Segoe UI"/>
          <w:shd w:val="clear" w:color="auto" w:fill="FFFFFF"/>
          <w:lang w:eastAsia="en-US"/>
        </w:rPr>
      </w:pPr>
    </w:p>
    <w:p w14:paraId="1B5588D2" w14:textId="77777777" w:rsidR="001F26FE" w:rsidRP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both"/>
        <w:outlineLvl w:val="0"/>
        <w:rPr>
          <w:rFonts w:ascii="Segoe UI" w:eastAsia="Arial" w:hAnsi="Segoe UI" w:cs="Segoe UI"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zawarta w dniu .............................</w:t>
      </w:r>
      <w:r w:rsidRPr="001F26FE">
        <w:rPr>
          <w:rFonts w:ascii="Segoe UI" w:eastAsia="Arial" w:hAnsi="Segoe UI" w:cs="Segoe UI"/>
          <w:color w:val="FF0000"/>
          <w:shd w:val="clear" w:color="auto" w:fill="FFFFFF"/>
          <w:lang w:eastAsia="en-US"/>
        </w:rPr>
        <w:t xml:space="preserve">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r.</w:t>
      </w:r>
    </w:p>
    <w:p w14:paraId="3B6EB15D" w14:textId="77777777" w:rsidR="001F26FE" w:rsidRP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both"/>
        <w:outlineLvl w:val="0"/>
        <w:rPr>
          <w:rFonts w:ascii="Segoe UI" w:eastAsia="Arial" w:hAnsi="Segoe UI" w:cs="Segoe UI"/>
          <w:shd w:val="clear" w:color="auto" w:fill="FFFFFF"/>
          <w:lang w:eastAsia="en-US"/>
        </w:rPr>
      </w:pPr>
    </w:p>
    <w:p w14:paraId="209704CB" w14:textId="77777777" w:rsidR="001F26FE" w:rsidRP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both"/>
        <w:outlineLvl w:val="0"/>
        <w:rPr>
          <w:rFonts w:ascii="Segoe UI" w:eastAsia="Arial" w:hAnsi="Segoe UI" w:cs="Segoe UI"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pomiędzy:</w:t>
      </w:r>
    </w:p>
    <w:p w14:paraId="5C9FA893" w14:textId="77777777" w:rsidR="001F26FE" w:rsidRPr="001F26FE" w:rsidRDefault="001F26FE" w:rsidP="0041622F">
      <w:pPr>
        <w:keepNext/>
        <w:keepLines/>
        <w:widowControl w:val="0"/>
        <w:tabs>
          <w:tab w:val="left" w:leader="dot" w:pos="6449"/>
        </w:tabs>
        <w:suppressAutoHyphens w:val="0"/>
        <w:jc w:val="both"/>
        <w:outlineLvl w:val="0"/>
        <w:rPr>
          <w:rFonts w:ascii="Segoe UI" w:eastAsia="Arial" w:hAnsi="Segoe UI" w:cs="Segoe UI"/>
          <w:shd w:val="clear" w:color="auto" w:fill="FFFFFF"/>
          <w:lang w:eastAsia="en-US"/>
        </w:rPr>
      </w:pPr>
    </w:p>
    <w:p w14:paraId="7412FE85" w14:textId="77777777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b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„Powierzającym”</w:t>
      </w:r>
    </w:p>
    <w:p w14:paraId="17BB1C78" w14:textId="647CB95B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 xml:space="preserve">Gminą Miasto Koszalin </w:t>
      </w:r>
      <w:r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–</w:t>
      </w: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 xml:space="preserve"> Urzędem Miejskim</w:t>
      </w:r>
      <w:r w:rsidRPr="001F26FE">
        <w:rPr>
          <w:rFonts w:ascii="Segoe UI" w:eastAsia="Arial" w:hAnsi="Segoe UI" w:cs="Segoe UI"/>
          <w:bCs/>
          <w:color w:val="000000"/>
          <w:shd w:val="clear" w:color="auto" w:fill="FFFFFF"/>
          <w:lang w:val="pl" w:eastAsia="en-US"/>
        </w:rPr>
        <w:t>, ul.</w:t>
      </w: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 xml:space="preserve">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Rynek Staromiejski 6</w:t>
      </w:r>
      <w:r>
        <w:rPr>
          <w:rFonts w:ascii="Segoe UI" w:eastAsia="Arial" w:hAnsi="Segoe UI" w:cs="Segoe UI"/>
          <w:shd w:val="clear" w:color="auto" w:fill="FFFFFF"/>
          <w:lang w:eastAsia="en-US"/>
        </w:rPr>
        <w:t xml:space="preserve"> –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7, 75</w:t>
      </w:r>
      <w:r>
        <w:rPr>
          <w:rFonts w:ascii="Segoe UI" w:eastAsia="Arial" w:hAnsi="Segoe UI" w:cs="Segoe UI"/>
          <w:shd w:val="clear" w:color="auto" w:fill="FFFFFF"/>
          <w:lang w:eastAsia="en-US"/>
        </w:rPr>
        <w:t xml:space="preserve"> –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007 Koszalin, </w:t>
      </w:r>
    </w:p>
    <w:p w14:paraId="003FEDA8" w14:textId="77777777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NIP: 669-23-85-366,</w:t>
      </w:r>
      <w:r w:rsidRPr="001F26FE">
        <w:rPr>
          <w:rFonts w:ascii="Segoe UI" w:eastAsia="Arial" w:hAnsi="Segoe UI" w:cs="Segoe UI"/>
          <w:lang w:eastAsia="en-US"/>
        </w:rPr>
        <w:t xml:space="preserve">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REGON: 330920802,</w:t>
      </w:r>
    </w:p>
    <w:p w14:paraId="2F8CF324" w14:textId="77777777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reprezentowanym przez:</w:t>
      </w:r>
    </w:p>
    <w:p w14:paraId="4D586CE4" w14:textId="384030AF" w:rsidR="001F26FE" w:rsidRPr="001F26FE" w:rsidRDefault="001F26FE" w:rsidP="0041622F">
      <w:pPr>
        <w:keepNext/>
        <w:keepLines/>
        <w:widowControl w:val="0"/>
        <w:suppressAutoHyphens w:val="0"/>
        <w:jc w:val="both"/>
        <w:outlineLvl w:val="0"/>
        <w:rPr>
          <w:rFonts w:ascii="Segoe UI" w:eastAsia="Arial" w:hAnsi="Segoe UI" w:cs="Segoe UI"/>
          <w:lang w:eastAsia="en-US"/>
        </w:rPr>
      </w:pPr>
      <w:bookmarkStart w:id="5" w:name="bookmark1"/>
      <w:r>
        <w:rPr>
          <w:rFonts w:ascii="Segoe UI" w:eastAsia="Arial" w:hAnsi="Segoe UI" w:cs="Segoe UI"/>
          <w:shd w:val="clear" w:color="auto" w:fill="FFFFFF"/>
          <w:lang w:eastAsia="en-US"/>
        </w:rPr>
        <w:t>………………………………………………………………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- </w:t>
      </w:r>
      <w:r>
        <w:rPr>
          <w:rFonts w:ascii="Segoe UI" w:eastAsia="Arial" w:hAnsi="Segoe UI" w:cs="Segoe UI"/>
          <w:shd w:val="clear" w:color="auto" w:fill="FFFFFF"/>
          <w:lang w:eastAsia="en-US"/>
        </w:rPr>
        <w:t>………………………………………………………………………………………………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,</w:t>
      </w:r>
      <w:bookmarkEnd w:id="5"/>
    </w:p>
    <w:p w14:paraId="545653A0" w14:textId="77777777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zwanym dalej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</w:t>
      </w: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„Administratorem danych",</w:t>
      </w:r>
    </w:p>
    <w:p w14:paraId="71BE5A3D" w14:textId="61BB0B46" w:rsidR="001F26FE" w:rsidRPr="001F26FE" w:rsidRDefault="001F26FE" w:rsidP="0041622F">
      <w:pPr>
        <w:widowControl w:val="0"/>
        <w:suppressAutoHyphens w:val="0"/>
        <w:spacing w:before="240" w:after="240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a</w:t>
      </w:r>
      <w:bookmarkStart w:id="6" w:name="bookmark2"/>
    </w:p>
    <w:bookmarkEnd w:id="6"/>
    <w:p w14:paraId="2E98BFA9" w14:textId="3DF7ABFB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D86A5" w14:textId="660A557F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lang w:eastAsia="en-US"/>
        </w:rPr>
      </w:pPr>
      <w:r>
        <w:rPr>
          <w:rFonts w:ascii="Segoe UI" w:eastAsia="Arial" w:hAnsi="Segoe UI" w:cs="Segoe UI"/>
          <w:shd w:val="clear" w:color="auto" w:fill="FFFFFF"/>
          <w:lang w:eastAsia="en-US"/>
        </w:rPr>
        <w:t>r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eprezentowanym</w:t>
      </w:r>
      <w:r>
        <w:rPr>
          <w:rFonts w:ascii="Segoe UI" w:eastAsia="Arial" w:hAnsi="Segoe UI" w:cs="Segoe UI"/>
          <w:shd w:val="clear" w:color="auto" w:fill="FFFFFF"/>
          <w:lang w:eastAsia="en-US"/>
        </w:rPr>
        <w:t xml:space="preserve">/ą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233005" w14:textId="7E3473AF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b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zwanym</w:t>
      </w:r>
      <w:r w:rsidR="001A0862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/ą</w:t>
      </w: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 xml:space="preserve"> dalej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</w:t>
      </w: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„Podmiotem pr</w:t>
      </w:r>
      <w:r>
        <w:rPr>
          <w:rFonts w:ascii="Segoe UI" w:eastAsia="Arial" w:hAnsi="Segoe UI" w:cs="Segoe UI"/>
          <w:b/>
          <w:shd w:val="clear" w:color="auto" w:fill="FFFFFF"/>
          <w:lang w:eastAsia="en-US"/>
        </w:rPr>
        <w:t>zetwarzającym"</w:t>
      </w:r>
    </w:p>
    <w:p w14:paraId="49F625FA" w14:textId="77777777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b/>
          <w:shd w:val="clear" w:color="auto" w:fill="FFFFFF"/>
          <w:lang w:eastAsia="en-US"/>
        </w:rPr>
      </w:pPr>
    </w:p>
    <w:p w14:paraId="031BD2E6" w14:textId="77777777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b/>
          <w:shd w:val="clear" w:color="auto" w:fill="FFFFFF"/>
          <w:lang w:eastAsia="en-US"/>
        </w:rPr>
      </w:pPr>
    </w:p>
    <w:p w14:paraId="5D766452" w14:textId="77777777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 xml:space="preserve">§ 1.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Ilekroć w niniejszej umowie jest mowa o:</w:t>
      </w:r>
    </w:p>
    <w:p w14:paraId="21F3826C" w14:textId="77777777" w:rsidR="001F26FE" w:rsidRPr="001F26FE" w:rsidRDefault="001F26FE" w:rsidP="0041622F">
      <w:pPr>
        <w:widowControl w:val="0"/>
        <w:suppressAutoHyphens w:val="0"/>
        <w:jc w:val="both"/>
        <w:rPr>
          <w:rFonts w:ascii="Segoe UI" w:eastAsia="Arial" w:hAnsi="Segoe UI" w:cs="Segoe UI"/>
          <w:b/>
          <w:lang w:eastAsia="en-US"/>
        </w:rPr>
      </w:pPr>
    </w:p>
    <w:p w14:paraId="15DF318B" w14:textId="58448832" w:rsidR="001F26FE" w:rsidRPr="001F26FE" w:rsidRDefault="001F26FE" w:rsidP="0041622F">
      <w:pPr>
        <w:widowControl w:val="0"/>
        <w:numPr>
          <w:ilvl w:val="0"/>
          <w:numId w:val="68"/>
        </w:numPr>
        <w:tabs>
          <w:tab w:val="left" w:pos="567"/>
        </w:tabs>
        <w:suppressAutoHyphens w:val="0"/>
        <w:ind w:left="567" w:hanging="567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RODO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</w:t>
      </w:r>
      <w:r>
        <w:rPr>
          <w:rFonts w:ascii="Segoe UI" w:eastAsia="Arial" w:hAnsi="Segoe UI" w:cs="Segoe UI"/>
          <w:shd w:val="clear" w:color="auto" w:fill="FFFFFF"/>
          <w:lang w:eastAsia="en-US"/>
        </w:rPr>
        <w:t>–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należy przez to rozumieć rozporządzenie Parlamentu Europejskiego i Rady (UE) 2016/679 z dnia 27 kwietnia 2016 r. w sprawie ochrony osób fizycznych w związku z </w:t>
      </w:r>
      <w:r w:rsidR="0041622F">
        <w:rPr>
          <w:rFonts w:ascii="Segoe UI" w:eastAsia="Arial" w:hAnsi="Segoe UI" w:cs="Segoe UI"/>
          <w:shd w:val="clear" w:color="auto" w:fill="FFFFFF"/>
          <w:lang w:eastAsia="en-US"/>
        </w:rPr>
        <w:t xml:space="preserve">przetwarzaniem danych osobowych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i w sprawie swobodnego przepływu takich </w:t>
      </w:r>
      <w:r w:rsidR="0041622F">
        <w:rPr>
          <w:rFonts w:ascii="Segoe UI" w:eastAsia="Arial" w:hAnsi="Segoe UI" w:cs="Segoe UI"/>
          <w:shd w:val="clear" w:color="auto" w:fill="FFFFFF"/>
          <w:lang w:eastAsia="en-US"/>
        </w:rPr>
        <w:t xml:space="preserve">danych oraz uchylenia dyrektywy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95/46/WE,</w:t>
      </w:r>
    </w:p>
    <w:p w14:paraId="2E7C5FD6" w14:textId="1CA6E2BA" w:rsidR="001F26FE" w:rsidRPr="001F26FE" w:rsidRDefault="001F26FE" w:rsidP="0041622F">
      <w:pPr>
        <w:widowControl w:val="0"/>
        <w:numPr>
          <w:ilvl w:val="0"/>
          <w:numId w:val="68"/>
        </w:numPr>
        <w:tabs>
          <w:tab w:val="left" w:pos="567"/>
        </w:tabs>
        <w:suppressAutoHyphens w:val="0"/>
        <w:ind w:left="567" w:hanging="567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ustawie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</w:t>
      </w:r>
      <w:r>
        <w:rPr>
          <w:rFonts w:ascii="Segoe UI" w:eastAsia="Arial" w:hAnsi="Segoe UI" w:cs="Segoe UI"/>
          <w:shd w:val="clear" w:color="auto" w:fill="FFFFFF"/>
          <w:lang w:eastAsia="en-US"/>
        </w:rPr>
        <w:t>–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należy przez to rozumieć ustawę z dnia 10 maja 2018 r. o ochronie danych osobowych</w:t>
      </w:r>
      <w:r w:rsidRPr="001F26FE">
        <w:rPr>
          <w:rFonts w:ascii="Segoe UI" w:eastAsia="Arial" w:hAnsi="Segoe UI" w:cs="Segoe UI"/>
          <w:strike/>
          <w:color w:val="FF0000"/>
          <w:shd w:val="clear" w:color="auto" w:fill="FFFFFF"/>
          <w:lang w:eastAsia="en-US"/>
        </w:rPr>
        <w:t xml:space="preserve">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Dz.</w:t>
      </w:r>
      <w:r>
        <w:rPr>
          <w:rFonts w:ascii="Segoe UI" w:eastAsia="Arial" w:hAnsi="Segoe UI" w:cs="Segoe UI"/>
          <w:shd w:val="clear" w:color="auto" w:fill="FFFFFF"/>
          <w:lang w:eastAsia="en-US"/>
        </w:rPr>
        <w:t xml:space="preserve"> 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U. z 2019 r., poz. 1781</w:t>
      </w:r>
    </w:p>
    <w:p w14:paraId="74757360" w14:textId="7D2721C0" w:rsidR="001F26FE" w:rsidRPr="001F26FE" w:rsidRDefault="001F26FE" w:rsidP="0041622F">
      <w:pPr>
        <w:widowControl w:val="0"/>
        <w:numPr>
          <w:ilvl w:val="0"/>
          <w:numId w:val="68"/>
        </w:numPr>
        <w:tabs>
          <w:tab w:val="left" w:pos="567"/>
        </w:tabs>
        <w:suppressAutoHyphens w:val="0"/>
        <w:ind w:left="567" w:hanging="567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umowie głównej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</w:t>
      </w:r>
      <w:r>
        <w:rPr>
          <w:rFonts w:ascii="Segoe UI" w:eastAsia="Arial" w:hAnsi="Segoe UI" w:cs="Segoe UI"/>
          <w:shd w:val="clear" w:color="auto" w:fill="FFFFFF"/>
          <w:lang w:eastAsia="en-US"/>
        </w:rPr>
        <w:t>–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oznacza to umowę </w:t>
      </w:r>
      <w:r w:rsidRPr="001F26FE">
        <w:rPr>
          <w:rFonts w:ascii="Segoe UI" w:eastAsia="Arial" w:hAnsi="Segoe UI" w:cs="Segoe UI"/>
          <w:strike/>
          <w:shd w:val="clear" w:color="auto" w:fill="FFFFFF"/>
          <w:lang w:eastAsia="en-US"/>
        </w:rPr>
        <w:t>……………………………………………………………………….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r. </w:t>
      </w:r>
      <w:r>
        <w:rPr>
          <w:rFonts w:ascii="Segoe UI" w:eastAsia="Arial" w:hAnsi="Segoe UI" w:cs="Segoe UI"/>
          <w:shd w:val="clear" w:color="auto" w:fill="FFFFFF"/>
          <w:lang w:eastAsia="en-US"/>
        </w:rPr>
        <w:br/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na ochronę osób i mienia Urzędu Miejskiego w Koszalinie wraz z konwojem wartości pieniężnych pomiędzy Powierzającym, a Podmiotem przetwarzającym,</w:t>
      </w:r>
    </w:p>
    <w:p w14:paraId="58D81386" w14:textId="60CC8684" w:rsidR="001F26FE" w:rsidRPr="001F26FE" w:rsidRDefault="001F26FE" w:rsidP="0041622F">
      <w:pPr>
        <w:widowControl w:val="0"/>
        <w:numPr>
          <w:ilvl w:val="0"/>
          <w:numId w:val="68"/>
        </w:numPr>
        <w:tabs>
          <w:tab w:val="left" w:pos="567"/>
        </w:tabs>
        <w:suppressAutoHyphens w:val="0"/>
        <w:ind w:left="567" w:hanging="567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umowie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</w:t>
      </w:r>
      <w:r>
        <w:rPr>
          <w:rFonts w:ascii="Segoe UI" w:eastAsia="Arial" w:hAnsi="Segoe UI" w:cs="Segoe UI"/>
          <w:shd w:val="clear" w:color="auto" w:fill="FFFFFF"/>
          <w:lang w:eastAsia="en-US"/>
        </w:rPr>
        <w:t>–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oznacza to niniejszą umowę powierzenia przetwarzania danych osobowych zawartą pomiędzy Stronami,</w:t>
      </w:r>
    </w:p>
    <w:p w14:paraId="7471DA03" w14:textId="02CCFB62" w:rsidR="001F26FE" w:rsidRPr="001F26FE" w:rsidRDefault="001F26FE" w:rsidP="0041622F">
      <w:pPr>
        <w:widowControl w:val="0"/>
        <w:numPr>
          <w:ilvl w:val="0"/>
          <w:numId w:val="68"/>
        </w:numPr>
        <w:tabs>
          <w:tab w:val="left" w:pos="567"/>
        </w:tabs>
        <w:suppressAutoHyphens w:val="0"/>
        <w:ind w:left="567" w:hanging="567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bCs/>
          <w:color w:val="000000"/>
          <w:shd w:val="clear" w:color="auto" w:fill="FFFFFF"/>
          <w:lang w:val="pl" w:eastAsia="en-US"/>
        </w:rPr>
        <w:t>danych osobowych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</w:t>
      </w:r>
      <w:r>
        <w:rPr>
          <w:rFonts w:ascii="Segoe UI" w:eastAsia="Arial" w:hAnsi="Segoe UI" w:cs="Segoe UI"/>
          <w:shd w:val="clear" w:color="auto" w:fill="FFFFFF"/>
          <w:lang w:eastAsia="en-US"/>
        </w:rPr>
        <w:t>–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 xml:space="preserve"> oznacza to dane osobowe w rozumieniu art. 4 ust. 1 rozporządzenia Parlamentu Europejskiego i Rady (UE) 2016/679 z dnia 27 kwietnia 2016 r. w sprawie ochrony osób fizycznych w związku z przetwarzaniem danych osobowych i w sprawie swobodnego przepływu takich danych oraz uchylenia dyrektywy 95/46/WE, przetwarzane przez Wykonawcę w związku z wykonywaniem umowy głównej.</w:t>
      </w:r>
    </w:p>
    <w:p w14:paraId="502FF8A7" w14:textId="3F8C4755" w:rsidR="001F26FE" w:rsidRPr="001F26FE" w:rsidRDefault="001F26FE" w:rsidP="0041622F">
      <w:pPr>
        <w:tabs>
          <w:tab w:val="left" w:pos="567"/>
        </w:tabs>
        <w:suppressAutoHyphens w:val="0"/>
        <w:rPr>
          <w:rFonts w:ascii="Segoe UI" w:eastAsiaTheme="minorHAnsi" w:hAnsi="Segoe UI" w:cs="Segoe UI"/>
          <w:lang w:eastAsia="en-US"/>
        </w:rPr>
      </w:pPr>
    </w:p>
    <w:p w14:paraId="0D9434E5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Powierzenie przetwarzania danych osobowych</w:t>
      </w:r>
    </w:p>
    <w:p w14:paraId="09BDDB1C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538B7133" w14:textId="77777777" w:rsidR="001F26FE" w:rsidRPr="001F26FE" w:rsidRDefault="001F26FE" w:rsidP="0041622F">
      <w:pPr>
        <w:widowControl w:val="0"/>
        <w:tabs>
          <w:tab w:val="left" w:pos="294"/>
        </w:tabs>
        <w:suppressAutoHyphens w:val="0"/>
        <w:jc w:val="both"/>
        <w:rPr>
          <w:rFonts w:ascii="Segoe UI" w:eastAsia="Arial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§ 2. 1. 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Administrator danych powierza Podmiotowi przetwarzającemu przetwarzanie danych osobowych w celu poprawnej realizacji umowy głównej, tylko i wyłącznie w zakresie niezbędnym do realizacji usług w niej określonych.</w:t>
      </w:r>
    </w:p>
    <w:p w14:paraId="27829BED" w14:textId="77777777" w:rsidR="001F26FE" w:rsidRPr="001F26FE" w:rsidRDefault="001F26FE" w:rsidP="0041622F">
      <w:pPr>
        <w:widowControl w:val="0"/>
        <w:tabs>
          <w:tab w:val="left" w:pos="0"/>
        </w:tabs>
        <w:suppressAutoHyphens w:val="0"/>
        <w:jc w:val="both"/>
        <w:rPr>
          <w:rFonts w:ascii="Segoe UI" w:eastAsia="Arial" w:hAnsi="Segoe UI" w:cs="Segoe UI"/>
          <w:shd w:val="clear" w:color="auto" w:fill="FFFFFF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lastRenderedPageBreak/>
        <w:t>    2.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 Administrator danych oświadcza, iż  jest  administratorem danych osobowych w rozumieniu  art.  4  pkt 7 RODO, które powierza Podmiotowi przetwarzającemu.</w:t>
      </w:r>
    </w:p>
    <w:p w14:paraId="58A4AA3D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3.</w:t>
      </w:r>
      <w:r w:rsidRPr="001F26FE">
        <w:rPr>
          <w:rFonts w:ascii="Segoe UI" w:eastAsiaTheme="minorHAnsi" w:hAnsi="Segoe UI" w:cs="Segoe UI"/>
          <w:lang w:eastAsia="en-US"/>
        </w:rPr>
        <w:t> Podmiot przetwarzający zobowiązuje się przetwarzać powierzone mu dane osobowe zgodnie z niniejszą Umową, RODO oraz z innymi przepisami prawa powszechnie obowiązującego, które chronią prawa osób, których dane dotyczą.</w:t>
      </w:r>
    </w:p>
    <w:p w14:paraId="4023C984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4.</w:t>
      </w:r>
      <w:r w:rsidRPr="001F26FE">
        <w:rPr>
          <w:rFonts w:ascii="Segoe UI" w:eastAsiaTheme="minorHAnsi" w:hAnsi="Segoe UI" w:cs="Segoe UI"/>
          <w:lang w:eastAsia="en-US"/>
        </w:rPr>
        <w:t> Podmiot przetwarzający oświadcza, że stosuje środki techniczne i organizacyjne spełniające wymogi RODO, chroniące prawa osób, których dane dotyczą, w tym wymogi bezpieczeństwa przetwarzania.</w:t>
      </w:r>
    </w:p>
    <w:p w14:paraId="37F6A140" w14:textId="77777777" w:rsidR="001F26FE" w:rsidRPr="001F26FE" w:rsidRDefault="001F26FE" w:rsidP="0041622F">
      <w:pPr>
        <w:widowControl w:val="0"/>
        <w:suppressAutoHyphens w:val="0"/>
        <w:ind w:hanging="220"/>
        <w:jc w:val="both"/>
        <w:rPr>
          <w:rFonts w:ascii="Segoe UI" w:eastAsia="Arial" w:hAnsi="Segoe UI" w:cs="Segoe UI"/>
          <w:shd w:val="clear" w:color="auto" w:fill="FFFFFF"/>
          <w:lang w:eastAsia="en-US"/>
        </w:rPr>
      </w:pPr>
    </w:p>
    <w:p w14:paraId="0B94D4FE" w14:textId="77777777" w:rsidR="001F26FE" w:rsidRPr="001F26FE" w:rsidRDefault="001F26FE" w:rsidP="0041622F">
      <w:pPr>
        <w:widowControl w:val="0"/>
        <w:suppressAutoHyphens w:val="0"/>
        <w:ind w:hanging="560"/>
        <w:jc w:val="center"/>
        <w:rPr>
          <w:rFonts w:ascii="Segoe UI" w:eastAsia="Arial" w:hAnsi="Segoe UI" w:cs="Segoe UI"/>
          <w:b/>
          <w:lang w:eastAsia="en-US"/>
        </w:rPr>
      </w:pPr>
      <w:r w:rsidRPr="001F26FE">
        <w:rPr>
          <w:rFonts w:ascii="Segoe UI" w:eastAsia="Arial" w:hAnsi="Segoe UI" w:cs="Segoe UI"/>
          <w:b/>
          <w:lang w:eastAsia="en-US"/>
        </w:rPr>
        <w:t>Zakres i cel przetwarzania danych osobowych</w:t>
      </w:r>
    </w:p>
    <w:p w14:paraId="67BBC559" w14:textId="77777777" w:rsidR="001F26FE" w:rsidRPr="001F26FE" w:rsidRDefault="001F26FE" w:rsidP="0041622F">
      <w:pPr>
        <w:widowControl w:val="0"/>
        <w:suppressAutoHyphens w:val="0"/>
        <w:ind w:hanging="560"/>
        <w:jc w:val="both"/>
        <w:rPr>
          <w:rFonts w:ascii="Segoe UI" w:eastAsia="Arial" w:hAnsi="Segoe UI" w:cs="Segoe UI"/>
          <w:b/>
          <w:shd w:val="clear" w:color="auto" w:fill="FFFFFF"/>
          <w:lang w:eastAsia="en-US"/>
        </w:rPr>
      </w:pPr>
    </w:p>
    <w:p w14:paraId="298EE690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§ 3. 1. </w:t>
      </w:r>
      <w:r w:rsidRPr="001F26FE">
        <w:rPr>
          <w:rFonts w:ascii="Segoe UI" w:eastAsiaTheme="minorHAnsi" w:hAnsi="Segoe UI" w:cs="Segoe UI"/>
          <w:lang w:eastAsia="en-US"/>
        </w:rPr>
        <w:t>Podmiot przetwarzający będzie przetwarzał systematycznie, powierzone na podstawie umowy głównej dane osobowe</w:t>
      </w:r>
      <w:r w:rsidRPr="001F26FE">
        <w:rPr>
          <w:rFonts w:ascii="Segoe UI" w:eastAsiaTheme="minorHAnsi" w:hAnsi="Segoe UI" w:cs="Segoe UI"/>
          <w:i/>
          <w:lang w:eastAsia="en-US"/>
        </w:rPr>
        <w:t xml:space="preserve"> </w:t>
      </w:r>
      <w:r w:rsidRPr="001F26FE">
        <w:rPr>
          <w:rFonts w:ascii="Segoe UI" w:eastAsiaTheme="minorHAnsi" w:hAnsi="Segoe UI" w:cs="Segoe UI"/>
          <w:lang w:eastAsia="en-US"/>
        </w:rPr>
        <w:t>w postaci wizerunków osób przebywających w miejscach objętym monitoringiem Administratora oraz pozostałe dane osób przebywających w tych miejscach ujawnione w wyniku monitoringu wizyjnego.</w:t>
      </w:r>
    </w:p>
    <w:p w14:paraId="6A2FE61F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2. </w:t>
      </w:r>
      <w:r w:rsidRPr="001F26FE">
        <w:rPr>
          <w:rFonts w:ascii="Segoe UI" w:eastAsiaTheme="minorHAnsi" w:hAnsi="Segoe UI" w:cs="Segoe UI"/>
          <w:lang w:eastAsia="en-US"/>
        </w:rPr>
        <w:t>Powierzone przez Administratora dane osobowe będą przetwarzane przez Podmiot przetwarzający w celu bieżącego podglądu z kamer wizyjnych w okresie obowiązywania umowy głównej, w zakresie niezbędnym dla jej prawidłowej realizacji.</w:t>
      </w:r>
    </w:p>
    <w:p w14:paraId="4A9C1BDC" w14:textId="07EE9C34" w:rsid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3.</w:t>
      </w:r>
      <w:r w:rsidRPr="001F26FE">
        <w:rPr>
          <w:rFonts w:ascii="Segoe UI" w:eastAsiaTheme="minorHAnsi" w:hAnsi="Segoe UI" w:cs="Segoe UI"/>
          <w:lang w:eastAsia="en-US"/>
        </w:rPr>
        <w:t xml:space="preserve"> Zakres przetwarzania obejmuje dane osobowe osób zatrudnionych oraz klientów Administratora danych. </w:t>
      </w:r>
    </w:p>
    <w:p w14:paraId="67EB3395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61E5B6A3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 xml:space="preserve">Obowiązki Podmiotu przetwarzającego </w:t>
      </w:r>
    </w:p>
    <w:p w14:paraId="449C84C0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439D850E" w14:textId="77777777" w:rsidR="001F26FE" w:rsidRPr="001F26FE" w:rsidRDefault="001F26FE" w:rsidP="0041622F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§ 4. 1. </w:t>
      </w:r>
      <w:r w:rsidRPr="001F26FE">
        <w:rPr>
          <w:rFonts w:ascii="Segoe UI" w:eastAsia="Arial" w:hAnsi="Segoe UI" w:cs="Segoe UI"/>
          <w:shd w:val="clear" w:color="auto" w:fill="FFFFFF"/>
          <w:lang w:eastAsia="en-US"/>
        </w:rPr>
        <w:t>Podmiot przetwarzający</w:t>
      </w:r>
      <w:r w:rsidRPr="001F26FE">
        <w:rPr>
          <w:rFonts w:ascii="Segoe UI" w:eastAsia="Calibri" w:hAnsi="Segoe UI" w:cs="Segoe UI"/>
          <w:lang w:eastAsia="en-US"/>
        </w:rPr>
        <w:t xml:space="preserve"> zobowiązuje się do nadania upoważnień do przetwarzania danych osobowych wszystkim osobom, które będą przetwarzały powierzone dane w celu realizacji niniejszej umowy.  Kopie upoważnień zostaną  udostępnione Administratorowi danych na jego żądanie.</w:t>
      </w:r>
    </w:p>
    <w:p w14:paraId="0D06329F" w14:textId="35D205D0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2.</w:t>
      </w:r>
      <w:r w:rsidRPr="001F26FE">
        <w:rPr>
          <w:rFonts w:ascii="Segoe UI" w:eastAsiaTheme="minorHAnsi" w:hAnsi="Segoe UI" w:cs="Segoe UI"/>
          <w:lang w:eastAsia="en-US"/>
        </w:rPr>
        <w:t xml:space="preserve"> Podmiot przetwarzający zobowiązuje się </w:t>
      </w:r>
      <w:r>
        <w:rPr>
          <w:rFonts w:ascii="Segoe UI" w:eastAsiaTheme="minorHAnsi" w:hAnsi="Segoe UI" w:cs="Segoe UI"/>
          <w:lang w:eastAsia="en-US"/>
        </w:rPr>
        <w:t>zapewnić zachowanie w tajemnicy</w:t>
      </w:r>
      <w:r w:rsidRPr="001F26FE">
        <w:rPr>
          <w:rFonts w:ascii="Segoe UI" w:eastAsiaTheme="minorHAnsi" w:hAnsi="Segoe UI" w:cs="Segoe UI"/>
          <w:lang w:eastAsia="en-US"/>
        </w:rPr>
        <w:t xml:space="preserve"> (o której mowa </w:t>
      </w:r>
      <w:r>
        <w:rPr>
          <w:rFonts w:ascii="Segoe UI" w:eastAsiaTheme="minorHAnsi" w:hAnsi="Segoe UI" w:cs="Segoe UI"/>
          <w:lang w:eastAsia="en-US"/>
        </w:rPr>
        <w:br/>
      </w:r>
      <w:r w:rsidRPr="001F26FE">
        <w:rPr>
          <w:rFonts w:ascii="Segoe UI" w:eastAsiaTheme="minorHAnsi" w:hAnsi="Segoe UI" w:cs="Segoe UI"/>
          <w:lang w:eastAsia="en-US"/>
        </w:rPr>
        <w:t>w art. 28 ust. 3 lit. b RODO) przetwarzanych danych przez osoby, które upoważnia do przetwarzania danych osobowych w celu realizacji niniejszej umowy, zarówno w trakcie zatrudnienia ich w Podmiocie przetwarzającym, jak i po jego ustaniu.</w:t>
      </w:r>
    </w:p>
    <w:p w14:paraId="41D0AAA5" w14:textId="77777777" w:rsidR="001F26FE" w:rsidRPr="001F26FE" w:rsidRDefault="001F26FE" w:rsidP="0041622F">
      <w:pPr>
        <w:suppressAutoHyphens w:val="0"/>
        <w:ind w:firstLine="284"/>
        <w:contextualSpacing/>
        <w:jc w:val="both"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3.</w:t>
      </w:r>
      <w:r w:rsidRPr="001F26FE">
        <w:rPr>
          <w:rFonts w:ascii="Segoe UI" w:eastAsia="Calibri" w:hAnsi="Segoe UI" w:cs="Segoe UI"/>
          <w:lang w:eastAsia="en-US"/>
        </w:rPr>
        <w:t> Podmiot przetwarzający po zakończeniu świadczenia usług związanych z przetwarzaniem, usunie lub zwróci Administratorowi danych, w zależności od jego decyzji, wszelkie dane osobowe oraz usuwa wszelkie ich istniejące kopie, chyba że prawo Unii lub prawo państwa członkowskiego nakazują przechowywanie danych osobowych.</w:t>
      </w:r>
    </w:p>
    <w:p w14:paraId="7D2F4E36" w14:textId="4E386139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4.</w:t>
      </w:r>
      <w:r w:rsidRPr="001F26FE">
        <w:rPr>
          <w:rFonts w:ascii="Segoe UI" w:eastAsiaTheme="minorHAnsi" w:hAnsi="Segoe UI" w:cs="Segoe UI"/>
          <w:lang w:eastAsia="en-US"/>
        </w:rPr>
        <w:t xml:space="preserve"> W miarę możliwości Podmiot przetwarzający pomaga Administratorowi danych w niezbędnym zakresie wywiązywać się z obowiązku odpowiadania na żądania osoby, której dane dotyczą </w:t>
      </w:r>
      <w:r>
        <w:rPr>
          <w:rFonts w:ascii="Segoe UI" w:eastAsiaTheme="minorHAnsi" w:hAnsi="Segoe UI" w:cs="Segoe UI"/>
          <w:lang w:eastAsia="en-US"/>
        </w:rPr>
        <w:br/>
      </w:r>
      <w:r w:rsidRPr="001F26FE">
        <w:rPr>
          <w:rFonts w:ascii="Segoe UI" w:eastAsiaTheme="minorHAnsi" w:hAnsi="Segoe UI" w:cs="Segoe UI"/>
          <w:lang w:eastAsia="en-US"/>
        </w:rPr>
        <w:t xml:space="preserve">oraz wywiązywania się z obowiązków określonych w art. 32-36 RODO. </w:t>
      </w:r>
    </w:p>
    <w:p w14:paraId="1AD85865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5.</w:t>
      </w:r>
      <w:r w:rsidRPr="001F26FE">
        <w:rPr>
          <w:rFonts w:ascii="Segoe UI" w:eastAsiaTheme="minorHAnsi" w:hAnsi="Segoe UI" w:cs="Segoe UI"/>
          <w:lang w:eastAsia="en-US"/>
        </w:rPr>
        <w:t xml:space="preserve"> Podmiot przetwarzający po stwierdzeniu naruszenia ochrony danych osobowych bez zbędnej zwłoki zgłasza je Administratorowi danych w ciągu 48 godzin. </w:t>
      </w:r>
    </w:p>
    <w:p w14:paraId="78C3C805" w14:textId="77777777" w:rsidR="001F26FE" w:rsidRPr="001F26FE" w:rsidRDefault="001F26FE" w:rsidP="0041622F">
      <w:pPr>
        <w:widowControl w:val="0"/>
        <w:suppressAutoHyphens w:val="0"/>
        <w:ind w:hanging="220"/>
        <w:jc w:val="both"/>
        <w:rPr>
          <w:rFonts w:ascii="Segoe UI" w:eastAsia="Arial" w:hAnsi="Segoe UI" w:cs="Segoe UI"/>
          <w:lang w:eastAsia="en-US"/>
        </w:rPr>
      </w:pPr>
    </w:p>
    <w:p w14:paraId="09DD63E7" w14:textId="2F015FF2" w:rsidR="001F26FE" w:rsidRDefault="001F26FE" w:rsidP="0041622F">
      <w:pPr>
        <w:tabs>
          <w:tab w:val="left" w:pos="0"/>
        </w:tabs>
        <w:suppressAutoHyphens w:val="0"/>
        <w:spacing w:after="160"/>
        <w:contextualSpacing/>
        <w:jc w:val="center"/>
        <w:rPr>
          <w:rFonts w:ascii="Segoe UI" w:eastAsia="Calibri" w:hAnsi="Segoe UI" w:cs="Segoe UI"/>
          <w:b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Prawo kontroli</w:t>
      </w:r>
    </w:p>
    <w:p w14:paraId="62CA9BF5" w14:textId="77777777" w:rsidR="001F26FE" w:rsidRPr="001F26FE" w:rsidRDefault="001F26FE" w:rsidP="0041622F">
      <w:pPr>
        <w:tabs>
          <w:tab w:val="left" w:pos="0"/>
        </w:tabs>
        <w:suppressAutoHyphens w:val="0"/>
        <w:spacing w:after="160"/>
        <w:contextualSpacing/>
        <w:jc w:val="center"/>
        <w:rPr>
          <w:rFonts w:ascii="Segoe UI" w:eastAsia="Calibri" w:hAnsi="Segoe UI" w:cs="Segoe UI"/>
          <w:b/>
          <w:lang w:eastAsia="en-US"/>
        </w:rPr>
      </w:pPr>
    </w:p>
    <w:p w14:paraId="0D4E409B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§ 5. 1. </w:t>
      </w:r>
      <w:r w:rsidRPr="001F26FE">
        <w:rPr>
          <w:rFonts w:ascii="Segoe UI" w:eastAsiaTheme="minorHAnsi" w:hAnsi="Segoe UI" w:cs="Segoe UI"/>
          <w:lang w:eastAsia="en-US"/>
        </w:rPr>
        <w:t xml:space="preserve">Administrator danych zgodnie z art. 28 ust. 3 lit. h RODO ma prawo kontroli, czy Podmiot przetwarzający przy przetwarzaniu powierzonych danych osobowych spełnia postanowienia umowy. </w:t>
      </w:r>
    </w:p>
    <w:p w14:paraId="0E1129D1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2.</w:t>
      </w:r>
      <w:r w:rsidRPr="001F26FE">
        <w:rPr>
          <w:rFonts w:ascii="Segoe UI" w:eastAsiaTheme="minorHAnsi" w:hAnsi="Segoe UI" w:cs="Segoe UI"/>
          <w:lang w:eastAsia="en-US"/>
        </w:rPr>
        <w:t> Podmiot przetwarzający zobowiązuje się do usunięcia uchybień stwierdzonych podczas kontroli w terminie wskazanym przez Administratora danych nie dłuższym niż 7 dni.</w:t>
      </w:r>
    </w:p>
    <w:p w14:paraId="437DF08C" w14:textId="477D8E10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3.</w:t>
      </w:r>
      <w:r w:rsidRPr="001F26FE">
        <w:rPr>
          <w:rFonts w:ascii="Segoe UI" w:eastAsiaTheme="minorHAnsi" w:hAnsi="Segoe UI" w:cs="Segoe UI"/>
          <w:lang w:eastAsia="en-US"/>
        </w:rPr>
        <w:t xml:space="preserve"> Podmiot przetwarzający udostępnia Administratorowi danych wszelkie informacje niezbędne </w:t>
      </w:r>
      <w:r w:rsidR="0041622F">
        <w:rPr>
          <w:rFonts w:ascii="Segoe UI" w:eastAsiaTheme="minorHAnsi" w:hAnsi="Segoe UI" w:cs="Segoe UI"/>
          <w:lang w:eastAsia="en-US"/>
        </w:rPr>
        <w:br/>
      </w:r>
      <w:r w:rsidRPr="001F26FE">
        <w:rPr>
          <w:rFonts w:ascii="Segoe UI" w:eastAsiaTheme="minorHAnsi" w:hAnsi="Segoe UI" w:cs="Segoe UI"/>
          <w:lang w:eastAsia="en-US"/>
        </w:rPr>
        <w:t xml:space="preserve">do wykazania spełnienia obowiązków określonych w art. 28 RODO. </w:t>
      </w:r>
    </w:p>
    <w:p w14:paraId="2C341C06" w14:textId="1B546DFD" w:rsidR="001A0862" w:rsidRDefault="001A0862" w:rsidP="0041622F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110C441A" w14:textId="3970AD67" w:rsidR="0041622F" w:rsidRDefault="0041622F" w:rsidP="0041622F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32B90F73" w14:textId="11F8A454" w:rsidR="0041622F" w:rsidRDefault="0041622F" w:rsidP="0041622F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0AC4DEE5" w14:textId="77777777" w:rsidR="0041622F" w:rsidRPr="001F26FE" w:rsidRDefault="0041622F" w:rsidP="0041622F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5D2DA144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lastRenderedPageBreak/>
        <w:t>Dalsze powierzenie danych do przetwarzania</w:t>
      </w:r>
    </w:p>
    <w:p w14:paraId="3A909122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571CA09D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="Arial" w:hAnsi="Segoe UI" w:cs="Segoe UI"/>
          <w:b/>
          <w:shd w:val="clear" w:color="auto" w:fill="FFFFFF"/>
          <w:lang w:eastAsia="en-US"/>
        </w:rPr>
        <w:t>§ 6. 1. </w:t>
      </w:r>
      <w:r w:rsidRPr="001F26FE">
        <w:rPr>
          <w:rFonts w:ascii="Segoe UI" w:eastAsiaTheme="minorHAnsi" w:hAnsi="Segoe UI" w:cs="Segoe UI"/>
          <w:lang w:eastAsia="en-US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004A8A05" w14:textId="77777777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2.</w:t>
      </w:r>
      <w:r w:rsidRPr="001F26FE">
        <w:rPr>
          <w:rFonts w:ascii="Segoe UI" w:eastAsiaTheme="minorHAnsi" w:hAnsi="Segoe UI" w:cs="Segoe UI"/>
          <w:lang w:eastAsia="en-US"/>
        </w:rPr>
        <w:t xml:space="preserve"> Podwykonawca, o którym mowa w § 6 ust. 1 Umowy winien spełniać te same gwarancje i obowiązki jakie zostały nałożone na Podmiot przetwarzający w niniejszej Umowie. </w:t>
      </w:r>
    </w:p>
    <w:p w14:paraId="469D9345" w14:textId="558B0C14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    3.</w:t>
      </w:r>
      <w:r w:rsidRPr="001F26FE">
        <w:rPr>
          <w:rFonts w:ascii="Segoe UI" w:eastAsiaTheme="minorHAnsi" w:hAnsi="Segoe UI" w:cs="Segoe UI"/>
          <w:lang w:eastAsia="en-US"/>
        </w:rPr>
        <w:t xml:space="preserve"> Podmiot przetwarzający ponosi pełną odpowiedzialność wobec Administratora danych </w:t>
      </w:r>
      <w:r w:rsidR="001A0862">
        <w:rPr>
          <w:rFonts w:ascii="Segoe UI" w:eastAsiaTheme="minorHAnsi" w:hAnsi="Segoe UI" w:cs="Segoe UI"/>
          <w:lang w:eastAsia="en-US"/>
        </w:rPr>
        <w:br/>
      </w:r>
      <w:r w:rsidRPr="001F26FE">
        <w:rPr>
          <w:rFonts w:ascii="Segoe UI" w:eastAsiaTheme="minorHAnsi" w:hAnsi="Segoe UI" w:cs="Segoe UI"/>
          <w:lang w:eastAsia="en-US"/>
        </w:rPr>
        <w:t>za nie wywiązanie się ze spoczywających na podwykonawcy obowiązków ochrony danych.</w:t>
      </w:r>
    </w:p>
    <w:p w14:paraId="2627936A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574F0719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Odpowiedzialność Podmiotu przetwarzającego</w:t>
      </w:r>
    </w:p>
    <w:p w14:paraId="0DD02FC3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06C511FA" w14:textId="27456535" w:rsidR="001F26FE" w:rsidRPr="001F26FE" w:rsidRDefault="001F26FE" w:rsidP="0041622F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§ 7. 1. </w:t>
      </w:r>
      <w:r w:rsidRPr="001F26FE">
        <w:rPr>
          <w:rFonts w:ascii="Segoe UI" w:eastAsiaTheme="minorHAnsi" w:hAnsi="Segoe UI" w:cs="Segoe UI"/>
          <w:lang w:eastAsia="en-US"/>
        </w:rPr>
        <w:t xml:space="preserve">Podmiot przetwarzający jest odpowiedzialny za udostępnienie lub wykorzystanie danych osobowych niezgodnie z treścią umowy, a w szczególności za udostępnienie powierzonych </w:t>
      </w:r>
      <w:r w:rsidR="001A0862">
        <w:rPr>
          <w:rFonts w:ascii="Segoe UI" w:eastAsiaTheme="minorHAnsi" w:hAnsi="Segoe UI" w:cs="Segoe UI"/>
          <w:lang w:eastAsia="en-US"/>
        </w:rPr>
        <w:br/>
      </w:r>
      <w:r w:rsidRPr="001F26FE">
        <w:rPr>
          <w:rFonts w:ascii="Segoe UI" w:eastAsiaTheme="minorHAnsi" w:hAnsi="Segoe UI" w:cs="Segoe UI"/>
          <w:lang w:eastAsia="en-US"/>
        </w:rPr>
        <w:t xml:space="preserve">do przetwarzania danych osobowych osobom nieupoważnionym. </w:t>
      </w:r>
    </w:p>
    <w:p w14:paraId="514F57E5" w14:textId="26908486" w:rsidR="001F26FE" w:rsidRPr="001F26FE" w:rsidRDefault="001F26FE" w:rsidP="0041622F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    2.</w:t>
      </w:r>
      <w:r w:rsidRPr="001F26FE">
        <w:rPr>
          <w:rFonts w:ascii="Segoe UI" w:eastAsia="Calibri" w:hAnsi="Segoe UI" w:cs="Segoe UI"/>
          <w:lang w:eastAsia="en-US"/>
        </w:rPr>
        <w:t xml:space="preserve"> Podmiot przetwarzający zobowiązuje się do niezwłocznego poinformowania Administratora danych o jakimkolwiek postępowaniu, w szczególności administracyjnym lub sądowym, dotyczącym przetwarzania przez Podmiot przetwarzający danych osobowych określonych w umowie, o jakiejkolwiek decyzji administracyjnej lub orzeczeniu dotyczącym przetwarzania tych danych, skierowanych </w:t>
      </w:r>
      <w:r w:rsidR="0041622F">
        <w:rPr>
          <w:rFonts w:ascii="Segoe UI" w:eastAsia="Calibri" w:hAnsi="Segoe UI" w:cs="Segoe UI"/>
          <w:lang w:eastAsia="en-US"/>
        </w:rPr>
        <w:br/>
      </w:r>
      <w:r w:rsidRPr="001F26FE">
        <w:rPr>
          <w:rFonts w:ascii="Segoe UI" w:eastAsia="Calibri" w:hAnsi="Segoe UI" w:cs="Segoe UI"/>
          <w:lang w:eastAsia="en-US"/>
        </w:rPr>
        <w:t xml:space="preserve">do Podmiotu przetwarzającego, a także o wszelkich planowanych, o ile są wiadome, lub realizowanych kontrolach i inspekcjach dotyczących przetwarzania przez Podmiot przetwarzający tych danych osobowych, w szczególności prowadzonych przez inspektorów upoważnionych przez Generalnego Inspektora Ochrony Danych Osobowych. Niniejszy ustęp dotyczy wyłącznie danych osobowych powierzonych przez Administratora danych. </w:t>
      </w:r>
    </w:p>
    <w:p w14:paraId="6BEBCF3F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507A82AC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Czas obowiązywania umowy</w:t>
      </w:r>
    </w:p>
    <w:p w14:paraId="06F3D1C9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52C3C291" w14:textId="5F4428A7" w:rsidR="001F26FE" w:rsidRDefault="001F26FE" w:rsidP="0041622F">
      <w:pPr>
        <w:suppressAutoHyphens w:val="0"/>
        <w:jc w:val="both"/>
        <w:rPr>
          <w:rFonts w:ascii="Segoe UI" w:eastAsiaTheme="minorHAnsi" w:hAnsi="Segoe UI" w:cs="Segoe UI"/>
          <w:strike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§ 8. </w:t>
      </w:r>
      <w:r w:rsidRPr="001F26FE">
        <w:rPr>
          <w:rFonts w:ascii="Segoe UI" w:eastAsiaTheme="minorHAnsi" w:hAnsi="Segoe UI" w:cs="Segoe UI"/>
          <w:lang w:eastAsia="en-US"/>
        </w:rPr>
        <w:t xml:space="preserve">Niniejsza umowa zawarta jest na czas określony do dnia wygaśnięcia umowy głównej, tj. do dnia </w:t>
      </w:r>
      <w:r w:rsidRPr="001F26FE">
        <w:rPr>
          <w:rFonts w:ascii="Segoe UI" w:eastAsiaTheme="minorHAnsi" w:hAnsi="Segoe UI" w:cs="Segoe UI"/>
          <w:strike/>
          <w:lang w:eastAsia="en-US"/>
        </w:rPr>
        <w:t>………………………………………</w:t>
      </w:r>
      <w:r w:rsidR="001A0862">
        <w:rPr>
          <w:rFonts w:ascii="Segoe UI" w:eastAsiaTheme="minorHAnsi" w:hAnsi="Segoe UI" w:cs="Segoe UI"/>
          <w:strike/>
          <w:lang w:eastAsia="en-US"/>
        </w:rPr>
        <w:t>………………………………………………………………………………….……………………….</w:t>
      </w:r>
      <w:r w:rsidRPr="001F26FE">
        <w:rPr>
          <w:rFonts w:ascii="Segoe UI" w:eastAsiaTheme="minorHAnsi" w:hAnsi="Segoe UI" w:cs="Segoe UI"/>
          <w:strike/>
          <w:lang w:eastAsia="en-US"/>
        </w:rPr>
        <w:t>………………</w:t>
      </w:r>
    </w:p>
    <w:p w14:paraId="749E0C97" w14:textId="77777777" w:rsidR="001A0862" w:rsidRPr="001F26FE" w:rsidRDefault="001A0862" w:rsidP="0041622F">
      <w:pPr>
        <w:suppressAutoHyphens w:val="0"/>
        <w:jc w:val="both"/>
        <w:rPr>
          <w:rFonts w:ascii="Segoe UI" w:eastAsiaTheme="minorHAnsi" w:hAnsi="Segoe UI" w:cs="Segoe UI"/>
          <w:i/>
          <w:lang w:eastAsia="en-US"/>
        </w:rPr>
      </w:pPr>
    </w:p>
    <w:p w14:paraId="3B0C1782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Rozwiązanie umowy</w:t>
      </w:r>
    </w:p>
    <w:p w14:paraId="59EEA01B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32810965" w14:textId="0B475C8B" w:rsidR="001F26FE" w:rsidRPr="001F26FE" w:rsidRDefault="001F26FE" w:rsidP="0041622F">
      <w:pPr>
        <w:suppressAutoHyphens w:val="0"/>
        <w:contextualSpacing/>
        <w:jc w:val="both"/>
        <w:rPr>
          <w:rFonts w:ascii="Segoe UI" w:eastAsia="Calibri" w:hAnsi="Segoe UI" w:cs="Segoe UI"/>
          <w:b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§ 9. </w:t>
      </w:r>
      <w:r w:rsidRPr="001F26FE">
        <w:rPr>
          <w:rFonts w:ascii="Segoe UI" w:eastAsia="Calibri" w:hAnsi="Segoe UI" w:cs="Segoe UI"/>
          <w:lang w:eastAsia="en-US"/>
        </w:rPr>
        <w:t xml:space="preserve">Administrator danych może rozwiązać niniejszą umowę ze skutkiem natychmiastowym, </w:t>
      </w:r>
      <w:r w:rsidR="001A0862">
        <w:rPr>
          <w:rFonts w:ascii="Segoe UI" w:eastAsia="Calibri" w:hAnsi="Segoe UI" w:cs="Segoe UI"/>
          <w:lang w:eastAsia="en-US"/>
        </w:rPr>
        <w:br/>
      </w:r>
      <w:r w:rsidRPr="001F26FE">
        <w:rPr>
          <w:rFonts w:ascii="Segoe UI" w:eastAsia="Calibri" w:hAnsi="Segoe UI" w:cs="Segoe UI"/>
          <w:lang w:eastAsia="en-US"/>
        </w:rPr>
        <w:t>gdy Podmiot przetwarzający:</w:t>
      </w:r>
    </w:p>
    <w:p w14:paraId="1B523C83" w14:textId="681E4A7E" w:rsidR="001F26FE" w:rsidRPr="001F26FE" w:rsidRDefault="001F26FE" w:rsidP="0041622F">
      <w:pPr>
        <w:numPr>
          <w:ilvl w:val="0"/>
          <w:numId w:val="69"/>
        </w:numPr>
        <w:suppressAutoHyphens w:val="0"/>
        <w:ind w:left="284" w:hanging="284"/>
        <w:contextualSpacing/>
        <w:jc w:val="both"/>
        <w:rPr>
          <w:rFonts w:ascii="Segoe UI" w:eastAsia="Calibri" w:hAnsi="Segoe UI" w:cs="Segoe UI"/>
          <w:b/>
          <w:lang w:eastAsia="en-US"/>
        </w:rPr>
      </w:pPr>
      <w:r w:rsidRPr="001F26FE">
        <w:rPr>
          <w:rFonts w:ascii="Segoe UI" w:eastAsia="Calibri" w:hAnsi="Segoe UI" w:cs="Segoe UI"/>
          <w:lang w:eastAsia="en-US"/>
        </w:rPr>
        <w:t xml:space="preserve">pomimo zobowiązania go do usunięcia uchybień stwierdzonych podczas kontroli nie usunie </w:t>
      </w:r>
      <w:r w:rsidR="001A0862">
        <w:rPr>
          <w:rFonts w:ascii="Segoe UI" w:eastAsia="Calibri" w:hAnsi="Segoe UI" w:cs="Segoe UI"/>
          <w:lang w:eastAsia="en-US"/>
        </w:rPr>
        <w:br/>
      </w:r>
      <w:r w:rsidRPr="001F26FE">
        <w:rPr>
          <w:rFonts w:ascii="Segoe UI" w:eastAsia="Calibri" w:hAnsi="Segoe UI" w:cs="Segoe UI"/>
          <w:lang w:eastAsia="en-US"/>
        </w:rPr>
        <w:t>ich w wyznaczonym terminie,</w:t>
      </w:r>
    </w:p>
    <w:p w14:paraId="3CE838BE" w14:textId="77777777" w:rsidR="001F26FE" w:rsidRPr="001F26FE" w:rsidRDefault="001F26FE" w:rsidP="0041622F">
      <w:pPr>
        <w:numPr>
          <w:ilvl w:val="0"/>
          <w:numId w:val="69"/>
        </w:numPr>
        <w:suppressAutoHyphens w:val="0"/>
        <w:ind w:left="284" w:hanging="284"/>
        <w:contextualSpacing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Calibri" w:hAnsi="Segoe UI" w:cs="Segoe UI"/>
          <w:lang w:eastAsia="en-US"/>
        </w:rPr>
        <w:t>przetwarza dane osobowe w sposób niezgodny z umową,</w:t>
      </w:r>
    </w:p>
    <w:p w14:paraId="33D5B1FB" w14:textId="77777777" w:rsidR="001F26FE" w:rsidRPr="001F26FE" w:rsidRDefault="001F26FE" w:rsidP="0041622F">
      <w:pPr>
        <w:numPr>
          <w:ilvl w:val="0"/>
          <w:numId w:val="69"/>
        </w:numPr>
        <w:suppressAutoHyphens w:val="0"/>
        <w:ind w:left="284" w:hanging="284"/>
        <w:contextualSpacing/>
        <w:jc w:val="both"/>
        <w:rPr>
          <w:rFonts w:ascii="Segoe UI" w:eastAsia="Calibri" w:hAnsi="Segoe UI" w:cs="Segoe UI"/>
          <w:b/>
          <w:lang w:eastAsia="en-US"/>
        </w:rPr>
      </w:pPr>
      <w:r w:rsidRPr="001F26FE">
        <w:rPr>
          <w:rFonts w:ascii="Segoe UI" w:eastAsia="Calibri" w:hAnsi="Segoe UI" w:cs="Segoe UI"/>
          <w:lang w:eastAsia="en-US"/>
        </w:rPr>
        <w:t>powierzył przetwarzanie danych osobowych innemu podmiotowi bez zgody Administratora danych.</w:t>
      </w:r>
    </w:p>
    <w:p w14:paraId="2819C5AC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7FC12901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t>Zasady zachowania poufności</w:t>
      </w:r>
    </w:p>
    <w:p w14:paraId="304EFD2E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6153A440" w14:textId="542A12E3" w:rsidR="001F26FE" w:rsidRPr="001F26FE" w:rsidRDefault="001F26FE" w:rsidP="0041622F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§ 10. 1. </w:t>
      </w:r>
      <w:r w:rsidRPr="001F26FE">
        <w:rPr>
          <w:rFonts w:ascii="Segoe UI" w:eastAsia="Calibri" w:hAnsi="Segoe UI" w:cs="Segoe UI"/>
          <w:lang w:eastAsia="en-US"/>
        </w:rPr>
        <w:t xml:space="preserve">Podmiot przetwarzający zobowiązuje się do zachowania w tajemnicy wszelkich informacji, danych, materiałów, dokumentów i danych osobowych otrzymanych od Administratora </w:t>
      </w:r>
      <w:r w:rsidR="001A0862">
        <w:rPr>
          <w:rFonts w:ascii="Segoe UI" w:eastAsia="Calibri" w:hAnsi="Segoe UI" w:cs="Segoe UI"/>
          <w:lang w:eastAsia="en-US"/>
        </w:rPr>
        <w:br/>
      </w:r>
      <w:r w:rsidRPr="001F26FE">
        <w:rPr>
          <w:rFonts w:ascii="Segoe UI" w:eastAsia="Calibri" w:hAnsi="Segoe UI" w:cs="Segoe UI"/>
          <w:lang w:eastAsia="en-US"/>
        </w:rPr>
        <w:t xml:space="preserve">i od współpracujących z nim osób oraz danych uzyskanych w jakikolwiek inny sposób, zamierzony </w:t>
      </w:r>
      <w:r w:rsidR="001A0862">
        <w:rPr>
          <w:rFonts w:ascii="Segoe UI" w:eastAsia="Calibri" w:hAnsi="Segoe UI" w:cs="Segoe UI"/>
          <w:lang w:eastAsia="en-US"/>
        </w:rPr>
        <w:br/>
      </w:r>
      <w:r w:rsidRPr="001F26FE">
        <w:rPr>
          <w:rFonts w:ascii="Segoe UI" w:eastAsia="Calibri" w:hAnsi="Segoe UI" w:cs="Segoe UI"/>
          <w:lang w:eastAsia="en-US"/>
        </w:rPr>
        <w:t>czy przypadkowy w formie ustnej, pisemnej lub elektronicznej („dane poufne”).</w:t>
      </w:r>
    </w:p>
    <w:p w14:paraId="60D12395" w14:textId="77777777" w:rsidR="001F26FE" w:rsidRPr="001F26FE" w:rsidRDefault="001F26FE" w:rsidP="0041622F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    2.</w:t>
      </w:r>
      <w:r w:rsidRPr="001F26FE">
        <w:rPr>
          <w:rFonts w:ascii="Segoe UI" w:eastAsia="Calibri" w:hAnsi="Segoe UI" w:cs="Segoe UI"/>
          <w:lang w:eastAsia="en-US"/>
        </w:rPr>
        <w:t> 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0A84CF94" w14:textId="2333DE3B" w:rsidR="001F26FE" w:rsidRDefault="001F26FE" w:rsidP="0041622F">
      <w:pPr>
        <w:suppressAutoHyphens w:val="0"/>
        <w:rPr>
          <w:rFonts w:ascii="Segoe UI" w:eastAsiaTheme="minorHAnsi" w:hAnsi="Segoe UI" w:cs="Segoe UI"/>
          <w:lang w:eastAsia="en-US"/>
        </w:rPr>
      </w:pPr>
    </w:p>
    <w:p w14:paraId="17E137E1" w14:textId="5FC1F75E" w:rsidR="0041622F" w:rsidRDefault="0041622F" w:rsidP="0041622F">
      <w:pPr>
        <w:suppressAutoHyphens w:val="0"/>
        <w:rPr>
          <w:rFonts w:ascii="Segoe UI" w:eastAsiaTheme="minorHAnsi" w:hAnsi="Segoe UI" w:cs="Segoe UI"/>
          <w:lang w:eastAsia="en-US"/>
        </w:rPr>
      </w:pPr>
    </w:p>
    <w:p w14:paraId="2F3BAA2A" w14:textId="77777777" w:rsidR="0041622F" w:rsidRPr="001F26FE" w:rsidRDefault="0041622F" w:rsidP="0041622F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241C1EA9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  <w:r w:rsidRPr="001F26FE">
        <w:rPr>
          <w:rFonts w:ascii="Segoe UI" w:eastAsiaTheme="minorHAnsi" w:hAnsi="Segoe UI" w:cs="Segoe UI"/>
          <w:b/>
          <w:lang w:eastAsia="en-US"/>
        </w:rPr>
        <w:lastRenderedPageBreak/>
        <w:t>Postanowienia końcowe</w:t>
      </w:r>
    </w:p>
    <w:p w14:paraId="65D0EE38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b/>
          <w:lang w:eastAsia="en-US"/>
        </w:rPr>
      </w:pPr>
    </w:p>
    <w:p w14:paraId="1B4FB65C" w14:textId="2E4B0BBF" w:rsidR="001F26FE" w:rsidRPr="001F26FE" w:rsidRDefault="001F26FE" w:rsidP="0041622F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§ 11. 1. </w:t>
      </w:r>
      <w:r w:rsidRPr="001F26FE">
        <w:rPr>
          <w:rFonts w:ascii="Segoe UI" w:eastAsia="Calibri" w:hAnsi="Segoe UI" w:cs="Segoe UI"/>
          <w:lang w:eastAsia="en-US"/>
        </w:rPr>
        <w:t xml:space="preserve">Umowa została sporządzona w </w:t>
      </w:r>
      <w:r w:rsidR="00393F73">
        <w:rPr>
          <w:rFonts w:ascii="Segoe UI" w:eastAsia="Calibri" w:hAnsi="Segoe UI" w:cs="Segoe UI"/>
          <w:lang w:eastAsia="en-US"/>
        </w:rPr>
        <w:t>cztere</w:t>
      </w:r>
      <w:r w:rsidRPr="001F26FE">
        <w:rPr>
          <w:rFonts w:ascii="Segoe UI" w:eastAsia="Calibri" w:hAnsi="Segoe UI" w:cs="Segoe UI"/>
          <w:lang w:eastAsia="en-US"/>
        </w:rPr>
        <w:t xml:space="preserve">ch jednobrzmiących egzemplarzach </w:t>
      </w:r>
      <w:r w:rsidR="0041622F">
        <w:rPr>
          <w:rFonts w:ascii="Segoe UI" w:eastAsia="Calibri" w:hAnsi="Segoe UI" w:cs="Segoe UI"/>
          <w:lang w:eastAsia="en-US"/>
        </w:rPr>
        <w:t xml:space="preserve">po dwa </w:t>
      </w:r>
      <w:r w:rsidRPr="001F26FE">
        <w:rPr>
          <w:rFonts w:ascii="Segoe UI" w:eastAsia="Calibri" w:hAnsi="Segoe UI" w:cs="Segoe UI"/>
          <w:lang w:eastAsia="en-US"/>
        </w:rPr>
        <w:t xml:space="preserve">dla każdej </w:t>
      </w:r>
      <w:r w:rsidR="0041622F">
        <w:rPr>
          <w:rFonts w:ascii="Segoe UI" w:eastAsia="Calibri" w:hAnsi="Segoe UI" w:cs="Segoe UI"/>
          <w:lang w:eastAsia="en-US"/>
        </w:rPr>
        <w:br/>
      </w:r>
      <w:r w:rsidRPr="001F26FE">
        <w:rPr>
          <w:rFonts w:ascii="Segoe UI" w:eastAsia="Calibri" w:hAnsi="Segoe UI" w:cs="Segoe UI"/>
          <w:lang w:eastAsia="en-US"/>
        </w:rPr>
        <w:t>ze stron.</w:t>
      </w:r>
    </w:p>
    <w:p w14:paraId="5C139CFF" w14:textId="77777777" w:rsidR="001F26FE" w:rsidRPr="001F26FE" w:rsidRDefault="001F26FE" w:rsidP="0041622F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    2.</w:t>
      </w:r>
      <w:r w:rsidRPr="001F26FE">
        <w:rPr>
          <w:rFonts w:ascii="Segoe UI" w:eastAsia="Calibri" w:hAnsi="Segoe UI" w:cs="Segoe UI"/>
          <w:lang w:eastAsia="en-US"/>
        </w:rPr>
        <w:t> W sprawach nieuregulowanych zastosowanie będą miały przepisy Kodeksu cywilnego oraz RODO.</w:t>
      </w:r>
    </w:p>
    <w:p w14:paraId="777AB79A" w14:textId="77777777" w:rsidR="001F26FE" w:rsidRPr="001F26FE" w:rsidRDefault="001F26FE" w:rsidP="0041622F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1F26FE">
        <w:rPr>
          <w:rFonts w:ascii="Segoe UI" w:eastAsia="Calibri" w:hAnsi="Segoe UI" w:cs="Segoe UI"/>
          <w:b/>
          <w:lang w:eastAsia="en-US"/>
        </w:rPr>
        <w:t>    3.</w:t>
      </w:r>
      <w:r w:rsidRPr="001F26FE">
        <w:rPr>
          <w:rFonts w:ascii="Segoe UI" w:eastAsia="Calibri" w:hAnsi="Segoe UI" w:cs="Segoe UI"/>
          <w:lang w:eastAsia="en-US"/>
        </w:rPr>
        <w:t xml:space="preserve"> Sądem właściwym dla rozpatrzenia sporów wynikających z niniejszej umowy będzie sąd właściwy Administratora danych. </w:t>
      </w:r>
    </w:p>
    <w:p w14:paraId="52A75D3C" w14:textId="59927F1E" w:rsidR="001F26FE" w:rsidRPr="001F26FE" w:rsidRDefault="001F26FE" w:rsidP="0041622F">
      <w:pPr>
        <w:suppressAutoHyphens w:val="0"/>
        <w:rPr>
          <w:rFonts w:ascii="Segoe UI" w:eastAsiaTheme="minorHAnsi" w:hAnsi="Segoe UI" w:cs="Segoe UI"/>
          <w:lang w:eastAsia="en-US"/>
        </w:rPr>
      </w:pPr>
    </w:p>
    <w:p w14:paraId="79B09D7C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lang w:eastAsia="en-US"/>
        </w:rPr>
      </w:pPr>
    </w:p>
    <w:p w14:paraId="0796A452" w14:textId="77777777" w:rsidR="001F26FE" w:rsidRPr="001F26FE" w:rsidRDefault="001F26FE" w:rsidP="0041622F">
      <w:pPr>
        <w:suppressAutoHyphens w:val="0"/>
        <w:jc w:val="center"/>
        <w:rPr>
          <w:rFonts w:ascii="Segoe UI" w:eastAsiaTheme="minorHAnsi" w:hAnsi="Segoe UI" w:cs="Segoe UI"/>
          <w:lang w:eastAsia="en-US"/>
        </w:rPr>
      </w:pPr>
    </w:p>
    <w:p w14:paraId="392AA472" w14:textId="77777777" w:rsidR="001F26FE" w:rsidRPr="001F26FE" w:rsidRDefault="001F26FE" w:rsidP="0041622F">
      <w:pPr>
        <w:suppressAutoHyphens w:val="0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lang w:eastAsia="en-US"/>
        </w:rPr>
        <w:t xml:space="preserve">   ---------------------------------------------</w:t>
      </w:r>
      <w:r w:rsidRPr="001F26FE">
        <w:rPr>
          <w:rFonts w:ascii="Segoe UI" w:eastAsiaTheme="minorHAnsi" w:hAnsi="Segoe UI" w:cs="Segoe UI"/>
          <w:lang w:eastAsia="en-US"/>
        </w:rPr>
        <w:tab/>
      </w:r>
      <w:r w:rsidRPr="001F26FE">
        <w:rPr>
          <w:rFonts w:ascii="Segoe UI" w:eastAsiaTheme="minorHAnsi" w:hAnsi="Segoe UI" w:cs="Segoe UI"/>
          <w:lang w:eastAsia="en-US"/>
        </w:rPr>
        <w:tab/>
      </w:r>
      <w:r w:rsidRPr="001F26FE">
        <w:rPr>
          <w:rFonts w:ascii="Segoe UI" w:eastAsiaTheme="minorHAnsi" w:hAnsi="Segoe UI" w:cs="Segoe UI"/>
          <w:lang w:eastAsia="en-US"/>
        </w:rPr>
        <w:tab/>
        <w:t>------------------------------------------</w:t>
      </w:r>
    </w:p>
    <w:p w14:paraId="33F38E45" w14:textId="77777777" w:rsidR="001F26FE" w:rsidRPr="001F26FE" w:rsidRDefault="001F26FE" w:rsidP="0041622F">
      <w:pPr>
        <w:suppressAutoHyphens w:val="0"/>
        <w:ind w:firstLine="708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lang w:eastAsia="en-US"/>
        </w:rPr>
        <w:t>Podmiot przetwarzający</w:t>
      </w:r>
      <w:r w:rsidRPr="001F26FE">
        <w:rPr>
          <w:rFonts w:ascii="Segoe UI" w:eastAsiaTheme="minorHAnsi" w:hAnsi="Segoe UI" w:cs="Segoe UI"/>
          <w:lang w:eastAsia="en-US"/>
        </w:rPr>
        <w:tab/>
      </w:r>
      <w:r w:rsidRPr="001F26FE">
        <w:rPr>
          <w:rFonts w:ascii="Segoe UI" w:eastAsiaTheme="minorHAnsi" w:hAnsi="Segoe UI" w:cs="Segoe UI"/>
          <w:lang w:eastAsia="en-US"/>
        </w:rPr>
        <w:tab/>
      </w:r>
      <w:r w:rsidRPr="001F26FE">
        <w:rPr>
          <w:rFonts w:ascii="Segoe UI" w:eastAsiaTheme="minorHAnsi" w:hAnsi="Segoe UI" w:cs="Segoe UI"/>
          <w:lang w:eastAsia="en-US"/>
        </w:rPr>
        <w:tab/>
      </w:r>
      <w:r w:rsidRPr="001F26FE">
        <w:rPr>
          <w:rFonts w:ascii="Segoe UI" w:eastAsiaTheme="minorHAnsi" w:hAnsi="Segoe UI" w:cs="Segoe UI"/>
          <w:lang w:eastAsia="en-US"/>
        </w:rPr>
        <w:tab/>
      </w:r>
      <w:r w:rsidRPr="001F26FE">
        <w:rPr>
          <w:rFonts w:ascii="Segoe UI" w:eastAsiaTheme="minorHAnsi" w:hAnsi="Segoe UI" w:cs="Segoe UI"/>
          <w:lang w:eastAsia="en-US"/>
        </w:rPr>
        <w:tab/>
        <w:t xml:space="preserve"> </w:t>
      </w:r>
      <w:r w:rsidRPr="001F26FE">
        <w:rPr>
          <w:rFonts w:ascii="Segoe UI" w:eastAsiaTheme="minorHAnsi" w:hAnsi="Segoe UI" w:cs="Segoe UI"/>
          <w:lang w:eastAsia="en-US"/>
        </w:rPr>
        <w:tab/>
        <w:t>Administrator  danych</w:t>
      </w:r>
    </w:p>
    <w:p w14:paraId="21A5B347" w14:textId="77777777" w:rsidR="001F26FE" w:rsidRPr="001F26FE" w:rsidRDefault="001F26FE" w:rsidP="0041622F">
      <w:pPr>
        <w:suppressAutoHyphens w:val="0"/>
        <w:rPr>
          <w:rFonts w:ascii="Segoe UI" w:eastAsiaTheme="minorHAnsi" w:hAnsi="Segoe UI" w:cs="Segoe UI"/>
          <w:lang w:eastAsia="en-US"/>
        </w:rPr>
      </w:pPr>
      <w:r w:rsidRPr="001F26FE">
        <w:rPr>
          <w:rFonts w:ascii="Segoe UI" w:eastAsiaTheme="minorHAnsi" w:hAnsi="Segoe UI" w:cs="Segoe UI"/>
          <w:lang w:eastAsia="en-US"/>
        </w:rPr>
        <w:tab/>
      </w:r>
      <w:r w:rsidRPr="001F26FE">
        <w:rPr>
          <w:rFonts w:ascii="Segoe UI" w:eastAsiaTheme="minorHAnsi" w:hAnsi="Segoe UI" w:cs="Segoe UI"/>
          <w:lang w:eastAsia="en-US"/>
        </w:rPr>
        <w:tab/>
        <w:t xml:space="preserve">        </w:t>
      </w:r>
      <w:r w:rsidRPr="001F26FE">
        <w:rPr>
          <w:rFonts w:ascii="Segoe UI" w:eastAsiaTheme="minorHAnsi" w:hAnsi="Segoe UI" w:cs="Segoe UI"/>
          <w:lang w:eastAsia="en-US"/>
        </w:rPr>
        <w:tab/>
        <w:t xml:space="preserve">                    </w:t>
      </w:r>
    </w:p>
    <w:p w14:paraId="6CDB65D6" w14:textId="77777777" w:rsidR="001F26FE" w:rsidRPr="001F26FE" w:rsidRDefault="001F26FE" w:rsidP="0041622F">
      <w:pPr>
        <w:suppressAutoHyphens w:val="0"/>
        <w:rPr>
          <w:rFonts w:ascii="Segoe UI" w:eastAsiaTheme="minorHAnsi" w:hAnsi="Segoe UI" w:cs="Segoe UI"/>
          <w:lang w:eastAsia="en-US"/>
        </w:rPr>
      </w:pPr>
    </w:p>
    <w:p w14:paraId="37DEA1AD" w14:textId="77777777" w:rsidR="001F26FE" w:rsidRPr="001F26FE" w:rsidRDefault="001F26FE" w:rsidP="0041622F">
      <w:pPr>
        <w:widowControl w:val="0"/>
        <w:suppressAutoHyphens w:val="0"/>
        <w:ind w:hanging="220"/>
        <w:jc w:val="both"/>
        <w:rPr>
          <w:rFonts w:ascii="Segoe UI" w:eastAsia="Arial" w:hAnsi="Segoe UI" w:cs="Segoe UI"/>
          <w:lang w:eastAsia="en-US"/>
        </w:rPr>
      </w:pPr>
    </w:p>
    <w:p w14:paraId="663253CE" w14:textId="3C9986A0" w:rsidR="001F26FE" w:rsidRDefault="001F26FE" w:rsidP="0041622F">
      <w:pPr>
        <w:jc w:val="center"/>
        <w:rPr>
          <w:rFonts w:ascii="Segoe UI" w:eastAsia="Times New Roman" w:hAnsi="Segoe UI" w:cs="Segoe UI"/>
          <w:lang w:eastAsia="pl-PL"/>
        </w:rPr>
      </w:pPr>
    </w:p>
    <w:p w14:paraId="68CE6E55" w14:textId="77777777" w:rsidR="001F26FE" w:rsidRPr="00FA6212" w:rsidRDefault="001F26FE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sectPr w:rsidR="001F26FE" w:rsidRPr="00FA6212" w:rsidSect="00FA6212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2FB8" w14:textId="77777777" w:rsidR="00202FAB" w:rsidRDefault="00202FAB">
      <w:r>
        <w:separator/>
      </w:r>
    </w:p>
  </w:endnote>
  <w:endnote w:type="continuationSeparator" w:id="0">
    <w:p w14:paraId="5C57F643" w14:textId="77777777" w:rsidR="00202FAB" w:rsidRDefault="002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C688" w14:textId="50DA8CA2" w:rsidR="00202FAB" w:rsidRDefault="00202F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0F86">
      <w:rPr>
        <w:noProof/>
      </w:rPr>
      <w:t>21</w:t>
    </w:r>
    <w:r>
      <w:fldChar w:fldCharType="end"/>
    </w:r>
  </w:p>
  <w:p w14:paraId="75651204" w14:textId="77777777" w:rsidR="00202FAB" w:rsidRDefault="00202FAB">
    <w:pPr>
      <w:pStyle w:val="Stopka"/>
      <w:jc w:val="right"/>
    </w:pPr>
  </w:p>
  <w:p w14:paraId="4C6E15DA" w14:textId="77777777" w:rsidR="00202FAB" w:rsidRDefault="00202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6355" w14:textId="77777777" w:rsidR="00202FAB" w:rsidRDefault="00202FAB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4DF97DF" wp14:editId="60D204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B11A9" w14:textId="77777777" w:rsidR="00202FAB" w:rsidRDefault="00202FA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9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14:paraId="353B11A9" w14:textId="77777777" w:rsidR="00202FAB" w:rsidRDefault="00202FA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B484" w14:textId="77777777" w:rsidR="00202FAB" w:rsidRDefault="00202FAB">
      <w:r>
        <w:separator/>
      </w:r>
    </w:p>
  </w:footnote>
  <w:footnote w:type="continuationSeparator" w:id="0">
    <w:p w14:paraId="0043635F" w14:textId="77777777" w:rsidR="00202FAB" w:rsidRDefault="002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CCB0" w14:textId="77777777" w:rsidR="00202FAB" w:rsidRDefault="00202FAB">
    <w:pPr>
      <w:pStyle w:val="Nagwek"/>
    </w:pPr>
  </w:p>
  <w:p w14:paraId="488F79D1" w14:textId="77777777" w:rsidR="00202FAB" w:rsidRDefault="00202FAB">
    <w:pPr>
      <w:pStyle w:val="Nagwek"/>
    </w:pPr>
  </w:p>
  <w:p w14:paraId="4DE5B0D1" w14:textId="77777777" w:rsidR="00202FAB" w:rsidRDefault="00202F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383C" w14:textId="77777777" w:rsidR="00202FAB" w:rsidRDefault="00202FAB">
    <w:pPr>
      <w:pStyle w:val="Nagwek"/>
    </w:pPr>
    <w:r>
      <w:t>BZP-9.271.1.1.2021.AN</w:t>
    </w:r>
  </w:p>
  <w:p w14:paraId="1DE422FA" w14:textId="77777777" w:rsidR="00202FAB" w:rsidRDefault="00202FAB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4F84F010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  <w:sz w:val="20"/>
        <w:szCs w:val="20"/>
      </w:r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33C421C"/>
    <w:multiLevelType w:val="multilevel"/>
    <w:tmpl w:val="FD32F1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2" w15:restartNumberingAfterBreak="0">
    <w:nsid w:val="06F634C7"/>
    <w:multiLevelType w:val="hybridMultilevel"/>
    <w:tmpl w:val="89A88C72"/>
    <w:lvl w:ilvl="0" w:tplc="8AAED30A">
      <w:start w:val="1"/>
      <w:numFmt w:val="decimal"/>
      <w:lvlText w:val="%1)"/>
      <w:lvlJc w:val="left"/>
      <w:pPr>
        <w:ind w:left="644" w:hanging="360"/>
      </w:pPr>
      <w:rPr>
        <w:rFonts w:ascii="Segoe UI" w:eastAsiaTheme="minorHAnsi" w:hAnsi="Segoe UI" w:cs="Segoe U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08A01DBF"/>
    <w:multiLevelType w:val="multilevel"/>
    <w:tmpl w:val="0442BD8A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  <w:b/>
        <w:i/>
      </w:rPr>
    </w:lvl>
    <w:lvl w:ilvl="1">
      <w:start w:val="1"/>
      <w:numFmt w:val="decimal"/>
      <w:lvlText w:val="%1.%2)"/>
      <w:lvlJc w:val="left"/>
      <w:pPr>
        <w:ind w:left="801" w:hanging="375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Times New Roman" w:hint="default"/>
        <w:b/>
        <w:i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Times New Roman" w:hint="default"/>
        <w:b/>
        <w:i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Times New Roman" w:hint="default"/>
        <w:b/>
        <w:i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Times New Roman" w:hint="default"/>
        <w:b/>
        <w:i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Times New Roman" w:hint="default"/>
        <w:b/>
        <w:i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Times New Roman" w:hint="default"/>
        <w:b/>
        <w:i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Times New Roman" w:hint="default"/>
        <w:b/>
        <w:i/>
      </w:rPr>
    </w:lvl>
  </w:abstractNum>
  <w:abstractNum w:abstractNumId="95" w15:restartNumberingAfterBreak="0">
    <w:nsid w:val="098C7623"/>
    <w:multiLevelType w:val="hybridMultilevel"/>
    <w:tmpl w:val="747AE3E0"/>
    <w:lvl w:ilvl="0" w:tplc="07B030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0E0D358B"/>
    <w:multiLevelType w:val="hybridMultilevel"/>
    <w:tmpl w:val="8C9A65D4"/>
    <w:lvl w:ilvl="0" w:tplc="42DC4C1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E626C6F"/>
    <w:multiLevelType w:val="multilevel"/>
    <w:tmpl w:val="7CF2B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99" w15:restartNumberingAfterBreak="0">
    <w:nsid w:val="10745638"/>
    <w:multiLevelType w:val="hybridMultilevel"/>
    <w:tmpl w:val="56464E46"/>
    <w:lvl w:ilvl="0" w:tplc="12A45D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10A36FD1"/>
    <w:multiLevelType w:val="multilevel"/>
    <w:tmpl w:val="0714D7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1" w15:restartNumberingAfterBreak="0">
    <w:nsid w:val="10C17232"/>
    <w:multiLevelType w:val="multilevel"/>
    <w:tmpl w:val="7BAE68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102" w15:restartNumberingAfterBreak="0">
    <w:nsid w:val="10CB6E0B"/>
    <w:multiLevelType w:val="hybridMultilevel"/>
    <w:tmpl w:val="2CD43CFE"/>
    <w:lvl w:ilvl="0" w:tplc="5BA66B66">
      <w:start w:val="1"/>
      <w:numFmt w:val="decimal"/>
      <w:lvlText w:val="%1)"/>
      <w:lvlJc w:val="left"/>
      <w:pPr>
        <w:ind w:left="1080" w:hanging="360"/>
      </w:pPr>
      <w:rPr>
        <w:rFonts w:ascii="Segoe UI" w:eastAsia="Calibri" w:hAnsi="Segoe UI"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114958AD"/>
    <w:multiLevelType w:val="multilevel"/>
    <w:tmpl w:val="41085A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4" w15:restartNumberingAfterBreak="0">
    <w:nsid w:val="11CB395E"/>
    <w:multiLevelType w:val="hybridMultilevel"/>
    <w:tmpl w:val="268AF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131F3899"/>
    <w:multiLevelType w:val="hybridMultilevel"/>
    <w:tmpl w:val="F9A6E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84E2A4D"/>
    <w:multiLevelType w:val="hybridMultilevel"/>
    <w:tmpl w:val="F2C0355A"/>
    <w:lvl w:ilvl="0" w:tplc="933E5F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FEB85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7" w15:restartNumberingAfterBreak="0">
    <w:nsid w:val="18912F52"/>
    <w:multiLevelType w:val="multilevel"/>
    <w:tmpl w:val="2C24E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0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1B6703B4"/>
    <w:multiLevelType w:val="hybridMultilevel"/>
    <w:tmpl w:val="DAF0ABAA"/>
    <w:lvl w:ilvl="0" w:tplc="6956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F106FBB"/>
    <w:multiLevelType w:val="multilevel"/>
    <w:tmpl w:val="6B02A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1" w15:restartNumberingAfterBreak="0">
    <w:nsid w:val="22D61A2C"/>
    <w:multiLevelType w:val="hybridMultilevel"/>
    <w:tmpl w:val="BE5C5DD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25915F98"/>
    <w:multiLevelType w:val="hybridMultilevel"/>
    <w:tmpl w:val="811C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4" w15:restartNumberingAfterBreak="0">
    <w:nsid w:val="275D60AC"/>
    <w:multiLevelType w:val="multilevel"/>
    <w:tmpl w:val="CD6C3886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2B784CF8"/>
    <w:multiLevelType w:val="multilevel"/>
    <w:tmpl w:val="5E5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BBB69D0"/>
    <w:multiLevelType w:val="hybridMultilevel"/>
    <w:tmpl w:val="2350F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C951BBE"/>
    <w:multiLevelType w:val="hybridMultilevel"/>
    <w:tmpl w:val="75F831CE"/>
    <w:lvl w:ilvl="0" w:tplc="F624863A">
      <w:start w:val="3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8" w15:restartNumberingAfterBreak="0">
    <w:nsid w:val="2FDC3C65"/>
    <w:multiLevelType w:val="hybridMultilevel"/>
    <w:tmpl w:val="C344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10D0A2A"/>
    <w:multiLevelType w:val="hybridMultilevel"/>
    <w:tmpl w:val="635E9B20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15B258A"/>
    <w:multiLevelType w:val="multilevel"/>
    <w:tmpl w:val="A04853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327C01F2"/>
    <w:multiLevelType w:val="hybridMultilevel"/>
    <w:tmpl w:val="B3B0114A"/>
    <w:lvl w:ilvl="0" w:tplc="12A45D7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4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6" w15:restartNumberingAfterBreak="0">
    <w:nsid w:val="3BB8337D"/>
    <w:multiLevelType w:val="hybridMultilevel"/>
    <w:tmpl w:val="125A458E"/>
    <w:lvl w:ilvl="0" w:tplc="12A45D7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7" w15:restartNumberingAfterBreak="0">
    <w:nsid w:val="3C0F3934"/>
    <w:multiLevelType w:val="hybridMultilevel"/>
    <w:tmpl w:val="8A36A44A"/>
    <w:lvl w:ilvl="0" w:tplc="23746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A766E1"/>
    <w:multiLevelType w:val="hybridMultilevel"/>
    <w:tmpl w:val="5A32B554"/>
    <w:lvl w:ilvl="0" w:tplc="B5D4FBD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9" w15:restartNumberingAfterBreak="0">
    <w:nsid w:val="3E993701"/>
    <w:multiLevelType w:val="hybridMultilevel"/>
    <w:tmpl w:val="61F20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1290747"/>
    <w:multiLevelType w:val="hybridMultilevel"/>
    <w:tmpl w:val="D032C3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31074AA"/>
    <w:multiLevelType w:val="multilevel"/>
    <w:tmpl w:val="FD402638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43B94105"/>
    <w:multiLevelType w:val="hybridMultilevel"/>
    <w:tmpl w:val="0ECACCC4"/>
    <w:lvl w:ilvl="0" w:tplc="F9F26BC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44A098A"/>
    <w:multiLevelType w:val="hybridMultilevel"/>
    <w:tmpl w:val="3FA6590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4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87C7CD3"/>
    <w:multiLevelType w:val="hybridMultilevel"/>
    <w:tmpl w:val="6DA248DA"/>
    <w:lvl w:ilvl="0" w:tplc="70F4AF5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91137D"/>
    <w:multiLevelType w:val="hybridMultilevel"/>
    <w:tmpl w:val="B42EE2E8"/>
    <w:lvl w:ilvl="0" w:tplc="12A45D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 w15:restartNumberingAfterBreak="0">
    <w:nsid w:val="49F87B12"/>
    <w:multiLevelType w:val="hybridMultilevel"/>
    <w:tmpl w:val="2048C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603F7A"/>
    <w:multiLevelType w:val="hybridMultilevel"/>
    <w:tmpl w:val="B478056A"/>
    <w:lvl w:ilvl="0" w:tplc="1E924E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814F2F"/>
    <w:multiLevelType w:val="hybridMultilevel"/>
    <w:tmpl w:val="09AEC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7DC5884"/>
    <w:multiLevelType w:val="hybridMultilevel"/>
    <w:tmpl w:val="DF6818CA"/>
    <w:lvl w:ilvl="0" w:tplc="A04CEA0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880F2E"/>
    <w:multiLevelType w:val="multilevel"/>
    <w:tmpl w:val="2A741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2" w15:restartNumberingAfterBreak="0">
    <w:nsid w:val="5D1C57EE"/>
    <w:multiLevelType w:val="multilevel"/>
    <w:tmpl w:val="3EE065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43" w15:restartNumberingAfterBreak="0">
    <w:nsid w:val="5EAB7E70"/>
    <w:multiLevelType w:val="hybridMultilevel"/>
    <w:tmpl w:val="E572F99C"/>
    <w:lvl w:ilvl="0" w:tplc="4022C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5F592776"/>
    <w:multiLevelType w:val="hybridMultilevel"/>
    <w:tmpl w:val="A928F7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3592174"/>
    <w:multiLevelType w:val="hybridMultilevel"/>
    <w:tmpl w:val="2C66AFCA"/>
    <w:lvl w:ilvl="0" w:tplc="EAD47032">
      <w:start w:val="1"/>
      <w:numFmt w:val="decimal"/>
      <w:lvlText w:val="%1.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915C3F"/>
    <w:multiLevelType w:val="hybridMultilevel"/>
    <w:tmpl w:val="53AA39F0"/>
    <w:lvl w:ilvl="0" w:tplc="24400566">
      <w:start w:val="1"/>
      <w:numFmt w:val="lowerLetter"/>
      <w:lvlText w:val="%1)"/>
      <w:lvlJc w:val="left"/>
      <w:pPr>
        <w:ind w:left="946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8" w15:restartNumberingAfterBreak="0">
    <w:nsid w:val="6BD17599"/>
    <w:multiLevelType w:val="hybridMultilevel"/>
    <w:tmpl w:val="7EB21252"/>
    <w:lvl w:ilvl="0" w:tplc="39246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F4351F"/>
    <w:multiLevelType w:val="multilevel"/>
    <w:tmpl w:val="3912D75E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150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0A1C4B"/>
    <w:multiLevelType w:val="hybridMultilevel"/>
    <w:tmpl w:val="380CAA74"/>
    <w:lvl w:ilvl="0" w:tplc="DD9081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2" w15:restartNumberingAfterBreak="0">
    <w:nsid w:val="6F206C8A"/>
    <w:multiLevelType w:val="hybridMultilevel"/>
    <w:tmpl w:val="523C4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722915"/>
    <w:multiLevelType w:val="hybridMultilevel"/>
    <w:tmpl w:val="133C2AD8"/>
    <w:lvl w:ilvl="0" w:tplc="1C6A77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E92D78"/>
    <w:multiLevelType w:val="hybridMultilevel"/>
    <w:tmpl w:val="16867744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4E00206"/>
    <w:multiLevelType w:val="hybridMultilevel"/>
    <w:tmpl w:val="2DCC43D6"/>
    <w:lvl w:ilvl="0" w:tplc="12A45D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6" w15:restartNumberingAfterBreak="0">
    <w:nsid w:val="75E35D25"/>
    <w:multiLevelType w:val="hybridMultilevel"/>
    <w:tmpl w:val="77E2A1B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0714F8"/>
    <w:multiLevelType w:val="hybridMultilevel"/>
    <w:tmpl w:val="68561C08"/>
    <w:lvl w:ilvl="0" w:tplc="C7AC8976">
      <w:start w:val="1"/>
      <w:numFmt w:val="decimal"/>
      <w:lvlText w:val="%1."/>
      <w:lvlJc w:val="left"/>
      <w:pPr>
        <w:ind w:left="720" w:hanging="360"/>
      </w:pPr>
      <w:rPr>
        <w:rFonts w:ascii="Segoe UI" w:eastAsia="SimSu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0"/>
  </w:num>
  <w:num w:numId="5">
    <w:abstractNumId w:val="50"/>
  </w:num>
  <w:num w:numId="6">
    <w:abstractNumId w:val="55"/>
  </w:num>
  <w:num w:numId="7">
    <w:abstractNumId w:val="67"/>
  </w:num>
  <w:num w:numId="8">
    <w:abstractNumId w:val="74"/>
  </w:num>
  <w:num w:numId="9">
    <w:abstractNumId w:val="113"/>
  </w:num>
  <w:num w:numId="1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5"/>
  </w:num>
  <w:num w:numId="12">
    <w:abstractNumId w:val="125"/>
  </w:num>
  <w:num w:numId="13">
    <w:abstractNumId w:val="108"/>
  </w:num>
  <w:num w:numId="14">
    <w:abstractNumId w:val="122"/>
  </w:num>
  <w:num w:numId="15">
    <w:abstractNumId w:val="134"/>
  </w:num>
  <w:num w:numId="16">
    <w:abstractNumId w:val="124"/>
  </w:num>
  <w:num w:numId="17">
    <w:abstractNumId w:val="144"/>
  </w:num>
  <w:num w:numId="18">
    <w:abstractNumId w:val="93"/>
  </w:num>
  <w:num w:numId="19">
    <w:abstractNumId w:val="158"/>
  </w:num>
  <w:num w:numId="20">
    <w:abstractNumId w:val="112"/>
  </w:num>
  <w:num w:numId="21">
    <w:abstractNumId w:val="109"/>
  </w:num>
  <w:num w:numId="22">
    <w:abstractNumId w:val="150"/>
  </w:num>
  <w:num w:numId="23">
    <w:abstractNumId w:val="96"/>
  </w:num>
  <w:num w:numId="24">
    <w:abstractNumId w:val="47"/>
  </w:num>
  <w:num w:numId="25">
    <w:abstractNumId w:val="103"/>
  </w:num>
  <w:num w:numId="26">
    <w:abstractNumId w:val="101"/>
  </w:num>
  <w:num w:numId="27">
    <w:abstractNumId w:val="92"/>
  </w:num>
  <w:num w:numId="28">
    <w:abstractNumId w:val="119"/>
  </w:num>
  <w:num w:numId="29">
    <w:abstractNumId w:val="118"/>
  </w:num>
  <w:num w:numId="30">
    <w:abstractNumId w:val="148"/>
  </w:num>
  <w:num w:numId="31">
    <w:abstractNumId w:val="110"/>
  </w:num>
  <w:num w:numId="32">
    <w:abstractNumId w:val="135"/>
  </w:num>
  <w:num w:numId="33">
    <w:abstractNumId w:val="152"/>
  </w:num>
  <w:num w:numId="34">
    <w:abstractNumId w:val="138"/>
  </w:num>
  <w:num w:numId="35">
    <w:abstractNumId w:val="127"/>
  </w:num>
  <w:num w:numId="36">
    <w:abstractNumId w:val="141"/>
  </w:num>
  <w:num w:numId="37">
    <w:abstractNumId w:val="98"/>
  </w:num>
  <w:num w:numId="38">
    <w:abstractNumId w:val="155"/>
  </w:num>
  <w:num w:numId="39">
    <w:abstractNumId w:val="114"/>
  </w:num>
  <w:num w:numId="40">
    <w:abstractNumId w:val="131"/>
  </w:num>
  <w:num w:numId="41">
    <w:abstractNumId w:val="94"/>
  </w:num>
  <w:num w:numId="42">
    <w:abstractNumId w:val="100"/>
  </w:num>
  <w:num w:numId="43">
    <w:abstractNumId w:val="156"/>
  </w:num>
  <w:num w:numId="44">
    <w:abstractNumId w:val="91"/>
  </w:num>
  <w:num w:numId="45">
    <w:abstractNumId w:val="95"/>
  </w:num>
  <w:num w:numId="46">
    <w:abstractNumId w:val="105"/>
  </w:num>
  <w:num w:numId="47">
    <w:abstractNumId w:val="116"/>
  </w:num>
  <w:num w:numId="48">
    <w:abstractNumId w:val="137"/>
  </w:num>
  <w:num w:numId="49">
    <w:abstractNumId w:val="142"/>
  </w:num>
  <w:num w:numId="50">
    <w:abstractNumId w:val="147"/>
  </w:num>
  <w:num w:numId="51">
    <w:abstractNumId w:val="97"/>
  </w:num>
  <w:num w:numId="52">
    <w:abstractNumId w:val="126"/>
  </w:num>
  <w:num w:numId="53">
    <w:abstractNumId w:val="99"/>
  </w:num>
  <w:num w:numId="54">
    <w:abstractNumId w:val="121"/>
  </w:num>
  <w:num w:numId="55">
    <w:abstractNumId w:val="136"/>
  </w:num>
  <w:num w:numId="56">
    <w:abstractNumId w:val="133"/>
  </w:num>
  <w:num w:numId="57">
    <w:abstractNumId w:val="154"/>
  </w:num>
  <w:num w:numId="58">
    <w:abstractNumId w:val="107"/>
  </w:num>
  <w:num w:numId="59">
    <w:abstractNumId w:val="143"/>
  </w:num>
  <w:num w:numId="60">
    <w:abstractNumId w:val="132"/>
  </w:num>
  <w:num w:numId="61">
    <w:abstractNumId w:val="106"/>
  </w:num>
  <w:num w:numId="62">
    <w:abstractNumId w:val="104"/>
  </w:num>
  <w:num w:numId="63">
    <w:abstractNumId w:val="145"/>
  </w:num>
  <w:num w:numId="64">
    <w:abstractNumId w:val="111"/>
  </w:num>
  <w:num w:numId="65">
    <w:abstractNumId w:val="130"/>
  </w:num>
  <w:num w:numId="66">
    <w:abstractNumId w:val="140"/>
  </w:num>
  <w:num w:numId="67">
    <w:abstractNumId w:val="157"/>
  </w:num>
  <w:num w:numId="68">
    <w:abstractNumId w:val="120"/>
  </w:num>
  <w:num w:numId="69">
    <w:abstractNumId w:val="102"/>
  </w:num>
  <w:num w:numId="70">
    <w:abstractNumId w:val="149"/>
  </w:num>
  <w:num w:numId="71">
    <w:abstractNumId w:val="129"/>
  </w:num>
  <w:num w:numId="72">
    <w:abstractNumId w:val="151"/>
  </w:num>
  <w:num w:numId="73">
    <w:abstractNumId w:val="153"/>
  </w:num>
  <w:num w:numId="74">
    <w:abstractNumId w:val="117"/>
  </w:num>
  <w:num w:numId="75">
    <w:abstractNumId w:val="146"/>
  </w:num>
  <w:num w:numId="76">
    <w:abstractNumId w:val="128"/>
  </w:num>
  <w:num w:numId="77">
    <w:abstractNumId w:val="13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2298"/>
    <w:rsid w:val="00037783"/>
    <w:rsid w:val="00041BAD"/>
    <w:rsid w:val="000452FD"/>
    <w:rsid w:val="0004556D"/>
    <w:rsid w:val="00047000"/>
    <w:rsid w:val="000523F2"/>
    <w:rsid w:val="00054F64"/>
    <w:rsid w:val="00056241"/>
    <w:rsid w:val="00061FFC"/>
    <w:rsid w:val="00063087"/>
    <w:rsid w:val="00064416"/>
    <w:rsid w:val="00066800"/>
    <w:rsid w:val="00067745"/>
    <w:rsid w:val="000729B8"/>
    <w:rsid w:val="000734D9"/>
    <w:rsid w:val="00073776"/>
    <w:rsid w:val="00083A11"/>
    <w:rsid w:val="000848E1"/>
    <w:rsid w:val="00086245"/>
    <w:rsid w:val="0009069A"/>
    <w:rsid w:val="00091827"/>
    <w:rsid w:val="00097F89"/>
    <w:rsid w:val="000A06F9"/>
    <w:rsid w:val="000A7C77"/>
    <w:rsid w:val="000B1694"/>
    <w:rsid w:val="000B3C1B"/>
    <w:rsid w:val="000B500A"/>
    <w:rsid w:val="000B69D0"/>
    <w:rsid w:val="000C2C94"/>
    <w:rsid w:val="000C4C59"/>
    <w:rsid w:val="000D0B86"/>
    <w:rsid w:val="000D17D1"/>
    <w:rsid w:val="000D201D"/>
    <w:rsid w:val="000E27AF"/>
    <w:rsid w:val="000F060E"/>
    <w:rsid w:val="000F175C"/>
    <w:rsid w:val="000F29FD"/>
    <w:rsid w:val="000F4CE7"/>
    <w:rsid w:val="000F6D62"/>
    <w:rsid w:val="0010496E"/>
    <w:rsid w:val="00105FB5"/>
    <w:rsid w:val="00106A48"/>
    <w:rsid w:val="001115CC"/>
    <w:rsid w:val="00112497"/>
    <w:rsid w:val="001160D7"/>
    <w:rsid w:val="00117D0B"/>
    <w:rsid w:val="001227B8"/>
    <w:rsid w:val="00130BD7"/>
    <w:rsid w:val="00135E37"/>
    <w:rsid w:val="00136192"/>
    <w:rsid w:val="001414F0"/>
    <w:rsid w:val="001418F5"/>
    <w:rsid w:val="001454E9"/>
    <w:rsid w:val="001456A0"/>
    <w:rsid w:val="00145ED7"/>
    <w:rsid w:val="00146253"/>
    <w:rsid w:val="00151A51"/>
    <w:rsid w:val="00151BB6"/>
    <w:rsid w:val="001657F1"/>
    <w:rsid w:val="00166C31"/>
    <w:rsid w:val="00172398"/>
    <w:rsid w:val="00174341"/>
    <w:rsid w:val="00184209"/>
    <w:rsid w:val="00185F9B"/>
    <w:rsid w:val="001871EB"/>
    <w:rsid w:val="00193440"/>
    <w:rsid w:val="001A0862"/>
    <w:rsid w:val="001A0F86"/>
    <w:rsid w:val="001A1FE8"/>
    <w:rsid w:val="001A3148"/>
    <w:rsid w:val="001B00A8"/>
    <w:rsid w:val="001B66CB"/>
    <w:rsid w:val="001B684C"/>
    <w:rsid w:val="001C09D5"/>
    <w:rsid w:val="001C0F6B"/>
    <w:rsid w:val="001C5C3D"/>
    <w:rsid w:val="001D3931"/>
    <w:rsid w:val="001D6534"/>
    <w:rsid w:val="001D772A"/>
    <w:rsid w:val="001E37AA"/>
    <w:rsid w:val="001F26FE"/>
    <w:rsid w:val="001F2A31"/>
    <w:rsid w:val="001F4228"/>
    <w:rsid w:val="00202FAB"/>
    <w:rsid w:val="00205C8A"/>
    <w:rsid w:val="00210F39"/>
    <w:rsid w:val="00211CCE"/>
    <w:rsid w:val="00214CF8"/>
    <w:rsid w:val="0021556E"/>
    <w:rsid w:val="002248CF"/>
    <w:rsid w:val="00224A3B"/>
    <w:rsid w:val="00227C5B"/>
    <w:rsid w:val="0023106A"/>
    <w:rsid w:val="00232EB9"/>
    <w:rsid w:val="00232F68"/>
    <w:rsid w:val="0023517D"/>
    <w:rsid w:val="00235727"/>
    <w:rsid w:val="002373ED"/>
    <w:rsid w:val="00242153"/>
    <w:rsid w:val="0024392A"/>
    <w:rsid w:val="002443D0"/>
    <w:rsid w:val="002453DD"/>
    <w:rsid w:val="00252EAD"/>
    <w:rsid w:val="0025579D"/>
    <w:rsid w:val="002572B1"/>
    <w:rsid w:val="0026494F"/>
    <w:rsid w:val="00266FD3"/>
    <w:rsid w:val="00270D55"/>
    <w:rsid w:val="002810A1"/>
    <w:rsid w:val="00283B81"/>
    <w:rsid w:val="002847BC"/>
    <w:rsid w:val="00292107"/>
    <w:rsid w:val="00294944"/>
    <w:rsid w:val="002A306A"/>
    <w:rsid w:val="002A3E4F"/>
    <w:rsid w:val="002A674D"/>
    <w:rsid w:val="002A69BC"/>
    <w:rsid w:val="002B1F70"/>
    <w:rsid w:val="002B1FAD"/>
    <w:rsid w:val="002B263B"/>
    <w:rsid w:val="002B3D33"/>
    <w:rsid w:val="002C331D"/>
    <w:rsid w:val="002C3A9A"/>
    <w:rsid w:val="002C56A6"/>
    <w:rsid w:val="002D4F07"/>
    <w:rsid w:val="002E170C"/>
    <w:rsid w:val="002E318E"/>
    <w:rsid w:val="002F2220"/>
    <w:rsid w:val="002F6DD0"/>
    <w:rsid w:val="002F6ECD"/>
    <w:rsid w:val="00302DAE"/>
    <w:rsid w:val="00303326"/>
    <w:rsid w:val="00321661"/>
    <w:rsid w:val="00335275"/>
    <w:rsid w:val="00335D76"/>
    <w:rsid w:val="003375B9"/>
    <w:rsid w:val="00350297"/>
    <w:rsid w:val="003517A0"/>
    <w:rsid w:val="00352388"/>
    <w:rsid w:val="00352AA1"/>
    <w:rsid w:val="00356605"/>
    <w:rsid w:val="0036440F"/>
    <w:rsid w:val="00365445"/>
    <w:rsid w:val="00367696"/>
    <w:rsid w:val="00370730"/>
    <w:rsid w:val="00371542"/>
    <w:rsid w:val="003722F5"/>
    <w:rsid w:val="0037336F"/>
    <w:rsid w:val="0037381A"/>
    <w:rsid w:val="00375EA6"/>
    <w:rsid w:val="003771D1"/>
    <w:rsid w:val="0038306B"/>
    <w:rsid w:val="00385EA4"/>
    <w:rsid w:val="00386920"/>
    <w:rsid w:val="00386AF7"/>
    <w:rsid w:val="003875DE"/>
    <w:rsid w:val="00387D7E"/>
    <w:rsid w:val="003907BD"/>
    <w:rsid w:val="00393F73"/>
    <w:rsid w:val="003A1315"/>
    <w:rsid w:val="003A3B8E"/>
    <w:rsid w:val="003B50D8"/>
    <w:rsid w:val="003B677C"/>
    <w:rsid w:val="003C0140"/>
    <w:rsid w:val="003C325F"/>
    <w:rsid w:val="003C5270"/>
    <w:rsid w:val="003E5213"/>
    <w:rsid w:val="003E5B68"/>
    <w:rsid w:val="003F190F"/>
    <w:rsid w:val="003F1F22"/>
    <w:rsid w:val="003F3165"/>
    <w:rsid w:val="00403DD0"/>
    <w:rsid w:val="00403DF1"/>
    <w:rsid w:val="00411123"/>
    <w:rsid w:val="0041332E"/>
    <w:rsid w:val="0041622F"/>
    <w:rsid w:val="00416555"/>
    <w:rsid w:val="00416866"/>
    <w:rsid w:val="00425DBA"/>
    <w:rsid w:val="00425DE7"/>
    <w:rsid w:val="004302AD"/>
    <w:rsid w:val="00432298"/>
    <w:rsid w:val="00434961"/>
    <w:rsid w:val="0044129E"/>
    <w:rsid w:val="00446E3E"/>
    <w:rsid w:val="004545D6"/>
    <w:rsid w:val="004551D7"/>
    <w:rsid w:val="00462C93"/>
    <w:rsid w:val="0047272C"/>
    <w:rsid w:val="0047767E"/>
    <w:rsid w:val="004831FC"/>
    <w:rsid w:val="00483803"/>
    <w:rsid w:val="00484A5D"/>
    <w:rsid w:val="004952D1"/>
    <w:rsid w:val="00496BE0"/>
    <w:rsid w:val="00497678"/>
    <w:rsid w:val="004A3FE1"/>
    <w:rsid w:val="004A5EF2"/>
    <w:rsid w:val="004B05A5"/>
    <w:rsid w:val="004B0EAC"/>
    <w:rsid w:val="004B46FD"/>
    <w:rsid w:val="004C03A0"/>
    <w:rsid w:val="004C390C"/>
    <w:rsid w:val="004C5273"/>
    <w:rsid w:val="004C6F0D"/>
    <w:rsid w:val="004D03CB"/>
    <w:rsid w:val="004D5C7C"/>
    <w:rsid w:val="004D68B2"/>
    <w:rsid w:val="004E4A12"/>
    <w:rsid w:val="004E6B43"/>
    <w:rsid w:val="004F0267"/>
    <w:rsid w:val="004F2B84"/>
    <w:rsid w:val="004F6911"/>
    <w:rsid w:val="00502D46"/>
    <w:rsid w:val="00507D97"/>
    <w:rsid w:val="00520E96"/>
    <w:rsid w:val="00525FF4"/>
    <w:rsid w:val="00527902"/>
    <w:rsid w:val="00532835"/>
    <w:rsid w:val="00542C89"/>
    <w:rsid w:val="005467ED"/>
    <w:rsid w:val="005479F3"/>
    <w:rsid w:val="00555E43"/>
    <w:rsid w:val="00555EEE"/>
    <w:rsid w:val="00561A5C"/>
    <w:rsid w:val="00563F0A"/>
    <w:rsid w:val="00564C6E"/>
    <w:rsid w:val="0056799D"/>
    <w:rsid w:val="00587597"/>
    <w:rsid w:val="005901A7"/>
    <w:rsid w:val="00590424"/>
    <w:rsid w:val="00595E83"/>
    <w:rsid w:val="00597ECA"/>
    <w:rsid w:val="005A2D51"/>
    <w:rsid w:val="005A70E7"/>
    <w:rsid w:val="005B13A9"/>
    <w:rsid w:val="005B35DC"/>
    <w:rsid w:val="005B4DF7"/>
    <w:rsid w:val="005C1158"/>
    <w:rsid w:val="005D0F22"/>
    <w:rsid w:val="005D32BA"/>
    <w:rsid w:val="005D3D71"/>
    <w:rsid w:val="005D5C88"/>
    <w:rsid w:val="005E4194"/>
    <w:rsid w:val="005E7B18"/>
    <w:rsid w:val="005E7C39"/>
    <w:rsid w:val="005E7FD4"/>
    <w:rsid w:val="005F08FA"/>
    <w:rsid w:val="005F4B5A"/>
    <w:rsid w:val="00602505"/>
    <w:rsid w:val="00603721"/>
    <w:rsid w:val="00604980"/>
    <w:rsid w:val="00612F30"/>
    <w:rsid w:val="00617594"/>
    <w:rsid w:val="00622597"/>
    <w:rsid w:val="00623994"/>
    <w:rsid w:val="0062795C"/>
    <w:rsid w:val="00632676"/>
    <w:rsid w:val="00644E58"/>
    <w:rsid w:val="00645E34"/>
    <w:rsid w:val="006506AD"/>
    <w:rsid w:val="00653ADD"/>
    <w:rsid w:val="00661F77"/>
    <w:rsid w:val="0066253D"/>
    <w:rsid w:val="00664CC3"/>
    <w:rsid w:val="00666862"/>
    <w:rsid w:val="0067061B"/>
    <w:rsid w:val="00672FA3"/>
    <w:rsid w:val="00674DE6"/>
    <w:rsid w:val="00682BD5"/>
    <w:rsid w:val="006834CE"/>
    <w:rsid w:val="00691313"/>
    <w:rsid w:val="0069542D"/>
    <w:rsid w:val="006A29DB"/>
    <w:rsid w:val="006A68A0"/>
    <w:rsid w:val="006B0785"/>
    <w:rsid w:val="006B6EBA"/>
    <w:rsid w:val="006C1E64"/>
    <w:rsid w:val="006D1FF0"/>
    <w:rsid w:val="006D3CBC"/>
    <w:rsid w:val="006D4C27"/>
    <w:rsid w:val="006D4CE9"/>
    <w:rsid w:val="006D6E42"/>
    <w:rsid w:val="006E06D2"/>
    <w:rsid w:val="006E2498"/>
    <w:rsid w:val="006E320F"/>
    <w:rsid w:val="006E7CA9"/>
    <w:rsid w:val="006F069D"/>
    <w:rsid w:val="00700522"/>
    <w:rsid w:val="00703D0B"/>
    <w:rsid w:val="00707A39"/>
    <w:rsid w:val="0071114C"/>
    <w:rsid w:val="00714273"/>
    <w:rsid w:val="00714E8B"/>
    <w:rsid w:val="00715D91"/>
    <w:rsid w:val="00720E23"/>
    <w:rsid w:val="007237C7"/>
    <w:rsid w:val="00724235"/>
    <w:rsid w:val="007245E2"/>
    <w:rsid w:val="00730368"/>
    <w:rsid w:val="00731958"/>
    <w:rsid w:val="00731DA6"/>
    <w:rsid w:val="00731E99"/>
    <w:rsid w:val="00732896"/>
    <w:rsid w:val="007442F8"/>
    <w:rsid w:val="007458FE"/>
    <w:rsid w:val="00752C82"/>
    <w:rsid w:val="0075648F"/>
    <w:rsid w:val="00756EDE"/>
    <w:rsid w:val="00764114"/>
    <w:rsid w:val="00767093"/>
    <w:rsid w:val="0077134D"/>
    <w:rsid w:val="00775A1E"/>
    <w:rsid w:val="00776B49"/>
    <w:rsid w:val="00783578"/>
    <w:rsid w:val="007852D6"/>
    <w:rsid w:val="00794212"/>
    <w:rsid w:val="007945AC"/>
    <w:rsid w:val="007A38A7"/>
    <w:rsid w:val="007B0749"/>
    <w:rsid w:val="007B0800"/>
    <w:rsid w:val="007B4480"/>
    <w:rsid w:val="007C220E"/>
    <w:rsid w:val="007C2A15"/>
    <w:rsid w:val="007C5689"/>
    <w:rsid w:val="007D5653"/>
    <w:rsid w:val="007E081C"/>
    <w:rsid w:val="007E2EC0"/>
    <w:rsid w:val="007F3FE7"/>
    <w:rsid w:val="007F4FB0"/>
    <w:rsid w:val="007F5EB7"/>
    <w:rsid w:val="008047EA"/>
    <w:rsid w:val="008115AF"/>
    <w:rsid w:val="00811EB8"/>
    <w:rsid w:val="00814878"/>
    <w:rsid w:val="008157E7"/>
    <w:rsid w:val="00824E02"/>
    <w:rsid w:val="00827044"/>
    <w:rsid w:val="00834668"/>
    <w:rsid w:val="00840B87"/>
    <w:rsid w:val="00841755"/>
    <w:rsid w:val="00844523"/>
    <w:rsid w:val="00845DF9"/>
    <w:rsid w:val="00846193"/>
    <w:rsid w:val="008510A1"/>
    <w:rsid w:val="008529AA"/>
    <w:rsid w:val="00852C5A"/>
    <w:rsid w:val="00852DB1"/>
    <w:rsid w:val="008563FF"/>
    <w:rsid w:val="00863862"/>
    <w:rsid w:val="008657C0"/>
    <w:rsid w:val="00865D0B"/>
    <w:rsid w:val="00865F3B"/>
    <w:rsid w:val="00871912"/>
    <w:rsid w:val="0087309B"/>
    <w:rsid w:val="008739E5"/>
    <w:rsid w:val="00874CD0"/>
    <w:rsid w:val="00875372"/>
    <w:rsid w:val="00876B8B"/>
    <w:rsid w:val="00876E91"/>
    <w:rsid w:val="008823E1"/>
    <w:rsid w:val="0088665B"/>
    <w:rsid w:val="008902CD"/>
    <w:rsid w:val="00891FAA"/>
    <w:rsid w:val="008A0353"/>
    <w:rsid w:val="008A185D"/>
    <w:rsid w:val="008A4D86"/>
    <w:rsid w:val="008A7B41"/>
    <w:rsid w:val="008B1A3B"/>
    <w:rsid w:val="008B675A"/>
    <w:rsid w:val="008C21D2"/>
    <w:rsid w:val="008C3132"/>
    <w:rsid w:val="008C3FB1"/>
    <w:rsid w:val="008C71E3"/>
    <w:rsid w:val="008C759E"/>
    <w:rsid w:val="008C7CC3"/>
    <w:rsid w:val="008D0577"/>
    <w:rsid w:val="008D3A19"/>
    <w:rsid w:val="008D4927"/>
    <w:rsid w:val="008D52E8"/>
    <w:rsid w:val="008D5B26"/>
    <w:rsid w:val="008D6C96"/>
    <w:rsid w:val="008E474C"/>
    <w:rsid w:val="008E7830"/>
    <w:rsid w:val="008F2225"/>
    <w:rsid w:val="008F6D99"/>
    <w:rsid w:val="00900760"/>
    <w:rsid w:val="00902F76"/>
    <w:rsid w:val="00905EF1"/>
    <w:rsid w:val="00910887"/>
    <w:rsid w:val="009145F6"/>
    <w:rsid w:val="00916D8D"/>
    <w:rsid w:val="00917CDE"/>
    <w:rsid w:val="00922089"/>
    <w:rsid w:val="009226BD"/>
    <w:rsid w:val="00925FC4"/>
    <w:rsid w:val="00927610"/>
    <w:rsid w:val="00931F60"/>
    <w:rsid w:val="0094464F"/>
    <w:rsid w:val="00944AAC"/>
    <w:rsid w:val="009458B0"/>
    <w:rsid w:val="00952983"/>
    <w:rsid w:val="00953840"/>
    <w:rsid w:val="009614F6"/>
    <w:rsid w:val="0096491A"/>
    <w:rsid w:val="009661FF"/>
    <w:rsid w:val="0096715C"/>
    <w:rsid w:val="00967164"/>
    <w:rsid w:val="0097032B"/>
    <w:rsid w:val="0097175A"/>
    <w:rsid w:val="00972EFD"/>
    <w:rsid w:val="0097781F"/>
    <w:rsid w:val="00982562"/>
    <w:rsid w:val="00982B43"/>
    <w:rsid w:val="009842E0"/>
    <w:rsid w:val="009842EF"/>
    <w:rsid w:val="009914AB"/>
    <w:rsid w:val="009A5E50"/>
    <w:rsid w:val="009B3CF9"/>
    <w:rsid w:val="009B4977"/>
    <w:rsid w:val="009B4C1A"/>
    <w:rsid w:val="009C26CC"/>
    <w:rsid w:val="009C3D10"/>
    <w:rsid w:val="009D0168"/>
    <w:rsid w:val="009D0DF2"/>
    <w:rsid w:val="009D791C"/>
    <w:rsid w:val="009D7F17"/>
    <w:rsid w:val="009E0E0C"/>
    <w:rsid w:val="009E3C11"/>
    <w:rsid w:val="009E3FD5"/>
    <w:rsid w:val="009E4C7E"/>
    <w:rsid w:val="009F5120"/>
    <w:rsid w:val="00A00904"/>
    <w:rsid w:val="00A10EF1"/>
    <w:rsid w:val="00A11DC7"/>
    <w:rsid w:val="00A2034A"/>
    <w:rsid w:val="00A25A43"/>
    <w:rsid w:val="00A2632E"/>
    <w:rsid w:val="00A30D14"/>
    <w:rsid w:val="00A3298B"/>
    <w:rsid w:val="00A32F41"/>
    <w:rsid w:val="00A33D44"/>
    <w:rsid w:val="00A34CF8"/>
    <w:rsid w:val="00A37340"/>
    <w:rsid w:val="00A44979"/>
    <w:rsid w:val="00A56B2C"/>
    <w:rsid w:val="00A6583D"/>
    <w:rsid w:val="00A66A10"/>
    <w:rsid w:val="00A70944"/>
    <w:rsid w:val="00A70A23"/>
    <w:rsid w:val="00A72725"/>
    <w:rsid w:val="00A8410A"/>
    <w:rsid w:val="00A869FD"/>
    <w:rsid w:val="00A90819"/>
    <w:rsid w:val="00A91ECD"/>
    <w:rsid w:val="00A95D9A"/>
    <w:rsid w:val="00AA18BC"/>
    <w:rsid w:val="00AA2B82"/>
    <w:rsid w:val="00AA3514"/>
    <w:rsid w:val="00AA5DB7"/>
    <w:rsid w:val="00AB2D04"/>
    <w:rsid w:val="00AB6B20"/>
    <w:rsid w:val="00AC2876"/>
    <w:rsid w:val="00AD1975"/>
    <w:rsid w:val="00AD7110"/>
    <w:rsid w:val="00AE14DC"/>
    <w:rsid w:val="00AE338C"/>
    <w:rsid w:val="00AE3EEA"/>
    <w:rsid w:val="00AE71D0"/>
    <w:rsid w:val="00AF18B2"/>
    <w:rsid w:val="00AF2190"/>
    <w:rsid w:val="00B07A99"/>
    <w:rsid w:val="00B118EC"/>
    <w:rsid w:val="00B12415"/>
    <w:rsid w:val="00B1258C"/>
    <w:rsid w:val="00B16E5F"/>
    <w:rsid w:val="00B210CA"/>
    <w:rsid w:val="00B331F4"/>
    <w:rsid w:val="00B47C53"/>
    <w:rsid w:val="00B47D54"/>
    <w:rsid w:val="00B576D7"/>
    <w:rsid w:val="00B61CC9"/>
    <w:rsid w:val="00B63014"/>
    <w:rsid w:val="00B63539"/>
    <w:rsid w:val="00B658ED"/>
    <w:rsid w:val="00B65FA6"/>
    <w:rsid w:val="00B6706E"/>
    <w:rsid w:val="00B7137C"/>
    <w:rsid w:val="00B73885"/>
    <w:rsid w:val="00B77B35"/>
    <w:rsid w:val="00B8009A"/>
    <w:rsid w:val="00B8209F"/>
    <w:rsid w:val="00B83A6C"/>
    <w:rsid w:val="00B86715"/>
    <w:rsid w:val="00B90BA8"/>
    <w:rsid w:val="00B92827"/>
    <w:rsid w:val="00B933A6"/>
    <w:rsid w:val="00B96111"/>
    <w:rsid w:val="00B97A2F"/>
    <w:rsid w:val="00BA5227"/>
    <w:rsid w:val="00BA72E1"/>
    <w:rsid w:val="00BA7438"/>
    <w:rsid w:val="00BB7657"/>
    <w:rsid w:val="00BC0ED7"/>
    <w:rsid w:val="00BC6886"/>
    <w:rsid w:val="00BC68D4"/>
    <w:rsid w:val="00BD0763"/>
    <w:rsid w:val="00BD15A1"/>
    <w:rsid w:val="00BD40EC"/>
    <w:rsid w:val="00BD4D0F"/>
    <w:rsid w:val="00BE0291"/>
    <w:rsid w:val="00BE42F1"/>
    <w:rsid w:val="00BF316B"/>
    <w:rsid w:val="00C0174F"/>
    <w:rsid w:val="00C03C7A"/>
    <w:rsid w:val="00C04DC2"/>
    <w:rsid w:val="00C10A76"/>
    <w:rsid w:val="00C11A0D"/>
    <w:rsid w:val="00C120A1"/>
    <w:rsid w:val="00C12ED9"/>
    <w:rsid w:val="00C1471E"/>
    <w:rsid w:val="00C15C09"/>
    <w:rsid w:val="00C16581"/>
    <w:rsid w:val="00C16894"/>
    <w:rsid w:val="00C22692"/>
    <w:rsid w:val="00C230F6"/>
    <w:rsid w:val="00C36DC2"/>
    <w:rsid w:val="00C375DC"/>
    <w:rsid w:val="00C4487B"/>
    <w:rsid w:val="00C45428"/>
    <w:rsid w:val="00C4719E"/>
    <w:rsid w:val="00C47CAB"/>
    <w:rsid w:val="00C63B18"/>
    <w:rsid w:val="00C7012D"/>
    <w:rsid w:val="00C73F32"/>
    <w:rsid w:val="00C75CEA"/>
    <w:rsid w:val="00C8021F"/>
    <w:rsid w:val="00C80529"/>
    <w:rsid w:val="00C81C17"/>
    <w:rsid w:val="00C82F5C"/>
    <w:rsid w:val="00C83E15"/>
    <w:rsid w:val="00C86C70"/>
    <w:rsid w:val="00C8716A"/>
    <w:rsid w:val="00C87338"/>
    <w:rsid w:val="00C92B4C"/>
    <w:rsid w:val="00CA2D9B"/>
    <w:rsid w:val="00CA663E"/>
    <w:rsid w:val="00CB425C"/>
    <w:rsid w:val="00CB5974"/>
    <w:rsid w:val="00CC2677"/>
    <w:rsid w:val="00CC2C5B"/>
    <w:rsid w:val="00CD0ADD"/>
    <w:rsid w:val="00CD33A7"/>
    <w:rsid w:val="00CD35A7"/>
    <w:rsid w:val="00CD3CED"/>
    <w:rsid w:val="00CE7F71"/>
    <w:rsid w:val="00D062F7"/>
    <w:rsid w:val="00D07A27"/>
    <w:rsid w:val="00D07FDB"/>
    <w:rsid w:val="00D25A3E"/>
    <w:rsid w:val="00D2726B"/>
    <w:rsid w:val="00D32E02"/>
    <w:rsid w:val="00D33283"/>
    <w:rsid w:val="00D4733D"/>
    <w:rsid w:val="00D47DA3"/>
    <w:rsid w:val="00D50ED7"/>
    <w:rsid w:val="00D539BE"/>
    <w:rsid w:val="00D57984"/>
    <w:rsid w:val="00D82238"/>
    <w:rsid w:val="00D845F7"/>
    <w:rsid w:val="00D86055"/>
    <w:rsid w:val="00D87847"/>
    <w:rsid w:val="00D920A7"/>
    <w:rsid w:val="00D92498"/>
    <w:rsid w:val="00D928BA"/>
    <w:rsid w:val="00D92AC2"/>
    <w:rsid w:val="00D95743"/>
    <w:rsid w:val="00DA262C"/>
    <w:rsid w:val="00DA5E0A"/>
    <w:rsid w:val="00DA612C"/>
    <w:rsid w:val="00DA65B4"/>
    <w:rsid w:val="00DA695F"/>
    <w:rsid w:val="00DA7234"/>
    <w:rsid w:val="00DC5246"/>
    <w:rsid w:val="00DC6A00"/>
    <w:rsid w:val="00DD00FD"/>
    <w:rsid w:val="00DD2D31"/>
    <w:rsid w:val="00DD35A7"/>
    <w:rsid w:val="00DE09F2"/>
    <w:rsid w:val="00DE1018"/>
    <w:rsid w:val="00DE114A"/>
    <w:rsid w:val="00DE3628"/>
    <w:rsid w:val="00DE4B3E"/>
    <w:rsid w:val="00DE5845"/>
    <w:rsid w:val="00DE6143"/>
    <w:rsid w:val="00DE766F"/>
    <w:rsid w:val="00DF63FC"/>
    <w:rsid w:val="00DF693E"/>
    <w:rsid w:val="00E01D4B"/>
    <w:rsid w:val="00E0257F"/>
    <w:rsid w:val="00E03CE1"/>
    <w:rsid w:val="00E04D54"/>
    <w:rsid w:val="00E16FCE"/>
    <w:rsid w:val="00E20CF2"/>
    <w:rsid w:val="00E22EB8"/>
    <w:rsid w:val="00E2344A"/>
    <w:rsid w:val="00E2628E"/>
    <w:rsid w:val="00E35371"/>
    <w:rsid w:val="00E37216"/>
    <w:rsid w:val="00E413F9"/>
    <w:rsid w:val="00E51E61"/>
    <w:rsid w:val="00E57A7E"/>
    <w:rsid w:val="00E60FD5"/>
    <w:rsid w:val="00E62BBD"/>
    <w:rsid w:val="00E64AB9"/>
    <w:rsid w:val="00E66FEF"/>
    <w:rsid w:val="00E77E5F"/>
    <w:rsid w:val="00E807E1"/>
    <w:rsid w:val="00E97212"/>
    <w:rsid w:val="00EA1C67"/>
    <w:rsid w:val="00EA739C"/>
    <w:rsid w:val="00EB23FE"/>
    <w:rsid w:val="00EB4594"/>
    <w:rsid w:val="00EB5E53"/>
    <w:rsid w:val="00EC3F26"/>
    <w:rsid w:val="00EC48E2"/>
    <w:rsid w:val="00ED2D39"/>
    <w:rsid w:val="00ED3AB4"/>
    <w:rsid w:val="00ED4F8B"/>
    <w:rsid w:val="00ED5239"/>
    <w:rsid w:val="00ED6F07"/>
    <w:rsid w:val="00ED7662"/>
    <w:rsid w:val="00EE5451"/>
    <w:rsid w:val="00EE6092"/>
    <w:rsid w:val="00EF0BAD"/>
    <w:rsid w:val="00EF0CB3"/>
    <w:rsid w:val="00EF42EA"/>
    <w:rsid w:val="00EF4BDD"/>
    <w:rsid w:val="00EF6315"/>
    <w:rsid w:val="00EF7FF1"/>
    <w:rsid w:val="00F016DC"/>
    <w:rsid w:val="00F02EEE"/>
    <w:rsid w:val="00F21E0B"/>
    <w:rsid w:val="00F246CC"/>
    <w:rsid w:val="00F26309"/>
    <w:rsid w:val="00F27084"/>
    <w:rsid w:val="00F33FA6"/>
    <w:rsid w:val="00F344C0"/>
    <w:rsid w:val="00F369C1"/>
    <w:rsid w:val="00F37B9B"/>
    <w:rsid w:val="00F37C9F"/>
    <w:rsid w:val="00F43E7A"/>
    <w:rsid w:val="00F603D7"/>
    <w:rsid w:val="00F62C8F"/>
    <w:rsid w:val="00F62D39"/>
    <w:rsid w:val="00F84C95"/>
    <w:rsid w:val="00F85054"/>
    <w:rsid w:val="00F85536"/>
    <w:rsid w:val="00F912E1"/>
    <w:rsid w:val="00F95C53"/>
    <w:rsid w:val="00F97152"/>
    <w:rsid w:val="00FA1F68"/>
    <w:rsid w:val="00FA5D9F"/>
    <w:rsid w:val="00FA6212"/>
    <w:rsid w:val="00FB063E"/>
    <w:rsid w:val="00FB3BB8"/>
    <w:rsid w:val="00FB584A"/>
    <w:rsid w:val="00FB7583"/>
    <w:rsid w:val="00FC5A3D"/>
    <w:rsid w:val="00FC7197"/>
    <w:rsid w:val="00FD22BD"/>
    <w:rsid w:val="00FE213C"/>
    <w:rsid w:val="00FE2531"/>
    <w:rsid w:val="00FE435F"/>
    <w:rsid w:val="00FE684A"/>
    <w:rsid w:val="00FF2C63"/>
    <w:rsid w:val="00FF30AC"/>
    <w:rsid w:val="00FF518D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40202533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69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B26"/>
    <w:rPr>
      <w:b/>
      <w:bCs/>
      <w:sz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link w:val="Tekstpodstawowy2"/>
    <w:uiPriority w:val="99"/>
  </w:style>
  <w:style w:type="paragraph" w:styleId="Tekstpodstawowy2">
    <w:name w:val="Body Text 2"/>
    <w:basedOn w:val="Normalny"/>
    <w:link w:val="Tekstpodstawowy2Znak"/>
    <w:uiPriority w:val="99"/>
    <w:rsid w:val="008D5B26"/>
    <w:pPr>
      <w:suppressAutoHyphens w:val="0"/>
      <w:spacing w:after="120" w:line="480" w:lineRule="auto"/>
    </w:pPr>
    <w:rPr>
      <w:lang w:eastAsia="pl-PL"/>
    </w:rPr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34CF8"/>
    <w:rPr>
      <w:lang w:eastAsia="zh-CN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26"/>
    <w:rPr>
      <w:lang w:eastAsia="zh-CN"/>
    </w:rPr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D5B26"/>
    <w:rPr>
      <w:rFonts w:ascii="Tahoma" w:hAnsi="Tahoma" w:cs="Tahoma"/>
      <w:sz w:val="16"/>
      <w:szCs w:val="16"/>
      <w:lang w:eastAsia="zh-CN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B0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1">
    <w:name w:val="Tekst podstawowy 2 Znak1"/>
    <w:basedOn w:val="Domylnaczcionkaakapitu"/>
    <w:uiPriority w:val="99"/>
    <w:semiHidden/>
    <w:rsid w:val="008D5B26"/>
    <w:rPr>
      <w:lang w:eastAsia="zh-CN"/>
    </w:rPr>
  </w:style>
  <w:style w:type="paragraph" w:customStyle="1" w:styleId="Niebieski">
    <w:name w:val="Niebieski"/>
    <w:basedOn w:val="Normalny"/>
    <w:link w:val="NiebieskiZnak"/>
    <w:qFormat/>
    <w:rsid w:val="008D5B26"/>
    <w:pPr>
      <w:suppressAutoHyphens w:val="0"/>
      <w:spacing w:after="120" w:line="276" w:lineRule="auto"/>
      <w:jc w:val="both"/>
    </w:pPr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2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B26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B26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B26"/>
    <w:rPr>
      <w:rFonts w:ascii="Calibri" w:eastAsia="Calibri" w:hAnsi="Calibr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B26"/>
    <w:rPr>
      <w:rFonts w:ascii="Calibri" w:eastAsia="Calibri" w:hAnsi="Calibri" w:cs="Times New Roman"/>
      <w:b/>
      <w:bCs/>
    </w:rPr>
  </w:style>
  <w:style w:type="paragraph" w:customStyle="1" w:styleId="Czarny">
    <w:name w:val="Czarny"/>
    <w:basedOn w:val="Niebieski"/>
    <w:link w:val="CzarnyZnak"/>
    <w:qFormat/>
    <w:rsid w:val="008D5B26"/>
  </w:style>
  <w:style w:type="character" w:customStyle="1" w:styleId="CzarnyZnak">
    <w:name w:val="Czarny Znak"/>
    <w:basedOn w:val="NiebieskiZnak"/>
    <w:link w:val="Czarny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e24kjd">
    <w:name w:val="e24kjd"/>
    <w:basedOn w:val="Domylnaczcionkaakapitu"/>
    <w:rsid w:val="008D5B26"/>
  </w:style>
  <w:style w:type="paragraph" w:customStyle="1" w:styleId="bodytext210">
    <w:name w:val="bodytext21"/>
    <w:basedOn w:val="Normalny"/>
    <w:rsid w:val="008D5B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385EA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85EA4"/>
    <w:rPr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831FC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831FC"/>
    <w:rPr>
      <w:lang w:eastAsia="zh-CN"/>
    </w:rPr>
  </w:style>
  <w:style w:type="paragraph" w:customStyle="1" w:styleId="TableParagraph">
    <w:name w:val="Table Paragraph"/>
    <w:basedOn w:val="Normalny"/>
    <w:qFormat/>
    <w:rsid w:val="001E37AA"/>
    <w:pPr>
      <w:widowControl w:val="0"/>
      <w:suppressAutoHyphens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4838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5.500.000,0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wy.inforlex.pl/dok/tresc,DZU.2020.227.0001913,USTAWA-z-dnia-16-kwietnia-1993-r-o-zwalczaniu-nieuczciwej-konkurencj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6E25-3F24-452F-BB23-381782F9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51</Pages>
  <Words>16748</Words>
  <Characters>100493</Characters>
  <Application>Microsoft Office Word</Application>
  <DocSecurity>0</DocSecurity>
  <Lines>837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117007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22</cp:revision>
  <cp:lastPrinted>2021-11-18T08:10:00Z</cp:lastPrinted>
  <dcterms:created xsi:type="dcterms:W3CDTF">2021-08-06T10:36:00Z</dcterms:created>
  <dcterms:modified xsi:type="dcterms:W3CDTF">2021-11-22T15:17:00Z</dcterms:modified>
</cp:coreProperties>
</file>