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C96EED" w:rsidRPr="00C96EED" w:rsidRDefault="00C96EED" w:rsidP="00C96EED">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C96EED" w:rsidRPr="00C96EED" w:rsidRDefault="00C96EED" w:rsidP="00C96EED">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 xml:space="preserve">CPV: </w:t>
      </w:r>
      <w:r w:rsidR="00C96EED" w:rsidRPr="00C96EED">
        <w:rPr>
          <w:rFonts w:ascii="Segoe UI" w:hAnsi="Segoe UI" w:cs="Segoe UI"/>
          <w:sz w:val="20"/>
          <w:szCs w:val="20"/>
        </w:rPr>
        <w:t>45214200-2, 45262700-8, 45453000-7, 45330000-9, 45311000-0, 45331000-6</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1070E" w:rsidRPr="009121FF" w:rsidRDefault="009121FF" w:rsidP="009121FF">
      <w:pPr>
        <w:ind w:left="5680" w:firstLine="284"/>
        <w:jc w:val="left"/>
        <w:rPr>
          <w:rFonts w:ascii="Segoe UI" w:hAnsi="Segoe UI" w:cs="Segoe UI"/>
          <w:bCs/>
          <w:sz w:val="16"/>
          <w:szCs w:val="16"/>
        </w:rPr>
      </w:pPr>
      <w:r>
        <w:rPr>
          <w:rFonts w:ascii="Segoe UI" w:hAnsi="Segoe UI" w:cs="Segoe UI"/>
          <w:bCs/>
          <w:sz w:val="16"/>
          <w:szCs w:val="16"/>
        </w:rPr>
        <w:t>d</w:t>
      </w:r>
      <w:r w:rsidRPr="009121FF">
        <w:rPr>
          <w:rFonts w:ascii="Segoe UI" w:hAnsi="Segoe UI" w:cs="Segoe UI"/>
          <w:bCs/>
          <w:sz w:val="16"/>
          <w:szCs w:val="16"/>
        </w:rPr>
        <w:t xml:space="preserve">okument opatrzony kwalifikowanym </w:t>
      </w:r>
    </w:p>
    <w:p w:rsidR="00C96EED" w:rsidRDefault="009121FF" w:rsidP="009121FF">
      <w:pPr>
        <w:ind w:left="5964" w:firstLine="284"/>
        <w:jc w:val="left"/>
        <w:rPr>
          <w:rFonts w:ascii="Segoe UI" w:hAnsi="Segoe UI" w:cs="Segoe UI"/>
          <w:b/>
          <w:bCs/>
          <w:sz w:val="20"/>
          <w:szCs w:val="20"/>
        </w:rPr>
      </w:pPr>
      <w:r w:rsidRPr="009121FF">
        <w:rPr>
          <w:rFonts w:ascii="Segoe UI" w:hAnsi="Segoe UI" w:cs="Segoe UI"/>
          <w:bCs/>
          <w:sz w:val="16"/>
          <w:szCs w:val="16"/>
        </w:rPr>
        <w:t>podpisem elektronicznym</w:t>
      </w: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497290">
        <w:rPr>
          <w:rFonts w:ascii="Segoe UI" w:hAnsi="Segoe UI" w:cs="Segoe UI"/>
          <w:b/>
          <w:sz w:val="20"/>
          <w:szCs w:val="20"/>
        </w:rPr>
        <w:t>24.</w:t>
      </w:r>
      <w:r w:rsidR="004F3E17">
        <w:rPr>
          <w:rFonts w:ascii="Segoe UI" w:hAnsi="Segoe UI" w:cs="Segoe UI"/>
          <w:b/>
          <w:sz w:val="20"/>
          <w:szCs w:val="20"/>
        </w:rPr>
        <w:t>11.</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6F1FDE" w:rsidRDefault="006F1FDE" w:rsidP="00350931">
      <w:pPr>
        <w:ind w:left="0" w:firstLine="0"/>
        <w:rPr>
          <w:rFonts w:ascii="Segoe UI" w:eastAsia="Calibri" w:hAnsi="Segoe UI" w:cs="Segoe UI"/>
          <w:sz w:val="12"/>
          <w:szCs w:val="12"/>
        </w:rPr>
      </w:pPr>
      <w:bookmarkStart w:id="0" w:name="_GoBack"/>
      <w:bookmarkEnd w:id="0"/>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CC3DD9">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8A30C0" w:rsidRDefault="00350931" w:rsidP="008A30C0">
      <w:pPr>
        <w:pStyle w:val="Akapitzlist"/>
        <w:numPr>
          <w:ilvl w:val="0"/>
          <w:numId w:val="3"/>
        </w:numPr>
        <w:ind w:left="426" w:hanging="426"/>
        <w:rPr>
          <w:rFonts w:ascii="Segoe UI" w:hAnsi="Segoe UI" w:cs="Segoe UI"/>
          <w:sz w:val="20"/>
          <w:szCs w:val="20"/>
        </w:rPr>
      </w:pPr>
      <w:r w:rsidRPr="008A30C0">
        <w:rPr>
          <w:rFonts w:ascii="Segoe UI" w:hAnsi="Segoe UI" w:cs="Segoe UI"/>
          <w:sz w:val="20"/>
          <w:szCs w:val="20"/>
        </w:rPr>
        <w:t xml:space="preserve">Przedmiotem zamówienia jest </w:t>
      </w:r>
      <w:r w:rsidR="008A30C0" w:rsidRPr="008A30C0">
        <w:rPr>
          <w:rFonts w:ascii="Segoe UI" w:hAnsi="Segoe UI" w:cs="Segoe UI"/>
          <w:sz w:val="20"/>
          <w:szCs w:val="20"/>
        </w:rPr>
        <w:t xml:space="preserve">przebudowa części sali gimnastycznej z wydzieleniem pomieszczeń pracowni hotelarskiej w Zespole Szkół nr 12 przy ul. Bolesława Krzywoustego 5 w Koszalinie </w:t>
      </w:r>
      <w:r w:rsidR="008A30C0">
        <w:rPr>
          <w:rFonts w:ascii="Segoe UI" w:hAnsi="Segoe UI" w:cs="Segoe UI"/>
          <w:sz w:val="20"/>
          <w:szCs w:val="20"/>
        </w:rPr>
        <w:br/>
      </w:r>
      <w:r w:rsidR="008A30C0" w:rsidRPr="008A30C0">
        <w:rPr>
          <w:rFonts w:ascii="Segoe UI" w:hAnsi="Segoe UI" w:cs="Segoe UI"/>
          <w:sz w:val="20"/>
          <w:szCs w:val="20"/>
        </w:rPr>
        <w:t xml:space="preserve">w ramach zadania inwestycyjnego pn.: Dostosowanie budynku byłego Gimnazjum nr 2 przy </w:t>
      </w:r>
      <w:r w:rsidR="008A30C0">
        <w:rPr>
          <w:rFonts w:ascii="Segoe UI" w:hAnsi="Segoe UI" w:cs="Segoe UI"/>
          <w:sz w:val="20"/>
          <w:szCs w:val="20"/>
        </w:rPr>
        <w:br/>
      </w:r>
      <w:r w:rsidR="008A30C0" w:rsidRPr="008A30C0">
        <w:rPr>
          <w:rFonts w:ascii="Segoe UI" w:hAnsi="Segoe UI" w:cs="Segoe UI"/>
          <w:sz w:val="20"/>
          <w:szCs w:val="20"/>
        </w:rPr>
        <w:t>ul. Krzywoustego do potrzeb ZS nr 12</w:t>
      </w:r>
      <w:r w:rsidR="008A30C0">
        <w:rPr>
          <w:rFonts w:ascii="Segoe UI" w:hAnsi="Segoe UI" w:cs="Segoe UI"/>
          <w:sz w:val="20"/>
          <w:szCs w:val="20"/>
        </w:rPr>
        <w:t>.</w:t>
      </w:r>
    </w:p>
    <w:p w:rsidR="00350931" w:rsidRPr="008A30C0" w:rsidRDefault="00350931" w:rsidP="008A30C0">
      <w:pPr>
        <w:pStyle w:val="Akapitzlist"/>
        <w:ind w:left="426" w:firstLine="0"/>
        <w:rPr>
          <w:rFonts w:ascii="Segoe UI" w:hAnsi="Segoe UI" w:cs="Segoe UI"/>
          <w:sz w:val="20"/>
          <w:szCs w:val="20"/>
        </w:rPr>
      </w:pPr>
      <w:r w:rsidRPr="008A30C0">
        <w:rPr>
          <w:rFonts w:ascii="Segoe UI" w:hAnsi="Segoe UI" w:cs="Segoe UI"/>
          <w:sz w:val="20"/>
          <w:szCs w:val="20"/>
        </w:rPr>
        <w:t xml:space="preserve">Przedmiot zamówienia określony wg Wspólnego Słownika Zamówień kodami CPV: </w:t>
      </w:r>
      <w:r w:rsidR="008A30C0" w:rsidRPr="008A30C0">
        <w:rPr>
          <w:rFonts w:ascii="Segoe UI" w:hAnsi="Segoe UI" w:cs="Segoe UI"/>
          <w:sz w:val="20"/>
          <w:szCs w:val="20"/>
        </w:rPr>
        <w:t>45214200-2, 45262700-8, 45453000-7, 45330000-9, 45311000-0, 45331000-6</w:t>
      </w:r>
      <w:r w:rsidR="008A30C0">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722F04">
        <w:rPr>
          <w:rFonts w:ascii="Segoe UI" w:hAnsi="Segoe UI" w:cs="Segoe UI"/>
          <w:sz w:val="20"/>
          <w:szCs w:val="20"/>
        </w:rPr>
        <w:t>specyfikacj</w:t>
      </w:r>
      <w:r w:rsidR="00722F04" w:rsidRPr="00722F04">
        <w:rPr>
          <w:rFonts w:ascii="Segoe UI" w:hAnsi="Segoe UI" w:cs="Segoe UI"/>
          <w:sz w:val="20"/>
          <w:szCs w:val="20"/>
        </w:rPr>
        <w:t>ach</w:t>
      </w:r>
      <w:r w:rsidRPr="00722F04">
        <w:rPr>
          <w:rFonts w:ascii="Segoe UI" w:hAnsi="Segoe UI" w:cs="Segoe UI"/>
          <w:sz w:val="20"/>
          <w:szCs w:val="20"/>
        </w:rPr>
        <w:t xml:space="preserve"> techniczn</w:t>
      </w:r>
      <w:r w:rsidR="00722F04" w:rsidRPr="00722F04">
        <w:rPr>
          <w:rFonts w:ascii="Segoe UI" w:hAnsi="Segoe UI" w:cs="Segoe UI"/>
          <w:sz w:val="20"/>
          <w:szCs w:val="20"/>
        </w:rPr>
        <w:t>ych</w:t>
      </w:r>
      <w:r w:rsidR="008A30C0">
        <w:rPr>
          <w:rFonts w:ascii="Segoe UI" w:hAnsi="Segoe UI" w:cs="Segoe UI"/>
          <w:sz w:val="20"/>
          <w:szCs w:val="20"/>
        </w:rPr>
        <w:t xml:space="preserve"> </w:t>
      </w:r>
      <w:r w:rsidRPr="000B6127">
        <w:rPr>
          <w:rFonts w:ascii="Segoe UI" w:hAnsi="Segoe UI" w:cs="Segoe UI"/>
          <w:sz w:val="20"/>
          <w:szCs w:val="20"/>
        </w:rPr>
        <w:t>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2E6E5D">
        <w:rPr>
          <w:rFonts w:ascii="Segoe UI" w:eastAsia="Calibri" w:hAnsi="Segoe UI" w:cs="Segoe UI"/>
          <w:bCs/>
          <w:sz w:val="20"/>
          <w:szCs w:val="20"/>
          <w:lang w:eastAsia="ar-SA"/>
        </w:rPr>
        <w:t xml:space="preserve">w okresie gwarancji i </w:t>
      </w:r>
      <w:r w:rsidR="0072295A" w:rsidRPr="0072295A">
        <w:rPr>
          <w:rFonts w:ascii="Segoe UI" w:eastAsia="Calibri" w:hAnsi="Segoe UI" w:cs="Segoe UI"/>
          <w:bCs/>
          <w:sz w:val="20"/>
          <w:szCs w:val="20"/>
          <w:lang w:eastAsia="ar-SA"/>
        </w:rPr>
        <w:t>rękojmi za wady</w:t>
      </w:r>
      <w:r w:rsidR="002E6E5D">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69697C">
        <w:rPr>
          <w:rFonts w:ascii="Segoe UI" w:hAnsi="Segoe UI" w:cs="Segoe UI"/>
          <w:b/>
          <w:sz w:val="20"/>
          <w:szCs w:val="20"/>
        </w:rPr>
        <w:t>306.154,84</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9697C">
        <w:rPr>
          <w:rFonts w:ascii="Segoe UI" w:hAnsi="Segoe UI" w:cs="Segoe UI"/>
          <w:b/>
          <w:sz w:val="20"/>
          <w:szCs w:val="20"/>
        </w:rPr>
        <w:t>10 tygodni</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 xml:space="preserve">miot zamówienia, tj. </w:t>
      </w:r>
      <w:r w:rsidR="00236DE1">
        <w:rPr>
          <w:rFonts w:ascii="Segoe UI" w:hAnsi="Segoe UI" w:cs="Segoe UI"/>
          <w:color w:val="000000"/>
          <w:sz w:val="20"/>
          <w:szCs w:val="20"/>
          <w:shd w:val="clear" w:color="auto" w:fill="FFFFFF"/>
        </w:rPr>
        <w:t>budowę, rozbudowę lub </w:t>
      </w:r>
      <w:r w:rsidR="00236DE1">
        <w:rPr>
          <w:rFonts w:ascii="Segoe UI" w:hAnsi="Segoe UI" w:cs="Segoe UI"/>
          <w:color w:val="000000"/>
          <w:sz w:val="20"/>
          <w:szCs w:val="20"/>
          <w:bdr w:val="none" w:sz="0" w:space="0" w:color="auto" w:frame="1"/>
          <w:shd w:val="clear" w:color="auto" w:fill="FFFFFF"/>
        </w:rPr>
        <w:t>przebudowę budynku o wartości tyc</w:t>
      </w:r>
      <w:r w:rsidR="00386502">
        <w:rPr>
          <w:rFonts w:ascii="Segoe UI" w:hAnsi="Segoe UI" w:cs="Segoe UI"/>
          <w:color w:val="000000"/>
          <w:sz w:val="20"/>
          <w:szCs w:val="20"/>
          <w:bdr w:val="none" w:sz="0" w:space="0" w:color="auto" w:frame="1"/>
          <w:shd w:val="clear" w:color="auto" w:fill="FFFFFF"/>
        </w:rPr>
        <w:t>h robót minimum 200.000,00 zł</w:t>
      </w:r>
      <w:r w:rsidR="00236DE1">
        <w:rPr>
          <w:rFonts w:ascii="Segoe UI" w:hAnsi="Segoe UI" w:cs="Segoe UI"/>
          <w:color w:val="000000"/>
          <w:sz w:val="20"/>
          <w:szCs w:val="20"/>
          <w:bdr w:val="none" w:sz="0" w:space="0" w:color="auto" w:frame="1"/>
          <w:shd w:val="clear" w:color="auto" w:fill="FFFFFF"/>
        </w:rPr>
        <w:t xml:space="preserve">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lastRenderedPageBreak/>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t>2.2.1)</w:t>
      </w:r>
      <w:r w:rsidRPr="00BA3024">
        <w:tab/>
      </w:r>
      <w:r w:rsidRPr="00BA3024">
        <w:rPr>
          <w:rFonts w:ascii="Segoe UI" w:hAnsi="Segoe UI" w:cs="Segoe UI"/>
          <w:sz w:val="20"/>
          <w:szCs w:val="20"/>
        </w:rPr>
        <w:t xml:space="preserve">kierownika </w:t>
      </w:r>
      <w:r w:rsidR="0069697C">
        <w:rPr>
          <w:rFonts w:ascii="Segoe UI" w:hAnsi="Segoe UI" w:cs="Segoe UI"/>
          <w:sz w:val="20"/>
          <w:szCs w:val="20"/>
        </w:rPr>
        <w:t xml:space="preserve">budowy </w:t>
      </w:r>
      <w:r w:rsidR="0069697C" w:rsidRPr="00722F04">
        <w:rPr>
          <w:rFonts w:ascii="Segoe UI" w:hAnsi="Segoe UI" w:cs="Segoe UI"/>
          <w:sz w:val="20"/>
          <w:szCs w:val="20"/>
        </w:rPr>
        <w:t xml:space="preserve">(branża </w:t>
      </w:r>
      <w:r w:rsidR="00722F04" w:rsidRPr="00722F04">
        <w:rPr>
          <w:rFonts w:ascii="Segoe UI" w:hAnsi="Segoe UI" w:cs="Segoe UI"/>
          <w:sz w:val="20"/>
          <w:szCs w:val="20"/>
        </w:rPr>
        <w:t>konstrukcyjno-</w:t>
      </w:r>
      <w:r w:rsidR="008901B4" w:rsidRPr="00722F04">
        <w:rPr>
          <w:rFonts w:ascii="Segoe UI" w:hAnsi="Segoe UI" w:cs="Segoe UI"/>
          <w:sz w:val="20"/>
          <w:szCs w:val="20"/>
        </w:rPr>
        <w:t>budowlana</w:t>
      </w:r>
      <w:r w:rsidRPr="00722F04">
        <w:rPr>
          <w:rFonts w:ascii="Segoe UI" w:hAnsi="Segoe UI" w:cs="Segoe UI"/>
          <w:sz w:val="20"/>
          <w:szCs w:val="20"/>
        </w:rPr>
        <w:t>)</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konstrukcyjno-budowlanej</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 xml:space="preserve">spełnianie warunków udziału </w:t>
      </w:r>
      <w:r w:rsidR="005F71C8">
        <w:rPr>
          <w:rFonts w:ascii="Segoe UI" w:hAnsi="Segoe UI" w:cs="Segoe UI"/>
          <w:sz w:val="20"/>
          <w:szCs w:val="20"/>
        </w:rPr>
        <w:lastRenderedPageBreak/>
        <w:t>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 xml:space="preserve">dnia 23 grudnia 2020 r. w sprawie podmiotowych środków dowodowych oraz innych </w:t>
      </w:r>
      <w:r w:rsidRPr="00F01D05">
        <w:rPr>
          <w:rFonts w:ascii="Segoe UI" w:hAnsi="Segoe UI" w:cs="Segoe UI"/>
          <w:sz w:val="20"/>
          <w:szCs w:val="20"/>
        </w:rPr>
        <w:lastRenderedPageBreak/>
        <w:t>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lastRenderedPageBreak/>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lastRenderedPageBreak/>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AC0D86">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lastRenderedPageBreak/>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AC0D86">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AC0D86">
        <w:rPr>
          <w:rFonts w:ascii="Segoe UI" w:hAnsi="Segoe UI" w:cs="Segoe UI"/>
          <w:sz w:val="20"/>
          <w:szCs w:val="20"/>
        </w:rPr>
        <w:t>30</w:t>
      </w:r>
      <w:r w:rsidR="00C33E82" w:rsidRPr="00C33E82">
        <w:rPr>
          <w:rFonts w:ascii="Segoe UI" w:hAnsi="Segoe UI" w:cs="Segoe UI"/>
          <w:sz w:val="20"/>
          <w:szCs w:val="20"/>
        </w:rPr>
        <w:t>.</w:t>
      </w:r>
      <w:r w:rsidR="00871B72" w:rsidRPr="00C33E82">
        <w:rPr>
          <w:rFonts w:ascii="Segoe UI" w:hAnsi="Segoe UI" w:cs="Segoe UI"/>
          <w:sz w:val="20"/>
          <w:szCs w:val="20"/>
        </w:rPr>
        <w:t>2021.</w:t>
      </w:r>
      <w:r w:rsidR="00AC0D86">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AC0D86"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AC0D86">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w:t>
      </w:r>
      <w:r w:rsidR="00AC0D86">
        <w:rPr>
          <w:rFonts w:ascii="Segoe UI" w:hAnsi="Segoe UI" w:cs="Segoe UI"/>
          <w:sz w:val="20"/>
          <w:szCs w:val="20"/>
        </w:rPr>
        <w:t xml:space="preserve"> tysiące</w:t>
      </w:r>
      <w:r w:rsidR="008E6296">
        <w:rPr>
          <w:rFonts w:ascii="Segoe UI" w:hAnsi="Segoe UI" w:cs="Segoe UI"/>
          <w:sz w:val="20"/>
          <w:szCs w:val="20"/>
        </w:rPr>
        <w:t xml:space="preserve"> </w:t>
      </w:r>
      <w:r w:rsidRPr="00F01D05">
        <w:rPr>
          <w:rFonts w:ascii="Segoe UI" w:hAnsi="Segoe UI" w:cs="Segoe UI"/>
          <w:sz w:val="20"/>
          <w:szCs w:val="20"/>
        </w:rPr>
        <w:t>złotych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EB6F2F">
      <w:pPr>
        <w:pStyle w:val="Akapitzlist"/>
        <w:numPr>
          <w:ilvl w:val="0"/>
          <w:numId w:val="17"/>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EB6F2F">
      <w:pPr>
        <w:pStyle w:val="Akapitzlist"/>
        <w:numPr>
          <w:ilvl w:val="0"/>
          <w:numId w:val="17"/>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012C86">
        <w:rPr>
          <w:rFonts w:ascii="Segoe UI" w:hAnsi="Segoe UI" w:cs="Segoe UI"/>
          <w:b/>
          <w:sz w:val="20"/>
          <w:szCs w:val="20"/>
        </w:rPr>
        <w:t>07</w:t>
      </w:r>
      <w:r w:rsidR="00903BE0">
        <w:rPr>
          <w:rFonts w:ascii="Segoe UI" w:hAnsi="Segoe UI" w:cs="Segoe UI"/>
          <w:b/>
          <w:sz w:val="20"/>
          <w:szCs w:val="20"/>
        </w:rPr>
        <w:t>.</w:t>
      </w:r>
      <w:r w:rsidR="00CE4DD3">
        <w:rPr>
          <w:rFonts w:ascii="Segoe UI" w:hAnsi="Segoe UI" w:cs="Segoe UI"/>
          <w:b/>
          <w:sz w:val="20"/>
          <w:szCs w:val="20"/>
        </w:rPr>
        <w:t>01.2022</w:t>
      </w:r>
      <w:r w:rsidR="002E538A" w:rsidRPr="00281247">
        <w:rPr>
          <w:rFonts w:ascii="Segoe UI" w:hAnsi="Segoe UI" w:cs="Segoe UI"/>
          <w:b/>
          <w:sz w:val="20"/>
          <w:szCs w:val="20"/>
        </w:rPr>
        <w:t xml:space="preserve">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 xml:space="preserve">ertą zwróci się </w:t>
      </w:r>
      <w:r w:rsidR="00EE0447">
        <w:rPr>
          <w:rFonts w:ascii="Segoe UI" w:hAnsi="Segoe UI" w:cs="Segoe UI"/>
          <w:sz w:val="20"/>
          <w:szCs w:val="20"/>
        </w:rPr>
        <w:lastRenderedPageBreak/>
        <w:t>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3961CA">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3961CA">
      <w:pPr>
        <w:ind w:left="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3961CA">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 xml:space="preserve">uzyskać za pomocą bezpłatnych </w:t>
      </w:r>
      <w:r w:rsidR="00ED6F8E" w:rsidRPr="00483769">
        <w:rPr>
          <w:rFonts w:ascii="Segoe UI" w:hAnsi="Segoe UI" w:cs="Segoe UI"/>
          <w:sz w:val="20"/>
          <w:szCs w:val="20"/>
        </w:rPr>
        <w:lastRenderedPageBreak/>
        <w:t>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3961CA" w:rsidRDefault="003961CA" w:rsidP="00F01D05">
      <w:pPr>
        <w:rPr>
          <w:rFonts w:ascii="Segoe UI" w:hAnsi="Segoe UI" w:cs="Segoe UI"/>
          <w:b/>
          <w:sz w:val="20"/>
          <w:szCs w:val="20"/>
        </w:rPr>
      </w:pPr>
    </w:p>
    <w:p w:rsidR="003961CA" w:rsidRDefault="003961CA" w:rsidP="00F01D05">
      <w:pPr>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012C86">
        <w:rPr>
          <w:rFonts w:ascii="Segoe UI" w:hAnsi="Segoe UI" w:cs="Segoe UI"/>
          <w:b/>
          <w:sz w:val="20"/>
          <w:szCs w:val="20"/>
        </w:rPr>
        <w:t>09</w:t>
      </w:r>
      <w:r w:rsidR="00903BE0">
        <w:rPr>
          <w:rFonts w:ascii="Segoe UI" w:hAnsi="Segoe UI" w:cs="Segoe UI"/>
          <w:b/>
          <w:sz w:val="20"/>
          <w:szCs w:val="20"/>
        </w:rPr>
        <w:t>.</w:t>
      </w:r>
      <w:r w:rsidR="003961CA">
        <w:rPr>
          <w:rFonts w:ascii="Segoe UI" w:hAnsi="Segoe UI" w:cs="Segoe UI"/>
          <w:b/>
          <w:sz w:val="20"/>
          <w:szCs w:val="20"/>
        </w:rPr>
        <w:t>12.</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012C86">
        <w:rPr>
          <w:rFonts w:ascii="Segoe UI" w:hAnsi="Segoe UI" w:cs="Segoe UI"/>
          <w:b/>
          <w:sz w:val="20"/>
          <w:szCs w:val="20"/>
        </w:rPr>
        <w:t>09</w:t>
      </w:r>
      <w:r w:rsidR="00903BE0">
        <w:rPr>
          <w:rFonts w:ascii="Segoe UI" w:hAnsi="Segoe UI" w:cs="Segoe UI"/>
          <w:b/>
          <w:sz w:val="20"/>
          <w:szCs w:val="20"/>
        </w:rPr>
        <w:t>.</w:t>
      </w:r>
      <w:r w:rsidR="003961CA">
        <w:rPr>
          <w:rFonts w:ascii="Segoe UI" w:hAnsi="Segoe UI" w:cs="Segoe UI"/>
          <w:b/>
          <w:sz w:val="20"/>
          <w:szCs w:val="20"/>
        </w:rPr>
        <w:t>12.</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Pr="00E55F15" w:rsidRDefault="00C66DA3" w:rsidP="00EB6F2F">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E55F15">
        <w:rPr>
          <w:rFonts w:ascii="Segoe UI" w:eastAsia="Times New Roman" w:hAnsi="Segoe UI" w:cs="Segoe UI"/>
          <w:bCs/>
          <w:sz w:val="20"/>
          <w:szCs w:val="20"/>
          <w:lang w:eastAsia="pl-PL"/>
        </w:rPr>
        <w:t xml:space="preserve">Zamawiający ustala, że obowiązującym rodzajem wynagrodzenia w przedmiotowym zamówieniu jest </w:t>
      </w:r>
      <w:r w:rsidRPr="00E55F15">
        <w:rPr>
          <w:rFonts w:ascii="Segoe UI" w:eastAsia="Times New Roman" w:hAnsi="Segoe UI" w:cs="Segoe UI"/>
          <w:sz w:val="20"/>
          <w:szCs w:val="20"/>
          <w:lang w:eastAsia="pl-PL"/>
        </w:rPr>
        <w:t xml:space="preserve">wynagrodzenie ryczałtowe brutto </w:t>
      </w:r>
      <w:r w:rsidRPr="00E55F15">
        <w:rPr>
          <w:rFonts w:ascii="Segoe UI" w:eastAsia="Times New Roman" w:hAnsi="Segoe UI" w:cs="Segoe UI"/>
          <w:bCs/>
          <w:sz w:val="20"/>
          <w:szCs w:val="20"/>
          <w:lang w:eastAsia="pl-PL"/>
        </w:rPr>
        <w:t>w złotych polskich (PLN). Podstawa prawna: art. 632 ustawy z dnia 23 kwietnia 1964 r. K</w:t>
      </w:r>
      <w:r w:rsidR="00CE7E1F" w:rsidRPr="00E55F15">
        <w:rPr>
          <w:rFonts w:ascii="Segoe UI" w:eastAsia="Times New Roman" w:hAnsi="Segoe UI" w:cs="Segoe UI"/>
          <w:bCs/>
          <w:sz w:val="20"/>
          <w:szCs w:val="20"/>
          <w:lang w:eastAsia="pl-PL"/>
        </w:rPr>
        <w:t xml:space="preserve">odeks Cywilny (Dz. U. z 2020 r., </w:t>
      </w:r>
      <w:r w:rsidRPr="00E55F15">
        <w:rPr>
          <w:rFonts w:ascii="Segoe UI" w:eastAsia="Times New Roman" w:hAnsi="Segoe UI" w:cs="Segoe UI"/>
          <w:bCs/>
          <w:sz w:val="20"/>
          <w:szCs w:val="20"/>
          <w:lang w:eastAsia="pl-PL"/>
        </w:rPr>
        <w:t>poz. 1740 z późn. zm.).</w:t>
      </w:r>
    </w:p>
    <w:p w:rsidR="00E55F15" w:rsidRPr="00E55F15" w:rsidRDefault="00E55F15" w:rsidP="00EB6F2F">
      <w:pPr>
        <w:pStyle w:val="Akapitzlist"/>
        <w:numPr>
          <w:ilvl w:val="0"/>
          <w:numId w:val="22"/>
        </w:numPr>
        <w:rPr>
          <w:rFonts w:ascii="Segoe UI" w:hAnsi="Segoe UI" w:cs="Segoe UI"/>
          <w:sz w:val="20"/>
          <w:szCs w:val="20"/>
        </w:rPr>
      </w:pPr>
      <w:r w:rsidRPr="00E55F15">
        <w:rPr>
          <w:rFonts w:ascii="Segoe UI" w:hAnsi="Segoe UI" w:cs="Segoe UI"/>
          <w:sz w:val="20"/>
          <w:szCs w:val="20"/>
        </w:rPr>
        <w:t>Cena oferty musi zawierać wszelkie koszty niezbędne do zrealizowania zamówienia wynikające wprost z dokumentacji projektowej, jak również w niej nie ujęte, a bez których nie można wykonać zamówienia.</w:t>
      </w:r>
    </w:p>
    <w:p w:rsidR="00E55F15" w:rsidRPr="00E55F15" w:rsidRDefault="00E55F15" w:rsidP="00E55F15">
      <w:pPr>
        <w:ind w:left="567" w:firstLine="0"/>
        <w:rPr>
          <w:rFonts w:ascii="Segoe UI" w:hAnsi="Segoe UI" w:cs="Segoe UI"/>
          <w:sz w:val="20"/>
          <w:szCs w:val="20"/>
        </w:rPr>
      </w:pPr>
      <w:r w:rsidRPr="00E55F15">
        <w:rPr>
          <w:rFonts w:ascii="Segoe UI" w:hAnsi="Segoe UI" w:cs="Segoe UI"/>
          <w:sz w:val="20"/>
          <w:szCs w:val="20"/>
        </w:rPr>
        <w:t>Będą to w szczególności następujące koszty za:</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atesty i badania wymagane normami,</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zabezpieczenie istniejącego uzbrojenia,</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zabezpieczenie sprzętu oraz pomieszczeń przeznaczonych do remontu,</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organizację własnego zaplecza wraz z dostawą wody i energii na plac budowy,</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koszt dowozu materiałów,</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składowanie odpadów na wysypisku, uwzględniając odpowiednią odległość i opłatę, lub w inne miejsce uzgodnione na piśmie z właścicielem terenu,</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inne ewentualne koszty wynikające z procesu budowy.</w:t>
      </w:r>
    </w:p>
    <w:p w:rsidR="00E55F15" w:rsidRPr="00E55F15" w:rsidRDefault="00E55F15" w:rsidP="00EB6F2F">
      <w:pPr>
        <w:pStyle w:val="Akapitzlist"/>
        <w:numPr>
          <w:ilvl w:val="0"/>
          <w:numId w:val="22"/>
        </w:numPr>
        <w:rPr>
          <w:rFonts w:ascii="Segoe UI" w:hAnsi="Segoe UI" w:cs="Segoe UI"/>
          <w:sz w:val="20"/>
          <w:szCs w:val="20"/>
        </w:rPr>
      </w:pPr>
      <w:r w:rsidRPr="00E55F15">
        <w:rPr>
          <w:rFonts w:ascii="Segoe UI" w:hAnsi="Segoe UI" w:cs="Segoe UI"/>
          <w:sz w:val="20"/>
          <w:szCs w:val="20"/>
        </w:rPr>
        <w:t>Zamawiający przekazane przedmiary robót traktuje jako dokumenty informacyjne, ułatwiające Wykonawcy wycenę. Zamawiający udostępnia Wykonawcom pełną dokumentację projektową i </w:t>
      </w:r>
      <w:r w:rsidRPr="00680CD0">
        <w:rPr>
          <w:rFonts w:ascii="Segoe UI" w:hAnsi="Segoe UI" w:cs="Segoe UI"/>
          <w:sz w:val="20"/>
          <w:szCs w:val="20"/>
        </w:rPr>
        <w:t>Specyfikacje Techniczne</w:t>
      </w:r>
      <w:r w:rsidRPr="00E55F15">
        <w:rPr>
          <w:rFonts w:ascii="Segoe UI" w:hAnsi="Segoe UI" w:cs="Segoe UI"/>
          <w:sz w:val="20"/>
          <w:szCs w:val="20"/>
        </w:rPr>
        <w:t xml:space="preserve"> Wykonania i Odbioru Robót Budowlanych opisujące przedmiot zamówienia. Za ustalenie ilości robót oraz za sposób przeprowadzenia na tej podstawie kalkulacji wynagrodzenia ryczałtowego odpowiada wyłącznie Wykonawca.</w:t>
      </w:r>
    </w:p>
    <w:p w:rsidR="00C66DA3" w:rsidRPr="00C66DA3" w:rsidRDefault="00C66DA3" w:rsidP="00EB6F2F">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lastRenderedPageBreak/>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poinformowania Zamawiającego, że wybór jego oferty będzie prowadził do powstania u Zamawiającego obowiązku podatkowego;</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do </w:t>
      </w:r>
      <w:r w:rsidR="002759DE" w:rsidRPr="003E0DBC">
        <w:rPr>
          <w:rFonts w:ascii="Segoe UI" w:hAnsi="Segoe UI" w:cs="Segoe UI"/>
          <w:sz w:val="20"/>
          <w:szCs w:val="20"/>
        </w:rPr>
        <w:t>powstania obowiązku podatkowego;</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2B31BE">
        <w:rPr>
          <w:rFonts w:ascii="Segoe UI" w:hAnsi="Segoe UI" w:cs="Segoe UI"/>
          <w:sz w:val="20"/>
          <w:szCs w:val="20"/>
        </w:rPr>
        <w:t>6</w:t>
      </w:r>
      <w:r w:rsidRPr="00A1400A">
        <w:rPr>
          <w:rFonts w:ascii="Segoe UI" w:hAnsi="Segoe UI" w:cs="Segoe UI"/>
          <w:sz w:val="20"/>
          <w:szCs w:val="20"/>
        </w:rPr>
        <w:t xml:space="preserve">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2B31BE">
        <w:rPr>
          <w:rFonts w:ascii="Segoe UI" w:hAnsi="Segoe UI" w:cs="Segoe UI"/>
          <w:sz w:val="20"/>
          <w:szCs w:val="20"/>
        </w:rPr>
        <w:t>3 miesiące</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F12A1F">
        <w:rPr>
          <w:rFonts w:ascii="Segoe UI" w:hAnsi="Segoe UI" w:cs="Segoe UI"/>
          <w:b/>
          <w:sz w:val="20"/>
          <w:szCs w:val="20"/>
        </w:rPr>
        <w:t>63</w:t>
      </w:r>
      <w:r w:rsidRPr="00A1400A">
        <w:rPr>
          <w:rFonts w:ascii="Segoe UI" w:hAnsi="Segoe UI" w:cs="Segoe UI"/>
          <w:b/>
          <w:sz w:val="20"/>
          <w:szCs w:val="20"/>
        </w:rPr>
        <w:t>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w:t>
      </w:r>
      <w:r w:rsidR="002B31BE">
        <w:rPr>
          <w:rFonts w:ascii="Segoe UI" w:hAnsi="Segoe UI" w:cs="Segoe UI"/>
          <w:sz w:val="20"/>
          <w:szCs w:val="20"/>
        </w:rPr>
        <w:t>6</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F12A1F">
        <w:rPr>
          <w:rFonts w:ascii="Segoe UI" w:hAnsi="Segoe UI" w:cs="Segoe UI"/>
          <w:b/>
          <w:sz w:val="20"/>
          <w:szCs w:val="20"/>
        </w:rPr>
        <w:t>66</w:t>
      </w:r>
      <w:r w:rsidRPr="00A1400A">
        <w:rPr>
          <w:rFonts w:ascii="Segoe UI" w:hAnsi="Segoe UI" w:cs="Segoe UI"/>
          <w:b/>
          <w:sz w:val="20"/>
          <w:szCs w:val="20"/>
        </w:rPr>
        <w:t> miesięcy – 20 pkt</w:t>
      </w:r>
    </w:p>
    <w:p w:rsidR="002759DE" w:rsidRPr="00A1400A" w:rsidRDefault="002759DE" w:rsidP="002759DE">
      <w:pPr>
        <w:rPr>
          <w:rFonts w:ascii="Segoe UI" w:hAnsi="Segoe UI" w:cs="Segoe UI"/>
          <w:sz w:val="20"/>
          <w:szCs w:val="20"/>
        </w:rPr>
      </w:pPr>
    </w:p>
    <w:p w:rsidR="00F12A1F" w:rsidRDefault="00F12A1F" w:rsidP="003E0DBC">
      <w:pPr>
        <w:spacing w:after="60"/>
        <w:rPr>
          <w:rFonts w:ascii="Segoe UI" w:hAnsi="Segoe UI" w:cs="Segoe UI"/>
          <w:b/>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F12A1F">
        <w:rPr>
          <w:rFonts w:ascii="Segoe UI" w:hAnsi="Segoe UI" w:cs="Segoe UI"/>
          <w:b/>
          <w:sz w:val="20"/>
          <w:szCs w:val="20"/>
        </w:rPr>
        <w:t>10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F12A1F">
        <w:rPr>
          <w:rFonts w:ascii="Segoe UI" w:hAnsi="Segoe UI" w:cs="Segoe UI"/>
          <w:sz w:val="20"/>
          <w:szCs w:val="20"/>
        </w:rPr>
        <w:t>tydzień</w:t>
      </w:r>
      <w:r w:rsidRPr="00A1400A">
        <w:rPr>
          <w:rFonts w:ascii="Segoe UI" w:hAnsi="Segoe UI" w:cs="Segoe UI"/>
          <w:sz w:val="20"/>
          <w:szCs w:val="20"/>
        </w:rPr>
        <w:t xml:space="preserve">, tj. realizacja przedmiotu zamówienia w terminie </w:t>
      </w:r>
      <w:r w:rsidR="00F12A1F">
        <w:rPr>
          <w:rFonts w:ascii="Segoe UI" w:hAnsi="Segoe UI" w:cs="Segoe UI"/>
          <w:b/>
          <w:sz w:val="20"/>
          <w:szCs w:val="20"/>
        </w:rPr>
        <w:t>9 tygodni</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w:t>
      </w:r>
      <w:r w:rsidR="00F12A1F">
        <w:rPr>
          <w:rFonts w:ascii="Segoe UI" w:hAnsi="Segoe UI" w:cs="Segoe UI"/>
          <w:sz w:val="20"/>
          <w:szCs w:val="20"/>
        </w:rPr>
        <w:t>tygodnie</w:t>
      </w:r>
      <w:r w:rsidRPr="00A1400A">
        <w:rPr>
          <w:rFonts w:ascii="Segoe UI" w:hAnsi="Segoe UI" w:cs="Segoe UI"/>
          <w:sz w:val="20"/>
          <w:szCs w:val="20"/>
        </w:rPr>
        <w:t xml:space="preserve">, tj. realizacja przedmiotu zamówienia w terminie </w:t>
      </w:r>
      <w:r w:rsidR="00F12A1F">
        <w:rPr>
          <w:rFonts w:ascii="Segoe UI" w:hAnsi="Segoe UI" w:cs="Segoe UI"/>
          <w:b/>
          <w:sz w:val="20"/>
          <w:szCs w:val="20"/>
        </w:rPr>
        <w:t>8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sidR="00F12A1F">
        <w:rPr>
          <w:rFonts w:ascii="Segoe UI" w:hAnsi="Segoe UI" w:cs="Segoe UI"/>
          <w:bCs/>
          <w:sz w:val="20"/>
          <w:szCs w:val="20"/>
        </w:rPr>
        <w:t>ał w dokumentacji projektowej. K</w:t>
      </w:r>
      <w:r w:rsidRPr="00D977AA">
        <w:rPr>
          <w:rFonts w:ascii="Segoe UI" w:hAnsi="Segoe UI" w:cs="Segoe UI"/>
          <w:bCs/>
          <w:sz w:val="20"/>
          <w:szCs w:val="20"/>
        </w:rPr>
        <w:t>osztorysy te powinny zawierać przyjęte do wyliczeń stawki robocizny, wysokość przyjętych procentowo nar</w:t>
      </w:r>
      <w:r w:rsidR="00F12A1F">
        <w:rPr>
          <w:rFonts w:ascii="Segoe UI" w:hAnsi="Segoe UI" w:cs="Segoe UI"/>
          <w:bCs/>
          <w:sz w:val="20"/>
          <w:szCs w:val="20"/>
        </w:rPr>
        <w:t xml:space="preserve">zutów kosztów pośrednich, zysku </w:t>
      </w:r>
      <w:r w:rsidRPr="00D977AA">
        <w:rPr>
          <w:rFonts w:ascii="Segoe UI" w:hAnsi="Segoe UI" w:cs="Segoe UI"/>
          <w:bCs/>
          <w:sz w:val="20"/>
          <w:szCs w:val="20"/>
        </w:rPr>
        <w:t xml:space="preserve">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sidR="00F12A1F">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F12A1F">
        <w:rPr>
          <w:rFonts w:ascii="Segoe UI" w:hAnsi="Segoe UI" w:cs="Segoe UI"/>
          <w:b/>
          <w:bCs/>
          <w:sz w:val="20"/>
          <w:szCs w:val="20"/>
        </w:rPr>
        <w:t>5</w:t>
      </w:r>
      <w:r w:rsidRPr="00D977AA">
        <w:rPr>
          <w:rFonts w:ascii="Segoe UI" w:hAnsi="Segoe UI" w:cs="Segoe UI"/>
          <w:b/>
          <w:bCs/>
          <w:sz w:val="20"/>
          <w:szCs w:val="20"/>
        </w:rPr>
        <w:t>0</w:t>
      </w:r>
      <w:r>
        <w:rPr>
          <w:rFonts w:ascii="Segoe UI" w:hAnsi="Segoe UI" w:cs="Segoe UI"/>
          <w:b/>
          <w:bCs/>
          <w:sz w:val="20"/>
          <w:szCs w:val="20"/>
        </w:rPr>
        <w:t>.</w:t>
      </w:r>
      <w:r w:rsidRPr="00D977AA">
        <w:rPr>
          <w:rFonts w:ascii="Segoe UI" w:hAnsi="Segoe UI" w:cs="Segoe UI"/>
          <w:b/>
          <w:bCs/>
          <w:sz w:val="20"/>
          <w:szCs w:val="20"/>
        </w:rPr>
        <w:t>000,00 zł</w:t>
      </w:r>
      <w:r w:rsidR="00F12A1F">
        <w:rPr>
          <w:rFonts w:ascii="Segoe UI" w:hAnsi="Segoe UI" w:cs="Segoe UI"/>
          <w:bCs/>
          <w:sz w:val="20"/>
          <w:szCs w:val="20"/>
        </w:rPr>
        <w:t>.</w:t>
      </w:r>
      <w:r>
        <w:rPr>
          <w:rFonts w:ascii="Segoe UI" w:hAnsi="Segoe UI" w:cs="Segoe UI"/>
          <w:bCs/>
          <w:sz w:val="20"/>
          <w:szCs w:val="20"/>
        </w:rPr>
        <w:t xml:space="preserve"> </w:t>
      </w:r>
      <w:r w:rsidR="006A3E8E">
        <w:rPr>
          <w:rFonts w:ascii="Segoe UI" w:hAnsi="Segoe UI" w:cs="Segoe UI"/>
          <w:bCs/>
          <w:sz w:val="20"/>
          <w:szCs w:val="20"/>
        </w:rPr>
        <w:br/>
      </w:r>
      <w:r w:rsidR="00F12A1F">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EB6F2F">
      <w:pPr>
        <w:pStyle w:val="Akapitzlist"/>
        <w:numPr>
          <w:ilvl w:val="0"/>
          <w:numId w:val="18"/>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lastRenderedPageBreak/>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 xml:space="preserv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906031" w:rsidP="000C4EDD">
      <w:pPr>
        <w:pStyle w:val="Tekstpodstawowy"/>
        <w:jc w:val="right"/>
        <w:rPr>
          <w:rFonts w:ascii="Segoe UI" w:hAnsi="Segoe UI" w:cs="Segoe UI"/>
          <w:i w:val="0"/>
          <w:sz w:val="20"/>
        </w:rPr>
      </w:pPr>
      <w:r w:rsidRPr="00B10895">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906031" w:rsidP="004F3657">
      <w:pPr>
        <w:pStyle w:val="Tekstpodstawowy"/>
        <w:jc w:val="right"/>
        <w:rPr>
          <w:rFonts w:ascii="Segoe UI" w:hAnsi="Segoe UI" w:cs="Segoe UI"/>
          <w:i w:val="0"/>
          <w:sz w:val="20"/>
        </w:rPr>
      </w:pPr>
      <w:r w:rsidRPr="00B10895">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B10895"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B10895">
        <w:rPr>
          <w:rFonts w:ascii="Segoe UI" w:eastAsia="Times New Roman" w:hAnsi="Segoe UI" w:cs="Segoe U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B10895" w:rsidRDefault="00906031" w:rsidP="00906031">
      <w:pPr>
        <w:ind w:left="0" w:firstLine="0"/>
        <w:jc w:val="center"/>
        <w:rPr>
          <w:rFonts w:ascii="Segoe UI" w:hAnsi="Segoe UI" w:cs="Segoe UI"/>
          <w:b/>
          <w:color w:val="FF0000"/>
          <w:sz w:val="20"/>
          <w:szCs w:val="20"/>
        </w:rPr>
      </w:pPr>
      <w:r w:rsidRPr="00B10895">
        <w:rPr>
          <w:rFonts w:ascii="Segoe UI" w:hAnsi="Segoe UI" w:cs="Segoe UI"/>
          <w:b/>
          <w:color w:val="FF0000"/>
          <w:sz w:val="20"/>
          <w:szCs w:val="20"/>
        </w:rPr>
        <w:t>Uwaga! Tabelę elementów scalonych Wykonawca, któremu zostanie u</w:t>
      </w:r>
      <w:r w:rsidR="00B10895" w:rsidRPr="00B10895">
        <w:rPr>
          <w:rFonts w:ascii="Segoe UI" w:hAnsi="Segoe UI" w:cs="Segoe UI"/>
          <w:b/>
          <w:color w:val="FF0000"/>
          <w:sz w:val="20"/>
          <w:szCs w:val="20"/>
        </w:rPr>
        <w:t>dzielone zamówienie</w:t>
      </w:r>
      <w:r w:rsidRPr="00B10895">
        <w:rPr>
          <w:rFonts w:ascii="Segoe UI" w:hAnsi="Segoe UI" w:cs="Segoe UI"/>
          <w:b/>
          <w:color w:val="FF0000"/>
          <w:sz w:val="20"/>
          <w:szCs w:val="20"/>
        </w:rPr>
        <w:t xml:space="preserve"> przedłoży Zamawiającemu przed zawarciem umowy – NIE NALEŻY składać </w:t>
      </w:r>
      <w:r w:rsidRPr="00B10895">
        <w:rPr>
          <w:rFonts w:ascii="Segoe UI" w:hAnsi="Segoe UI" w:cs="Segoe UI"/>
          <w:b/>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C37C99" w:rsidRPr="00C96EED" w:rsidRDefault="00C37C99" w:rsidP="00C37C99">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C37C99" w:rsidRPr="00C96EED" w:rsidRDefault="00C37C99" w:rsidP="00C37C99">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C37C99" w:rsidRDefault="00C37C99" w:rsidP="00906031">
      <w:pPr>
        <w:autoSpaceDE w:val="0"/>
        <w:autoSpaceDN w:val="0"/>
        <w:adjustRightInd w:val="0"/>
        <w:ind w:left="0" w:firstLine="0"/>
        <w:jc w:val="center"/>
        <w:rPr>
          <w:rFonts w:ascii="Segoe UI" w:hAnsi="Segoe UI" w:cs="Segoe UI"/>
          <w:b/>
          <w:sz w:val="18"/>
          <w:szCs w:val="18"/>
        </w:rPr>
      </w:pPr>
    </w:p>
    <w:p w:rsidR="00C37C99" w:rsidRDefault="00C37C99" w:rsidP="00906031">
      <w:pPr>
        <w:autoSpaceDE w:val="0"/>
        <w:autoSpaceDN w:val="0"/>
        <w:adjustRightInd w:val="0"/>
        <w:ind w:left="0" w:firstLine="0"/>
        <w:jc w:val="center"/>
        <w:rPr>
          <w:rFonts w:ascii="Segoe UI" w:hAnsi="Segoe UI" w:cs="Segoe UI"/>
          <w:b/>
          <w:sz w:val="18"/>
          <w:szCs w:val="18"/>
        </w:rPr>
      </w:pPr>
    </w:p>
    <w:p w:rsidR="00C37C99" w:rsidRDefault="00C37C99" w:rsidP="00906031">
      <w:pPr>
        <w:autoSpaceDE w:val="0"/>
        <w:autoSpaceDN w:val="0"/>
        <w:adjustRightInd w:val="0"/>
        <w:ind w:left="0" w:firstLine="0"/>
        <w:jc w:val="center"/>
        <w:rPr>
          <w:rFonts w:ascii="Segoe UI" w:hAnsi="Segoe UI" w:cs="Segoe UI"/>
          <w:b/>
          <w:sz w:val="18"/>
          <w:szCs w:val="18"/>
        </w:rPr>
      </w:pPr>
    </w:p>
    <w:tbl>
      <w:tblPr>
        <w:tblW w:w="9660" w:type="dxa"/>
        <w:tblCellMar>
          <w:left w:w="70" w:type="dxa"/>
          <w:right w:w="70" w:type="dxa"/>
        </w:tblCellMar>
        <w:tblLook w:val="04A0" w:firstRow="1" w:lastRow="0" w:firstColumn="1" w:lastColumn="0" w:noHBand="0" w:noVBand="1"/>
      </w:tblPr>
      <w:tblGrid>
        <w:gridCol w:w="480"/>
        <w:gridCol w:w="5480"/>
        <w:gridCol w:w="1840"/>
        <w:gridCol w:w="1860"/>
      </w:tblGrid>
      <w:tr w:rsidR="00C37C99" w:rsidRPr="00D03C86" w:rsidTr="00CD4CA9">
        <w:trPr>
          <w:trHeight w:val="255"/>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Wartość robót</w:t>
            </w:r>
          </w:p>
        </w:tc>
        <w:tc>
          <w:tcPr>
            <w:tcW w:w="186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Wartość robót</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L.p.</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Elementy robót</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netto</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brutto</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PLN</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PLN</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1.</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BUDOWLANE</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1.1.</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rozbiórkowe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1.2</w:t>
            </w:r>
            <w:r w:rsidR="00C37C99" w:rsidRPr="00D03C86">
              <w:rPr>
                <w:rFonts w:ascii="Segoe UI" w:eastAsia="Times New Roman" w:hAnsi="Segoe UI" w:cs="Segoe UI"/>
                <w:sz w:val="20"/>
                <w:szCs w:val="20"/>
                <w:lang w:eastAsia="pl-PL"/>
              </w:rPr>
              <w:t xml:space="preserve">.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murarskie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1.3</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Izolacje przeciwwilgociowe i termiczne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1.4</w:t>
            </w:r>
            <w:r w:rsidR="00C37C99" w:rsidRPr="00D03C86">
              <w:rPr>
                <w:rFonts w:ascii="Segoe UI" w:eastAsia="Times New Roman" w:hAnsi="Segoe UI" w:cs="Segoe UI"/>
                <w:sz w:val="20"/>
                <w:szCs w:val="20"/>
                <w:lang w:eastAsia="pl-PL"/>
              </w:rPr>
              <w:t xml:space="preserve">.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posadzkarskie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1.5</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tynkarskie i okładzinowe, zabudowy g-k</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1.6</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malarskie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2.</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BRANŻY SANITARNEJ</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2.1.</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wody</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2.2</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CO</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2.3</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kanalizacji sanitarnej</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3.</w:t>
            </w:r>
          </w:p>
        </w:tc>
        <w:tc>
          <w:tcPr>
            <w:tcW w:w="548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BRANŻY ELEKTRYCZNEJ</w:t>
            </w:r>
          </w:p>
        </w:tc>
        <w:tc>
          <w:tcPr>
            <w:tcW w:w="184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3.1.</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elektrycznej</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4.</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INNE</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single" w:sz="4" w:space="0" w:color="auto"/>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4.1.</w:t>
            </w:r>
          </w:p>
        </w:tc>
        <w:tc>
          <w:tcPr>
            <w:tcW w:w="548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xml:space="preserve">Inne koszty niezbędne do realizacji zamówienia, w tym </w:t>
            </w:r>
          </w:p>
        </w:tc>
        <w:tc>
          <w:tcPr>
            <w:tcW w:w="1840" w:type="dxa"/>
            <w:tcBorders>
              <w:top w:val="single" w:sz="4" w:space="0" w:color="auto"/>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sprawdzenia, próby, badania i dokumentacja powykonawcza</w:t>
            </w:r>
          </w:p>
        </w:tc>
        <w:tc>
          <w:tcPr>
            <w:tcW w:w="184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xml:space="preserve">RAZEM WARTOŚĆ ROBÓT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bl>
    <w:p w:rsidR="00C37C99" w:rsidRPr="0012256A" w:rsidRDefault="00C37C99" w:rsidP="00906031">
      <w:pPr>
        <w:autoSpaceDE w:val="0"/>
        <w:autoSpaceDN w:val="0"/>
        <w:adjustRightInd w:val="0"/>
        <w:ind w:left="0" w:firstLine="0"/>
        <w:jc w:val="center"/>
        <w:rPr>
          <w:rFonts w:ascii="Segoe UI" w:hAnsi="Segoe UI" w:cs="Segoe UI"/>
          <w:b/>
          <w:sz w:val="18"/>
          <w:szCs w:val="18"/>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B10895" w:rsidRDefault="00906031" w:rsidP="00906031">
      <w:pPr>
        <w:widowControl w:val="0"/>
        <w:tabs>
          <w:tab w:val="left" w:pos="708"/>
        </w:tabs>
        <w:suppressAutoHyphens/>
        <w:ind w:left="0" w:firstLine="0"/>
        <w:jc w:val="center"/>
        <w:rPr>
          <w:rFonts w:ascii="Segoe UI" w:eastAsia="Times New Roman" w:hAnsi="Segoe UI" w:cs="Segoe UI"/>
          <w:sz w:val="18"/>
          <w:szCs w:val="18"/>
          <w:lang w:eastAsia="zh-CN"/>
        </w:rPr>
      </w:pPr>
      <w:r w:rsidRPr="00B10895">
        <w:rPr>
          <w:rFonts w:ascii="Segoe UI" w:hAnsi="Segoe UI" w:cs="Segoe UI"/>
          <w:iCs/>
          <w:color w:val="FF0000"/>
          <w:sz w:val="18"/>
          <w:szCs w:val="18"/>
        </w:rPr>
        <w:t xml:space="preserve">Niniejszą tabelę należy opatrzyć </w:t>
      </w:r>
      <w:r w:rsidRPr="00B10895">
        <w:rPr>
          <w:rFonts w:ascii="Segoe UI" w:eastAsia="Times New Roman" w:hAnsi="Segoe UI" w:cs="Segoe UI"/>
          <w:iCs/>
          <w:color w:val="FF0000"/>
          <w:sz w:val="18"/>
          <w:szCs w:val="18"/>
          <w:lang w:eastAsia="zh-CN"/>
        </w:rPr>
        <w:t xml:space="preserve">kwalifikowanym podpisem elektronicznym lub podpisem zaufanym </w:t>
      </w:r>
      <w:r w:rsidRPr="00B10895">
        <w:rPr>
          <w:rFonts w:ascii="Segoe UI" w:eastAsia="Times New Roman" w:hAnsi="Segoe UI" w:cs="Segoe UI"/>
          <w:iCs/>
          <w:color w:val="FF0000"/>
          <w:sz w:val="18"/>
          <w:szCs w:val="18"/>
          <w:lang w:eastAsia="zh-CN"/>
        </w:rPr>
        <w:br/>
        <w:t>lub podpisem osobistym właściwej, umocowanej osoby / właściwych, umocowanych osób</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EB4356" w:rsidRDefault="00EB4356" w:rsidP="001701E7">
      <w:pPr>
        <w:pStyle w:val="Akapitzlist"/>
        <w:numPr>
          <w:ilvl w:val="0"/>
          <w:numId w:val="44"/>
        </w:numPr>
        <w:ind w:left="426" w:hanging="284"/>
        <w:rPr>
          <w:rFonts w:ascii="Segoe UI" w:hAnsi="Segoe UI" w:cs="Segoe UI"/>
          <w:sz w:val="20"/>
          <w:szCs w:val="20"/>
        </w:rPr>
      </w:pPr>
      <w:r w:rsidRPr="008A30C0">
        <w:rPr>
          <w:rFonts w:ascii="Segoe UI" w:hAnsi="Segoe UI" w:cs="Segoe UI"/>
          <w:sz w:val="20"/>
          <w:szCs w:val="20"/>
        </w:rPr>
        <w:t xml:space="preserve">Przedmiotem zamówienia jest przebudowa części sali gimnastycznej z wydzieleniem pomieszczeń pracowni hotelarskiej w Zespole Szkół nr 12 przy ul. Bolesława Krzywoustego 5 w Koszalinie </w:t>
      </w:r>
      <w:r>
        <w:rPr>
          <w:rFonts w:ascii="Segoe UI" w:hAnsi="Segoe UI" w:cs="Segoe UI"/>
          <w:sz w:val="20"/>
          <w:szCs w:val="20"/>
        </w:rPr>
        <w:br/>
      </w:r>
      <w:r w:rsidRPr="008A30C0">
        <w:rPr>
          <w:rFonts w:ascii="Segoe UI" w:hAnsi="Segoe UI" w:cs="Segoe UI"/>
          <w:sz w:val="20"/>
          <w:szCs w:val="20"/>
        </w:rPr>
        <w:t xml:space="preserve">w ramach zadania inwestycyjnego pn.: Dostosowanie budynku byłego Gimnazjum nr 2 przy </w:t>
      </w:r>
      <w:r>
        <w:rPr>
          <w:rFonts w:ascii="Segoe UI" w:hAnsi="Segoe UI" w:cs="Segoe UI"/>
          <w:sz w:val="20"/>
          <w:szCs w:val="20"/>
        </w:rPr>
        <w:br/>
      </w:r>
      <w:r w:rsidRPr="008A30C0">
        <w:rPr>
          <w:rFonts w:ascii="Segoe UI" w:hAnsi="Segoe UI" w:cs="Segoe UI"/>
          <w:sz w:val="20"/>
          <w:szCs w:val="20"/>
        </w:rPr>
        <w:t>ul. Krzywoustego do potrzeb ZS nr 12</w:t>
      </w:r>
      <w:r>
        <w:rPr>
          <w:rFonts w:ascii="Segoe UI" w:hAnsi="Segoe UI" w:cs="Segoe UI"/>
          <w:sz w:val="20"/>
          <w:szCs w:val="20"/>
        </w:rPr>
        <w:t>.</w:t>
      </w:r>
    </w:p>
    <w:p w:rsidR="005018BF" w:rsidRPr="005018BF" w:rsidRDefault="005018BF" w:rsidP="005018BF">
      <w:pPr>
        <w:spacing w:before="120"/>
        <w:ind w:left="397" w:hanging="397"/>
        <w:rPr>
          <w:rFonts w:ascii="Segoe UI" w:hAnsi="Segoe UI"/>
          <w:b/>
          <w:sz w:val="20"/>
        </w:rPr>
      </w:pPr>
      <w:r w:rsidRPr="005018BF">
        <w:rPr>
          <w:rFonts w:ascii="Segoe UI" w:hAnsi="Segoe UI"/>
          <w:b/>
          <w:sz w:val="20"/>
        </w:rPr>
        <w:tab/>
      </w:r>
      <w:r w:rsidRPr="005018BF">
        <w:rPr>
          <w:rFonts w:ascii="Segoe UI" w:hAnsi="Segoe UI"/>
          <w:b/>
          <w:sz w:val="20"/>
          <w:u w:val="single"/>
        </w:rPr>
        <w:t>Zakres rzeczowy obejmuje</w:t>
      </w:r>
      <w:r w:rsidRPr="005018BF">
        <w:rPr>
          <w:rFonts w:ascii="Segoe UI" w:hAnsi="Segoe UI"/>
          <w:b/>
          <w:sz w:val="20"/>
        </w:rPr>
        <w:t>:</w:t>
      </w:r>
    </w:p>
    <w:p w:rsidR="005018BF" w:rsidRPr="005018BF" w:rsidRDefault="005018BF" w:rsidP="005018BF">
      <w:pPr>
        <w:ind w:left="397" w:firstLine="0"/>
        <w:rPr>
          <w:rFonts w:ascii="Segoe UI" w:hAnsi="Segoe UI" w:cs="Segoe UI"/>
          <w:bCs/>
          <w:sz w:val="20"/>
          <w:szCs w:val="20"/>
        </w:rPr>
      </w:pPr>
      <w:r w:rsidRPr="005018BF">
        <w:rPr>
          <w:rFonts w:ascii="Segoe UI" w:hAnsi="Segoe UI"/>
          <w:sz w:val="20"/>
        </w:rPr>
        <w:t>Przedmiotem zamówienia jest przebudowa części sali gimnastycznej z wydzieleniem pomieszczeń pracowni hotelarskiej w Zespole Szkół nr 12 przy ul. Bolesława Krzywoustego 5 w Koszalinie.</w:t>
      </w:r>
    </w:p>
    <w:p w:rsidR="005018BF" w:rsidRPr="005018BF" w:rsidRDefault="005018BF" w:rsidP="005018BF">
      <w:pPr>
        <w:ind w:left="397" w:firstLine="0"/>
        <w:rPr>
          <w:rFonts w:ascii="Segoe UI" w:hAnsi="Segoe UI"/>
          <w:sz w:val="20"/>
        </w:rPr>
      </w:pPr>
      <w:r w:rsidRPr="005018BF">
        <w:rPr>
          <w:rFonts w:ascii="Segoe UI" w:hAnsi="Segoe UI" w:cs="Segoe UI"/>
          <w:bCs/>
          <w:sz w:val="20"/>
          <w:szCs w:val="20"/>
        </w:rPr>
        <w:t>W szczególności jest to</w:t>
      </w:r>
      <w:r w:rsidRPr="005018BF">
        <w:rPr>
          <w:rFonts w:ascii="Segoe UI" w:hAnsi="Segoe UI"/>
          <w:sz w:val="20"/>
        </w:rPr>
        <w:t>:</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Wyburzenie części ścianek działowych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Wykonanie nowych ścianek działowych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pionów wentylacyjnych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Demontaż luksferów</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Montaż nowych okien w miejsce luksferów</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Wymiana stolarki drzwiowej</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Rozebranie posadzek</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posadzek i podłóg</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okładzin ściennych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Pokrycie dachu papą termozgrzewalną</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Malowanie ścian i sufitów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Przebudowa instalacji </w:t>
      </w:r>
      <w:proofErr w:type="spellStart"/>
      <w:r w:rsidRPr="005018BF">
        <w:rPr>
          <w:rFonts w:ascii="Segoe UI" w:hAnsi="Segoe UI"/>
          <w:bCs/>
          <w:sz w:val="20"/>
        </w:rPr>
        <w:t>wod-kan</w:t>
      </w:r>
      <w:proofErr w:type="spellEnd"/>
    </w:p>
    <w:p w:rsidR="005018BF" w:rsidRPr="005018BF" w:rsidRDefault="005018BF" w:rsidP="00EB6F2F">
      <w:pPr>
        <w:numPr>
          <w:ilvl w:val="0"/>
          <w:numId w:val="26"/>
        </w:numPr>
        <w:rPr>
          <w:rFonts w:ascii="Segoe UI" w:hAnsi="Segoe UI"/>
          <w:bCs/>
          <w:sz w:val="20"/>
        </w:rPr>
      </w:pPr>
      <w:r w:rsidRPr="005018BF">
        <w:rPr>
          <w:rFonts w:ascii="Segoe UI" w:hAnsi="Segoe UI"/>
          <w:bCs/>
          <w:sz w:val="20"/>
        </w:rPr>
        <w:t>Przebudowa instalacji CO</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Przebudowa instalacji elektrycznej</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oświetlenia awaryjnego</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Montaż osprzętu sanitarnego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Montaż osprzętu elektrycznego</w:t>
      </w:r>
    </w:p>
    <w:p w:rsidR="005018BF" w:rsidRPr="005018BF" w:rsidRDefault="005018BF" w:rsidP="005018BF">
      <w:pPr>
        <w:spacing w:before="120"/>
        <w:ind w:left="397" w:firstLine="0"/>
        <w:rPr>
          <w:rFonts w:ascii="Segoe UI" w:hAnsi="Segoe UI"/>
          <w:b/>
          <w:sz w:val="20"/>
        </w:rPr>
      </w:pPr>
      <w:r w:rsidRPr="005018BF">
        <w:rPr>
          <w:rFonts w:ascii="Segoe UI" w:hAnsi="Segoe UI"/>
          <w:b/>
          <w:sz w:val="20"/>
          <w:u w:val="single"/>
        </w:rPr>
        <w:t>Uwagi do przedmiotu zamówienia</w:t>
      </w:r>
      <w:r w:rsidRPr="005018BF">
        <w:rPr>
          <w:rFonts w:ascii="Segoe UI" w:hAnsi="Segoe UI"/>
          <w:b/>
          <w:sz w:val="20"/>
        </w:rPr>
        <w:t>:</w:t>
      </w:r>
    </w:p>
    <w:p w:rsidR="005018BF" w:rsidRDefault="005018BF" w:rsidP="00EB6F2F">
      <w:pPr>
        <w:numPr>
          <w:ilvl w:val="0"/>
          <w:numId w:val="27"/>
        </w:numPr>
        <w:contextualSpacing/>
        <w:rPr>
          <w:rFonts w:ascii="Segoe UI" w:hAnsi="Segoe UI"/>
          <w:sz w:val="20"/>
        </w:rPr>
      </w:pPr>
      <w:r w:rsidRPr="005018BF">
        <w:rPr>
          <w:rFonts w:ascii="Segoe UI" w:hAnsi="Segoe UI"/>
          <w:sz w:val="20"/>
        </w:rPr>
        <w:t>Szczegółowy zakres przedmiotu zamówienia zawarty jest w dokumentac</w:t>
      </w:r>
      <w:r w:rsidR="00141F6F">
        <w:rPr>
          <w:rFonts w:ascii="Segoe UI" w:hAnsi="Segoe UI"/>
          <w:sz w:val="20"/>
        </w:rPr>
        <w:t>ji projektowej oraz specyfikacjach technicznych</w:t>
      </w:r>
      <w:r w:rsidRPr="005018BF">
        <w:rPr>
          <w:rFonts w:ascii="Segoe UI" w:hAnsi="Segoe UI"/>
          <w:sz w:val="20"/>
        </w:rPr>
        <w:t xml:space="preserve"> wykonania i odbioru robót budowlanych, które stanowią załączniki do niniejszej specyfikacji warunków zamówienia.</w:t>
      </w:r>
    </w:p>
    <w:p w:rsidR="007934FB" w:rsidRDefault="007934FB" w:rsidP="007934FB">
      <w:pPr>
        <w:pStyle w:val="Akapitzlist"/>
        <w:numPr>
          <w:ilvl w:val="0"/>
          <w:numId w:val="27"/>
        </w:numPr>
        <w:suppressAutoHyphens/>
        <w:contextualSpacing w:val="0"/>
        <w:rPr>
          <w:rFonts w:ascii="Segoe UI" w:hAnsi="Segoe UI" w:cs="Segoe UI"/>
          <w:sz w:val="20"/>
          <w:szCs w:val="20"/>
          <w:lang w:eastAsia="pl-PL"/>
        </w:rPr>
      </w:pPr>
      <w:r w:rsidRPr="000A43B3">
        <w:rPr>
          <w:rFonts w:ascii="Segoe UI" w:hAnsi="Segoe UI" w:cs="Segoe UI"/>
          <w:sz w:val="20"/>
          <w:szCs w:val="20"/>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7934FB" w:rsidRDefault="007934FB" w:rsidP="007934FB">
      <w:pPr>
        <w:pStyle w:val="Akapitzlist"/>
        <w:suppressAutoHyphens/>
        <w:ind w:left="709"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7934FB" w:rsidRPr="007934FB" w:rsidRDefault="007934FB" w:rsidP="007934FB">
      <w:pPr>
        <w:pStyle w:val="Akapitzlist"/>
        <w:suppressAutoHyphens/>
        <w:ind w:left="709"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5018BF" w:rsidRPr="005018BF" w:rsidRDefault="005018BF" w:rsidP="00EB6F2F">
      <w:pPr>
        <w:numPr>
          <w:ilvl w:val="0"/>
          <w:numId w:val="27"/>
        </w:numPr>
        <w:ind w:left="714" w:hanging="357"/>
        <w:rPr>
          <w:rFonts w:ascii="Segoe UI" w:hAnsi="Segoe UI"/>
          <w:sz w:val="20"/>
        </w:rPr>
      </w:pPr>
      <w:r w:rsidRPr="005018BF">
        <w:rPr>
          <w:rFonts w:ascii="Segoe UI" w:hAnsi="Segoe UI"/>
          <w:sz w:val="20"/>
        </w:rPr>
        <w:t>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5018BF" w:rsidRPr="005018BF" w:rsidRDefault="005018BF" w:rsidP="005018BF">
      <w:pPr>
        <w:ind w:left="737" w:hanging="28"/>
        <w:rPr>
          <w:rFonts w:ascii="Segoe UI" w:hAnsi="Segoe UI"/>
          <w:sz w:val="20"/>
        </w:rPr>
      </w:pPr>
      <w:r w:rsidRPr="005018BF">
        <w:rPr>
          <w:rFonts w:ascii="Segoe UI" w:hAnsi="Segoe UI"/>
          <w:sz w:val="20"/>
        </w:rPr>
        <w:t>Ponadto, w przypadku gdy opis przedmiotu zamówienia odnosi się do:</w:t>
      </w:r>
    </w:p>
    <w:p w:rsidR="005018BF" w:rsidRPr="005018BF" w:rsidRDefault="005018BF" w:rsidP="00EB6F2F">
      <w:pPr>
        <w:numPr>
          <w:ilvl w:val="0"/>
          <w:numId w:val="28"/>
        </w:numPr>
        <w:contextualSpacing/>
        <w:rPr>
          <w:rFonts w:ascii="Segoe UI" w:hAnsi="Segoe UI"/>
          <w:sz w:val="20"/>
        </w:rPr>
      </w:pPr>
      <w:r w:rsidRPr="005018BF">
        <w:rPr>
          <w:rFonts w:ascii="Segoe UI" w:hAnsi="Segoe UI"/>
          <w:sz w:val="20"/>
        </w:rPr>
        <w:lastRenderedPageBreak/>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5018BF" w:rsidRPr="005018BF" w:rsidRDefault="005018BF" w:rsidP="00EB6F2F">
      <w:pPr>
        <w:numPr>
          <w:ilvl w:val="0"/>
          <w:numId w:val="28"/>
        </w:numPr>
        <w:contextualSpacing/>
        <w:rPr>
          <w:rFonts w:ascii="Segoe UI" w:hAnsi="Segoe UI"/>
          <w:sz w:val="20"/>
        </w:rPr>
      </w:pPr>
      <w:r w:rsidRPr="005018BF">
        <w:rPr>
          <w:rFonts w:ascii="Segoe UI" w:hAnsi="Segoe UI"/>
          <w:sz w:val="20"/>
        </w:rPr>
        <w:t>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 – 107 ustawy PZP, że obiekt budowlany, dostawa lub usługa, spełniają wymagania dotyczące wydajności lub funkcjonalności określone przez Zamawiającego.</w:t>
      </w:r>
    </w:p>
    <w:p w:rsidR="005018BF" w:rsidRPr="005018BF" w:rsidRDefault="005018BF" w:rsidP="00EB6F2F">
      <w:pPr>
        <w:numPr>
          <w:ilvl w:val="0"/>
          <w:numId w:val="27"/>
        </w:numPr>
        <w:contextualSpacing/>
        <w:rPr>
          <w:rFonts w:ascii="Segoe UI" w:hAnsi="Segoe UI"/>
          <w:sz w:val="20"/>
        </w:rPr>
      </w:pPr>
      <w:r w:rsidRPr="005018BF">
        <w:rPr>
          <w:rFonts w:ascii="Segoe UI" w:hAnsi="Segoe UI"/>
          <w:sz w:val="20"/>
        </w:rPr>
        <w:t xml:space="preserve">Pozyskany z rozbiórki złom stalowy Wykonawca ma obowiązek wywieźć na składowisko posiadające odpowiednie zezwolenia na pozyskiwanie materiału zgodnie z obowiązującymi przepisami. Dokumenty potwierdzające dostarczenie złomu, powinny zostać przekazane Zamawiającemu, który wystawi odbiorcy fakturę VAT. </w:t>
      </w:r>
    </w:p>
    <w:p w:rsidR="005018BF" w:rsidRPr="005018BF" w:rsidRDefault="005018BF" w:rsidP="00EB6F2F">
      <w:pPr>
        <w:numPr>
          <w:ilvl w:val="0"/>
          <w:numId w:val="27"/>
        </w:numPr>
        <w:contextualSpacing/>
        <w:rPr>
          <w:rFonts w:ascii="Segoe UI" w:hAnsi="Segoe UI"/>
          <w:sz w:val="20"/>
        </w:rPr>
      </w:pPr>
      <w:r w:rsidRPr="005018BF">
        <w:rPr>
          <w:rFonts w:ascii="Segoe UI" w:hAnsi="Segoe UI"/>
          <w:sz w:val="20"/>
        </w:rPr>
        <w:t xml:space="preserve">Pozostałe odpady z procesu budowlanego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sidR="007934FB" w:rsidRPr="006820B8">
        <w:rPr>
          <w:rFonts w:ascii="Segoe UI" w:hAnsi="Segoe UI" w:cs="Segoe UI"/>
          <w:sz w:val="20"/>
          <w:szCs w:val="20"/>
          <w:lang w:eastAsia="pl-PL"/>
        </w:rPr>
        <w:t>(Dz. U. z</w:t>
      </w:r>
      <w:r w:rsidR="007934FB">
        <w:rPr>
          <w:rFonts w:ascii="Segoe UI" w:hAnsi="Segoe UI" w:cs="Segoe UI"/>
          <w:sz w:val="20"/>
          <w:szCs w:val="20"/>
          <w:lang w:eastAsia="pl-PL"/>
        </w:rPr>
        <w:t xml:space="preserve"> 2021 r., poz. 779 z </w:t>
      </w:r>
      <w:proofErr w:type="spellStart"/>
      <w:r w:rsidR="007934FB">
        <w:rPr>
          <w:rFonts w:ascii="Segoe UI" w:hAnsi="Segoe UI" w:cs="Segoe UI"/>
          <w:sz w:val="20"/>
          <w:szCs w:val="20"/>
          <w:lang w:eastAsia="pl-PL"/>
        </w:rPr>
        <w:t>późn</w:t>
      </w:r>
      <w:proofErr w:type="spellEnd"/>
      <w:r w:rsidR="007934FB">
        <w:rPr>
          <w:rFonts w:ascii="Segoe UI" w:hAnsi="Segoe UI" w:cs="Segoe UI"/>
          <w:sz w:val="20"/>
          <w:szCs w:val="20"/>
          <w:lang w:eastAsia="pl-PL"/>
        </w:rPr>
        <w:t>. zm.</w:t>
      </w:r>
      <w:r w:rsidR="007934FB" w:rsidRPr="006820B8">
        <w:rPr>
          <w:rFonts w:ascii="Segoe UI" w:hAnsi="Segoe UI" w:cs="Segoe UI"/>
          <w:sz w:val="20"/>
          <w:szCs w:val="20"/>
          <w:lang w:eastAsia="pl-PL"/>
        </w:rPr>
        <w:t>)</w:t>
      </w:r>
      <w:r w:rsidRPr="005018BF">
        <w:rPr>
          <w:rFonts w:ascii="Segoe UI" w:hAnsi="Segoe UI"/>
          <w:sz w:val="20"/>
        </w:rPr>
        <w:t>. Dokumenty stwierdzające składowanie odpadów są wymaganymi dokumentami odbiorowymi. Z materiału pozyskanego z rozbiórki Wykonawca zobowiązany jest rozliczyć się z Zamawiającym.</w:t>
      </w:r>
    </w:p>
    <w:p w:rsidR="005018BF" w:rsidRPr="005018BF" w:rsidRDefault="005018BF" w:rsidP="00EB6F2F">
      <w:pPr>
        <w:numPr>
          <w:ilvl w:val="0"/>
          <w:numId w:val="27"/>
        </w:numPr>
        <w:rPr>
          <w:rFonts w:ascii="Segoe UI" w:hAnsi="Segoe UI" w:cs="Segoe UI"/>
          <w:bCs/>
          <w:sz w:val="20"/>
          <w:szCs w:val="20"/>
        </w:rPr>
      </w:pPr>
      <w:r w:rsidRPr="005018BF">
        <w:rPr>
          <w:rFonts w:ascii="Segoe UI" w:hAnsi="Segoe UI" w:cs="Segoe UI"/>
          <w:bCs/>
          <w:sz w:val="20"/>
          <w:szCs w:val="20"/>
        </w:rPr>
        <w:t>Inne materiały i urządzenia nadające się do użytku Wykonawca jest zobowiązany do przekazania wskazanemu przez Zamawiającego podmiotowi. O przydatności materiału do użytkowania decyduje inspektor nadzoru inwestorskiego.</w:t>
      </w:r>
    </w:p>
    <w:p w:rsidR="005018BF" w:rsidRPr="005018BF" w:rsidRDefault="005018BF" w:rsidP="00EB6F2F">
      <w:pPr>
        <w:numPr>
          <w:ilvl w:val="0"/>
          <w:numId w:val="27"/>
        </w:numPr>
        <w:rPr>
          <w:rFonts w:ascii="Segoe UI" w:hAnsi="Segoe UI" w:cs="Segoe UI"/>
          <w:bCs/>
          <w:sz w:val="20"/>
          <w:szCs w:val="20"/>
        </w:rPr>
      </w:pPr>
      <w:r w:rsidRPr="005018BF">
        <w:rPr>
          <w:rFonts w:ascii="Segoe UI" w:eastAsia="Calibri" w:hAnsi="Segoe UI" w:cs="Segoe UI"/>
          <w:sz w:val="20"/>
          <w:szCs w:val="20"/>
        </w:rPr>
        <w:t>Na Wykonawcy spoczywa obowiązek powiadamiania gestorów sieci oraz ponoszenie wszelkich kosztów związanych z dopuszczeniem do ich infrastruktury.</w:t>
      </w:r>
    </w:p>
    <w:p w:rsidR="005018BF" w:rsidRPr="005018BF" w:rsidRDefault="005018BF" w:rsidP="00EB6F2F">
      <w:pPr>
        <w:numPr>
          <w:ilvl w:val="0"/>
          <w:numId w:val="27"/>
        </w:numPr>
        <w:contextualSpacing/>
        <w:rPr>
          <w:rFonts w:ascii="Segoe UI" w:hAnsi="Segoe UI"/>
          <w:sz w:val="20"/>
        </w:rPr>
      </w:pPr>
      <w:r w:rsidRPr="005018BF">
        <w:rPr>
          <w:rFonts w:ascii="Segoe UI" w:hAnsi="Segoe UI" w:cs="Segoe UI"/>
          <w:sz w:val="20"/>
          <w:szCs w:val="20"/>
        </w:rPr>
        <w:t>Po</w:t>
      </w:r>
      <w:r w:rsidRPr="005018BF">
        <w:rPr>
          <w:rFonts w:ascii="Segoe UI" w:hAnsi="Segoe UI" w:cs="Segoe UI"/>
          <w:bCs/>
          <w:sz w:val="20"/>
          <w:szCs w:val="20"/>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5018BF" w:rsidRPr="005018BF" w:rsidRDefault="005018BF" w:rsidP="005018BF">
      <w:pPr>
        <w:spacing w:before="120"/>
        <w:ind w:left="397" w:hanging="397"/>
        <w:rPr>
          <w:rFonts w:ascii="Segoe UI" w:hAnsi="Segoe UI"/>
          <w:sz w:val="20"/>
        </w:rPr>
      </w:pPr>
      <w:r w:rsidRPr="005018BF">
        <w:rPr>
          <w:rFonts w:ascii="Segoe UI" w:hAnsi="Segoe UI"/>
          <w:b/>
          <w:sz w:val="20"/>
        </w:rPr>
        <w:t>II.</w:t>
      </w:r>
      <w:r w:rsidRPr="005018BF">
        <w:rPr>
          <w:rFonts w:ascii="Segoe UI" w:hAnsi="Segoe UI"/>
          <w:b/>
          <w:sz w:val="20"/>
        </w:rPr>
        <w:tab/>
      </w:r>
      <w:r w:rsidRPr="005018BF">
        <w:rPr>
          <w:rFonts w:ascii="Segoe UI" w:hAnsi="Segoe UI"/>
          <w:b/>
          <w:sz w:val="20"/>
          <w:u w:val="single"/>
        </w:rPr>
        <w:t>Dodatkowe wymagania Zamawiającego</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 xml:space="preserve">Okres gwarancji i rękojmi za wady na wykonany przedmiot zamówienia – minimum </w:t>
      </w:r>
      <w:r w:rsidRPr="005018BF">
        <w:rPr>
          <w:rFonts w:ascii="Segoe UI" w:eastAsia="Times New Roman" w:hAnsi="Segoe UI" w:cs="Segoe UI"/>
          <w:b/>
          <w:bCs/>
          <w:sz w:val="20"/>
          <w:szCs w:val="20"/>
          <w:lang w:eastAsia="pl-PL"/>
        </w:rPr>
        <w:t>60 miesięcy</w:t>
      </w:r>
      <w:r w:rsidRPr="005018BF">
        <w:rPr>
          <w:rFonts w:ascii="Segoe UI" w:eastAsia="Times New Roman" w:hAnsi="Segoe UI" w:cs="Segoe UI"/>
          <w:sz w:val="20"/>
          <w:szCs w:val="20"/>
          <w:lang w:eastAsia="pl-PL"/>
        </w:rPr>
        <w:t>.</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5018BF" w:rsidRPr="005018BF" w:rsidRDefault="005018BF" w:rsidP="00EB6F2F">
      <w:pPr>
        <w:widowControl w:val="0"/>
        <w:numPr>
          <w:ilvl w:val="0"/>
          <w:numId w:val="30"/>
        </w:numPr>
        <w:autoSpaceDE w:val="0"/>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posadzkarskich i okładzinowych,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stolarsko-ślusarskich,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murowych,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dekarskich,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malarskich,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lastRenderedPageBreak/>
        <w:t>wykonywanie robót instalacyjnych sanitarnych,</w:t>
      </w:r>
    </w:p>
    <w:p w:rsidR="005018BF" w:rsidRPr="005018BF" w:rsidRDefault="005018BF" w:rsidP="00EB6F2F">
      <w:pPr>
        <w:widowControl w:val="0"/>
        <w:numPr>
          <w:ilvl w:val="0"/>
          <w:numId w:val="29"/>
        </w:numPr>
        <w:autoSpaceDE w:val="0"/>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wykonywanie robót instalacyjnych elektrycznych.</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Wykonawca w terminie 7 dni od daty zawarcia umowy sporządzi harmonogram rzeczowo-finansowy na realizację zamówienia i uzgodni go z Zamawiającym.</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Calibri" w:hAnsi="Segoe UI" w:cs="Segoe UI"/>
          <w:sz w:val="20"/>
          <w:szCs w:val="20"/>
        </w:rPr>
        <w:t>Zlecony</w:t>
      </w:r>
      <w:r w:rsidRPr="005018BF">
        <w:rPr>
          <w:rFonts w:ascii="Segoe UI" w:eastAsia="Times New Roman" w:hAnsi="Segoe UI" w:cs="Segoe UI"/>
          <w:sz w:val="20"/>
          <w:szCs w:val="20"/>
          <w:lang w:eastAsia="pl-PL"/>
        </w:rPr>
        <w:t xml:space="preserve"> zakres robót będzie wykonywany w czynnym obiekcie użyteczności publicznej, należy zwrócić szczególną uwagę na zabezpieczenie wyposażenia szkoły (meble, sprzęt, itp.) oraz zabezpieczenie placu budowy i wydzielenie szlaków komunikacyjnych zapewniających bezpieczeństwo osób postronnych.</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Wykonawca każdorazowo przed przystąpieniem do wykonywania robót wewnętrznych, uzgodni termin ich wykonania z kierownictwem szkoły.</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sz w:val="20"/>
          <w:szCs w:val="20"/>
          <w:lang w:eastAsia="pl-PL"/>
        </w:rPr>
        <w:t>Zamawiający nie wyklucza konieczności wykonywania części robót w godzinach popołudniowych, które również należy uzgodnić z kierownictwem szkoły.</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Wykonawca ponosi pełną odpowiedzialność za szkody spowodowane przez własnych pracowników na skutek nieprzestrzegania przepisów BHP;</w:t>
      </w:r>
    </w:p>
    <w:p w:rsidR="005018BF" w:rsidRPr="005018BF" w:rsidRDefault="005018BF" w:rsidP="00EB6F2F">
      <w:pPr>
        <w:numPr>
          <w:ilvl w:val="0"/>
          <w:numId w:val="21"/>
        </w:numPr>
        <w:ind w:left="794" w:hanging="368"/>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Wykonawca przyjmuje odpowiedzialność za wszelkie szkody wyrządzone przez jego pracowników, osoby działające na jego zlecenie, w tym za przypadki uszkodzenia ciała lub mienia wyrządzone działaniem lub zaniechaniem;</w:t>
      </w:r>
    </w:p>
    <w:p w:rsidR="005018BF" w:rsidRPr="005018BF" w:rsidRDefault="005018BF" w:rsidP="00EB6F2F">
      <w:pPr>
        <w:numPr>
          <w:ilvl w:val="0"/>
          <w:numId w:val="21"/>
        </w:numPr>
        <w:ind w:left="794" w:hanging="368"/>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8D2E7D">
      <w:pPr>
        <w:pStyle w:val="Akapitzlist"/>
        <w:numPr>
          <w:ilvl w:val="1"/>
          <w:numId w:val="11"/>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6F1FDE"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6F1FDE"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6F1FDE"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6F1FDE"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6F1FDE"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6F1FDE"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6B2052" w:rsidRPr="00753CC3" w:rsidRDefault="00B41D33" w:rsidP="00753CC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w:t>
      </w:r>
      <w:r w:rsidR="00753CC3">
        <w:rPr>
          <w:rFonts w:ascii="Segoe UI" w:eastAsia="Times New Roman" w:hAnsi="Segoe UI" w:cs="Segoe UI"/>
          <w:b/>
          <w:bCs/>
          <w:sz w:val="20"/>
          <w:szCs w:val="20"/>
          <w:lang w:eastAsia="pl-PL"/>
        </w:rPr>
        <w:t>rzywoustego do potrzeb ZS nr 12</w:t>
      </w: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6F1FDE"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6F1FDE"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6F1FDE"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CD7FBC" w:rsidRPr="00CD7FBC" w:rsidRDefault="006F1FDE"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0910F7"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8D2E7D">
      <w:pPr>
        <w:numPr>
          <w:ilvl w:val="0"/>
          <w:numId w:val="12"/>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8D2E7D">
      <w:pPr>
        <w:pStyle w:val="Akapitzlist"/>
        <w:numPr>
          <w:ilvl w:val="0"/>
          <w:numId w:val="13"/>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6F1FDE"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6F1FDE"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6F1FDE"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101970" w:rsidRPr="006E38E1" w:rsidRDefault="006F1FDE"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42200072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6E38E1" w:rsidRDefault="006E38E1" w:rsidP="006E38E1">
      <w:pPr>
        <w:pStyle w:val="Akapitzlist"/>
        <w:suppressAutoHyphens/>
        <w:spacing w:after="200" w:line="276" w:lineRule="auto"/>
        <w:ind w:left="435" w:firstLine="0"/>
        <w:rPr>
          <w:rFonts w:ascii="Segoe UI" w:eastAsia="Times New Roman" w:hAnsi="Segoe UI" w:cs="Segoe UI"/>
          <w:sz w:val="20"/>
          <w:szCs w:val="20"/>
          <w:lang w:eastAsia="zh-CN"/>
        </w:rPr>
      </w:pPr>
    </w:p>
    <w:p w:rsidR="00101970" w:rsidRPr="00CD73AC" w:rsidRDefault="00101970" w:rsidP="008D2E7D">
      <w:pPr>
        <w:pStyle w:val="Akapitzlist"/>
        <w:numPr>
          <w:ilvl w:val="0"/>
          <w:numId w:val="10"/>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8D2E7D">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8D2E7D">
      <w:pPr>
        <w:pStyle w:val="Akapitzlist"/>
        <w:numPr>
          <w:ilvl w:val="0"/>
          <w:numId w:val="14"/>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i doświadczenie 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Pr="001701E7">
              <w:rPr>
                <w:rFonts w:ascii="Segoe UI" w:eastAsia="Times New Roman" w:hAnsi="Segoe UI" w:cs="Segoe UI"/>
                <w:bCs/>
                <w:iCs/>
                <w:sz w:val="18"/>
                <w:szCs w:val="18"/>
                <w:lang w:eastAsia="zh-CN"/>
              </w:rPr>
              <w:t>konstrukcyjno-</w:t>
            </w:r>
            <w:r>
              <w:rPr>
                <w:rFonts w:ascii="Segoe UI" w:eastAsia="Times New Roman" w:hAnsi="Segoe UI" w:cs="Segoe UI"/>
                <w:bCs/>
                <w:iCs/>
                <w:sz w:val="18"/>
                <w:szCs w:val="18"/>
                <w:lang w:eastAsia="zh-CN"/>
              </w:rPr>
              <w:t>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8D2E7D">
      <w:pPr>
        <w:numPr>
          <w:ilvl w:val="0"/>
          <w:numId w:val="16"/>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8A6B1D" w:rsidRDefault="00F26DF7" w:rsidP="00BC077E">
      <w:pPr>
        <w:widowControl w:val="0"/>
        <w:tabs>
          <w:tab w:val="left" w:pos="0"/>
        </w:tabs>
        <w:suppressAutoHyphens/>
        <w:spacing w:after="120"/>
        <w:ind w:left="0" w:firstLine="0"/>
        <w:rPr>
          <w:rFonts w:ascii="Segoe UI" w:eastAsia="Times New Roman" w:hAnsi="Segoe UI" w:cs="Segoe UI"/>
          <w:bCs/>
          <w:iCs/>
          <w:sz w:val="16"/>
          <w:szCs w:val="16"/>
          <w:lang w:eastAsia="zh-CN"/>
        </w:rPr>
      </w:pPr>
      <w:r w:rsidRPr="008A6B1D">
        <w:rPr>
          <w:rFonts w:ascii="Segoe UI" w:eastAsia="Times New Roman" w:hAnsi="Segoe UI" w:cs="Segoe UI"/>
          <w:bCs/>
          <w:iCs/>
          <w:sz w:val="16"/>
          <w:szCs w:val="16"/>
          <w:lang w:eastAsia="zh-CN"/>
        </w:rPr>
        <w:t>*</w:t>
      </w:r>
      <w:r w:rsidR="008A6B1D">
        <w:rPr>
          <w:rFonts w:ascii="Segoe UI" w:eastAsia="Times New Roman" w:hAnsi="Segoe UI" w:cs="Segoe UI"/>
          <w:bCs/>
          <w:iCs/>
          <w:sz w:val="16"/>
          <w:szCs w:val="16"/>
          <w:lang w:eastAsia="zh-CN"/>
        </w:rPr>
        <w:t xml:space="preserve"> </w:t>
      </w:r>
      <w:r w:rsidRPr="008A6B1D">
        <w:rPr>
          <w:rFonts w:ascii="Segoe UI" w:eastAsia="Times New Roman" w:hAnsi="Segoe UI" w:cs="Segoe UI"/>
          <w:bCs/>
          <w:iCs/>
          <w:sz w:val="14"/>
          <w:szCs w:val="14"/>
          <w:lang w:eastAsia="zh-CN"/>
        </w:rPr>
        <w:t>cena obe</w:t>
      </w:r>
      <w:r w:rsidR="00615064" w:rsidRPr="008A6B1D">
        <w:rPr>
          <w:rFonts w:ascii="Segoe UI" w:eastAsia="Times New Roman" w:hAnsi="Segoe UI" w:cs="Segoe UI"/>
          <w:bCs/>
          <w:iCs/>
          <w:sz w:val="14"/>
          <w:szCs w:val="14"/>
          <w:lang w:eastAsia="zh-CN"/>
        </w:rPr>
        <w:t xml:space="preserve">jmuje wszystkie należne podatki, </w:t>
      </w:r>
      <w:r w:rsidRPr="008A6B1D">
        <w:rPr>
          <w:rFonts w:ascii="Segoe UI" w:eastAsia="Times New Roman" w:hAnsi="Segoe UI" w:cs="Segoe UI"/>
          <w:bCs/>
          <w:iCs/>
          <w:sz w:val="14"/>
          <w:szCs w:val="14"/>
          <w:lang w:eastAsia="zh-CN"/>
        </w:rPr>
        <w:t>w tym podatek VAT</w:t>
      </w:r>
    </w:p>
    <w:p w:rsidR="0007701D" w:rsidRDefault="002E3548" w:rsidP="008D2E7D">
      <w:pPr>
        <w:numPr>
          <w:ilvl w:val="0"/>
          <w:numId w:val="16"/>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4CA9">
        <w:rPr>
          <w:rFonts w:ascii="Segoe UI" w:hAnsi="Segoe UI" w:cs="Segoe UI"/>
          <w:b/>
          <w:noProof/>
          <w:sz w:val="20"/>
          <w:szCs w:val="20"/>
          <w:lang w:eastAsia="pl-PL"/>
        </w:rPr>
        <w:t>10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 xml:space="preserve">1 </w:t>
      </w:r>
      <w:r w:rsidR="00CD4CA9">
        <w:rPr>
          <w:rFonts w:ascii="Segoe UI" w:hAnsi="Segoe UI" w:cs="Segoe UI"/>
          <w:sz w:val="20"/>
          <w:szCs w:val="20"/>
        </w:rPr>
        <w:t>tydzień</w:t>
      </w:r>
      <w:r>
        <w:rPr>
          <w:rFonts w:ascii="Segoe UI" w:hAnsi="Segoe UI" w:cs="Segoe UI"/>
          <w:sz w:val="20"/>
          <w:szCs w:val="20"/>
        </w:rPr>
        <w:t xml:space="preserve">, tj. </w:t>
      </w:r>
      <w:r w:rsidR="00CD4CA9">
        <w:rPr>
          <w:rFonts w:ascii="Segoe UI" w:hAnsi="Segoe UI" w:cs="Segoe UI"/>
          <w:b/>
          <w:sz w:val="20"/>
          <w:szCs w:val="20"/>
        </w:rPr>
        <w:t>9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 xml:space="preserve">2 </w:t>
      </w:r>
      <w:r w:rsidR="00CD4CA9">
        <w:rPr>
          <w:rFonts w:ascii="Segoe UI" w:eastAsia="Arial Unicode MS" w:hAnsi="Segoe UI" w:cs="Segoe UI"/>
          <w:sz w:val="20"/>
          <w:szCs w:val="20"/>
          <w:shd w:val="clear" w:color="auto" w:fill="FFFFFF"/>
          <w:lang w:eastAsia="ar-SA"/>
        </w:rPr>
        <w:t>tygodnie</w:t>
      </w:r>
      <w:r w:rsidRPr="002E3548">
        <w:rPr>
          <w:rFonts w:ascii="Segoe UI" w:eastAsia="Arial Unicode MS" w:hAnsi="Segoe UI" w:cs="Segoe UI"/>
          <w:sz w:val="20"/>
          <w:szCs w:val="20"/>
          <w:shd w:val="clear" w:color="auto" w:fill="FFFFFF"/>
          <w:lang w:eastAsia="ar-SA"/>
        </w:rPr>
        <w:t xml:space="preserve">, tj. </w:t>
      </w:r>
      <w:r w:rsidR="00CD4CA9">
        <w:rPr>
          <w:rFonts w:ascii="Segoe UI" w:eastAsia="Arial Unicode MS" w:hAnsi="Segoe UI" w:cs="Segoe UI"/>
          <w:b/>
          <w:sz w:val="20"/>
          <w:szCs w:val="20"/>
          <w:shd w:val="clear" w:color="auto" w:fill="FFFFFF"/>
          <w:lang w:eastAsia="ar-SA"/>
        </w:rPr>
        <w:t>8 tygodni</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8D2E7D">
      <w:pPr>
        <w:numPr>
          <w:ilvl w:val="0"/>
          <w:numId w:val="16"/>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CD4CA9">
        <w:rPr>
          <w:rFonts w:ascii="Segoe UI" w:eastAsia="Times New Roman" w:hAnsi="Segoe UI" w:cs="Segoe UI"/>
          <w:bCs/>
          <w:sz w:val="20"/>
          <w:szCs w:val="20"/>
          <w:u w:val="single"/>
          <w:lang w:eastAsia="zh-CN"/>
        </w:rPr>
        <w:t>3 miesiące</w:t>
      </w:r>
      <w:r w:rsidRPr="00170883">
        <w:rPr>
          <w:rFonts w:ascii="Segoe UI" w:eastAsia="Times New Roman" w:hAnsi="Segoe UI" w:cs="Segoe UI"/>
          <w:bCs/>
          <w:sz w:val="20"/>
          <w:szCs w:val="20"/>
          <w:lang w:eastAsia="zh-CN"/>
        </w:rPr>
        <w:t xml:space="preserve">, czyli na okres </w:t>
      </w:r>
      <w:r w:rsidR="00CD4CA9">
        <w:rPr>
          <w:rFonts w:ascii="Segoe UI" w:eastAsia="Times New Roman" w:hAnsi="Segoe UI" w:cs="Segoe UI"/>
          <w:b/>
          <w:bCs/>
          <w:sz w:val="20"/>
          <w:szCs w:val="20"/>
          <w:lang w:eastAsia="zh-CN"/>
        </w:rPr>
        <w:t>63</w:t>
      </w:r>
      <w:r w:rsidRPr="00170883">
        <w:rPr>
          <w:rFonts w:ascii="Segoe UI" w:eastAsia="Times New Roman" w:hAnsi="Segoe UI" w:cs="Segoe UI"/>
          <w:b/>
          <w:bCs/>
          <w:sz w:val="20"/>
          <w:szCs w:val="20"/>
          <w:lang w:eastAsia="zh-CN"/>
        </w:rPr>
        <w:t xml:space="preserve">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CD4CA9">
        <w:rPr>
          <w:rFonts w:ascii="Segoe UI" w:eastAsia="Times New Roman" w:hAnsi="Segoe UI" w:cs="Segoe UI"/>
          <w:bCs/>
          <w:sz w:val="20"/>
          <w:szCs w:val="20"/>
          <w:u w:val="single"/>
          <w:lang w:eastAsia="zh-CN"/>
        </w:rPr>
        <w:t>6</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CD4CA9">
        <w:rPr>
          <w:rFonts w:ascii="Segoe UI" w:eastAsia="Times New Roman" w:hAnsi="Segoe UI" w:cs="Segoe UI"/>
          <w:b/>
          <w:bCs/>
          <w:sz w:val="20"/>
          <w:szCs w:val="20"/>
          <w:lang w:eastAsia="zh-CN"/>
        </w:rPr>
        <w:t>66</w:t>
      </w:r>
      <w:r w:rsidR="00F0591C">
        <w:rPr>
          <w:rFonts w:ascii="Segoe UI" w:eastAsia="Times New Roman" w:hAnsi="Segoe UI" w:cs="Segoe UI"/>
          <w:b/>
          <w:bCs/>
          <w:sz w:val="20"/>
          <w:szCs w:val="20"/>
          <w:lang w:eastAsia="zh-CN"/>
        </w:rPr>
        <w:t xml:space="preserve">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CD4CA9" w:rsidRDefault="00CD4CA9" w:rsidP="00F0591C">
      <w:pPr>
        <w:widowControl w:val="0"/>
        <w:spacing w:before="240"/>
        <w:ind w:left="0" w:firstLine="0"/>
        <w:rPr>
          <w:rFonts w:ascii="Segoe UI" w:eastAsia="Times New Roman" w:hAnsi="Segoe UI" w:cs="Segoe UI"/>
          <w:b/>
          <w:sz w:val="14"/>
          <w:szCs w:val="14"/>
          <w:lang w:eastAsia="pl-PL"/>
        </w:rPr>
      </w:pPr>
    </w:p>
    <w:p w:rsidR="00170883" w:rsidRPr="008A6B1D" w:rsidRDefault="00170883" w:rsidP="00F0591C">
      <w:pPr>
        <w:widowControl w:val="0"/>
        <w:spacing w:before="24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lastRenderedPageBreak/>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CD4CA9" w:rsidRPr="00CD4CA9" w:rsidRDefault="00CD4CA9" w:rsidP="00EB6F2F">
      <w:pPr>
        <w:widowControl w:val="0"/>
        <w:numPr>
          <w:ilvl w:val="0"/>
          <w:numId w:val="30"/>
        </w:numPr>
        <w:autoSpaceDE w:val="0"/>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posadzkarskich i okładzinowych,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stolarsko-ślusarskich,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murowych,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dekarskich,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malarskich,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wykonywanie robót instalacyjnych sanitarnych,</w:t>
      </w:r>
    </w:p>
    <w:p w:rsidR="00CD4CA9" w:rsidRPr="00CD4CA9" w:rsidRDefault="00CD4CA9" w:rsidP="00EB6F2F">
      <w:pPr>
        <w:widowControl w:val="0"/>
        <w:numPr>
          <w:ilvl w:val="0"/>
          <w:numId w:val="29"/>
        </w:numPr>
        <w:autoSpaceDE w:val="0"/>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wykonywanie rob</w:t>
      </w:r>
      <w:r w:rsidR="00AC77AD">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8D2E7D">
      <w:pPr>
        <w:pStyle w:val="Akapitzlist"/>
        <w:numPr>
          <w:ilvl w:val="0"/>
          <w:numId w:val="16"/>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8D2E7D">
      <w:pPr>
        <w:numPr>
          <w:ilvl w:val="0"/>
          <w:numId w:val="16"/>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8D2E7D">
      <w:pPr>
        <w:widowControl w:val="0"/>
        <w:numPr>
          <w:ilvl w:val="0"/>
          <w:numId w:val="16"/>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8D2E7D">
      <w:pPr>
        <w:widowControl w:val="0"/>
        <w:numPr>
          <w:ilvl w:val="0"/>
          <w:numId w:val="16"/>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8A6B1D" w:rsidRDefault="00221884" w:rsidP="009A30D9">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7002C7" w:rsidRPr="008A6B1D"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lastRenderedPageBreak/>
        <w:t>Projekt umowy</w:t>
      </w:r>
    </w:p>
    <w:p w:rsidR="009529E8" w:rsidRPr="00C66029" w:rsidRDefault="009529E8" w:rsidP="009529E8">
      <w:pPr>
        <w:keepNext/>
        <w:ind w:left="0" w:firstLine="0"/>
        <w:outlineLvl w:val="2"/>
        <w:rPr>
          <w:rFonts w:ascii="Segoe UI" w:hAnsi="Segoe UI" w:cs="Segoe UI"/>
          <w:b/>
          <w:bCs/>
          <w:i/>
          <w:sz w:val="20"/>
          <w:szCs w:val="20"/>
        </w:rPr>
      </w:pPr>
    </w:p>
    <w:p w:rsidR="004C3F36" w:rsidRPr="004C3F36" w:rsidRDefault="004C3F36" w:rsidP="00012C86">
      <w:pPr>
        <w:keepNext/>
        <w:ind w:left="0" w:firstLine="0"/>
        <w:jc w:val="center"/>
        <w:outlineLvl w:val="2"/>
        <w:rPr>
          <w:rFonts w:ascii="Times New Roman" w:eastAsia="Times New Roman" w:hAnsi="Times New Roman" w:cs="Calibri"/>
          <w:bCs/>
          <w:i/>
          <w:sz w:val="18"/>
          <w:szCs w:val="18"/>
          <w:lang w:eastAsia="pl-PL"/>
        </w:rPr>
      </w:pPr>
      <w:r w:rsidRPr="004C3F36">
        <w:rPr>
          <w:rFonts w:ascii="Segoe UI" w:eastAsia="Times New Roman" w:hAnsi="Segoe UI" w:cs="Segoe UI"/>
          <w:b/>
          <w:bCs/>
          <w:sz w:val="20"/>
          <w:szCs w:val="20"/>
          <w:lang w:eastAsia="pl-PL"/>
        </w:rPr>
        <w:t>UMOWA NR ……/INW/2021</w:t>
      </w:r>
    </w:p>
    <w:p w:rsidR="004C3F36" w:rsidRPr="004C3F36" w:rsidRDefault="004C3F36" w:rsidP="004C3F36">
      <w:pPr>
        <w:ind w:left="0" w:firstLine="0"/>
        <w:rPr>
          <w:rFonts w:ascii="Segoe UI" w:eastAsia="Times New Roman" w:hAnsi="Segoe UI" w:cs="Segoe UI"/>
          <w:sz w:val="20"/>
          <w:szCs w:val="20"/>
          <w:lang w:eastAsia="pl-PL"/>
        </w:rPr>
      </w:pP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dniu ……………………………… 2021 roku w Koszalinie</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pomiędzy </w:t>
      </w:r>
      <w:r w:rsidRPr="004C3F36">
        <w:rPr>
          <w:rFonts w:ascii="Segoe UI" w:eastAsia="Times New Roman" w:hAnsi="Segoe UI" w:cs="Segoe UI"/>
          <w:b/>
          <w:bCs/>
          <w:sz w:val="20"/>
          <w:szCs w:val="20"/>
          <w:lang w:eastAsia="pl-PL"/>
        </w:rPr>
        <w:t>Gminą Miasto Koszalin</w:t>
      </w:r>
      <w:r w:rsidRPr="004C3F36">
        <w:rPr>
          <w:rFonts w:ascii="Segoe UI" w:eastAsia="Times New Roman" w:hAnsi="Segoe UI" w:cs="Segoe UI"/>
          <w:sz w:val="20"/>
          <w:szCs w:val="20"/>
          <w:lang w:eastAsia="pl-PL"/>
        </w:rPr>
        <w:t>, ul. Rynek Staromiejski 6-7, 75–007 Koszalin, NIP 669 23 85 366, zwaną dalej ZAMAWIAJĄCYM,</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reprezentowaną przez:</w:t>
      </w:r>
    </w:p>
    <w:p w:rsidR="004C3F36" w:rsidRPr="004C3F36" w:rsidRDefault="004C3F36" w:rsidP="004C3F36">
      <w:pPr>
        <w:ind w:left="0" w:firstLine="0"/>
        <w:rPr>
          <w:rFonts w:ascii="Segoe UI" w:eastAsia="Times New Roman" w:hAnsi="Segoe UI" w:cs="Segoe UI"/>
          <w:i/>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a</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 xml:space="preserve">NIP </w:t>
      </w:r>
      <w:r w:rsidRPr="004C3F36">
        <w:rPr>
          <w:rFonts w:ascii="Segoe UI" w:eastAsia="Times New Roman" w:hAnsi="Segoe UI" w:cs="Segoe UI"/>
          <w:sz w:val="20"/>
          <w:szCs w:val="20"/>
          <w:lang w:eastAsia="pl-PL"/>
        </w:rPr>
        <w:t>…………………………</w:t>
      </w:r>
      <w:r w:rsidRPr="004C3F36">
        <w:rPr>
          <w:rFonts w:ascii="Segoe UI" w:eastAsia="Times New Roman" w:hAnsi="Segoe UI" w:cs="Segoe UI"/>
          <w:bCs/>
          <w:sz w:val="20"/>
          <w:szCs w:val="20"/>
          <w:lang w:eastAsia="pl-PL"/>
        </w:rPr>
        <w:t xml:space="preserve">, REGON </w:t>
      </w: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reprezentowaną/</w:t>
      </w:r>
      <w:proofErr w:type="spellStart"/>
      <w:r w:rsidRPr="004C3F36">
        <w:rPr>
          <w:rFonts w:ascii="Segoe UI" w:eastAsia="Times New Roman" w:hAnsi="Segoe UI" w:cs="Segoe UI"/>
          <w:bCs/>
          <w:sz w:val="20"/>
          <w:szCs w:val="20"/>
          <w:lang w:eastAsia="pl-PL"/>
        </w:rPr>
        <w:t>ym</w:t>
      </w:r>
      <w:proofErr w:type="spellEnd"/>
      <w:r w:rsidRPr="004C3F36">
        <w:rPr>
          <w:rFonts w:ascii="Segoe UI" w:eastAsia="Times New Roman" w:hAnsi="Segoe UI" w:cs="Segoe UI"/>
          <w:bCs/>
          <w:sz w:val="20"/>
          <w:szCs w:val="20"/>
          <w:lang w:eastAsia="pl-PL"/>
        </w:rPr>
        <w:t xml:space="preserve"> przez:</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zwaną/</w:t>
      </w:r>
      <w:proofErr w:type="spellStart"/>
      <w:r w:rsidRPr="004C3F36">
        <w:rPr>
          <w:rFonts w:ascii="Segoe UI" w:eastAsia="Times New Roman" w:hAnsi="Segoe UI" w:cs="Segoe UI"/>
          <w:sz w:val="20"/>
          <w:szCs w:val="20"/>
          <w:lang w:eastAsia="pl-PL"/>
        </w:rPr>
        <w:t>ym</w:t>
      </w:r>
      <w:proofErr w:type="spellEnd"/>
      <w:r w:rsidRPr="004C3F36">
        <w:rPr>
          <w:rFonts w:ascii="Segoe UI" w:eastAsia="Times New Roman" w:hAnsi="Segoe UI" w:cs="Segoe UI"/>
          <w:sz w:val="20"/>
          <w:szCs w:val="20"/>
          <w:lang w:eastAsia="pl-PL"/>
        </w:rPr>
        <w:t xml:space="preserve"> dalej WYKONAWCĄ</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została zawarta umowa następującej treści:</w:t>
      </w:r>
    </w:p>
    <w:p w:rsidR="004C3F36" w:rsidRPr="004C3F36" w:rsidRDefault="004C3F36" w:rsidP="004C3F36">
      <w:pPr>
        <w:widowControl w:val="0"/>
        <w:ind w:left="0" w:firstLine="0"/>
        <w:rPr>
          <w:rFonts w:ascii="Segoe UI" w:eastAsia="Times New Roman" w:hAnsi="Segoe UI" w:cs="Segoe UI"/>
          <w:sz w:val="20"/>
          <w:szCs w:val="20"/>
          <w:lang w:eastAsia="pl-PL"/>
        </w:rPr>
      </w:pPr>
    </w:p>
    <w:p w:rsidR="004C3F36" w:rsidRPr="00E41FDA"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w:t>
      </w:r>
      <w:r w:rsidR="00D3699C">
        <w:rPr>
          <w:rFonts w:ascii="Segoe UI" w:eastAsia="Times New Roman" w:hAnsi="Segoe UI" w:cs="Segoe UI"/>
          <w:sz w:val="20"/>
          <w:szCs w:val="20"/>
          <w:lang w:eastAsia="pl-PL"/>
        </w:rPr>
        <w:t>podstawowym na podstawie art. 275 pkt 2 ustawy Prawo zamówień publicznych</w:t>
      </w:r>
      <w:r w:rsidRPr="004C3F36">
        <w:rPr>
          <w:rFonts w:ascii="Segoe UI" w:eastAsia="Times New Roman" w:hAnsi="Segoe UI" w:cs="Segoe UI"/>
          <w:sz w:val="20"/>
          <w:szCs w:val="20"/>
          <w:lang w:eastAsia="pl-PL"/>
        </w:rPr>
        <w:t xml:space="preserve"> na:</w:t>
      </w:r>
      <w:r w:rsidR="00E41FDA">
        <w:rPr>
          <w:rFonts w:ascii="Segoe UI" w:eastAsia="Times New Roman" w:hAnsi="Segoe UI" w:cs="Segoe UI"/>
          <w:sz w:val="20"/>
          <w:szCs w:val="20"/>
          <w:lang w:eastAsia="pl-PL"/>
        </w:rPr>
        <w:t xml:space="preserve"> </w:t>
      </w:r>
      <w:r w:rsidRPr="004C3F36">
        <w:rPr>
          <w:rFonts w:ascii="Segoe UI" w:eastAsia="Times New Roman" w:hAnsi="Segoe UI" w:cs="Segoe UI"/>
          <w:b/>
          <w:i/>
          <w:sz w:val="20"/>
          <w:szCs w:val="20"/>
          <w:lang w:eastAsia="pl-PL"/>
        </w:rPr>
        <w:t xml:space="preserve">„Przebudowę części sali gimnastycznej z wydzieleniem pomieszczeń pracowni hotelarskiej w Zespole Szkół nr 12 przy ul. Bolesława Krzywoustego 5 </w:t>
      </w:r>
      <w:r w:rsidR="00E41FDA">
        <w:rPr>
          <w:rFonts w:ascii="Segoe UI" w:eastAsia="Times New Roman" w:hAnsi="Segoe UI" w:cs="Segoe UI"/>
          <w:b/>
          <w:i/>
          <w:sz w:val="20"/>
          <w:szCs w:val="20"/>
          <w:lang w:eastAsia="pl-PL"/>
        </w:rPr>
        <w:br/>
      </w:r>
      <w:r w:rsidRPr="004C3F36">
        <w:rPr>
          <w:rFonts w:ascii="Segoe UI" w:eastAsia="Times New Roman" w:hAnsi="Segoe UI" w:cs="Segoe UI"/>
          <w:b/>
          <w:i/>
          <w:sz w:val="20"/>
          <w:szCs w:val="20"/>
          <w:lang w:eastAsia="pl-PL"/>
        </w:rPr>
        <w:t>w Koszalinie</w:t>
      </w:r>
      <w:r w:rsidRPr="004C3F36">
        <w:rPr>
          <w:rFonts w:ascii="Segoe UI" w:eastAsia="Times New Roman" w:hAnsi="Segoe UI" w:cs="Segoe UI"/>
          <w:b/>
          <w:bCs/>
          <w:i/>
          <w:sz w:val="20"/>
          <w:szCs w:val="20"/>
          <w:lang w:eastAsia="pl-PL"/>
        </w:rPr>
        <w:t>”</w:t>
      </w:r>
      <w:r w:rsidRPr="004C3F36">
        <w:rPr>
          <w:rFonts w:ascii="Segoe UI" w:eastAsia="Times New Roman" w:hAnsi="Segoe UI" w:cs="Segoe UI"/>
          <w:bCs/>
          <w:sz w:val="20"/>
          <w:szCs w:val="20"/>
          <w:lang w:eastAsia="pl-PL"/>
        </w:rPr>
        <w:t xml:space="preserve"> w ramach zadania inwestycyjnego pn.: </w:t>
      </w:r>
      <w:r w:rsidRPr="004C3F36">
        <w:rPr>
          <w:rFonts w:ascii="Segoe UI" w:eastAsia="Times New Roman" w:hAnsi="Segoe UI" w:cs="Segoe UI"/>
          <w:b/>
          <w:bCs/>
          <w:i/>
          <w:sz w:val="20"/>
          <w:szCs w:val="20"/>
          <w:lang w:eastAsia="pl-PL"/>
        </w:rPr>
        <w:t xml:space="preserve">Dostosowanie budynku byłego Gimnazjum </w:t>
      </w:r>
      <w:r w:rsidR="00E41FDA">
        <w:rPr>
          <w:rFonts w:ascii="Segoe UI" w:eastAsia="Times New Roman" w:hAnsi="Segoe UI" w:cs="Segoe UI"/>
          <w:b/>
          <w:bCs/>
          <w:i/>
          <w:sz w:val="20"/>
          <w:szCs w:val="20"/>
          <w:lang w:eastAsia="pl-PL"/>
        </w:rPr>
        <w:br/>
      </w:r>
      <w:r w:rsidRPr="004C3F36">
        <w:rPr>
          <w:rFonts w:ascii="Segoe UI" w:eastAsia="Times New Roman" w:hAnsi="Segoe UI" w:cs="Segoe UI"/>
          <w:b/>
          <w:bCs/>
          <w:i/>
          <w:sz w:val="20"/>
          <w:szCs w:val="20"/>
          <w:lang w:eastAsia="pl-PL"/>
        </w:rPr>
        <w:t>nr 2 przy ul. Krzywoustego do potrzeb ZS nr 12</w:t>
      </w:r>
    </w:p>
    <w:p w:rsidR="004C3F36" w:rsidRPr="004C3F36" w:rsidRDefault="004C3F36" w:rsidP="004C3F36">
      <w:pPr>
        <w:keepNext/>
        <w:spacing w:before="120" w:after="120"/>
        <w:ind w:left="0" w:firstLine="0"/>
        <w:jc w:val="center"/>
        <w:outlineLvl w:val="2"/>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1</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ZAMAWIAJĄCY zleca a WYKONAWCA przyjmuje do wykonania zadanie pn.:</w:t>
      </w:r>
    </w:p>
    <w:p w:rsidR="004C3F36" w:rsidRPr="004C3F36" w:rsidRDefault="004C3F36" w:rsidP="004C3F36">
      <w:pPr>
        <w:ind w:left="340" w:firstLine="0"/>
        <w:rPr>
          <w:rFonts w:ascii="Segoe UI" w:eastAsia="Times New Roman" w:hAnsi="Segoe UI" w:cs="Segoe UI"/>
          <w:sz w:val="20"/>
          <w:szCs w:val="20"/>
          <w:lang w:eastAsia="pl-PL"/>
        </w:rPr>
      </w:pPr>
      <w:r w:rsidRPr="004C3F36">
        <w:rPr>
          <w:rFonts w:ascii="Segoe UI" w:eastAsia="Times New Roman" w:hAnsi="Segoe UI" w:cs="Segoe UI"/>
          <w:b/>
          <w:i/>
          <w:sz w:val="20"/>
          <w:szCs w:val="20"/>
          <w:lang w:eastAsia="pl-PL"/>
        </w:rPr>
        <w:t>„Przebudowa części sali gimnastycznej z wydzieleniem pomieszczeń pracowni hotelarskiej w Zespole Szkół nr 12 przy ul. Bolesława Krzywoustego 5 w Koszalinie”</w:t>
      </w:r>
      <w:r w:rsidRPr="004C3F36">
        <w:rPr>
          <w:rFonts w:ascii="Segoe UI" w:eastAsia="Times New Roman" w:hAnsi="Segoe UI" w:cs="Segoe UI"/>
          <w:sz w:val="20"/>
          <w:szCs w:val="20"/>
          <w:lang w:eastAsia="pl-PL"/>
        </w:rPr>
        <w: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Szczegółowy zakres robót oraz szczegółowe warunki realizacji robót składających się na przedmiot umowy określa: dokumentacja projektowa, specyfikacje techniczne wykonania i odbioru robót, opis przedmiotu zamówienia zawarty w Specyfikacji Warunków Zamówienia (SWZ) – które stanowią integralną część niniejszej umowy.</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bCs/>
          <w:sz w:val="20"/>
          <w:szCs w:val="20"/>
          <w:lang w:eastAsia="pl-PL"/>
        </w:rPr>
        <w:t>§ 2</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Termin rozpoczęcia ustalonego zakresu robót określa się na dzień przekazania terenu budowy.</w:t>
      </w:r>
    </w:p>
    <w:p w:rsidR="004C3F36" w:rsidRPr="004C3F36" w:rsidRDefault="004C3F36" w:rsidP="004C3F36">
      <w:pPr>
        <w:ind w:left="34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Przekazanie terenu budowy nastąpi w terminie 10 dni licząc od dnia podpisania niniejszej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Termin wykonania przedmiotu zamówienia –</w:t>
      </w: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sz w:val="20"/>
          <w:szCs w:val="20"/>
          <w:lang w:eastAsia="pl-PL"/>
        </w:rPr>
        <w: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3</w:t>
      </w:r>
    </w:p>
    <w:p w:rsidR="004C3F36" w:rsidRPr="004C3F36" w:rsidRDefault="004C3F36" w:rsidP="004C3F36">
      <w:pPr>
        <w:ind w:left="340" w:hanging="340"/>
        <w:rPr>
          <w:rFonts w:ascii="Segoe UI" w:eastAsia="Times New Roman" w:hAnsi="Segoe UI" w:cs="Segoe UI"/>
          <w:bCs/>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Nadzór nad realizacją robót sprawować będzie inspektor nadzoru wyznaczony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 xml:space="preserve">Ze strony WYKONAWCY – </w:t>
      </w:r>
      <w:r w:rsidRPr="004C3F36">
        <w:rPr>
          <w:rFonts w:ascii="Segoe UI" w:eastAsia="Calibri" w:hAnsi="Segoe UI" w:cs="Segoe UI"/>
          <w:bCs/>
          <w:sz w:val="20"/>
          <w:szCs w:val="20"/>
        </w:rPr>
        <w:t>kierownikiem</w:t>
      </w:r>
      <w:r w:rsidRPr="004C3F36">
        <w:rPr>
          <w:rFonts w:ascii="Segoe UI" w:eastAsia="Times New Roman" w:hAnsi="Segoe UI" w:cs="Segoe UI"/>
          <w:sz w:val="20"/>
          <w:szCs w:val="20"/>
          <w:lang w:eastAsia="pl-PL"/>
        </w:rPr>
        <w:t xml:space="preserve"> budowy będzie: ………………………………………</w:t>
      </w: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wykona na własny koszt tymczasowe doprowadzenie wody i energii elektrycznej dla potrzeb budowy oraz będzie ponosił koszty zużycia wody i energii w okresie realizacji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WYKONAWCA zobowiązuje się wykonać i utrzymać niezbędne zaplecze budowy, strzec mienia znajdującego się na jej terenie oraz wykonać niezbędne zabezpieczenia budowy.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WYKONAWCA zobowiązuje się utrzymywać teren budowy w stanie wolnym od przeszkód komunikacyjnych oraz składować wszelkie urządzenia pomocnicze i materiały w sposób nie powodujący kolizji.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WYKONAWCA na bieżąco będzie usuwał zanieczyszczenia powstałe w trakcie wykonywania prac montażowych i budowlanych.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5.</w:t>
      </w:r>
      <w:r w:rsidRPr="004C3F36">
        <w:rPr>
          <w:rFonts w:ascii="Segoe UI" w:eastAsia="Times New Roman" w:hAnsi="Segoe UI" w:cs="Segoe UI"/>
          <w:sz w:val="20"/>
          <w:szCs w:val="20"/>
          <w:lang w:eastAsia="pl-PL"/>
        </w:rPr>
        <w:tab/>
        <w:t>WYKONAWCA wykona roboty zgodnie z obowiązującymi normami, przepisami prawa budowlanego, zasadami wiedzy technicznej, z należytą starannością, dobrą jakością i właściwą, organizacją robót oraz zgodnie z przepisami BHP.</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WYKONAWCA zapewni do realizacji przedmiotu umowy wykwalifikowaną kadrę posiadającą wymagane uprawnienia.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Po zakończeniu robót WYKONAWCA zobowiązuje się uporządkować teren budowy, zaplecze budowy, jak również tereny sąsiadujące zajęte lub użytkowane przez WYKONAWCĘ, w tym dokonać na własny koszt renowacji zniszczonych lub uszkodzonych w wyniku prowadzonych prac obiektów lub ich części i przekazać uporządkowane tereny ZAMAWIAJĄCEMU w terminie odbioru robót.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5</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Akceptacja przez ZAMAWIAJĄCEGO, o której mowa w ust. 1, nie zwalnia WYKONAWCY od odpowiedzialności za skutki wynikające z zastosowania niewłaściwych materiałów. Akceptacja wymaga formy pisemnej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WYKONAWCA zobowiązany jest uzyskać niezbędne zgody i potwierdzenia oraz wykonać niezbędne badania i próby użytych do wykonania przedmiotu umowy materiałów i urządzeń, a wyniki przekazać ZAMAWIAJĄCEMU przed ich wbudowaniem.</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Zastosowane przez WYKONAWCĘ do wykonania przedmiotu umowy materiały i urządzenia określone w dokumentacji projektowej powinny być zgodne z normami</w:t>
      </w:r>
      <w:r w:rsidRPr="004C3F36">
        <w:rPr>
          <w:rFonts w:ascii="Segoe UI" w:eastAsia="Times New Roman" w:hAnsi="Segoe UI" w:cs="Segoe UI"/>
          <w:strike/>
          <w:sz w:val="20"/>
          <w:szCs w:val="20"/>
          <w:lang w:eastAsia="pl-PL"/>
        </w:rPr>
        <w:t>,</w:t>
      </w:r>
      <w:r w:rsidRPr="004C3F36">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(tekst jednolity Dz. U. </w:t>
      </w:r>
      <w:r w:rsidRPr="004C3F36">
        <w:rPr>
          <w:rFonts w:ascii="Segoe UI" w:eastAsia="Times New Roman" w:hAnsi="Segoe UI" w:cs="Segoe UI"/>
          <w:bCs/>
          <w:sz w:val="20"/>
          <w:szCs w:val="20"/>
          <w:lang w:eastAsia="pl-PL"/>
        </w:rPr>
        <w:t>z 2021</w:t>
      </w:r>
      <w:r w:rsidR="00D3699C">
        <w:rPr>
          <w:rFonts w:ascii="Segoe UI" w:eastAsia="Times New Roman" w:hAnsi="Segoe UI" w:cs="Segoe UI"/>
          <w:bCs/>
          <w:sz w:val="20"/>
          <w:szCs w:val="20"/>
          <w:lang w:eastAsia="pl-PL"/>
        </w:rPr>
        <w:t xml:space="preserve"> </w:t>
      </w:r>
      <w:r w:rsidRPr="004C3F36">
        <w:rPr>
          <w:rFonts w:ascii="Segoe UI" w:eastAsia="Times New Roman" w:hAnsi="Segoe UI" w:cs="Segoe UI"/>
          <w:bCs/>
          <w:sz w:val="20"/>
          <w:szCs w:val="20"/>
          <w:lang w:eastAsia="pl-PL"/>
        </w:rPr>
        <w:t xml:space="preserve">r. poz. 1213 </w:t>
      </w:r>
      <w:r w:rsidR="00D3699C">
        <w:rPr>
          <w:rFonts w:ascii="Segoe UI" w:eastAsia="Times New Roman" w:hAnsi="Segoe UI" w:cs="Segoe UI"/>
          <w:bCs/>
          <w:sz w:val="20"/>
          <w:szCs w:val="20"/>
          <w:lang w:eastAsia="pl-PL"/>
        </w:rPr>
        <w:br/>
      </w:r>
      <w:r w:rsidRPr="004C3F36">
        <w:rPr>
          <w:rFonts w:ascii="Segoe UI" w:eastAsia="Times New Roman" w:hAnsi="Segoe UI" w:cs="Segoe UI"/>
          <w:bCs/>
          <w:sz w:val="20"/>
          <w:szCs w:val="20"/>
          <w:lang w:eastAsia="pl-PL"/>
        </w:rPr>
        <w:t>z późniejszymi zmianami</w:t>
      </w:r>
      <w:r w:rsidRPr="004C3F36">
        <w:rPr>
          <w:rFonts w:ascii="Segoe UI" w:eastAsia="Times New Roman" w:hAnsi="Segoe UI" w:cs="Segoe UI"/>
          <w:sz w:val="20"/>
          <w:szCs w:val="20"/>
          <w:lang w:eastAsia="pl-PL"/>
        </w:rPr>
        <w:t>) lub, w przypadku jej uchylenia, inną obowiązującą ustawą.</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Uzgodnienia dokonywane przez WYKONAWCĘ z inspektorem nadzoru wymagają formy pisemnej,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Sprawdzanie robót przez inspektora nadzoru nie ma wpływu na odpowiedzialność WYKONAWCY z tytułu ujawnionych wad w późniejszym terminie.</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Inspektor nadzoru ma prawo do wydawania poleceń o poddaniu testom i badaniom jakości użytych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10.</w:t>
      </w:r>
      <w:r w:rsidRPr="004C3F36">
        <w:rPr>
          <w:rFonts w:ascii="Segoe UI" w:eastAsia="Times New Roman" w:hAnsi="Segoe UI" w:cs="Segoe UI"/>
          <w:sz w:val="20"/>
          <w:szCs w:val="20"/>
          <w:lang w:eastAsia="pl-PL"/>
        </w:rPr>
        <w:tab/>
        <w:t>WYKONAWCA ponosi odpowiedzialność z tytułu wyrządzenia szkód osobom trzecim w trakcie realizacji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11.</w:t>
      </w:r>
      <w:r w:rsidRPr="004C3F36">
        <w:rPr>
          <w:rFonts w:ascii="Segoe UI" w:eastAsia="Times New Roman" w:hAnsi="Segoe UI" w:cs="Segoe UI"/>
          <w:sz w:val="20"/>
          <w:szCs w:val="20"/>
          <w:lang w:eastAsia="pl-PL"/>
        </w:rPr>
        <w:tab/>
        <w:t>WYKONAWCA zobowiązany jest do ubezpieczenia prowadzonej działalności gospodarczej w zakresie realizowanym w ramach niniejszej umowy, przez okres co najmniej od daty zawarcia umowy</w:t>
      </w:r>
      <w:r w:rsidRPr="004C3F36">
        <w:rPr>
          <w:rFonts w:ascii="Segoe UI" w:eastAsia="Calibri" w:hAnsi="Segoe UI" w:cs="Segoe UI"/>
          <w:sz w:val="20"/>
          <w:szCs w:val="20"/>
        </w:rPr>
        <w:t xml:space="preserve"> </w:t>
      </w:r>
      <w:r w:rsidRPr="004C3F36">
        <w:rPr>
          <w:rFonts w:ascii="Segoe UI" w:eastAsia="Times New Roman" w:hAnsi="Segoe UI" w:cs="Segoe UI"/>
          <w:sz w:val="20"/>
          <w:szCs w:val="20"/>
          <w:lang w:eastAsia="pl-PL"/>
        </w:rPr>
        <w:t>do czasu odbioru końcowego, na sumę gwarancyjną nie mniejszą niż 50 000 zł. Na każde żądanie ZAMAWIAJĄCEGO WYKONAWCA jest obowiązany okazać aktualną opłaconą polisę ubezpieczeniową lub inny dokument potwierdzający posiadanie aktualnego ubezpieczenia.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12.</w:t>
      </w:r>
      <w:r w:rsidRPr="004C3F36">
        <w:rPr>
          <w:rFonts w:ascii="Segoe UI" w:eastAsia="Times New Roman" w:hAnsi="Segoe UI" w:cs="Segoe UI"/>
          <w:sz w:val="20"/>
          <w:szCs w:val="20"/>
          <w:lang w:eastAsia="pl-PL"/>
        </w:rPr>
        <w:tab/>
        <w:t>WYKONAWCA lub Podwykonawca w czasie realizacji zamówienia zatrudni na podstawie umowy o pracę zgodnie z Kodeksem pracy osoby wykonujące następujące czynności:</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posadzkarskich i okładzinowych,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stolarsko-ślusarskich,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w:t>
      </w:r>
      <w:r w:rsidRPr="004C3F36">
        <w:rPr>
          <w:rFonts w:ascii="Segoe UI" w:eastAsia="Times New Roman" w:hAnsi="Segoe UI" w:cs="Segoe UI"/>
          <w:sz w:val="20"/>
          <w:szCs w:val="20"/>
          <w:lang w:eastAsia="pl-PL"/>
        </w:rPr>
        <w:tab/>
        <w:t>wykonanie robót murowych,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dekarskich,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malarskich,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instalacyjnych sanitarnych,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instalacyjnych elektrycznych.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13.</w:t>
      </w:r>
      <w:r w:rsidRPr="004C3F36">
        <w:rPr>
          <w:rFonts w:ascii="Segoe UI" w:eastAsia="Times New Roman" w:hAnsi="Segoe UI" w:cs="Segoe UI"/>
          <w:sz w:val="20"/>
          <w:szCs w:val="20"/>
          <w:lang w:eastAsia="pl-PL"/>
        </w:rPr>
        <w:tab/>
        <w:t>WYKONAWCA zobowiązuje się, że pracownicy wykonujący roboty budowlane wskazane w ust. 12 będą zatrudnieni na podstawie umowy o pracę w rozumieniu przepisów ustawy z dnia 26 czerwca 1974 r. – Kodeks pracy (tekst jednolity Dz. U. z 2020 r. poz. 1320 z późniejszymi zmianami).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14.</w:t>
      </w:r>
      <w:r w:rsidRPr="004C3F36">
        <w:rPr>
          <w:rFonts w:ascii="Segoe UI" w:eastAsia="Times New Roman" w:hAnsi="Segoe UI" w:cs="Segoe UI"/>
          <w:sz w:val="20"/>
          <w:szCs w:val="20"/>
          <w:lang w:eastAsia="pl-PL"/>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15.</w:t>
      </w:r>
      <w:r w:rsidRPr="004C3F36">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oświadczenie zatrudnionego pracownika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oświadczenia WYKONAWCY lub Podwykonawcy o zatrudnieniu pracownika na podstawie umowy o pracę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poświadczoną za zgodność z oryginałem kopię umowy o pracę zatrudnionego pracownika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inne dokumenty</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zawierające informacje, w tym dane osobowe, niezbędne do weryfikacji zatrudnienia na podstawie</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umowy o pracę, w szczególności imię i nazwisko zatrudnionego pracownika, datę zawarcia umowy</w:t>
      </w:r>
    </w:p>
    <w:p w:rsidR="004C3F36" w:rsidRPr="004C3F36" w:rsidRDefault="004C3F36" w:rsidP="004C3F36">
      <w:pPr>
        <w:ind w:left="680" w:hanging="340"/>
        <w:rPr>
          <w:rFonts w:ascii="Segoe UI" w:eastAsia="Times New Roman" w:hAnsi="Segoe UI" w:cs="Segoe UI"/>
          <w:i/>
          <w:iCs/>
          <w:sz w:val="20"/>
          <w:szCs w:val="20"/>
          <w:lang w:eastAsia="pl-PL"/>
        </w:rPr>
      </w:pPr>
      <w:r w:rsidRPr="004C3F36">
        <w:rPr>
          <w:rFonts w:ascii="Segoe UI" w:eastAsia="Times New Roman" w:hAnsi="Segoe UI" w:cs="Segoe UI"/>
          <w:sz w:val="20"/>
          <w:szCs w:val="20"/>
          <w:lang w:eastAsia="pl-PL"/>
        </w:rPr>
        <w:t>o pracę, rodzaj umowy o pracę i zakres obowiązków pracownika.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16.</w:t>
      </w:r>
      <w:r w:rsidRPr="004C3F36">
        <w:rPr>
          <w:rFonts w:ascii="Segoe UI" w:eastAsia="Times New Roman" w:hAnsi="Segoe UI" w:cs="Segoe UI"/>
          <w:sz w:val="20"/>
          <w:szCs w:val="20"/>
          <w:lang w:eastAsia="pl-PL"/>
        </w:rPr>
        <w:tab/>
        <w:t>Nieprzedłożenie</w:t>
      </w:r>
      <w:r w:rsidRPr="004C3F36">
        <w:rPr>
          <w:rFonts w:ascii="Segoe UI" w:eastAsia="Times New Roman" w:hAnsi="Segoe UI" w:cs="Segoe UI"/>
          <w:iCs/>
          <w:sz w:val="20"/>
          <w:szCs w:val="20"/>
          <w:lang w:eastAsia="pl-PL"/>
        </w:rPr>
        <w:t xml:space="preserve"> przez WYKONAWCĘ dokumentów, o których mowa w ust. 15 w terminie wskazanym przez ZAMAWIAJĄCEGO zgodnie z ust. 15, będzie traktowane jako niewypełnienie obowiązku zatrudniania pracowników wykonujących roboty budowlane na podstawie umowy o pracę.</w:t>
      </w:r>
    </w:p>
    <w:p w:rsidR="004C3F36" w:rsidRPr="004C3F36" w:rsidRDefault="004C3F36" w:rsidP="004C3F36">
      <w:pPr>
        <w:snapToGrid w:val="0"/>
        <w:spacing w:before="120" w:after="120"/>
        <w:ind w:left="0" w:firstLine="0"/>
        <w:jc w:val="center"/>
        <w:rPr>
          <w:rFonts w:ascii="Segoe UI" w:eastAsia="Arial Unicode MS" w:hAnsi="Segoe UI" w:cs="Segoe UI"/>
          <w:b/>
          <w:sz w:val="20"/>
          <w:szCs w:val="20"/>
          <w:lang w:eastAsia="pl-PL"/>
        </w:rPr>
      </w:pPr>
      <w:r w:rsidRPr="004C3F36">
        <w:rPr>
          <w:rFonts w:ascii="Segoe UI" w:eastAsia="Arial Unicode MS" w:hAnsi="Segoe UI" w:cs="Segoe UI"/>
          <w:b/>
          <w:sz w:val="20"/>
          <w:szCs w:val="20"/>
          <w:lang w:eastAsia="pl-PL"/>
        </w:rPr>
        <w:t>§ 6</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Zakończenie wykonania robót oraz gotowość do odbioru końcowego WYKONAWCA zobowiązany jest zgłosić w formie pisemnej bezpośrednio w siedzibie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Podstawą do zgłoszenia przez WYKONAWCĘ gotowości odbioru końcowego robót jest faktyczne wykonanie robót, potwierdzone w dzienniku budowy wpisem dokonanym przez inspektora nadzoru inwestorskiego.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Na dzień zgłoszenia gotowości do odbioru WYKONAWCA dostarczy dokumenty odbiorowe, w tym:</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dokumentację techniczną powykonawczą, z naniesionymi ewentualnymi poprawkami powykonawczymi i potwierdzeniem Kierownika budowy oraz Projektanta o zgodności ze stanem faktycznym;</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atesty i certyfikaty na wyroby budowlane i urządzenia;</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wymagane prawem dokumenty, protokoły i zaświadczenia z przeprowadzonych przez WYKONAWCĘ robót, prób, sprawdzeń;</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oświadczenie Kierownika budowy o zgodności wykonania obiektu budowlanego z projektem technicznym i przepisami oraz obowiązującymi normami; </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dokumenty formalnego zakończenia budowy – wypełniony dziennik budowy.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ZAMAWIAJĄCY zobowiązuje się przystąpić do odbioru wykonanych robót w terminie 14 dni od daty zgłoszenia ich zakończenia i dostarczenia dokumentów, o których mowa w ust. 3. ZAMAWIAJĄCY dokonuje odbioru z udziałem 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Jeżeli ZAMAWIAJĄCY nie stwierdzi wad istotnych lub niewykonania jakiejkolwiek części robót w przedmiocie umowy sporządza protokół odbioru. Protokół podpisują strony umowy oraz użytkownik wykonanego obiektu.</w:t>
      </w:r>
    </w:p>
    <w:p w:rsidR="004C3F36" w:rsidRPr="004C3F36" w:rsidRDefault="004C3F36" w:rsidP="004C3F36">
      <w:pPr>
        <w:ind w:left="340" w:hanging="340"/>
        <w:rPr>
          <w:rFonts w:ascii="Segoe UI" w:eastAsia="Times New Roman" w:hAnsi="Segoe UI" w:cs="Segoe UI"/>
          <w:sz w:val="20"/>
          <w:szCs w:val="20"/>
          <w:u w:val="single"/>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 xml:space="preserve">W przypadku stwierdzenia przez ZAMAWIAJĄCEGO podczas odbioru robót istnienia wad istotnych lub niewykonania jakiejkolwiek części robót – ZAMAWIAJĄCY odmawia dokonania odbioru. WYKONAWCA zobowiązany jest do usunięcia wad lub wykonania brakującej części robót w terminie </w:t>
      </w:r>
      <w:r w:rsidRPr="004C3F36">
        <w:rPr>
          <w:rFonts w:ascii="Segoe UI" w:eastAsia="Times New Roman" w:hAnsi="Segoe UI" w:cs="Segoe UI"/>
          <w:sz w:val="20"/>
          <w:szCs w:val="20"/>
          <w:lang w:eastAsia="pl-PL"/>
        </w:rPr>
        <w:lastRenderedPageBreak/>
        <w:t>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do odbioru końcowego. Postanowienia ust. 2-5 stosuje się odpowiednio.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W przypadku stwierdzenia przez ZAMAWIAJĄCEGO podczas odbioru istnienia wad nieistotnych, które nadają się do usunięcia – WYKONAWCA zobowiązany jest do ich usunięcia w terminie nie dłuższym niż 7 dni chyba, że ZAMAWAJĄCY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Protokół podpisują strony umowy oraz użytkownik wykonanego obiektu.</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 xml:space="preserve">W przypadku stwierdzenia podczas odbioru robót wad nieistotnych, które nie nadają się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do usunięcia – ZAMAWIAJĄCY może dokonać obniżenia wynagrodzenia.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 xml:space="preserve">Przed zgłoszeniem do odbioru robót zanikających WYKONAWCA ma obowiązek uzyskać od geodety wpis o zgodności wykonania robót z dokumentacją techniczną zarówno sytuacyjnie jak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i wysokościowo. Bez powyższego wpisu do dziennika budowy roboty nie będą odbierane.</w:t>
      </w:r>
    </w:p>
    <w:p w:rsidR="004C3F36" w:rsidRPr="004C3F36" w:rsidRDefault="004C3F36" w:rsidP="004C3F36">
      <w:pPr>
        <w:ind w:left="340" w:hanging="340"/>
        <w:rPr>
          <w:rFonts w:ascii="Segoe UI" w:eastAsia="Times New Roman" w:hAnsi="Segoe UI" w:cs="Segoe UI"/>
          <w:sz w:val="20"/>
          <w:szCs w:val="20"/>
          <w:lang w:eastAsia="pl-PL"/>
        </w:rPr>
      </w:pPr>
    </w:p>
    <w:p w:rsidR="004C3F36" w:rsidRPr="004C3F36" w:rsidRDefault="004C3F36" w:rsidP="004C3F36">
      <w:pPr>
        <w:ind w:left="340" w:hanging="34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7</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Do czasu dokonania odbioru robót WYKONAWCA odpowiedzialny jest za wszelkie szkody powstałe na skutek działania lub zaniechania niezgodnego z zasadami sztuki budowlanej, przepisami bhp, przepisami p.poż, a także nieprawidłowego zabezpieczenia narzędzi i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Na przedmiot zamówienia WYKONAWCA udziela gwarancji na okres …………… miesięcy od dnia sporządzenia protokołu odbioru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 ramach gwarancji WYKONAWCA zobowiązuje się do usunięcia wad w terminie wyznaczonym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Jeżeli WYKONAWCA nie usunie wad w terminie wskazanym w ust. 3 ZAMAWIAJĄCY może usunąć stwierdzone wady na koszt WYKONAWCY bez utraty uprawnień wynikających z gwarancji.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Okres gwarancyjny dla elementów naprawianych lub wymienianych biegnie na nowo od daty ich odbioru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Na przedmiot umowy okres rękojmi za wady wynosi …………… miesięcy od dnia dokonania odbioru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Uprawnienia z tytułu rękojmi za wady strony rozszerzają o prawo ZAMAWIAJĄCEGO do usunięcia na koszt WYKONAWCY wad ujawnionych w przedmiocie umowy, w przypadku bezskutecznego upływu terminu na ich usunięcie wyznaczonego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Termin wykonania robót polegających na usunięciu wad w okresie rękojmi za wady będzie każdorazowo określany przez ZAMAWIAJĄCEGO z uwzględnieniem technologicznych możliwości usunięcia wady.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   ZAMAWIAJĄCY nie dopuszcza przeniesienia gwarancji i rękojmi za wady na podmiot trzeci.</w:t>
      </w:r>
    </w:p>
    <w:p w:rsidR="004C3F36" w:rsidRPr="004C3F36" w:rsidRDefault="004C3F36" w:rsidP="004C3F36">
      <w:pPr>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10.  W okresie gwarancji i rękojmi za wady WYKONAWCA ma obowiązek udostępnienia terenu objętego zamówieniem podmiotom trzecim na określonych przez siebie warunkach.</w:t>
      </w:r>
    </w:p>
    <w:p w:rsidR="004C3F36" w:rsidRDefault="004C3F36" w:rsidP="004C3F36">
      <w:pPr>
        <w:ind w:left="340" w:hanging="340"/>
        <w:rPr>
          <w:rFonts w:ascii="Segoe UI" w:eastAsia="Times New Roman" w:hAnsi="Segoe UI" w:cs="Segoe UI"/>
          <w:sz w:val="20"/>
          <w:szCs w:val="20"/>
          <w:lang w:eastAsia="pl-PL"/>
        </w:rPr>
      </w:pPr>
    </w:p>
    <w:p w:rsidR="00D3699C" w:rsidRDefault="00D3699C" w:rsidP="004C3F36">
      <w:pPr>
        <w:ind w:left="340" w:hanging="340"/>
        <w:rPr>
          <w:rFonts w:ascii="Segoe UI" w:eastAsia="Times New Roman" w:hAnsi="Segoe UI" w:cs="Segoe UI"/>
          <w:sz w:val="20"/>
          <w:szCs w:val="20"/>
          <w:lang w:eastAsia="pl-PL"/>
        </w:rPr>
      </w:pPr>
    </w:p>
    <w:p w:rsidR="00D3699C" w:rsidRPr="004C3F36" w:rsidRDefault="00D3699C" w:rsidP="004C3F36">
      <w:pPr>
        <w:ind w:left="340" w:hanging="340"/>
        <w:rPr>
          <w:rFonts w:ascii="Segoe UI" w:eastAsia="Times New Roman" w:hAnsi="Segoe UI" w:cs="Segoe UI"/>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8</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 xml:space="preserve">Za wykonanie przedmiotu umowy ZAMAWIAJĄCY zapłaci WYKONAWCY wynagrodzenie ryczałtowe w wysokości brutto </w:t>
      </w:r>
      <w:r w:rsidRPr="004C3F36">
        <w:rPr>
          <w:rFonts w:ascii="Segoe UI" w:eastAsia="Times New Roman" w:hAnsi="Segoe UI" w:cs="Segoe UI"/>
          <w:b/>
          <w:sz w:val="20"/>
          <w:szCs w:val="20"/>
          <w:lang w:eastAsia="pl-PL"/>
        </w:rPr>
        <w:t>………………………… zł,</w:t>
      </w:r>
      <w:r w:rsidRPr="004C3F36">
        <w:rPr>
          <w:rFonts w:ascii="Segoe UI" w:eastAsia="Times New Roman" w:hAnsi="Segoe UI" w:cs="Segoe UI"/>
          <w:sz w:val="20"/>
          <w:szCs w:val="20"/>
          <w:lang w:eastAsia="pl-PL"/>
        </w:rPr>
        <w:t xml:space="preserve"> słownie: ………………………………………</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 xml:space="preserve">Ustalone wynagrodzenie ryczałtowe obejmuje również wynagrodzenie za wszelkie roboty towarzyszące, występujące podczas realizacji przedmiotu umowy. WYKONAWCA nie może żądać </w:t>
      </w:r>
      <w:r w:rsidRPr="004C3F36">
        <w:rPr>
          <w:rFonts w:ascii="Segoe UI" w:eastAsia="Times New Roman" w:hAnsi="Segoe UI" w:cs="Segoe UI"/>
          <w:sz w:val="20"/>
          <w:szCs w:val="20"/>
          <w:lang w:eastAsia="pl-PL"/>
        </w:rPr>
        <w:lastRenderedPageBreak/>
        <w:t>podwyższenia wynagrodzenia, chociażby w czasie zawarcia umowy nie można było przewidzieć rozmiaru lub kosztów prac.</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Należności będą regulowane przelewem z konta ZAMAWIAJĄCEGO na konto 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WYKONAWCA przedłoży fakturę końcową w terminie 14 dni po podpisaniu przez strony protokołu odbioru robót. WYKONAWCA wraz z fakturą końcową przedłoży ZAMAWIAJĄCEMU dowody zapłaty Podwykonawcom i dalszym Podwykonawcom, biorącym udział w realizacji odebranych robót budowlanych, wymagalnego wynagrodzenia, o którym mowa w § 9 ust. 12.</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ZAMAWIAJĄCY obowiązany jest dokonać zapłaty wynagrodzenia za wykonane roboty w terminie 30 dni od dnia otrzymania faktury końcowej wraz z dowodami zapłaty wskazanymi w ust. 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Termin płatności, o którym mowa w ust. 5, liczy się od dnia dostarczenia wskazanych w nim dokumentów. Brak któregokolwiek dokumentu lub jego błędne wystawienie spowoduje wstrzymanie zapłaty do czasu uzupełnienia lub wyjaśnień.</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Dowodami zapłaty, o których mowa w ust. 4 i 5 oraz w § 9 ust. 12 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WYKONAWCA oświadcza, że rachunek bankowy, który zostanie wskazany na fakturze VAT będzie znajdować się na białej liście podatników VAT prowadzonej przez Szefa Krajowej Administracji Skarbowej.</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WYKONAWCA oświadcza, że organem podatkowym właściwym dla WYKONAWCY jest _________________________________________ (np. Naczelnik Pierwszego Urzędu Skarbowego w Koszalinie).</w:t>
      </w:r>
    </w:p>
    <w:p w:rsidR="004C3F36" w:rsidRPr="004C3F36" w:rsidRDefault="004C3F36" w:rsidP="004C3F36">
      <w:pPr>
        <w:snapToGrid w:val="0"/>
        <w:spacing w:before="120" w:after="120"/>
        <w:ind w:left="0" w:firstLine="0"/>
        <w:rPr>
          <w:rFonts w:ascii="Segoe UI" w:eastAsia="Times New Roman" w:hAnsi="Segoe UI" w:cs="Segoe UI"/>
          <w:b/>
          <w:bCs/>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9</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 zgodnie z oświadczeniem zawartym w Ofercie – zamówienie wykona sam / sam, za wyjątkiem robót w zakresie …………………………, które zostaną wykonane przy udziale podwykonawcy/ów w tym, na którego/</w:t>
      </w:r>
      <w:proofErr w:type="spellStart"/>
      <w:r w:rsidRPr="004C3F36">
        <w:rPr>
          <w:rFonts w:ascii="Segoe UI" w:eastAsia="Times New Roman" w:hAnsi="Segoe UI" w:cs="Segoe UI"/>
          <w:sz w:val="20"/>
          <w:szCs w:val="20"/>
          <w:lang w:eastAsia="pl-PL"/>
        </w:rPr>
        <w:t>ych</w:t>
      </w:r>
      <w:proofErr w:type="spellEnd"/>
      <w:r w:rsidRPr="004C3F36">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ZAMAWIAJACY w ciągu 7 dni zgłasza pisemne zastrzeżenia do przedłożonego projektu umowy o podwykonawstwo, której przedmiotem są roboty budowlane w przypadku, gdy:</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termin wykonania umowy o podwykonawstwo wykracza poza termin wykonania wskazany w § 2 ust. 2;</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zawiera postanowienia uzależniające dokonanie zapłaty na rzecz podwykonawcy od odbioru robót przez ZAMAWIAJĄCEGO lub od zapłaty należności WYKONAWCY przez ZAMAWIAJĄCEGO;</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umowa nie zawiera uregulowań dotyczących zawierania umów na roboty budowlane, dostawy lub usługi z dalszymi Podwykonawcami, w szczególności zapisów warunkujących zawarcie tych umów od zgody WYKONAWCY;</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zawiera zastrzeżenia, iż ZAMAWIAJĄCY ponosi odpowiedzialność za zapłatę Podwykonawcy wynagrodzenia do wysokości wynagrodzenia należnego WYKONAWCY od ZAMAWIAJĄCEGO za roboty budowlane objęte umową;</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zawiera cen z dopuszczeniem utajnienia tych cen dla podmiotów innych niż ZAMAWIAJĄCY oraz osoby przez niego uprawnionej w § 3 ust. 2;</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spełnia innych wymagań określonych w dokumentach zamówienia.</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Niezgłoszenie pisemnych zastrzeżeń do przedłożonego projektu umowy o podwykonawstwo, której przedmiotem są roboty budowlane, w terminie wskazanym w ust. 3 uważa się za akceptację projektu umowy przez ZAMAWIAJĄCEGO.</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ZAMAWIAJĄCY w terminie 7 dni zgłasza pisemny sprzeciw do przedłożonej umowy o podwykonawstwo, której przedmiotem są roboty budowlane, w przypadkach, o których mowa w ust. 3.</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Niezgłoszenie pisemnego sprzeciwu do przedłożonej umowy o podwykonawstwo, której przedmiotem są roboty budowlane, w terminie określonym w ust. 6, uważa się za akceptację umowy przez ZAMAWIAJĄCEGO.</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Podwykonawca lub dalszy Podwykonawca przedkłada poświadczoną za zgodność z oryginałem kopię umowy również WYKONAWCY.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Przepisy ust. 2 – 10 stosuje się odpowiednio do zmian umów o podwykonawstwo.</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4C3F36">
        <w:rPr>
          <w:rFonts w:ascii="Segoe UI" w:eastAsia="Times New Roman" w:hAnsi="Segoe UI" w:cs="Segoe UI"/>
          <w:sz w:val="20"/>
          <w:szCs w:val="20"/>
          <w:lang w:eastAsia="pl-PL"/>
        </w:rPr>
        <w:lastRenderedPageBreak/>
        <w:t>ZAMAWIAJĄCEMU umowę o podwykonawstwo, której przedmiotem są dostawy lub usługi, w przypadku uchylenia się od obowiązku zapłaty odpowiednio przez WYKONAWCĘ, Podwykonawcę lub dalszego Podwykonawcę.</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Bezpośrednia zapłata następuje w terminie 30 od dnia spełnienia warunków do zapłaty i obejmuje wyłącznie należne wynagrodzenie, bez odsetek, należnych Podwykonawcy lub dalszemu Podwykonawcy.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zgłoszenia uwag, o których mowa w ust. 16, w terminie wskazanym przez ZAMAWIAJĄCEGO, ZAMAWIAJĄCY może:</w:t>
      </w:r>
    </w:p>
    <w:p w:rsidR="004C3F36" w:rsidRPr="004C3F36" w:rsidRDefault="004C3F36" w:rsidP="00D3699C">
      <w:pPr>
        <w:numPr>
          <w:ilvl w:val="0"/>
          <w:numId w:val="34"/>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nie dokonać bezpośredniej zapłaty wynagrodzenia Podwykonawcy lub dalszemu Podwykonawcy, jeżeli WYKONAWCA wykaże niezasadność takiej zapłaty;</w:t>
      </w:r>
    </w:p>
    <w:p w:rsidR="004C3F36" w:rsidRPr="004C3F36" w:rsidRDefault="004C3F36" w:rsidP="00D3699C">
      <w:pPr>
        <w:autoSpaceDE w:val="0"/>
        <w:autoSpaceDN w:val="0"/>
        <w:adjustRightInd w:val="0"/>
        <w:ind w:left="0" w:firstLine="426"/>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albo</w:t>
      </w:r>
    </w:p>
    <w:p w:rsidR="004C3F36" w:rsidRPr="004C3F36" w:rsidRDefault="004C3F36" w:rsidP="00D3699C">
      <w:pPr>
        <w:numPr>
          <w:ilvl w:val="0"/>
          <w:numId w:val="34"/>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C3F36" w:rsidRPr="004C3F36" w:rsidRDefault="004C3F36" w:rsidP="00D3699C">
      <w:pPr>
        <w:autoSpaceDE w:val="0"/>
        <w:autoSpaceDN w:val="0"/>
        <w:adjustRightInd w:val="0"/>
        <w:ind w:left="0" w:firstLine="426"/>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albo</w:t>
      </w:r>
    </w:p>
    <w:p w:rsidR="004C3F36" w:rsidRPr="004C3F36" w:rsidRDefault="004C3F36" w:rsidP="00D3699C">
      <w:pPr>
        <w:numPr>
          <w:ilvl w:val="0"/>
          <w:numId w:val="35"/>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dokonać bezpośredniej zapłaty wynagrodzenia Podwykonawcy lub dalszemu Podwykonawcy, jeżeli Podwykonawca lub dalszy Podwykonawca wykaże zasadność takiej zapłaty.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dokonania bezpośredniej zapłaty Podwykonawcy lub dalszemu Podwykonawcy, o których mowa w ust. 13, ZAMAWIAJĄCY potrąci kwotę wypłaconego wynagrodzenia z wynagrodzenia należnego WYKONAWCY.</w:t>
      </w:r>
    </w:p>
    <w:p w:rsidR="004C3F36" w:rsidRPr="004C3F36" w:rsidRDefault="004C3F36" w:rsidP="00D3699C">
      <w:pPr>
        <w:numPr>
          <w:ilvl w:val="0"/>
          <w:numId w:val="32"/>
        </w:numPr>
        <w:spacing w:line="259" w:lineRule="auto"/>
        <w:ind w:left="341" w:hanging="454"/>
        <w:rPr>
          <w:rFonts w:ascii="Segoe UI" w:eastAsia="Times New Roman" w:hAnsi="Segoe UI" w:cs="Segoe UI"/>
          <w:spacing w:val="-9"/>
          <w:sz w:val="20"/>
          <w:szCs w:val="20"/>
          <w:lang w:eastAsia="pl-PL"/>
        </w:rPr>
      </w:pPr>
      <w:r w:rsidRPr="004C3F36">
        <w:rPr>
          <w:rFonts w:ascii="Segoe UI" w:eastAsia="Times New Roman" w:hAnsi="Segoe UI" w:cs="Segoe UI"/>
          <w:sz w:val="20"/>
          <w:szCs w:val="20"/>
          <w:lang w:eastAsia="pl-PL"/>
        </w:rPr>
        <w:t>WYKONAWCA odpowiada za działania i zaniechania Podwykonawców i dalszych Podwykonawców jak za swoje własne.</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10</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4C3F36" w:rsidRDefault="004C3F36" w:rsidP="00D3699C">
      <w:pPr>
        <w:snapToGrid w:val="0"/>
        <w:spacing w:before="120" w:after="120"/>
        <w:ind w:left="0" w:firstLine="0"/>
        <w:rPr>
          <w:rFonts w:ascii="Segoe UI" w:eastAsia="Times New Roman" w:hAnsi="Segoe UI" w:cs="Segoe UI"/>
          <w:b/>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11</w:t>
      </w:r>
    </w:p>
    <w:p w:rsidR="004C3F36" w:rsidRPr="004C3F36" w:rsidRDefault="004C3F36" w:rsidP="004C3F36">
      <w:pPr>
        <w:numPr>
          <w:ilvl w:val="0"/>
          <w:numId w:val="36"/>
        </w:numPr>
        <w:spacing w:after="160"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ZAMAWIAJĄCY dopuszcza możliwość dokonania zmian postanowień zawartej umowy dotyczących Podwykonawców, o których mowa w art. 118 ustawy Prawo zamówień publicznych. Jeżeli nastąpi zmiana albo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lastRenderedPageBreak/>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 xml:space="preserve">ZAMAWIAJĄCY może dokonać rezygnacji lub na wniosek WYKONAWCY wyrazić zgodę na rezygnację z wykonywania części (elementów) przedmiotu umowy przewidzianych w dokumentacji projektowej w sytuacji, gdy ich wykonanie będzie zbędne do prawidłowego, tj. zgodnego </w:t>
      </w:r>
      <w:r w:rsidRPr="004C3F36">
        <w:rPr>
          <w:rFonts w:ascii="Segoe UI" w:eastAsia="Times New Roman" w:hAnsi="Segoe UI" w:cs="Segoe UI"/>
          <w:bCs/>
          <w:sz w:val="20"/>
          <w:szCs w:val="20"/>
          <w:lang w:eastAsia="pl-PL"/>
        </w:rPr>
        <w:b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ZAMAWIAJĄCY dopuszcza możliwość dokonania zmian postanowień zawartej umowy w stosunku do treści oferty w zakresie terminu wykonania zamówienia w przypadku:</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opóźnienia w przekazaniu placu budowy lub frontu robót WYKONAWCY z przyczyn leżących po stronie ZAMAWIAJĄCEGO,</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wstrzymania robót przez ZAMAWIAJĄCEGO lub przerw w wykonywaniu robót powstałych na skutek okoliczności, za które ponosi odpowiedzialność ZAMAWIAJĄCY lub osoba trzecia;</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wstrzymania robót przez właściwy organ z przyczyn niezawinionych przez WYKONAWCĘ;</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wykonania robót zamiennych, o których mowa w ust. 3;</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nasilenia zjawisk związanych z pandemią COVID-19 lub pojawienie się nowego zdarzenia </w:t>
      </w:r>
      <w:r w:rsidRPr="004C3F36">
        <w:rPr>
          <w:rFonts w:ascii="Segoe UI" w:eastAsia="Times New Roman" w:hAnsi="Segoe UI" w:cs="Segoe UI"/>
          <w:sz w:val="20"/>
          <w:szCs w:val="20"/>
          <w:lang w:eastAsia="pl-PL"/>
        </w:rPr>
        <w:br/>
        <w:t>o charakterze pandemii lub epidemii;</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zwiększenia przez ZAMAWIAJĄCEGO zakresu rzeczowego prac objętych zamówieniem;</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wystąpienia robót dodatkowych jak również wykonywania koniecznych rozwiązań zamiennych w stosunku do projektowanych</w:t>
      </w:r>
      <w:r w:rsidR="00D3699C">
        <w:rPr>
          <w:rFonts w:ascii="Segoe UI" w:eastAsia="Times New Roman" w:hAnsi="Segoe UI" w:cs="Segoe UI"/>
          <w:sz w:val="20"/>
          <w:szCs w:val="20"/>
          <w:lang w:eastAsia="pl-PL"/>
        </w:rPr>
        <w:t>.</w:t>
      </w:r>
    </w:p>
    <w:p w:rsidR="004C3F36" w:rsidRPr="004C3F36" w:rsidRDefault="004C3F36" w:rsidP="00D3699C">
      <w:pPr>
        <w:numPr>
          <w:ilvl w:val="0"/>
          <w:numId w:val="38"/>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Podstawą dokonania zmian, o których mowa w ust. 3, 4, 5 będzie protokół konieczności określający wystąpienie okoliczności uzasadniających wprowadzenie zmian.</w:t>
      </w:r>
    </w:p>
    <w:p w:rsidR="004C3F36" w:rsidRPr="004C3F36" w:rsidRDefault="004C3F36" w:rsidP="00D3699C">
      <w:pPr>
        <w:numPr>
          <w:ilvl w:val="0"/>
          <w:numId w:val="38"/>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wniosku WYKONAWCY o dokonanie zmiany, o której mowa w ust. 1 i 2 WYKONAWCA obowiązany jest przedstawić dokumenty potwierdzające kwalifikacje wskazywanych osób pozwalające na stwierdzenie spełniania przez wskazane osoby wymagań SWZ.</w:t>
      </w:r>
    </w:p>
    <w:p w:rsidR="004C3F36" w:rsidRPr="004C3F36" w:rsidRDefault="004C3F36" w:rsidP="004C3F36">
      <w:pPr>
        <w:snapToGrid w:val="0"/>
        <w:spacing w:before="24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12</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 celu zapewnienia właściwej jakości robót, ustanawia się zabezpieczenie należytego wykonania umowy w wysokości ………………………… zł</w:t>
      </w:r>
      <w:r w:rsidR="0006429E">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 xml:space="preserve"> słownie: ………………………………………</w:t>
      </w:r>
      <w:r w:rsidR="0006429E" w:rsidRPr="0006429E">
        <w:rPr>
          <w:rFonts w:ascii="Segoe UI" w:eastAsia="Times New Roman" w:hAnsi="Segoe UI" w:cs="Segoe UI"/>
          <w:sz w:val="20"/>
          <w:szCs w:val="20"/>
          <w:lang w:eastAsia="pl-PL"/>
        </w:rPr>
        <w:t xml:space="preserve"> </w:t>
      </w:r>
      <w:r w:rsidR="0006429E" w:rsidRPr="004C3F36">
        <w:rPr>
          <w:rFonts w:ascii="Segoe UI" w:eastAsia="Times New Roman" w:hAnsi="Segoe UI" w:cs="Segoe UI"/>
          <w:sz w:val="20"/>
          <w:szCs w:val="20"/>
          <w:lang w:eastAsia="pl-PL"/>
        </w:rPr>
        <w:t>tj. 5</w:t>
      </w:r>
      <w:r w:rsidR="0006429E">
        <w:rPr>
          <w:rFonts w:ascii="Segoe UI" w:eastAsia="Times New Roman" w:hAnsi="Segoe UI" w:cs="Segoe UI"/>
          <w:sz w:val="20"/>
          <w:szCs w:val="20"/>
          <w:lang w:eastAsia="pl-PL"/>
        </w:rPr>
        <w:t>% wynagrodzenia.</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WYKONAWCA wnosi zabezpieczenie należytego wykonania umowy w formie ………………………… na okres wykonania przedmiotu umowy, tj. do dnia ………………………… r. jednak nie dłużej niż do dnia ………………………… r. oraz zabezpieczenia na okres gwarancji i rękojmi</w:t>
      </w:r>
      <w:r w:rsidR="00D3699C">
        <w:rPr>
          <w:rFonts w:ascii="Segoe UI" w:eastAsia="Times New Roman" w:hAnsi="Segoe UI" w:cs="Segoe UI"/>
          <w:sz w:val="20"/>
          <w:szCs w:val="20"/>
          <w:lang w:eastAsia="pl-PL"/>
        </w:rPr>
        <w:t xml:space="preserve"> za wady</w:t>
      </w:r>
      <w:r w:rsidRPr="004C3F36">
        <w:rPr>
          <w:rFonts w:ascii="Segoe UI" w:eastAsia="Times New Roman" w:hAnsi="Segoe UI" w:cs="Segoe UI"/>
          <w:sz w:val="20"/>
          <w:szCs w:val="20"/>
          <w:lang w:eastAsia="pl-PL"/>
        </w:rPr>
        <w:t>, tj. od dnia ………………………… r. do ………………………… r.</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Zabezpieczenie należytego wykonania umowy w wysokości 70% jego wartości będzie zwrócone WYKONAWCY w terminie 30 dni od daty ostatecznego odbioru robót, pozostała część zabezpieczenia – 30% zostanie zwrócona nie później niż w terminie 15 dni po upływie okresu rękojmi</w:t>
      </w:r>
      <w:r w:rsidR="006D2438">
        <w:rPr>
          <w:rFonts w:ascii="Segoe UI" w:eastAsia="Times New Roman" w:hAnsi="Segoe UI" w:cs="Segoe UI"/>
          <w:sz w:val="20"/>
          <w:szCs w:val="20"/>
          <w:lang w:eastAsia="pl-PL"/>
        </w:rPr>
        <w:t xml:space="preserve"> za wady i</w:t>
      </w:r>
      <w:r w:rsidR="00D3699C">
        <w:rPr>
          <w:rFonts w:ascii="Segoe UI" w:eastAsia="Times New Roman" w:hAnsi="Segoe UI" w:cs="Segoe UI"/>
          <w:sz w:val="20"/>
          <w:szCs w:val="20"/>
          <w:lang w:eastAsia="pl-PL"/>
        </w:rPr>
        <w:t xml:space="preserve"> gwarancji</w:t>
      </w:r>
      <w:r w:rsidRPr="004C3F36">
        <w:rPr>
          <w:rFonts w:ascii="Segoe UI" w:eastAsia="Times New Roman" w:hAnsi="Segoe UI" w:cs="Segoe UI"/>
          <w:sz w:val="20"/>
          <w:szCs w:val="20"/>
          <w:lang w:eastAsia="pl-PL"/>
        </w:rPr>
        <w:t>.</w:t>
      </w:r>
    </w:p>
    <w:p w:rsidR="004C3F36" w:rsidRPr="004C3F36" w:rsidRDefault="004C3F36" w:rsidP="004C3F36">
      <w:pPr>
        <w:autoSpaceDE w:val="0"/>
        <w:autoSpaceDN w:val="0"/>
        <w:adjustRightInd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 xml:space="preserve">W przypadku nieprzedłużenia lub niewniesienia nowego zabezpieczenia najpóźniej na 30 dni przed upływem terminu ważności dotychczasowego zabezpieczenia wniesionego w innej formie niż </w:t>
      </w:r>
      <w:r w:rsidRPr="004C3F36">
        <w:rPr>
          <w:rFonts w:ascii="Segoe UI" w:eastAsia="Times New Roman" w:hAnsi="Segoe UI" w:cs="Segoe UI"/>
          <w:sz w:val="20"/>
          <w:szCs w:val="20"/>
          <w:lang w:eastAsia="pl-PL"/>
        </w:rPr>
        <w:lastRenderedPageBreak/>
        <w:t>w pieniądzu, ZAMAWIAJĄCY zmieni formę na zabezpieczenie w pieniądzu, poprzez wypłatę kwoty z dotychczasowego zabezpieczenia. Wypłata nastąpi nie później niż w ostatnim dniu ważności dotychczasowego zabezpieczenia.</w:t>
      </w:r>
    </w:p>
    <w:p w:rsidR="004C3F36" w:rsidRPr="004C3F36" w:rsidRDefault="004C3F36" w:rsidP="004C3F36">
      <w:pPr>
        <w:autoSpaceDE w:val="0"/>
        <w:autoSpaceDN w:val="0"/>
        <w:adjustRightInd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13</w:t>
      </w:r>
    </w:p>
    <w:p w:rsidR="004C3F36" w:rsidRPr="004C3F36" w:rsidRDefault="004C3F36" w:rsidP="00D3699C">
      <w:pPr>
        <w:numPr>
          <w:ilvl w:val="0"/>
          <w:numId w:val="39"/>
        </w:numPr>
        <w:snapToGrid w:val="0"/>
        <w:spacing w:before="120"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ZAMAWIAJĄCEMU przysługuje prawo do odstąpienia od niniejszej umowy gdy:</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nie rozpoczął realizacji przedmiotu umowy w terminie 14 dni od daty przekazania terenu budowy – w terminie 21 dni od daty zaistnienia wskazanej okoliczności;</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naruszył obowiązek zatrudnienia na podstawie umowy o pracę określony w § 5 ust. 13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powierzył Podwykonawcy realizację umowy bez dokonania czynności, o których mowa w § 9 – w terminie 30 dni od dnia stwierdzenia okoliczności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wystąpi konieczność co najmniej trzykrotnego dokonania przez ZAMAWIAJĄCEGO bezpośredniej zapłaty Podwykonawcy lub dalszemu Podwykonawcy, o których mowa </w:t>
      </w:r>
      <w:r w:rsidRPr="004C3F36">
        <w:rPr>
          <w:rFonts w:ascii="Segoe UI" w:eastAsia="Times New Roman" w:hAnsi="Segoe UI" w:cs="Segoe UI"/>
          <w:sz w:val="20"/>
          <w:szCs w:val="20"/>
          <w:lang w:eastAsia="pl-PL"/>
        </w:rPr>
        <w:br/>
        <w:t>w § 9 ust. 12, lub konieczność dokonania bezpośrednich zapłat na sumę większą niż 5% wartości brutto wynagrodzenia wskazanego w § 8 ust. 1;</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wystąpi bra</w:t>
      </w:r>
      <w:r w:rsidR="00D3699C">
        <w:rPr>
          <w:rFonts w:ascii="Segoe UI" w:eastAsia="Times New Roman" w:hAnsi="Segoe UI" w:cs="Segoe UI"/>
          <w:sz w:val="20"/>
          <w:szCs w:val="20"/>
          <w:lang w:eastAsia="pl-PL"/>
        </w:rPr>
        <w:t>k ciągłości umowy ubezpieczenia</w:t>
      </w:r>
      <w:r w:rsidRPr="004C3F36">
        <w:rPr>
          <w:rFonts w:ascii="Segoe UI" w:eastAsia="Times New Roman" w:hAnsi="Segoe UI" w:cs="Segoe UI"/>
          <w:sz w:val="20"/>
          <w:szCs w:val="20"/>
          <w:lang w:eastAsia="pl-PL"/>
        </w:rPr>
        <w:t>,</w:t>
      </w:r>
      <w:r w:rsidR="00D3699C">
        <w:rPr>
          <w:rFonts w:ascii="Segoe UI" w:eastAsia="Times New Roman" w:hAnsi="Segoe UI" w:cs="Segoe UI"/>
          <w:sz w:val="20"/>
          <w:szCs w:val="20"/>
          <w:lang w:eastAsia="pl-PL"/>
        </w:rPr>
        <w:t xml:space="preserve"> </w:t>
      </w:r>
      <w:r w:rsidRPr="004C3F36">
        <w:rPr>
          <w:rFonts w:ascii="Segoe UI" w:eastAsia="Times New Roman" w:hAnsi="Segoe UI" w:cs="Segoe UI"/>
          <w:sz w:val="20"/>
          <w:szCs w:val="20"/>
          <w:lang w:eastAsia="pl-PL"/>
        </w:rPr>
        <w:t>o którym mowa w § 5 ust. 12 – w terminie 30 dni od dnia powzięcia informacji przez ZAMAWIAJĄCEGO.</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Strony przewidują możliwość odstąpienia od umowy ze skutkiem ex nunc, co do niewykonanego przedmiotu umowy.</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Oświadczenie o odstąpieniu od umowy wraz z uzasadnieniem powinno nastąpić w formie pisemnej pod rygorem nieważności.</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odstąpienia od niniejszej umowy WYKONAWCĘ oraz ZAMAWIAJĄCEGO obciążają następujące obowiązki szczegółowe:</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wystąpi do ZAMAWIAJĄCEGO o dokonanie odbioru robót przerwanych oraz robót zabezpieczających.</w:t>
      </w:r>
    </w:p>
    <w:p w:rsidR="004C3F36" w:rsidRPr="004C3F36" w:rsidRDefault="004C3F36" w:rsidP="004C3F36">
      <w:pPr>
        <w:numPr>
          <w:ilvl w:val="0"/>
          <w:numId w:val="39"/>
        </w:numPr>
        <w:snapToGrid w:val="0"/>
        <w:spacing w:before="120" w:after="120"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W przypadku odstąpienia przez którąkolwiek ze stron wykonane roboty, materiały i urządzenia opłacone przez ZAMAWIAJĄCEGO uważane są za własność ZAMAWIAJĄCEGO.</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zapłaci ZAMAWIAJĄCEMU karę umowną:</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zwłoki w wykonaniu robót – w wysokości …………………….. zł (stanowiącej równowartość kwoty 0,15% wynagrodzenia, liczonej za każdy dzień zwłoki). Limit kar z tytułu zwłoki w wykonaniu robót wynosi 10% wynagrodzenia za cały przedmiot umowy);</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zwłoki w usunięciu wad w okresie gwarancji i rękojmi za wady – w wysokości 1 000,00 zł liczonej za każdy dzień zwłoki od dnia wyznaczonego przez ZAMAWIAJĄCEGO na usunięcie wad;</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odstąpienia od umowy przez ZAMAWIAJĄCEGO z przyczyn za które WYKONAWCA ponosi odpowiedzialność – w wysokości …………………………….zł (stanowiącej równowartość kwoty 10% wynagrodzenia za cały przedmiot umowy);</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braku zapłaty należnego wynagrodzenia Podwykonawcom lub dalszym Podwykonawcom – w wysokości stanowiącej równowartość 10% niezapłaconej należności;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nieterminowej zapłaty wynagrodzenia należnego Podwykonawcom lub dalszym Podwykonawcom  – w wysokości stanowiącej równowartość 0,5% niezapłaconej należności liczonej za każdy dzień zwłoki;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ZAMAWIAJĄCEMU dokumentów, o których mowa w § 5 ust. 15, w terminie wskazanym przez ZAMAWIAJĄCEGO, zgodnie z § 5 ust. 15 – w wysokości 5 000,00 zł, każdorazowo w przypadku naruszenia terminu;</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w przypadku braku zmiany umowy o podwykonawstwo w zakresie terminu zapłaty – </w:t>
      </w:r>
      <w:r w:rsidRPr="004C3F36">
        <w:rPr>
          <w:rFonts w:ascii="Segoe UI" w:eastAsia="Times New Roman" w:hAnsi="Segoe UI" w:cs="Segoe UI"/>
          <w:sz w:val="20"/>
          <w:szCs w:val="20"/>
          <w:lang w:eastAsia="pl-PL"/>
        </w:rPr>
        <w:br/>
        <w:t>w wysokości stanowiącej równowartość 0,5% wartości tej umowy, liczonej za każdy dzień zwłoki od daty wskazanej w informacji, o której mowa w § 9 ust. 10;</w:t>
      </w:r>
    </w:p>
    <w:p w:rsidR="004C3F36" w:rsidRPr="004C3F36" w:rsidRDefault="004C3F36" w:rsidP="00D3699C">
      <w:pPr>
        <w:numPr>
          <w:ilvl w:val="0"/>
          <w:numId w:val="42"/>
        </w:numPr>
        <w:spacing w:line="259" w:lineRule="auto"/>
        <w:ind w:left="738"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rsidR="004C3F36" w:rsidRPr="004C3F36" w:rsidRDefault="004C3F36" w:rsidP="00D3699C">
      <w:pPr>
        <w:numPr>
          <w:ilvl w:val="0"/>
          <w:numId w:val="42"/>
        </w:numPr>
        <w:spacing w:line="259" w:lineRule="auto"/>
        <w:ind w:left="738"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naruszenia terminu do zmiany umowy o podwykonawstwo zgodnie z § 9 ust. 10 umowy w wysokości stanowiącej równowartość 0,5% wartości tej umowy, liczonej za każdy dzień zwłoki.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 przypadku przerwania czynności odbiorowych z przyczyn leżących po stronie WYKONAWCY, ZAMAWIAJĄCY obciąży WYKONAWCĘ karą umowną w wysokości 2 000,00 zł.</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Łączna maksymalna wysokość kar umownych wynosi 20% wartości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4.</w:t>
      </w:r>
      <w:r w:rsidRPr="004C3F36">
        <w:rPr>
          <w:rFonts w:ascii="Segoe UI" w:eastAsia="Times New Roman" w:hAnsi="Segoe UI" w:cs="Segoe UI"/>
          <w:sz w:val="20"/>
          <w:szCs w:val="20"/>
          <w:lang w:eastAsia="pl-PL"/>
        </w:rPr>
        <w:tab/>
        <w:t>Kara umowna płatna jest w terminie 14 dni od dnia dostarczenia wezwania do zapłaty.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Zapłata kary umownej nie zamyka drogi dochodzenia odszkodowania na zasadach ogólnych.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Zamawiający może potrącić należną mu kwotę umowną z dowolnej należności Wykonawcy.</w:t>
      </w:r>
    </w:p>
    <w:p w:rsidR="004C3F36" w:rsidRPr="004C3F36" w:rsidRDefault="004C3F36" w:rsidP="004C3F36">
      <w:pPr>
        <w:snapToGrid w:val="0"/>
        <w:spacing w:before="120" w:after="120"/>
        <w:ind w:left="0" w:firstLine="0"/>
        <w:rPr>
          <w:rFonts w:ascii="Segoe UI" w:eastAsia="Times New Roman" w:hAnsi="Segoe UI" w:cs="Segoe UI"/>
          <w:b/>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15</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Strony zobowiązują się do wzajemnego pisemnego powiadamiania się o dokonanej zmianie adresu. W przypadku powiadomienia obowiązują adresy określone w powiadomieniu.</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Przesłaną korespondencję na adres wskazany przez stronę, uważa się za doręczoną z dniem awizowania, nawet w przypadku, gdy strona korespondencji nie odebrała lub gdy zmieniła adres bez powiadomienia drugiej strony.</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16</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Integralną część niniejszej umowy stanowią następujące załączniki:</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opis przedmiotu zamówienia zawarty w Specyfikacji Warunków Zamówienia;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formularz ofertowy;</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wykaz osób skierowanych przez Wykonawcę do realizacji zamówienia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dokumentacja projektowa;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specyfikacje techniczne wykonania i odbioru robót.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17</w:t>
      </w:r>
    </w:p>
    <w:p w:rsidR="004C3F36" w:rsidRPr="00D3699C" w:rsidRDefault="004C3F36" w:rsidP="00D3699C">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w:t>
      </w:r>
      <w:r w:rsidR="00D3699C">
        <w:rPr>
          <w:rFonts w:ascii="Segoe UI" w:eastAsia="Times New Roman" w:hAnsi="Segoe UI" w:cs="Segoe UI"/>
          <w:sz w:val="20"/>
          <w:szCs w:val="20"/>
          <w:lang w:eastAsia="pl-PL"/>
        </w:rPr>
        <w:t>awy Prawo zamówień publicznych.</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18</w:t>
      </w:r>
    </w:p>
    <w:p w:rsidR="004C3F36" w:rsidRPr="004C3F36" w:rsidRDefault="004C3F36" w:rsidP="004C3F36">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19</w:t>
      </w:r>
    </w:p>
    <w:p w:rsidR="004C3F36" w:rsidRPr="004C3F36" w:rsidRDefault="004C3F36" w:rsidP="004C3F36">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Wszelkie zmiany i uzupełnienia treści umowy wymagają formy pisemnej pod rygorem nieważności.</w:t>
      </w: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20</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Umowę sporządzono w czterech jednobrzmiących egzemplarzach, po dwa egzemplarze dla każdej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ze stron.</w:t>
      </w:r>
    </w:p>
    <w:p w:rsidR="004C3F36" w:rsidRPr="004C3F36" w:rsidRDefault="004C3F36" w:rsidP="004C3F36">
      <w:pPr>
        <w:spacing w:before="600" w:after="720"/>
        <w:ind w:left="0" w:firstLine="0"/>
        <w:rPr>
          <w:rFonts w:ascii="Segoe UI" w:eastAsia="Times New Roman" w:hAnsi="Segoe UI" w:cs="Segoe UI"/>
          <w:b/>
          <w:i/>
          <w:sz w:val="20"/>
          <w:szCs w:val="20"/>
          <w:lang w:eastAsia="pl-PL"/>
        </w:rPr>
      </w:pPr>
      <w:r w:rsidRPr="004C3F36">
        <w:rPr>
          <w:rFonts w:ascii="Segoe UI" w:eastAsia="Times New Roman" w:hAnsi="Segoe UI" w:cs="Segoe UI"/>
          <w:b/>
          <w:iCs/>
          <w:sz w:val="20"/>
          <w:szCs w:val="20"/>
          <w:lang w:eastAsia="pl-PL"/>
        </w:rPr>
        <w:t>ZAMAWIAJĄCY:</w:t>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WYKONAWCA:</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w:t>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w:t>
      </w:r>
    </w:p>
    <w:p w:rsidR="00666406" w:rsidRPr="00666406" w:rsidRDefault="00666406" w:rsidP="004C3F36">
      <w:pPr>
        <w:keepNext/>
        <w:ind w:left="0" w:firstLine="0"/>
        <w:jc w:val="center"/>
        <w:outlineLvl w:val="2"/>
        <w:rPr>
          <w:rFonts w:ascii="Segoe UI" w:hAnsi="Segoe UI" w:cs="Segoe UI"/>
          <w:sz w:val="20"/>
          <w:szCs w:val="20"/>
        </w:rPr>
      </w:pPr>
    </w:p>
    <w:sectPr w:rsidR="00666406" w:rsidRPr="00666406" w:rsidSect="00C96EED">
      <w:headerReference w:type="default" r:id="rId8"/>
      <w:footerReference w:type="default" r:id="rId9"/>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9E" w:rsidRDefault="0006429E" w:rsidP="00FA5F48">
      <w:r>
        <w:separator/>
      </w:r>
    </w:p>
  </w:endnote>
  <w:endnote w:type="continuationSeparator" w:id="0">
    <w:p w:rsidR="0006429E" w:rsidRDefault="0006429E"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06429E" w:rsidRDefault="0006429E">
        <w:pPr>
          <w:pStyle w:val="Stopka"/>
          <w:jc w:val="right"/>
        </w:pPr>
        <w:r>
          <w:fldChar w:fldCharType="begin"/>
        </w:r>
        <w:r>
          <w:instrText>PAGE   \* MERGEFORMAT</w:instrText>
        </w:r>
        <w:r>
          <w:fldChar w:fldCharType="separate"/>
        </w:r>
        <w:r w:rsidR="006F1FDE">
          <w:rPr>
            <w:noProof/>
          </w:rPr>
          <w:t>22</w:t>
        </w:r>
        <w:r>
          <w:fldChar w:fldCharType="end"/>
        </w:r>
      </w:p>
    </w:sdtContent>
  </w:sdt>
  <w:p w:rsidR="0006429E" w:rsidRDefault="00064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9E" w:rsidRDefault="0006429E" w:rsidP="00FA5F48">
      <w:r>
        <w:separator/>
      </w:r>
    </w:p>
  </w:footnote>
  <w:footnote w:type="continuationSeparator" w:id="0">
    <w:p w:rsidR="0006429E" w:rsidRDefault="0006429E"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E" w:rsidRDefault="0006429E" w:rsidP="00DA7921">
    <w:pPr>
      <w:pStyle w:val="Nagwek"/>
      <w:ind w:left="0" w:firstLine="0"/>
    </w:pPr>
    <w:r>
      <w:t>BZP-6.271.1.30.2021.AP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15C5"/>
    <w:multiLevelType w:val="hybridMultilevel"/>
    <w:tmpl w:val="A46413B8"/>
    <w:lvl w:ilvl="0" w:tplc="0415000F">
      <w:start w:val="1"/>
      <w:numFmt w:val="decimal"/>
      <w:lvlText w:val="%1."/>
      <w:lvlJc w:val="left"/>
      <w:pPr>
        <w:ind w:left="36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0"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116469DF"/>
    <w:multiLevelType w:val="hybridMultilevel"/>
    <w:tmpl w:val="C7CEBC2E"/>
    <w:lvl w:ilvl="0" w:tplc="9EBE475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406D9"/>
    <w:multiLevelType w:val="hybridMultilevel"/>
    <w:tmpl w:val="79DC877C"/>
    <w:lvl w:ilvl="0" w:tplc="500C58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DE74A0"/>
    <w:multiLevelType w:val="hybridMultilevel"/>
    <w:tmpl w:val="C5F4C080"/>
    <w:lvl w:ilvl="0" w:tplc="D41838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2CAB6959"/>
    <w:multiLevelType w:val="hybridMultilevel"/>
    <w:tmpl w:val="16DC76D4"/>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3"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4"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79F08D4"/>
    <w:multiLevelType w:val="hybridMultilevel"/>
    <w:tmpl w:val="CD0CD8A4"/>
    <w:lvl w:ilvl="0" w:tplc="6370317A">
      <w:start w:val="1"/>
      <w:numFmt w:val="bullet"/>
      <w:lvlText w:val="-"/>
      <w:lvlJc w:val="left"/>
      <w:pPr>
        <w:ind w:left="1097" w:hanging="360"/>
      </w:pPr>
      <w:rPr>
        <w:rFonts w:ascii="Courier New" w:hAnsi="Courier New"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0"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C5490F"/>
    <w:multiLevelType w:val="hybridMultilevel"/>
    <w:tmpl w:val="48E25FBA"/>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8" w15:restartNumberingAfterBreak="0">
    <w:nsid w:val="5FBE4AE4"/>
    <w:multiLevelType w:val="hybridMultilevel"/>
    <w:tmpl w:val="AFD87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86196"/>
    <w:multiLevelType w:val="hybridMultilevel"/>
    <w:tmpl w:val="3F8081B6"/>
    <w:lvl w:ilvl="0" w:tplc="F3C0A20C">
      <w:start w:val="1"/>
      <w:numFmt w:val="upperRoman"/>
      <w:lvlText w:val="%1."/>
      <w:lvlJc w:val="left"/>
      <w:pPr>
        <w:ind w:left="862" w:hanging="720"/>
      </w:pPr>
      <w:rPr>
        <w:rFonts w:cstheme="minorBid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7FA1E49"/>
    <w:multiLevelType w:val="hybridMultilevel"/>
    <w:tmpl w:val="2FF2A2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AEE6D4C"/>
    <w:multiLevelType w:val="multilevel"/>
    <w:tmpl w:val="BBF427BC"/>
    <w:lvl w:ilvl="0">
      <w:start w:val="6"/>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DA2E7B"/>
    <w:multiLevelType w:val="hybridMultilevel"/>
    <w:tmpl w:val="E77652D4"/>
    <w:lvl w:ilvl="0" w:tplc="1036634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4"/>
  </w:num>
  <w:num w:numId="2">
    <w:abstractNumId w:val="14"/>
  </w:num>
  <w:num w:numId="3">
    <w:abstractNumId w:val="5"/>
  </w:num>
  <w:num w:numId="4">
    <w:abstractNumId w:val="43"/>
  </w:num>
  <w:num w:numId="5">
    <w:abstractNumId w:val="42"/>
  </w:num>
  <w:num w:numId="6">
    <w:abstractNumId w:val="25"/>
  </w:num>
  <w:num w:numId="7">
    <w:abstractNumId w:val="18"/>
  </w:num>
  <w:num w:numId="8">
    <w:abstractNumId w:val="28"/>
  </w:num>
  <w:num w:numId="9">
    <w:abstractNumId w:val="34"/>
  </w:num>
  <w:num w:numId="10">
    <w:abstractNumId w:val="10"/>
  </w:num>
  <w:num w:numId="11">
    <w:abstractNumId w:val="26"/>
  </w:num>
  <w:num w:numId="12">
    <w:abstractNumId w:val="19"/>
  </w:num>
  <w:num w:numId="13">
    <w:abstractNumId w:val="9"/>
  </w:num>
  <w:num w:numId="14">
    <w:abstractNumId w:val="8"/>
  </w:num>
  <w:num w:numId="15">
    <w:abstractNumId w:val="3"/>
  </w:num>
  <w:num w:numId="16">
    <w:abstractNumId w:val="4"/>
  </w:num>
  <w:num w:numId="17">
    <w:abstractNumId w:val="45"/>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30"/>
  </w:num>
  <w:num w:numId="23">
    <w:abstractNumId w:val="1"/>
  </w:num>
  <w:num w:numId="24">
    <w:abstractNumId w:val="22"/>
  </w:num>
  <w:num w:numId="25">
    <w:abstractNumId w:val="17"/>
  </w:num>
  <w:num w:numId="26">
    <w:abstractNumId w:val="29"/>
  </w:num>
  <w:num w:numId="27">
    <w:abstractNumId w:val="12"/>
  </w:num>
  <w:num w:numId="28">
    <w:abstractNumId w:val="32"/>
  </w:num>
  <w:num w:numId="29">
    <w:abstractNumId w:val="37"/>
  </w:num>
  <w:num w:numId="30">
    <w:abstractNumId w:val="15"/>
  </w:num>
  <w:num w:numId="31">
    <w:abstractNumId w:val="40"/>
  </w:num>
  <w:num w:numId="32">
    <w:abstractNumId w:val="6"/>
  </w:num>
  <w:num w:numId="33">
    <w:abstractNumId w:val="31"/>
  </w:num>
  <w:num w:numId="34">
    <w:abstractNumId w:val="46"/>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9"/>
  </w:num>
  <w:num w:numId="45">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517D7"/>
    <w:rsid w:val="0005445C"/>
    <w:rsid w:val="00056823"/>
    <w:rsid w:val="000577B7"/>
    <w:rsid w:val="000618AE"/>
    <w:rsid w:val="00063016"/>
    <w:rsid w:val="0006429E"/>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36176"/>
    <w:rsid w:val="001416F2"/>
    <w:rsid w:val="00141F6F"/>
    <w:rsid w:val="001469C5"/>
    <w:rsid w:val="001701E7"/>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24DF1"/>
    <w:rsid w:val="00234988"/>
    <w:rsid w:val="00234C9E"/>
    <w:rsid w:val="00236DE1"/>
    <w:rsid w:val="0024154C"/>
    <w:rsid w:val="00252BD6"/>
    <w:rsid w:val="0026146D"/>
    <w:rsid w:val="00262F01"/>
    <w:rsid w:val="002759DE"/>
    <w:rsid w:val="00276D70"/>
    <w:rsid w:val="00281247"/>
    <w:rsid w:val="00281472"/>
    <w:rsid w:val="00286AB3"/>
    <w:rsid w:val="0029261D"/>
    <w:rsid w:val="002A051A"/>
    <w:rsid w:val="002A1C3C"/>
    <w:rsid w:val="002A2AF0"/>
    <w:rsid w:val="002B31BE"/>
    <w:rsid w:val="002B3F14"/>
    <w:rsid w:val="002B5E98"/>
    <w:rsid w:val="002D2D6B"/>
    <w:rsid w:val="002D39EE"/>
    <w:rsid w:val="002D7F6E"/>
    <w:rsid w:val="002E0B8D"/>
    <w:rsid w:val="002E3548"/>
    <w:rsid w:val="002E538A"/>
    <w:rsid w:val="002E6E5D"/>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502"/>
    <w:rsid w:val="00386CB9"/>
    <w:rsid w:val="003961CA"/>
    <w:rsid w:val="003A323F"/>
    <w:rsid w:val="003A59BB"/>
    <w:rsid w:val="003A6DCA"/>
    <w:rsid w:val="003B1348"/>
    <w:rsid w:val="003C48CC"/>
    <w:rsid w:val="003C7E0C"/>
    <w:rsid w:val="003E0DBC"/>
    <w:rsid w:val="003E5856"/>
    <w:rsid w:val="003F1446"/>
    <w:rsid w:val="003F1531"/>
    <w:rsid w:val="003F4FF3"/>
    <w:rsid w:val="004150F4"/>
    <w:rsid w:val="004151CE"/>
    <w:rsid w:val="0042122E"/>
    <w:rsid w:val="00422D9B"/>
    <w:rsid w:val="0042350A"/>
    <w:rsid w:val="00430A59"/>
    <w:rsid w:val="00441000"/>
    <w:rsid w:val="0044177E"/>
    <w:rsid w:val="00442DC8"/>
    <w:rsid w:val="004520BF"/>
    <w:rsid w:val="00456D5D"/>
    <w:rsid w:val="00457756"/>
    <w:rsid w:val="0047383F"/>
    <w:rsid w:val="004806A0"/>
    <w:rsid w:val="00482B02"/>
    <w:rsid w:val="00482EA0"/>
    <w:rsid w:val="00483690"/>
    <w:rsid w:val="00483769"/>
    <w:rsid w:val="00486536"/>
    <w:rsid w:val="00491618"/>
    <w:rsid w:val="00492611"/>
    <w:rsid w:val="00497290"/>
    <w:rsid w:val="00497B19"/>
    <w:rsid w:val="004B5D43"/>
    <w:rsid w:val="004C3F36"/>
    <w:rsid w:val="004C7399"/>
    <w:rsid w:val="004C7FA6"/>
    <w:rsid w:val="004D3663"/>
    <w:rsid w:val="004F3657"/>
    <w:rsid w:val="004F3E17"/>
    <w:rsid w:val="004F4AB9"/>
    <w:rsid w:val="004F5B59"/>
    <w:rsid w:val="004F776D"/>
    <w:rsid w:val="005018BF"/>
    <w:rsid w:val="00502D52"/>
    <w:rsid w:val="005352B3"/>
    <w:rsid w:val="00535799"/>
    <w:rsid w:val="00537C81"/>
    <w:rsid w:val="00556A1B"/>
    <w:rsid w:val="00565B2C"/>
    <w:rsid w:val="0056734C"/>
    <w:rsid w:val="00571B32"/>
    <w:rsid w:val="00573294"/>
    <w:rsid w:val="0057776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0CD0"/>
    <w:rsid w:val="006820B8"/>
    <w:rsid w:val="0068267E"/>
    <w:rsid w:val="00684DE8"/>
    <w:rsid w:val="0069647B"/>
    <w:rsid w:val="0069697C"/>
    <w:rsid w:val="0069705D"/>
    <w:rsid w:val="006A3E8E"/>
    <w:rsid w:val="006B1571"/>
    <w:rsid w:val="006B2052"/>
    <w:rsid w:val="006C6C5D"/>
    <w:rsid w:val="006D2438"/>
    <w:rsid w:val="006E38E1"/>
    <w:rsid w:val="006F1FDE"/>
    <w:rsid w:val="006F4177"/>
    <w:rsid w:val="007002C7"/>
    <w:rsid w:val="00711B5B"/>
    <w:rsid w:val="007178A5"/>
    <w:rsid w:val="00717916"/>
    <w:rsid w:val="00721A0B"/>
    <w:rsid w:val="0072295A"/>
    <w:rsid w:val="00722F04"/>
    <w:rsid w:val="007246FC"/>
    <w:rsid w:val="00724879"/>
    <w:rsid w:val="0072549B"/>
    <w:rsid w:val="007264BA"/>
    <w:rsid w:val="00733292"/>
    <w:rsid w:val="00741C4F"/>
    <w:rsid w:val="00753CC3"/>
    <w:rsid w:val="00754462"/>
    <w:rsid w:val="00754515"/>
    <w:rsid w:val="00756518"/>
    <w:rsid w:val="007751E2"/>
    <w:rsid w:val="0078464E"/>
    <w:rsid w:val="007934FB"/>
    <w:rsid w:val="007A2C47"/>
    <w:rsid w:val="007B0A86"/>
    <w:rsid w:val="007B2AF7"/>
    <w:rsid w:val="007C450C"/>
    <w:rsid w:val="007D076B"/>
    <w:rsid w:val="007D4B3A"/>
    <w:rsid w:val="007E0107"/>
    <w:rsid w:val="007E5960"/>
    <w:rsid w:val="007E6C26"/>
    <w:rsid w:val="007E7A11"/>
    <w:rsid w:val="007F5E62"/>
    <w:rsid w:val="0080354A"/>
    <w:rsid w:val="008103E1"/>
    <w:rsid w:val="00816299"/>
    <w:rsid w:val="00824E06"/>
    <w:rsid w:val="00861B33"/>
    <w:rsid w:val="00870EA2"/>
    <w:rsid w:val="00871B72"/>
    <w:rsid w:val="00886D79"/>
    <w:rsid w:val="008901B4"/>
    <w:rsid w:val="00894489"/>
    <w:rsid w:val="008A30C0"/>
    <w:rsid w:val="008A3D56"/>
    <w:rsid w:val="008A6B1D"/>
    <w:rsid w:val="008B5C9C"/>
    <w:rsid w:val="008C2DFD"/>
    <w:rsid w:val="008C63C1"/>
    <w:rsid w:val="008D2E7D"/>
    <w:rsid w:val="008D7580"/>
    <w:rsid w:val="008E3555"/>
    <w:rsid w:val="008E42D3"/>
    <w:rsid w:val="008E6296"/>
    <w:rsid w:val="00902B0A"/>
    <w:rsid w:val="00902DD5"/>
    <w:rsid w:val="00903BE0"/>
    <w:rsid w:val="00904F84"/>
    <w:rsid w:val="00906031"/>
    <w:rsid w:val="00910B93"/>
    <w:rsid w:val="009121FF"/>
    <w:rsid w:val="00913068"/>
    <w:rsid w:val="009142F5"/>
    <w:rsid w:val="00915D70"/>
    <w:rsid w:val="00916156"/>
    <w:rsid w:val="00922751"/>
    <w:rsid w:val="00930748"/>
    <w:rsid w:val="00932EEC"/>
    <w:rsid w:val="0094213D"/>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0AA9"/>
    <w:rsid w:val="009C5C25"/>
    <w:rsid w:val="009C6E61"/>
    <w:rsid w:val="009D5D87"/>
    <w:rsid w:val="009D6B13"/>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17D0"/>
    <w:rsid w:val="00A9640D"/>
    <w:rsid w:val="00AA1630"/>
    <w:rsid w:val="00AA25D0"/>
    <w:rsid w:val="00AA5FFB"/>
    <w:rsid w:val="00AB7F55"/>
    <w:rsid w:val="00AC0D86"/>
    <w:rsid w:val="00AC1C39"/>
    <w:rsid w:val="00AC77AD"/>
    <w:rsid w:val="00AD0AEA"/>
    <w:rsid w:val="00AD44A4"/>
    <w:rsid w:val="00AE1756"/>
    <w:rsid w:val="00AE685E"/>
    <w:rsid w:val="00B049BE"/>
    <w:rsid w:val="00B06FFB"/>
    <w:rsid w:val="00B10895"/>
    <w:rsid w:val="00B11080"/>
    <w:rsid w:val="00B1498B"/>
    <w:rsid w:val="00B34EAE"/>
    <w:rsid w:val="00B361FC"/>
    <w:rsid w:val="00B3768D"/>
    <w:rsid w:val="00B41D33"/>
    <w:rsid w:val="00B43823"/>
    <w:rsid w:val="00B46E79"/>
    <w:rsid w:val="00B5014D"/>
    <w:rsid w:val="00B60C67"/>
    <w:rsid w:val="00B612F6"/>
    <w:rsid w:val="00B63657"/>
    <w:rsid w:val="00B66DD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3E82"/>
    <w:rsid w:val="00C34FC5"/>
    <w:rsid w:val="00C37813"/>
    <w:rsid w:val="00C37C99"/>
    <w:rsid w:val="00C425B3"/>
    <w:rsid w:val="00C42B6A"/>
    <w:rsid w:val="00C44802"/>
    <w:rsid w:val="00C51B03"/>
    <w:rsid w:val="00C57A08"/>
    <w:rsid w:val="00C64735"/>
    <w:rsid w:val="00C66029"/>
    <w:rsid w:val="00C66DA3"/>
    <w:rsid w:val="00C8247A"/>
    <w:rsid w:val="00C87300"/>
    <w:rsid w:val="00C92B15"/>
    <w:rsid w:val="00C96EED"/>
    <w:rsid w:val="00C979CF"/>
    <w:rsid w:val="00CA66DA"/>
    <w:rsid w:val="00CB4FAC"/>
    <w:rsid w:val="00CC3DD9"/>
    <w:rsid w:val="00CD4CA9"/>
    <w:rsid w:val="00CD6899"/>
    <w:rsid w:val="00CD73AC"/>
    <w:rsid w:val="00CD7FBC"/>
    <w:rsid w:val="00CE0D05"/>
    <w:rsid w:val="00CE4DD3"/>
    <w:rsid w:val="00CE7327"/>
    <w:rsid w:val="00CE7E1F"/>
    <w:rsid w:val="00CF4822"/>
    <w:rsid w:val="00CF527D"/>
    <w:rsid w:val="00CF789F"/>
    <w:rsid w:val="00D00707"/>
    <w:rsid w:val="00D3699C"/>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2070"/>
    <w:rsid w:val="00DD3C2A"/>
    <w:rsid w:val="00DE4E8C"/>
    <w:rsid w:val="00DE5994"/>
    <w:rsid w:val="00DE7D49"/>
    <w:rsid w:val="00DF522C"/>
    <w:rsid w:val="00DF7C5D"/>
    <w:rsid w:val="00E041A5"/>
    <w:rsid w:val="00E04C41"/>
    <w:rsid w:val="00E063AF"/>
    <w:rsid w:val="00E06CC6"/>
    <w:rsid w:val="00E16571"/>
    <w:rsid w:val="00E17E69"/>
    <w:rsid w:val="00E20C12"/>
    <w:rsid w:val="00E2647D"/>
    <w:rsid w:val="00E32CB6"/>
    <w:rsid w:val="00E360EC"/>
    <w:rsid w:val="00E41FDA"/>
    <w:rsid w:val="00E55F15"/>
    <w:rsid w:val="00E57116"/>
    <w:rsid w:val="00E61812"/>
    <w:rsid w:val="00E62827"/>
    <w:rsid w:val="00E66B22"/>
    <w:rsid w:val="00E7045C"/>
    <w:rsid w:val="00E75CCB"/>
    <w:rsid w:val="00E9595D"/>
    <w:rsid w:val="00EA20C2"/>
    <w:rsid w:val="00EB1E4C"/>
    <w:rsid w:val="00EB4356"/>
    <w:rsid w:val="00EB539C"/>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1070E"/>
    <w:rsid w:val="00F12A1F"/>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CDEABF7"/>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19"/>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0"/>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CE15E-E547-4754-B1EF-28F517F9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6409</TotalTime>
  <Pages>49</Pages>
  <Words>17512</Words>
  <Characters>105072</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230</cp:revision>
  <cp:lastPrinted>2021-11-19T09:43:00Z</cp:lastPrinted>
  <dcterms:created xsi:type="dcterms:W3CDTF">2021-03-24T08:15:00Z</dcterms:created>
  <dcterms:modified xsi:type="dcterms:W3CDTF">2021-11-24T08:45:00Z</dcterms:modified>
</cp:coreProperties>
</file>