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sz w:val="20"/>
          <w:szCs w:val="20"/>
        </w:rPr>
      </w:pPr>
      <w:r w:rsidRPr="00183D94">
        <w:rPr>
          <w:rFonts w:ascii="Segoe UI" w:eastAsia="Calibri" w:hAnsi="Segoe UI" w:cs="Segoe UI"/>
          <w:sz w:val="20"/>
          <w:szCs w:val="20"/>
        </w:rPr>
        <w:t>BZP</w:t>
      </w:r>
      <w:r w:rsidR="001443DF">
        <w:rPr>
          <w:rFonts w:ascii="Segoe UI" w:eastAsia="Calibri" w:hAnsi="Segoe UI" w:cs="Segoe UI"/>
          <w:sz w:val="20"/>
          <w:szCs w:val="20"/>
        </w:rPr>
        <w:t>-6.271.1.42</w:t>
      </w:r>
      <w:r>
        <w:rPr>
          <w:rFonts w:ascii="Segoe UI" w:eastAsia="Calibri" w:hAnsi="Segoe UI" w:cs="Segoe UI"/>
          <w:sz w:val="20"/>
          <w:szCs w:val="20"/>
        </w:rPr>
        <w:t>.2021.AP</w:t>
      </w:r>
    </w:p>
    <w:p w:rsidR="001D169A" w:rsidRPr="00183D94" w:rsidRDefault="001D169A" w:rsidP="001D169A">
      <w:pPr>
        <w:spacing w:line="256" w:lineRule="auto"/>
        <w:jc w:val="right"/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</w:pPr>
      <w:r w:rsidRPr="00183D94"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925F92" w:rsidRDefault="001D169A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183D94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  <w:r w:rsidR="00925F92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 xml:space="preserve"> </w:t>
      </w:r>
    </w:p>
    <w:p w:rsidR="00C1791E" w:rsidRPr="00C1791E" w:rsidRDefault="00C1791E" w:rsidP="001D169A">
      <w:pPr>
        <w:spacing w:line="256" w:lineRule="auto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7b59df19-bf43-4986-b6a5-8c785c036312</w:t>
      </w:r>
    </w:p>
    <w:p w:rsidR="001443DF" w:rsidRDefault="001443DF" w:rsidP="001D169A">
      <w:pPr>
        <w:spacing w:line="256" w:lineRule="auto"/>
        <w:jc w:val="both"/>
        <w:rPr>
          <w:rFonts w:ascii="Segoe UI" w:hAnsi="Segoe UI" w:cs="Segoe UI"/>
          <w:color w:val="111111"/>
          <w:shd w:val="clear" w:color="auto" w:fill="FFFFFF"/>
        </w:rPr>
      </w:pPr>
    </w:p>
    <w:p w:rsidR="001D169A" w:rsidRDefault="001D169A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:rsidR="00C1791E" w:rsidRDefault="00C1791E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hyperlink r:id="rId4" w:history="1">
        <w:r w:rsidRPr="00AA36AA">
          <w:rPr>
            <w:rStyle w:val="Hipercze"/>
            <w:rFonts w:ascii="Segoe UI" w:eastAsia="Calibri" w:hAnsi="Segoe UI" w:cs="Segoe UI"/>
            <w:b/>
            <w:sz w:val="20"/>
            <w:szCs w:val="20"/>
          </w:rPr>
          <w:t>https://miniportal.uzp.gov.pl/Postepowania/7b59df19-bf43-4986-b6a5-8c785c036312</w:t>
        </w:r>
      </w:hyperlink>
    </w:p>
    <w:p w:rsidR="00C1791E" w:rsidRDefault="00C1791E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bookmarkStart w:id="0" w:name="_GoBack"/>
      <w:bookmarkEnd w:id="0"/>
    </w:p>
    <w:p w:rsidR="00BC1A77" w:rsidRDefault="00BC1A77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D05E50" w:rsidRPr="00183D94" w:rsidRDefault="00D05E50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FD4889" w:rsidRDefault="00C1791E"/>
    <w:sectPr w:rsidR="00F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A"/>
    <w:rsid w:val="001443DF"/>
    <w:rsid w:val="001D169A"/>
    <w:rsid w:val="004266EB"/>
    <w:rsid w:val="004D1984"/>
    <w:rsid w:val="006A0716"/>
    <w:rsid w:val="0079417C"/>
    <w:rsid w:val="00854FDD"/>
    <w:rsid w:val="00860B86"/>
    <w:rsid w:val="008B64E0"/>
    <w:rsid w:val="00925F92"/>
    <w:rsid w:val="00BB56C0"/>
    <w:rsid w:val="00BC1A77"/>
    <w:rsid w:val="00C1791E"/>
    <w:rsid w:val="00CB45AD"/>
    <w:rsid w:val="00CE5273"/>
    <w:rsid w:val="00D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46B3"/>
  <w15:chartTrackingRefBased/>
  <w15:docId w15:val="{67F0097F-07E9-4F93-880A-7667497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b59df19-bf43-4986-b6a5-8c785c0363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45</Words>
  <Characters>298</Characters>
  <Application>Microsoft Office Word</Application>
  <DocSecurity>0</DocSecurity>
  <Lines>4</Lines>
  <Paragraphs>1</Paragraphs>
  <ScaleCrop>false</ScaleCrop>
  <Company>Urząd Miejski w Koszalinie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14</cp:revision>
  <dcterms:created xsi:type="dcterms:W3CDTF">2021-05-28T12:47:00Z</dcterms:created>
  <dcterms:modified xsi:type="dcterms:W3CDTF">2021-12-30T12:50:00Z</dcterms:modified>
</cp:coreProperties>
</file>