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6" w:rsidRDefault="00DA0DA6" w:rsidP="00963668">
      <w:pPr>
        <w:spacing w:line="240" w:lineRule="auto"/>
        <w:rPr>
          <w:rFonts w:ascii="Segoe UI" w:eastAsia="Calibri" w:hAnsi="Segoe UI" w:cs="Segoe UI"/>
          <w:bCs/>
          <w:sz w:val="20"/>
          <w:szCs w:val="20"/>
          <w:lang w:val="pl-PL"/>
        </w:rPr>
      </w:pPr>
      <w:r w:rsidRPr="00963668">
        <w:rPr>
          <w:rFonts w:ascii="Segoe UI" w:eastAsia="Calibri" w:hAnsi="Segoe UI" w:cs="Segoe UI"/>
          <w:bCs/>
          <w:sz w:val="20"/>
          <w:szCs w:val="20"/>
        </w:rPr>
        <w:t xml:space="preserve">BZP-8.271.1.25.2021.EM                                                                    </w:t>
      </w:r>
      <w:r w:rsidR="00961807" w:rsidRPr="00963668">
        <w:rPr>
          <w:rFonts w:ascii="Segoe UI" w:eastAsia="Calibri" w:hAnsi="Segoe UI" w:cs="Segoe UI"/>
          <w:bCs/>
          <w:sz w:val="20"/>
          <w:szCs w:val="20"/>
        </w:rPr>
        <w:t xml:space="preserve">           </w:t>
      </w:r>
      <w:r w:rsidRPr="00963668">
        <w:rPr>
          <w:rFonts w:ascii="Segoe UI" w:eastAsia="Calibri" w:hAnsi="Segoe UI" w:cs="Segoe UI"/>
          <w:bCs/>
          <w:sz w:val="20"/>
          <w:szCs w:val="20"/>
        </w:rPr>
        <w:t xml:space="preserve">   Koszalin, dnia </w:t>
      </w:r>
      <w:r w:rsidR="008D5638">
        <w:rPr>
          <w:rFonts w:ascii="Segoe UI" w:eastAsia="Calibri" w:hAnsi="Segoe UI" w:cs="Segoe UI"/>
          <w:bCs/>
          <w:sz w:val="20"/>
          <w:szCs w:val="20"/>
        </w:rPr>
        <w:t>1 lutego</w:t>
      </w:r>
      <w:r w:rsidRPr="00963668">
        <w:rPr>
          <w:rFonts w:ascii="Segoe UI" w:eastAsia="Calibri" w:hAnsi="Segoe UI" w:cs="Segoe UI"/>
          <w:bCs/>
          <w:sz w:val="20"/>
          <w:szCs w:val="20"/>
        </w:rPr>
        <w:t xml:space="preserve"> 2022 r.</w:t>
      </w:r>
    </w:p>
    <w:p w:rsidR="008D5638" w:rsidRDefault="008D5638" w:rsidP="00963668">
      <w:pPr>
        <w:spacing w:line="240" w:lineRule="auto"/>
        <w:rPr>
          <w:rFonts w:ascii="Segoe UI" w:eastAsia="Calibri" w:hAnsi="Segoe UI" w:cs="Segoe UI"/>
          <w:bCs/>
          <w:sz w:val="20"/>
          <w:szCs w:val="20"/>
          <w:lang w:val="pl-PL"/>
        </w:rPr>
      </w:pPr>
    </w:p>
    <w:p w:rsidR="008D5638" w:rsidRDefault="008D5638" w:rsidP="00963668">
      <w:pPr>
        <w:spacing w:line="240" w:lineRule="auto"/>
        <w:rPr>
          <w:rFonts w:ascii="Segoe UI" w:eastAsia="Calibri" w:hAnsi="Segoe UI" w:cs="Segoe UI"/>
          <w:bCs/>
          <w:sz w:val="20"/>
          <w:szCs w:val="20"/>
          <w:lang w:val="pl-PL"/>
        </w:rPr>
      </w:pPr>
    </w:p>
    <w:p w:rsidR="008D5638" w:rsidRPr="008D5638" w:rsidRDefault="008D5638" w:rsidP="008D5638">
      <w:pPr>
        <w:spacing w:line="240" w:lineRule="auto"/>
        <w:jc w:val="center"/>
        <w:rPr>
          <w:rFonts w:ascii="Segoe UI" w:eastAsia="Calibri" w:hAnsi="Segoe UI" w:cs="Segoe UI"/>
          <w:b/>
          <w:bCs/>
          <w:sz w:val="19"/>
          <w:szCs w:val="19"/>
          <w:lang w:val="pl-PL"/>
        </w:rPr>
      </w:pPr>
      <w:r w:rsidRPr="008D5638">
        <w:rPr>
          <w:rFonts w:ascii="Segoe UI" w:eastAsia="Calibri" w:hAnsi="Segoe UI" w:cs="Segoe UI"/>
          <w:b/>
          <w:bCs/>
          <w:sz w:val="19"/>
          <w:szCs w:val="19"/>
          <w:lang w:val="pl-PL"/>
        </w:rPr>
        <w:t>INFORMACJA O WYNIKACH OCENY WNIOSKÓW O DOPUSZCZENIE DO UDZIAŁU W POSTĘPOWANIU</w:t>
      </w:r>
    </w:p>
    <w:p w:rsidR="008D5638" w:rsidRDefault="008D5638" w:rsidP="00963668">
      <w:pPr>
        <w:spacing w:line="240" w:lineRule="auto"/>
        <w:rPr>
          <w:rFonts w:ascii="Segoe UI" w:eastAsia="Calibri" w:hAnsi="Segoe UI" w:cs="Segoe UI"/>
          <w:bCs/>
          <w:sz w:val="20"/>
          <w:szCs w:val="20"/>
          <w:lang w:val="pl-PL"/>
        </w:rPr>
      </w:pPr>
    </w:p>
    <w:p w:rsidR="008D5638" w:rsidRPr="008D5638" w:rsidRDefault="008D5638" w:rsidP="00963668">
      <w:pPr>
        <w:spacing w:line="240" w:lineRule="auto"/>
        <w:rPr>
          <w:rFonts w:ascii="Segoe UI" w:eastAsia="Calibri" w:hAnsi="Segoe UI" w:cs="Segoe UI"/>
          <w:bCs/>
          <w:sz w:val="20"/>
          <w:szCs w:val="20"/>
          <w:lang w:val="pl-PL"/>
        </w:rPr>
      </w:pPr>
    </w:p>
    <w:p w:rsidR="00500D2D" w:rsidRDefault="00DA0DA6" w:rsidP="00C47AD7">
      <w:pPr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963668">
        <w:rPr>
          <w:rFonts w:ascii="Segoe UI" w:eastAsia="Calibri" w:hAnsi="Segoe UI" w:cs="Segoe UI"/>
          <w:b/>
          <w:bCs/>
          <w:sz w:val="20"/>
          <w:szCs w:val="20"/>
        </w:rPr>
        <w:t xml:space="preserve">Dotyczy postępowania </w:t>
      </w:r>
      <w:r w:rsidRPr="00963668">
        <w:rPr>
          <w:rFonts w:ascii="Segoe UI" w:hAnsi="Segoe UI" w:cs="Segoe UI"/>
          <w:b/>
          <w:sz w:val="20"/>
          <w:szCs w:val="20"/>
        </w:rPr>
        <w:t xml:space="preserve">na wybór Partnera Prywatnego dla Przedsięwzięcia pn. </w:t>
      </w:r>
      <w:r w:rsidRPr="00963668">
        <w:rPr>
          <w:rFonts w:ascii="Segoe UI" w:hAnsi="Segoe UI" w:cs="Segoe UI"/>
          <w:b/>
          <w:sz w:val="20"/>
          <w:szCs w:val="20"/>
        </w:rPr>
        <w:br/>
        <w:t xml:space="preserve">„Modernizacja energetyczna budynków użyteczności publicznej w Gminie Miasto Koszalin” </w:t>
      </w:r>
      <w:r w:rsidRPr="00963668">
        <w:rPr>
          <w:rFonts w:ascii="Segoe UI" w:hAnsi="Segoe UI" w:cs="Segoe UI"/>
          <w:b/>
          <w:sz w:val="20"/>
          <w:szCs w:val="20"/>
        </w:rPr>
        <w:br/>
        <w:t>realizowanego w formule partnerstwa-publiczno-prywatnego</w:t>
      </w:r>
    </w:p>
    <w:p w:rsidR="00BC61B7" w:rsidRPr="00C47AD7" w:rsidRDefault="00BC61B7" w:rsidP="00C47AD7">
      <w:pPr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BC61B7" w:rsidRDefault="00CC55A7" w:rsidP="00BC61B7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963668">
        <w:rPr>
          <w:rFonts w:ascii="Segoe UI" w:hAnsi="Segoe UI" w:cs="Segoe UI"/>
          <w:bCs/>
          <w:sz w:val="20"/>
          <w:szCs w:val="20"/>
          <w:lang w:val="pl-PL"/>
        </w:rPr>
        <w:tab/>
        <w:t xml:space="preserve">Zamawiający Gmina Miasto Koszalin, </w:t>
      </w:r>
      <w:r w:rsidR="008D5638">
        <w:rPr>
          <w:rFonts w:ascii="Segoe UI" w:hAnsi="Segoe UI" w:cs="Segoe UI"/>
          <w:bCs/>
          <w:sz w:val="20"/>
          <w:szCs w:val="20"/>
          <w:lang w:val="pl-PL"/>
        </w:rPr>
        <w:t>mając na uwadze</w:t>
      </w:r>
      <w:r w:rsidRPr="00963668">
        <w:rPr>
          <w:rFonts w:ascii="Segoe UI" w:hAnsi="Segoe UI" w:cs="Segoe UI"/>
          <w:bCs/>
          <w:sz w:val="20"/>
          <w:szCs w:val="20"/>
          <w:lang w:val="pl-PL"/>
        </w:rPr>
        <w:t xml:space="preserve"> art. </w:t>
      </w:r>
      <w:r w:rsidR="008D5638">
        <w:rPr>
          <w:rFonts w:ascii="Segoe UI" w:hAnsi="Segoe UI" w:cs="Segoe UI"/>
          <w:bCs/>
          <w:sz w:val="20"/>
          <w:szCs w:val="20"/>
          <w:lang w:val="pl-PL"/>
        </w:rPr>
        <w:t xml:space="preserve">147 w związku z art. 176 ust. 2 </w:t>
      </w:r>
      <w:r w:rsidRPr="00963668">
        <w:rPr>
          <w:rFonts w:ascii="Segoe UI" w:hAnsi="Segoe UI" w:cs="Segoe UI"/>
          <w:bCs/>
          <w:sz w:val="20"/>
          <w:szCs w:val="20"/>
          <w:lang w:val="pl-PL"/>
        </w:rPr>
        <w:t xml:space="preserve">ustawy </w:t>
      </w:r>
      <w:r w:rsidR="008D5638">
        <w:rPr>
          <w:rFonts w:ascii="Segoe UI" w:hAnsi="Segoe UI" w:cs="Segoe UI"/>
          <w:bCs/>
          <w:sz w:val="20"/>
          <w:szCs w:val="20"/>
          <w:lang w:val="pl-PL"/>
        </w:rPr>
        <w:br/>
      </w:r>
      <w:r w:rsidRPr="00963668">
        <w:rPr>
          <w:rFonts w:ascii="Segoe UI" w:hAnsi="Segoe UI" w:cs="Segoe UI"/>
          <w:bCs/>
          <w:sz w:val="20"/>
          <w:szCs w:val="20"/>
          <w:lang w:val="pl-PL"/>
        </w:rPr>
        <w:t>z dnia 11 września 2019 r. – Prawo zamówień publicznych (Dz.</w:t>
      </w:r>
      <w:r w:rsidR="00DD1CFE">
        <w:rPr>
          <w:rFonts w:ascii="Segoe UI" w:hAnsi="Segoe UI" w:cs="Segoe UI"/>
          <w:bCs/>
          <w:sz w:val="20"/>
          <w:szCs w:val="20"/>
          <w:lang w:val="pl-PL"/>
        </w:rPr>
        <w:t xml:space="preserve"> </w:t>
      </w:r>
      <w:r w:rsidR="00721ACD">
        <w:rPr>
          <w:rFonts w:ascii="Segoe UI" w:hAnsi="Segoe UI" w:cs="Segoe UI"/>
          <w:bCs/>
          <w:sz w:val="20"/>
          <w:szCs w:val="20"/>
          <w:lang w:val="pl-PL"/>
        </w:rPr>
        <w:t>U. z 2021</w:t>
      </w:r>
      <w:r w:rsidRPr="00963668">
        <w:rPr>
          <w:rFonts w:ascii="Segoe UI" w:hAnsi="Segoe UI" w:cs="Segoe UI"/>
          <w:bCs/>
          <w:sz w:val="20"/>
          <w:szCs w:val="20"/>
          <w:lang w:val="pl-PL"/>
        </w:rPr>
        <w:t xml:space="preserve"> r., </w:t>
      </w:r>
      <w:r w:rsidR="00961807" w:rsidRPr="00963668">
        <w:rPr>
          <w:rFonts w:ascii="Segoe UI" w:hAnsi="Segoe UI" w:cs="Segoe UI"/>
          <w:bCs/>
          <w:sz w:val="20"/>
          <w:szCs w:val="20"/>
          <w:lang w:val="pl-PL"/>
        </w:rPr>
        <w:t>poz. 11</w:t>
      </w:r>
      <w:r w:rsidR="00721ACD">
        <w:rPr>
          <w:rFonts w:ascii="Segoe UI" w:hAnsi="Segoe UI" w:cs="Segoe UI"/>
          <w:bCs/>
          <w:sz w:val="20"/>
          <w:szCs w:val="20"/>
          <w:lang w:val="pl-PL"/>
        </w:rPr>
        <w:t xml:space="preserve">29 z późn. zm.), </w:t>
      </w:r>
      <w:r w:rsidR="008D5638">
        <w:rPr>
          <w:rFonts w:ascii="Segoe UI" w:hAnsi="Segoe UI" w:cs="Segoe UI"/>
          <w:bCs/>
          <w:sz w:val="20"/>
          <w:szCs w:val="20"/>
          <w:lang w:val="pl-PL"/>
        </w:rPr>
        <w:t xml:space="preserve">informuje, </w:t>
      </w:r>
      <w:r w:rsidR="008D5638">
        <w:rPr>
          <w:rFonts w:ascii="Segoe UI" w:hAnsi="Segoe UI" w:cs="Segoe UI"/>
          <w:bCs/>
          <w:sz w:val="20"/>
          <w:szCs w:val="20"/>
          <w:lang w:val="pl-PL"/>
        </w:rPr>
        <w:br/>
        <w:t xml:space="preserve">że w postępowaniu </w:t>
      </w:r>
      <w:r w:rsidR="008D5638" w:rsidRPr="008D5638">
        <w:rPr>
          <w:rFonts w:ascii="Segoe UI" w:hAnsi="Segoe UI" w:cs="Segoe UI"/>
          <w:sz w:val="20"/>
          <w:szCs w:val="20"/>
        </w:rPr>
        <w:t>na wybór Partnera Pryw</w:t>
      </w:r>
      <w:r w:rsidR="008D5638">
        <w:rPr>
          <w:rFonts w:ascii="Segoe UI" w:hAnsi="Segoe UI" w:cs="Segoe UI"/>
          <w:sz w:val="20"/>
          <w:szCs w:val="20"/>
        </w:rPr>
        <w:t xml:space="preserve">atnego dla Przedsięwzięcia pn. </w:t>
      </w:r>
      <w:r w:rsidR="008D5638" w:rsidRPr="008D5638">
        <w:rPr>
          <w:rFonts w:ascii="Segoe UI" w:hAnsi="Segoe UI" w:cs="Segoe UI"/>
          <w:sz w:val="20"/>
          <w:szCs w:val="20"/>
        </w:rPr>
        <w:t>„Modernizacja energetyczna budynków użyteczności public</w:t>
      </w:r>
      <w:r w:rsidR="008D5638">
        <w:rPr>
          <w:rFonts w:ascii="Segoe UI" w:hAnsi="Segoe UI" w:cs="Segoe UI"/>
          <w:sz w:val="20"/>
          <w:szCs w:val="20"/>
        </w:rPr>
        <w:t xml:space="preserve">znej w Gminie Miasto Koszalin” </w:t>
      </w:r>
      <w:r w:rsidR="008D5638" w:rsidRPr="008D5638">
        <w:rPr>
          <w:rFonts w:ascii="Segoe UI" w:hAnsi="Segoe UI" w:cs="Segoe UI"/>
          <w:sz w:val="20"/>
          <w:szCs w:val="20"/>
        </w:rPr>
        <w:t>realizowanego w formule partnerstwa-publiczno-prywatnego</w:t>
      </w:r>
      <w:r w:rsidR="008D5638">
        <w:rPr>
          <w:rFonts w:ascii="Segoe UI" w:hAnsi="Segoe UI" w:cs="Segoe UI"/>
          <w:sz w:val="20"/>
          <w:szCs w:val="20"/>
        </w:rPr>
        <w:t xml:space="preserve">, prowadzonego w trybie dialogu konkurencyjnego, </w:t>
      </w:r>
      <w:r w:rsidR="003D66F7">
        <w:rPr>
          <w:rFonts w:ascii="Segoe UI" w:hAnsi="Segoe UI" w:cs="Segoe UI"/>
          <w:sz w:val="20"/>
          <w:szCs w:val="20"/>
        </w:rPr>
        <w:t xml:space="preserve">oceniono wnioski </w:t>
      </w:r>
      <w:r w:rsidR="00BC61B7">
        <w:rPr>
          <w:rFonts w:ascii="Segoe UI" w:hAnsi="Segoe UI" w:cs="Segoe UI"/>
          <w:sz w:val="20"/>
          <w:szCs w:val="20"/>
        </w:rPr>
        <w:t xml:space="preserve">o </w:t>
      </w:r>
      <w:r w:rsidR="008D5638">
        <w:rPr>
          <w:rFonts w:ascii="Segoe UI" w:hAnsi="Segoe UI" w:cs="Segoe UI"/>
          <w:sz w:val="20"/>
          <w:szCs w:val="20"/>
        </w:rPr>
        <w:t>dopuszczenie do udziału w postę</w:t>
      </w:r>
      <w:r w:rsidR="00BC61B7">
        <w:rPr>
          <w:rFonts w:ascii="Segoe UI" w:hAnsi="Segoe UI" w:cs="Segoe UI"/>
          <w:sz w:val="20"/>
          <w:szCs w:val="20"/>
        </w:rPr>
        <w:t>powaniu.</w:t>
      </w:r>
    </w:p>
    <w:p w:rsidR="00BC61B7" w:rsidRDefault="00BC61B7" w:rsidP="00BC61B7">
      <w:pPr>
        <w:spacing w:line="240" w:lineRule="auto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 przedmiotowym postępowaniu wnioski o dopuszczenie do udziału w postępowaniu złożyli</w:t>
      </w:r>
      <w:r w:rsidR="00C37678">
        <w:rPr>
          <w:rFonts w:ascii="Segoe UI" w:hAnsi="Segoe UI" w:cs="Segoe UI"/>
          <w:sz w:val="20"/>
          <w:szCs w:val="20"/>
        </w:rPr>
        <w:t>:</w:t>
      </w:r>
    </w:p>
    <w:p w:rsidR="00BC61B7" w:rsidRDefault="00BC61B7" w:rsidP="00BC61B7">
      <w:pPr>
        <w:spacing w:line="240" w:lineRule="auto"/>
        <w:ind w:firstLine="708"/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949"/>
        <w:gridCol w:w="8068"/>
      </w:tblGrid>
      <w:tr w:rsidR="00BC61B7" w:rsidRPr="00BC61B7" w:rsidTr="00BC61B7">
        <w:tc>
          <w:tcPr>
            <w:tcW w:w="247" w:type="pct"/>
            <w:shd w:val="clear" w:color="auto" w:fill="auto"/>
            <w:vAlign w:val="center"/>
          </w:tcPr>
          <w:p w:rsidR="00BC61B7" w:rsidRPr="00BC61B7" w:rsidRDefault="00BC61B7" w:rsidP="00BC61B7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  <w:lang w:val="pl-PL"/>
              </w:rPr>
            </w:pPr>
            <w:r w:rsidRPr="00BC61B7">
              <w:rPr>
                <w:rFonts w:ascii="Segoe UI" w:hAnsi="Segoe UI" w:cs="Segoe UI"/>
                <w:sz w:val="18"/>
                <w:szCs w:val="18"/>
                <w:lang w:val="pl-PL"/>
              </w:rPr>
              <w:t>Lp.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C61B7" w:rsidRPr="00BC61B7" w:rsidRDefault="00BC61B7" w:rsidP="00BC61B7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  <w:lang w:val="pl-PL"/>
              </w:rPr>
            </w:pPr>
            <w:r w:rsidRPr="00BC61B7">
              <w:rPr>
                <w:rFonts w:ascii="Segoe UI" w:hAnsi="Segoe UI" w:cs="Segoe UI"/>
                <w:sz w:val="18"/>
                <w:szCs w:val="18"/>
                <w:lang w:val="pl-PL"/>
              </w:rPr>
              <w:t>Numer wniosku</w:t>
            </w:r>
          </w:p>
        </w:tc>
        <w:tc>
          <w:tcPr>
            <w:tcW w:w="4253" w:type="pct"/>
            <w:shd w:val="clear" w:color="auto" w:fill="auto"/>
            <w:vAlign w:val="center"/>
          </w:tcPr>
          <w:p w:rsidR="00BC61B7" w:rsidRPr="00BC61B7" w:rsidRDefault="00BC61B7" w:rsidP="00BC61B7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  <w:lang w:val="pl-PL"/>
              </w:rPr>
            </w:pPr>
          </w:p>
          <w:p w:rsidR="00BC61B7" w:rsidRPr="00BC61B7" w:rsidRDefault="00BC61B7" w:rsidP="00BC61B7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  <w:lang w:val="pl-PL"/>
              </w:rPr>
            </w:pPr>
            <w:r w:rsidRPr="00BC61B7">
              <w:rPr>
                <w:rFonts w:ascii="Segoe UI" w:hAnsi="Segoe UI" w:cs="Segoe UI"/>
                <w:sz w:val="18"/>
                <w:szCs w:val="18"/>
                <w:lang w:val="pl-PL"/>
              </w:rPr>
              <w:t xml:space="preserve">Nazwa albo imię i nazwisko oraz siedziba lub miejsce prowadzonej działalności gospodarczej </w:t>
            </w:r>
            <w:r w:rsidRPr="00BC61B7">
              <w:rPr>
                <w:rFonts w:ascii="Segoe UI" w:hAnsi="Segoe UI" w:cs="Segoe UI"/>
                <w:sz w:val="18"/>
                <w:szCs w:val="18"/>
                <w:lang w:val="pl-PL"/>
              </w:rPr>
              <w:br/>
              <w:t xml:space="preserve">albo miejsce zamieszkania Wykonawcy </w:t>
            </w:r>
          </w:p>
          <w:p w:rsidR="00BC61B7" w:rsidRPr="00BC61B7" w:rsidRDefault="00BC61B7" w:rsidP="00BC61B7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  <w:lang w:val="pl-PL"/>
              </w:rPr>
            </w:pPr>
          </w:p>
        </w:tc>
      </w:tr>
      <w:tr w:rsidR="00BC61B7" w:rsidRPr="00BC61B7" w:rsidTr="00BC61B7">
        <w:tc>
          <w:tcPr>
            <w:tcW w:w="247" w:type="pct"/>
            <w:shd w:val="clear" w:color="auto" w:fill="auto"/>
            <w:vAlign w:val="center"/>
          </w:tcPr>
          <w:p w:rsidR="00BC61B7" w:rsidRPr="00BC61B7" w:rsidRDefault="00BC61B7" w:rsidP="00BC61B7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  <w:lang w:val="pl-PL"/>
              </w:rPr>
            </w:pPr>
            <w:r w:rsidRPr="00BC61B7">
              <w:rPr>
                <w:rFonts w:ascii="Segoe UI" w:hAnsi="Segoe UI" w:cs="Segoe UI"/>
                <w:sz w:val="18"/>
                <w:szCs w:val="18"/>
                <w:lang w:val="pl-PL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C61B7" w:rsidRPr="00BC61B7" w:rsidRDefault="00BC61B7" w:rsidP="00BC61B7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  <w:lang w:val="pl-PL"/>
              </w:rPr>
            </w:pPr>
            <w:r w:rsidRPr="00BC61B7">
              <w:rPr>
                <w:rFonts w:ascii="Segoe UI" w:hAnsi="Segoe UI" w:cs="Segoe UI"/>
                <w:sz w:val="18"/>
                <w:szCs w:val="18"/>
                <w:lang w:val="pl-PL"/>
              </w:rPr>
              <w:t>1</w:t>
            </w:r>
          </w:p>
        </w:tc>
        <w:tc>
          <w:tcPr>
            <w:tcW w:w="4253" w:type="pct"/>
            <w:shd w:val="clear" w:color="auto" w:fill="auto"/>
            <w:vAlign w:val="center"/>
          </w:tcPr>
          <w:p w:rsidR="00BC61B7" w:rsidRPr="00BC61B7" w:rsidRDefault="00BC61B7" w:rsidP="00BC61B7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  <w:lang w:val="pl-PL"/>
              </w:rPr>
            </w:pPr>
          </w:p>
          <w:p w:rsidR="00BC61B7" w:rsidRPr="00BC61B7" w:rsidRDefault="00BC61B7" w:rsidP="00BC61B7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BC61B7">
              <w:rPr>
                <w:rFonts w:ascii="Segoe UI" w:hAnsi="Segoe UI" w:cs="Segoe UI"/>
                <w:sz w:val="18"/>
                <w:szCs w:val="18"/>
              </w:rPr>
              <w:t>Konsorcjum:</w:t>
            </w:r>
          </w:p>
          <w:p w:rsidR="00BC61B7" w:rsidRPr="00BC61B7" w:rsidRDefault="00BC61B7" w:rsidP="00BC61B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Segoe UI" w:hAnsi="Segoe UI" w:cs="Segoe UI"/>
                <w:bCs/>
                <w:sz w:val="18"/>
                <w:szCs w:val="18"/>
                <w:lang w:val="pl-PL"/>
              </w:rPr>
            </w:pPr>
            <w:r w:rsidRPr="00BC61B7">
              <w:rPr>
                <w:rFonts w:ascii="Segoe UI" w:hAnsi="Segoe UI" w:cs="Segoe UI"/>
                <w:bCs/>
                <w:sz w:val="18"/>
                <w:szCs w:val="18"/>
                <w:lang w:val="pl-PL"/>
              </w:rPr>
              <w:t>SMARTE Sp. z o.o., Gdańsk – Lider Konsorcjum</w:t>
            </w:r>
          </w:p>
          <w:p w:rsidR="00BC61B7" w:rsidRPr="00BC61B7" w:rsidRDefault="00BC61B7" w:rsidP="00BC61B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Segoe UI" w:hAnsi="Segoe UI" w:cs="Segoe UI"/>
                <w:bCs/>
                <w:sz w:val="18"/>
                <w:szCs w:val="18"/>
                <w:lang w:val="pl-PL"/>
              </w:rPr>
            </w:pPr>
            <w:r w:rsidRPr="00BC61B7">
              <w:rPr>
                <w:rFonts w:ascii="Segoe UI" w:hAnsi="Segoe UI" w:cs="Segoe UI"/>
                <w:bCs/>
                <w:sz w:val="18"/>
                <w:szCs w:val="18"/>
                <w:lang w:val="pl-PL"/>
              </w:rPr>
              <w:t>KORPORACJA BUDOWLANA DORACO Sp. z o.o., Gdańsk – Członek Konsorcjum</w:t>
            </w:r>
          </w:p>
          <w:p w:rsidR="00BC61B7" w:rsidRPr="00BC61B7" w:rsidRDefault="00BC61B7" w:rsidP="00BC61B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Segoe UI" w:hAnsi="Segoe UI" w:cs="Segoe UI"/>
                <w:bCs/>
                <w:sz w:val="18"/>
                <w:szCs w:val="18"/>
                <w:lang w:val="pl-PL"/>
              </w:rPr>
            </w:pPr>
            <w:r w:rsidRPr="00BC61B7">
              <w:rPr>
                <w:rFonts w:ascii="Segoe UI" w:hAnsi="Segoe UI" w:cs="Segoe UI"/>
                <w:bCs/>
                <w:sz w:val="18"/>
                <w:szCs w:val="18"/>
                <w:lang w:val="pl-PL"/>
              </w:rPr>
              <w:t>PROMAR Sp. z o.o., Bydgoszcz – Członek Konsorcjum</w:t>
            </w:r>
          </w:p>
          <w:p w:rsidR="00BC61B7" w:rsidRPr="00BC61B7" w:rsidRDefault="00BC61B7" w:rsidP="00BC61B7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  <w:lang w:val="pl-PL"/>
              </w:rPr>
            </w:pPr>
          </w:p>
        </w:tc>
      </w:tr>
      <w:tr w:rsidR="00BC61B7" w:rsidRPr="00BC61B7" w:rsidTr="00BC61B7">
        <w:tc>
          <w:tcPr>
            <w:tcW w:w="247" w:type="pct"/>
            <w:shd w:val="clear" w:color="auto" w:fill="auto"/>
            <w:vAlign w:val="center"/>
          </w:tcPr>
          <w:p w:rsidR="00BC61B7" w:rsidRPr="00BC61B7" w:rsidRDefault="00BC61B7" w:rsidP="00BC61B7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  <w:lang w:val="pl-PL"/>
              </w:rPr>
            </w:pPr>
            <w:r w:rsidRPr="00BC61B7">
              <w:rPr>
                <w:rFonts w:ascii="Segoe UI" w:hAnsi="Segoe UI" w:cs="Segoe UI"/>
                <w:sz w:val="18"/>
                <w:szCs w:val="18"/>
                <w:lang w:val="pl-PL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C61B7" w:rsidRPr="00BC61B7" w:rsidRDefault="00BC61B7" w:rsidP="00BC61B7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  <w:lang w:val="pl-PL"/>
              </w:rPr>
            </w:pPr>
            <w:r w:rsidRPr="00BC61B7">
              <w:rPr>
                <w:rFonts w:ascii="Segoe UI" w:hAnsi="Segoe UI" w:cs="Segoe UI"/>
                <w:sz w:val="18"/>
                <w:szCs w:val="18"/>
                <w:lang w:val="pl-PL"/>
              </w:rPr>
              <w:t>2</w:t>
            </w:r>
          </w:p>
        </w:tc>
        <w:tc>
          <w:tcPr>
            <w:tcW w:w="4253" w:type="pct"/>
            <w:shd w:val="clear" w:color="auto" w:fill="auto"/>
            <w:vAlign w:val="center"/>
          </w:tcPr>
          <w:p w:rsidR="00BC61B7" w:rsidRDefault="00BC61B7" w:rsidP="00BC61B7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Segoe UI" w:hAnsi="Segoe UI" w:cs="Segoe UI"/>
                <w:bCs/>
                <w:sz w:val="18"/>
                <w:szCs w:val="18"/>
                <w:lang w:val="pl-PL"/>
              </w:rPr>
            </w:pPr>
          </w:p>
          <w:p w:rsidR="00BC61B7" w:rsidRPr="00BC61B7" w:rsidRDefault="00BC61B7" w:rsidP="00BC61B7">
            <w:p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ascii="Segoe UI" w:hAnsi="Segoe UI" w:cs="Segoe UI"/>
                <w:bCs/>
                <w:sz w:val="18"/>
                <w:szCs w:val="18"/>
                <w:lang w:val="pl-PL"/>
              </w:rPr>
            </w:pPr>
            <w:r w:rsidRPr="00BC61B7">
              <w:rPr>
                <w:rFonts w:ascii="Segoe UI" w:hAnsi="Segoe UI" w:cs="Segoe UI"/>
                <w:bCs/>
                <w:sz w:val="18"/>
                <w:szCs w:val="18"/>
                <w:lang w:val="pl-PL"/>
              </w:rPr>
              <w:t>TRITOS IZIM EDU Sp. z o.o., Warszawa</w:t>
            </w:r>
          </w:p>
          <w:p w:rsidR="00BC61B7" w:rsidRPr="00BC61B7" w:rsidRDefault="00BC61B7" w:rsidP="00BC61B7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  <w:lang w:val="pl-PL"/>
              </w:rPr>
            </w:pPr>
          </w:p>
        </w:tc>
      </w:tr>
    </w:tbl>
    <w:p w:rsidR="00BC61B7" w:rsidRDefault="00BC61B7" w:rsidP="00BC61B7">
      <w:pPr>
        <w:spacing w:line="240" w:lineRule="auto"/>
        <w:ind w:firstLine="708"/>
        <w:rPr>
          <w:rFonts w:ascii="Segoe UI" w:hAnsi="Segoe UI" w:cs="Segoe UI"/>
          <w:sz w:val="20"/>
          <w:szCs w:val="20"/>
        </w:rPr>
      </w:pPr>
    </w:p>
    <w:p w:rsidR="00BC61B7" w:rsidRDefault="00BC61B7" w:rsidP="00846887">
      <w:pPr>
        <w:spacing w:after="120" w:line="240" w:lineRule="auto"/>
        <w:ind w:firstLine="709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 wyniku badania wniosków o dopuszczenie do udziału w postępowaniu, na podstawie art. 146 </w:t>
      </w:r>
      <w:r>
        <w:rPr>
          <w:rFonts w:ascii="Segoe UI" w:hAnsi="Segoe UI" w:cs="Segoe UI"/>
          <w:sz w:val="20"/>
          <w:szCs w:val="20"/>
        </w:rPr>
        <w:br/>
        <w:t xml:space="preserve">ust. 1 </w:t>
      </w:r>
      <w:r w:rsidR="00846887">
        <w:rPr>
          <w:rFonts w:ascii="Segoe UI" w:hAnsi="Segoe UI" w:cs="Segoe UI"/>
          <w:sz w:val="20"/>
          <w:szCs w:val="20"/>
        </w:rPr>
        <w:t xml:space="preserve">w związku z art. 176 ust. 2 </w:t>
      </w:r>
      <w:r>
        <w:rPr>
          <w:rFonts w:ascii="Segoe UI" w:hAnsi="Segoe UI" w:cs="Segoe UI"/>
          <w:sz w:val="20"/>
          <w:szCs w:val="20"/>
        </w:rPr>
        <w:t xml:space="preserve">ustawy Prawo zamówień publicznych, Zamawiający ustalił, że ww. Wykonawcy złożyli wnioski niepodlegające odrzuceniu. </w:t>
      </w:r>
    </w:p>
    <w:p w:rsidR="00250E74" w:rsidRPr="00846887" w:rsidRDefault="00250E74" w:rsidP="00250E74">
      <w:pPr>
        <w:spacing w:after="60" w:line="240" w:lineRule="auto"/>
        <w:ind w:firstLine="708"/>
        <w:rPr>
          <w:rFonts w:ascii="Segoe UI" w:hAnsi="Segoe UI" w:cs="Segoe UI"/>
          <w:bCs/>
          <w:color w:val="000000"/>
          <w:sz w:val="20"/>
          <w:szCs w:val="20"/>
          <w:lang w:val="pl-PL"/>
        </w:rPr>
      </w:pPr>
      <w:r w:rsidRPr="00846887">
        <w:rPr>
          <w:rFonts w:ascii="Segoe UI" w:hAnsi="Segoe UI" w:cs="Segoe UI"/>
          <w:color w:val="201F1D"/>
          <w:sz w:val="20"/>
          <w:szCs w:val="20"/>
          <w:lang w:val="pl-PL"/>
        </w:rPr>
        <w:t xml:space="preserve">Mając na uwadze, że </w:t>
      </w:r>
      <w:r>
        <w:rPr>
          <w:rFonts w:ascii="Segoe UI" w:hAnsi="Segoe UI" w:cs="Segoe UI"/>
          <w:color w:val="201F1D"/>
          <w:sz w:val="20"/>
          <w:szCs w:val="20"/>
          <w:lang w:val="pl-PL"/>
        </w:rPr>
        <w:t xml:space="preserve">w postępowaniu </w:t>
      </w:r>
      <w:r w:rsidRPr="00846887">
        <w:rPr>
          <w:rFonts w:ascii="Segoe UI" w:hAnsi="Segoe UI" w:cs="Segoe UI"/>
          <w:color w:val="201F1D"/>
          <w:sz w:val="20"/>
          <w:szCs w:val="20"/>
          <w:lang w:val="pl-PL"/>
        </w:rPr>
        <w:t xml:space="preserve">złożono tylko 2 wnioski o dopuszczenie do udziału </w:t>
      </w:r>
      <w:r>
        <w:rPr>
          <w:rFonts w:ascii="Segoe UI" w:hAnsi="Segoe UI" w:cs="Segoe UI"/>
          <w:color w:val="201F1D"/>
          <w:sz w:val="20"/>
          <w:szCs w:val="20"/>
          <w:lang w:val="pl-PL"/>
        </w:rPr>
        <w:br/>
      </w:r>
      <w:r w:rsidRPr="00846887">
        <w:rPr>
          <w:rFonts w:ascii="Segoe UI" w:hAnsi="Segoe UI" w:cs="Segoe UI"/>
          <w:color w:val="201F1D"/>
          <w:sz w:val="20"/>
          <w:szCs w:val="20"/>
          <w:lang w:val="pl-PL"/>
        </w:rPr>
        <w:t xml:space="preserve">w </w:t>
      </w:r>
      <w:r>
        <w:rPr>
          <w:rFonts w:ascii="Segoe UI" w:hAnsi="Segoe UI" w:cs="Segoe UI"/>
          <w:color w:val="201F1D"/>
          <w:sz w:val="20"/>
          <w:szCs w:val="20"/>
          <w:lang w:val="pl-PL"/>
        </w:rPr>
        <w:t xml:space="preserve">postępowaniu niepodlegające odrzuceniu, </w:t>
      </w:r>
      <w:r w:rsidRPr="00846887">
        <w:rPr>
          <w:rFonts w:ascii="Segoe UI" w:hAnsi="Segoe UI" w:cs="Segoe UI"/>
          <w:color w:val="201F1D"/>
          <w:sz w:val="20"/>
          <w:szCs w:val="20"/>
          <w:lang w:val="pl-PL"/>
        </w:rPr>
        <w:t>nie</w:t>
      </w:r>
      <w:r>
        <w:rPr>
          <w:rFonts w:ascii="Segoe UI" w:hAnsi="Segoe UI" w:cs="Segoe UI"/>
          <w:color w:val="201F1D"/>
          <w:sz w:val="20"/>
          <w:szCs w:val="20"/>
          <w:lang w:val="pl-PL"/>
        </w:rPr>
        <w:t xml:space="preserve"> zastosowano kryteriów selekcji</w:t>
      </w:r>
      <w:r w:rsidRPr="00846887">
        <w:rPr>
          <w:rFonts w:ascii="Segoe UI" w:hAnsi="Segoe UI" w:cs="Segoe UI"/>
          <w:color w:val="201F1D"/>
          <w:sz w:val="20"/>
          <w:szCs w:val="20"/>
          <w:lang w:val="pl-PL"/>
        </w:rPr>
        <w:t xml:space="preserve"> określonych </w:t>
      </w:r>
      <w:r w:rsidRPr="00846887">
        <w:rPr>
          <w:rFonts w:ascii="Segoe UI" w:hAnsi="Segoe UI" w:cs="Segoe UI"/>
          <w:bCs/>
          <w:color w:val="000000"/>
          <w:sz w:val="20"/>
          <w:szCs w:val="20"/>
          <w:lang w:val="pl-PL"/>
        </w:rPr>
        <w:t>w pkt 17</w:t>
      </w:r>
      <w:r>
        <w:rPr>
          <w:rFonts w:ascii="Segoe UI" w:hAnsi="Segoe UI" w:cs="Segoe UI"/>
          <w:bCs/>
          <w:color w:val="000000"/>
          <w:sz w:val="20"/>
          <w:szCs w:val="20"/>
          <w:lang w:val="pl-PL"/>
        </w:rPr>
        <w:t>.</w:t>
      </w:r>
      <w:r w:rsidRPr="00846887">
        <w:rPr>
          <w:rFonts w:ascii="Segoe UI" w:hAnsi="Segoe UI" w:cs="Segoe UI"/>
          <w:bCs/>
          <w:color w:val="000000"/>
          <w:sz w:val="20"/>
          <w:szCs w:val="20"/>
          <w:lang w:val="pl-PL"/>
        </w:rPr>
        <w:t xml:space="preserve"> OPIW oraz w </w:t>
      </w:r>
      <w:r>
        <w:rPr>
          <w:rFonts w:ascii="Segoe UI" w:hAnsi="Segoe UI" w:cs="Segoe UI"/>
          <w:bCs/>
          <w:color w:val="000000"/>
          <w:sz w:val="20"/>
          <w:szCs w:val="20"/>
          <w:lang w:val="pl-PL"/>
        </w:rPr>
        <w:t>o</w:t>
      </w:r>
      <w:r w:rsidRPr="00846887">
        <w:rPr>
          <w:rFonts w:ascii="Segoe UI" w:hAnsi="Segoe UI" w:cs="Segoe UI"/>
          <w:bCs/>
          <w:color w:val="000000"/>
          <w:sz w:val="20"/>
          <w:szCs w:val="20"/>
          <w:lang w:val="pl-PL"/>
        </w:rPr>
        <w:t>głoszeniu o zamówieniu w Sekcji II.2.9).</w:t>
      </w:r>
    </w:p>
    <w:p w:rsidR="00846887" w:rsidRPr="00846887" w:rsidRDefault="00250E74" w:rsidP="00846887">
      <w:pPr>
        <w:spacing w:after="60" w:line="240" w:lineRule="auto"/>
        <w:ind w:firstLine="708"/>
        <w:rPr>
          <w:rFonts w:ascii="Segoe UI" w:hAnsi="Segoe UI" w:cs="Segoe UI"/>
          <w:color w:val="201F1D"/>
          <w:sz w:val="20"/>
          <w:szCs w:val="20"/>
          <w:lang w:val="pl-PL"/>
        </w:rPr>
      </w:pPr>
      <w:r>
        <w:rPr>
          <w:rFonts w:ascii="Segoe UI" w:hAnsi="Segoe UI" w:cs="Segoe UI"/>
          <w:color w:val="201F1D"/>
          <w:sz w:val="20"/>
          <w:szCs w:val="20"/>
          <w:lang w:val="pl-PL"/>
        </w:rPr>
        <w:t xml:space="preserve">W konsekwencji powyższego </w:t>
      </w:r>
      <w:r w:rsidR="00846887" w:rsidRPr="00846887">
        <w:rPr>
          <w:rFonts w:ascii="Segoe UI" w:hAnsi="Segoe UI" w:cs="Segoe UI"/>
          <w:color w:val="201F1D"/>
          <w:sz w:val="20"/>
          <w:szCs w:val="20"/>
          <w:lang w:val="pl-PL"/>
        </w:rPr>
        <w:t>Zama</w:t>
      </w:r>
      <w:r w:rsidR="003D66F7">
        <w:rPr>
          <w:rFonts w:ascii="Segoe UI" w:hAnsi="Segoe UI" w:cs="Segoe UI"/>
          <w:color w:val="201F1D"/>
          <w:sz w:val="20"/>
          <w:szCs w:val="20"/>
          <w:lang w:val="pl-PL"/>
        </w:rPr>
        <w:t xml:space="preserve">wiający, na podstawie art. 178 </w:t>
      </w:r>
      <w:r w:rsidR="00846887" w:rsidRPr="00846887">
        <w:rPr>
          <w:rFonts w:ascii="Segoe UI" w:hAnsi="Segoe UI" w:cs="Segoe UI"/>
          <w:color w:val="201F1D"/>
          <w:sz w:val="20"/>
          <w:szCs w:val="20"/>
          <w:lang w:val="pl-PL"/>
        </w:rPr>
        <w:t xml:space="preserve">ust. 3 ustawy Prawo zamówień publicznych, kontynuuje </w:t>
      </w:r>
      <w:r w:rsidR="003D66F7">
        <w:rPr>
          <w:rFonts w:ascii="Segoe UI" w:hAnsi="Segoe UI" w:cs="Segoe UI"/>
          <w:color w:val="201F1D"/>
          <w:sz w:val="20"/>
          <w:szCs w:val="20"/>
          <w:lang w:val="pl-PL"/>
        </w:rPr>
        <w:t xml:space="preserve">postępowanie </w:t>
      </w:r>
      <w:r w:rsidR="00846887" w:rsidRPr="00846887">
        <w:rPr>
          <w:rFonts w:ascii="Segoe UI" w:hAnsi="Segoe UI" w:cs="Segoe UI"/>
          <w:color w:val="201F1D"/>
          <w:sz w:val="20"/>
          <w:szCs w:val="20"/>
          <w:lang w:val="pl-PL"/>
        </w:rPr>
        <w:t>i zaprosi</w:t>
      </w:r>
      <w:bookmarkStart w:id="0" w:name="_GoBack"/>
      <w:bookmarkEnd w:id="0"/>
      <w:r w:rsidR="00846887" w:rsidRPr="00846887">
        <w:rPr>
          <w:rFonts w:ascii="Segoe UI" w:hAnsi="Segoe UI" w:cs="Segoe UI"/>
          <w:color w:val="201F1D"/>
          <w:sz w:val="20"/>
          <w:szCs w:val="20"/>
          <w:lang w:val="pl-PL"/>
        </w:rPr>
        <w:t>:</w:t>
      </w:r>
    </w:p>
    <w:p w:rsidR="00846887" w:rsidRPr="00846887" w:rsidRDefault="00846887" w:rsidP="00846887">
      <w:pPr>
        <w:pStyle w:val="Akapitzlist"/>
        <w:numPr>
          <w:ilvl w:val="0"/>
          <w:numId w:val="10"/>
        </w:numPr>
        <w:spacing w:line="240" w:lineRule="auto"/>
        <w:ind w:left="284" w:hanging="284"/>
        <w:rPr>
          <w:rFonts w:ascii="Segoe UI" w:hAnsi="Segoe UI" w:cs="Segoe UI"/>
          <w:sz w:val="20"/>
          <w:szCs w:val="20"/>
        </w:rPr>
      </w:pPr>
      <w:r w:rsidRPr="00846887">
        <w:rPr>
          <w:rFonts w:ascii="Segoe UI" w:hAnsi="Segoe UI" w:cs="Segoe UI"/>
          <w:sz w:val="20"/>
          <w:szCs w:val="20"/>
        </w:rPr>
        <w:t>Konsorcjum:</w:t>
      </w:r>
    </w:p>
    <w:p w:rsidR="00846887" w:rsidRPr="00BC61B7" w:rsidRDefault="00846887" w:rsidP="0084688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Segoe UI" w:hAnsi="Segoe UI" w:cs="Segoe UI"/>
          <w:bCs/>
          <w:sz w:val="20"/>
          <w:szCs w:val="20"/>
          <w:lang w:val="pl-PL"/>
        </w:rPr>
      </w:pPr>
      <w:r w:rsidRPr="00BC61B7">
        <w:rPr>
          <w:rFonts w:ascii="Segoe UI" w:hAnsi="Segoe UI" w:cs="Segoe UI"/>
          <w:bCs/>
          <w:sz w:val="20"/>
          <w:szCs w:val="20"/>
          <w:lang w:val="pl-PL"/>
        </w:rPr>
        <w:t>SMARTE Sp. z o.o., Gdańsk – Lider Konsorcjum</w:t>
      </w:r>
    </w:p>
    <w:p w:rsidR="00846887" w:rsidRPr="00BC61B7" w:rsidRDefault="00846887" w:rsidP="00846887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left"/>
        <w:rPr>
          <w:rFonts w:ascii="Segoe UI" w:hAnsi="Segoe UI" w:cs="Segoe UI"/>
          <w:bCs/>
          <w:sz w:val="20"/>
          <w:szCs w:val="20"/>
          <w:lang w:val="pl-PL"/>
        </w:rPr>
      </w:pPr>
      <w:r w:rsidRPr="00BC61B7">
        <w:rPr>
          <w:rFonts w:ascii="Segoe UI" w:hAnsi="Segoe UI" w:cs="Segoe UI"/>
          <w:bCs/>
          <w:sz w:val="20"/>
          <w:szCs w:val="20"/>
          <w:lang w:val="pl-PL"/>
        </w:rPr>
        <w:t>KORPORACJA BUDOWLANA DORACO Sp. z o.o., Gdańsk – Członek Konsorcjum</w:t>
      </w:r>
    </w:p>
    <w:p w:rsidR="00846887" w:rsidRPr="00BC61B7" w:rsidRDefault="00846887" w:rsidP="003D66F7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jc w:val="left"/>
        <w:rPr>
          <w:rFonts w:ascii="Segoe UI" w:hAnsi="Segoe UI" w:cs="Segoe UI"/>
          <w:bCs/>
          <w:sz w:val="20"/>
          <w:szCs w:val="20"/>
          <w:lang w:val="pl-PL"/>
        </w:rPr>
      </w:pPr>
      <w:r w:rsidRPr="00BC61B7">
        <w:rPr>
          <w:rFonts w:ascii="Segoe UI" w:hAnsi="Segoe UI" w:cs="Segoe UI"/>
          <w:bCs/>
          <w:sz w:val="20"/>
          <w:szCs w:val="20"/>
          <w:lang w:val="pl-PL"/>
        </w:rPr>
        <w:t>PROMAR Sp. z o.o., Bydgoszcz – Członek Konsorcjum</w:t>
      </w:r>
    </w:p>
    <w:p w:rsidR="00846887" w:rsidRPr="00846887" w:rsidRDefault="00846887" w:rsidP="00846887">
      <w:pPr>
        <w:pStyle w:val="Akapitzlist"/>
        <w:numPr>
          <w:ilvl w:val="0"/>
          <w:numId w:val="10"/>
        </w:numPr>
        <w:spacing w:after="60" w:line="240" w:lineRule="auto"/>
        <w:ind w:left="284" w:hanging="284"/>
        <w:rPr>
          <w:rFonts w:ascii="Segoe UI" w:hAnsi="Segoe UI" w:cs="Segoe UI"/>
          <w:color w:val="201F1D"/>
          <w:sz w:val="20"/>
          <w:szCs w:val="20"/>
          <w:lang w:val="pl-PL"/>
        </w:rPr>
      </w:pPr>
      <w:r w:rsidRPr="00846887">
        <w:rPr>
          <w:rFonts w:ascii="Segoe UI" w:hAnsi="Segoe UI" w:cs="Segoe UI"/>
          <w:bCs/>
          <w:sz w:val="20"/>
          <w:szCs w:val="20"/>
          <w:lang w:val="pl-PL"/>
        </w:rPr>
        <w:t>TRITOS IZIM EDU Sp. z o.o., Warszawa</w:t>
      </w:r>
    </w:p>
    <w:p w:rsidR="00BC61B7" w:rsidRPr="00846887" w:rsidRDefault="00846887" w:rsidP="00BC61B7">
      <w:pPr>
        <w:spacing w:line="240" w:lineRule="auto"/>
        <w:rPr>
          <w:rFonts w:ascii="Segoe UI" w:hAnsi="Segoe UI" w:cs="Segoe UI"/>
          <w:sz w:val="20"/>
          <w:szCs w:val="20"/>
        </w:rPr>
      </w:pPr>
      <w:r w:rsidRPr="00846887">
        <w:rPr>
          <w:rFonts w:ascii="Segoe UI" w:hAnsi="Segoe UI" w:cs="Segoe UI"/>
          <w:sz w:val="20"/>
          <w:szCs w:val="20"/>
        </w:rPr>
        <w:t>do udziału w dialogu konkurencyjnym.</w:t>
      </w:r>
    </w:p>
    <w:p w:rsidR="00846887" w:rsidRDefault="00846887" w:rsidP="00846887">
      <w:pPr>
        <w:spacing w:after="60" w:line="240" w:lineRule="auto"/>
        <w:rPr>
          <w:rFonts w:ascii="Segoe UI" w:hAnsi="Segoe UI" w:cs="Segoe UI"/>
          <w:color w:val="201F1D"/>
          <w:sz w:val="20"/>
          <w:szCs w:val="20"/>
          <w:lang w:val="pl-PL"/>
        </w:rPr>
      </w:pPr>
    </w:p>
    <w:p w:rsidR="006F0E8F" w:rsidRPr="006F0E8F" w:rsidRDefault="008D5638" w:rsidP="006F0E8F">
      <w:pPr>
        <w:spacing w:line="240" w:lineRule="auto"/>
        <w:ind w:firstLine="6237"/>
        <w:jc w:val="left"/>
        <w:rPr>
          <w:rFonts w:ascii="Segoe UI" w:hAnsi="Segoe UI" w:cs="Segoe UI"/>
          <w:b/>
          <w:bCs/>
          <w:sz w:val="20"/>
          <w:szCs w:val="20"/>
          <w:lang w:val="pl-PL"/>
        </w:rPr>
      </w:pPr>
      <w:r>
        <w:rPr>
          <w:rFonts w:ascii="Segoe UI" w:hAnsi="Segoe UI" w:cs="Segoe UI"/>
          <w:b/>
          <w:bCs/>
          <w:sz w:val="20"/>
          <w:szCs w:val="20"/>
          <w:lang w:val="pl-PL"/>
        </w:rPr>
        <w:t xml:space="preserve">    Prezydent</w:t>
      </w:r>
      <w:r w:rsidR="006F0E8F" w:rsidRPr="006F0E8F">
        <w:rPr>
          <w:rFonts w:ascii="Segoe UI" w:hAnsi="Segoe UI" w:cs="Segoe UI"/>
          <w:b/>
          <w:bCs/>
          <w:sz w:val="20"/>
          <w:szCs w:val="20"/>
          <w:lang w:val="pl-PL"/>
        </w:rPr>
        <w:t xml:space="preserve"> Miasta</w:t>
      </w:r>
    </w:p>
    <w:p w:rsidR="006F0E8F" w:rsidRPr="006F0E8F" w:rsidRDefault="006F0E8F" w:rsidP="00846887">
      <w:pPr>
        <w:spacing w:line="240" w:lineRule="auto"/>
        <w:ind w:firstLine="6237"/>
        <w:jc w:val="left"/>
        <w:rPr>
          <w:rFonts w:ascii="Segoe UI" w:hAnsi="Segoe UI" w:cs="Segoe UI"/>
          <w:b/>
          <w:bCs/>
          <w:sz w:val="20"/>
          <w:szCs w:val="20"/>
          <w:lang w:val="pl-PL"/>
        </w:rPr>
      </w:pPr>
      <w:r w:rsidRPr="006F0E8F">
        <w:rPr>
          <w:rFonts w:ascii="Segoe UI" w:hAnsi="Segoe UI" w:cs="Segoe UI"/>
          <w:b/>
          <w:bCs/>
          <w:sz w:val="20"/>
          <w:szCs w:val="20"/>
          <w:lang w:val="pl-PL"/>
        </w:rPr>
        <w:t xml:space="preserve">  </w:t>
      </w:r>
      <w:r w:rsidR="008D5638">
        <w:rPr>
          <w:rFonts w:ascii="Segoe UI" w:hAnsi="Segoe UI" w:cs="Segoe UI"/>
          <w:b/>
          <w:bCs/>
          <w:sz w:val="20"/>
          <w:szCs w:val="20"/>
          <w:lang w:val="pl-PL"/>
        </w:rPr>
        <w:t xml:space="preserve">     Piotr Jedliński</w:t>
      </w:r>
    </w:p>
    <w:p w:rsidR="006F0E8F" w:rsidRPr="006F0E8F" w:rsidRDefault="006F0E8F" w:rsidP="006F0E8F">
      <w:pPr>
        <w:spacing w:line="240" w:lineRule="auto"/>
        <w:jc w:val="left"/>
        <w:rPr>
          <w:rFonts w:ascii="Segoe UI" w:hAnsi="Segoe UI" w:cs="Segoe UI"/>
          <w:i/>
          <w:sz w:val="12"/>
          <w:szCs w:val="12"/>
          <w:lang w:val="pl-PL"/>
        </w:rPr>
      </w:pPr>
    </w:p>
    <w:p w:rsidR="006F0E8F" w:rsidRPr="006F0E8F" w:rsidRDefault="006F0E8F" w:rsidP="006F0E8F">
      <w:pPr>
        <w:spacing w:line="240" w:lineRule="auto"/>
        <w:ind w:left="5529" w:firstLine="135"/>
        <w:jc w:val="left"/>
        <w:rPr>
          <w:rFonts w:ascii="Segoe UI" w:hAnsi="Segoe UI" w:cs="Segoe UI"/>
          <w:bCs/>
          <w:sz w:val="10"/>
          <w:szCs w:val="10"/>
          <w:lang w:val="pl-PL"/>
        </w:rPr>
      </w:pPr>
      <w:r w:rsidRPr="006F0E8F">
        <w:rPr>
          <w:rFonts w:ascii="Segoe UI" w:hAnsi="Segoe UI" w:cs="Segoe UI"/>
          <w:i/>
          <w:sz w:val="12"/>
          <w:szCs w:val="12"/>
          <w:lang w:val="pl-PL"/>
        </w:rPr>
        <w:t xml:space="preserve">     </w:t>
      </w:r>
      <w:r w:rsidRPr="006F0E8F">
        <w:rPr>
          <w:rFonts w:ascii="Segoe UI" w:hAnsi="Segoe UI" w:cs="Segoe UI"/>
          <w:bCs/>
          <w:sz w:val="10"/>
          <w:szCs w:val="10"/>
          <w:lang w:val="pl-PL"/>
        </w:rPr>
        <w:t>dokument opatrzony kwalifikowanym podpisem elektronicznym</w:t>
      </w:r>
    </w:p>
    <w:p w:rsidR="00500D2D" w:rsidRPr="00E32005" w:rsidRDefault="00500D2D" w:rsidP="00500D2D">
      <w:pPr>
        <w:spacing w:line="276" w:lineRule="auto"/>
        <w:rPr>
          <w:rFonts w:ascii="Calibri" w:hAnsi="Calibri"/>
          <w:bCs/>
          <w:strike/>
          <w:lang w:val="pl-PL"/>
        </w:rPr>
      </w:pPr>
    </w:p>
    <w:sectPr w:rsidR="00500D2D" w:rsidRPr="00E32005" w:rsidSect="00846887">
      <w:pgSz w:w="11906" w:h="16838"/>
      <w:pgMar w:top="851" w:right="1418" w:bottom="426" w:left="993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7A6" w:rsidRDefault="005F07A6" w:rsidP="000906C9">
      <w:pPr>
        <w:spacing w:line="240" w:lineRule="auto"/>
      </w:pPr>
      <w:r>
        <w:separator/>
      </w:r>
    </w:p>
  </w:endnote>
  <w:endnote w:type="continuationSeparator" w:id="0">
    <w:p w:rsidR="005F07A6" w:rsidRDefault="005F07A6" w:rsidP="00090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7A6" w:rsidRDefault="005F07A6" w:rsidP="000906C9">
      <w:pPr>
        <w:spacing w:line="240" w:lineRule="auto"/>
      </w:pPr>
      <w:r>
        <w:separator/>
      </w:r>
    </w:p>
  </w:footnote>
  <w:footnote w:type="continuationSeparator" w:id="0">
    <w:p w:rsidR="005F07A6" w:rsidRDefault="005F07A6" w:rsidP="000906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4677"/>
    <w:multiLevelType w:val="multilevel"/>
    <w:tmpl w:val="294823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3B3C39CF"/>
    <w:multiLevelType w:val="hybridMultilevel"/>
    <w:tmpl w:val="D4EAA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E5B8D"/>
    <w:multiLevelType w:val="multilevel"/>
    <w:tmpl w:val="3B2A2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426A153F"/>
    <w:multiLevelType w:val="hybridMultilevel"/>
    <w:tmpl w:val="BA746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939B5"/>
    <w:multiLevelType w:val="multilevel"/>
    <w:tmpl w:val="044AE1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4FD57140"/>
    <w:multiLevelType w:val="hybridMultilevel"/>
    <w:tmpl w:val="E7FAF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477E0"/>
    <w:multiLevelType w:val="hybridMultilevel"/>
    <w:tmpl w:val="B2C4B00C"/>
    <w:lvl w:ilvl="0" w:tplc="60FE46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D08B7"/>
    <w:multiLevelType w:val="hybridMultilevel"/>
    <w:tmpl w:val="DDB61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E0BBC"/>
    <w:multiLevelType w:val="hybridMultilevel"/>
    <w:tmpl w:val="D76E439A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54F41"/>
    <w:multiLevelType w:val="hybridMultilevel"/>
    <w:tmpl w:val="BD7EFCE4"/>
    <w:lvl w:ilvl="0" w:tplc="C8561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E7"/>
    <w:rsid w:val="000057A4"/>
    <w:rsid w:val="0001367A"/>
    <w:rsid w:val="000137F5"/>
    <w:rsid w:val="00020F85"/>
    <w:rsid w:val="0002496A"/>
    <w:rsid w:val="000258B6"/>
    <w:rsid w:val="00026FD5"/>
    <w:rsid w:val="00027E9C"/>
    <w:rsid w:val="00036231"/>
    <w:rsid w:val="00036C54"/>
    <w:rsid w:val="0004718C"/>
    <w:rsid w:val="00050174"/>
    <w:rsid w:val="00050768"/>
    <w:rsid w:val="00051B75"/>
    <w:rsid w:val="00054C0D"/>
    <w:rsid w:val="00055BDE"/>
    <w:rsid w:val="000679D7"/>
    <w:rsid w:val="00072343"/>
    <w:rsid w:val="00076FC9"/>
    <w:rsid w:val="000810E4"/>
    <w:rsid w:val="0009007E"/>
    <w:rsid w:val="000906C9"/>
    <w:rsid w:val="000A42A2"/>
    <w:rsid w:val="000A68A0"/>
    <w:rsid w:val="000A6C71"/>
    <w:rsid w:val="000A749D"/>
    <w:rsid w:val="000B1401"/>
    <w:rsid w:val="000B2F27"/>
    <w:rsid w:val="000B3B98"/>
    <w:rsid w:val="000E1FD7"/>
    <w:rsid w:val="000E5265"/>
    <w:rsid w:val="000E551E"/>
    <w:rsid w:val="000F0C89"/>
    <w:rsid w:val="000F1E10"/>
    <w:rsid w:val="000F2AD4"/>
    <w:rsid w:val="00101F43"/>
    <w:rsid w:val="001022EC"/>
    <w:rsid w:val="001033F2"/>
    <w:rsid w:val="0010627D"/>
    <w:rsid w:val="00106FB9"/>
    <w:rsid w:val="00115C9F"/>
    <w:rsid w:val="00116E36"/>
    <w:rsid w:val="0012192F"/>
    <w:rsid w:val="0012610D"/>
    <w:rsid w:val="00127294"/>
    <w:rsid w:val="00131A56"/>
    <w:rsid w:val="001412D2"/>
    <w:rsid w:val="00144F18"/>
    <w:rsid w:val="001565AD"/>
    <w:rsid w:val="0016067A"/>
    <w:rsid w:val="0016152F"/>
    <w:rsid w:val="00162DEC"/>
    <w:rsid w:val="00163BD2"/>
    <w:rsid w:val="00166A89"/>
    <w:rsid w:val="001674F7"/>
    <w:rsid w:val="00170484"/>
    <w:rsid w:val="00174330"/>
    <w:rsid w:val="0017549A"/>
    <w:rsid w:val="00177B2D"/>
    <w:rsid w:val="00185368"/>
    <w:rsid w:val="00191B51"/>
    <w:rsid w:val="00193EF9"/>
    <w:rsid w:val="001A133A"/>
    <w:rsid w:val="001B2682"/>
    <w:rsid w:val="001C014B"/>
    <w:rsid w:val="001D00A9"/>
    <w:rsid w:val="001D7D37"/>
    <w:rsid w:val="001F046B"/>
    <w:rsid w:val="001F05CB"/>
    <w:rsid w:val="001F20CE"/>
    <w:rsid w:val="001F5D20"/>
    <w:rsid w:val="002005A3"/>
    <w:rsid w:val="00206266"/>
    <w:rsid w:val="00206F11"/>
    <w:rsid w:val="0021308A"/>
    <w:rsid w:val="00215854"/>
    <w:rsid w:val="00230CE4"/>
    <w:rsid w:val="002367F0"/>
    <w:rsid w:val="002427F8"/>
    <w:rsid w:val="00243A2C"/>
    <w:rsid w:val="00250E74"/>
    <w:rsid w:val="00251E49"/>
    <w:rsid w:val="00256833"/>
    <w:rsid w:val="0026001D"/>
    <w:rsid w:val="002601C3"/>
    <w:rsid w:val="0026215A"/>
    <w:rsid w:val="00263582"/>
    <w:rsid w:val="002726A8"/>
    <w:rsid w:val="00280662"/>
    <w:rsid w:val="00294F74"/>
    <w:rsid w:val="002B57B6"/>
    <w:rsid w:val="002B6458"/>
    <w:rsid w:val="002C159D"/>
    <w:rsid w:val="002C2A39"/>
    <w:rsid w:val="002C7CE1"/>
    <w:rsid w:val="002D26F3"/>
    <w:rsid w:val="002E5FD2"/>
    <w:rsid w:val="00313933"/>
    <w:rsid w:val="003151B6"/>
    <w:rsid w:val="00315ABA"/>
    <w:rsid w:val="00342F3A"/>
    <w:rsid w:val="00350C68"/>
    <w:rsid w:val="003537EA"/>
    <w:rsid w:val="0036103C"/>
    <w:rsid w:val="00375482"/>
    <w:rsid w:val="00376766"/>
    <w:rsid w:val="0038451F"/>
    <w:rsid w:val="00385F89"/>
    <w:rsid w:val="00387C9D"/>
    <w:rsid w:val="00390C8C"/>
    <w:rsid w:val="00396693"/>
    <w:rsid w:val="00396882"/>
    <w:rsid w:val="003A22FA"/>
    <w:rsid w:val="003A2A81"/>
    <w:rsid w:val="003A57CB"/>
    <w:rsid w:val="003B11AA"/>
    <w:rsid w:val="003B1B08"/>
    <w:rsid w:val="003B793A"/>
    <w:rsid w:val="003C3921"/>
    <w:rsid w:val="003C5EDD"/>
    <w:rsid w:val="003C663E"/>
    <w:rsid w:val="003C753D"/>
    <w:rsid w:val="003D217E"/>
    <w:rsid w:val="003D347B"/>
    <w:rsid w:val="003D40BD"/>
    <w:rsid w:val="003D433D"/>
    <w:rsid w:val="003D66F7"/>
    <w:rsid w:val="003F7F6E"/>
    <w:rsid w:val="004004F1"/>
    <w:rsid w:val="00407450"/>
    <w:rsid w:val="0041147E"/>
    <w:rsid w:val="004122DC"/>
    <w:rsid w:val="004127C6"/>
    <w:rsid w:val="00435F04"/>
    <w:rsid w:val="00437072"/>
    <w:rsid w:val="00442FD5"/>
    <w:rsid w:val="00450C51"/>
    <w:rsid w:val="004532E6"/>
    <w:rsid w:val="00464EDC"/>
    <w:rsid w:val="00467F4F"/>
    <w:rsid w:val="0047213F"/>
    <w:rsid w:val="004734A2"/>
    <w:rsid w:val="0047605B"/>
    <w:rsid w:val="00484A96"/>
    <w:rsid w:val="00484C95"/>
    <w:rsid w:val="004928C7"/>
    <w:rsid w:val="00496616"/>
    <w:rsid w:val="004B0B0E"/>
    <w:rsid w:val="004B4B83"/>
    <w:rsid w:val="004B5B65"/>
    <w:rsid w:val="004B6F91"/>
    <w:rsid w:val="004C010F"/>
    <w:rsid w:val="004C4A5A"/>
    <w:rsid w:val="004C7D59"/>
    <w:rsid w:val="004D02E7"/>
    <w:rsid w:val="004E2CCD"/>
    <w:rsid w:val="004F1F85"/>
    <w:rsid w:val="004F349F"/>
    <w:rsid w:val="004F79EC"/>
    <w:rsid w:val="00500D2D"/>
    <w:rsid w:val="00501120"/>
    <w:rsid w:val="0050149E"/>
    <w:rsid w:val="005042CC"/>
    <w:rsid w:val="00514E36"/>
    <w:rsid w:val="00516B28"/>
    <w:rsid w:val="00522FA9"/>
    <w:rsid w:val="00524412"/>
    <w:rsid w:val="0052585E"/>
    <w:rsid w:val="00526F6C"/>
    <w:rsid w:val="00527B1F"/>
    <w:rsid w:val="00531626"/>
    <w:rsid w:val="005342EC"/>
    <w:rsid w:val="00550783"/>
    <w:rsid w:val="0056254F"/>
    <w:rsid w:val="005661E7"/>
    <w:rsid w:val="005670C1"/>
    <w:rsid w:val="00571657"/>
    <w:rsid w:val="0057467A"/>
    <w:rsid w:val="00580652"/>
    <w:rsid w:val="0059069B"/>
    <w:rsid w:val="00590C5E"/>
    <w:rsid w:val="00593161"/>
    <w:rsid w:val="00594FF7"/>
    <w:rsid w:val="00596B9D"/>
    <w:rsid w:val="005B556A"/>
    <w:rsid w:val="005C2DEA"/>
    <w:rsid w:val="005D4460"/>
    <w:rsid w:val="005E2FEB"/>
    <w:rsid w:val="005E4E8A"/>
    <w:rsid w:val="005F07A6"/>
    <w:rsid w:val="00606294"/>
    <w:rsid w:val="006128CB"/>
    <w:rsid w:val="00622ADE"/>
    <w:rsid w:val="0062794E"/>
    <w:rsid w:val="0063005A"/>
    <w:rsid w:val="00633AD3"/>
    <w:rsid w:val="0063538F"/>
    <w:rsid w:val="00637BD1"/>
    <w:rsid w:val="00637C1F"/>
    <w:rsid w:val="00642897"/>
    <w:rsid w:val="006449D9"/>
    <w:rsid w:val="0064594D"/>
    <w:rsid w:val="00653226"/>
    <w:rsid w:val="00653F05"/>
    <w:rsid w:val="006567D5"/>
    <w:rsid w:val="00660C70"/>
    <w:rsid w:val="006640A1"/>
    <w:rsid w:val="00673295"/>
    <w:rsid w:val="00696F22"/>
    <w:rsid w:val="00697869"/>
    <w:rsid w:val="006A074A"/>
    <w:rsid w:val="006C1CD2"/>
    <w:rsid w:val="006C25CE"/>
    <w:rsid w:val="006C40A6"/>
    <w:rsid w:val="006C765E"/>
    <w:rsid w:val="006E6DF2"/>
    <w:rsid w:val="006F0E8F"/>
    <w:rsid w:val="006F17AF"/>
    <w:rsid w:val="006F1CBA"/>
    <w:rsid w:val="006F507A"/>
    <w:rsid w:val="007031A0"/>
    <w:rsid w:val="00704FA6"/>
    <w:rsid w:val="0070712F"/>
    <w:rsid w:val="00720189"/>
    <w:rsid w:val="00721ACD"/>
    <w:rsid w:val="007242AE"/>
    <w:rsid w:val="007304DD"/>
    <w:rsid w:val="00732F5D"/>
    <w:rsid w:val="00733698"/>
    <w:rsid w:val="00743CAD"/>
    <w:rsid w:val="0075090D"/>
    <w:rsid w:val="007555FE"/>
    <w:rsid w:val="007568F2"/>
    <w:rsid w:val="0075715E"/>
    <w:rsid w:val="00765F07"/>
    <w:rsid w:val="00771217"/>
    <w:rsid w:val="00780EA0"/>
    <w:rsid w:val="00783EB3"/>
    <w:rsid w:val="00792D66"/>
    <w:rsid w:val="007B1619"/>
    <w:rsid w:val="007B2F57"/>
    <w:rsid w:val="007B3962"/>
    <w:rsid w:val="007C1A7C"/>
    <w:rsid w:val="007C3105"/>
    <w:rsid w:val="007C3F97"/>
    <w:rsid w:val="007C75BE"/>
    <w:rsid w:val="007C7D8F"/>
    <w:rsid w:val="007D5928"/>
    <w:rsid w:val="007E70DB"/>
    <w:rsid w:val="007F0907"/>
    <w:rsid w:val="007F3952"/>
    <w:rsid w:val="007F7FB7"/>
    <w:rsid w:val="00805F0C"/>
    <w:rsid w:val="008104B6"/>
    <w:rsid w:val="00817359"/>
    <w:rsid w:val="00817BE6"/>
    <w:rsid w:val="00820C18"/>
    <w:rsid w:val="00821D4F"/>
    <w:rsid w:val="00824CE9"/>
    <w:rsid w:val="00832D1B"/>
    <w:rsid w:val="00836E1C"/>
    <w:rsid w:val="008429C0"/>
    <w:rsid w:val="008438AA"/>
    <w:rsid w:val="00846887"/>
    <w:rsid w:val="00857541"/>
    <w:rsid w:val="008620A3"/>
    <w:rsid w:val="008632B2"/>
    <w:rsid w:val="0086541F"/>
    <w:rsid w:val="00873D87"/>
    <w:rsid w:val="008774D7"/>
    <w:rsid w:val="00877B04"/>
    <w:rsid w:val="00880C85"/>
    <w:rsid w:val="00880F67"/>
    <w:rsid w:val="00884776"/>
    <w:rsid w:val="00885C25"/>
    <w:rsid w:val="00896D81"/>
    <w:rsid w:val="008A0A91"/>
    <w:rsid w:val="008B37CE"/>
    <w:rsid w:val="008B4BAA"/>
    <w:rsid w:val="008C68E7"/>
    <w:rsid w:val="008C74B8"/>
    <w:rsid w:val="008D3E4B"/>
    <w:rsid w:val="008D5230"/>
    <w:rsid w:val="008D5638"/>
    <w:rsid w:val="008E0986"/>
    <w:rsid w:val="008E49EC"/>
    <w:rsid w:val="008F2157"/>
    <w:rsid w:val="0090441A"/>
    <w:rsid w:val="009049C8"/>
    <w:rsid w:val="0090527F"/>
    <w:rsid w:val="009064C5"/>
    <w:rsid w:val="00907FA6"/>
    <w:rsid w:val="00913DF1"/>
    <w:rsid w:val="00913FAA"/>
    <w:rsid w:val="009147FD"/>
    <w:rsid w:val="00925411"/>
    <w:rsid w:val="009302E8"/>
    <w:rsid w:val="00930C45"/>
    <w:rsid w:val="00933E46"/>
    <w:rsid w:val="00936A09"/>
    <w:rsid w:val="00937288"/>
    <w:rsid w:val="00942B8D"/>
    <w:rsid w:val="009434DB"/>
    <w:rsid w:val="00946E35"/>
    <w:rsid w:val="00951F82"/>
    <w:rsid w:val="009530A5"/>
    <w:rsid w:val="00954C8A"/>
    <w:rsid w:val="00956EE3"/>
    <w:rsid w:val="00961807"/>
    <w:rsid w:val="0096219B"/>
    <w:rsid w:val="00963668"/>
    <w:rsid w:val="00966F5D"/>
    <w:rsid w:val="00967C20"/>
    <w:rsid w:val="00976444"/>
    <w:rsid w:val="00980183"/>
    <w:rsid w:val="00983EBA"/>
    <w:rsid w:val="00990CF3"/>
    <w:rsid w:val="009B134D"/>
    <w:rsid w:val="009B3CDB"/>
    <w:rsid w:val="009B42C0"/>
    <w:rsid w:val="009B6D32"/>
    <w:rsid w:val="009C0701"/>
    <w:rsid w:val="009C1678"/>
    <w:rsid w:val="009C2FE6"/>
    <w:rsid w:val="009C7D8B"/>
    <w:rsid w:val="009D48B3"/>
    <w:rsid w:val="009E718A"/>
    <w:rsid w:val="009F4748"/>
    <w:rsid w:val="009F47D0"/>
    <w:rsid w:val="009F6C9F"/>
    <w:rsid w:val="00A11A7C"/>
    <w:rsid w:val="00A13976"/>
    <w:rsid w:val="00A3068E"/>
    <w:rsid w:val="00A4141D"/>
    <w:rsid w:val="00A44768"/>
    <w:rsid w:val="00A46DFA"/>
    <w:rsid w:val="00A51BED"/>
    <w:rsid w:val="00A61F9F"/>
    <w:rsid w:val="00A62D02"/>
    <w:rsid w:val="00A647DC"/>
    <w:rsid w:val="00A64C00"/>
    <w:rsid w:val="00A65387"/>
    <w:rsid w:val="00A66D3F"/>
    <w:rsid w:val="00A70187"/>
    <w:rsid w:val="00A7043C"/>
    <w:rsid w:val="00A73FC2"/>
    <w:rsid w:val="00A742C6"/>
    <w:rsid w:val="00A80F27"/>
    <w:rsid w:val="00A9132A"/>
    <w:rsid w:val="00A91490"/>
    <w:rsid w:val="00A9583A"/>
    <w:rsid w:val="00AD0788"/>
    <w:rsid w:val="00B01AD8"/>
    <w:rsid w:val="00B049CD"/>
    <w:rsid w:val="00B04D45"/>
    <w:rsid w:val="00B402A3"/>
    <w:rsid w:val="00B40CC0"/>
    <w:rsid w:val="00B46249"/>
    <w:rsid w:val="00B53389"/>
    <w:rsid w:val="00B61C5B"/>
    <w:rsid w:val="00B67030"/>
    <w:rsid w:val="00B677AF"/>
    <w:rsid w:val="00B70F3C"/>
    <w:rsid w:val="00B71AA9"/>
    <w:rsid w:val="00B72642"/>
    <w:rsid w:val="00B747CC"/>
    <w:rsid w:val="00B76A22"/>
    <w:rsid w:val="00B85744"/>
    <w:rsid w:val="00BA0D41"/>
    <w:rsid w:val="00BA1BBB"/>
    <w:rsid w:val="00BA5401"/>
    <w:rsid w:val="00BB6377"/>
    <w:rsid w:val="00BC3F6F"/>
    <w:rsid w:val="00BC61B7"/>
    <w:rsid w:val="00BD78E4"/>
    <w:rsid w:val="00BE3C4A"/>
    <w:rsid w:val="00BF4171"/>
    <w:rsid w:val="00BF639C"/>
    <w:rsid w:val="00C00805"/>
    <w:rsid w:val="00C1065B"/>
    <w:rsid w:val="00C16CB1"/>
    <w:rsid w:val="00C27346"/>
    <w:rsid w:val="00C314E5"/>
    <w:rsid w:val="00C36CF9"/>
    <w:rsid w:val="00C3705A"/>
    <w:rsid w:val="00C37678"/>
    <w:rsid w:val="00C434BB"/>
    <w:rsid w:val="00C4577C"/>
    <w:rsid w:val="00C47AD7"/>
    <w:rsid w:val="00C53921"/>
    <w:rsid w:val="00C601C4"/>
    <w:rsid w:val="00C6420B"/>
    <w:rsid w:val="00C70096"/>
    <w:rsid w:val="00C70452"/>
    <w:rsid w:val="00C73AFF"/>
    <w:rsid w:val="00C73FC2"/>
    <w:rsid w:val="00C779C7"/>
    <w:rsid w:val="00C822B9"/>
    <w:rsid w:val="00C83356"/>
    <w:rsid w:val="00C83777"/>
    <w:rsid w:val="00C84640"/>
    <w:rsid w:val="00C910FA"/>
    <w:rsid w:val="00C930C1"/>
    <w:rsid w:val="00CA4C3E"/>
    <w:rsid w:val="00CB2EE1"/>
    <w:rsid w:val="00CB5D00"/>
    <w:rsid w:val="00CC154F"/>
    <w:rsid w:val="00CC55A7"/>
    <w:rsid w:val="00CC638A"/>
    <w:rsid w:val="00CD07C1"/>
    <w:rsid w:val="00CD1615"/>
    <w:rsid w:val="00CD4131"/>
    <w:rsid w:val="00CD7117"/>
    <w:rsid w:val="00CF026E"/>
    <w:rsid w:val="00D20603"/>
    <w:rsid w:val="00D228CA"/>
    <w:rsid w:val="00D23A33"/>
    <w:rsid w:val="00D24C1F"/>
    <w:rsid w:val="00D25E8B"/>
    <w:rsid w:val="00D27F39"/>
    <w:rsid w:val="00D35E7E"/>
    <w:rsid w:val="00D536D5"/>
    <w:rsid w:val="00D625C6"/>
    <w:rsid w:val="00D64F01"/>
    <w:rsid w:val="00D666A4"/>
    <w:rsid w:val="00D7366B"/>
    <w:rsid w:val="00D75FA7"/>
    <w:rsid w:val="00D80CE1"/>
    <w:rsid w:val="00D81C59"/>
    <w:rsid w:val="00D8605E"/>
    <w:rsid w:val="00D91E1E"/>
    <w:rsid w:val="00D957F9"/>
    <w:rsid w:val="00DA0DA6"/>
    <w:rsid w:val="00DA1DF0"/>
    <w:rsid w:val="00DA4048"/>
    <w:rsid w:val="00DB75C1"/>
    <w:rsid w:val="00DC3E2F"/>
    <w:rsid w:val="00DC5FE6"/>
    <w:rsid w:val="00DD1CFE"/>
    <w:rsid w:val="00DE7AEC"/>
    <w:rsid w:val="00DF0B93"/>
    <w:rsid w:val="00DF33C3"/>
    <w:rsid w:val="00DF43B3"/>
    <w:rsid w:val="00DF5DFA"/>
    <w:rsid w:val="00E007A0"/>
    <w:rsid w:val="00E03196"/>
    <w:rsid w:val="00E048D5"/>
    <w:rsid w:val="00E06927"/>
    <w:rsid w:val="00E10B20"/>
    <w:rsid w:val="00E12F36"/>
    <w:rsid w:val="00E156ED"/>
    <w:rsid w:val="00E209E4"/>
    <w:rsid w:val="00E23088"/>
    <w:rsid w:val="00E32005"/>
    <w:rsid w:val="00E349FE"/>
    <w:rsid w:val="00E45A39"/>
    <w:rsid w:val="00E47E4A"/>
    <w:rsid w:val="00E66B1B"/>
    <w:rsid w:val="00E67981"/>
    <w:rsid w:val="00E73D24"/>
    <w:rsid w:val="00E80DA3"/>
    <w:rsid w:val="00E80F17"/>
    <w:rsid w:val="00E84562"/>
    <w:rsid w:val="00E95B10"/>
    <w:rsid w:val="00EA0C6C"/>
    <w:rsid w:val="00EA456A"/>
    <w:rsid w:val="00EA5404"/>
    <w:rsid w:val="00EB20AF"/>
    <w:rsid w:val="00EB6EB5"/>
    <w:rsid w:val="00ED411C"/>
    <w:rsid w:val="00ED747C"/>
    <w:rsid w:val="00EE1BB4"/>
    <w:rsid w:val="00EF16FC"/>
    <w:rsid w:val="00F075F7"/>
    <w:rsid w:val="00F0781A"/>
    <w:rsid w:val="00F10F93"/>
    <w:rsid w:val="00F111EA"/>
    <w:rsid w:val="00F13216"/>
    <w:rsid w:val="00F1398F"/>
    <w:rsid w:val="00F152E7"/>
    <w:rsid w:val="00F25972"/>
    <w:rsid w:val="00F32E5D"/>
    <w:rsid w:val="00F34FD6"/>
    <w:rsid w:val="00F3632A"/>
    <w:rsid w:val="00F411A3"/>
    <w:rsid w:val="00F556FB"/>
    <w:rsid w:val="00F664B1"/>
    <w:rsid w:val="00F7443F"/>
    <w:rsid w:val="00F75039"/>
    <w:rsid w:val="00F82220"/>
    <w:rsid w:val="00F87C8B"/>
    <w:rsid w:val="00F94810"/>
    <w:rsid w:val="00F963B2"/>
    <w:rsid w:val="00FA16B7"/>
    <w:rsid w:val="00FA75C8"/>
    <w:rsid w:val="00FB455E"/>
    <w:rsid w:val="00FB4920"/>
    <w:rsid w:val="00FC2B7F"/>
    <w:rsid w:val="00FC5DC2"/>
    <w:rsid w:val="00FC6780"/>
    <w:rsid w:val="00FC6F91"/>
    <w:rsid w:val="00FD633F"/>
    <w:rsid w:val="00FD7664"/>
    <w:rsid w:val="00FD7B83"/>
    <w:rsid w:val="00FE0BAB"/>
    <w:rsid w:val="00FF3E92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89FD44F"/>
  <w15:docId w15:val="{1A57A4A9-89D8-4BA9-987E-ED8FDE62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C51"/>
    <w:pPr>
      <w:spacing w:line="360" w:lineRule="auto"/>
      <w:jc w:val="both"/>
    </w:pPr>
    <w:rPr>
      <w:rFonts w:ascii="Arial" w:hAnsi="Arial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152E7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F152E7"/>
    <w:pPr>
      <w:spacing w:before="60" w:after="60"/>
      <w:ind w:left="426" w:hanging="284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6F1CBA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Tekstpodstawowy3Znak">
    <w:name w:val="Tekst podstawowy 3 Znak"/>
    <w:link w:val="Tekstpodstawowy3"/>
    <w:rsid w:val="006F1CBA"/>
    <w:rPr>
      <w:sz w:val="16"/>
      <w:szCs w:val="16"/>
      <w:lang w:val="en-US" w:eastAsia="en-US"/>
    </w:rPr>
  </w:style>
  <w:style w:type="paragraph" w:styleId="Tekstdymka">
    <w:name w:val="Balloon Text"/>
    <w:basedOn w:val="Normalny"/>
    <w:link w:val="TekstdymkaZnak"/>
    <w:rsid w:val="008B37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37CE"/>
    <w:rPr>
      <w:rFonts w:ascii="Tahoma" w:hAnsi="Tahoma" w:cs="Tahoma"/>
      <w:sz w:val="16"/>
      <w:szCs w:val="16"/>
    </w:rPr>
  </w:style>
  <w:style w:type="paragraph" w:styleId="Akapitzlist">
    <w:name w:val="List Paragraph"/>
    <w:aliases w:val="List bullet"/>
    <w:basedOn w:val="Normalny"/>
    <w:link w:val="AkapitzlistZnak"/>
    <w:uiPriority w:val="99"/>
    <w:qFormat/>
    <w:rsid w:val="001D7D37"/>
    <w:pPr>
      <w:ind w:left="720"/>
      <w:contextualSpacing/>
    </w:pPr>
  </w:style>
  <w:style w:type="paragraph" w:customStyle="1" w:styleId="Default">
    <w:name w:val="Default"/>
    <w:rsid w:val="00660C7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F82220"/>
    <w:pPr>
      <w:spacing w:line="240" w:lineRule="auto"/>
      <w:jc w:val="left"/>
    </w:pPr>
    <w:rPr>
      <w:rFonts w:ascii="Times New Roman" w:hAnsi="Times New Roman"/>
      <w:sz w:val="20"/>
      <w:szCs w:val="24"/>
      <w:lang w:eastAsia="en-GB"/>
    </w:rPr>
  </w:style>
  <w:style w:type="character" w:customStyle="1" w:styleId="TekstkomentarzaZnak">
    <w:name w:val="Tekst komentarza Znak"/>
    <w:link w:val="Tekstkomentarza"/>
    <w:semiHidden/>
    <w:rsid w:val="00F82220"/>
    <w:rPr>
      <w:szCs w:val="24"/>
      <w:lang w:val="en-GB" w:eastAsia="en-GB"/>
    </w:rPr>
  </w:style>
  <w:style w:type="character" w:customStyle="1" w:styleId="AkapitzlistZnak">
    <w:name w:val="Akapit z listą Znak"/>
    <w:aliases w:val="List bullet Znak"/>
    <w:link w:val="Akapitzlist"/>
    <w:uiPriority w:val="99"/>
    <w:rsid w:val="009B6D32"/>
    <w:rPr>
      <w:rFonts w:ascii="Arial" w:hAnsi="Arial"/>
      <w:sz w:val="22"/>
      <w:szCs w:val="22"/>
    </w:rPr>
  </w:style>
  <w:style w:type="paragraph" w:styleId="Nagwek">
    <w:name w:val="header"/>
    <w:basedOn w:val="Normalny"/>
    <w:link w:val="NagwekZnak"/>
    <w:unhideWhenUsed/>
    <w:rsid w:val="000906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rsid w:val="000906C9"/>
    <w:rPr>
      <w:rFonts w:ascii="Arial" w:hAnsi="Ari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906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906C9"/>
    <w:rPr>
      <w:rFonts w:ascii="Arial" w:hAnsi="Arial"/>
      <w:sz w:val="22"/>
      <w:szCs w:val="22"/>
    </w:rPr>
  </w:style>
  <w:style w:type="character" w:styleId="Odwoaniedokomentarza">
    <w:name w:val="annotation reference"/>
    <w:semiHidden/>
    <w:unhideWhenUsed/>
    <w:rsid w:val="0005076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50768"/>
    <w:pPr>
      <w:jc w:val="both"/>
    </w:pPr>
    <w:rPr>
      <w:rFonts w:ascii="Arial" w:hAnsi="Arial"/>
      <w:b/>
      <w:bCs/>
      <w:szCs w:val="20"/>
      <w:lang w:val="pl-PL" w:eastAsia="pl-PL"/>
    </w:rPr>
  </w:style>
  <w:style w:type="character" w:customStyle="1" w:styleId="TematkomentarzaZnak">
    <w:name w:val="Temat komentarza Znak"/>
    <w:link w:val="Tematkomentarza"/>
    <w:semiHidden/>
    <w:rsid w:val="00050768"/>
    <w:rPr>
      <w:rFonts w:ascii="Arial" w:hAnsi="Arial"/>
      <w:b/>
      <w:bCs/>
      <w:szCs w:val="24"/>
      <w:lang w:val="en-GB" w:eastAsia="en-GB"/>
    </w:rPr>
  </w:style>
  <w:style w:type="paragraph" w:customStyle="1" w:styleId="Standard">
    <w:name w:val="Standard"/>
    <w:rsid w:val="0056254F"/>
    <w:pPr>
      <w:suppressAutoHyphens/>
      <w:autoSpaceDN w:val="0"/>
      <w:spacing w:line="360" w:lineRule="auto"/>
      <w:jc w:val="both"/>
    </w:pPr>
    <w:rPr>
      <w:rFonts w:ascii="Arial" w:hAnsi="Arial"/>
      <w:kern w:val="3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C0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64C00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A64C00"/>
    <w:rPr>
      <w:vertAlign w:val="superscript"/>
    </w:rPr>
  </w:style>
  <w:style w:type="paragraph" w:customStyle="1" w:styleId="TableParagraph">
    <w:name w:val="Table Paragraph"/>
    <w:basedOn w:val="Normalny"/>
    <w:qFormat/>
    <w:rsid w:val="00A64C00"/>
    <w:pPr>
      <w:widowControl w:val="0"/>
      <w:spacing w:before="46" w:line="240" w:lineRule="auto"/>
      <w:ind w:left="82" w:right="100"/>
      <w:jc w:val="left"/>
    </w:pPr>
    <w:rPr>
      <w:rFonts w:ascii="Calibri" w:eastAsia="Calibri" w:hAnsi="Calibri" w:cs="Calibri"/>
      <w:lang w:val="en-US" w:eastAsia="en-US"/>
    </w:rPr>
  </w:style>
  <w:style w:type="character" w:styleId="Hipercze">
    <w:name w:val="Hyperlink"/>
    <w:unhideWhenUsed/>
    <w:rsid w:val="00CD7117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D7117"/>
    <w:rPr>
      <w:color w:val="605E5C"/>
      <w:shd w:val="clear" w:color="auto" w:fill="E1DFDD"/>
    </w:rPr>
  </w:style>
  <w:style w:type="paragraph" w:customStyle="1" w:styleId="default0">
    <w:name w:val="default"/>
    <w:basedOn w:val="Normalny"/>
    <w:rsid w:val="000A6C7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styleId="Poprawka">
    <w:name w:val="Revision"/>
    <w:hidden/>
    <w:uiPriority w:val="99"/>
    <w:semiHidden/>
    <w:rsid w:val="000A6C71"/>
    <w:rPr>
      <w:rFonts w:ascii="Arial" w:hAnsi="Arial"/>
      <w:sz w:val="22"/>
      <w:szCs w:val="22"/>
    </w:rPr>
  </w:style>
  <w:style w:type="character" w:customStyle="1" w:styleId="Nierozpoznanawzmianka">
    <w:name w:val="Nierozpoznana wzmianka"/>
    <w:uiPriority w:val="99"/>
    <w:semiHidden/>
    <w:unhideWhenUsed/>
    <w:rsid w:val="009B134D"/>
    <w:rPr>
      <w:color w:val="605E5C"/>
      <w:shd w:val="clear" w:color="auto" w:fill="E1DFDD"/>
    </w:rPr>
  </w:style>
  <w:style w:type="character" w:customStyle="1" w:styleId="tablet">
    <w:name w:val="tablet"/>
    <w:rsid w:val="002005A3"/>
  </w:style>
  <w:style w:type="paragraph" w:styleId="Tekstprzypisukocowego">
    <w:name w:val="endnote text"/>
    <w:basedOn w:val="Normalny"/>
    <w:link w:val="TekstprzypisukocowegoZnak"/>
    <w:semiHidden/>
    <w:unhideWhenUsed/>
    <w:rsid w:val="00D23A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23A33"/>
    <w:rPr>
      <w:rFonts w:ascii="Arial" w:hAnsi="Arial"/>
      <w:lang w:val="en-GB"/>
    </w:rPr>
  </w:style>
  <w:style w:type="character" w:styleId="Odwoanieprzypisukocowego">
    <w:name w:val="endnote reference"/>
    <w:semiHidden/>
    <w:unhideWhenUsed/>
    <w:rsid w:val="00D23A33"/>
    <w:rPr>
      <w:vertAlign w:val="superscript"/>
    </w:rPr>
  </w:style>
  <w:style w:type="paragraph" w:customStyle="1" w:styleId="Text1">
    <w:name w:val="Text 1"/>
    <w:basedOn w:val="Normalny"/>
    <w:rsid w:val="00963668"/>
    <w:pPr>
      <w:spacing w:before="120" w:after="120" w:line="240" w:lineRule="auto"/>
      <w:ind w:left="850"/>
    </w:pPr>
    <w:rPr>
      <w:rFonts w:ascii="Times New Roman" w:eastAsia="Calibri" w:hAnsi="Times New Roman"/>
      <w:sz w:val="24"/>
      <w:lang w:val="pl-P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1178">
                          <w:marLeft w:val="0"/>
                          <w:marRight w:val="100"/>
                          <w:marTop w:val="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00087">
                          <w:marLeft w:val="0"/>
                          <w:marRight w:val="100"/>
                          <w:marTop w:val="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14092">
                          <w:marLeft w:val="0"/>
                          <w:marRight w:val="100"/>
                          <w:marTop w:val="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18188">
                          <w:marLeft w:val="0"/>
                          <w:marRight w:val="100"/>
                          <w:marTop w:val="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1FE0D-E942-4731-826A-6D1F831D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Przemek Kocielski</dc:creator>
  <cp:keywords> </cp:keywords>
  <dc:description> </dc:description>
  <cp:lastModifiedBy>Emilia Miszewska</cp:lastModifiedBy>
  <cp:revision>5</cp:revision>
  <cp:lastPrinted>2022-02-01T10:29:00Z</cp:lastPrinted>
  <dcterms:created xsi:type="dcterms:W3CDTF">2022-02-01T08:44:00Z</dcterms:created>
  <dcterms:modified xsi:type="dcterms:W3CDTF">2022-02-01T11:00:00Z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>Admin\50437759.1</vt:lpwstr>
  </property>
</Properties>
</file>