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FD000C">
        <w:rPr>
          <w:rFonts w:ascii="Segoe UI" w:hAnsi="Segoe UI" w:cs="Segoe UI"/>
          <w:sz w:val="20"/>
          <w:szCs w:val="20"/>
        </w:rPr>
        <w:t>3</w:t>
      </w:r>
      <w:r w:rsidR="00EA4E68">
        <w:rPr>
          <w:rFonts w:ascii="Segoe UI" w:hAnsi="Segoe UI" w:cs="Segoe UI"/>
          <w:sz w:val="20"/>
          <w:szCs w:val="20"/>
        </w:rPr>
        <w:t>.202</w:t>
      </w:r>
      <w:r w:rsidR="004D650F">
        <w:rPr>
          <w:rFonts w:ascii="Segoe UI" w:hAnsi="Segoe UI" w:cs="Segoe UI"/>
          <w:sz w:val="20"/>
          <w:szCs w:val="20"/>
        </w:rPr>
        <w:t>2</w:t>
      </w:r>
      <w:r w:rsidR="00EA4E68">
        <w:rPr>
          <w:rFonts w:ascii="Segoe UI" w:hAnsi="Segoe UI" w:cs="Segoe UI"/>
          <w:sz w:val="20"/>
          <w:szCs w:val="20"/>
        </w:rPr>
        <w:t>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FD000C">
        <w:rPr>
          <w:rFonts w:ascii="Segoe UI" w:hAnsi="Segoe UI" w:cs="Segoe UI"/>
          <w:sz w:val="20"/>
          <w:szCs w:val="20"/>
        </w:rPr>
        <w:t>1</w:t>
      </w:r>
      <w:r w:rsidR="00AD4129">
        <w:rPr>
          <w:rFonts w:ascii="Segoe UI" w:hAnsi="Segoe UI" w:cs="Segoe UI"/>
          <w:sz w:val="20"/>
          <w:szCs w:val="20"/>
        </w:rPr>
        <w:t>6</w:t>
      </w:r>
      <w:r w:rsidR="004D650F">
        <w:rPr>
          <w:rFonts w:ascii="Segoe UI" w:hAnsi="Segoe UI" w:cs="Segoe UI"/>
          <w:sz w:val="20"/>
          <w:szCs w:val="20"/>
        </w:rPr>
        <w:t>.03.2022</w:t>
      </w:r>
      <w:r>
        <w:rPr>
          <w:rFonts w:ascii="Segoe UI" w:hAnsi="Segoe UI" w:cs="Segoe UI"/>
          <w:sz w:val="20"/>
          <w:szCs w:val="20"/>
        </w:rPr>
        <w:t xml:space="preserve"> r.</w:t>
      </w: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2219B0" w:rsidRDefault="009C6C2D" w:rsidP="00FD000C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 xml:space="preserve">w trybie podstawowym na podstawie art. 275 pkt </w:t>
      </w:r>
      <w:r w:rsidR="004D650F">
        <w:rPr>
          <w:rFonts w:ascii="Segoe UI" w:hAnsi="Segoe UI" w:cs="Segoe UI"/>
          <w:sz w:val="20"/>
          <w:szCs w:val="20"/>
        </w:rPr>
        <w:t>1</w:t>
      </w:r>
      <w:r w:rsidRPr="001E58FD">
        <w:rPr>
          <w:rFonts w:ascii="Segoe UI" w:hAnsi="Segoe UI" w:cs="Segoe UI"/>
          <w:sz w:val="20"/>
          <w:szCs w:val="20"/>
        </w:rPr>
        <w:t xml:space="preserve"> ustawy PZP na</w:t>
      </w:r>
      <w:r w:rsidR="00D95D1A">
        <w:rPr>
          <w:rFonts w:ascii="Segoe UI" w:hAnsi="Segoe UI" w:cs="Segoe UI"/>
          <w:sz w:val="20"/>
          <w:szCs w:val="20"/>
        </w:rPr>
        <w:t xml:space="preserve"> </w:t>
      </w:r>
      <w:r w:rsidR="004D650F">
        <w:rPr>
          <w:rFonts w:ascii="Segoe UI" w:hAnsi="Segoe UI" w:cs="Segoe UI"/>
          <w:sz w:val="20"/>
          <w:szCs w:val="20"/>
        </w:rPr>
        <w:t>d</w:t>
      </w:r>
      <w:r w:rsidR="004D650F" w:rsidRPr="004D650F">
        <w:rPr>
          <w:rFonts w:ascii="Segoe UI" w:hAnsi="Segoe UI" w:cs="Segoe UI"/>
          <w:sz w:val="20"/>
          <w:szCs w:val="20"/>
        </w:rPr>
        <w:t>ostaw</w:t>
      </w:r>
      <w:r w:rsidR="004D650F">
        <w:rPr>
          <w:rFonts w:ascii="Segoe UI" w:hAnsi="Segoe UI" w:cs="Segoe UI"/>
          <w:sz w:val="20"/>
          <w:szCs w:val="20"/>
        </w:rPr>
        <w:t>ę</w:t>
      </w:r>
      <w:r w:rsidR="004D650F" w:rsidRPr="004D650F">
        <w:rPr>
          <w:rFonts w:ascii="Segoe UI" w:hAnsi="Segoe UI" w:cs="Segoe UI"/>
          <w:sz w:val="20"/>
          <w:szCs w:val="20"/>
        </w:rPr>
        <w:t xml:space="preserve"> </w:t>
      </w:r>
      <w:r w:rsidR="00FD000C" w:rsidRPr="00FD000C">
        <w:rPr>
          <w:rFonts w:ascii="Segoe UI" w:hAnsi="Segoe UI" w:cs="Segoe UI"/>
          <w:sz w:val="20"/>
          <w:szCs w:val="20"/>
        </w:rPr>
        <w:t>materiałów biurowych i papieru do Urzędu Miejskiego w Koszalinie</w:t>
      </w:r>
    </w:p>
    <w:p w:rsidR="00FD000C" w:rsidRDefault="00FD000C" w:rsidP="00FD000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D650F">
        <w:rPr>
          <w:rFonts w:ascii="Segoe UI" w:hAnsi="Segoe UI" w:cs="Segoe UI"/>
          <w:b/>
          <w:bCs/>
          <w:sz w:val="20"/>
          <w:szCs w:val="20"/>
        </w:rPr>
        <w:t>1</w:t>
      </w:r>
      <w:r w:rsidR="00E16388">
        <w:rPr>
          <w:rFonts w:ascii="Segoe UI" w:hAnsi="Segoe UI" w:cs="Segoe UI"/>
          <w:b/>
          <w:bCs/>
          <w:sz w:val="20"/>
          <w:szCs w:val="20"/>
        </w:rPr>
        <w:t xml:space="preserve"> i MODYFIKACJA 1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BB398B">
        <w:rPr>
          <w:rFonts w:ascii="Segoe UI" w:hAnsi="Segoe UI" w:cs="Segoe UI"/>
          <w:sz w:val="20"/>
          <w:szCs w:val="20"/>
        </w:rPr>
        <w:t xml:space="preserve"> </w:t>
      </w:r>
      <w:r w:rsidRPr="000B2247">
        <w:rPr>
          <w:rFonts w:ascii="Segoe UI" w:hAnsi="Segoe UI" w:cs="Segoe UI"/>
          <w:sz w:val="20"/>
          <w:szCs w:val="20"/>
        </w:rPr>
        <w:t xml:space="preserve">– Urząd </w:t>
      </w:r>
      <w:r>
        <w:rPr>
          <w:rFonts w:ascii="Segoe UI" w:hAnsi="Segoe UI" w:cs="Segoe UI"/>
          <w:sz w:val="20"/>
          <w:szCs w:val="20"/>
        </w:rPr>
        <w:t>Miejski w Koszalinie</w:t>
      </w:r>
      <w:r w:rsidRPr="009C6C2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zgodnie z</w:t>
      </w:r>
      <w:r w:rsidR="00072B81">
        <w:rPr>
          <w:rFonts w:ascii="Segoe UI" w:hAnsi="Segoe UI" w:cs="Segoe UI"/>
          <w:sz w:val="20"/>
          <w:szCs w:val="20"/>
        </w:rPr>
        <w:t xml:space="preserve"> art. 284 ust. 2 i ust. </w:t>
      </w:r>
      <w:r w:rsidRPr="009C6C2D">
        <w:rPr>
          <w:rFonts w:ascii="Segoe UI" w:hAnsi="Segoe UI" w:cs="Segoe UI"/>
          <w:sz w:val="20"/>
          <w:szCs w:val="20"/>
        </w:rPr>
        <w:t>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</w:t>
      </w:r>
      <w:r w:rsidR="00310A52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310A52">
        <w:rPr>
          <w:rFonts w:ascii="Segoe UI" w:hAnsi="Segoe UI" w:cs="Segoe UI"/>
          <w:sz w:val="20"/>
          <w:szCs w:val="20"/>
        </w:rPr>
        <w:t>późn</w:t>
      </w:r>
      <w:proofErr w:type="spellEnd"/>
      <w:r w:rsidR="00310A52">
        <w:rPr>
          <w:rFonts w:ascii="Segoe UI" w:hAnsi="Segoe UI" w:cs="Segoe UI"/>
          <w:sz w:val="20"/>
          <w:szCs w:val="20"/>
        </w:rPr>
        <w:t>. zm.</w:t>
      </w:r>
      <w:r>
        <w:rPr>
          <w:rFonts w:ascii="Segoe UI" w:hAnsi="Segoe UI" w:cs="Segoe UI"/>
          <w:sz w:val="20"/>
          <w:szCs w:val="20"/>
        </w:rPr>
        <w:t>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 w:rsidR="00FD000C">
        <w:rPr>
          <w:rFonts w:ascii="Segoe UI" w:hAnsi="Segoe UI" w:cs="Segoe UI"/>
          <w:sz w:val="20"/>
          <w:szCs w:val="20"/>
        </w:rPr>
        <w:t>edmiotowym postępowaniu wpłynęło</w:t>
      </w:r>
      <w:r>
        <w:rPr>
          <w:rFonts w:ascii="Segoe UI" w:hAnsi="Segoe UI" w:cs="Segoe UI"/>
          <w:sz w:val="20"/>
          <w:szCs w:val="20"/>
        </w:rPr>
        <w:t xml:space="preserve"> nas</w:t>
      </w:r>
      <w:r w:rsidR="00FD000C">
        <w:rPr>
          <w:rFonts w:ascii="Segoe UI" w:hAnsi="Segoe UI" w:cs="Segoe UI"/>
          <w:sz w:val="20"/>
          <w:szCs w:val="20"/>
        </w:rPr>
        <w:t>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(SWZ)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2219B0" w:rsidRDefault="00E16388" w:rsidP="00FD000C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20"/>
          <w:szCs w:val="20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 w:rsidR="004D650F" w:rsidRPr="00945BC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1</w:t>
      </w:r>
      <w:r w:rsidR="00945BC4" w:rsidRPr="00945BC4">
        <w:rPr>
          <w:sz w:val="20"/>
          <w:szCs w:val="20"/>
        </w:rPr>
        <w:t xml:space="preserve"> </w:t>
      </w:r>
    </w:p>
    <w:p w:rsidR="004D650F" w:rsidRDefault="004D650F" w:rsidP="004D650F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FD000C" w:rsidRPr="00CF02BF" w:rsidRDefault="00FD000C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CF02BF">
        <w:rPr>
          <w:rFonts w:ascii="Segoe UI" w:hAnsi="Segoe UI" w:cs="Segoe UI"/>
          <w:iCs/>
          <w:sz w:val="20"/>
          <w:szCs w:val="20"/>
        </w:rPr>
        <w:t>Zwracamy się z prośbą o informację, czy dostawy mają być realizowane do magazynu Urzędu Miejskiego czy obejmować będą</w:t>
      </w:r>
      <w:r w:rsidR="00CF02BF" w:rsidRPr="00CF02BF">
        <w:rPr>
          <w:rFonts w:ascii="Segoe UI" w:hAnsi="Segoe UI" w:cs="Segoe UI"/>
          <w:iCs/>
          <w:sz w:val="20"/>
          <w:szCs w:val="20"/>
        </w:rPr>
        <w:t xml:space="preserve"> dostawy z wniesieniem i rozładunkiem do poszczególnych wydziałów/pokoi Urzędu</w:t>
      </w:r>
      <w:r w:rsidR="00CF02BF">
        <w:rPr>
          <w:rFonts w:ascii="Segoe UI" w:hAnsi="Segoe UI" w:cs="Segoe UI"/>
          <w:iCs/>
          <w:sz w:val="20"/>
          <w:szCs w:val="20"/>
        </w:rPr>
        <w:t>.</w:t>
      </w:r>
    </w:p>
    <w:p w:rsidR="00CF02BF" w:rsidRDefault="00CF02BF" w:rsidP="00E16388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16388" w:rsidRPr="00743C9F" w:rsidRDefault="00E16388" w:rsidP="00E16388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 w:rsidR="004D650F">
        <w:rPr>
          <w:rFonts w:ascii="Segoe UI" w:hAnsi="Segoe UI" w:cs="Segoe UI"/>
          <w:b/>
          <w:iCs/>
          <w:sz w:val="20"/>
          <w:szCs w:val="20"/>
        </w:rPr>
        <w:t>1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4D650F" w:rsidRDefault="002219B0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 Modyfikacja 1</w:t>
      </w:r>
      <w:r w:rsidR="000F3D8E">
        <w:rPr>
          <w:rFonts w:ascii="Segoe UI" w:hAnsi="Segoe UI" w:cs="Segoe UI"/>
          <w:sz w:val="20"/>
          <w:szCs w:val="20"/>
        </w:rPr>
        <w:t xml:space="preserve"> pkt 1.</w:t>
      </w:r>
    </w:p>
    <w:p w:rsidR="00945BC4" w:rsidRDefault="00945BC4" w:rsidP="00945BC4">
      <w:pPr>
        <w:suppressAutoHyphens/>
        <w:jc w:val="center"/>
        <w:rPr>
          <w:rFonts w:ascii="Segoe UI" w:hAnsi="Segoe UI" w:cs="Segoe UI"/>
          <w:sz w:val="20"/>
          <w:szCs w:val="20"/>
        </w:rPr>
      </w:pPr>
    </w:p>
    <w:p w:rsidR="002219B0" w:rsidRDefault="002219B0" w:rsidP="00945BC4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  <w:r w:rsidRPr="002219B0">
        <w:rPr>
          <w:rFonts w:ascii="Segoe UI" w:hAnsi="Segoe UI" w:cs="Segoe UI"/>
          <w:b/>
          <w:sz w:val="20"/>
          <w:szCs w:val="20"/>
        </w:rPr>
        <w:t>MODYFIKACJA 1</w:t>
      </w:r>
    </w:p>
    <w:p w:rsidR="002219B0" w:rsidRDefault="002219B0" w:rsidP="002219B0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</w:p>
    <w:p w:rsidR="002219B0" w:rsidRP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ab/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Gmina Miasto Koszalin </w:t>
      </w:r>
      <w:r w:rsid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- </w:t>
      </w:r>
      <w:r w:rsidR="007E456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Urząd Miejski w Koszalinie,</w:t>
      </w:r>
      <w:r w:rsidR="00BB398B" w:rsidRP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działając w oparciu o art. 286 ust. 1 i ust. 7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ww.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ustawy Prawo zamówień publicznych modyfikuje treść SWZ: </w:t>
      </w:r>
    </w:p>
    <w:p w:rsid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</w:p>
    <w:p w:rsidR="00CF16E6" w:rsidRDefault="005954A7" w:rsidP="00CF16E6">
      <w:pPr>
        <w:pStyle w:val="Akapitzlist"/>
        <w:widowControl w:val="0"/>
        <w:ind w:left="0" w:hanging="567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1.</w:t>
      </w:r>
      <w:r w:rsidRPr="005954A7"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4A2683" w:rsidRPr="00342003">
        <w:rPr>
          <w:rFonts w:ascii="Segoe UI" w:hAnsi="Segoe UI" w:cs="Segoe UI"/>
          <w:b/>
          <w:sz w:val="20"/>
          <w:szCs w:val="20"/>
        </w:rPr>
        <w:t>W Rozdziale II SWZ Opis przedmiotu zamówienia (OPZ)</w:t>
      </w:r>
    </w:p>
    <w:p w:rsidR="004A2683" w:rsidRDefault="004A2683" w:rsidP="00CF16E6">
      <w:pPr>
        <w:pStyle w:val="Akapitzlist"/>
        <w:widowControl w:val="0"/>
        <w:ind w:left="0" w:hanging="567"/>
        <w:jc w:val="both"/>
        <w:rPr>
          <w:rFonts w:ascii="Segoe UI" w:hAnsi="Segoe UI" w:cs="Segoe UI"/>
          <w:b/>
          <w:sz w:val="20"/>
          <w:szCs w:val="20"/>
        </w:rPr>
      </w:pPr>
    </w:p>
    <w:p w:rsidR="004A2683" w:rsidRPr="006C3621" w:rsidRDefault="004A2683" w:rsidP="004A2683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4A2683" w:rsidRDefault="004A2683" w:rsidP="004A2683">
      <w:pPr>
        <w:suppressAutoHyphens/>
        <w:contextualSpacing/>
        <w:jc w:val="both"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suppressAutoHyphens/>
        <w:contextualSpacing/>
        <w:jc w:val="both"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b/>
          <w:color w:val="000000"/>
          <w:sz w:val="20"/>
          <w:szCs w:val="20"/>
          <w:lang w:eastAsia="zh-CN"/>
        </w:rPr>
        <w:t>OPIS PRZEDMIOTU ZAMÓWIENIA</w:t>
      </w:r>
    </w:p>
    <w:p w:rsidR="004A2683" w:rsidRPr="004A2683" w:rsidRDefault="004A2683" w:rsidP="004A2683">
      <w:pPr>
        <w:suppressAutoHyphens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Przedmiotem zamówienia jest  dostawa materiałów biurowych i papieru do Urzędu Miejskiego w Koszalinie w podziale na zadania: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Zadanie nr 1 – Dostawa materiałów biurowych do Urzędu Miejskiego w Koszalinie.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Zadanie nr 2 – Dostawa papieru do Urzędu Miejskiego w Koszalinie.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b/>
          <w:color w:val="000000"/>
          <w:sz w:val="20"/>
          <w:szCs w:val="20"/>
          <w:u w:val="single"/>
          <w:lang w:eastAsia="zh-CN"/>
        </w:rPr>
      </w:pPr>
      <w:r w:rsidRPr="004A2683">
        <w:rPr>
          <w:rFonts w:ascii="Segoe UI" w:hAnsi="Segoe UI" w:cs="Segoe UI"/>
          <w:b/>
          <w:color w:val="000000"/>
          <w:sz w:val="20"/>
          <w:szCs w:val="20"/>
          <w:u w:val="single"/>
          <w:lang w:eastAsia="zh-CN"/>
        </w:rPr>
        <w:t>Szczegółowy opis przedmiotu zamówienia (dotyczy Zadania nr 1 i Zadania nr 2):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Dostawa, według poniższego zestawienia, powinna odbywać się w okresie trwania umowy sukcesywnie, po uprzednim przekazaniu zamówienia za pośrednictwem poczty elektronicznej lub telefonicznie przez Zamawiającego.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Dostawę należy zrealizować w terminie nie dłuższym niż na 4 dzień od dnia przekazania zamówienia przez Zamawiającego. </w:t>
      </w:r>
    </w:p>
    <w:p w:rsidR="004A2683" w:rsidRPr="000059F4" w:rsidRDefault="004A2683" w:rsidP="00CF16E6">
      <w:pPr>
        <w:pStyle w:val="Akapitzlist"/>
        <w:widowControl w:val="0"/>
        <w:ind w:left="0" w:hanging="567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4A2683" w:rsidRPr="006C3621" w:rsidRDefault="004A2683" w:rsidP="004A2683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02CF6" w:rsidRDefault="00E02CF6" w:rsidP="00CF16E6">
      <w:pPr>
        <w:ind w:hanging="567"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4A2683" w:rsidRPr="004A2683" w:rsidRDefault="004A2683" w:rsidP="004A2683">
      <w:pPr>
        <w:suppressAutoHyphens/>
        <w:contextualSpacing/>
        <w:jc w:val="both"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b/>
          <w:color w:val="000000"/>
          <w:sz w:val="20"/>
          <w:szCs w:val="20"/>
          <w:lang w:eastAsia="zh-CN"/>
        </w:rPr>
        <w:t>OPIS PRZEDMIOTU ZAMÓWIENIA</w:t>
      </w:r>
    </w:p>
    <w:p w:rsidR="004A2683" w:rsidRPr="004A2683" w:rsidRDefault="004A2683" w:rsidP="004A2683">
      <w:pPr>
        <w:suppressAutoHyphens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Przedmiotem zamówienia jest  dostawa materiałów biurowych i papieru do Urzędu Miejskiego w Koszalinie w podziale na zadania: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lastRenderedPageBreak/>
        <w:t>Zadanie nr 1 – Dostawa materiałów biurowych do Urzędu Miejskiego w Koszalinie.</w:t>
      </w:r>
    </w:p>
    <w:p w:rsidR="004A2683" w:rsidRPr="004A2683" w:rsidRDefault="004A2683" w:rsidP="004A2683">
      <w:pPr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 xml:space="preserve">Wykonawca zobowiązany jest sprzedawać Zamawiającemu materiały biurowe </w:t>
      </w:r>
      <w:r>
        <w:rPr>
          <w:rFonts w:ascii="Segoe UI" w:hAnsi="Segoe UI" w:cs="Segoe UI"/>
          <w:b/>
          <w:color w:val="0070C0"/>
          <w:sz w:val="20"/>
          <w:szCs w:val="20"/>
        </w:rPr>
        <w:t>z dostawą do 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>Urzędu Miejskiego w Koszalinie, tj. na adres Koszalin ul. Rynek Staromiejski 6-7</w:t>
      </w:r>
    </w:p>
    <w:p w:rsidR="004A2683" w:rsidRPr="004A2683" w:rsidRDefault="004A2683" w:rsidP="004A2683">
      <w:pPr>
        <w:jc w:val="both"/>
        <w:rPr>
          <w:rFonts w:ascii="Segoe UI" w:hAnsi="Segoe UI" w:cs="Segoe UI"/>
          <w:b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Zadanie nr 2 – Dostawa papieru do Urzędu Miejskiego w Koszalinie.</w:t>
      </w:r>
    </w:p>
    <w:p w:rsidR="004A2683" w:rsidRPr="004A2683" w:rsidRDefault="004A2683" w:rsidP="004A2683">
      <w:pPr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Wykonawca zobowiązany jest sprzedawać Zamawiającemu papier z dostawą do budynków Urzędu Miejskiego w Koszalinie, tj. na adres:</w:t>
      </w:r>
    </w:p>
    <w:p w:rsidR="004A2683" w:rsidRPr="004A2683" w:rsidRDefault="004A2683" w:rsidP="004A2683">
      <w:pPr>
        <w:ind w:left="927"/>
        <w:contextualSpacing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a)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ab/>
        <w:t>Koszalin ul. Rynek Staromiejski 6-7 - Ratusz</w:t>
      </w:r>
    </w:p>
    <w:p w:rsidR="004A2683" w:rsidRPr="004A2683" w:rsidRDefault="004A2683" w:rsidP="004A2683">
      <w:pPr>
        <w:ind w:left="927"/>
        <w:contextualSpacing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b)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ab/>
        <w:t xml:space="preserve">Koszalin ul. Adama Mickiewicza 26 </w:t>
      </w:r>
    </w:p>
    <w:p w:rsidR="004A2683" w:rsidRPr="004A2683" w:rsidRDefault="004A2683" w:rsidP="004A2683">
      <w:pPr>
        <w:ind w:left="927"/>
        <w:contextualSpacing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c)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ab/>
        <w:t>Koszalin ul. Dąbrówki 1- USC</w:t>
      </w:r>
    </w:p>
    <w:p w:rsidR="004A2683" w:rsidRPr="004A2683" w:rsidRDefault="004A2683" w:rsidP="004A2683">
      <w:pPr>
        <w:ind w:left="927"/>
        <w:contextualSpacing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d)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ab/>
        <w:t>Koszalin ul. Monte Cassino 13 – MZON</w:t>
      </w:r>
    </w:p>
    <w:p w:rsidR="004A2683" w:rsidRPr="004A2683" w:rsidRDefault="004A2683" w:rsidP="004A2683">
      <w:pPr>
        <w:ind w:left="927"/>
        <w:contextualSpacing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A2683">
        <w:rPr>
          <w:rFonts w:ascii="Segoe UI" w:hAnsi="Segoe UI" w:cs="Segoe UI"/>
          <w:b/>
          <w:color w:val="0070C0"/>
          <w:sz w:val="20"/>
          <w:szCs w:val="20"/>
        </w:rPr>
        <w:t>e)</w:t>
      </w:r>
      <w:r w:rsidRPr="004A2683">
        <w:rPr>
          <w:rFonts w:ascii="Segoe UI" w:hAnsi="Segoe UI" w:cs="Segoe UI"/>
          <w:b/>
          <w:color w:val="0070C0"/>
          <w:sz w:val="20"/>
          <w:szCs w:val="20"/>
        </w:rPr>
        <w:tab/>
        <w:t>Koszalin ul. Mariańska 9 – SM.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b/>
          <w:color w:val="000000"/>
          <w:sz w:val="20"/>
          <w:szCs w:val="20"/>
          <w:u w:val="single"/>
          <w:lang w:eastAsia="zh-CN"/>
        </w:rPr>
      </w:pPr>
      <w:r w:rsidRPr="004A2683">
        <w:rPr>
          <w:rFonts w:ascii="Segoe UI" w:hAnsi="Segoe UI" w:cs="Segoe UI"/>
          <w:b/>
          <w:color w:val="000000"/>
          <w:sz w:val="20"/>
          <w:szCs w:val="20"/>
          <w:u w:val="single"/>
          <w:lang w:eastAsia="zh-CN"/>
        </w:rPr>
        <w:t>Szczegółowy opis przedmiotu zamówienia (dotyczy Zadania nr 1 i Zadania nr 2):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>Dostawa, według poniższego zestawienia, powinna odbywać się w okresie trwania umowy sukcesywnie, po uprzednim przekazaniu zamówienia za pośrednictwem poczty elektronicznej lub telefonicznie przez Zamawiającego.</w:t>
      </w:r>
    </w:p>
    <w:p w:rsidR="004A2683" w:rsidRPr="004A2683" w:rsidRDefault="004A2683" w:rsidP="004A2683">
      <w:pPr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 w:rsidRPr="004A2683"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Dostawę należy zrealizować w terminie nie dłuższym niż na 4 dzień od dnia przekazania zamówienia przez Zamawiającego. </w:t>
      </w:r>
    </w:p>
    <w:p w:rsidR="004A2683" w:rsidRDefault="004A2683" w:rsidP="00CF16E6">
      <w:pPr>
        <w:ind w:hanging="567"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4A2683" w:rsidRDefault="004A2683" w:rsidP="00CF16E6">
      <w:pPr>
        <w:ind w:hanging="567"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52601" w:rsidRPr="006C3621" w:rsidRDefault="00E02CF6" w:rsidP="00E02CF6">
      <w:pPr>
        <w:widowControl w:val="0"/>
        <w:ind w:hanging="567"/>
        <w:contextualSpacing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2</w:t>
      </w:r>
      <w:r w:rsidR="001328B3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  <w:r w:rsidR="001328B3"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E52601" w:rsidRPr="001328B3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="00E52601" w:rsidRPr="001328B3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 xml:space="preserve"> 3 i 4</w:t>
      </w:r>
      <w:r w:rsidR="00E52601"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</w:p>
    <w:p w:rsidR="00E5260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CF02BF">
        <w:rPr>
          <w:rFonts w:ascii="Segoe UI" w:hAnsi="Segoe UI" w:cs="Segoe UI"/>
          <w:b/>
          <w:sz w:val="20"/>
          <w:szCs w:val="20"/>
        </w:rPr>
        <w:t>18</w:t>
      </w:r>
      <w:r w:rsidR="001328B3">
        <w:rPr>
          <w:rFonts w:ascii="Segoe UI" w:hAnsi="Segoe UI" w:cs="Segoe UI"/>
          <w:b/>
          <w:sz w:val="20"/>
          <w:szCs w:val="20"/>
        </w:rPr>
        <w:t>.03.2022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 w:rsidR="001328B3">
        <w:rPr>
          <w:rFonts w:ascii="Segoe UI" w:hAnsi="Segoe UI" w:cs="Segoe UI"/>
          <w:b/>
          <w:bCs/>
          <w:sz w:val="20"/>
          <w:szCs w:val="20"/>
        </w:rPr>
        <w:t>9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numPr>
          <w:ilvl w:val="0"/>
          <w:numId w:val="26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 w:rsidR="00CF02BF">
        <w:rPr>
          <w:rFonts w:ascii="Segoe UI" w:hAnsi="Segoe UI" w:cs="Segoe UI"/>
          <w:b/>
          <w:sz w:val="20"/>
          <w:szCs w:val="20"/>
        </w:rPr>
        <w:t>18</w:t>
      </w:r>
      <w:r w:rsidR="001328B3">
        <w:rPr>
          <w:rFonts w:ascii="Segoe UI" w:hAnsi="Segoe UI" w:cs="Segoe UI"/>
          <w:b/>
          <w:sz w:val="20"/>
          <w:szCs w:val="20"/>
        </w:rPr>
        <w:t>.03.2022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</w:t>
      </w:r>
      <w:r w:rsidR="001328B3">
        <w:rPr>
          <w:rFonts w:ascii="Segoe UI" w:hAnsi="Segoe UI" w:cs="Segoe UI"/>
          <w:b/>
          <w:bCs/>
          <w:sz w:val="20"/>
          <w:szCs w:val="20"/>
        </w:rPr>
        <w:t>10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4A2683" w:rsidRDefault="00E52601" w:rsidP="00E52601">
      <w:pPr>
        <w:numPr>
          <w:ilvl w:val="0"/>
          <w:numId w:val="29"/>
        </w:numPr>
        <w:suppressAutoHyphens/>
        <w:ind w:left="284" w:hanging="284"/>
        <w:contextualSpacing/>
        <w:jc w:val="both"/>
        <w:rPr>
          <w:rFonts w:ascii="Segoe UI" w:hAnsi="Segoe UI" w:cs="Segoe UI"/>
          <w:color w:val="0070C0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CF02BF" w:rsidRPr="004A2683">
        <w:rPr>
          <w:rFonts w:ascii="Segoe UI" w:hAnsi="Segoe UI" w:cs="Segoe UI"/>
          <w:b/>
          <w:color w:val="0070C0"/>
          <w:sz w:val="20"/>
          <w:szCs w:val="20"/>
        </w:rPr>
        <w:t>22</w:t>
      </w:r>
      <w:r w:rsidR="001328B3" w:rsidRPr="004A2683">
        <w:rPr>
          <w:rFonts w:ascii="Segoe UI" w:hAnsi="Segoe UI" w:cs="Segoe UI"/>
          <w:b/>
          <w:color w:val="0070C0"/>
          <w:sz w:val="20"/>
          <w:szCs w:val="20"/>
        </w:rPr>
        <w:t>.03.2022</w:t>
      </w:r>
      <w:r w:rsidRPr="004A2683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do godziny 0</w:t>
      </w:r>
      <w:r w:rsidR="001328B3" w:rsidRPr="004A2683">
        <w:rPr>
          <w:rFonts w:ascii="Segoe UI" w:hAnsi="Segoe UI" w:cs="Segoe UI"/>
          <w:b/>
          <w:bCs/>
          <w:color w:val="0070C0"/>
          <w:sz w:val="20"/>
          <w:szCs w:val="20"/>
        </w:rPr>
        <w:t>9</w:t>
      </w:r>
      <w:r w:rsidRPr="004A2683">
        <w:rPr>
          <w:rFonts w:ascii="Segoe UI" w:hAnsi="Segoe UI" w:cs="Segoe UI"/>
          <w:b/>
          <w:bCs/>
          <w:color w:val="0070C0"/>
          <w:sz w:val="20"/>
          <w:szCs w:val="20"/>
        </w:rPr>
        <w:t>:00.</w:t>
      </w:r>
    </w:p>
    <w:p w:rsidR="00E52601" w:rsidRPr="004A2683" w:rsidRDefault="00E52601" w:rsidP="00E52601">
      <w:pPr>
        <w:numPr>
          <w:ilvl w:val="0"/>
          <w:numId w:val="29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 w:rsidR="00CF02BF" w:rsidRPr="004A2683">
        <w:rPr>
          <w:rFonts w:ascii="Segoe UI" w:hAnsi="Segoe UI" w:cs="Segoe UI"/>
          <w:b/>
          <w:color w:val="0070C0"/>
          <w:sz w:val="20"/>
          <w:szCs w:val="20"/>
        </w:rPr>
        <w:t>22</w:t>
      </w:r>
      <w:r w:rsidR="001328B3" w:rsidRPr="004A2683">
        <w:rPr>
          <w:rFonts w:ascii="Segoe UI" w:hAnsi="Segoe UI" w:cs="Segoe UI"/>
          <w:b/>
          <w:color w:val="0070C0"/>
          <w:sz w:val="20"/>
          <w:szCs w:val="20"/>
        </w:rPr>
        <w:t>.03.2022</w:t>
      </w:r>
      <w:r w:rsidRPr="004A2683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godzina </w:t>
      </w:r>
      <w:r w:rsidR="001328B3" w:rsidRPr="004A2683">
        <w:rPr>
          <w:rFonts w:ascii="Segoe UI" w:hAnsi="Segoe UI" w:cs="Segoe UI"/>
          <w:b/>
          <w:bCs/>
          <w:color w:val="0070C0"/>
          <w:sz w:val="20"/>
          <w:szCs w:val="20"/>
        </w:rPr>
        <w:t>10</w:t>
      </w:r>
      <w:r w:rsidRPr="004A2683">
        <w:rPr>
          <w:rFonts w:ascii="Segoe UI" w:hAnsi="Segoe UI" w:cs="Segoe UI"/>
          <w:b/>
          <w:bCs/>
          <w:color w:val="0070C0"/>
          <w:sz w:val="20"/>
          <w:szCs w:val="20"/>
        </w:rPr>
        <w:t>:00.</w:t>
      </w:r>
    </w:p>
    <w:p w:rsidR="00E52601" w:rsidRPr="006C3621" w:rsidRDefault="00E52601" w:rsidP="00E5260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52601" w:rsidRDefault="00E02CF6" w:rsidP="00E02CF6">
      <w:pPr>
        <w:widowControl w:val="0"/>
        <w:spacing w:after="120"/>
        <w:ind w:hanging="567"/>
        <w:contextualSpacing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3.</w:t>
      </w:r>
      <w:r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E52601"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="00E52601" w:rsidRPr="00114002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SWZ w pkt 12 </w:t>
      </w:r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E52601" w:rsidRPr="00114002" w:rsidRDefault="00E52601" w:rsidP="00E52601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CF02BF">
        <w:rPr>
          <w:rFonts w:ascii="Segoe UI" w:hAnsi="Segoe UI" w:cs="Segoe UI"/>
          <w:b/>
          <w:sz w:val="20"/>
          <w:szCs w:val="20"/>
          <w:lang w:eastAsia="zh-CN"/>
        </w:rPr>
        <w:t>16</w:t>
      </w:r>
      <w:r w:rsidR="001328B3">
        <w:rPr>
          <w:rFonts w:ascii="Segoe UI" w:hAnsi="Segoe UI" w:cs="Segoe UI"/>
          <w:b/>
          <w:sz w:val="20"/>
          <w:szCs w:val="20"/>
          <w:lang w:eastAsia="zh-CN"/>
        </w:rPr>
        <w:t xml:space="preserve"> kwietnia 2022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6C3621" w:rsidRDefault="00E52601" w:rsidP="00E52601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CF02BF" w:rsidRPr="004A2683">
        <w:rPr>
          <w:rFonts w:ascii="Segoe UI" w:hAnsi="Segoe UI" w:cs="Segoe UI"/>
          <w:b/>
          <w:color w:val="0070C0"/>
          <w:sz w:val="20"/>
          <w:szCs w:val="20"/>
          <w:lang w:eastAsia="zh-CN"/>
        </w:rPr>
        <w:t>20</w:t>
      </w:r>
      <w:r w:rsidR="001328B3" w:rsidRPr="004A2683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kwietnia 2022</w:t>
      </w:r>
      <w:r w:rsidRPr="004A2683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Default="00E52601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16388" w:rsidRDefault="00E16388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Pr="001265CB" w:rsidRDefault="00B34C7D" w:rsidP="009E361B">
      <w:pPr>
        <w:ind w:left="5670" w:hanging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B34C7D" w:rsidP="009E361B">
      <w:pPr>
        <w:ind w:left="5670" w:hanging="708"/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9E361B" w:rsidRDefault="009E361B" w:rsidP="009E361B">
      <w:pPr>
        <w:ind w:left="5670" w:hanging="708"/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9E361B" w:rsidRDefault="009E361B" w:rsidP="009E361B">
      <w:pPr>
        <w:ind w:left="4962"/>
        <w:jc w:val="center"/>
        <w:rPr>
          <w:rFonts w:ascii="Segoe UI" w:hAnsi="Segoe UI" w:cs="Segoe UI"/>
          <w:iCs/>
          <w:sz w:val="18"/>
          <w:szCs w:val="18"/>
        </w:rPr>
      </w:pPr>
      <w:r w:rsidRPr="009E361B">
        <w:rPr>
          <w:rFonts w:ascii="Segoe UI" w:hAnsi="Segoe UI" w:cs="Segoe UI"/>
          <w:iCs/>
          <w:sz w:val="18"/>
          <w:szCs w:val="18"/>
        </w:rPr>
        <w:t xml:space="preserve">Dokument opatrzony kwalifikowanym </w:t>
      </w:r>
    </w:p>
    <w:p w:rsidR="009E361B" w:rsidRPr="009E361B" w:rsidRDefault="009E361B" w:rsidP="009E361B">
      <w:pPr>
        <w:ind w:left="4962"/>
        <w:jc w:val="center"/>
        <w:rPr>
          <w:rFonts w:ascii="Segoe UI" w:hAnsi="Segoe UI" w:cs="Segoe UI"/>
          <w:iCs/>
          <w:sz w:val="18"/>
          <w:szCs w:val="18"/>
        </w:rPr>
      </w:pPr>
      <w:bookmarkStart w:id="0" w:name="_GoBack"/>
      <w:bookmarkEnd w:id="0"/>
      <w:r w:rsidRPr="009E361B">
        <w:rPr>
          <w:rFonts w:ascii="Segoe UI" w:hAnsi="Segoe UI" w:cs="Segoe UI"/>
          <w:iCs/>
          <w:sz w:val="18"/>
          <w:szCs w:val="18"/>
        </w:rPr>
        <w:t>podpisem elektronicznym</w:t>
      </w:r>
    </w:p>
    <w:p w:rsidR="000059F4" w:rsidRPr="009E361B" w:rsidRDefault="000059F4" w:rsidP="009E361B">
      <w:pPr>
        <w:ind w:left="4962"/>
        <w:jc w:val="center"/>
        <w:rPr>
          <w:rFonts w:ascii="Segoe UI" w:hAnsi="Segoe UI" w:cs="Segoe UI"/>
          <w:iCs/>
          <w:sz w:val="18"/>
          <w:szCs w:val="18"/>
        </w:rPr>
      </w:pPr>
    </w:p>
    <w:p w:rsidR="00D75AFF" w:rsidRPr="00CF51C2" w:rsidRDefault="00D75AFF" w:rsidP="000059F4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</w:p>
    <w:sectPr w:rsidR="00D75AFF" w:rsidRPr="00CF51C2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2F06D8"/>
    <w:multiLevelType w:val="hybridMultilevel"/>
    <w:tmpl w:val="8C645FEC"/>
    <w:lvl w:ilvl="0" w:tplc="5CE89A80">
      <w:start w:val="1"/>
      <w:numFmt w:val="decimal"/>
      <w:lvlText w:val="%1."/>
      <w:lvlJc w:val="left"/>
      <w:pPr>
        <w:ind w:left="720" w:hanging="360"/>
      </w:pPr>
    </w:lvl>
    <w:lvl w:ilvl="1" w:tplc="AC048AF8">
      <w:start w:val="1"/>
      <w:numFmt w:val="lowerLetter"/>
      <w:lvlText w:val="%2."/>
      <w:lvlJc w:val="left"/>
      <w:pPr>
        <w:ind w:left="1440" w:hanging="360"/>
      </w:pPr>
    </w:lvl>
    <w:lvl w:ilvl="2" w:tplc="BC12A092">
      <w:start w:val="1"/>
      <w:numFmt w:val="lowerRoman"/>
      <w:lvlText w:val="%3."/>
      <w:lvlJc w:val="right"/>
      <w:pPr>
        <w:ind w:left="2160" w:hanging="180"/>
      </w:pPr>
    </w:lvl>
    <w:lvl w:ilvl="3" w:tplc="67FA48F0">
      <w:start w:val="1"/>
      <w:numFmt w:val="decimal"/>
      <w:lvlText w:val="%4."/>
      <w:lvlJc w:val="left"/>
      <w:pPr>
        <w:ind w:left="2880" w:hanging="360"/>
      </w:pPr>
    </w:lvl>
    <w:lvl w:ilvl="4" w:tplc="8A1A8C92">
      <w:start w:val="1"/>
      <w:numFmt w:val="lowerLetter"/>
      <w:lvlText w:val="%5."/>
      <w:lvlJc w:val="left"/>
      <w:pPr>
        <w:ind w:left="3600" w:hanging="360"/>
      </w:pPr>
    </w:lvl>
    <w:lvl w:ilvl="5" w:tplc="51A24D44">
      <w:start w:val="1"/>
      <w:numFmt w:val="lowerRoman"/>
      <w:lvlText w:val="%6."/>
      <w:lvlJc w:val="right"/>
      <w:pPr>
        <w:ind w:left="4320" w:hanging="180"/>
      </w:pPr>
    </w:lvl>
    <w:lvl w:ilvl="6" w:tplc="79EA9618">
      <w:start w:val="1"/>
      <w:numFmt w:val="decimal"/>
      <w:lvlText w:val="%7."/>
      <w:lvlJc w:val="left"/>
      <w:pPr>
        <w:ind w:left="5040" w:hanging="360"/>
      </w:pPr>
    </w:lvl>
    <w:lvl w:ilvl="7" w:tplc="94B8C50C">
      <w:start w:val="1"/>
      <w:numFmt w:val="lowerLetter"/>
      <w:lvlText w:val="%8."/>
      <w:lvlJc w:val="left"/>
      <w:pPr>
        <w:ind w:left="5760" w:hanging="360"/>
      </w:pPr>
    </w:lvl>
    <w:lvl w:ilvl="8" w:tplc="FE28E1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4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8B6"/>
    <w:multiLevelType w:val="hybridMultilevel"/>
    <w:tmpl w:val="17F2F298"/>
    <w:lvl w:ilvl="0" w:tplc="4950E19A">
      <w:start w:val="1"/>
      <w:numFmt w:val="decimal"/>
      <w:lvlText w:val="%1."/>
      <w:lvlJc w:val="left"/>
      <w:pPr>
        <w:ind w:left="720" w:hanging="360"/>
      </w:pPr>
    </w:lvl>
    <w:lvl w:ilvl="1" w:tplc="4BD0E4B0">
      <w:start w:val="1"/>
      <w:numFmt w:val="lowerLetter"/>
      <w:lvlText w:val="%2."/>
      <w:lvlJc w:val="left"/>
      <w:pPr>
        <w:ind w:left="1440" w:hanging="360"/>
      </w:pPr>
    </w:lvl>
    <w:lvl w:ilvl="2" w:tplc="B68CCD92">
      <w:start w:val="1"/>
      <w:numFmt w:val="lowerRoman"/>
      <w:lvlText w:val="%3."/>
      <w:lvlJc w:val="right"/>
      <w:pPr>
        <w:ind w:left="2160" w:hanging="180"/>
      </w:pPr>
    </w:lvl>
    <w:lvl w:ilvl="3" w:tplc="13F2943C">
      <w:start w:val="1"/>
      <w:numFmt w:val="decimal"/>
      <w:lvlText w:val="%4."/>
      <w:lvlJc w:val="left"/>
      <w:pPr>
        <w:ind w:left="2880" w:hanging="360"/>
      </w:pPr>
    </w:lvl>
    <w:lvl w:ilvl="4" w:tplc="5D0E61FC">
      <w:start w:val="1"/>
      <w:numFmt w:val="lowerLetter"/>
      <w:lvlText w:val="%5."/>
      <w:lvlJc w:val="left"/>
      <w:pPr>
        <w:ind w:left="3600" w:hanging="360"/>
      </w:pPr>
    </w:lvl>
    <w:lvl w:ilvl="5" w:tplc="67C68706">
      <w:start w:val="1"/>
      <w:numFmt w:val="lowerRoman"/>
      <w:lvlText w:val="%6."/>
      <w:lvlJc w:val="right"/>
      <w:pPr>
        <w:ind w:left="4320" w:hanging="180"/>
      </w:pPr>
    </w:lvl>
    <w:lvl w:ilvl="6" w:tplc="6A62A450">
      <w:start w:val="1"/>
      <w:numFmt w:val="decimal"/>
      <w:lvlText w:val="%7."/>
      <w:lvlJc w:val="left"/>
      <w:pPr>
        <w:ind w:left="5040" w:hanging="360"/>
      </w:pPr>
    </w:lvl>
    <w:lvl w:ilvl="7" w:tplc="17C2F272">
      <w:start w:val="1"/>
      <w:numFmt w:val="lowerLetter"/>
      <w:lvlText w:val="%8."/>
      <w:lvlJc w:val="left"/>
      <w:pPr>
        <w:ind w:left="5760" w:hanging="360"/>
      </w:pPr>
    </w:lvl>
    <w:lvl w:ilvl="8" w:tplc="AFF267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0F0D28"/>
    <w:multiLevelType w:val="hybridMultilevel"/>
    <w:tmpl w:val="E2A2DC1C"/>
    <w:lvl w:ilvl="0" w:tplc="DE6E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A2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8C87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0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B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C1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A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9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3BED"/>
    <w:multiLevelType w:val="multilevel"/>
    <w:tmpl w:val="7570AEAA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3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8"/>
  </w:num>
  <w:num w:numId="5">
    <w:abstractNumId w:val="26"/>
  </w:num>
  <w:num w:numId="6">
    <w:abstractNumId w:val="13"/>
  </w:num>
  <w:num w:numId="7">
    <w:abstractNumId w:val="21"/>
  </w:num>
  <w:num w:numId="8">
    <w:abstractNumId w:val="10"/>
  </w:num>
  <w:num w:numId="9">
    <w:abstractNumId w:val="16"/>
  </w:num>
  <w:num w:numId="10">
    <w:abstractNumId w:val="19"/>
  </w:num>
  <w:num w:numId="11">
    <w:abstractNumId w:val="20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9"/>
    <w:lvlOverride w:ilvl="0">
      <w:startOverride w:val="3"/>
    </w:lvlOverride>
  </w:num>
  <w:num w:numId="20">
    <w:abstractNumId w:val="9"/>
    <w:lvlOverride w:ilvl="0">
      <w:startOverride w:val="3"/>
    </w:lvlOverride>
  </w:num>
  <w:num w:numId="21">
    <w:abstractNumId w:val="17"/>
  </w:num>
  <w:num w:numId="22">
    <w:abstractNumId w:val="25"/>
  </w:num>
  <w:num w:numId="23">
    <w:abstractNumId w:val="14"/>
  </w:num>
  <w:num w:numId="24">
    <w:abstractNumId w:val="18"/>
  </w:num>
  <w:num w:numId="25">
    <w:abstractNumId w:val="3"/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1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59F4"/>
    <w:rsid w:val="00011F68"/>
    <w:rsid w:val="00026F62"/>
    <w:rsid w:val="00072B81"/>
    <w:rsid w:val="00076F44"/>
    <w:rsid w:val="000A43C2"/>
    <w:rsid w:val="000B2247"/>
    <w:rsid w:val="000B4270"/>
    <w:rsid w:val="000C6109"/>
    <w:rsid w:val="000E1077"/>
    <w:rsid w:val="000F3D8E"/>
    <w:rsid w:val="00101713"/>
    <w:rsid w:val="0012143B"/>
    <w:rsid w:val="001265CB"/>
    <w:rsid w:val="001328B3"/>
    <w:rsid w:val="00134997"/>
    <w:rsid w:val="00176930"/>
    <w:rsid w:val="00177EDA"/>
    <w:rsid w:val="001E58FD"/>
    <w:rsid w:val="001F33A0"/>
    <w:rsid w:val="002219B0"/>
    <w:rsid w:val="00227155"/>
    <w:rsid w:val="00230C8B"/>
    <w:rsid w:val="002732F6"/>
    <w:rsid w:val="00292BE5"/>
    <w:rsid w:val="002B626B"/>
    <w:rsid w:val="002E49BF"/>
    <w:rsid w:val="0031055B"/>
    <w:rsid w:val="00310A52"/>
    <w:rsid w:val="00344B14"/>
    <w:rsid w:val="003541E0"/>
    <w:rsid w:val="00362416"/>
    <w:rsid w:val="00392E8E"/>
    <w:rsid w:val="003B046E"/>
    <w:rsid w:val="00413ADC"/>
    <w:rsid w:val="00442FED"/>
    <w:rsid w:val="004809E3"/>
    <w:rsid w:val="004A0090"/>
    <w:rsid w:val="004A2683"/>
    <w:rsid w:val="004D2088"/>
    <w:rsid w:val="004D5F84"/>
    <w:rsid w:val="004D650F"/>
    <w:rsid w:val="0052269E"/>
    <w:rsid w:val="00530EB8"/>
    <w:rsid w:val="00580E10"/>
    <w:rsid w:val="0059118A"/>
    <w:rsid w:val="00594F19"/>
    <w:rsid w:val="005954A7"/>
    <w:rsid w:val="005E5BC5"/>
    <w:rsid w:val="005F6CB0"/>
    <w:rsid w:val="0066179E"/>
    <w:rsid w:val="006A2D7B"/>
    <w:rsid w:val="006B5AF2"/>
    <w:rsid w:val="007412E6"/>
    <w:rsid w:val="00743C9F"/>
    <w:rsid w:val="00745672"/>
    <w:rsid w:val="007A5CAA"/>
    <w:rsid w:val="007C1E6A"/>
    <w:rsid w:val="007C5951"/>
    <w:rsid w:val="007E4566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107BD"/>
    <w:rsid w:val="0091177B"/>
    <w:rsid w:val="00922B51"/>
    <w:rsid w:val="00945BC4"/>
    <w:rsid w:val="00952409"/>
    <w:rsid w:val="009C6C2D"/>
    <w:rsid w:val="009E361B"/>
    <w:rsid w:val="00A75D60"/>
    <w:rsid w:val="00A9418A"/>
    <w:rsid w:val="00AD4129"/>
    <w:rsid w:val="00AD61C8"/>
    <w:rsid w:val="00AF3F06"/>
    <w:rsid w:val="00B00DFB"/>
    <w:rsid w:val="00B13F39"/>
    <w:rsid w:val="00B34C7D"/>
    <w:rsid w:val="00B5505F"/>
    <w:rsid w:val="00B73AE4"/>
    <w:rsid w:val="00BB398B"/>
    <w:rsid w:val="00BE3078"/>
    <w:rsid w:val="00C004D2"/>
    <w:rsid w:val="00C02D20"/>
    <w:rsid w:val="00C050A5"/>
    <w:rsid w:val="00C06A0C"/>
    <w:rsid w:val="00C42E8D"/>
    <w:rsid w:val="00C80CA7"/>
    <w:rsid w:val="00C87601"/>
    <w:rsid w:val="00C927F4"/>
    <w:rsid w:val="00C96911"/>
    <w:rsid w:val="00CD6F60"/>
    <w:rsid w:val="00CF02BF"/>
    <w:rsid w:val="00CF16E6"/>
    <w:rsid w:val="00CF51C2"/>
    <w:rsid w:val="00CF7097"/>
    <w:rsid w:val="00D67EB8"/>
    <w:rsid w:val="00D75AFF"/>
    <w:rsid w:val="00D77EB0"/>
    <w:rsid w:val="00D95D1A"/>
    <w:rsid w:val="00DB2AA9"/>
    <w:rsid w:val="00E02CF6"/>
    <w:rsid w:val="00E07ED0"/>
    <w:rsid w:val="00E13D6D"/>
    <w:rsid w:val="00E14C8E"/>
    <w:rsid w:val="00E16388"/>
    <w:rsid w:val="00E279E2"/>
    <w:rsid w:val="00E52601"/>
    <w:rsid w:val="00EA4E68"/>
    <w:rsid w:val="00F014E4"/>
    <w:rsid w:val="00F20D0B"/>
    <w:rsid w:val="00F93954"/>
    <w:rsid w:val="00FB398C"/>
    <w:rsid w:val="00FD000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0E8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C61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35</cp:revision>
  <cp:lastPrinted>2022-03-16T11:05:00Z</cp:lastPrinted>
  <dcterms:created xsi:type="dcterms:W3CDTF">2021-08-18T08:12:00Z</dcterms:created>
  <dcterms:modified xsi:type="dcterms:W3CDTF">2022-03-16T11:26:00Z</dcterms:modified>
</cp:coreProperties>
</file>