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7FA" w:rsidRDefault="00E227FA" w:rsidP="0050411C">
      <w:pPr>
        <w:ind w:right="-284"/>
        <w:rPr>
          <w:rFonts w:ascii="Segoe UI" w:hAnsi="Segoe UI" w:cs="Segoe UI"/>
          <w:sz w:val="20"/>
          <w:szCs w:val="20"/>
        </w:rPr>
      </w:pPr>
    </w:p>
    <w:p w:rsidR="0050411C" w:rsidRPr="0050411C" w:rsidRDefault="0050411C" w:rsidP="0050411C">
      <w:pPr>
        <w:ind w:right="-284"/>
        <w:rPr>
          <w:rFonts w:ascii="Segoe UI" w:hAnsi="Segoe UI" w:cs="Segoe UI"/>
          <w:sz w:val="20"/>
          <w:szCs w:val="20"/>
        </w:rPr>
      </w:pPr>
      <w:r w:rsidRPr="0050411C">
        <w:rPr>
          <w:rFonts w:ascii="Segoe UI" w:hAnsi="Segoe UI" w:cs="Segoe UI"/>
          <w:sz w:val="20"/>
          <w:szCs w:val="20"/>
        </w:rPr>
        <w:t xml:space="preserve">BZP-8.271.1.14.2022.EM                                                                             </w:t>
      </w:r>
      <w:r>
        <w:rPr>
          <w:rFonts w:ascii="Segoe UI" w:hAnsi="Segoe UI" w:cs="Segoe UI"/>
          <w:sz w:val="20"/>
          <w:szCs w:val="20"/>
        </w:rPr>
        <w:t xml:space="preserve">Koszalin, dnia 8 </w:t>
      </w:r>
      <w:r w:rsidRPr="0050411C">
        <w:rPr>
          <w:rFonts w:ascii="Segoe UI" w:hAnsi="Segoe UI" w:cs="Segoe UI"/>
          <w:sz w:val="20"/>
          <w:szCs w:val="20"/>
        </w:rPr>
        <w:t>kwietnia 2022 r.</w:t>
      </w:r>
    </w:p>
    <w:p w:rsidR="00946CE1" w:rsidRPr="0050411C" w:rsidRDefault="00946CE1" w:rsidP="0050411C">
      <w:pPr>
        <w:jc w:val="both"/>
        <w:rPr>
          <w:rFonts w:ascii="Segoe UI" w:hAnsi="Segoe UI" w:cs="Segoe UI"/>
          <w:sz w:val="20"/>
          <w:szCs w:val="20"/>
        </w:rPr>
      </w:pPr>
    </w:p>
    <w:p w:rsidR="0050411C" w:rsidRPr="0050411C" w:rsidRDefault="0050411C" w:rsidP="0050411C">
      <w:pPr>
        <w:widowControl w:val="0"/>
        <w:suppressAutoHyphens/>
        <w:jc w:val="center"/>
        <w:rPr>
          <w:rFonts w:ascii="Segoe UI" w:hAnsi="Segoe UI" w:cs="Segoe UI"/>
          <w:b/>
          <w:sz w:val="20"/>
          <w:szCs w:val="20"/>
        </w:rPr>
      </w:pPr>
      <w:r w:rsidRPr="0050411C">
        <w:rPr>
          <w:rFonts w:ascii="Segoe UI" w:hAnsi="Segoe UI" w:cs="Segoe UI"/>
          <w:b/>
          <w:bCs/>
          <w:sz w:val="20"/>
          <w:szCs w:val="20"/>
        </w:rPr>
        <w:t xml:space="preserve">Do Wykonawców biorących udział w postępowaniu o udzielenie zamówienia publicznego prowadzonego </w:t>
      </w:r>
      <w:r w:rsidRPr="0050411C">
        <w:rPr>
          <w:rFonts w:ascii="Segoe UI" w:eastAsia="SimSun" w:hAnsi="Segoe UI" w:cs="Segoe UI"/>
          <w:b/>
          <w:sz w:val="20"/>
          <w:szCs w:val="20"/>
          <w:lang w:eastAsia="zh-CN"/>
        </w:rPr>
        <w:t xml:space="preserve">w trybie </w:t>
      </w:r>
      <w:r w:rsidRPr="0050411C">
        <w:rPr>
          <w:rFonts w:ascii="Segoe UI" w:hAnsi="Segoe UI" w:cs="Segoe UI"/>
          <w:b/>
          <w:sz w:val="20"/>
          <w:szCs w:val="20"/>
        </w:rPr>
        <w:t xml:space="preserve">przetargu nieograniczonego na podstawie </w:t>
      </w:r>
      <w:r w:rsidRPr="0050411C">
        <w:rPr>
          <w:rFonts w:ascii="Segoe UI" w:hAnsi="Segoe UI" w:cs="Segoe UI"/>
          <w:b/>
          <w:sz w:val="20"/>
          <w:szCs w:val="20"/>
        </w:rPr>
        <w:br/>
        <w:t xml:space="preserve">art. 132 ustawy Prawo zamówień publicznych na </w:t>
      </w:r>
      <w:r w:rsidRPr="0050411C">
        <w:rPr>
          <w:rFonts w:ascii="Segoe UI" w:hAnsi="Segoe UI" w:cs="Segoe U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zh-CN"/>
        </w:rPr>
        <w:t>Gospodarkę o obiegu zamkniętym w Koszalinie służącą gospodarowaniu odpadami surowcowymi oraz ulegającymi biodegradacji</w:t>
      </w:r>
    </w:p>
    <w:p w:rsidR="00946CE1" w:rsidRDefault="00946CE1" w:rsidP="00E227FA">
      <w:pPr>
        <w:suppressAutoHyphens/>
        <w:jc w:val="both"/>
        <w:rPr>
          <w:rFonts w:ascii="Segoe UI" w:hAnsi="Segoe UI" w:cs="Segoe UI"/>
          <w:sz w:val="20"/>
          <w:szCs w:val="20"/>
        </w:rPr>
      </w:pPr>
    </w:p>
    <w:p w:rsidR="00E227FA" w:rsidRPr="00E227FA" w:rsidRDefault="00E227FA" w:rsidP="00E227FA">
      <w:pPr>
        <w:jc w:val="center"/>
        <w:rPr>
          <w:rFonts w:ascii="Segoe UI" w:hAnsi="Segoe UI" w:cs="Segoe UI"/>
          <w:b/>
          <w:bCs/>
          <w:color w:val="FF0000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ZAPYTANIA I ODPOWIEDZI nr 2 </w:t>
      </w:r>
      <w:r w:rsidR="00EC1908">
        <w:rPr>
          <w:rFonts w:ascii="Segoe UI" w:hAnsi="Segoe UI" w:cs="Segoe UI"/>
          <w:b/>
          <w:bCs/>
          <w:sz w:val="20"/>
          <w:szCs w:val="20"/>
        </w:rPr>
        <w:t xml:space="preserve">(pytanie nr 6) </w:t>
      </w:r>
      <w:r>
        <w:rPr>
          <w:rFonts w:ascii="Segoe UI" w:hAnsi="Segoe UI" w:cs="Segoe UI"/>
          <w:b/>
          <w:bCs/>
          <w:sz w:val="20"/>
          <w:szCs w:val="20"/>
        </w:rPr>
        <w:t>i nr 3</w:t>
      </w:r>
      <w:r w:rsidR="00EC1908">
        <w:rPr>
          <w:rFonts w:ascii="Segoe UI" w:hAnsi="Segoe UI" w:cs="Segoe UI"/>
          <w:b/>
          <w:bCs/>
          <w:sz w:val="20"/>
          <w:szCs w:val="20"/>
        </w:rPr>
        <w:t xml:space="preserve"> (pytanie nr 7)</w:t>
      </w:r>
      <w:bookmarkStart w:id="0" w:name="_GoBack"/>
      <w:bookmarkEnd w:id="0"/>
    </w:p>
    <w:p w:rsidR="00E227FA" w:rsidRPr="00E227FA" w:rsidRDefault="00E227FA" w:rsidP="00E227FA">
      <w:pPr>
        <w:jc w:val="center"/>
        <w:rPr>
          <w:rFonts w:ascii="Segoe UI" w:hAnsi="Segoe UI" w:cs="Segoe UI"/>
          <w:b/>
          <w:bCs/>
          <w:color w:val="FF0000"/>
          <w:sz w:val="20"/>
          <w:szCs w:val="20"/>
        </w:rPr>
      </w:pPr>
    </w:p>
    <w:p w:rsidR="00E227FA" w:rsidRPr="00E227FA" w:rsidRDefault="00E227FA" w:rsidP="00E227FA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  <w:r w:rsidRPr="00E227FA">
        <w:rPr>
          <w:rFonts w:ascii="Segoe UI" w:hAnsi="Segoe UI" w:cs="Segoe UI"/>
          <w:sz w:val="20"/>
          <w:szCs w:val="20"/>
        </w:rPr>
        <w:t xml:space="preserve">Zamawiający Gmina Miasto Koszalin, działając w oparciu o art. 135 ust. 2 i ust. 6 ustawy </w:t>
      </w:r>
      <w:r w:rsidRPr="00E227FA">
        <w:rPr>
          <w:rFonts w:ascii="Segoe UI" w:hAnsi="Segoe UI" w:cs="Segoe UI"/>
          <w:sz w:val="20"/>
          <w:szCs w:val="20"/>
        </w:rPr>
        <w:br/>
        <w:t xml:space="preserve">z dnia </w:t>
      </w:r>
      <w:r w:rsidRPr="00E227FA">
        <w:rPr>
          <w:rFonts w:ascii="Segoe UI" w:hAnsi="Segoe UI" w:cs="Segoe UI"/>
          <w:bCs/>
          <w:iCs/>
          <w:sz w:val="20"/>
          <w:szCs w:val="20"/>
          <w:lang w:eastAsia="zh-CN"/>
        </w:rPr>
        <w:t xml:space="preserve">11 września 2019 r. – Prawo zamówień publicznych </w:t>
      </w:r>
      <w:r w:rsidRPr="00E227FA">
        <w:rPr>
          <w:rFonts w:ascii="Segoe UI" w:hAnsi="Segoe UI" w:cs="Segoe UI"/>
          <w:iCs/>
          <w:sz w:val="20"/>
          <w:szCs w:val="20"/>
          <w:lang w:eastAsia="zh-CN"/>
        </w:rPr>
        <w:t>(Dz. U. z 2021 r., poz. 1129 z późn. zm.),</w:t>
      </w:r>
      <w:r w:rsidRPr="00E227FA">
        <w:rPr>
          <w:rFonts w:ascii="Segoe UI" w:hAnsi="Segoe UI" w:cs="Segoe UI"/>
          <w:sz w:val="20"/>
          <w:szCs w:val="20"/>
        </w:rPr>
        <w:t xml:space="preserve"> informuje, iż w przedmiotowym postępowaniu wpłynęły następujące zapytania do specyfikacji warunków zamówienia (SWZ) –</w:t>
      </w:r>
      <w:r w:rsidRPr="00E227FA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Pr="00E227FA">
        <w:rPr>
          <w:rFonts w:ascii="Segoe UI" w:hAnsi="Segoe UI" w:cs="Segoe UI"/>
          <w:sz w:val="20"/>
          <w:szCs w:val="20"/>
        </w:rPr>
        <w:t xml:space="preserve">numeracja pytań z zachowaniem ciągłości wszystkich pytań zadanych </w:t>
      </w:r>
      <w:r>
        <w:rPr>
          <w:rFonts w:ascii="Segoe UI" w:hAnsi="Segoe UI" w:cs="Segoe UI"/>
          <w:sz w:val="20"/>
          <w:szCs w:val="20"/>
        </w:rPr>
        <w:br/>
      </w:r>
      <w:r w:rsidRPr="00E227FA">
        <w:rPr>
          <w:rFonts w:ascii="Segoe UI" w:hAnsi="Segoe UI" w:cs="Segoe UI"/>
          <w:sz w:val="20"/>
          <w:szCs w:val="20"/>
        </w:rPr>
        <w:t>w postępowaniu – na które udziela odpowiedzi</w:t>
      </w:r>
      <w:r>
        <w:rPr>
          <w:rFonts w:ascii="Segoe UI" w:hAnsi="Segoe UI" w:cs="Segoe UI"/>
          <w:sz w:val="20"/>
          <w:szCs w:val="20"/>
        </w:rPr>
        <w:t xml:space="preserve"> (Zamawiający udziela odpowiedzi na pytanie, </w:t>
      </w:r>
      <w:r>
        <w:rPr>
          <w:rFonts w:ascii="Segoe UI" w:hAnsi="Segoe UI" w:cs="Segoe UI"/>
          <w:sz w:val="20"/>
          <w:szCs w:val="20"/>
        </w:rPr>
        <w:br/>
        <w:t>któremu nadał nr 6 z zapytania nr 2 oraz pytanie, któremu nadał nr 7 z zapytania nr 3)</w:t>
      </w:r>
      <w:r w:rsidRPr="00E227FA">
        <w:rPr>
          <w:rFonts w:ascii="Segoe UI" w:hAnsi="Segoe UI" w:cs="Segoe UI"/>
          <w:sz w:val="20"/>
          <w:szCs w:val="20"/>
        </w:rPr>
        <w:t>:</w:t>
      </w:r>
    </w:p>
    <w:p w:rsidR="00E227FA" w:rsidRPr="00E227FA" w:rsidRDefault="00E227FA" w:rsidP="00E227FA">
      <w:pPr>
        <w:suppressAutoHyphens/>
        <w:jc w:val="both"/>
        <w:rPr>
          <w:rFonts w:ascii="Segoe UI" w:hAnsi="Segoe UI" w:cs="Segoe UI"/>
          <w:sz w:val="20"/>
          <w:szCs w:val="20"/>
        </w:rPr>
      </w:pPr>
    </w:p>
    <w:p w:rsidR="00E227FA" w:rsidRPr="00E227FA" w:rsidRDefault="00E227FA" w:rsidP="00E227FA">
      <w:pPr>
        <w:autoSpaceDE w:val="0"/>
        <w:autoSpaceDN w:val="0"/>
        <w:adjustRightInd w:val="0"/>
        <w:jc w:val="both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 w:rsidRPr="00E227FA">
        <w:rPr>
          <w:rFonts w:ascii="Segoe UI" w:hAnsi="Segoe UI" w:cs="Segoe UI"/>
          <w:b/>
          <w:color w:val="000000"/>
          <w:sz w:val="20"/>
          <w:szCs w:val="20"/>
          <w:u w:val="single"/>
        </w:rPr>
        <w:t>Pytanie nr 6:</w:t>
      </w:r>
    </w:p>
    <w:p w:rsidR="00E227FA" w:rsidRPr="00E227FA" w:rsidRDefault="00E227FA" w:rsidP="00E227FA">
      <w:pPr>
        <w:widowControl w:val="0"/>
        <w:ind w:right="-6"/>
        <w:jc w:val="both"/>
        <w:rPr>
          <w:rFonts w:ascii="Segoe UI" w:eastAsia="Arial" w:hAnsi="Segoe UI" w:cs="Segoe UI"/>
          <w:sz w:val="20"/>
          <w:szCs w:val="20"/>
        </w:rPr>
      </w:pPr>
      <w:r w:rsidRPr="00E227FA">
        <w:rPr>
          <w:rFonts w:ascii="Segoe UI" w:eastAsia="Arial" w:hAnsi="Segoe UI" w:cs="Segoe UI"/>
          <w:color w:val="000000"/>
          <w:sz w:val="20"/>
          <w:szCs w:val="20"/>
          <w:lang w:bidi="pl-PL"/>
        </w:rPr>
        <w:t xml:space="preserve">W związku z planowanym przystąpieniem do powyższego przetargu, chcielibyśmy zwrócić się </w:t>
      </w:r>
      <w:r w:rsidRPr="00E227FA">
        <w:rPr>
          <w:rFonts w:ascii="Segoe UI" w:eastAsia="Arial" w:hAnsi="Segoe UI" w:cs="Segoe UI"/>
          <w:color w:val="000000"/>
          <w:sz w:val="20"/>
          <w:szCs w:val="20"/>
          <w:lang w:bidi="pl-PL"/>
        </w:rPr>
        <w:br/>
        <w:t xml:space="preserve">z uprzejmą prośbą do Zarządu UM w Koszalinie o możliwość </w:t>
      </w:r>
      <w:r w:rsidRPr="00E227FA">
        <w:rPr>
          <w:rFonts w:ascii="Segoe UI" w:eastAsia="Arial" w:hAnsi="Segoe UI" w:cs="Segoe UI"/>
          <w:b/>
          <w:bCs/>
          <w:color w:val="000000"/>
          <w:w w:val="80"/>
          <w:sz w:val="20"/>
          <w:szCs w:val="20"/>
          <w:shd w:val="clear" w:color="auto" w:fill="FFFFFF"/>
          <w:lang w:bidi="pl-PL"/>
        </w:rPr>
        <w:t xml:space="preserve">wydłużenia terminu składania ofert </w:t>
      </w:r>
      <w:r w:rsidRPr="00E227FA">
        <w:rPr>
          <w:rFonts w:ascii="Segoe UI" w:eastAsia="Arial" w:hAnsi="Segoe UI" w:cs="Segoe UI"/>
          <w:b/>
          <w:bCs/>
          <w:color w:val="000000"/>
          <w:w w:val="80"/>
          <w:sz w:val="20"/>
          <w:szCs w:val="20"/>
          <w:shd w:val="clear" w:color="auto" w:fill="FFFFFF"/>
          <w:lang w:bidi="pl-PL"/>
        </w:rPr>
        <w:br/>
      </w:r>
      <w:r w:rsidRPr="00E227FA">
        <w:rPr>
          <w:rFonts w:ascii="Segoe UI" w:eastAsia="Arial" w:hAnsi="Segoe UI" w:cs="Segoe UI"/>
          <w:color w:val="000000"/>
          <w:sz w:val="20"/>
          <w:szCs w:val="20"/>
          <w:lang w:bidi="pl-PL"/>
        </w:rPr>
        <w:t xml:space="preserve">- i zmianę wcześniej ustalonego terminu 21 kwietnia 2022 - na </w:t>
      </w:r>
      <w:r w:rsidRPr="00E227FA">
        <w:rPr>
          <w:rFonts w:ascii="Segoe UI" w:eastAsia="Arial" w:hAnsi="Segoe UI" w:cs="Segoe UI"/>
          <w:b/>
          <w:bCs/>
          <w:color w:val="000000"/>
          <w:w w:val="80"/>
          <w:sz w:val="20"/>
          <w:szCs w:val="20"/>
          <w:shd w:val="clear" w:color="auto" w:fill="FFFFFF"/>
          <w:lang w:bidi="pl-PL"/>
        </w:rPr>
        <w:t>20 maja 2022 roku.</w:t>
      </w:r>
    </w:p>
    <w:p w:rsidR="00E227FA" w:rsidRPr="00E227FA" w:rsidRDefault="00E227FA" w:rsidP="00E227FA">
      <w:pPr>
        <w:widowControl w:val="0"/>
        <w:ind w:right="-6"/>
        <w:jc w:val="both"/>
        <w:rPr>
          <w:rFonts w:ascii="Segoe UI" w:eastAsia="Arial" w:hAnsi="Segoe UI" w:cs="Segoe UI"/>
          <w:sz w:val="20"/>
          <w:szCs w:val="20"/>
        </w:rPr>
      </w:pPr>
      <w:r w:rsidRPr="00E227FA">
        <w:rPr>
          <w:rFonts w:ascii="Segoe UI" w:eastAsia="Arial" w:hAnsi="Segoe UI" w:cs="Segoe UI"/>
          <w:color w:val="000000"/>
          <w:sz w:val="20"/>
          <w:szCs w:val="20"/>
          <w:lang w:bidi="pl-PL"/>
        </w:rPr>
        <w:t xml:space="preserve">Swoją prośbę pragniemy umotywować przede wszystkim napiętą sytuacją polityczno-gospodarczą </w:t>
      </w:r>
      <w:r w:rsidRPr="00E227FA">
        <w:rPr>
          <w:rFonts w:ascii="Segoe UI" w:eastAsia="Arial" w:hAnsi="Segoe UI" w:cs="Segoe UI"/>
          <w:color w:val="000000"/>
          <w:sz w:val="20"/>
          <w:szCs w:val="20"/>
          <w:lang w:bidi="pl-PL"/>
        </w:rPr>
        <w:br/>
        <w:t xml:space="preserve">w kraju i na świecie, konkretnie problemami z dostępnością oraz ogromnymi wahaniami cen stali </w:t>
      </w:r>
      <w:r w:rsidRPr="00E227FA">
        <w:rPr>
          <w:rFonts w:ascii="Segoe UI" w:eastAsia="Arial" w:hAnsi="Segoe UI" w:cs="Segoe UI"/>
          <w:color w:val="000000"/>
          <w:sz w:val="20"/>
          <w:szCs w:val="20"/>
          <w:lang w:bidi="pl-PL"/>
        </w:rPr>
        <w:br/>
        <w:t xml:space="preserve">co w konsekwencji uniemożliwia dokładne oszacowanie sposobu wykonania i wartości nakładów, </w:t>
      </w:r>
      <w:r>
        <w:rPr>
          <w:rFonts w:ascii="Segoe UI" w:eastAsia="Arial" w:hAnsi="Segoe UI" w:cs="Segoe UI"/>
          <w:color w:val="000000"/>
          <w:sz w:val="20"/>
          <w:szCs w:val="20"/>
          <w:lang w:bidi="pl-PL"/>
        </w:rPr>
        <w:br/>
      </w:r>
      <w:r w:rsidRPr="00E227FA">
        <w:rPr>
          <w:rFonts w:ascii="Segoe UI" w:eastAsia="Arial" w:hAnsi="Segoe UI" w:cs="Segoe UI"/>
          <w:color w:val="000000"/>
          <w:sz w:val="20"/>
          <w:szCs w:val="20"/>
          <w:lang w:bidi="pl-PL"/>
        </w:rPr>
        <w:t>które winny być rzetelnie uwzględnione przy tego typu inwestycji.</w:t>
      </w:r>
    </w:p>
    <w:p w:rsidR="00E227FA" w:rsidRPr="00E227FA" w:rsidRDefault="00E227FA" w:rsidP="00E227FA">
      <w:pPr>
        <w:widowControl w:val="0"/>
        <w:jc w:val="both"/>
        <w:rPr>
          <w:rFonts w:ascii="Segoe UI" w:eastAsia="Arial" w:hAnsi="Segoe UI" w:cs="Segoe UI"/>
          <w:color w:val="000000"/>
          <w:sz w:val="20"/>
          <w:szCs w:val="20"/>
          <w:lang w:bidi="pl-PL"/>
        </w:rPr>
      </w:pPr>
      <w:r w:rsidRPr="00E227FA">
        <w:rPr>
          <w:rFonts w:ascii="Segoe UI" w:eastAsia="Arial" w:hAnsi="Segoe UI" w:cs="Segoe UI"/>
          <w:color w:val="000000"/>
          <w:sz w:val="20"/>
          <w:szCs w:val="20"/>
          <w:lang w:bidi="pl-PL"/>
        </w:rPr>
        <w:t>Żywimy ogromną nadzieję na przychylne ustosunkowanie się do naszej prośby.</w:t>
      </w:r>
    </w:p>
    <w:p w:rsidR="00E227FA" w:rsidRPr="00E227FA" w:rsidRDefault="00E227FA" w:rsidP="00E227FA">
      <w:pPr>
        <w:autoSpaceDE w:val="0"/>
        <w:autoSpaceDN w:val="0"/>
        <w:adjustRightInd w:val="0"/>
        <w:jc w:val="both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 w:rsidRPr="00E227FA">
        <w:rPr>
          <w:rFonts w:ascii="Segoe UI" w:hAnsi="Segoe UI" w:cs="Segoe UI"/>
          <w:b/>
          <w:color w:val="000000"/>
          <w:sz w:val="20"/>
          <w:szCs w:val="20"/>
          <w:u w:val="single"/>
        </w:rPr>
        <w:t>Odpowiedź na pytanie nr 6:</w:t>
      </w:r>
    </w:p>
    <w:p w:rsidR="00E227FA" w:rsidRDefault="00E227FA" w:rsidP="00E227FA">
      <w:pPr>
        <w:widowControl w:val="0"/>
        <w:jc w:val="both"/>
        <w:rPr>
          <w:rFonts w:ascii="Segoe UI" w:eastAsia="Arial" w:hAnsi="Segoe UI" w:cs="Segoe UI"/>
          <w:sz w:val="20"/>
          <w:szCs w:val="20"/>
        </w:rPr>
      </w:pPr>
      <w:r>
        <w:rPr>
          <w:rFonts w:ascii="Segoe UI" w:eastAsia="Arial" w:hAnsi="Segoe UI" w:cs="Segoe UI"/>
          <w:sz w:val="20"/>
          <w:szCs w:val="20"/>
        </w:rPr>
        <w:t>Patrz: modyfikacja nr 2 SWZ pkt 1.</w:t>
      </w:r>
    </w:p>
    <w:p w:rsidR="00E227FA" w:rsidRPr="00E227FA" w:rsidRDefault="00E227FA" w:rsidP="00E227FA">
      <w:pPr>
        <w:widowControl w:val="0"/>
        <w:jc w:val="both"/>
        <w:rPr>
          <w:rFonts w:ascii="Segoe UI" w:eastAsia="Arial" w:hAnsi="Segoe UI" w:cs="Segoe UI"/>
          <w:sz w:val="20"/>
          <w:szCs w:val="20"/>
        </w:rPr>
      </w:pPr>
    </w:p>
    <w:p w:rsidR="00E227FA" w:rsidRPr="00E227FA" w:rsidRDefault="00E227FA" w:rsidP="00E227FA">
      <w:pPr>
        <w:autoSpaceDE w:val="0"/>
        <w:autoSpaceDN w:val="0"/>
        <w:adjustRightInd w:val="0"/>
        <w:jc w:val="both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 w:rsidRPr="00E227FA">
        <w:rPr>
          <w:rFonts w:ascii="Segoe UI" w:hAnsi="Segoe UI" w:cs="Segoe UI"/>
          <w:b/>
          <w:color w:val="000000"/>
          <w:sz w:val="20"/>
          <w:szCs w:val="20"/>
          <w:u w:val="single"/>
        </w:rPr>
        <w:t>Pytanie nr 7:</w:t>
      </w:r>
    </w:p>
    <w:p w:rsidR="00E227FA" w:rsidRPr="00E227FA" w:rsidRDefault="00E227FA" w:rsidP="00E227FA">
      <w:pPr>
        <w:widowControl w:val="0"/>
        <w:ind w:right="63"/>
        <w:jc w:val="both"/>
        <w:rPr>
          <w:rFonts w:ascii="Segoe UI" w:eastAsia="Arial" w:hAnsi="Segoe UI" w:cs="Segoe UI"/>
          <w:color w:val="000000"/>
          <w:sz w:val="20"/>
          <w:szCs w:val="20"/>
          <w:lang w:bidi="pl-PL"/>
        </w:rPr>
      </w:pPr>
      <w:r w:rsidRPr="00E227FA">
        <w:rPr>
          <w:rFonts w:ascii="Segoe UI" w:eastAsia="Arial" w:hAnsi="Segoe UI" w:cs="Segoe UI"/>
          <w:color w:val="000000"/>
          <w:sz w:val="20"/>
          <w:szCs w:val="20"/>
          <w:lang w:bidi="pl-PL"/>
        </w:rPr>
        <w:t xml:space="preserve">Zwracamy się z prośbą o przesunięcie terminu na powyższy przetarg – z możliwością złożenia oferty </w:t>
      </w:r>
      <w:r w:rsidRPr="00E227FA">
        <w:rPr>
          <w:rFonts w:ascii="Segoe UI" w:eastAsia="Arial" w:hAnsi="Segoe UI" w:cs="Segoe UI"/>
          <w:color w:val="000000"/>
          <w:sz w:val="20"/>
          <w:szCs w:val="20"/>
          <w:lang w:bidi="pl-PL"/>
        </w:rPr>
        <w:br/>
        <w:t>po 15 maja 2022 r.</w:t>
      </w:r>
    </w:p>
    <w:p w:rsidR="00E227FA" w:rsidRPr="00E227FA" w:rsidRDefault="00E227FA" w:rsidP="00E227FA">
      <w:pPr>
        <w:widowControl w:val="0"/>
        <w:ind w:right="-6"/>
        <w:jc w:val="both"/>
        <w:rPr>
          <w:rFonts w:ascii="Segoe UI" w:eastAsia="Arial" w:hAnsi="Segoe UI" w:cs="Segoe UI"/>
          <w:color w:val="000000"/>
          <w:sz w:val="20"/>
          <w:szCs w:val="20"/>
          <w:lang w:bidi="pl-PL"/>
        </w:rPr>
      </w:pPr>
      <w:r w:rsidRPr="00E227FA">
        <w:rPr>
          <w:rFonts w:ascii="Segoe UI" w:eastAsia="Arial" w:hAnsi="Segoe UI" w:cs="Segoe UI"/>
          <w:color w:val="000000"/>
          <w:sz w:val="20"/>
          <w:szCs w:val="20"/>
          <w:lang w:bidi="pl-PL"/>
        </w:rPr>
        <w:t>Naszą prośbę motywujemy tym</w:t>
      </w:r>
      <w:r w:rsidRPr="00E227FA">
        <w:rPr>
          <w:rFonts w:ascii="Segoe UI" w:eastAsia="Arial" w:hAnsi="Segoe UI" w:cs="Segoe UI"/>
          <w:color w:val="000000"/>
          <w:sz w:val="20"/>
          <w:szCs w:val="20"/>
          <w:lang w:bidi="pl-PL"/>
        </w:rPr>
        <w:t xml:space="preserve">, iż okres Świąt Wielkanocnych oraz dni wolnych od pracy w maju </w:t>
      </w:r>
      <w:r w:rsidRPr="00E227FA">
        <w:rPr>
          <w:rFonts w:ascii="Segoe UI" w:eastAsia="Arial" w:hAnsi="Segoe UI" w:cs="Segoe UI"/>
          <w:color w:val="000000"/>
          <w:sz w:val="20"/>
          <w:szCs w:val="20"/>
          <w:lang w:bidi="pl-PL"/>
        </w:rPr>
        <w:br/>
        <w:t xml:space="preserve">( 3 </w:t>
      </w:r>
      <w:r w:rsidRPr="00E227FA">
        <w:rPr>
          <w:rFonts w:ascii="Segoe UI" w:eastAsia="Arial" w:hAnsi="Segoe UI" w:cs="Segoe UI"/>
          <w:color w:val="000000"/>
          <w:spacing w:val="20"/>
          <w:sz w:val="20"/>
          <w:szCs w:val="20"/>
          <w:lang w:bidi="pl-PL"/>
        </w:rPr>
        <w:t>maj)</w:t>
      </w:r>
      <w:r w:rsidRPr="00E227FA">
        <w:rPr>
          <w:rFonts w:ascii="Segoe UI" w:eastAsia="Arial" w:hAnsi="Segoe UI" w:cs="Segoe UI"/>
          <w:color w:val="000000"/>
          <w:sz w:val="20"/>
          <w:szCs w:val="20"/>
          <w:lang w:bidi="pl-PL"/>
        </w:rPr>
        <w:t xml:space="preserve"> spowoduje skrócony czas na przygotowanie merytorycznej oferty.</w:t>
      </w:r>
    </w:p>
    <w:p w:rsidR="00E227FA" w:rsidRPr="00E227FA" w:rsidRDefault="00E227FA" w:rsidP="00E227FA">
      <w:pPr>
        <w:widowControl w:val="0"/>
        <w:jc w:val="both"/>
        <w:rPr>
          <w:rFonts w:ascii="Segoe UI" w:eastAsia="Arial" w:hAnsi="Segoe UI" w:cs="Segoe UI"/>
          <w:color w:val="000000"/>
          <w:sz w:val="20"/>
          <w:szCs w:val="20"/>
          <w:lang w:bidi="pl-PL"/>
        </w:rPr>
      </w:pPr>
      <w:r w:rsidRPr="00E227FA">
        <w:rPr>
          <w:rFonts w:ascii="Segoe UI" w:eastAsia="Arial" w:hAnsi="Segoe UI" w:cs="Segoe UI"/>
          <w:color w:val="000000"/>
          <w:sz w:val="20"/>
          <w:szCs w:val="20"/>
          <w:lang w:bidi="pl-PL"/>
        </w:rPr>
        <w:t>Z góry dziękujemy za pozytywne rozpatrzenie sprawy.</w:t>
      </w:r>
    </w:p>
    <w:p w:rsidR="00E227FA" w:rsidRDefault="00E227FA" w:rsidP="00E227FA">
      <w:pPr>
        <w:widowControl w:val="0"/>
        <w:jc w:val="both"/>
        <w:rPr>
          <w:rFonts w:ascii="Segoe UI" w:eastAsia="Arial" w:hAnsi="Segoe UI" w:cs="Segoe UI"/>
          <w:sz w:val="20"/>
          <w:szCs w:val="20"/>
        </w:rPr>
      </w:pPr>
      <w:r w:rsidRPr="00E227FA">
        <w:rPr>
          <w:rFonts w:ascii="Segoe UI" w:hAnsi="Segoe UI" w:cs="Segoe UI"/>
          <w:b/>
          <w:color w:val="000000"/>
          <w:sz w:val="20"/>
          <w:szCs w:val="20"/>
          <w:u w:val="single"/>
        </w:rPr>
        <w:t>Odpowiedź na pytanie nr 7:</w:t>
      </w:r>
      <w:r w:rsidRPr="00E227FA">
        <w:rPr>
          <w:rFonts w:ascii="Segoe UI" w:eastAsia="Arial" w:hAnsi="Segoe UI" w:cs="Segoe UI"/>
          <w:sz w:val="20"/>
          <w:szCs w:val="20"/>
        </w:rPr>
        <w:t xml:space="preserve"> </w:t>
      </w:r>
    </w:p>
    <w:p w:rsidR="00E227FA" w:rsidRDefault="00E227FA" w:rsidP="00E227FA">
      <w:pPr>
        <w:widowControl w:val="0"/>
        <w:jc w:val="both"/>
        <w:rPr>
          <w:rFonts w:ascii="Segoe UI" w:eastAsia="Arial" w:hAnsi="Segoe UI" w:cs="Segoe UI"/>
          <w:sz w:val="20"/>
          <w:szCs w:val="20"/>
        </w:rPr>
      </w:pPr>
      <w:r>
        <w:rPr>
          <w:rFonts w:ascii="Segoe UI" w:eastAsia="Arial" w:hAnsi="Segoe UI" w:cs="Segoe UI"/>
          <w:sz w:val="20"/>
          <w:szCs w:val="20"/>
        </w:rPr>
        <w:t>Patrz: modyfikacja nr 2 SWZ pkt 1.</w:t>
      </w:r>
    </w:p>
    <w:p w:rsidR="0050411C" w:rsidRDefault="0050411C" w:rsidP="00946CE1">
      <w:pPr>
        <w:rPr>
          <w:rFonts w:ascii="Segoe UI" w:hAnsi="Segoe UI" w:cs="Segoe UI"/>
          <w:b/>
          <w:bCs/>
          <w:sz w:val="20"/>
          <w:szCs w:val="20"/>
        </w:rPr>
      </w:pPr>
    </w:p>
    <w:p w:rsidR="0050411C" w:rsidRDefault="0050411C" w:rsidP="00E227FA">
      <w:pPr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MODYFIKACJA nr 2 SWZ</w:t>
      </w:r>
    </w:p>
    <w:p w:rsidR="00946CE1" w:rsidRDefault="00946CE1" w:rsidP="0050411C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50411C" w:rsidRDefault="0050411C" w:rsidP="0050411C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Zamawiający Gmina Miasto Koszalin, działając w oparciu o art. 137 ust. 1, ust. 2 i ust. 5 ustawy </w:t>
      </w:r>
      <w:r>
        <w:rPr>
          <w:rFonts w:ascii="Segoe UI" w:hAnsi="Segoe UI" w:cs="Segoe UI"/>
          <w:sz w:val="20"/>
          <w:szCs w:val="20"/>
        </w:rPr>
        <w:br/>
      </w:r>
      <w:r w:rsidR="00E227FA">
        <w:rPr>
          <w:rFonts w:ascii="Segoe UI" w:hAnsi="Segoe UI" w:cs="Segoe UI"/>
          <w:bCs/>
          <w:iCs/>
          <w:sz w:val="20"/>
          <w:szCs w:val="20"/>
          <w:lang w:eastAsia="zh-CN"/>
        </w:rPr>
        <w:t xml:space="preserve">Prawo zamówień publicznych, </w:t>
      </w:r>
      <w:r>
        <w:rPr>
          <w:rFonts w:ascii="Segoe UI" w:hAnsi="Segoe UI" w:cs="Segoe UI"/>
          <w:sz w:val="20"/>
          <w:szCs w:val="20"/>
        </w:rPr>
        <w:t>modyfikuje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 w:rsidR="00E227FA">
        <w:rPr>
          <w:rFonts w:ascii="Segoe UI" w:hAnsi="Segoe UI" w:cs="Segoe UI"/>
          <w:sz w:val="20"/>
          <w:szCs w:val="20"/>
        </w:rPr>
        <w:t>treść SWZ</w:t>
      </w:r>
      <w:r>
        <w:rPr>
          <w:rFonts w:ascii="Segoe UI" w:hAnsi="Segoe UI" w:cs="Segoe UI"/>
          <w:sz w:val="20"/>
          <w:szCs w:val="20"/>
        </w:rPr>
        <w:t>:</w:t>
      </w:r>
    </w:p>
    <w:p w:rsidR="00946CE1" w:rsidRDefault="00946CE1" w:rsidP="0050411C">
      <w:pPr>
        <w:suppressAutoHyphens/>
        <w:jc w:val="both"/>
        <w:rPr>
          <w:rFonts w:ascii="Segoe UI" w:hAnsi="Segoe UI" w:cs="Segoe UI"/>
          <w:color w:val="00B0F0"/>
          <w:sz w:val="20"/>
          <w:szCs w:val="20"/>
          <w:lang w:eastAsia="zh-CN"/>
        </w:rPr>
      </w:pPr>
    </w:p>
    <w:p w:rsidR="0050411C" w:rsidRPr="0050411C" w:rsidRDefault="0050411C" w:rsidP="0050411C">
      <w:pPr>
        <w:widowControl w:val="0"/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="Segoe UI" w:hAnsi="Segoe UI" w:cs="Segoe UI"/>
          <w:b/>
          <w:bCs/>
          <w:sz w:val="20"/>
          <w:szCs w:val="20"/>
          <w:lang w:eastAsia="zh-CN"/>
        </w:rPr>
      </w:pPr>
      <w:r w:rsidRPr="0050411C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w Rozdziale I </w:t>
      </w:r>
      <w:r w:rsidRPr="0050411C">
        <w:rPr>
          <w:rFonts w:ascii="Segoe UI" w:eastAsia="MS Mincho" w:hAnsi="Segoe UI" w:cs="Segoe UI"/>
          <w:b/>
          <w:bCs/>
          <w:sz w:val="20"/>
          <w:szCs w:val="20"/>
          <w:lang w:val="cs-CZ" w:eastAsia="en-US"/>
        </w:rPr>
        <w:t xml:space="preserve">SWZ w pkt 15. </w:t>
      </w:r>
      <w:r w:rsidRPr="0050411C">
        <w:rPr>
          <w:rFonts w:ascii="Segoe UI" w:hAnsi="Segoe UI" w:cs="Segoe UI"/>
          <w:b/>
          <w:color w:val="000000"/>
          <w:sz w:val="20"/>
        </w:rPr>
        <w:t>SPOSÓB I TERMIN SKŁADANIA OFERT ORAZ TERMIN OTWARCIA OFERT</w:t>
      </w:r>
      <w:r w:rsidRPr="0050411C">
        <w:rPr>
          <w:rFonts w:ascii="Segoe UI" w:eastAsia="MS Mincho" w:hAnsi="Segoe UI" w:cs="Segoe UI"/>
          <w:b/>
          <w:bCs/>
          <w:sz w:val="20"/>
          <w:szCs w:val="20"/>
          <w:lang w:val="cs-CZ" w:eastAsia="en-US"/>
        </w:rPr>
        <w:t xml:space="preserve"> </w:t>
      </w:r>
      <w:r w:rsidRPr="0050411C">
        <w:rPr>
          <w:rFonts w:ascii="Segoe UI" w:hAnsi="Segoe UI" w:cs="Segoe UI"/>
          <w:b/>
          <w:sz w:val="20"/>
          <w:szCs w:val="20"/>
          <w:lang w:eastAsia="zh-CN"/>
        </w:rPr>
        <w:t>w ppkt 3 i 4:</w:t>
      </w:r>
    </w:p>
    <w:p w:rsidR="0050411C" w:rsidRPr="006279A7" w:rsidRDefault="0050411C" w:rsidP="0050411C">
      <w:pPr>
        <w:widowControl w:val="0"/>
        <w:jc w:val="both"/>
        <w:rPr>
          <w:rFonts w:ascii="Segoe UI" w:hAnsi="Segoe UI" w:cs="Segoe UI"/>
          <w:b/>
          <w:bCs/>
          <w:sz w:val="20"/>
          <w:szCs w:val="20"/>
          <w:lang w:eastAsia="zh-CN"/>
        </w:rPr>
      </w:pPr>
      <w:r w:rsidRPr="006279A7">
        <w:rPr>
          <w:rFonts w:ascii="Segoe UI" w:hAnsi="Segoe UI" w:cs="Segoe UI"/>
          <w:b/>
          <w:sz w:val="20"/>
          <w:szCs w:val="20"/>
          <w:u w:val="single"/>
        </w:rPr>
        <w:t>JEST:</w:t>
      </w:r>
    </w:p>
    <w:p w:rsidR="0050411C" w:rsidRPr="0050411C" w:rsidRDefault="0050411C" w:rsidP="0050411C">
      <w:pPr>
        <w:pStyle w:val="Akapitzlist"/>
        <w:numPr>
          <w:ilvl w:val="0"/>
          <w:numId w:val="13"/>
        </w:numPr>
        <w:suppressAutoHyphens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50411C">
        <w:rPr>
          <w:rFonts w:ascii="Segoe UI" w:hAnsi="Segoe UI" w:cs="Segoe UI"/>
          <w:color w:val="000000"/>
          <w:sz w:val="20"/>
          <w:szCs w:val="20"/>
        </w:rPr>
        <w:t xml:space="preserve">Termin składania ofert: do dnia </w:t>
      </w:r>
      <w:r w:rsidRPr="0050411C">
        <w:rPr>
          <w:rFonts w:ascii="Segoe UI" w:hAnsi="Segoe UI" w:cs="Segoe UI"/>
          <w:b/>
          <w:color w:val="000000"/>
          <w:sz w:val="20"/>
          <w:szCs w:val="20"/>
        </w:rPr>
        <w:t>21 kwietnia 2022</w:t>
      </w:r>
      <w:r w:rsidRPr="0050411C">
        <w:rPr>
          <w:rFonts w:ascii="Segoe UI" w:hAnsi="Segoe UI" w:cs="Segoe UI"/>
          <w:b/>
          <w:bCs/>
          <w:color w:val="000000"/>
          <w:sz w:val="20"/>
          <w:szCs w:val="20"/>
        </w:rPr>
        <w:t xml:space="preserve"> r., do godziny 08:00.</w:t>
      </w:r>
    </w:p>
    <w:p w:rsidR="0050411C" w:rsidRPr="0050411C" w:rsidRDefault="0050411C" w:rsidP="0050411C">
      <w:pPr>
        <w:pStyle w:val="Akapitzlist"/>
        <w:numPr>
          <w:ilvl w:val="0"/>
          <w:numId w:val="13"/>
        </w:numPr>
        <w:suppressAutoHyphens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50411C">
        <w:rPr>
          <w:rFonts w:ascii="Segoe UI" w:hAnsi="Segoe UI" w:cs="Segoe UI"/>
          <w:color w:val="000000"/>
          <w:sz w:val="20"/>
          <w:szCs w:val="20"/>
        </w:rPr>
        <w:t xml:space="preserve">Termin otwarcia ofert: </w:t>
      </w:r>
      <w:r w:rsidRPr="0050411C">
        <w:rPr>
          <w:rFonts w:ascii="Segoe UI" w:hAnsi="Segoe UI" w:cs="Segoe UI"/>
          <w:b/>
          <w:color w:val="000000"/>
          <w:sz w:val="20"/>
          <w:szCs w:val="20"/>
        </w:rPr>
        <w:t>21 kwietnia 2022</w:t>
      </w:r>
      <w:r w:rsidRPr="0050411C">
        <w:rPr>
          <w:rFonts w:ascii="Segoe UI" w:hAnsi="Segoe UI" w:cs="Segoe UI"/>
          <w:b/>
          <w:bCs/>
          <w:color w:val="000000"/>
          <w:sz w:val="20"/>
          <w:szCs w:val="20"/>
        </w:rPr>
        <w:t xml:space="preserve"> r., godzina 09:00.</w:t>
      </w:r>
    </w:p>
    <w:p w:rsidR="0050411C" w:rsidRDefault="0050411C" w:rsidP="0050411C">
      <w:pPr>
        <w:autoSpaceDE w:val="0"/>
        <w:jc w:val="both"/>
        <w:rPr>
          <w:rFonts w:ascii="Segoe UI" w:hAnsi="Segoe UI" w:cs="Segoe UI"/>
          <w:bCs/>
          <w:color w:val="000000"/>
          <w:sz w:val="20"/>
          <w:szCs w:val="20"/>
        </w:rPr>
      </w:pPr>
      <w:r w:rsidRPr="006279A7">
        <w:rPr>
          <w:rFonts w:ascii="Segoe UI" w:hAnsi="Segoe UI" w:cs="Segoe UI"/>
          <w:b/>
          <w:sz w:val="20"/>
          <w:szCs w:val="20"/>
          <w:u w:val="single"/>
          <w:lang w:eastAsia="ar-SA"/>
        </w:rPr>
        <w:t>POWINNO BYĆ:</w:t>
      </w:r>
    </w:p>
    <w:p w:rsidR="0050411C" w:rsidRDefault="0050411C" w:rsidP="0050411C">
      <w:pPr>
        <w:suppressAutoHyphens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3)  </w:t>
      </w:r>
      <w:r w:rsidRPr="0050411C">
        <w:rPr>
          <w:rFonts w:ascii="Segoe UI" w:hAnsi="Segoe UI" w:cs="Segoe UI"/>
          <w:color w:val="000000"/>
          <w:sz w:val="20"/>
          <w:szCs w:val="20"/>
        </w:rPr>
        <w:t xml:space="preserve">Termin składania ofert: do dnia </w:t>
      </w:r>
      <w:r w:rsidRPr="0050411C">
        <w:rPr>
          <w:rFonts w:ascii="Segoe UI" w:hAnsi="Segoe UI" w:cs="Segoe UI"/>
          <w:b/>
          <w:color w:val="00B0F0"/>
          <w:sz w:val="20"/>
          <w:szCs w:val="20"/>
        </w:rPr>
        <w:t>29 kwietnia 2022</w:t>
      </w:r>
      <w:r w:rsidRPr="0050411C">
        <w:rPr>
          <w:rFonts w:ascii="Segoe UI" w:hAnsi="Segoe UI" w:cs="Segoe UI"/>
          <w:b/>
          <w:bCs/>
          <w:color w:val="00B0F0"/>
          <w:sz w:val="20"/>
          <w:szCs w:val="20"/>
        </w:rPr>
        <w:t xml:space="preserve"> r.</w:t>
      </w:r>
      <w:r w:rsidRPr="0050411C">
        <w:rPr>
          <w:rFonts w:ascii="Segoe UI" w:hAnsi="Segoe UI" w:cs="Segoe UI"/>
          <w:b/>
          <w:bCs/>
          <w:color w:val="000000"/>
          <w:sz w:val="20"/>
          <w:szCs w:val="20"/>
        </w:rPr>
        <w:t>, do godziny 08:00.</w:t>
      </w:r>
    </w:p>
    <w:p w:rsidR="0050411C" w:rsidRPr="0050411C" w:rsidRDefault="0050411C" w:rsidP="0050411C">
      <w:pPr>
        <w:suppressAutoHyphens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4)  </w:t>
      </w:r>
      <w:r w:rsidRPr="0050411C">
        <w:rPr>
          <w:rFonts w:ascii="Segoe UI" w:hAnsi="Segoe UI" w:cs="Segoe UI"/>
          <w:color w:val="000000"/>
          <w:sz w:val="20"/>
          <w:szCs w:val="20"/>
        </w:rPr>
        <w:t xml:space="preserve">Termin otwarcia ofert: </w:t>
      </w:r>
      <w:r w:rsidRPr="0050411C">
        <w:rPr>
          <w:rFonts w:ascii="Segoe UI" w:hAnsi="Segoe UI" w:cs="Segoe UI"/>
          <w:b/>
          <w:color w:val="00B0F0"/>
          <w:sz w:val="20"/>
          <w:szCs w:val="20"/>
        </w:rPr>
        <w:t>29 kwietnia 2022</w:t>
      </w:r>
      <w:r w:rsidRPr="0050411C">
        <w:rPr>
          <w:rFonts w:ascii="Segoe UI" w:hAnsi="Segoe UI" w:cs="Segoe UI"/>
          <w:b/>
          <w:bCs/>
          <w:color w:val="00B0F0"/>
          <w:sz w:val="20"/>
          <w:szCs w:val="20"/>
        </w:rPr>
        <w:t xml:space="preserve"> r.</w:t>
      </w:r>
      <w:r w:rsidRPr="0050411C">
        <w:rPr>
          <w:rFonts w:ascii="Segoe UI" w:hAnsi="Segoe UI" w:cs="Segoe UI"/>
          <w:b/>
          <w:bCs/>
          <w:color w:val="000000"/>
          <w:sz w:val="20"/>
          <w:szCs w:val="20"/>
        </w:rPr>
        <w:t>, godzina 09:00.</w:t>
      </w:r>
    </w:p>
    <w:p w:rsidR="0050411C" w:rsidRDefault="0050411C" w:rsidP="0050411C">
      <w:pPr>
        <w:jc w:val="both"/>
        <w:rPr>
          <w:rFonts w:ascii="Segoe UI" w:hAnsi="Segoe UI" w:cs="Segoe UI"/>
          <w:b/>
          <w:bCs/>
          <w:i/>
          <w:sz w:val="20"/>
          <w:szCs w:val="20"/>
          <w:lang w:eastAsia="zh-CN"/>
        </w:rPr>
      </w:pPr>
    </w:p>
    <w:p w:rsidR="00E227FA" w:rsidRDefault="00E227FA" w:rsidP="0050411C">
      <w:pPr>
        <w:jc w:val="both"/>
        <w:rPr>
          <w:rFonts w:ascii="Segoe UI" w:hAnsi="Segoe UI" w:cs="Segoe UI"/>
          <w:b/>
          <w:bCs/>
          <w:i/>
          <w:sz w:val="20"/>
          <w:szCs w:val="20"/>
          <w:lang w:eastAsia="zh-CN"/>
        </w:rPr>
      </w:pPr>
    </w:p>
    <w:p w:rsidR="00E227FA" w:rsidRPr="006279A7" w:rsidRDefault="00E227FA" w:rsidP="0050411C">
      <w:pPr>
        <w:jc w:val="both"/>
        <w:rPr>
          <w:rFonts w:ascii="Segoe UI" w:hAnsi="Segoe UI" w:cs="Segoe UI"/>
          <w:b/>
          <w:bCs/>
          <w:i/>
          <w:sz w:val="20"/>
          <w:szCs w:val="20"/>
          <w:lang w:eastAsia="zh-CN"/>
        </w:rPr>
      </w:pPr>
    </w:p>
    <w:p w:rsidR="0050411C" w:rsidRPr="0050411C" w:rsidRDefault="0050411C" w:rsidP="0050411C">
      <w:pPr>
        <w:widowControl w:val="0"/>
        <w:numPr>
          <w:ilvl w:val="0"/>
          <w:numId w:val="14"/>
        </w:numPr>
        <w:spacing w:after="160" w:line="259" w:lineRule="auto"/>
        <w:ind w:left="284" w:hanging="284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6279A7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w Rozdziale </w:t>
      </w:r>
      <w:r w:rsidRPr="0050411C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I </w:t>
      </w:r>
      <w:r w:rsidRPr="0050411C">
        <w:rPr>
          <w:rFonts w:ascii="Segoe UI" w:eastAsia="MS Mincho" w:hAnsi="Segoe UI" w:cs="Segoe UI"/>
          <w:b/>
          <w:bCs/>
          <w:sz w:val="20"/>
          <w:szCs w:val="20"/>
          <w:lang w:val="cs-CZ" w:eastAsia="en-US"/>
        </w:rPr>
        <w:t xml:space="preserve">SWZ w pkt </w:t>
      </w:r>
      <w:r>
        <w:rPr>
          <w:rFonts w:ascii="Segoe UI" w:eastAsia="MS Mincho" w:hAnsi="Segoe UI" w:cs="Segoe UI"/>
          <w:b/>
          <w:bCs/>
          <w:sz w:val="20"/>
          <w:szCs w:val="20"/>
          <w:lang w:val="cs-CZ" w:eastAsia="en-US"/>
        </w:rPr>
        <w:t xml:space="preserve">13. </w:t>
      </w:r>
      <w:r w:rsidRPr="0050411C">
        <w:rPr>
          <w:rFonts w:ascii="Segoe UI" w:hAnsi="Segoe UI" w:cs="Segoe UI"/>
          <w:b/>
          <w:bCs/>
          <w:sz w:val="20"/>
          <w:szCs w:val="20"/>
          <w:lang w:eastAsia="zh-CN"/>
        </w:rPr>
        <w:t>TERMIN ZWIĄZANIA OFERTĄ</w:t>
      </w:r>
      <w:r w:rsidR="00EF5E4C">
        <w:rPr>
          <w:rFonts w:ascii="Segoe UI" w:hAnsi="Segoe UI" w:cs="Segoe UI"/>
          <w:b/>
          <w:bCs/>
          <w:sz w:val="20"/>
          <w:szCs w:val="20"/>
          <w:lang w:eastAsia="zh-CN"/>
        </w:rPr>
        <w:t xml:space="preserve"> w ppkt 1:</w:t>
      </w:r>
    </w:p>
    <w:p w:rsidR="0050411C" w:rsidRPr="0050411C" w:rsidRDefault="0050411C" w:rsidP="00EF5E4C">
      <w:pPr>
        <w:widowControl w:val="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50411C">
        <w:rPr>
          <w:rFonts w:ascii="Segoe UI" w:hAnsi="Segoe UI" w:cs="Segoe UI"/>
          <w:b/>
          <w:sz w:val="20"/>
          <w:szCs w:val="20"/>
          <w:u w:val="single"/>
        </w:rPr>
        <w:t>JEST:</w:t>
      </w:r>
    </w:p>
    <w:p w:rsidR="0050411C" w:rsidRPr="00EF5E4C" w:rsidRDefault="0050411C" w:rsidP="0050411C">
      <w:pPr>
        <w:numPr>
          <w:ilvl w:val="0"/>
          <w:numId w:val="15"/>
        </w:numPr>
        <w:suppressAutoHyphens/>
        <w:ind w:left="284" w:hanging="284"/>
        <w:jc w:val="both"/>
        <w:rPr>
          <w:rFonts w:ascii="Segoe UI" w:hAnsi="Segoe UI" w:cs="Segoe UI"/>
          <w:sz w:val="20"/>
          <w:szCs w:val="20"/>
          <w:lang w:eastAsia="zh-CN"/>
        </w:rPr>
      </w:pPr>
      <w:r w:rsidRPr="0050411C">
        <w:rPr>
          <w:rFonts w:ascii="Segoe UI" w:hAnsi="Segoe UI" w:cs="Segoe UI"/>
          <w:sz w:val="20"/>
          <w:szCs w:val="20"/>
          <w:lang w:eastAsia="zh-CN"/>
        </w:rPr>
        <w:t xml:space="preserve">Wykonawca jest związany ofertą do dnia </w:t>
      </w:r>
      <w:r w:rsidRPr="0050411C">
        <w:rPr>
          <w:rFonts w:ascii="Segoe UI" w:hAnsi="Segoe UI" w:cs="Segoe UI"/>
          <w:b/>
          <w:sz w:val="20"/>
          <w:szCs w:val="20"/>
          <w:lang w:eastAsia="zh-CN"/>
        </w:rPr>
        <w:t>19 lipca 2022 r.</w:t>
      </w:r>
      <w:r w:rsidRPr="0050411C">
        <w:rPr>
          <w:rFonts w:ascii="Segoe UI" w:hAnsi="Segoe UI" w:cs="Segoe UI"/>
          <w:sz w:val="20"/>
          <w:szCs w:val="20"/>
          <w:lang w:eastAsia="zh-CN"/>
        </w:rPr>
        <w:t>, przy czym pierwszym dniem terminu związania ofertą jest dzień, w którym upływa termin składania ofert.</w:t>
      </w:r>
    </w:p>
    <w:p w:rsidR="0050411C" w:rsidRPr="006279A7" w:rsidRDefault="0050411C" w:rsidP="0050411C">
      <w:pPr>
        <w:suppressAutoHyphens/>
        <w:ind w:left="284" w:hanging="284"/>
        <w:jc w:val="both"/>
        <w:rPr>
          <w:rFonts w:ascii="Segoe UI" w:hAnsi="Segoe UI" w:cs="Segoe UI"/>
          <w:sz w:val="20"/>
          <w:szCs w:val="20"/>
          <w:lang w:eastAsia="zh-CN"/>
        </w:rPr>
      </w:pPr>
      <w:r w:rsidRPr="006279A7">
        <w:rPr>
          <w:rFonts w:ascii="Segoe UI" w:hAnsi="Segoe UI" w:cs="Segoe UI"/>
          <w:b/>
          <w:sz w:val="20"/>
          <w:szCs w:val="20"/>
          <w:u w:val="single"/>
          <w:lang w:eastAsia="ar-SA"/>
        </w:rPr>
        <w:t>POWINNO BYĆ:</w:t>
      </w:r>
    </w:p>
    <w:p w:rsidR="00EF5E4C" w:rsidRPr="00EF5E4C" w:rsidRDefault="00EF5E4C" w:rsidP="00EF5E4C">
      <w:pPr>
        <w:pStyle w:val="Akapitzlist"/>
        <w:numPr>
          <w:ilvl w:val="0"/>
          <w:numId w:val="17"/>
        </w:numPr>
        <w:suppressAutoHyphens/>
        <w:ind w:left="284" w:hanging="284"/>
        <w:jc w:val="both"/>
        <w:rPr>
          <w:rFonts w:ascii="Segoe UI" w:hAnsi="Segoe UI" w:cs="Segoe UI"/>
          <w:sz w:val="20"/>
          <w:szCs w:val="20"/>
          <w:lang w:eastAsia="zh-CN"/>
        </w:rPr>
      </w:pPr>
      <w:r w:rsidRPr="00EF5E4C">
        <w:rPr>
          <w:rFonts w:ascii="Segoe UI" w:hAnsi="Segoe UI" w:cs="Segoe UI"/>
          <w:sz w:val="20"/>
          <w:szCs w:val="20"/>
          <w:lang w:eastAsia="zh-CN"/>
        </w:rPr>
        <w:t xml:space="preserve">Wykonawca jest związany ofertą do dnia </w:t>
      </w:r>
      <w:r w:rsidRPr="00EF5E4C">
        <w:rPr>
          <w:rFonts w:ascii="Segoe UI" w:hAnsi="Segoe UI" w:cs="Segoe UI"/>
          <w:b/>
          <w:color w:val="00B0F0"/>
          <w:sz w:val="20"/>
          <w:szCs w:val="20"/>
          <w:lang w:eastAsia="zh-CN"/>
        </w:rPr>
        <w:t>27 lipca 2022 r.</w:t>
      </w:r>
      <w:r w:rsidRPr="00EF5E4C">
        <w:rPr>
          <w:rFonts w:ascii="Segoe UI" w:hAnsi="Segoe UI" w:cs="Segoe UI"/>
          <w:sz w:val="20"/>
          <w:szCs w:val="20"/>
          <w:lang w:eastAsia="zh-CN"/>
        </w:rPr>
        <w:t>, przy czym pierwszym dniem terminu związania ofertą jest dzień, w którym upływa termin składania ofert.</w:t>
      </w:r>
    </w:p>
    <w:p w:rsidR="0050411C" w:rsidRPr="00705286" w:rsidRDefault="0050411C" w:rsidP="0050411C">
      <w:pPr>
        <w:suppressAutoHyphens/>
        <w:jc w:val="both"/>
        <w:rPr>
          <w:rFonts w:ascii="Segoe UI" w:hAnsi="Segoe UI" w:cs="Segoe UI"/>
          <w:color w:val="00B0F0"/>
          <w:sz w:val="20"/>
          <w:szCs w:val="20"/>
          <w:lang w:eastAsia="zh-CN"/>
        </w:rPr>
      </w:pPr>
    </w:p>
    <w:p w:rsidR="0050411C" w:rsidRPr="006279A7" w:rsidRDefault="0050411C" w:rsidP="0050411C">
      <w:pPr>
        <w:jc w:val="both"/>
        <w:rPr>
          <w:rFonts w:ascii="Segoe UI" w:eastAsia="SimSun" w:hAnsi="Segoe UI" w:cs="Segoe UI"/>
          <w:bCs/>
          <w:color w:val="00B0F0"/>
          <w:sz w:val="20"/>
          <w:szCs w:val="20"/>
        </w:rPr>
      </w:pPr>
    </w:p>
    <w:p w:rsidR="0050411C" w:rsidRDefault="0050411C" w:rsidP="0050411C">
      <w:pPr>
        <w:ind w:firstLine="6237"/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EF5E4C" w:rsidRPr="00EF5E4C" w:rsidRDefault="00EF5E4C" w:rsidP="00EF5E4C">
      <w:pPr>
        <w:ind w:left="5664" w:firstLine="708"/>
        <w:rPr>
          <w:rFonts w:ascii="Segoe UI" w:hAnsi="Segoe UI" w:cs="Segoe UI"/>
          <w:b/>
          <w:iCs/>
          <w:sz w:val="20"/>
          <w:szCs w:val="20"/>
        </w:rPr>
      </w:pPr>
      <w:r w:rsidRPr="00EF5E4C">
        <w:rPr>
          <w:rFonts w:ascii="Segoe UI" w:hAnsi="Segoe UI" w:cs="Segoe UI"/>
          <w:b/>
          <w:iCs/>
          <w:sz w:val="20"/>
          <w:szCs w:val="20"/>
        </w:rPr>
        <w:t xml:space="preserve">wz. Prezydenta Miasta </w:t>
      </w:r>
    </w:p>
    <w:p w:rsidR="00EF5E4C" w:rsidRDefault="00EF5E4C" w:rsidP="00EF5E4C">
      <w:pPr>
        <w:ind w:left="5664"/>
        <w:rPr>
          <w:rFonts w:ascii="Segoe UI" w:hAnsi="Segoe UI" w:cs="Segoe UI"/>
          <w:b/>
          <w:iCs/>
          <w:sz w:val="20"/>
          <w:szCs w:val="20"/>
        </w:rPr>
      </w:pPr>
      <w:r w:rsidRPr="00EF5E4C">
        <w:rPr>
          <w:rFonts w:ascii="Segoe UI" w:hAnsi="Segoe UI" w:cs="Segoe UI"/>
          <w:b/>
          <w:iCs/>
          <w:sz w:val="20"/>
          <w:szCs w:val="20"/>
        </w:rPr>
        <w:t xml:space="preserve">  </w:t>
      </w:r>
      <w:r>
        <w:rPr>
          <w:rFonts w:ascii="Segoe UI" w:hAnsi="Segoe UI" w:cs="Segoe UI"/>
          <w:b/>
          <w:iCs/>
          <w:sz w:val="20"/>
          <w:szCs w:val="20"/>
        </w:rPr>
        <w:t xml:space="preserve">             Zastępca Prezydenta</w:t>
      </w:r>
    </w:p>
    <w:p w:rsidR="0050411C" w:rsidRPr="00EF5E4C" w:rsidRDefault="00EF5E4C" w:rsidP="00EF5E4C">
      <w:pPr>
        <w:ind w:left="5664"/>
        <w:rPr>
          <w:rFonts w:ascii="Segoe UI" w:hAnsi="Segoe UI" w:cs="Segoe UI"/>
          <w:b/>
          <w:iCs/>
          <w:sz w:val="20"/>
          <w:szCs w:val="20"/>
        </w:rPr>
      </w:pPr>
      <w:r>
        <w:rPr>
          <w:rFonts w:ascii="Segoe UI" w:hAnsi="Segoe UI" w:cs="Segoe UI"/>
          <w:b/>
          <w:iCs/>
          <w:sz w:val="20"/>
          <w:szCs w:val="20"/>
        </w:rPr>
        <w:t xml:space="preserve">          </w:t>
      </w:r>
      <w:r w:rsidRPr="00EF5E4C">
        <w:rPr>
          <w:rFonts w:ascii="Segoe UI" w:hAnsi="Segoe UI" w:cs="Segoe UI"/>
          <w:b/>
          <w:iCs/>
          <w:sz w:val="20"/>
          <w:szCs w:val="20"/>
        </w:rPr>
        <w:t>Przemysław Krzyżanowski</w:t>
      </w:r>
    </w:p>
    <w:p w:rsidR="00946CE1" w:rsidRDefault="00946CE1" w:rsidP="00EF5E4C">
      <w:pPr>
        <w:tabs>
          <w:tab w:val="left" w:pos="7120"/>
          <w:tab w:val="left" w:pos="7341"/>
        </w:tabs>
        <w:rPr>
          <w:rFonts w:ascii="Segoe UI" w:hAnsi="Segoe UI" w:cs="Segoe UI"/>
          <w:bCs/>
          <w:i/>
          <w:sz w:val="16"/>
          <w:szCs w:val="16"/>
        </w:rPr>
      </w:pPr>
    </w:p>
    <w:p w:rsidR="0050411C" w:rsidRPr="00563ED4" w:rsidRDefault="00946CE1" w:rsidP="00946CE1">
      <w:pPr>
        <w:tabs>
          <w:tab w:val="left" w:pos="7120"/>
          <w:tab w:val="left" w:pos="7341"/>
        </w:tabs>
        <w:jc w:val="both"/>
        <w:rPr>
          <w:rFonts w:ascii="Segoe UI" w:hAnsi="Segoe UI" w:cs="Segoe UI"/>
          <w:sz w:val="10"/>
          <w:szCs w:val="10"/>
        </w:rPr>
      </w:pPr>
      <w:r>
        <w:rPr>
          <w:rFonts w:ascii="Segoe UI" w:hAnsi="Segoe UI" w:cs="Segoe UI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50411C" w:rsidRPr="00563ED4">
        <w:rPr>
          <w:rFonts w:ascii="Segoe UI" w:hAnsi="Segoe UI" w:cs="Segoe UI"/>
          <w:sz w:val="10"/>
          <w:szCs w:val="10"/>
        </w:rPr>
        <w:t>dokumen</w:t>
      </w:r>
      <w:r>
        <w:rPr>
          <w:rFonts w:ascii="Segoe UI" w:hAnsi="Segoe UI" w:cs="Segoe UI"/>
          <w:sz w:val="10"/>
          <w:szCs w:val="10"/>
        </w:rPr>
        <w:t xml:space="preserve">t opatrzony kwalifikowanym </w:t>
      </w:r>
      <w:r w:rsidR="0050411C" w:rsidRPr="00563ED4">
        <w:rPr>
          <w:rFonts w:ascii="Segoe UI" w:hAnsi="Segoe UI" w:cs="Segoe UI"/>
          <w:sz w:val="10"/>
          <w:szCs w:val="10"/>
        </w:rPr>
        <w:t>podpisem elektronicznym</w:t>
      </w:r>
    </w:p>
    <w:p w:rsidR="0050411C" w:rsidRDefault="0050411C" w:rsidP="0050411C">
      <w:pPr>
        <w:rPr>
          <w:rFonts w:ascii="Segoe UI" w:hAnsi="Segoe UI" w:cs="Segoe UI"/>
          <w:bCs/>
          <w:i/>
          <w:sz w:val="16"/>
          <w:szCs w:val="16"/>
        </w:rPr>
      </w:pPr>
    </w:p>
    <w:p w:rsidR="0050411C" w:rsidRDefault="0050411C" w:rsidP="0050411C">
      <w:pPr>
        <w:rPr>
          <w:rFonts w:ascii="Segoe UI" w:hAnsi="Segoe UI" w:cs="Segoe UI"/>
          <w:bCs/>
          <w:i/>
          <w:sz w:val="16"/>
          <w:szCs w:val="16"/>
        </w:rPr>
      </w:pPr>
    </w:p>
    <w:p w:rsidR="0050411C" w:rsidRDefault="0050411C" w:rsidP="0050411C">
      <w:pPr>
        <w:rPr>
          <w:rFonts w:ascii="Segoe UI" w:hAnsi="Segoe UI" w:cs="Segoe UI"/>
          <w:bCs/>
          <w:i/>
          <w:sz w:val="16"/>
          <w:szCs w:val="16"/>
        </w:rPr>
      </w:pPr>
    </w:p>
    <w:p w:rsidR="0050411C" w:rsidRDefault="0050411C" w:rsidP="0050411C">
      <w:pPr>
        <w:rPr>
          <w:rFonts w:ascii="Segoe UI" w:hAnsi="Segoe UI" w:cs="Segoe UI"/>
          <w:bCs/>
          <w:i/>
          <w:sz w:val="16"/>
          <w:szCs w:val="16"/>
        </w:rPr>
      </w:pPr>
    </w:p>
    <w:p w:rsidR="00A058AA" w:rsidRDefault="00A058AA"/>
    <w:sectPr w:rsidR="00A058AA" w:rsidSect="00E227F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869"/>
    <w:multiLevelType w:val="hybridMultilevel"/>
    <w:tmpl w:val="8D686BC0"/>
    <w:lvl w:ilvl="0" w:tplc="6E52BC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F7B41"/>
    <w:multiLevelType w:val="hybridMultilevel"/>
    <w:tmpl w:val="716E09FC"/>
    <w:lvl w:ilvl="0" w:tplc="59741D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D584E"/>
    <w:multiLevelType w:val="hybridMultilevel"/>
    <w:tmpl w:val="12E656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94C46"/>
    <w:multiLevelType w:val="hybridMultilevel"/>
    <w:tmpl w:val="C1CEA2AC"/>
    <w:lvl w:ilvl="0" w:tplc="5284E1F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13061"/>
    <w:multiLevelType w:val="hybridMultilevel"/>
    <w:tmpl w:val="8F1E1982"/>
    <w:lvl w:ilvl="0" w:tplc="5CFA426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84CF8"/>
    <w:multiLevelType w:val="singleLevel"/>
    <w:tmpl w:val="0000001B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</w:abstractNum>
  <w:abstractNum w:abstractNumId="6" w15:restartNumberingAfterBreak="0">
    <w:nsid w:val="34AA24F1"/>
    <w:multiLevelType w:val="hybridMultilevel"/>
    <w:tmpl w:val="C30C2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67C40"/>
    <w:multiLevelType w:val="hybridMultilevel"/>
    <w:tmpl w:val="6260968E"/>
    <w:lvl w:ilvl="0" w:tplc="4F20E0C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BDA64324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36584500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Calibri" w:eastAsia="Times New Roman" w:hAnsi="Calibri" w:cs="Times New Roman"/>
      </w:rPr>
    </w:lvl>
    <w:lvl w:ilvl="3" w:tplc="915C1B6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6D78F768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5901844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71EA844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2C1EC466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2444B7F2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3FCA76F0"/>
    <w:multiLevelType w:val="hybridMultilevel"/>
    <w:tmpl w:val="69D81658"/>
    <w:lvl w:ilvl="0" w:tplc="B8F048F6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02D6C"/>
    <w:multiLevelType w:val="hybridMultilevel"/>
    <w:tmpl w:val="4FA251C0"/>
    <w:lvl w:ilvl="0" w:tplc="59741D3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05939"/>
    <w:multiLevelType w:val="hybridMultilevel"/>
    <w:tmpl w:val="500EB42A"/>
    <w:lvl w:ilvl="0" w:tplc="433815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B3785"/>
    <w:multiLevelType w:val="hybridMultilevel"/>
    <w:tmpl w:val="DBF01CEE"/>
    <w:lvl w:ilvl="0" w:tplc="A148CC36">
      <w:start w:val="7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47BE1"/>
    <w:multiLevelType w:val="hybridMultilevel"/>
    <w:tmpl w:val="8A960C9E"/>
    <w:lvl w:ilvl="0" w:tplc="B8F048F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F0602"/>
    <w:multiLevelType w:val="hybridMultilevel"/>
    <w:tmpl w:val="40A696E4"/>
    <w:lvl w:ilvl="0" w:tplc="BA1A1E96">
      <w:start w:val="9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4957AD"/>
    <w:multiLevelType w:val="hybridMultilevel"/>
    <w:tmpl w:val="98B02104"/>
    <w:lvl w:ilvl="0" w:tplc="194247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006DD"/>
    <w:multiLevelType w:val="hybridMultilevel"/>
    <w:tmpl w:val="6922A16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1A0855"/>
    <w:multiLevelType w:val="hybridMultilevel"/>
    <w:tmpl w:val="96188A36"/>
    <w:lvl w:ilvl="0" w:tplc="9BEAD79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3"/>
  </w:num>
  <w:num w:numId="9">
    <w:abstractNumId w:val="9"/>
  </w:num>
  <w:num w:numId="10">
    <w:abstractNumId w:val="4"/>
  </w:num>
  <w:num w:numId="11">
    <w:abstractNumId w:val="7"/>
  </w:num>
  <w:num w:numId="12">
    <w:abstractNumId w:val="2"/>
  </w:num>
  <w:num w:numId="13">
    <w:abstractNumId w:val="15"/>
  </w:num>
  <w:num w:numId="14">
    <w:abstractNumId w:val="16"/>
  </w:num>
  <w:num w:numId="15">
    <w:abstractNumId w:val="5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1C"/>
    <w:rsid w:val="0050411C"/>
    <w:rsid w:val="00946CE1"/>
    <w:rsid w:val="00A058AA"/>
    <w:rsid w:val="00E227FA"/>
    <w:rsid w:val="00EC1908"/>
    <w:rsid w:val="00E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115DA"/>
  <w15:chartTrackingRefBased/>
  <w15:docId w15:val="{2775EEF6-CF06-4FD8-BF99-85E8A956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List bullet,Lista punktowana1,Lista punktowana2,Lista punktowana3,Obiekt,List Paragraph1,Akapit z listą1"/>
    <w:basedOn w:val="Normalny"/>
    <w:link w:val="AkapitzlistZnak"/>
    <w:uiPriority w:val="34"/>
    <w:qFormat/>
    <w:rsid w:val="0050411C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List bullet Znak,Lista punktowana1 Znak,Lista punktowana2 Znak,Lista punktowana3 Znak,Obiekt Znak,List Paragraph1 Znak,Akapit z listą1 Znak"/>
    <w:link w:val="Akapitzlist"/>
    <w:uiPriority w:val="34"/>
    <w:qFormat/>
    <w:locked/>
    <w:rsid w:val="00504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0411C"/>
    <w:pPr>
      <w:suppressAutoHyphens/>
      <w:jc w:val="center"/>
    </w:pPr>
    <w:rPr>
      <w:b/>
      <w:i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0411C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C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CE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Emilia Miszewska</cp:lastModifiedBy>
  <cp:revision>2</cp:revision>
  <cp:lastPrinted>2022-04-08T10:59:00Z</cp:lastPrinted>
  <dcterms:created xsi:type="dcterms:W3CDTF">2022-04-08T10:35:00Z</dcterms:created>
  <dcterms:modified xsi:type="dcterms:W3CDTF">2022-04-08T11:54:00Z</dcterms:modified>
</cp:coreProperties>
</file>