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sz w:val="20"/>
          <w:szCs w:val="20"/>
        </w:rPr>
      </w:pPr>
      <w:r w:rsidRPr="00183D94">
        <w:rPr>
          <w:rFonts w:ascii="Segoe UI" w:eastAsia="Calibri" w:hAnsi="Segoe UI" w:cs="Segoe UI"/>
          <w:sz w:val="20"/>
          <w:szCs w:val="20"/>
        </w:rPr>
        <w:t>BZP</w:t>
      </w:r>
      <w:r w:rsidR="002745AC">
        <w:rPr>
          <w:rFonts w:ascii="Segoe UI" w:eastAsia="Calibri" w:hAnsi="Segoe UI" w:cs="Segoe UI"/>
          <w:sz w:val="20"/>
          <w:szCs w:val="20"/>
        </w:rPr>
        <w:t>-6.271.1.19</w:t>
      </w:r>
      <w:r w:rsidR="009A3BE8">
        <w:rPr>
          <w:rFonts w:ascii="Segoe UI" w:eastAsia="Calibri" w:hAnsi="Segoe UI" w:cs="Segoe UI"/>
          <w:sz w:val="20"/>
          <w:szCs w:val="20"/>
        </w:rPr>
        <w:t>.2022</w:t>
      </w:r>
      <w:r>
        <w:rPr>
          <w:rFonts w:ascii="Segoe UI" w:eastAsia="Calibri" w:hAnsi="Segoe UI" w:cs="Segoe UI"/>
          <w:sz w:val="20"/>
          <w:szCs w:val="20"/>
        </w:rPr>
        <w:t>.AP</w:t>
      </w:r>
    </w:p>
    <w:p w:rsidR="001D169A" w:rsidRPr="00183D94" w:rsidRDefault="001D169A" w:rsidP="001D169A">
      <w:pPr>
        <w:spacing w:line="256" w:lineRule="auto"/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183D94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925F92" w:rsidRDefault="001D169A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183D94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  <w:r w:rsidR="00925F92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 xml:space="preserve"> </w:t>
      </w:r>
    </w:p>
    <w:p w:rsidR="001443DF" w:rsidRDefault="00772FA1" w:rsidP="001D169A">
      <w:pPr>
        <w:spacing w:line="256" w:lineRule="auto"/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e998f51c-9d42-4bce-bddb-ac7d602ee3ac</w:t>
      </w:r>
    </w:p>
    <w:p w:rsidR="00772FA1" w:rsidRDefault="00772FA1" w:rsidP="001D169A">
      <w:pPr>
        <w:spacing w:line="256" w:lineRule="auto"/>
        <w:jc w:val="both"/>
        <w:rPr>
          <w:rFonts w:ascii="Segoe UI" w:hAnsi="Segoe UI" w:cs="Segoe UI"/>
          <w:color w:val="111111"/>
          <w:shd w:val="clear" w:color="auto" w:fill="FFFFFF"/>
        </w:rPr>
      </w:pPr>
    </w:p>
    <w:p w:rsidR="001D169A" w:rsidRDefault="001D169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:rsidR="00772FA1" w:rsidRDefault="00336CFB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hyperlink r:id="rId4" w:history="1">
        <w:r w:rsidRPr="00AF55CB">
          <w:rPr>
            <w:rStyle w:val="Hipercze"/>
            <w:rFonts w:ascii="Segoe UI" w:eastAsia="Calibri" w:hAnsi="Segoe UI" w:cs="Segoe UI"/>
            <w:b/>
            <w:sz w:val="20"/>
            <w:szCs w:val="20"/>
          </w:rPr>
          <w:t>https://miniportal.uzp.gov.pl/Postepowania/e998f51c-9d42-4bce-bddb-ac7d602ee3ac</w:t>
        </w:r>
      </w:hyperlink>
    </w:p>
    <w:p w:rsidR="00336CFB" w:rsidRDefault="00336CFB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bookmarkStart w:id="0" w:name="_GoBack"/>
      <w:bookmarkEnd w:id="0"/>
    </w:p>
    <w:p w:rsidR="0012082A" w:rsidRDefault="0012082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C1791E" w:rsidRDefault="00C1791E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BC1A77" w:rsidRDefault="00BC1A77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D05E50" w:rsidRPr="00183D94" w:rsidRDefault="00D05E50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FD4889" w:rsidRDefault="00336CFB"/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A"/>
    <w:rsid w:val="0012082A"/>
    <w:rsid w:val="001443DF"/>
    <w:rsid w:val="001D169A"/>
    <w:rsid w:val="002745AC"/>
    <w:rsid w:val="002A0A72"/>
    <w:rsid w:val="00336CFB"/>
    <w:rsid w:val="004266EB"/>
    <w:rsid w:val="004D1984"/>
    <w:rsid w:val="006A0716"/>
    <w:rsid w:val="00772FA1"/>
    <w:rsid w:val="0079417C"/>
    <w:rsid w:val="00854FDD"/>
    <w:rsid w:val="00860B86"/>
    <w:rsid w:val="008B64E0"/>
    <w:rsid w:val="00925F92"/>
    <w:rsid w:val="009A3BE8"/>
    <w:rsid w:val="00BB56C0"/>
    <w:rsid w:val="00BC1A77"/>
    <w:rsid w:val="00C1791E"/>
    <w:rsid w:val="00CB45AD"/>
    <w:rsid w:val="00CE5273"/>
    <w:rsid w:val="00D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FBC5"/>
  <w15:chartTrackingRefBased/>
  <w15:docId w15:val="{67F0097F-07E9-4F93-880A-7667497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e998f51c-9d42-4bce-bddb-ac7d602ee3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19</cp:revision>
  <dcterms:created xsi:type="dcterms:W3CDTF">2021-05-28T12:47:00Z</dcterms:created>
  <dcterms:modified xsi:type="dcterms:W3CDTF">2022-04-28T07:23:00Z</dcterms:modified>
</cp:coreProperties>
</file>