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81" w:rsidRDefault="00072481" w:rsidP="00072481">
      <w:pPr>
        <w:jc w:val="center"/>
        <w:rPr>
          <w:rFonts w:ascii="Segoe UI" w:hAnsi="Segoe UI" w:cs="Segoe UI"/>
          <w:b/>
        </w:rPr>
      </w:pPr>
      <w:bookmarkStart w:id="0" w:name="_GoBack"/>
      <w:bookmarkEnd w:id="0"/>
      <w:r w:rsidRPr="008B580D">
        <w:rPr>
          <w:rFonts w:ascii="Segoe UI" w:hAnsi="Segoe UI" w:cs="Segoe UI"/>
          <w:b/>
        </w:rPr>
        <w:t>EWIDENCJA KĄPIELISK NA TERENIE MIASTA KOSZALINA</w:t>
      </w: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135"/>
        <w:gridCol w:w="996"/>
        <w:gridCol w:w="1304"/>
        <w:gridCol w:w="736"/>
        <w:gridCol w:w="1265"/>
        <w:gridCol w:w="1310"/>
        <w:gridCol w:w="1186"/>
        <w:gridCol w:w="4239"/>
      </w:tblGrid>
      <w:tr w:rsidR="00702F93" w:rsidRPr="00702F93" w:rsidTr="001520BF">
        <w:trPr>
          <w:trHeight w:val="300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I. Wykaz kąpielisk</w:t>
            </w:r>
          </w:p>
        </w:tc>
      </w:tr>
      <w:tr w:rsidR="001520BF" w:rsidRPr="00702F93" w:rsidTr="00D77EF3">
        <w:trPr>
          <w:trHeight w:val="30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702F93" w:rsidRPr="00702F93" w:rsidTr="001520BF">
        <w:trPr>
          <w:trHeight w:val="300"/>
        </w:trPr>
        <w:tc>
          <w:tcPr>
            <w:tcW w:w="14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województwa, powiatu i gminy:</w:t>
            </w:r>
            <w:r w:rsidR="005140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woj. Zachodniopomorskie, pow. Koszalin, gm. Koszalin - Miasto</w:t>
            </w:r>
          </w:p>
        </w:tc>
      </w:tr>
      <w:tr w:rsidR="001520BF" w:rsidRPr="00702F93" w:rsidTr="00D77EF3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520BF" w:rsidRPr="00702F93" w:rsidTr="00D77EF3">
        <w:trPr>
          <w:trHeight w:val="117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Identyfikator kąpieliska NUMID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Adres kąpieliska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Status kąpieliska w poprzednim sezonie kąpielowym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Uchwała o określeniu wykazu kąpielisk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Sezon kąpielowy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C8794A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Informacje zawarte w</w:t>
            </w:r>
            <w:r w:rsidR="00C8794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wykazie kąpielisk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</w:tr>
      <w:tr w:rsidR="00AD0ECF" w:rsidRPr="00702F93" w:rsidTr="00D77EF3">
        <w:trPr>
          <w:trHeight w:val="117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3261011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Na zbiorniku retencyjnym na rzece </w:t>
            </w:r>
            <w:proofErr w:type="spellStart"/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Dzierżęcince</w:t>
            </w:r>
            <w:proofErr w:type="spellEnd"/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przy wejściu od ul. Sybiraków – (cz.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dz.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nr 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39/131 obręb 0026</w:t>
            </w:r>
            <w:r w:rsidR="00E447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nieczynne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Wyznaczono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dniu </w:t>
            </w:r>
            <w:r w:rsidRPr="003832DF">
              <w:rPr>
                <w:rFonts w:ascii="Segoe UI" w:hAnsi="Segoe UI" w:cs="Segoe UI"/>
                <w:sz w:val="20"/>
                <w:szCs w:val="20"/>
              </w:rPr>
              <w:t>11.05.2018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832DF">
              <w:rPr>
                <w:rFonts w:ascii="Segoe UI" w:hAnsi="Segoe UI" w:cs="Segoe UI"/>
                <w:sz w:val="20"/>
                <w:szCs w:val="20"/>
              </w:rPr>
              <w:t>r.</w:t>
            </w:r>
          </w:p>
          <w:p w:rsidR="00AD0ECF" w:rsidRPr="003832DF" w:rsidRDefault="00AD0ECF" w:rsidP="00C8794A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hAnsi="Segoe UI" w:cs="Segoe UI"/>
                <w:sz w:val="20"/>
                <w:szCs w:val="20"/>
              </w:rPr>
              <w:t>Uchwałą Rady Miejskiej w</w:t>
            </w:r>
            <w:r>
              <w:rPr>
                <w:rFonts w:ascii="Segoe UI" w:hAnsi="Segoe UI" w:cs="Segoe UI"/>
                <w:sz w:val="20"/>
                <w:szCs w:val="20"/>
              </w:rPr>
              <w:t> </w:t>
            </w:r>
            <w:r w:rsidRPr="003832DF">
              <w:rPr>
                <w:rFonts w:ascii="Segoe UI" w:hAnsi="Segoe UI" w:cs="Segoe UI"/>
                <w:sz w:val="20"/>
                <w:szCs w:val="20"/>
              </w:rPr>
              <w:t>Koszalinie Nr XLIV/621/2018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514028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14028">
              <w:rPr>
                <w:rFonts w:ascii="Segoe UI" w:hAnsi="Segoe UI" w:cs="Segoe UI"/>
                <w:sz w:val="20"/>
                <w:szCs w:val="20"/>
              </w:rPr>
              <w:t>15.06-15.09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7A4E89" w:rsidRDefault="00AD0ECF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 w:rsidRPr="007A4E89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Link:</w:t>
            </w:r>
            <w:r w:rsid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 xml:space="preserve"> </w:t>
            </w:r>
            <w:r w:rsidR="00E447AC" w:rsidRP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https://bip.koszalin.pl/artykul/1488/5340/ewidencja-kapielisk-na-terenie-gminy-miasto-koszalin</w:t>
            </w:r>
          </w:p>
        </w:tc>
      </w:tr>
      <w:tr w:rsidR="00AD0ECF" w:rsidRPr="00702F93" w:rsidTr="00D77EF3">
        <w:trPr>
          <w:trHeight w:val="11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nowe kąpielisko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C8794A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Wyznaczono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dniu 25.04.2019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 uchwałą Rady Miejskiej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Koszalinie nr V/86/2019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15.06-31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7A4E89" w:rsidRDefault="00AD0ECF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 w:rsidRPr="007A4E89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Link:</w:t>
            </w:r>
            <w:r w:rsid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 xml:space="preserve"> </w:t>
            </w:r>
            <w:r w:rsidR="00E447AC" w:rsidRP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https://bip.koszalin.pl/artykul/1488/5340/ewidencja-kapielisk-na-terenie-gminy-miasto-koszalin</w:t>
            </w:r>
          </w:p>
        </w:tc>
      </w:tr>
      <w:tr w:rsidR="00AD0ECF" w:rsidRPr="00702F93" w:rsidTr="00D77EF3">
        <w:trPr>
          <w:trHeight w:val="11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125228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Default="00125228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czynne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125228" w:rsidP="00E447AC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Wyznaczono w</w:t>
            </w:r>
            <w:r w:rsidR="00E447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dniu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17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uchwałą 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 xml:space="preserve">Rady Miejskiej w Koszalinie nr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X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I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31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6/20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Default="00125228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15.06-31.08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7A4E89" w:rsidRDefault="00E447AC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 xml:space="preserve">Link: </w:t>
            </w:r>
            <w:r w:rsidRP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https://bip.koszalin.pl/artykul/1488/5340/ewidencja-kapielisk-na-terenie-gminy-miasto-koszalin</w:t>
            </w:r>
          </w:p>
        </w:tc>
      </w:tr>
      <w:tr w:rsidR="00D77EF3" w:rsidRPr="00702F93" w:rsidTr="001C7723">
        <w:trPr>
          <w:trHeight w:val="11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Pr="003832DF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7EF3" w:rsidRPr="003832DF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7EF3" w:rsidRPr="003832DF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7EF3" w:rsidRPr="003832DF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czynne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Pr="00125228" w:rsidRDefault="00386390" w:rsidP="003863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Wyznaczono w dniu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22</w:t>
            </w: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.04.202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uchwałą Rady Miejskiej w Koszalinie nr X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XX</w:t>
            </w: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I/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521</w:t>
            </w: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/202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15.06-31.08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Default="00D23631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Link:</w:t>
            </w:r>
          </w:p>
          <w:p w:rsidR="00D23631" w:rsidRDefault="00D23631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 w:rsidRPr="00D23631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https://bip.koszalin.pl/uchwala/9375/uchwala-nr-xxxi-521-2021</w:t>
            </w:r>
          </w:p>
        </w:tc>
      </w:tr>
      <w:tr w:rsidR="001C7723" w:rsidRPr="00702F93" w:rsidTr="00D77EF3">
        <w:trPr>
          <w:trHeight w:val="1170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23" w:rsidRPr="003832DF" w:rsidRDefault="001C772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23" w:rsidRPr="003832DF" w:rsidRDefault="001C772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23" w:rsidRPr="003832DF" w:rsidRDefault="001C772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23" w:rsidRPr="003832DF" w:rsidRDefault="001C772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23" w:rsidRDefault="001C772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23" w:rsidRDefault="001C772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czynne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23" w:rsidRPr="001C7723" w:rsidRDefault="001C7723" w:rsidP="00386390">
            <w:pPr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C772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Wyznaczono w dniu 28 kwietnia 2022r. uchwałą Rady Miejskiej w Koszalinie nr XLV/730/2022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23" w:rsidRDefault="001C772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1C772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15.06-31.08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3D" w:rsidRPr="00DA043D" w:rsidRDefault="00DA043D" w:rsidP="00DA043D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 w:rsidRPr="00DA043D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Link:</w:t>
            </w:r>
          </w:p>
          <w:p w:rsidR="001C7723" w:rsidRDefault="00DA043D" w:rsidP="00487415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 w:rsidRPr="00DA043D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https://bip.koszalin</w:t>
            </w: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.pl/uchwala/</w:t>
            </w:r>
            <w:r w:rsidR="00487415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10727</w:t>
            </w: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/uchwala-nr-</w:t>
            </w:r>
            <w:r w:rsidR="00487415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xlv</w:t>
            </w:r>
            <w:r w:rsidRPr="00DA043D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-</w:t>
            </w: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730</w:t>
            </w:r>
            <w:r w:rsidRPr="00DA043D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-202</w:t>
            </w: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2</w:t>
            </w:r>
          </w:p>
        </w:tc>
      </w:tr>
    </w:tbl>
    <w:p w:rsidR="00C442D4" w:rsidRPr="00702F93" w:rsidRDefault="00C442D4">
      <w:pPr>
        <w:rPr>
          <w:rFonts w:ascii="Segoe UI" w:hAnsi="Segoe UI" w:cs="Segoe UI"/>
        </w:rPr>
      </w:pP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Dane pochodzące od właściwego państwowego inspektora sanitarnego.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Dane własne organizatora kąpieliska.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Należy wprowadzić rok rozpoczęcia prowadzenia ewidencji, a w kolejnych latach aktualizacji ewidencji należy dodać kolejne wiersze w kolumnach od 6–9 w każdym następnym roku prowadzenia ewidencji, z uwagi na konieczność zachowania danych z poprzednich lat. Należy dostosować liczbę wierszy w każdym następnym roku prowadzenia ewidencji.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Czynne/nieczynne/nowe kąpielisko.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W kolumnie dla każdego kąpieliska należy wpisać „wyznaczono” w przypadku wyznaczenia go w danym roku lub „nie wyznaczono”, jeżeli kąpielisko w danym roku nie zostało wyznaczone uchwałą oraz w przypadku wyznaczenia podać datę i numer uchwały.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Datę należy podać w formacie dzień/miesiąc-dzień/miesiąc oznaczające początek i koniec sezonu kąpielowego. </w:t>
      </w:r>
    </w:p>
    <w:p w:rsidR="00702F93" w:rsidRPr="00080F59" w:rsidRDefault="00702F93" w:rsidP="008C36BE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</w:rPr>
      </w:pPr>
      <w:r w:rsidRPr="00080F59">
        <w:rPr>
          <w:rFonts w:ascii="Segoe UI" w:hAnsi="Segoe UI" w:cs="Segoe UI"/>
          <w:sz w:val="18"/>
        </w:rPr>
        <w:t xml:space="preserve">Informacje zawarte w wykazie kąpielisk, o którym mowa w art. 37 ust. 2 ustawy z dnia 20 lipca 2017 r. – Prawo wodne (Dz. U. z 2018 r. poz. 2268). Zamiast wprowadzania tych informacji można dołączyć hiperłącze lub link do dokumentu. </w:t>
      </w:r>
    </w:p>
    <w:sectPr w:rsidR="00702F93" w:rsidRPr="00080F59" w:rsidSect="00702F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58E"/>
    <w:multiLevelType w:val="hybridMultilevel"/>
    <w:tmpl w:val="9894F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B1007"/>
    <w:multiLevelType w:val="hybridMultilevel"/>
    <w:tmpl w:val="A0602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0A6B"/>
    <w:multiLevelType w:val="hybridMultilevel"/>
    <w:tmpl w:val="4A3EABB4"/>
    <w:lvl w:ilvl="0" w:tplc="7794D7D6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93"/>
    <w:rsid w:val="00072481"/>
    <w:rsid w:val="00080F59"/>
    <w:rsid w:val="00125228"/>
    <w:rsid w:val="001520BF"/>
    <w:rsid w:val="001C7723"/>
    <w:rsid w:val="00242DC6"/>
    <w:rsid w:val="003832DF"/>
    <w:rsid w:val="00386390"/>
    <w:rsid w:val="00487415"/>
    <w:rsid w:val="00514028"/>
    <w:rsid w:val="005331A2"/>
    <w:rsid w:val="005568A5"/>
    <w:rsid w:val="005C7BB9"/>
    <w:rsid w:val="006B291B"/>
    <w:rsid w:val="006B7D28"/>
    <w:rsid w:val="00702F93"/>
    <w:rsid w:val="007336EE"/>
    <w:rsid w:val="007A4E89"/>
    <w:rsid w:val="008B06F5"/>
    <w:rsid w:val="00AD0ECF"/>
    <w:rsid w:val="00C368F6"/>
    <w:rsid w:val="00C442D4"/>
    <w:rsid w:val="00C8794A"/>
    <w:rsid w:val="00D23631"/>
    <w:rsid w:val="00D77EF3"/>
    <w:rsid w:val="00DA043D"/>
    <w:rsid w:val="00E4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EE68-CA15-4C89-8438-655BA5A8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2</cp:revision>
  <dcterms:created xsi:type="dcterms:W3CDTF">2022-06-30T07:35:00Z</dcterms:created>
  <dcterms:modified xsi:type="dcterms:W3CDTF">2022-06-30T07:35:00Z</dcterms:modified>
</cp:coreProperties>
</file>