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62" w:rsidRPr="00933062" w:rsidRDefault="00933062" w:rsidP="00BE2BD8">
      <w:pPr>
        <w:tabs>
          <w:tab w:val="left" w:pos="426"/>
          <w:tab w:val="left" w:pos="6379"/>
        </w:tabs>
        <w:spacing w:after="0" w:line="240" w:lineRule="auto"/>
        <w:rPr>
          <w:rFonts w:ascii="Segoe UI" w:eastAsia="Times New Roman" w:hAnsi="Segoe UI" w:cs="Segoe UI"/>
          <w:sz w:val="10"/>
          <w:szCs w:val="10"/>
          <w:lang w:eastAsia="pl-PL"/>
        </w:rPr>
      </w:pPr>
    </w:p>
    <w:p w:rsidR="00B076A3" w:rsidRPr="00F33DFF" w:rsidRDefault="00B076A3" w:rsidP="00B076A3">
      <w:r w:rsidRPr="00F33DFF">
        <w:t>BZP-9.271.1.20.2022.AN</w:t>
      </w:r>
      <w:r w:rsidRPr="00F33DFF">
        <w:tab/>
      </w:r>
      <w:r w:rsidRPr="00F33DFF">
        <w:tab/>
      </w:r>
      <w:r w:rsidRPr="00F33DFF">
        <w:tab/>
      </w:r>
      <w:r w:rsidRPr="00F33DFF">
        <w:tab/>
      </w:r>
      <w:r w:rsidRPr="00F33DFF">
        <w:tab/>
      </w:r>
      <w:r w:rsidRPr="00F33DFF">
        <w:tab/>
        <w:t>Koszalin, dn. 0</w:t>
      </w:r>
      <w:r>
        <w:t>7</w:t>
      </w:r>
      <w:r w:rsidRPr="00F33DFF">
        <w:t>.07.2022 r.</w:t>
      </w:r>
    </w:p>
    <w:p w:rsidR="00121572" w:rsidRDefault="00121572" w:rsidP="00121572">
      <w:pPr>
        <w:tabs>
          <w:tab w:val="left" w:pos="426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E4E3F" w:rsidRPr="00F12F63" w:rsidRDefault="002E4E3F" w:rsidP="00121572">
      <w:pPr>
        <w:tabs>
          <w:tab w:val="left" w:pos="426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E4E3F" w:rsidRPr="00BE2BD8" w:rsidRDefault="00121572" w:rsidP="00933062">
      <w:pPr>
        <w:spacing w:after="120" w:line="240" w:lineRule="auto"/>
        <w:jc w:val="center"/>
        <w:rPr>
          <w:rFonts w:ascii="Segoe UI" w:eastAsia="Calibri" w:hAnsi="Segoe UI" w:cs="Segoe UI"/>
          <w:b/>
          <w:bCs/>
          <w:sz w:val="20"/>
          <w:szCs w:val="20"/>
        </w:rPr>
      </w:pPr>
      <w:r w:rsidRPr="00F12F63">
        <w:rPr>
          <w:rFonts w:ascii="Segoe UI" w:eastAsia="Calibri" w:hAnsi="Segoe UI" w:cs="Segoe UI"/>
          <w:b/>
          <w:bCs/>
          <w:sz w:val="20"/>
          <w:szCs w:val="20"/>
        </w:rPr>
        <w:t xml:space="preserve">INFORMACJA </w:t>
      </w:r>
      <w:r>
        <w:rPr>
          <w:rFonts w:ascii="Segoe UI" w:eastAsia="Calibri" w:hAnsi="Segoe UI" w:cs="Segoe UI"/>
          <w:b/>
          <w:bCs/>
          <w:sz w:val="20"/>
          <w:szCs w:val="20"/>
        </w:rPr>
        <w:t xml:space="preserve">O WYBORZE NAJKORZYSTNIEJSZEJ OFERTY </w:t>
      </w:r>
    </w:p>
    <w:p w:rsidR="00B076A3" w:rsidRPr="00F33DFF" w:rsidRDefault="00B076A3" w:rsidP="00B076A3">
      <w:pPr>
        <w:spacing w:after="0" w:line="240" w:lineRule="auto"/>
        <w:jc w:val="both"/>
        <w:rPr>
          <w:rFonts w:ascii="Segoe UI" w:eastAsia="Times New Roman" w:hAnsi="Segoe UI" w:cs="Segoe UI"/>
          <w:bCs/>
          <w:sz w:val="20"/>
          <w:szCs w:val="20"/>
          <w:u w:val="single"/>
          <w:lang w:eastAsia="pl-PL"/>
        </w:rPr>
      </w:pPr>
      <w:r w:rsidRPr="00F33DFF">
        <w:rPr>
          <w:rFonts w:ascii="Segoe UI" w:hAnsi="Segoe UI" w:cs="Segoe UI"/>
          <w:sz w:val="20"/>
          <w:szCs w:val="20"/>
          <w:u w:val="single"/>
        </w:rPr>
        <w:t xml:space="preserve">Dotyczy: postępowania o udzielenie zamówienia publicznego na: </w:t>
      </w:r>
      <w:r w:rsidRPr="00F33DFF">
        <w:rPr>
          <w:rFonts w:ascii="Segoe UI" w:eastAsia="Times New Roman" w:hAnsi="Segoe UI" w:cs="Segoe UI"/>
          <w:bCs/>
          <w:sz w:val="20"/>
          <w:szCs w:val="20"/>
          <w:u w:val="single"/>
          <w:lang w:eastAsia="pl-PL"/>
        </w:rPr>
        <w:t>Przebudowę ul. Podgórnej i Pl. J. Kilińskiego w Koszalinie – w ramach zadania inwestycyjnego pn.: Osiedle Podgórne-Batalionów Chłopskich - drogi</w:t>
      </w:r>
    </w:p>
    <w:p w:rsidR="00B076A3" w:rsidRDefault="00B076A3" w:rsidP="00B076A3">
      <w:pPr>
        <w:tabs>
          <w:tab w:val="left" w:pos="426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A3775E" w:rsidRPr="002E4E3F" w:rsidRDefault="00A3775E" w:rsidP="00121572">
      <w:pPr>
        <w:suppressLineNumbers/>
        <w:suppressAutoHyphens/>
        <w:spacing w:after="0" w:line="240" w:lineRule="auto"/>
        <w:ind w:right="-141"/>
        <w:jc w:val="both"/>
        <w:rPr>
          <w:rFonts w:ascii="Segoe UI" w:eastAsia="Calibri" w:hAnsi="Segoe UI" w:cs="Segoe UI"/>
          <w:bCs/>
          <w:i/>
          <w:sz w:val="18"/>
          <w:szCs w:val="18"/>
          <w:u w:val="single"/>
        </w:rPr>
      </w:pPr>
    </w:p>
    <w:p w:rsidR="00121572" w:rsidRDefault="00121572" w:rsidP="00121572">
      <w:pPr>
        <w:suppressLineNumbers/>
        <w:suppressAutoHyphens/>
        <w:spacing w:after="0" w:line="240" w:lineRule="auto"/>
        <w:ind w:right="-141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 w:rsidRPr="009C0599">
        <w:rPr>
          <w:rFonts w:ascii="Segoe UI" w:eastAsia="Times New Roman" w:hAnsi="Segoe UI" w:cs="Segoe UI"/>
          <w:sz w:val="20"/>
          <w:szCs w:val="20"/>
          <w:lang w:eastAsia="pl-PL"/>
        </w:rPr>
        <w:t>Zamawiający Gmina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Miasto Koszalin</w:t>
      </w:r>
      <w:r w:rsidR="00DE248A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9C0599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na podstawie art. 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253 ust. 2 </w:t>
      </w:r>
      <w:r w:rsidR="00DE248A">
        <w:rPr>
          <w:rFonts w:ascii="Segoe UI" w:eastAsia="Calibri" w:hAnsi="Segoe UI" w:cs="Segoe UI"/>
          <w:bCs/>
          <w:sz w:val="20"/>
          <w:szCs w:val="20"/>
        </w:rPr>
        <w:t>ustawy z </w:t>
      </w:r>
      <w:r>
        <w:rPr>
          <w:rFonts w:ascii="Segoe UI" w:eastAsia="Calibri" w:hAnsi="Segoe UI" w:cs="Segoe UI"/>
          <w:bCs/>
          <w:sz w:val="20"/>
          <w:szCs w:val="20"/>
        </w:rPr>
        <w:t>dnia 11 września 2019 r. Prawo z</w:t>
      </w:r>
      <w:r w:rsidRPr="00767BBE">
        <w:rPr>
          <w:rFonts w:ascii="Segoe UI" w:eastAsia="Calibri" w:hAnsi="Segoe UI" w:cs="Segoe UI"/>
          <w:bCs/>
          <w:sz w:val="20"/>
          <w:szCs w:val="20"/>
        </w:rPr>
        <w:t>am</w:t>
      </w:r>
      <w:r>
        <w:rPr>
          <w:rFonts w:ascii="Segoe UI" w:eastAsia="Calibri" w:hAnsi="Segoe UI" w:cs="Segoe UI"/>
          <w:bCs/>
          <w:sz w:val="20"/>
          <w:szCs w:val="20"/>
        </w:rPr>
        <w:t>ówień publicznych (Dz. U. z 2021 r., poz. 1129 z późn.zm.</w:t>
      </w:r>
      <w:r w:rsidRPr="00767BBE">
        <w:rPr>
          <w:rFonts w:ascii="Segoe UI" w:eastAsia="Calibri" w:hAnsi="Segoe UI" w:cs="Segoe UI"/>
          <w:bCs/>
          <w:sz w:val="20"/>
          <w:szCs w:val="20"/>
        </w:rPr>
        <w:t>)</w:t>
      </w:r>
      <w:r>
        <w:rPr>
          <w:rFonts w:ascii="Segoe UI" w:eastAsia="Calibri" w:hAnsi="Segoe UI" w:cs="Segoe UI"/>
          <w:bCs/>
          <w:sz w:val="20"/>
          <w:szCs w:val="20"/>
        </w:rPr>
        <w:t>, informuje, że:</w:t>
      </w:r>
    </w:p>
    <w:p w:rsidR="00121572" w:rsidRPr="00BE2BD8" w:rsidRDefault="00121572" w:rsidP="00121572">
      <w:pPr>
        <w:suppressLineNumbers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Segoe UI" w:eastAsia="Times New Roman" w:hAnsi="Segoe UI" w:cs="Segoe UI"/>
          <w:bCs/>
          <w:sz w:val="10"/>
          <w:szCs w:val="10"/>
          <w:lang w:eastAsia="pl-PL"/>
        </w:rPr>
      </w:pPr>
    </w:p>
    <w:p w:rsidR="00B076A3" w:rsidRPr="00F33DFF" w:rsidRDefault="00B076A3" w:rsidP="00B076A3">
      <w:pPr>
        <w:pStyle w:val="Akapitzlist"/>
        <w:widowControl w:val="0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33DFF">
        <w:rPr>
          <w:rFonts w:ascii="Segoe UI" w:eastAsia="Times New Roman" w:hAnsi="Segoe UI" w:cs="Segoe UI"/>
          <w:sz w:val="20"/>
          <w:szCs w:val="20"/>
          <w:lang w:eastAsia="pl-PL"/>
        </w:rPr>
        <w:t xml:space="preserve">w przedmiotowym postępowaniu jako najkorzystniejszą do realizacji zamówienia wybrano </w:t>
      </w:r>
      <w:r w:rsidRPr="00F33DFF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ofertę nr 1</w:t>
      </w:r>
      <w:r w:rsidRPr="00F33DFF">
        <w:rPr>
          <w:rFonts w:ascii="Segoe UI" w:eastAsia="Times New Roman" w:hAnsi="Segoe UI" w:cs="Segoe UI"/>
          <w:sz w:val="20"/>
          <w:szCs w:val="20"/>
          <w:lang w:eastAsia="pl-PL"/>
        </w:rPr>
        <w:t xml:space="preserve"> złożoną przez Wykonawcę: </w:t>
      </w:r>
      <w:r w:rsidRPr="00F33DFF">
        <w:rPr>
          <w:rFonts w:ascii="Segoe UI" w:hAnsi="Segoe UI" w:cs="Segoe UI"/>
          <w:b/>
          <w:sz w:val="20"/>
        </w:rPr>
        <w:t>DOMAR Kazimierz Domaracki z Tatowa</w:t>
      </w:r>
      <w:r w:rsidRPr="00F33DFF">
        <w:rPr>
          <w:rFonts w:ascii="Segoe UI" w:hAnsi="Segoe UI" w:cs="Segoe UI"/>
          <w:b/>
          <w:sz w:val="20"/>
          <w:lang w:val="pl-PL"/>
        </w:rPr>
        <w:t xml:space="preserve"> </w:t>
      </w:r>
      <w:r w:rsidRPr="00F33DFF">
        <w:rPr>
          <w:rFonts w:ascii="Segoe UI" w:hAnsi="Segoe UI" w:cs="Segoe UI"/>
          <w:bCs/>
          <w:sz w:val="20"/>
        </w:rPr>
        <w:t xml:space="preserve">z ceną 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9 974 649,33</w:t>
      </w:r>
      <w:r w:rsidRPr="00050F30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zł</w:t>
      </w:r>
      <w:r w:rsidRPr="00050F30">
        <w:rPr>
          <w:rFonts w:ascii="Segoe UI" w:hAnsi="Segoe UI" w:cs="Segoe UI"/>
          <w:i/>
          <w:sz w:val="20"/>
        </w:rPr>
        <w:t xml:space="preserve">. </w:t>
      </w:r>
      <w:r w:rsidRPr="00050F30">
        <w:rPr>
          <w:rFonts w:ascii="Segoe UI" w:hAnsi="Segoe UI" w:cs="Segoe UI"/>
          <w:sz w:val="20"/>
        </w:rPr>
        <w:t>Ww. o</w:t>
      </w:r>
      <w:r w:rsidRPr="00050F30">
        <w:rPr>
          <w:rFonts w:ascii="Segoe UI" w:eastAsia="Times New Roman" w:hAnsi="Segoe UI" w:cs="Segoe UI"/>
          <w:sz w:val="20"/>
          <w:szCs w:val="20"/>
          <w:lang w:eastAsia="pl-PL"/>
        </w:rPr>
        <w:t>ferta (jedyna złożona</w:t>
      </w:r>
      <w:r w:rsidRPr="00F33DFF">
        <w:rPr>
          <w:rFonts w:ascii="Segoe UI" w:eastAsia="Times New Roman" w:hAnsi="Segoe UI" w:cs="Segoe UI"/>
          <w:sz w:val="20"/>
          <w:szCs w:val="20"/>
          <w:lang w:eastAsia="pl-PL"/>
        </w:rPr>
        <w:t xml:space="preserve"> w postępowaniu) uzyskała najwyższą (maksymalną) liczbę punktów w kryteriach oceny ofert i spełnia warunki dotyczące przedmiotu zamówienia określone przez Zamawiającego w specyfikacji warunków zamówienia;</w:t>
      </w:r>
    </w:p>
    <w:p w:rsidR="00B076A3" w:rsidRPr="00BE2BD8" w:rsidRDefault="00B076A3" w:rsidP="00B076A3">
      <w:pPr>
        <w:spacing w:after="0" w:line="240" w:lineRule="auto"/>
        <w:ind w:left="567"/>
        <w:jc w:val="both"/>
        <w:rPr>
          <w:rFonts w:ascii="Segoe UI" w:eastAsia="Times New Roman" w:hAnsi="Segoe UI" w:cs="Segoe UI"/>
          <w:sz w:val="10"/>
          <w:szCs w:val="10"/>
          <w:lang w:eastAsia="pl-PL"/>
        </w:rPr>
      </w:pPr>
    </w:p>
    <w:p w:rsidR="00B076A3" w:rsidRDefault="00B076A3" w:rsidP="00B076A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w</w:t>
      </w:r>
      <w:r w:rsidRPr="000837C8">
        <w:rPr>
          <w:rFonts w:ascii="Segoe UI" w:eastAsia="Times New Roman" w:hAnsi="Segoe UI" w:cs="Segoe UI"/>
          <w:sz w:val="20"/>
          <w:szCs w:val="20"/>
          <w:lang w:eastAsia="pl-PL"/>
        </w:rPr>
        <w:t xml:space="preserve"> p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rzedmiotowym postępowaniu ofertę</w:t>
      </w:r>
      <w:r w:rsidRPr="000837C8">
        <w:rPr>
          <w:rFonts w:ascii="Segoe UI" w:eastAsia="Times New Roman" w:hAnsi="Segoe UI" w:cs="Segoe UI"/>
          <w:sz w:val="20"/>
          <w:szCs w:val="20"/>
          <w:lang w:eastAsia="pl-PL"/>
        </w:rPr>
        <w:t xml:space="preserve"> złoży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ł niżej wymieniony Wykonawca</w:t>
      </w:r>
      <w:r w:rsidRPr="000837C8">
        <w:rPr>
          <w:rFonts w:ascii="Segoe UI" w:eastAsia="Times New Roman" w:hAnsi="Segoe UI" w:cs="Segoe UI"/>
          <w:sz w:val="20"/>
          <w:szCs w:val="20"/>
          <w:lang w:eastAsia="pl-PL"/>
        </w:rPr>
        <w:t>:</w:t>
      </w:r>
    </w:p>
    <w:p w:rsidR="00B076A3" w:rsidRPr="00BE2BD8" w:rsidRDefault="00B076A3" w:rsidP="00B076A3">
      <w:pPr>
        <w:spacing w:after="0" w:line="240" w:lineRule="auto"/>
        <w:jc w:val="center"/>
        <w:rPr>
          <w:rFonts w:ascii="Segoe UI" w:eastAsia="Times New Roman" w:hAnsi="Segoe UI" w:cs="Segoe UI"/>
          <w:sz w:val="10"/>
          <w:szCs w:val="1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011"/>
        <w:gridCol w:w="7335"/>
      </w:tblGrid>
      <w:tr w:rsidR="00B076A3" w:rsidRPr="00121572" w:rsidTr="002127A4">
        <w:trPr>
          <w:trHeight w:val="646"/>
        </w:trPr>
        <w:tc>
          <w:tcPr>
            <w:tcW w:w="395" w:type="pct"/>
            <w:shd w:val="clear" w:color="auto" w:fill="F2F2F2"/>
            <w:vAlign w:val="center"/>
          </w:tcPr>
          <w:p w:rsidR="00B076A3" w:rsidRPr="002E4E3F" w:rsidRDefault="00B076A3" w:rsidP="002127A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LP</w:t>
            </w:r>
          </w:p>
        </w:tc>
        <w:tc>
          <w:tcPr>
            <w:tcW w:w="558" w:type="pct"/>
            <w:shd w:val="clear" w:color="auto" w:fill="F2F2F2"/>
            <w:vAlign w:val="center"/>
          </w:tcPr>
          <w:p w:rsidR="00B076A3" w:rsidRPr="002E4E3F" w:rsidRDefault="00B076A3" w:rsidP="002127A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Numer oferty</w:t>
            </w:r>
          </w:p>
        </w:tc>
        <w:tc>
          <w:tcPr>
            <w:tcW w:w="4047" w:type="pct"/>
            <w:shd w:val="clear" w:color="auto" w:fill="F2F2F2"/>
            <w:vAlign w:val="center"/>
          </w:tcPr>
          <w:p w:rsidR="00B076A3" w:rsidRPr="002E4E3F" w:rsidRDefault="00B076A3" w:rsidP="002127A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Nazwa albo imię i nazwisko oraz siedziba lub miejsce prowadzonej</w:t>
            </w:r>
          </w:p>
          <w:p w:rsidR="00B076A3" w:rsidRPr="002E4E3F" w:rsidRDefault="00B076A3" w:rsidP="002127A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działalności gospodarczej albo miejsce zamieszkania Wykonawcy</w:t>
            </w:r>
          </w:p>
        </w:tc>
      </w:tr>
      <w:tr w:rsidR="00B076A3" w:rsidRPr="00121572" w:rsidTr="002127A4">
        <w:trPr>
          <w:trHeight w:val="609"/>
        </w:trPr>
        <w:tc>
          <w:tcPr>
            <w:tcW w:w="395" w:type="pct"/>
            <w:shd w:val="clear" w:color="auto" w:fill="F2F2F2"/>
            <w:vAlign w:val="center"/>
          </w:tcPr>
          <w:p w:rsidR="00B076A3" w:rsidRPr="002E4E3F" w:rsidRDefault="00B076A3" w:rsidP="002127A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B076A3" w:rsidRPr="002E4E3F" w:rsidRDefault="00B076A3" w:rsidP="002127A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2E4E3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47" w:type="pct"/>
            <w:shd w:val="clear" w:color="auto" w:fill="auto"/>
            <w:vAlign w:val="center"/>
          </w:tcPr>
          <w:p w:rsidR="00B076A3" w:rsidRDefault="00B076A3" w:rsidP="002127A4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20"/>
              </w:rPr>
            </w:pPr>
            <w:r w:rsidRPr="00050F30">
              <w:rPr>
                <w:rFonts w:ascii="Segoe UI" w:hAnsi="Segoe UI" w:cs="Segoe UI"/>
                <w:b/>
                <w:color w:val="000000"/>
                <w:sz w:val="20"/>
              </w:rPr>
              <w:t xml:space="preserve">DOMAR Kazimierz Domaracki </w:t>
            </w:r>
          </w:p>
          <w:p w:rsidR="00B076A3" w:rsidRPr="002E4E3F" w:rsidRDefault="00B076A3" w:rsidP="002127A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</w:rPr>
              <w:t>Tatów</w:t>
            </w:r>
          </w:p>
        </w:tc>
      </w:tr>
    </w:tbl>
    <w:p w:rsidR="00B076A3" w:rsidRDefault="00B076A3" w:rsidP="00B076A3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B076A3" w:rsidRPr="002E4E3F" w:rsidRDefault="00B076A3" w:rsidP="00B076A3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Streszczenie oceny złożonej</w:t>
      </w:r>
      <w:r w:rsidRPr="002E4E3F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ofert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y niepodlegającej odrzuceniu</w:t>
      </w:r>
    </w:p>
    <w:p w:rsidR="00B076A3" w:rsidRPr="002E4E3F" w:rsidRDefault="00B076A3" w:rsidP="00B076A3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Segoe UI" w:eastAsia="Times New Roman" w:hAnsi="Segoe UI" w:cs="Segoe UI"/>
          <w:b/>
          <w:sz w:val="10"/>
          <w:szCs w:val="10"/>
          <w:lang w:eastAsia="pl-PL"/>
        </w:rPr>
      </w:pPr>
    </w:p>
    <w:tbl>
      <w:tblPr>
        <w:tblW w:w="943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677"/>
        <w:gridCol w:w="2715"/>
        <w:gridCol w:w="1120"/>
        <w:gridCol w:w="1479"/>
        <w:gridCol w:w="1430"/>
        <w:gridCol w:w="1535"/>
      </w:tblGrid>
      <w:tr w:rsidR="00B076A3" w:rsidRPr="00B11667" w:rsidTr="002127A4">
        <w:trPr>
          <w:trHeight w:val="1740"/>
        </w:trPr>
        <w:tc>
          <w:tcPr>
            <w:tcW w:w="479" w:type="dxa"/>
            <w:shd w:val="clear" w:color="auto" w:fill="F2F2F2"/>
            <w:vAlign w:val="center"/>
          </w:tcPr>
          <w:p w:rsidR="00B076A3" w:rsidRPr="00B11667" w:rsidRDefault="00B076A3" w:rsidP="00212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B11667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677" w:type="dxa"/>
            <w:shd w:val="clear" w:color="auto" w:fill="F2F2F2"/>
            <w:vAlign w:val="center"/>
          </w:tcPr>
          <w:p w:rsidR="00B076A3" w:rsidRPr="00B11667" w:rsidRDefault="00B076A3" w:rsidP="00212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B11667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Numer oferty</w:t>
            </w:r>
          </w:p>
        </w:tc>
        <w:tc>
          <w:tcPr>
            <w:tcW w:w="2715" w:type="dxa"/>
            <w:shd w:val="clear" w:color="auto" w:fill="F2F2F2"/>
            <w:vAlign w:val="center"/>
          </w:tcPr>
          <w:p w:rsidR="00B076A3" w:rsidRPr="00B11667" w:rsidRDefault="00B076A3" w:rsidP="00212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B11667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Nazwa </w:t>
            </w:r>
            <w:r w:rsidRPr="00B11667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br/>
              <w:t xml:space="preserve">albo imię i nazwisko </w:t>
            </w:r>
            <w:r w:rsidRPr="00B11667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br/>
              <w:t>oraz siedziba lub miejsce prowadzonej działalności gospodarczej albo miejsce zamieszkania Wykonawcy</w:t>
            </w:r>
          </w:p>
        </w:tc>
        <w:tc>
          <w:tcPr>
            <w:tcW w:w="1120" w:type="dxa"/>
            <w:shd w:val="clear" w:color="auto" w:fill="F2F2F2"/>
            <w:vAlign w:val="center"/>
          </w:tcPr>
          <w:p w:rsidR="00B076A3" w:rsidRPr="00B11667" w:rsidRDefault="00B076A3" w:rsidP="00212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B11667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Liczba punktów </w:t>
            </w:r>
            <w:r w:rsidRPr="00B11667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br/>
              <w:t xml:space="preserve">w kryterium </w:t>
            </w:r>
            <w:r w:rsidRPr="00B11667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br/>
              <w:t xml:space="preserve">Cena </w:t>
            </w:r>
          </w:p>
          <w:p w:rsidR="00B076A3" w:rsidRPr="00B11667" w:rsidRDefault="00B076A3" w:rsidP="00212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B11667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max. 60 pkt</w:t>
            </w:r>
          </w:p>
        </w:tc>
        <w:tc>
          <w:tcPr>
            <w:tcW w:w="1479" w:type="dxa"/>
            <w:shd w:val="clear" w:color="auto" w:fill="F2F2F2"/>
            <w:vAlign w:val="center"/>
          </w:tcPr>
          <w:p w:rsidR="00B076A3" w:rsidRPr="00B11667" w:rsidRDefault="00B076A3" w:rsidP="00212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B11667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Liczba punktów </w:t>
            </w:r>
          </w:p>
          <w:p w:rsidR="00B076A3" w:rsidRPr="00B11667" w:rsidRDefault="00B076A3" w:rsidP="00212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B11667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w kryterium </w:t>
            </w:r>
          </w:p>
          <w:p w:rsidR="00B076A3" w:rsidRPr="00B11667" w:rsidRDefault="00B076A3" w:rsidP="00212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B11667">
              <w:rPr>
                <w:rFonts w:ascii="Segoe UI" w:eastAsia="Times New Roman" w:hAnsi="Segoe UI" w:cs="Segoe UI"/>
                <w:b/>
                <w:bCs/>
                <w:iCs/>
                <w:sz w:val="14"/>
                <w:szCs w:val="14"/>
                <w:lang w:eastAsia="pl-PL"/>
              </w:rPr>
              <w:t xml:space="preserve">Przedłużenie okresu gwarancji </w:t>
            </w:r>
            <w:r w:rsidRPr="00B11667">
              <w:rPr>
                <w:rFonts w:ascii="Segoe UI" w:eastAsia="Times New Roman" w:hAnsi="Segoe UI" w:cs="Segoe UI"/>
                <w:b/>
                <w:bCs/>
                <w:iCs/>
                <w:sz w:val="14"/>
                <w:szCs w:val="14"/>
                <w:lang w:eastAsia="pl-PL"/>
              </w:rPr>
              <w:br/>
              <w:t xml:space="preserve">i rękojmi za wady na cały przedmiot zamówienia </w:t>
            </w:r>
            <w:r w:rsidRPr="00B11667">
              <w:rPr>
                <w:rFonts w:ascii="Segoe UI" w:eastAsia="Times New Roman" w:hAnsi="Segoe UI" w:cs="Segoe UI"/>
                <w:b/>
                <w:bCs/>
                <w:iCs/>
                <w:sz w:val="14"/>
                <w:szCs w:val="14"/>
                <w:lang w:eastAsia="pl-PL"/>
              </w:rPr>
              <w:br/>
            </w:r>
            <w:r w:rsidRPr="00B11667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max. 20 pkt</w:t>
            </w:r>
          </w:p>
        </w:tc>
        <w:tc>
          <w:tcPr>
            <w:tcW w:w="1430" w:type="dxa"/>
            <w:shd w:val="clear" w:color="auto" w:fill="F2F2F2"/>
            <w:vAlign w:val="center"/>
          </w:tcPr>
          <w:p w:rsidR="00B076A3" w:rsidRPr="00B11667" w:rsidRDefault="00B076A3" w:rsidP="00212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B11667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Liczba punktów </w:t>
            </w:r>
          </w:p>
          <w:p w:rsidR="00B076A3" w:rsidRPr="00B11667" w:rsidRDefault="00B076A3" w:rsidP="00212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B11667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w kryterium </w:t>
            </w:r>
          </w:p>
          <w:p w:rsidR="00B076A3" w:rsidRPr="00B11667" w:rsidRDefault="00B076A3" w:rsidP="00212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B11667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Skrócenie terminu realizacji przedmiotu zamówienia</w:t>
            </w:r>
          </w:p>
          <w:p w:rsidR="00B076A3" w:rsidRPr="00B11667" w:rsidRDefault="00B076A3" w:rsidP="00212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B11667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max. 20 pkt</w:t>
            </w:r>
          </w:p>
        </w:tc>
        <w:tc>
          <w:tcPr>
            <w:tcW w:w="1535" w:type="dxa"/>
            <w:shd w:val="clear" w:color="auto" w:fill="F2F2F2"/>
            <w:vAlign w:val="center"/>
          </w:tcPr>
          <w:p w:rsidR="00B076A3" w:rsidRPr="00B11667" w:rsidRDefault="00B076A3" w:rsidP="00212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B11667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Razem </w:t>
            </w:r>
          </w:p>
          <w:p w:rsidR="00B076A3" w:rsidRPr="00B11667" w:rsidRDefault="00B076A3" w:rsidP="00212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B11667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liczba punktów</w:t>
            </w:r>
          </w:p>
        </w:tc>
      </w:tr>
      <w:tr w:rsidR="00B076A3" w:rsidRPr="00B11667" w:rsidTr="002127A4">
        <w:trPr>
          <w:trHeight w:val="1001"/>
        </w:trPr>
        <w:tc>
          <w:tcPr>
            <w:tcW w:w="479" w:type="dxa"/>
            <w:shd w:val="clear" w:color="auto" w:fill="F2F2F2"/>
            <w:vAlign w:val="center"/>
          </w:tcPr>
          <w:p w:rsidR="00B076A3" w:rsidRPr="00B11667" w:rsidRDefault="00B076A3" w:rsidP="00212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B11667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076A3" w:rsidRPr="00B11667" w:rsidRDefault="00B076A3" w:rsidP="00212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B11667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076A3" w:rsidRPr="00B11667" w:rsidRDefault="00B076A3" w:rsidP="00212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B11667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DOMAR Kazimierz Domaracki Tatów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076A3" w:rsidRPr="00B11667" w:rsidRDefault="00B076A3" w:rsidP="00212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B11667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60 pkt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076A3" w:rsidRPr="00B11667" w:rsidRDefault="00B076A3" w:rsidP="00212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B11667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pkt</w:t>
            </w:r>
          </w:p>
        </w:tc>
        <w:tc>
          <w:tcPr>
            <w:tcW w:w="1430" w:type="dxa"/>
            <w:vAlign w:val="center"/>
          </w:tcPr>
          <w:p w:rsidR="00B076A3" w:rsidRPr="00B11667" w:rsidRDefault="00B076A3" w:rsidP="00212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B11667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20 pkt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B076A3" w:rsidRPr="00B11667" w:rsidRDefault="00406AB4" w:rsidP="00B076A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right="12" w:hanging="284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 </w:t>
            </w:r>
            <w:r w:rsidR="00B076A3" w:rsidRPr="00B11667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pkt</w:t>
            </w:r>
          </w:p>
        </w:tc>
      </w:tr>
    </w:tbl>
    <w:p w:rsidR="00121572" w:rsidRDefault="00121572" w:rsidP="00121572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3C19E7" w:rsidRDefault="003C19E7" w:rsidP="00121572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3C19E7" w:rsidRDefault="003C19E7" w:rsidP="00121572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933062" w:rsidRPr="00933062" w:rsidRDefault="00933062" w:rsidP="00933062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933062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Z up. Prezydenta Miasta </w:t>
      </w:r>
    </w:p>
    <w:p w:rsidR="00933062" w:rsidRDefault="00933062" w:rsidP="00933062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SEKRETARZ MIASTA</w:t>
      </w:r>
    </w:p>
    <w:p w:rsidR="00407C50" w:rsidRDefault="00407C50" w:rsidP="00933062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Tomasz Czuczak</w:t>
      </w:r>
    </w:p>
    <w:p w:rsidR="00407C50" w:rsidRDefault="00407C50" w:rsidP="00407C50">
      <w:pPr>
        <w:spacing w:after="0" w:line="240" w:lineRule="auto"/>
        <w:ind w:left="5529" w:hanging="142"/>
        <w:jc w:val="center"/>
        <w:rPr>
          <w:rFonts w:ascii="Segoe UI" w:eastAsia="Times New Roman" w:hAnsi="Segoe UI" w:cs="Segoe UI"/>
          <w:sz w:val="16"/>
          <w:szCs w:val="16"/>
          <w:lang w:eastAsia="pl-PL"/>
        </w:rPr>
      </w:pPr>
      <w:r w:rsidRPr="00407C50">
        <w:rPr>
          <w:rFonts w:ascii="Segoe UI" w:eastAsia="Times New Roman" w:hAnsi="Segoe UI" w:cs="Segoe UI"/>
          <w:sz w:val="16"/>
          <w:szCs w:val="16"/>
          <w:lang w:eastAsia="pl-PL"/>
        </w:rPr>
        <w:t>Dokument opatrzony kwalifikowanym</w:t>
      </w:r>
    </w:p>
    <w:p w:rsidR="00407C50" w:rsidRPr="00407C50" w:rsidRDefault="00407C50" w:rsidP="00407C50">
      <w:pPr>
        <w:spacing w:after="0" w:line="240" w:lineRule="auto"/>
        <w:ind w:left="5529" w:hanging="142"/>
        <w:jc w:val="center"/>
        <w:rPr>
          <w:rFonts w:ascii="Segoe UI" w:eastAsia="Times New Roman" w:hAnsi="Segoe UI" w:cs="Segoe UI"/>
          <w:sz w:val="16"/>
          <w:szCs w:val="16"/>
          <w:lang w:eastAsia="pl-PL"/>
        </w:rPr>
      </w:pPr>
      <w:bookmarkStart w:id="0" w:name="_GoBack"/>
      <w:bookmarkEnd w:id="0"/>
      <w:r w:rsidRPr="00407C50">
        <w:rPr>
          <w:rFonts w:ascii="Segoe UI" w:eastAsia="Times New Roman" w:hAnsi="Segoe UI" w:cs="Segoe UI"/>
          <w:sz w:val="16"/>
          <w:szCs w:val="16"/>
          <w:lang w:eastAsia="pl-PL"/>
        </w:rPr>
        <w:t>podpisem elektronicznym</w:t>
      </w:r>
    </w:p>
    <w:sectPr w:rsidR="00407C50" w:rsidRPr="00407C50" w:rsidSect="00933062">
      <w:pgSz w:w="11906" w:h="16838"/>
      <w:pgMar w:top="1505" w:right="1417" w:bottom="1417" w:left="1417" w:header="708" w:footer="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4B2" w:rsidRDefault="00C354B2" w:rsidP="00BE2BD8">
      <w:pPr>
        <w:spacing w:after="0" w:line="240" w:lineRule="auto"/>
      </w:pPr>
      <w:r>
        <w:separator/>
      </w:r>
    </w:p>
  </w:endnote>
  <w:endnote w:type="continuationSeparator" w:id="0">
    <w:p w:rsidR="00C354B2" w:rsidRDefault="00C354B2" w:rsidP="00BE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4B2" w:rsidRDefault="00C354B2" w:rsidP="00BE2BD8">
      <w:pPr>
        <w:spacing w:after="0" w:line="240" w:lineRule="auto"/>
      </w:pPr>
      <w:r>
        <w:separator/>
      </w:r>
    </w:p>
  </w:footnote>
  <w:footnote w:type="continuationSeparator" w:id="0">
    <w:p w:rsidR="00C354B2" w:rsidRDefault="00C354B2" w:rsidP="00BE2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256"/>
    <w:multiLevelType w:val="hybridMultilevel"/>
    <w:tmpl w:val="942A9822"/>
    <w:lvl w:ilvl="0" w:tplc="81FACA0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73C7B"/>
    <w:multiLevelType w:val="hybridMultilevel"/>
    <w:tmpl w:val="62ACEC76"/>
    <w:lvl w:ilvl="0" w:tplc="EF5EA25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72"/>
    <w:rsid w:val="00077180"/>
    <w:rsid w:val="0009528D"/>
    <w:rsid w:val="00121572"/>
    <w:rsid w:val="002000BA"/>
    <w:rsid w:val="00275CDC"/>
    <w:rsid w:val="002E4E3F"/>
    <w:rsid w:val="003C19E7"/>
    <w:rsid w:val="003F3011"/>
    <w:rsid w:val="00406AB4"/>
    <w:rsid w:val="00407C50"/>
    <w:rsid w:val="00483000"/>
    <w:rsid w:val="005C1EA5"/>
    <w:rsid w:val="00746628"/>
    <w:rsid w:val="00747FA9"/>
    <w:rsid w:val="00933062"/>
    <w:rsid w:val="00A3775E"/>
    <w:rsid w:val="00AB4110"/>
    <w:rsid w:val="00B076A3"/>
    <w:rsid w:val="00BE2BD8"/>
    <w:rsid w:val="00C354B2"/>
    <w:rsid w:val="00CE3BFD"/>
    <w:rsid w:val="00CF5E93"/>
    <w:rsid w:val="00DD53AB"/>
    <w:rsid w:val="00DE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3FCC407"/>
  <w15:chartTrackingRefBased/>
  <w15:docId w15:val="{695DDA5B-DC0A-4E24-831D-1CDE75EA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34"/>
    <w:locked/>
    <w:rsid w:val="00121572"/>
    <w:rPr>
      <w:rFonts w:ascii="Calibri" w:hAnsi="Calibri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21572"/>
    <w:pPr>
      <w:spacing w:after="200" w:line="276" w:lineRule="auto"/>
      <w:ind w:left="720"/>
    </w:pPr>
    <w:rPr>
      <w:rFonts w:ascii="Calibri" w:hAnsi="Calibri"/>
      <w:lang w:val="x-none" w:eastAsia="x-none"/>
    </w:rPr>
  </w:style>
  <w:style w:type="paragraph" w:customStyle="1" w:styleId="Default">
    <w:name w:val="Default"/>
    <w:rsid w:val="0012157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BD8"/>
  </w:style>
  <w:style w:type="paragraph" w:styleId="Stopka">
    <w:name w:val="footer"/>
    <w:basedOn w:val="Normalny"/>
    <w:link w:val="StopkaZnak"/>
    <w:uiPriority w:val="99"/>
    <w:unhideWhenUsed/>
    <w:rsid w:val="00B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Niedziałek</dc:creator>
  <cp:keywords/>
  <dc:description/>
  <cp:lastModifiedBy>Joanna Ratuszna</cp:lastModifiedBy>
  <cp:revision>17</cp:revision>
  <cp:lastPrinted>2022-07-07T10:24:00Z</cp:lastPrinted>
  <dcterms:created xsi:type="dcterms:W3CDTF">2022-02-16T10:54:00Z</dcterms:created>
  <dcterms:modified xsi:type="dcterms:W3CDTF">2022-07-07T11:47:00Z</dcterms:modified>
</cp:coreProperties>
</file>