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CE1" w:rsidRPr="009E4CE1" w:rsidRDefault="009E4CE1" w:rsidP="009E4CE1">
      <w:pPr>
        <w:spacing w:before="120" w:after="0" w:line="276" w:lineRule="auto"/>
        <w:ind w:left="10" w:hanging="10"/>
        <w:jc w:val="right"/>
        <w:rPr>
          <w:rFonts w:ascii="Open Sans" w:eastAsia="Open Sans" w:hAnsi="Open Sans" w:cs="Open Sans"/>
          <w:sz w:val="18"/>
          <w:szCs w:val="18"/>
          <w:lang w:eastAsia="pl-PL"/>
        </w:rPr>
      </w:pPr>
      <w:r w:rsidRPr="009E4CE1">
        <w:rPr>
          <w:rFonts w:ascii="Segoe UI" w:eastAsia="Segoe UI" w:hAnsi="Segoe UI" w:cs="Segoe UI"/>
          <w:lang w:eastAsia="pl-PL"/>
        </w:rPr>
        <w:t xml:space="preserve">Załącznik nr 1 </w:t>
      </w:r>
      <w:hyperlink r:id="rId7" w:history="1">
        <w:hyperlink w:history="1">
          <w:r w:rsidRPr="009E4CE1">
            <w:rPr>
              <w:rFonts w:ascii="Open Sans" w:eastAsia="Open Sans" w:hAnsi="Open Sans" w:cs="Open Sans"/>
              <w:color w:val="000000"/>
              <w:sz w:val="18"/>
              <w:szCs w:val="18"/>
              <w:lang w:eastAsia="pl-PL"/>
            </w:rPr>
            <w:t>do Rozdziału II SWZ - Warunki Funkcjonalne</w:t>
          </w:r>
        </w:hyperlink>
      </w:hyperlink>
    </w:p>
    <w:p w:rsidR="009E4CE1" w:rsidRPr="009E4CE1" w:rsidRDefault="009E4CE1" w:rsidP="009E4CE1">
      <w:pPr>
        <w:spacing w:before="120" w:after="0" w:line="276" w:lineRule="auto"/>
        <w:ind w:left="10" w:hanging="10"/>
        <w:jc w:val="right"/>
        <w:rPr>
          <w:rFonts w:ascii="Segoe UI" w:eastAsia="Segoe UI" w:hAnsi="Segoe UI" w:cs="Segoe UI"/>
          <w:color w:val="FF0000"/>
          <w:lang w:eastAsia="pl-PL"/>
        </w:rPr>
      </w:pPr>
      <w:r w:rsidRPr="009E4CE1">
        <w:rPr>
          <w:rFonts w:ascii="Segoe UI" w:eastAsia="Segoe UI" w:hAnsi="Segoe UI" w:cs="Segoe UI"/>
          <w:color w:val="FF0000"/>
          <w:lang w:eastAsia="pl-PL"/>
        </w:rPr>
        <w:t xml:space="preserve"> </w:t>
      </w:r>
    </w:p>
    <w:p w:rsidR="009E4CE1" w:rsidRPr="009E4CE1" w:rsidRDefault="009E4CE1" w:rsidP="009E4CE1">
      <w:pPr>
        <w:spacing w:before="120" w:after="0" w:line="276" w:lineRule="auto"/>
        <w:ind w:left="427"/>
        <w:rPr>
          <w:rFonts w:ascii="Segoe UI" w:eastAsia="Segoe UI" w:hAnsi="Segoe UI" w:cs="Segoe UI"/>
          <w:color w:val="000000"/>
          <w:lang w:eastAsia="pl-PL"/>
        </w:rPr>
      </w:pPr>
      <w:r w:rsidRPr="009E4CE1">
        <w:rPr>
          <w:rFonts w:ascii="Segoe UI" w:eastAsia="Segoe UI" w:hAnsi="Segoe UI" w:cs="Segoe UI"/>
          <w:color w:val="000000"/>
          <w:lang w:eastAsia="pl-PL"/>
        </w:rPr>
        <w:t xml:space="preserve"> </w:t>
      </w:r>
    </w:p>
    <w:p w:rsidR="009E4CE1" w:rsidRPr="009E4CE1" w:rsidRDefault="009E4CE1" w:rsidP="009E4CE1">
      <w:pPr>
        <w:spacing w:before="120" w:after="0" w:line="276" w:lineRule="auto"/>
        <w:ind w:left="427"/>
        <w:rPr>
          <w:rFonts w:ascii="Segoe UI" w:eastAsia="Segoe UI" w:hAnsi="Segoe UI" w:cs="Segoe UI"/>
          <w:color w:val="000000"/>
          <w:lang w:eastAsia="pl-PL"/>
        </w:rPr>
      </w:pPr>
      <w:r w:rsidRPr="009E4CE1">
        <w:rPr>
          <w:rFonts w:ascii="Segoe UI" w:eastAsia="Segoe UI" w:hAnsi="Segoe UI" w:cs="Segoe UI"/>
          <w:color w:val="000000"/>
          <w:lang w:eastAsia="pl-PL"/>
        </w:rPr>
        <w:t xml:space="preserve"> </w:t>
      </w:r>
    </w:p>
    <w:p w:rsidR="009E4CE1" w:rsidRPr="009E4CE1" w:rsidRDefault="009E4CE1" w:rsidP="009E4CE1">
      <w:pPr>
        <w:spacing w:before="120" w:after="0" w:line="276" w:lineRule="auto"/>
        <w:ind w:left="423" w:hanging="10"/>
        <w:jc w:val="center"/>
        <w:rPr>
          <w:rFonts w:ascii="Segoe UI" w:eastAsia="Segoe UI" w:hAnsi="Segoe UI" w:cs="Segoe UI"/>
          <w:b/>
          <w:bCs/>
          <w:color w:val="000000"/>
          <w:sz w:val="36"/>
          <w:szCs w:val="36"/>
          <w:lang w:eastAsia="pl-PL"/>
        </w:rPr>
      </w:pPr>
      <w:r w:rsidRPr="009E4CE1">
        <w:rPr>
          <w:rFonts w:ascii="Segoe UI" w:eastAsia="Segoe UI" w:hAnsi="Segoe UI" w:cs="Segoe UI"/>
          <w:b/>
          <w:bCs/>
          <w:color w:val="000000"/>
          <w:sz w:val="36"/>
          <w:szCs w:val="36"/>
          <w:lang w:eastAsia="pl-PL"/>
        </w:rPr>
        <w:t xml:space="preserve">WARUNKI FUNKCJONALNE </w:t>
      </w:r>
    </w:p>
    <w:p w:rsidR="009E4CE1" w:rsidRPr="009E4CE1" w:rsidRDefault="009E4CE1" w:rsidP="009E4CE1">
      <w:pPr>
        <w:spacing w:before="120" w:after="0" w:line="276" w:lineRule="auto"/>
        <w:ind w:left="423" w:right="2" w:hanging="10"/>
        <w:jc w:val="center"/>
        <w:rPr>
          <w:rFonts w:ascii="Segoe UI" w:eastAsia="Segoe UI" w:hAnsi="Segoe UI" w:cs="Segoe UI"/>
          <w:b/>
          <w:bCs/>
          <w:color w:val="000000"/>
          <w:sz w:val="36"/>
          <w:szCs w:val="36"/>
          <w:lang w:eastAsia="pl-PL"/>
        </w:rPr>
      </w:pPr>
      <w:r w:rsidRPr="009E4CE1">
        <w:rPr>
          <w:rFonts w:ascii="Segoe UI" w:eastAsia="Segoe UI" w:hAnsi="Segoe UI" w:cs="Segoe UI"/>
          <w:b/>
          <w:bCs/>
          <w:color w:val="000000"/>
          <w:sz w:val="36"/>
          <w:szCs w:val="36"/>
          <w:lang w:eastAsia="pl-PL"/>
        </w:rPr>
        <w:t xml:space="preserve">Opis Przedmiotu Zamówienia –  </w:t>
      </w:r>
    </w:p>
    <w:p w:rsidR="009E4CE1" w:rsidRPr="009E4CE1" w:rsidRDefault="009E4CE1" w:rsidP="009E4CE1">
      <w:pPr>
        <w:spacing w:before="120" w:after="0" w:line="276" w:lineRule="auto"/>
        <w:ind w:left="471"/>
        <w:jc w:val="center"/>
        <w:rPr>
          <w:rFonts w:ascii="Segoe UI" w:eastAsia="Segoe UI" w:hAnsi="Segoe UI" w:cs="Segoe UI"/>
          <w:b/>
          <w:bCs/>
          <w:color w:val="000000"/>
          <w:sz w:val="20"/>
          <w:szCs w:val="20"/>
          <w:lang w:eastAsia="pl-PL"/>
        </w:rPr>
      </w:pPr>
      <w:r w:rsidRPr="009E4CE1">
        <w:rPr>
          <w:rFonts w:ascii="Segoe UI" w:eastAsia="Segoe UI" w:hAnsi="Segoe UI" w:cs="Segoe UI"/>
          <w:b/>
          <w:bCs/>
          <w:color w:val="000000"/>
          <w:sz w:val="20"/>
          <w:szCs w:val="20"/>
          <w:lang w:eastAsia="pl-PL"/>
        </w:rPr>
        <w:t xml:space="preserve"> </w:t>
      </w:r>
    </w:p>
    <w:p w:rsidR="009E4CE1" w:rsidRPr="009E4CE1" w:rsidRDefault="009E4CE1" w:rsidP="009E4CE1">
      <w:pPr>
        <w:spacing w:before="120" w:after="0" w:line="276" w:lineRule="auto"/>
        <w:ind w:left="421" w:hanging="10"/>
        <w:jc w:val="center"/>
        <w:rPr>
          <w:rFonts w:ascii="Segoe UI" w:eastAsia="Segoe UI" w:hAnsi="Segoe UI" w:cs="Segoe UI"/>
          <w:b/>
          <w:bCs/>
          <w:color w:val="000000"/>
          <w:sz w:val="20"/>
          <w:szCs w:val="20"/>
          <w:lang w:eastAsia="pl-PL"/>
        </w:rPr>
      </w:pPr>
      <w:r w:rsidRPr="009E4CE1">
        <w:rPr>
          <w:rFonts w:ascii="Segoe UI" w:eastAsia="Segoe UI" w:hAnsi="Segoe UI" w:cs="Segoe UI"/>
          <w:b/>
          <w:bCs/>
          <w:color w:val="000000"/>
          <w:sz w:val="20"/>
          <w:szCs w:val="20"/>
          <w:lang w:eastAsia="pl-PL"/>
        </w:rPr>
        <w:t xml:space="preserve">w postępowaniu o udzielenie zamówienia publicznego na: </w:t>
      </w:r>
    </w:p>
    <w:p w:rsidR="009E4CE1" w:rsidRPr="009E4CE1" w:rsidRDefault="009E4CE1" w:rsidP="009E4CE1">
      <w:pPr>
        <w:spacing w:before="120" w:after="0" w:line="276" w:lineRule="auto"/>
        <w:ind w:left="471"/>
        <w:jc w:val="center"/>
        <w:rPr>
          <w:rFonts w:ascii="Segoe UI" w:eastAsia="Segoe UI" w:hAnsi="Segoe UI" w:cs="Segoe UI"/>
          <w:b/>
          <w:bCs/>
          <w:color w:val="000000"/>
          <w:sz w:val="20"/>
          <w:szCs w:val="20"/>
          <w:lang w:eastAsia="pl-PL"/>
        </w:rPr>
      </w:pPr>
      <w:r w:rsidRPr="009E4CE1">
        <w:rPr>
          <w:rFonts w:ascii="Segoe UI" w:eastAsia="Segoe UI" w:hAnsi="Segoe UI" w:cs="Segoe UI"/>
          <w:b/>
          <w:bCs/>
          <w:color w:val="000000"/>
          <w:sz w:val="20"/>
          <w:szCs w:val="20"/>
          <w:lang w:eastAsia="pl-PL"/>
        </w:rPr>
        <w:t xml:space="preserve"> </w:t>
      </w:r>
    </w:p>
    <w:p w:rsidR="009E4CE1" w:rsidRPr="009E4CE1" w:rsidRDefault="009E4CE1" w:rsidP="009E4CE1">
      <w:pPr>
        <w:spacing w:before="120" w:after="0" w:line="276" w:lineRule="auto"/>
        <w:ind w:left="654" w:right="149" w:hanging="10"/>
        <w:jc w:val="both"/>
        <w:rPr>
          <w:rFonts w:ascii="Segoe UI" w:eastAsia="Segoe UI" w:hAnsi="Segoe UI" w:cs="Segoe UI"/>
          <w:color w:val="000000"/>
          <w:highlight w:val="yellow"/>
          <w:lang w:eastAsia="pl-PL"/>
        </w:rPr>
      </w:pPr>
      <w:r w:rsidRPr="009E4CE1">
        <w:rPr>
          <w:rFonts w:ascii="Segoe UI" w:eastAsia="Segoe UI" w:hAnsi="Segoe UI" w:cs="Segoe UI"/>
          <w:b/>
          <w:bCs/>
          <w:color w:val="000000"/>
          <w:sz w:val="28"/>
          <w:szCs w:val="28"/>
          <w:lang w:eastAsia="pl-PL"/>
        </w:rPr>
        <w:t>dostawę, instalację i kompleksowe wdrożenie w Urzędzie Miejskim w Koszalinie, systemu do prowadzenia spraw z zakresu obsługi państwowego zasobu geodezyjnego i kartograficznego, udostępniania w sieci Internet danych przestrzennych i opisowych za pośrednictwem portalu mapowego oraz e-Usług, zwanego dalej „SYSTEMEM”, wraz z niezbędną do jego prawidłowego funkcjonowania infrastrukturą informatyczną, oraz wykonanie migracji i dostosowanie danych z obecnie eksploatowanych przez Zamawiającego baz danych.</w:t>
      </w:r>
    </w:p>
    <w:p w:rsidR="009E4CE1" w:rsidRPr="009E4CE1" w:rsidRDefault="009E4CE1" w:rsidP="009E4CE1">
      <w:pPr>
        <w:spacing w:before="120" w:after="0" w:line="276" w:lineRule="auto"/>
        <w:ind w:left="654" w:right="149" w:hanging="10"/>
        <w:jc w:val="center"/>
        <w:rPr>
          <w:rFonts w:ascii="Segoe UI" w:eastAsia="Segoe UI" w:hAnsi="Segoe UI" w:cs="Segoe UI"/>
          <w:color w:val="000000"/>
          <w:highlight w:val="yellow"/>
          <w:lang w:eastAsia="pl-PL"/>
        </w:rPr>
      </w:pPr>
      <w:r w:rsidRPr="009E4CE1">
        <w:rPr>
          <w:rFonts w:ascii="Segoe UI" w:eastAsia="Segoe UI" w:hAnsi="Segoe UI" w:cs="Segoe UI"/>
          <w:b/>
          <w:bCs/>
          <w:color w:val="000000"/>
          <w:sz w:val="28"/>
          <w:szCs w:val="28"/>
          <w:lang w:eastAsia="pl-PL"/>
        </w:rPr>
        <w:t xml:space="preserve"> </w:t>
      </w:r>
      <w:r w:rsidRPr="009E4CE1">
        <w:rPr>
          <w:rFonts w:ascii="Segoe UI" w:eastAsia="Segoe UI" w:hAnsi="Segoe UI" w:cs="Segoe UI"/>
          <w:b/>
          <w:bCs/>
          <w:color w:val="000000"/>
          <w:sz w:val="20"/>
          <w:szCs w:val="20"/>
          <w:lang w:eastAsia="pl-PL"/>
        </w:rPr>
        <w:t xml:space="preserve"> </w:t>
      </w:r>
    </w:p>
    <w:p w:rsidR="009E4CE1" w:rsidRPr="009E4CE1" w:rsidRDefault="009E4CE1" w:rsidP="009E4CE1">
      <w:pPr>
        <w:spacing w:before="120" w:after="0" w:line="276" w:lineRule="auto"/>
        <w:ind w:left="471"/>
        <w:jc w:val="center"/>
        <w:rPr>
          <w:rFonts w:ascii="Segoe UI" w:eastAsia="Segoe UI" w:hAnsi="Segoe UI" w:cs="Segoe UI"/>
          <w:b/>
          <w:bCs/>
          <w:color w:val="000000"/>
          <w:sz w:val="20"/>
          <w:szCs w:val="20"/>
          <w:lang w:eastAsia="pl-PL"/>
        </w:rPr>
      </w:pPr>
      <w:r w:rsidRPr="009E4CE1">
        <w:rPr>
          <w:rFonts w:ascii="Segoe UI" w:eastAsia="Segoe UI" w:hAnsi="Segoe UI" w:cs="Segoe UI"/>
          <w:b/>
          <w:bCs/>
          <w:color w:val="000000"/>
          <w:sz w:val="20"/>
          <w:szCs w:val="20"/>
          <w:lang w:eastAsia="pl-PL"/>
        </w:rPr>
        <w:t xml:space="preserve"> </w:t>
      </w:r>
    </w:p>
    <w:p w:rsidR="009E4CE1" w:rsidRPr="009E4CE1" w:rsidRDefault="009E4CE1" w:rsidP="009E4CE1">
      <w:pPr>
        <w:spacing w:before="120" w:after="0" w:line="276" w:lineRule="auto"/>
        <w:ind w:left="471"/>
        <w:jc w:val="center"/>
        <w:rPr>
          <w:rFonts w:ascii="Segoe UI" w:eastAsia="Segoe UI" w:hAnsi="Segoe UI" w:cs="Segoe UI"/>
          <w:b/>
          <w:bCs/>
          <w:color w:val="000000"/>
          <w:sz w:val="20"/>
          <w:szCs w:val="20"/>
          <w:lang w:eastAsia="pl-PL"/>
        </w:rPr>
      </w:pPr>
      <w:r w:rsidRPr="009E4CE1">
        <w:rPr>
          <w:rFonts w:ascii="Segoe UI" w:eastAsia="Segoe UI" w:hAnsi="Segoe UI" w:cs="Segoe UI"/>
          <w:b/>
          <w:bCs/>
          <w:color w:val="000000"/>
          <w:sz w:val="20"/>
          <w:szCs w:val="20"/>
          <w:lang w:eastAsia="pl-PL"/>
        </w:rPr>
        <w:t xml:space="preserve"> </w:t>
      </w:r>
    </w:p>
    <w:p w:rsidR="009E4CE1" w:rsidRPr="009E4CE1" w:rsidRDefault="009E4CE1" w:rsidP="009E4CE1">
      <w:pPr>
        <w:spacing w:before="120" w:after="0" w:line="276" w:lineRule="auto"/>
        <w:ind w:left="427"/>
        <w:rPr>
          <w:rFonts w:ascii="Segoe UI" w:eastAsia="Segoe UI" w:hAnsi="Segoe UI" w:cs="Segoe UI"/>
          <w:b/>
          <w:bCs/>
          <w:color w:val="000000"/>
          <w:lang w:eastAsia="pl-PL"/>
        </w:rPr>
      </w:pPr>
      <w:r w:rsidRPr="009E4CE1">
        <w:rPr>
          <w:rFonts w:ascii="Segoe UI" w:eastAsia="Segoe UI" w:hAnsi="Segoe UI" w:cs="Segoe UI"/>
          <w:b/>
          <w:bCs/>
          <w:color w:val="000000"/>
          <w:lang w:eastAsia="pl-PL"/>
        </w:rPr>
        <w:t xml:space="preserve"> </w:t>
      </w:r>
    </w:p>
    <w:p w:rsidR="009E4CE1" w:rsidRPr="009E4CE1" w:rsidRDefault="009E4CE1" w:rsidP="009E4CE1">
      <w:pPr>
        <w:spacing w:before="120" w:after="0" w:line="276" w:lineRule="auto"/>
        <w:ind w:left="427"/>
        <w:rPr>
          <w:rFonts w:ascii="Segoe UI" w:eastAsia="Segoe UI" w:hAnsi="Segoe UI" w:cs="Segoe UI"/>
          <w:b/>
          <w:bCs/>
          <w:color w:val="000000"/>
          <w:lang w:eastAsia="pl-PL"/>
        </w:rPr>
      </w:pPr>
    </w:p>
    <w:p w:rsidR="009E4CE1" w:rsidRPr="009E4CE1" w:rsidRDefault="009E4CE1" w:rsidP="009E4CE1">
      <w:pPr>
        <w:spacing w:before="120" w:after="0" w:line="276" w:lineRule="auto"/>
        <w:ind w:left="427"/>
        <w:rPr>
          <w:rFonts w:ascii="Segoe UI" w:eastAsia="Segoe UI" w:hAnsi="Segoe UI" w:cs="Segoe UI"/>
          <w:b/>
          <w:bCs/>
          <w:color w:val="000000"/>
          <w:lang w:eastAsia="pl-PL"/>
        </w:rPr>
      </w:pPr>
    </w:p>
    <w:p w:rsidR="009E4CE1" w:rsidRPr="009E4CE1" w:rsidRDefault="009E4CE1" w:rsidP="009E4CE1">
      <w:pPr>
        <w:spacing w:before="120" w:after="0" w:line="276" w:lineRule="auto"/>
        <w:ind w:left="427"/>
        <w:rPr>
          <w:rFonts w:ascii="Segoe UI" w:eastAsia="Segoe UI" w:hAnsi="Segoe UI" w:cs="Segoe UI"/>
          <w:b/>
          <w:bCs/>
          <w:color w:val="000000"/>
          <w:lang w:eastAsia="pl-PL"/>
        </w:rPr>
      </w:pPr>
    </w:p>
    <w:p w:rsidR="009E4CE1" w:rsidRPr="009E4CE1" w:rsidRDefault="009E4CE1" w:rsidP="009E4CE1">
      <w:pPr>
        <w:spacing w:before="120" w:after="0" w:line="276" w:lineRule="auto"/>
        <w:ind w:left="427"/>
        <w:rPr>
          <w:rFonts w:ascii="Segoe UI" w:eastAsia="Segoe UI" w:hAnsi="Segoe UI" w:cs="Segoe UI"/>
          <w:b/>
          <w:bCs/>
          <w:color w:val="000000"/>
          <w:lang w:eastAsia="pl-PL"/>
        </w:rPr>
      </w:pPr>
    </w:p>
    <w:p w:rsidR="009E4CE1" w:rsidRPr="009E4CE1" w:rsidRDefault="009E4CE1" w:rsidP="009E4CE1">
      <w:pPr>
        <w:spacing w:before="120" w:after="0" w:line="276" w:lineRule="auto"/>
        <w:ind w:left="427"/>
        <w:rPr>
          <w:rFonts w:ascii="Segoe UI" w:eastAsia="Segoe UI" w:hAnsi="Segoe UI" w:cs="Segoe UI"/>
          <w:b/>
          <w:bCs/>
          <w:color w:val="000000"/>
          <w:lang w:eastAsia="pl-PL"/>
        </w:rPr>
      </w:pPr>
      <w:r w:rsidRPr="009E4CE1">
        <w:rPr>
          <w:rFonts w:ascii="Segoe UI" w:eastAsia="Segoe UI" w:hAnsi="Segoe UI" w:cs="Segoe UI"/>
          <w:b/>
          <w:bCs/>
          <w:color w:val="000000"/>
          <w:lang w:eastAsia="pl-PL"/>
        </w:rPr>
        <w:t xml:space="preserve"> </w:t>
      </w:r>
    </w:p>
    <w:p w:rsidR="009E4CE1" w:rsidRPr="009E4CE1" w:rsidRDefault="009E4CE1" w:rsidP="009E4CE1">
      <w:pPr>
        <w:spacing w:before="120" w:after="0" w:line="276" w:lineRule="auto"/>
        <w:ind w:left="427"/>
        <w:rPr>
          <w:rFonts w:ascii="Segoe UI" w:eastAsia="Segoe UI" w:hAnsi="Segoe UI" w:cs="Segoe UI"/>
          <w:b/>
          <w:bCs/>
          <w:color w:val="000000"/>
          <w:lang w:eastAsia="pl-PL"/>
        </w:rPr>
      </w:pPr>
    </w:p>
    <w:p w:rsidR="009E4CE1" w:rsidRPr="009E4CE1" w:rsidRDefault="009E4CE1" w:rsidP="009E4CE1">
      <w:pPr>
        <w:spacing w:before="120" w:after="0" w:line="276" w:lineRule="auto"/>
        <w:jc w:val="both"/>
        <w:rPr>
          <w:rFonts w:ascii="Segoe UI" w:eastAsia="Segoe UI" w:hAnsi="Segoe UI" w:cs="Segoe UI"/>
          <w:b/>
          <w:bCs/>
          <w:color w:val="000000"/>
          <w:highlight w:val="yellow"/>
          <w:lang w:eastAsia="pl-PL"/>
        </w:rPr>
      </w:pPr>
    </w:p>
    <w:p w:rsidR="009E4CE1" w:rsidRPr="009E4CE1" w:rsidRDefault="009E4CE1" w:rsidP="009E4CE1">
      <w:pPr>
        <w:keepNext/>
        <w:keepLines/>
        <w:spacing w:before="240" w:after="0"/>
        <w:rPr>
          <w:rFonts w:ascii="Segoe UI" w:eastAsia="Segoe UI" w:hAnsi="Segoe UI" w:cs="Segoe UI"/>
          <w:color w:val="2E74B5" w:themeColor="accent1" w:themeShade="BF"/>
          <w:sz w:val="32"/>
          <w:szCs w:val="32"/>
          <w:lang w:eastAsia="pl-PL"/>
        </w:rPr>
      </w:pPr>
    </w:p>
    <w:sdt>
      <w:sdtPr>
        <w:rPr>
          <w:rFonts w:ascii="Segoe UI" w:eastAsia="Tahoma" w:hAnsi="Segoe UI" w:cs="Segoe UI"/>
          <w:color w:val="000000"/>
          <w:lang w:eastAsia="pl-PL"/>
        </w:rPr>
        <w:id w:val="-1531247613"/>
        <w:docPartObj>
          <w:docPartGallery w:val="Table of Contents"/>
          <w:docPartUnique/>
        </w:docPartObj>
      </w:sdtPr>
      <w:sdtEndPr>
        <w:rPr>
          <w:b/>
          <w:bCs/>
        </w:rPr>
      </w:sdtEndPr>
      <w:sdtContent>
        <w:p w:rsidR="009E4CE1" w:rsidRPr="009E4CE1" w:rsidRDefault="009E4CE1" w:rsidP="009E4CE1">
          <w:pPr>
            <w:keepNext/>
            <w:keepLines/>
            <w:spacing w:before="240" w:after="0"/>
            <w:rPr>
              <w:rFonts w:ascii="Segoe UI" w:eastAsia="Tahoma" w:hAnsi="Segoe UI" w:cs="Tahoma"/>
              <w:b/>
              <w:color w:val="000000"/>
              <w:sz w:val="32"/>
              <w:szCs w:val="32"/>
              <w:lang w:eastAsia="pl-PL"/>
            </w:rPr>
          </w:pPr>
          <w:r w:rsidRPr="009E4CE1">
            <w:rPr>
              <w:rFonts w:ascii="Segoe UI" w:eastAsia="Tahoma" w:hAnsi="Segoe UI" w:cs="Tahoma"/>
              <w:b/>
              <w:color w:val="000000"/>
              <w:sz w:val="32"/>
              <w:szCs w:val="32"/>
              <w:lang w:eastAsia="pl-PL"/>
            </w:rPr>
            <w:t>Spis treści</w:t>
          </w:r>
        </w:p>
        <w:p w:rsidR="00882558" w:rsidRDefault="009E4CE1">
          <w:pPr>
            <w:pStyle w:val="Spistreci1"/>
            <w:tabs>
              <w:tab w:val="left" w:pos="440"/>
              <w:tab w:val="right" w:leader="dot" w:pos="9359"/>
            </w:tabs>
            <w:rPr>
              <w:rFonts w:asciiTheme="minorHAnsi" w:eastAsiaTheme="minorEastAsia" w:hAnsiTheme="minorHAnsi" w:cstheme="minorBidi"/>
              <w:noProof/>
              <w:color w:val="auto"/>
            </w:rPr>
          </w:pPr>
          <w:r w:rsidRPr="009E4CE1">
            <w:rPr>
              <w:rFonts w:cs="Segoe UI"/>
              <w:b/>
              <w:bCs/>
            </w:rPr>
            <w:fldChar w:fldCharType="begin"/>
          </w:r>
          <w:r w:rsidRPr="009E4CE1">
            <w:rPr>
              <w:rFonts w:cs="Segoe UI"/>
              <w:b/>
              <w:bCs/>
            </w:rPr>
            <w:instrText xml:space="preserve"> TOC \o "1-3" \h \z \u </w:instrText>
          </w:r>
          <w:r w:rsidRPr="009E4CE1">
            <w:rPr>
              <w:rFonts w:cs="Segoe UI"/>
              <w:b/>
              <w:bCs/>
            </w:rPr>
            <w:fldChar w:fldCharType="separate"/>
          </w:r>
          <w:hyperlink w:anchor="_Toc106624291" w:history="1">
            <w:r w:rsidR="00882558" w:rsidRPr="00854D7A">
              <w:rPr>
                <w:rStyle w:val="Hipercze"/>
                <w:b/>
                <w:noProof/>
              </w:rPr>
              <w:t>1.</w:t>
            </w:r>
            <w:r w:rsidR="00882558">
              <w:rPr>
                <w:rFonts w:asciiTheme="minorHAnsi" w:eastAsiaTheme="minorEastAsia" w:hAnsiTheme="minorHAnsi" w:cstheme="minorBidi"/>
                <w:noProof/>
                <w:color w:val="auto"/>
              </w:rPr>
              <w:tab/>
            </w:r>
            <w:r w:rsidR="00882558" w:rsidRPr="00854D7A">
              <w:rPr>
                <w:rStyle w:val="Hipercze"/>
                <w:b/>
                <w:noProof/>
              </w:rPr>
              <w:t>Definicje i skróty</w:t>
            </w:r>
            <w:r w:rsidR="00882558">
              <w:rPr>
                <w:noProof/>
                <w:webHidden/>
              </w:rPr>
              <w:tab/>
            </w:r>
            <w:r w:rsidR="00882558">
              <w:rPr>
                <w:noProof/>
                <w:webHidden/>
              </w:rPr>
              <w:fldChar w:fldCharType="begin"/>
            </w:r>
            <w:r w:rsidR="00882558">
              <w:rPr>
                <w:noProof/>
                <w:webHidden/>
              </w:rPr>
              <w:instrText xml:space="preserve"> PAGEREF _Toc106624291 \h </w:instrText>
            </w:r>
            <w:r w:rsidR="00882558">
              <w:rPr>
                <w:noProof/>
                <w:webHidden/>
              </w:rPr>
            </w:r>
            <w:r w:rsidR="00882558">
              <w:rPr>
                <w:noProof/>
                <w:webHidden/>
              </w:rPr>
              <w:fldChar w:fldCharType="separate"/>
            </w:r>
            <w:r w:rsidR="00D10587">
              <w:rPr>
                <w:noProof/>
                <w:webHidden/>
              </w:rPr>
              <w:t>4</w:t>
            </w:r>
            <w:r w:rsidR="00882558">
              <w:rPr>
                <w:noProof/>
                <w:webHidden/>
              </w:rPr>
              <w:fldChar w:fldCharType="end"/>
            </w:r>
          </w:hyperlink>
        </w:p>
        <w:p w:rsidR="00882558" w:rsidRDefault="001F12F2">
          <w:pPr>
            <w:pStyle w:val="Spistreci1"/>
            <w:tabs>
              <w:tab w:val="left" w:pos="440"/>
              <w:tab w:val="right" w:leader="dot" w:pos="9359"/>
            </w:tabs>
            <w:rPr>
              <w:rFonts w:asciiTheme="minorHAnsi" w:eastAsiaTheme="minorEastAsia" w:hAnsiTheme="minorHAnsi" w:cstheme="minorBidi"/>
              <w:noProof/>
              <w:color w:val="auto"/>
            </w:rPr>
          </w:pPr>
          <w:hyperlink w:anchor="_Toc106624292" w:history="1">
            <w:r w:rsidR="00882558" w:rsidRPr="00854D7A">
              <w:rPr>
                <w:rStyle w:val="Hipercze"/>
                <w:rFonts w:ascii="Tahoma" w:hAnsi="Tahoma"/>
                <w:b/>
                <w:noProof/>
              </w:rPr>
              <w:t>2.</w:t>
            </w:r>
            <w:r w:rsidR="00882558">
              <w:rPr>
                <w:rFonts w:asciiTheme="minorHAnsi" w:eastAsiaTheme="minorEastAsia" w:hAnsiTheme="minorHAnsi" w:cstheme="minorBidi"/>
                <w:noProof/>
                <w:color w:val="auto"/>
              </w:rPr>
              <w:tab/>
            </w:r>
            <w:r w:rsidR="00882558" w:rsidRPr="00854D7A">
              <w:rPr>
                <w:rStyle w:val="Hipercze"/>
                <w:rFonts w:ascii="Tahoma" w:hAnsi="Tahoma"/>
                <w:b/>
                <w:noProof/>
              </w:rPr>
              <w:t>Obowiązujące przepisy prawa regulujące zasady wykonania przedmiotu zamówienia</w:t>
            </w:r>
            <w:r w:rsidR="00882558">
              <w:rPr>
                <w:noProof/>
                <w:webHidden/>
              </w:rPr>
              <w:tab/>
            </w:r>
            <w:r w:rsidR="00882558">
              <w:rPr>
                <w:noProof/>
                <w:webHidden/>
              </w:rPr>
              <w:fldChar w:fldCharType="begin"/>
            </w:r>
            <w:r w:rsidR="00882558">
              <w:rPr>
                <w:noProof/>
                <w:webHidden/>
              </w:rPr>
              <w:instrText xml:space="preserve"> PAGEREF _Toc106624292 \h </w:instrText>
            </w:r>
            <w:r w:rsidR="00882558">
              <w:rPr>
                <w:noProof/>
                <w:webHidden/>
              </w:rPr>
            </w:r>
            <w:r w:rsidR="00882558">
              <w:rPr>
                <w:noProof/>
                <w:webHidden/>
              </w:rPr>
              <w:fldChar w:fldCharType="separate"/>
            </w:r>
            <w:r w:rsidR="00D10587">
              <w:rPr>
                <w:noProof/>
                <w:webHidden/>
              </w:rPr>
              <w:t>8</w:t>
            </w:r>
            <w:r w:rsidR="00882558">
              <w:rPr>
                <w:noProof/>
                <w:webHidden/>
              </w:rPr>
              <w:fldChar w:fldCharType="end"/>
            </w:r>
          </w:hyperlink>
        </w:p>
        <w:p w:rsidR="00882558" w:rsidRDefault="001F12F2">
          <w:pPr>
            <w:pStyle w:val="Spistreci1"/>
            <w:tabs>
              <w:tab w:val="left" w:pos="440"/>
              <w:tab w:val="right" w:leader="dot" w:pos="9359"/>
            </w:tabs>
            <w:rPr>
              <w:rFonts w:asciiTheme="minorHAnsi" w:eastAsiaTheme="minorEastAsia" w:hAnsiTheme="minorHAnsi" w:cstheme="minorBidi"/>
              <w:noProof/>
              <w:color w:val="auto"/>
            </w:rPr>
          </w:pPr>
          <w:hyperlink w:anchor="_Toc106624293" w:history="1">
            <w:r w:rsidR="00882558" w:rsidRPr="00854D7A">
              <w:rPr>
                <w:rStyle w:val="Hipercze"/>
                <w:rFonts w:ascii="Tahoma" w:hAnsi="Tahoma"/>
                <w:b/>
                <w:noProof/>
              </w:rPr>
              <w:t>3.</w:t>
            </w:r>
            <w:r w:rsidR="00882558">
              <w:rPr>
                <w:rFonts w:asciiTheme="minorHAnsi" w:eastAsiaTheme="minorEastAsia" w:hAnsiTheme="minorHAnsi" w:cstheme="minorBidi"/>
                <w:noProof/>
                <w:color w:val="auto"/>
              </w:rPr>
              <w:tab/>
            </w:r>
            <w:r w:rsidR="00882558" w:rsidRPr="00854D7A">
              <w:rPr>
                <w:rStyle w:val="Hipercze"/>
                <w:rFonts w:ascii="Tahoma" w:hAnsi="Tahoma"/>
                <w:b/>
                <w:noProof/>
              </w:rPr>
              <w:t>Opis przedmiotu zamówienia</w:t>
            </w:r>
            <w:r w:rsidR="00882558">
              <w:rPr>
                <w:noProof/>
                <w:webHidden/>
              </w:rPr>
              <w:tab/>
            </w:r>
            <w:r w:rsidR="00882558">
              <w:rPr>
                <w:noProof/>
                <w:webHidden/>
              </w:rPr>
              <w:fldChar w:fldCharType="begin"/>
            </w:r>
            <w:r w:rsidR="00882558">
              <w:rPr>
                <w:noProof/>
                <w:webHidden/>
              </w:rPr>
              <w:instrText xml:space="preserve"> PAGEREF _Toc106624293 \h </w:instrText>
            </w:r>
            <w:r w:rsidR="00882558">
              <w:rPr>
                <w:noProof/>
                <w:webHidden/>
              </w:rPr>
            </w:r>
            <w:r w:rsidR="00882558">
              <w:rPr>
                <w:noProof/>
                <w:webHidden/>
              </w:rPr>
              <w:fldChar w:fldCharType="separate"/>
            </w:r>
            <w:r w:rsidR="00D10587">
              <w:rPr>
                <w:noProof/>
                <w:webHidden/>
              </w:rPr>
              <w:t>12</w:t>
            </w:r>
            <w:r w:rsidR="00882558">
              <w:rPr>
                <w:noProof/>
                <w:webHidden/>
              </w:rPr>
              <w:fldChar w:fldCharType="end"/>
            </w:r>
          </w:hyperlink>
        </w:p>
        <w:p w:rsidR="00882558" w:rsidRDefault="001F12F2">
          <w:pPr>
            <w:pStyle w:val="Spistreci2"/>
            <w:tabs>
              <w:tab w:val="left" w:pos="880"/>
              <w:tab w:val="right" w:leader="dot" w:pos="9359"/>
            </w:tabs>
            <w:rPr>
              <w:rFonts w:asciiTheme="minorHAnsi" w:eastAsiaTheme="minorEastAsia" w:hAnsiTheme="minorHAnsi" w:cstheme="minorBidi"/>
              <w:noProof/>
              <w:color w:val="auto"/>
            </w:rPr>
          </w:pPr>
          <w:hyperlink w:anchor="_Toc106624294" w:history="1">
            <w:r w:rsidR="00882558" w:rsidRPr="00854D7A">
              <w:rPr>
                <w:rStyle w:val="Hipercze"/>
                <w:b/>
                <w:noProof/>
              </w:rPr>
              <w:t>3.1.</w:t>
            </w:r>
            <w:r w:rsidR="00882558">
              <w:rPr>
                <w:rFonts w:asciiTheme="minorHAnsi" w:eastAsiaTheme="minorEastAsia" w:hAnsiTheme="minorHAnsi" w:cstheme="minorBidi"/>
                <w:noProof/>
                <w:color w:val="auto"/>
              </w:rPr>
              <w:tab/>
            </w:r>
            <w:r w:rsidR="00882558" w:rsidRPr="00854D7A">
              <w:rPr>
                <w:rStyle w:val="Hipercze"/>
                <w:b/>
                <w:noProof/>
              </w:rPr>
              <w:t>Wprowadzenie</w:t>
            </w:r>
            <w:r w:rsidR="00882558">
              <w:rPr>
                <w:noProof/>
                <w:webHidden/>
              </w:rPr>
              <w:tab/>
            </w:r>
            <w:r w:rsidR="00882558">
              <w:rPr>
                <w:noProof/>
                <w:webHidden/>
              </w:rPr>
              <w:fldChar w:fldCharType="begin"/>
            </w:r>
            <w:r w:rsidR="00882558">
              <w:rPr>
                <w:noProof/>
                <w:webHidden/>
              </w:rPr>
              <w:instrText xml:space="preserve"> PAGEREF _Toc106624294 \h </w:instrText>
            </w:r>
            <w:r w:rsidR="00882558">
              <w:rPr>
                <w:noProof/>
                <w:webHidden/>
              </w:rPr>
            </w:r>
            <w:r w:rsidR="00882558">
              <w:rPr>
                <w:noProof/>
                <w:webHidden/>
              </w:rPr>
              <w:fldChar w:fldCharType="separate"/>
            </w:r>
            <w:r w:rsidR="00D10587">
              <w:rPr>
                <w:noProof/>
                <w:webHidden/>
              </w:rPr>
              <w:t>12</w:t>
            </w:r>
            <w:r w:rsidR="00882558">
              <w:rPr>
                <w:noProof/>
                <w:webHidden/>
              </w:rPr>
              <w:fldChar w:fldCharType="end"/>
            </w:r>
          </w:hyperlink>
        </w:p>
        <w:p w:rsidR="00882558" w:rsidRDefault="001F12F2">
          <w:pPr>
            <w:pStyle w:val="Spistreci2"/>
            <w:tabs>
              <w:tab w:val="left" w:pos="880"/>
              <w:tab w:val="right" w:leader="dot" w:pos="9359"/>
            </w:tabs>
            <w:rPr>
              <w:rFonts w:asciiTheme="minorHAnsi" w:eastAsiaTheme="minorEastAsia" w:hAnsiTheme="minorHAnsi" w:cstheme="minorBidi"/>
              <w:noProof/>
              <w:color w:val="auto"/>
            </w:rPr>
          </w:pPr>
          <w:hyperlink w:anchor="_Toc106624295" w:history="1">
            <w:r w:rsidR="00882558" w:rsidRPr="00854D7A">
              <w:rPr>
                <w:rStyle w:val="Hipercze"/>
                <w:b/>
                <w:noProof/>
              </w:rPr>
              <w:t>3.2.</w:t>
            </w:r>
            <w:r w:rsidR="00882558">
              <w:rPr>
                <w:rFonts w:asciiTheme="minorHAnsi" w:eastAsiaTheme="minorEastAsia" w:hAnsiTheme="minorHAnsi" w:cstheme="minorBidi"/>
                <w:noProof/>
                <w:color w:val="auto"/>
              </w:rPr>
              <w:tab/>
            </w:r>
            <w:r w:rsidR="00882558" w:rsidRPr="00854D7A">
              <w:rPr>
                <w:rStyle w:val="Hipercze"/>
                <w:b/>
                <w:noProof/>
              </w:rPr>
              <w:t>Przedmiot zamówienia</w:t>
            </w:r>
            <w:r w:rsidR="00882558">
              <w:rPr>
                <w:noProof/>
                <w:webHidden/>
              </w:rPr>
              <w:tab/>
            </w:r>
            <w:r w:rsidR="00882558">
              <w:rPr>
                <w:noProof/>
                <w:webHidden/>
              </w:rPr>
              <w:fldChar w:fldCharType="begin"/>
            </w:r>
            <w:r w:rsidR="00882558">
              <w:rPr>
                <w:noProof/>
                <w:webHidden/>
              </w:rPr>
              <w:instrText xml:space="preserve"> PAGEREF _Toc106624295 \h </w:instrText>
            </w:r>
            <w:r w:rsidR="00882558">
              <w:rPr>
                <w:noProof/>
                <w:webHidden/>
              </w:rPr>
            </w:r>
            <w:r w:rsidR="00882558">
              <w:rPr>
                <w:noProof/>
                <w:webHidden/>
              </w:rPr>
              <w:fldChar w:fldCharType="separate"/>
            </w:r>
            <w:r w:rsidR="00D10587">
              <w:rPr>
                <w:noProof/>
                <w:webHidden/>
              </w:rPr>
              <w:t>12</w:t>
            </w:r>
            <w:r w:rsidR="00882558">
              <w:rPr>
                <w:noProof/>
                <w:webHidden/>
              </w:rPr>
              <w:fldChar w:fldCharType="end"/>
            </w:r>
          </w:hyperlink>
        </w:p>
        <w:p w:rsidR="00882558" w:rsidRDefault="001F12F2">
          <w:pPr>
            <w:pStyle w:val="Spistreci2"/>
            <w:tabs>
              <w:tab w:val="left" w:pos="880"/>
              <w:tab w:val="right" w:leader="dot" w:pos="9359"/>
            </w:tabs>
            <w:rPr>
              <w:rFonts w:asciiTheme="minorHAnsi" w:eastAsiaTheme="minorEastAsia" w:hAnsiTheme="minorHAnsi" w:cstheme="minorBidi"/>
              <w:noProof/>
              <w:color w:val="auto"/>
            </w:rPr>
          </w:pPr>
          <w:hyperlink w:anchor="_Toc106624296" w:history="1">
            <w:r w:rsidR="00882558" w:rsidRPr="00854D7A">
              <w:rPr>
                <w:rStyle w:val="Hipercze"/>
                <w:b/>
                <w:noProof/>
              </w:rPr>
              <w:t>3.3.</w:t>
            </w:r>
            <w:r w:rsidR="00882558">
              <w:rPr>
                <w:rFonts w:asciiTheme="minorHAnsi" w:eastAsiaTheme="minorEastAsia" w:hAnsiTheme="minorHAnsi" w:cstheme="minorBidi"/>
                <w:noProof/>
                <w:color w:val="auto"/>
              </w:rPr>
              <w:tab/>
            </w:r>
            <w:r w:rsidR="00882558" w:rsidRPr="00854D7A">
              <w:rPr>
                <w:rStyle w:val="Hipercze"/>
                <w:b/>
                <w:noProof/>
              </w:rPr>
              <w:t>Stan istniejący</w:t>
            </w:r>
            <w:r w:rsidR="00882558">
              <w:rPr>
                <w:noProof/>
                <w:webHidden/>
              </w:rPr>
              <w:tab/>
            </w:r>
            <w:r w:rsidR="00882558">
              <w:rPr>
                <w:noProof/>
                <w:webHidden/>
              </w:rPr>
              <w:fldChar w:fldCharType="begin"/>
            </w:r>
            <w:r w:rsidR="00882558">
              <w:rPr>
                <w:noProof/>
                <w:webHidden/>
              </w:rPr>
              <w:instrText xml:space="preserve"> PAGEREF _Toc106624296 \h </w:instrText>
            </w:r>
            <w:r w:rsidR="00882558">
              <w:rPr>
                <w:noProof/>
                <w:webHidden/>
              </w:rPr>
            </w:r>
            <w:r w:rsidR="00882558">
              <w:rPr>
                <w:noProof/>
                <w:webHidden/>
              </w:rPr>
              <w:fldChar w:fldCharType="separate"/>
            </w:r>
            <w:r w:rsidR="00D10587">
              <w:rPr>
                <w:noProof/>
                <w:webHidden/>
              </w:rPr>
              <w:t>15</w:t>
            </w:r>
            <w:r w:rsidR="00882558">
              <w:rPr>
                <w:noProof/>
                <w:webHidden/>
              </w:rPr>
              <w:fldChar w:fldCharType="end"/>
            </w:r>
          </w:hyperlink>
        </w:p>
        <w:p w:rsidR="00882558" w:rsidRDefault="001F12F2">
          <w:pPr>
            <w:pStyle w:val="Spistreci1"/>
            <w:tabs>
              <w:tab w:val="left" w:pos="440"/>
              <w:tab w:val="right" w:leader="dot" w:pos="9359"/>
            </w:tabs>
            <w:rPr>
              <w:rFonts w:asciiTheme="minorHAnsi" w:eastAsiaTheme="minorEastAsia" w:hAnsiTheme="minorHAnsi" w:cstheme="minorBidi"/>
              <w:noProof/>
              <w:color w:val="auto"/>
            </w:rPr>
          </w:pPr>
          <w:hyperlink w:anchor="_Toc106624297" w:history="1">
            <w:r w:rsidR="00882558" w:rsidRPr="00854D7A">
              <w:rPr>
                <w:rStyle w:val="Hipercze"/>
                <w:rFonts w:eastAsia="Segoe UI" w:cs="Segoe UI"/>
                <w:b/>
                <w:noProof/>
              </w:rPr>
              <w:t>4.</w:t>
            </w:r>
            <w:r w:rsidR="00882558">
              <w:rPr>
                <w:rFonts w:asciiTheme="minorHAnsi" w:eastAsiaTheme="minorEastAsia" w:hAnsiTheme="minorHAnsi" w:cstheme="minorBidi"/>
                <w:noProof/>
                <w:color w:val="auto"/>
              </w:rPr>
              <w:tab/>
            </w:r>
            <w:r w:rsidR="00882558" w:rsidRPr="00854D7A">
              <w:rPr>
                <w:rStyle w:val="Hipercze"/>
                <w:rFonts w:eastAsia="Segoe UI" w:cs="Segoe UI"/>
                <w:b/>
                <w:noProof/>
              </w:rPr>
              <w:t>Warunki realizacji przedmiotu zamówienia</w:t>
            </w:r>
            <w:r w:rsidR="00882558">
              <w:rPr>
                <w:noProof/>
                <w:webHidden/>
              </w:rPr>
              <w:tab/>
            </w:r>
            <w:r w:rsidR="00882558">
              <w:rPr>
                <w:noProof/>
                <w:webHidden/>
              </w:rPr>
              <w:fldChar w:fldCharType="begin"/>
            </w:r>
            <w:r w:rsidR="00882558">
              <w:rPr>
                <w:noProof/>
                <w:webHidden/>
              </w:rPr>
              <w:instrText xml:space="preserve"> PAGEREF _Toc106624297 \h </w:instrText>
            </w:r>
            <w:r w:rsidR="00882558">
              <w:rPr>
                <w:noProof/>
                <w:webHidden/>
              </w:rPr>
            </w:r>
            <w:r w:rsidR="00882558">
              <w:rPr>
                <w:noProof/>
                <w:webHidden/>
              </w:rPr>
              <w:fldChar w:fldCharType="separate"/>
            </w:r>
            <w:r w:rsidR="00D10587">
              <w:rPr>
                <w:noProof/>
                <w:webHidden/>
              </w:rPr>
              <w:t>20</w:t>
            </w:r>
            <w:r w:rsidR="00882558">
              <w:rPr>
                <w:noProof/>
                <w:webHidden/>
              </w:rPr>
              <w:fldChar w:fldCharType="end"/>
            </w:r>
          </w:hyperlink>
        </w:p>
        <w:p w:rsidR="00882558" w:rsidRDefault="001F12F2">
          <w:pPr>
            <w:pStyle w:val="Spistreci2"/>
            <w:tabs>
              <w:tab w:val="left" w:pos="880"/>
              <w:tab w:val="right" w:leader="dot" w:pos="9359"/>
            </w:tabs>
            <w:rPr>
              <w:rFonts w:asciiTheme="minorHAnsi" w:eastAsiaTheme="minorEastAsia" w:hAnsiTheme="minorHAnsi" w:cstheme="minorBidi"/>
              <w:noProof/>
              <w:color w:val="auto"/>
            </w:rPr>
          </w:pPr>
          <w:hyperlink w:anchor="_Toc106624298" w:history="1">
            <w:r w:rsidR="00882558" w:rsidRPr="00854D7A">
              <w:rPr>
                <w:rStyle w:val="Hipercze"/>
                <w:rFonts w:eastAsia="Segoe UI" w:cs="Segoe UI"/>
                <w:b/>
                <w:noProof/>
              </w:rPr>
              <w:t>4.1.</w:t>
            </w:r>
            <w:r w:rsidR="00882558">
              <w:rPr>
                <w:rFonts w:asciiTheme="minorHAnsi" w:eastAsiaTheme="minorEastAsia" w:hAnsiTheme="minorHAnsi" w:cstheme="minorBidi"/>
                <w:noProof/>
                <w:color w:val="auto"/>
              </w:rPr>
              <w:tab/>
            </w:r>
            <w:r w:rsidR="00882558" w:rsidRPr="00854D7A">
              <w:rPr>
                <w:rStyle w:val="Hipercze"/>
                <w:rFonts w:eastAsia="Segoe UI" w:cs="Segoe UI"/>
                <w:b/>
                <w:noProof/>
              </w:rPr>
              <w:t>Metodyka prowadzenia projektu</w:t>
            </w:r>
            <w:r w:rsidR="00882558">
              <w:rPr>
                <w:noProof/>
                <w:webHidden/>
              </w:rPr>
              <w:tab/>
            </w:r>
            <w:r w:rsidR="00882558">
              <w:rPr>
                <w:noProof/>
                <w:webHidden/>
              </w:rPr>
              <w:fldChar w:fldCharType="begin"/>
            </w:r>
            <w:r w:rsidR="00882558">
              <w:rPr>
                <w:noProof/>
                <w:webHidden/>
              </w:rPr>
              <w:instrText xml:space="preserve"> PAGEREF _Toc106624298 \h </w:instrText>
            </w:r>
            <w:r w:rsidR="00882558">
              <w:rPr>
                <w:noProof/>
                <w:webHidden/>
              </w:rPr>
            </w:r>
            <w:r w:rsidR="00882558">
              <w:rPr>
                <w:noProof/>
                <w:webHidden/>
              </w:rPr>
              <w:fldChar w:fldCharType="separate"/>
            </w:r>
            <w:r w:rsidR="00D10587">
              <w:rPr>
                <w:noProof/>
                <w:webHidden/>
              </w:rPr>
              <w:t>20</w:t>
            </w:r>
            <w:r w:rsidR="00882558">
              <w:rPr>
                <w:noProof/>
                <w:webHidden/>
              </w:rPr>
              <w:fldChar w:fldCharType="end"/>
            </w:r>
          </w:hyperlink>
        </w:p>
        <w:p w:rsidR="00882558" w:rsidRDefault="001F12F2">
          <w:pPr>
            <w:pStyle w:val="Spistreci2"/>
            <w:tabs>
              <w:tab w:val="left" w:pos="880"/>
              <w:tab w:val="right" w:leader="dot" w:pos="9359"/>
            </w:tabs>
            <w:rPr>
              <w:rFonts w:asciiTheme="minorHAnsi" w:eastAsiaTheme="minorEastAsia" w:hAnsiTheme="minorHAnsi" w:cstheme="minorBidi"/>
              <w:noProof/>
              <w:color w:val="auto"/>
            </w:rPr>
          </w:pPr>
          <w:hyperlink w:anchor="_Toc106624299" w:history="1">
            <w:r w:rsidR="00882558" w:rsidRPr="00854D7A">
              <w:rPr>
                <w:rStyle w:val="Hipercze"/>
                <w:rFonts w:eastAsia="Segoe UI" w:cs="Segoe UI"/>
                <w:b/>
                <w:noProof/>
              </w:rPr>
              <w:t>4.2.</w:t>
            </w:r>
            <w:r w:rsidR="00882558">
              <w:rPr>
                <w:rFonts w:asciiTheme="minorHAnsi" w:eastAsiaTheme="minorEastAsia" w:hAnsiTheme="minorHAnsi" w:cstheme="minorBidi"/>
                <w:noProof/>
                <w:color w:val="auto"/>
              </w:rPr>
              <w:tab/>
            </w:r>
            <w:r w:rsidR="00882558" w:rsidRPr="00854D7A">
              <w:rPr>
                <w:rStyle w:val="Hipercze"/>
                <w:rFonts w:eastAsia="Segoe UI" w:cs="Segoe UI"/>
                <w:b/>
                <w:noProof/>
              </w:rPr>
              <w:t>Zasady komunikacji</w:t>
            </w:r>
            <w:r w:rsidR="00882558">
              <w:rPr>
                <w:noProof/>
                <w:webHidden/>
              </w:rPr>
              <w:tab/>
            </w:r>
            <w:r w:rsidR="00882558">
              <w:rPr>
                <w:noProof/>
                <w:webHidden/>
              </w:rPr>
              <w:fldChar w:fldCharType="begin"/>
            </w:r>
            <w:r w:rsidR="00882558">
              <w:rPr>
                <w:noProof/>
                <w:webHidden/>
              </w:rPr>
              <w:instrText xml:space="preserve"> PAGEREF _Toc106624299 \h </w:instrText>
            </w:r>
            <w:r w:rsidR="00882558">
              <w:rPr>
                <w:noProof/>
                <w:webHidden/>
              </w:rPr>
            </w:r>
            <w:r w:rsidR="00882558">
              <w:rPr>
                <w:noProof/>
                <w:webHidden/>
              </w:rPr>
              <w:fldChar w:fldCharType="separate"/>
            </w:r>
            <w:r w:rsidR="00D10587">
              <w:rPr>
                <w:noProof/>
                <w:webHidden/>
              </w:rPr>
              <w:t>20</w:t>
            </w:r>
            <w:r w:rsidR="00882558">
              <w:rPr>
                <w:noProof/>
                <w:webHidden/>
              </w:rPr>
              <w:fldChar w:fldCharType="end"/>
            </w:r>
          </w:hyperlink>
        </w:p>
        <w:p w:rsidR="00882558" w:rsidRDefault="001F12F2">
          <w:pPr>
            <w:pStyle w:val="Spistreci2"/>
            <w:tabs>
              <w:tab w:val="left" w:pos="880"/>
              <w:tab w:val="right" w:leader="dot" w:pos="9359"/>
            </w:tabs>
            <w:rPr>
              <w:rFonts w:asciiTheme="minorHAnsi" w:eastAsiaTheme="minorEastAsia" w:hAnsiTheme="minorHAnsi" w:cstheme="minorBidi"/>
              <w:noProof/>
              <w:color w:val="auto"/>
            </w:rPr>
          </w:pPr>
          <w:hyperlink w:anchor="_Toc106624300" w:history="1">
            <w:r w:rsidR="00882558" w:rsidRPr="00854D7A">
              <w:rPr>
                <w:rStyle w:val="Hipercze"/>
                <w:rFonts w:eastAsia="Segoe UI" w:cs="Segoe UI"/>
                <w:b/>
                <w:bCs/>
                <w:noProof/>
              </w:rPr>
              <w:t>4.3.</w:t>
            </w:r>
            <w:r w:rsidR="00882558">
              <w:rPr>
                <w:rFonts w:asciiTheme="minorHAnsi" w:eastAsiaTheme="minorEastAsia" w:hAnsiTheme="minorHAnsi" w:cstheme="minorBidi"/>
                <w:noProof/>
                <w:color w:val="auto"/>
              </w:rPr>
              <w:tab/>
            </w:r>
            <w:r w:rsidR="00882558" w:rsidRPr="00854D7A">
              <w:rPr>
                <w:rStyle w:val="Hipercze"/>
                <w:rFonts w:eastAsia="Segoe UI" w:cs="Segoe UI"/>
                <w:b/>
                <w:noProof/>
              </w:rPr>
              <w:t>Zasady realizacji wdrożenia</w:t>
            </w:r>
            <w:r w:rsidR="00882558">
              <w:rPr>
                <w:noProof/>
                <w:webHidden/>
              </w:rPr>
              <w:tab/>
            </w:r>
            <w:r w:rsidR="00882558">
              <w:rPr>
                <w:noProof/>
                <w:webHidden/>
              </w:rPr>
              <w:fldChar w:fldCharType="begin"/>
            </w:r>
            <w:r w:rsidR="00882558">
              <w:rPr>
                <w:noProof/>
                <w:webHidden/>
              </w:rPr>
              <w:instrText xml:space="preserve"> PAGEREF _Toc106624300 \h </w:instrText>
            </w:r>
            <w:r w:rsidR="00882558">
              <w:rPr>
                <w:noProof/>
                <w:webHidden/>
              </w:rPr>
            </w:r>
            <w:r w:rsidR="00882558">
              <w:rPr>
                <w:noProof/>
                <w:webHidden/>
              </w:rPr>
              <w:fldChar w:fldCharType="separate"/>
            </w:r>
            <w:r w:rsidR="00D10587">
              <w:rPr>
                <w:noProof/>
                <w:webHidden/>
              </w:rPr>
              <w:t>21</w:t>
            </w:r>
            <w:r w:rsidR="00882558">
              <w:rPr>
                <w:noProof/>
                <w:webHidden/>
              </w:rPr>
              <w:fldChar w:fldCharType="end"/>
            </w:r>
          </w:hyperlink>
        </w:p>
        <w:p w:rsidR="00882558" w:rsidRDefault="001F12F2">
          <w:pPr>
            <w:pStyle w:val="Spistreci1"/>
            <w:tabs>
              <w:tab w:val="left" w:pos="440"/>
              <w:tab w:val="right" w:leader="dot" w:pos="9359"/>
            </w:tabs>
            <w:rPr>
              <w:rFonts w:asciiTheme="minorHAnsi" w:eastAsiaTheme="minorEastAsia" w:hAnsiTheme="minorHAnsi" w:cstheme="minorBidi"/>
              <w:noProof/>
              <w:color w:val="auto"/>
            </w:rPr>
          </w:pPr>
          <w:hyperlink w:anchor="_Toc106624301" w:history="1">
            <w:r w:rsidR="00882558" w:rsidRPr="00854D7A">
              <w:rPr>
                <w:rStyle w:val="Hipercze"/>
                <w:rFonts w:eastAsia="Segoe UI" w:cs="Segoe UI"/>
                <w:b/>
                <w:noProof/>
              </w:rPr>
              <w:t>5.</w:t>
            </w:r>
            <w:r w:rsidR="00882558">
              <w:rPr>
                <w:rFonts w:asciiTheme="minorHAnsi" w:eastAsiaTheme="minorEastAsia" w:hAnsiTheme="minorHAnsi" w:cstheme="minorBidi"/>
                <w:noProof/>
                <w:color w:val="auto"/>
              </w:rPr>
              <w:tab/>
            </w:r>
            <w:r w:rsidR="00882558" w:rsidRPr="00854D7A">
              <w:rPr>
                <w:rStyle w:val="Hipercze"/>
                <w:rFonts w:eastAsia="Segoe UI" w:cs="Segoe UI"/>
                <w:b/>
                <w:noProof/>
              </w:rPr>
              <w:t>Etapy technologiczne</w:t>
            </w:r>
            <w:r w:rsidR="00882558">
              <w:rPr>
                <w:noProof/>
                <w:webHidden/>
              </w:rPr>
              <w:tab/>
            </w:r>
            <w:r w:rsidR="00882558">
              <w:rPr>
                <w:noProof/>
                <w:webHidden/>
              </w:rPr>
              <w:fldChar w:fldCharType="begin"/>
            </w:r>
            <w:r w:rsidR="00882558">
              <w:rPr>
                <w:noProof/>
                <w:webHidden/>
              </w:rPr>
              <w:instrText xml:space="preserve"> PAGEREF _Toc106624301 \h </w:instrText>
            </w:r>
            <w:r w:rsidR="00882558">
              <w:rPr>
                <w:noProof/>
                <w:webHidden/>
              </w:rPr>
            </w:r>
            <w:r w:rsidR="00882558">
              <w:rPr>
                <w:noProof/>
                <w:webHidden/>
              </w:rPr>
              <w:fldChar w:fldCharType="separate"/>
            </w:r>
            <w:r w:rsidR="00D10587">
              <w:rPr>
                <w:noProof/>
                <w:webHidden/>
              </w:rPr>
              <w:t>21</w:t>
            </w:r>
            <w:r w:rsidR="00882558">
              <w:rPr>
                <w:noProof/>
                <w:webHidden/>
              </w:rPr>
              <w:fldChar w:fldCharType="end"/>
            </w:r>
          </w:hyperlink>
        </w:p>
        <w:p w:rsidR="00882558" w:rsidRDefault="001F12F2">
          <w:pPr>
            <w:pStyle w:val="Spistreci1"/>
            <w:tabs>
              <w:tab w:val="left" w:pos="440"/>
              <w:tab w:val="right" w:leader="dot" w:pos="9359"/>
            </w:tabs>
            <w:rPr>
              <w:rFonts w:asciiTheme="minorHAnsi" w:eastAsiaTheme="minorEastAsia" w:hAnsiTheme="minorHAnsi" w:cstheme="minorBidi"/>
              <w:noProof/>
              <w:color w:val="auto"/>
            </w:rPr>
          </w:pPr>
          <w:hyperlink w:anchor="_Toc106624302" w:history="1">
            <w:r w:rsidR="00882558" w:rsidRPr="00854D7A">
              <w:rPr>
                <w:rStyle w:val="Hipercze"/>
                <w:rFonts w:eastAsia="Segoe UI" w:cs="Segoe UI"/>
                <w:b/>
                <w:noProof/>
              </w:rPr>
              <w:t>6.</w:t>
            </w:r>
            <w:r w:rsidR="00882558">
              <w:rPr>
                <w:rFonts w:asciiTheme="minorHAnsi" w:eastAsiaTheme="minorEastAsia" w:hAnsiTheme="minorHAnsi" w:cstheme="minorBidi"/>
                <w:noProof/>
                <w:color w:val="auto"/>
              </w:rPr>
              <w:tab/>
            </w:r>
            <w:r w:rsidR="00882558" w:rsidRPr="00854D7A">
              <w:rPr>
                <w:rStyle w:val="Hipercze"/>
                <w:rFonts w:eastAsia="Segoe UI" w:cs="Segoe UI"/>
                <w:b/>
                <w:noProof/>
              </w:rPr>
              <w:t>Dokumentacja systemu</w:t>
            </w:r>
            <w:r w:rsidR="00882558">
              <w:rPr>
                <w:noProof/>
                <w:webHidden/>
              </w:rPr>
              <w:tab/>
            </w:r>
            <w:r w:rsidR="00882558">
              <w:rPr>
                <w:noProof/>
                <w:webHidden/>
              </w:rPr>
              <w:fldChar w:fldCharType="begin"/>
            </w:r>
            <w:r w:rsidR="00882558">
              <w:rPr>
                <w:noProof/>
                <w:webHidden/>
              </w:rPr>
              <w:instrText xml:space="preserve"> PAGEREF _Toc106624302 \h </w:instrText>
            </w:r>
            <w:r w:rsidR="00882558">
              <w:rPr>
                <w:noProof/>
                <w:webHidden/>
              </w:rPr>
            </w:r>
            <w:r w:rsidR="00882558">
              <w:rPr>
                <w:noProof/>
                <w:webHidden/>
              </w:rPr>
              <w:fldChar w:fldCharType="separate"/>
            </w:r>
            <w:r w:rsidR="00D10587">
              <w:rPr>
                <w:noProof/>
                <w:webHidden/>
              </w:rPr>
              <w:t>22</w:t>
            </w:r>
            <w:r w:rsidR="00882558">
              <w:rPr>
                <w:noProof/>
                <w:webHidden/>
              </w:rPr>
              <w:fldChar w:fldCharType="end"/>
            </w:r>
          </w:hyperlink>
        </w:p>
        <w:p w:rsidR="00882558" w:rsidRDefault="001F12F2">
          <w:pPr>
            <w:pStyle w:val="Spistreci2"/>
            <w:tabs>
              <w:tab w:val="left" w:pos="880"/>
              <w:tab w:val="right" w:leader="dot" w:pos="9359"/>
            </w:tabs>
            <w:rPr>
              <w:rFonts w:asciiTheme="minorHAnsi" w:eastAsiaTheme="minorEastAsia" w:hAnsiTheme="minorHAnsi" w:cstheme="minorBidi"/>
              <w:noProof/>
              <w:color w:val="auto"/>
            </w:rPr>
          </w:pPr>
          <w:hyperlink w:anchor="_Toc106624303" w:history="1">
            <w:r w:rsidR="00882558" w:rsidRPr="00854D7A">
              <w:rPr>
                <w:rStyle w:val="Hipercze"/>
                <w:rFonts w:eastAsia="Segoe UI" w:cs="Segoe UI"/>
                <w:b/>
                <w:bCs/>
                <w:noProof/>
              </w:rPr>
              <w:t>6.1.</w:t>
            </w:r>
            <w:r w:rsidR="00882558">
              <w:rPr>
                <w:rFonts w:asciiTheme="minorHAnsi" w:eastAsiaTheme="minorEastAsia" w:hAnsiTheme="minorHAnsi" w:cstheme="minorBidi"/>
                <w:noProof/>
                <w:color w:val="auto"/>
              </w:rPr>
              <w:tab/>
            </w:r>
            <w:r w:rsidR="00882558" w:rsidRPr="00854D7A">
              <w:rPr>
                <w:rStyle w:val="Hipercze"/>
                <w:b/>
                <w:noProof/>
              </w:rPr>
              <w:t>Wymagania ogólne dokumentacji</w:t>
            </w:r>
            <w:r w:rsidR="00882558">
              <w:rPr>
                <w:noProof/>
                <w:webHidden/>
              </w:rPr>
              <w:tab/>
            </w:r>
            <w:r w:rsidR="00882558">
              <w:rPr>
                <w:noProof/>
                <w:webHidden/>
              </w:rPr>
              <w:fldChar w:fldCharType="begin"/>
            </w:r>
            <w:r w:rsidR="00882558">
              <w:rPr>
                <w:noProof/>
                <w:webHidden/>
              </w:rPr>
              <w:instrText xml:space="preserve"> PAGEREF _Toc106624303 \h </w:instrText>
            </w:r>
            <w:r w:rsidR="00882558">
              <w:rPr>
                <w:noProof/>
                <w:webHidden/>
              </w:rPr>
            </w:r>
            <w:r w:rsidR="00882558">
              <w:rPr>
                <w:noProof/>
                <w:webHidden/>
              </w:rPr>
              <w:fldChar w:fldCharType="separate"/>
            </w:r>
            <w:r w:rsidR="00D10587">
              <w:rPr>
                <w:noProof/>
                <w:webHidden/>
              </w:rPr>
              <w:t>22</w:t>
            </w:r>
            <w:r w:rsidR="00882558">
              <w:rPr>
                <w:noProof/>
                <w:webHidden/>
              </w:rPr>
              <w:fldChar w:fldCharType="end"/>
            </w:r>
          </w:hyperlink>
        </w:p>
        <w:p w:rsidR="00882558" w:rsidRDefault="001F12F2">
          <w:pPr>
            <w:pStyle w:val="Spistreci2"/>
            <w:tabs>
              <w:tab w:val="left" w:pos="880"/>
              <w:tab w:val="right" w:leader="dot" w:pos="9359"/>
            </w:tabs>
            <w:rPr>
              <w:rFonts w:asciiTheme="minorHAnsi" w:eastAsiaTheme="minorEastAsia" w:hAnsiTheme="minorHAnsi" w:cstheme="minorBidi"/>
              <w:noProof/>
              <w:color w:val="auto"/>
            </w:rPr>
          </w:pPr>
          <w:hyperlink w:anchor="_Toc106624304" w:history="1">
            <w:r w:rsidR="00882558" w:rsidRPr="00854D7A">
              <w:rPr>
                <w:rStyle w:val="Hipercze"/>
                <w:rFonts w:eastAsia="Segoe UI" w:cs="Segoe UI"/>
                <w:b/>
                <w:bCs/>
                <w:noProof/>
              </w:rPr>
              <w:t>6.2.</w:t>
            </w:r>
            <w:r w:rsidR="00882558">
              <w:rPr>
                <w:rFonts w:asciiTheme="minorHAnsi" w:eastAsiaTheme="minorEastAsia" w:hAnsiTheme="minorHAnsi" w:cstheme="minorBidi"/>
                <w:noProof/>
                <w:color w:val="auto"/>
              </w:rPr>
              <w:tab/>
            </w:r>
            <w:r w:rsidR="00882558" w:rsidRPr="00854D7A">
              <w:rPr>
                <w:rStyle w:val="Hipercze"/>
                <w:b/>
                <w:noProof/>
              </w:rPr>
              <w:t>Harmonogram wdrożenia</w:t>
            </w:r>
            <w:r w:rsidR="00882558">
              <w:rPr>
                <w:noProof/>
                <w:webHidden/>
              </w:rPr>
              <w:tab/>
            </w:r>
            <w:r w:rsidR="00882558">
              <w:rPr>
                <w:noProof/>
                <w:webHidden/>
              </w:rPr>
              <w:fldChar w:fldCharType="begin"/>
            </w:r>
            <w:r w:rsidR="00882558">
              <w:rPr>
                <w:noProof/>
                <w:webHidden/>
              </w:rPr>
              <w:instrText xml:space="preserve"> PAGEREF _Toc106624304 \h </w:instrText>
            </w:r>
            <w:r w:rsidR="00882558">
              <w:rPr>
                <w:noProof/>
                <w:webHidden/>
              </w:rPr>
            </w:r>
            <w:r w:rsidR="00882558">
              <w:rPr>
                <w:noProof/>
                <w:webHidden/>
              </w:rPr>
              <w:fldChar w:fldCharType="separate"/>
            </w:r>
            <w:r w:rsidR="00D10587">
              <w:rPr>
                <w:noProof/>
                <w:webHidden/>
              </w:rPr>
              <w:t>22</w:t>
            </w:r>
            <w:r w:rsidR="00882558">
              <w:rPr>
                <w:noProof/>
                <w:webHidden/>
              </w:rPr>
              <w:fldChar w:fldCharType="end"/>
            </w:r>
          </w:hyperlink>
        </w:p>
        <w:p w:rsidR="00882558" w:rsidRDefault="001F12F2">
          <w:pPr>
            <w:pStyle w:val="Spistreci1"/>
            <w:tabs>
              <w:tab w:val="left" w:pos="440"/>
              <w:tab w:val="right" w:leader="dot" w:pos="9359"/>
            </w:tabs>
            <w:rPr>
              <w:rFonts w:asciiTheme="minorHAnsi" w:eastAsiaTheme="minorEastAsia" w:hAnsiTheme="minorHAnsi" w:cstheme="minorBidi"/>
              <w:noProof/>
              <w:color w:val="auto"/>
            </w:rPr>
          </w:pPr>
          <w:hyperlink w:anchor="_Toc106624305" w:history="1">
            <w:r w:rsidR="00882558" w:rsidRPr="00854D7A">
              <w:rPr>
                <w:rStyle w:val="Hipercze"/>
                <w:rFonts w:eastAsia="Segoe UI" w:cs="Segoe UI"/>
                <w:b/>
                <w:noProof/>
              </w:rPr>
              <w:t>7.</w:t>
            </w:r>
            <w:r w:rsidR="00882558">
              <w:rPr>
                <w:rFonts w:asciiTheme="minorHAnsi" w:eastAsiaTheme="minorEastAsia" w:hAnsiTheme="minorHAnsi" w:cstheme="minorBidi"/>
                <w:noProof/>
                <w:color w:val="auto"/>
              </w:rPr>
              <w:tab/>
            </w:r>
            <w:r w:rsidR="00882558" w:rsidRPr="00854D7A">
              <w:rPr>
                <w:rStyle w:val="Hipercze"/>
                <w:rFonts w:eastAsia="Segoe UI" w:cs="Segoe UI"/>
                <w:b/>
                <w:noProof/>
              </w:rPr>
              <w:t>Wymagania dotyczące systemu PZGiK</w:t>
            </w:r>
            <w:r w:rsidR="00882558">
              <w:rPr>
                <w:noProof/>
                <w:webHidden/>
              </w:rPr>
              <w:tab/>
            </w:r>
            <w:r w:rsidR="00882558">
              <w:rPr>
                <w:noProof/>
                <w:webHidden/>
              </w:rPr>
              <w:fldChar w:fldCharType="begin"/>
            </w:r>
            <w:r w:rsidR="00882558">
              <w:rPr>
                <w:noProof/>
                <w:webHidden/>
              </w:rPr>
              <w:instrText xml:space="preserve"> PAGEREF _Toc106624305 \h </w:instrText>
            </w:r>
            <w:r w:rsidR="00882558">
              <w:rPr>
                <w:noProof/>
                <w:webHidden/>
              </w:rPr>
            </w:r>
            <w:r w:rsidR="00882558">
              <w:rPr>
                <w:noProof/>
                <w:webHidden/>
              </w:rPr>
              <w:fldChar w:fldCharType="separate"/>
            </w:r>
            <w:r w:rsidR="00D10587">
              <w:rPr>
                <w:noProof/>
                <w:webHidden/>
              </w:rPr>
              <w:t>23</w:t>
            </w:r>
            <w:r w:rsidR="00882558">
              <w:rPr>
                <w:noProof/>
                <w:webHidden/>
              </w:rPr>
              <w:fldChar w:fldCharType="end"/>
            </w:r>
          </w:hyperlink>
        </w:p>
        <w:p w:rsidR="00882558" w:rsidRDefault="001F12F2">
          <w:pPr>
            <w:pStyle w:val="Spistreci2"/>
            <w:tabs>
              <w:tab w:val="left" w:pos="880"/>
              <w:tab w:val="right" w:leader="dot" w:pos="9359"/>
            </w:tabs>
            <w:rPr>
              <w:rFonts w:asciiTheme="minorHAnsi" w:eastAsiaTheme="minorEastAsia" w:hAnsiTheme="minorHAnsi" w:cstheme="minorBidi"/>
              <w:noProof/>
              <w:color w:val="auto"/>
            </w:rPr>
          </w:pPr>
          <w:hyperlink w:anchor="_Toc106624306" w:history="1">
            <w:r w:rsidR="00882558" w:rsidRPr="00854D7A">
              <w:rPr>
                <w:rStyle w:val="Hipercze"/>
                <w:b/>
                <w:noProof/>
              </w:rPr>
              <w:t>7.1.</w:t>
            </w:r>
            <w:r w:rsidR="00882558">
              <w:rPr>
                <w:rFonts w:asciiTheme="minorHAnsi" w:eastAsiaTheme="minorEastAsia" w:hAnsiTheme="minorHAnsi" w:cstheme="minorBidi"/>
                <w:noProof/>
                <w:color w:val="auto"/>
              </w:rPr>
              <w:tab/>
            </w:r>
            <w:r w:rsidR="00882558" w:rsidRPr="00854D7A">
              <w:rPr>
                <w:rStyle w:val="Hipercze"/>
                <w:b/>
                <w:noProof/>
              </w:rPr>
              <w:t>Architektura, obsługa baz danych pzgik</w:t>
            </w:r>
            <w:r w:rsidR="00882558">
              <w:rPr>
                <w:noProof/>
                <w:webHidden/>
              </w:rPr>
              <w:tab/>
            </w:r>
            <w:r w:rsidR="00882558">
              <w:rPr>
                <w:noProof/>
                <w:webHidden/>
              </w:rPr>
              <w:fldChar w:fldCharType="begin"/>
            </w:r>
            <w:r w:rsidR="00882558">
              <w:rPr>
                <w:noProof/>
                <w:webHidden/>
              </w:rPr>
              <w:instrText xml:space="preserve"> PAGEREF _Toc106624306 \h </w:instrText>
            </w:r>
            <w:r w:rsidR="00882558">
              <w:rPr>
                <w:noProof/>
                <w:webHidden/>
              </w:rPr>
            </w:r>
            <w:r w:rsidR="00882558">
              <w:rPr>
                <w:noProof/>
                <w:webHidden/>
              </w:rPr>
              <w:fldChar w:fldCharType="separate"/>
            </w:r>
            <w:r w:rsidR="00D10587">
              <w:rPr>
                <w:noProof/>
                <w:webHidden/>
              </w:rPr>
              <w:t>23</w:t>
            </w:r>
            <w:r w:rsidR="00882558">
              <w:rPr>
                <w:noProof/>
                <w:webHidden/>
              </w:rPr>
              <w:fldChar w:fldCharType="end"/>
            </w:r>
          </w:hyperlink>
        </w:p>
        <w:p w:rsidR="00882558" w:rsidRDefault="001F12F2">
          <w:pPr>
            <w:pStyle w:val="Spistreci2"/>
            <w:tabs>
              <w:tab w:val="left" w:pos="880"/>
              <w:tab w:val="right" w:leader="dot" w:pos="9359"/>
            </w:tabs>
            <w:rPr>
              <w:rFonts w:asciiTheme="minorHAnsi" w:eastAsiaTheme="minorEastAsia" w:hAnsiTheme="minorHAnsi" w:cstheme="minorBidi"/>
              <w:noProof/>
              <w:color w:val="auto"/>
            </w:rPr>
          </w:pPr>
          <w:hyperlink w:anchor="_Toc106624307" w:history="1">
            <w:r w:rsidR="00882558" w:rsidRPr="00854D7A">
              <w:rPr>
                <w:rStyle w:val="Hipercze"/>
                <w:b/>
                <w:noProof/>
              </w:rPr>
              <w:t>7.2.</w:t>
            </w:r>
            <w:r w:rsidR="00882558">
              <w:rPr>
                <w:rFonts w:asciiTheme="minorHAnsi" w:eastAsiaTheme="minorEastAsia" w:hAnsiTheme="minorHAnsi" w:cstheme="minorBidi"/>
                <w:noProof/>
                <w:color w:val="auto"/>
              </w:rPr>
              <w:tab/>
            </w:r>
            <w:r w:rsidR="00882558" w:rsidRPr="00854D7A">
              <w:rPr>
                <w:rStyle w:val="Hipercze"/>
                <w:b/>
                <w:noProof/>
              </w:rPr>
              <w:t>System PZGiK</w:t>
            </w:r>
            <w:r w:rsidR="00882558">
              <w:rPr>
                <w:noProof/>
                <w:webHidden/>
              </w:rPr>
              <w:tab/>
            </w:r>
            <w:r w:rsidR="00882558">
              <w:rPr>
                <w:noProof/>
                <w:webHidden/>
              </w:rPr>
              <w:fldChar w:fldCharType="begin"/>
            </w:r>
            <w:r w:rsidR="00882558">
              <w:rPr>
                <w:noProof/>
                <w:webHidden/>
              </w:rPr>
              <w:instrText xml:space="preserve"> PAGEREF _Toc106624307 \h </w:instrText>
            </w:r>
            <w:r w:rsidR="00882558">
              <w:rPr>
                <w:noProof/>
                <w:webHidden/>
              </w:rPr>
            </w:r>
            <w:r w:rsidR="00882558">
              <w:rPr>
                <w:noProof/>
                <w:webHidden/>
              </w:rPr>
              <w:fldChar w:fldCharType="separate"/>
            </w:r>
            <w:r w:rsidR="00D10587">
              <w:rPr>
                <w:noProof/>
                <w:webHidden/>
              </w:rPr>
              <w:t>23</w:t>
            </w:r>
            <w:r w:rsidR="00882558">
              <w:rPr>
                <w:noProof/>
                <w:webHidden/>
              </w:rPr>
              <w:fldChar w:fldCharType="end"/>
            </w:r>
          </w:hyperlink>
        </w:p>
        <w:p w:rsidR="00882558" w:rsidRDefault="001F12F2">
          <w:pPr>
            <w:pStyle w:val="Spistreci2"/>
            <w:tabs>
              <w:tab w:val="left" w:pos="880"/>
              <w:tab w:val="right" w:leader="dot" w:pos="9359"/>
            </w:tabs>
            <w:rPr>
              <w:rFonts w:asciiTheme="minorHAnsi" w:eastAsiaTheme="minorEastAsia" w:hAnsiTheme="minorHAnsi" w:cstheme="minorBidi"/>
              <w:noProof/>
              <w:color w:val="auto"/>
            </w:rPr>
          </w:pPr>
          <w:hyperlink w:anchor="_Toc106624308" w:history="1">
            <w:r w:rsidR="00882558" w:rsidRPr="00854D7A">
              <w:rPr>
                <w:rStyle w:val="Hipercze"/>
                <w:rFonts w:eastAsia="Segoe UI" w:cs="Segoe UI"/>
                <w:b/>
                <w:noProof/>
              </w:rPr>
              <w:t>7.3.</w:t>
            </w:r>
            <w:r w:rsidR="00882558">
              <w:rPr>
                <w:rFonts w:asciiTheme="minorHAnsi" w:eastAsiaTheme="minorEastAsia" w:hAnsiTheme="minorHAnsi" w:cstheme="minorBidi"/>
                <w:noProof/>
                <w:color w:val="auto"/>
              </w:rPr>
              <w:tab/>
            </w:r>
            <w:r w:rsidR="00882558" w:rsidRPr="00854D7A">
              <w:rPr>
                <w:rStyle w:val="Hipercze"/>
                <w:rFonts w:eastAsia="Segoe UI" w:cs="Segoe UI"/>
                <w:b/>
                <w:noProof/>
              </w:rPr>
              <w:t>Szczegółowe wymagania dla Systemu PZGiK</w:t>
            </w:r>
            <w:r w:rsidR="00882558">
              <w:rPr>
                <w:noProof/>
                <w:webHidden/>
              </w:rPr>
              <w:tab/>
            </w:r>
            <w:r w:rsidR="00882558">
              <w:rPr>
                <w:noProof/>
                <w:webHidden/>
              </w:rPr>
              <w:fldChar w:fldCharType="begin"/>
            </w:r>
            <w:r w:rsidR="00882558">
              <w:rPr>
                <w:noProof/>
                <w:webHidden/>
              </w:rPr>
              <w:instrText xml:space="preserve"> PAGEREF _Toc106624308 \h </w:instrText>
            </w:r>
            <w:r w:rsidR="00882558">
              <w:rPr>
                <w:noProof/>
                <w:webHidden/>
              </w:rPr>
            </w:r>
            <w:r w:rsidR="00882558">
              <w:rPr>
                <w:noProof/>
                <w:webHidden/>
              </w:rPr>
              <w:fldChar w:fldCharType="separate"/>
            </w:r>
            <w:r w:rsidR="00D10587">
              <w:rPr>
                <w:noProof/>
                <w:webHidden/>
              </w:rPr>
              <w:t>35</w:t>
            </w:r>
            <w:r w:rsidR="00882558">
              <w:rPr>
                <w:noProof/>
                <w:webHidden/>
              </w:rPr>
              <w:fldChar w:fldCharType="end"/>
            </w:r>
          </w:hyperlink>
        </w:p>
        <w:p w:rsidR="00882558" w:rsidRDefault="001F12F2">
          <w:pPr>
            <w:pStyle w:val="Spistreci2"/>
            <w:tabs>
              <w:tab w:val="left" w:pos="880"/>
              <w:tab w:val="right" w:leader="dot" w:pos="9359"/>
            </w:tabs>
            <w:rPr>
              <w:rFonts w:asciiTheme="minorHAnsi" w:eastAsiaTheme="minorEastAsia" w:hAnsiTheme="minorHAnsi" w:cstheme="minorBidi"/>
              <w:noProof/>
              <w:color w:val="auto"/>
            </w:rPr>
          </w:pPr>
          <w:hyperlink w:anchor="_Toc106624309" w:history="1">
            <w:r w:rsidR="00882558" w:rsidRPr="00854D7A">
              <w:rPr>
                <w:rStyle w:val="Hipercze"/>
                <w:rFonts w:eastAsia="Segoe UI" w:cs="Segoe UI"/>
                <w:b/>
                <w:noProof/>
              </w:rPr>
              <w:t>7.4.</w:t>
            </w:r>
            <w:r w:rsidR="00882558">
              <w:rPr>
                <w:rFonts w:asciiTheme="minorHAnsi" w:eastAsiaTheme="minorEastAsia" w:hAnsiTheme="minorHAnsi" w:cstheme="minorBidi"/>
                <w:noProof/>
                <w:color w:val="auto"/>
              </w:rPr>
              <w:tab/>
            </w:r>
            <w:r w:rsidR="00882558" w:rsidRPr="00854D7A">
              <w:rPr>
                <w:rStyle w:val="Hipercze"/>
                <w:rFonts w:eastAsia="Segoe UI" w:cs="Segoe UI"/>
                <w:b/>
                <w:noProof/>
              </w:rPr>
              <w:t>Zakres integracji z innymi systemami</w:t>
            </w:r>
            <w:r w:rsidR="00882558">
              <w:rPr>
                <w:noProof/>
                <w:webHidden/>
              </w:rPr>
              <w:tab/>
            </w:r>
            <w:r w:rsidR="00882558">
              <w:rPr>
                <w:noProof/>
                <w:webHidden/>
              </w:rPr>
              <w:fldChar w:fldCharType="begin"/>
            </w:r>
            <w:r w:rsidR="00882558">
              <w:rPr>
                <w:noProof/>
                <w:webHidden/>
              </w:rPr>
              <w:instrText xml:space="preserve"> PAGEREF _Toc106624309 \h </w:instrText>
            </w:r>
            <w:r w:rsidR="00882558">
              <w:rPr>
                <w:noProof/>
                <w:webHidden/>
              </w:rPr>
            </w:r>
            <w:r w:rsidR="00882558">
              <w:rPr>
                <w:noProof/>
                <w:webHidden/>
              </w:rPr>
              <w:fldChar w:fldCharType="separate"/>
            </w:r>
            <w:r w:rsidR="00D10587">
              <w:rPr>
                <w:noProof/>
                <w:webHidden/>
              </w:rPr>
              <w:t>40</w:t>
            </w:r>
            <w:r w:rsidR="00882558">
              <w:rPr>
                <w:noProof/>
                <w:webHidden/>
              </w:rPr>
              <w:fldChar w:fldCharType="end"/>
            </w:r>
          </w:hyperlink>
        </w:p>
        <w:p w:rsidR="00882558" w:rsidRDefault="001F12F2">
          <w:pPr>
            <w:pStyle w:val="Spistreci2"/>
            <w:tabs>
              <w:tab w:val="left" w:pos="880"/>
              <w:tab w:val="right" w:leader="dot" w:pos="9359"/>
            </w:tabs>
            <w:rPr>
              <w:rFonts w:asciiTheme="minorHAnsi" w:eastAsiaTheme="minorEastAsia" w:hAnsiTheme="minorHAnsi" w:cstheme="minorBidi"/>
              <w:noProof/>
              <w:color w:val="auto"/>
            </w:rPr>
          </w:pPr>
          <w:hyperlink w:anchor="_Toc106624310" w:history="1">
            <w:r w:rsidR="00882558" w:rsidRPr="00854D7A">
              <w:rPr>
                <w:rStyle w:val="Hipercze"/>
                <w:rFonts w:eastAsia="Segoe UI" w:cs="Segoe UI"/>
                <w:b/>
                <w:noProof/>
              </w:rPr>
              <w:t>7.5.</w:t>
            </w:r>
            <w:r w:rsidR="00882558">
              <w:rPr>
                <w:rFonts w:asciiTheme="minorHAnsi" w:eastAsiaTheme="minorEastAsia" w:hAnsiTheme="minorHAnsi" w:cstheme="minorBidi"/>
                <w:noProof/>
                <w:color w:val="auto"/>
              </w:rPr>
              <w:tab/>
            </w:r>
            <w:r w:rsidR="00882558" w:rsidRPr="00854D7A">
              <w:rPr>
                <w:rStyle w:val="Hipercze"/>
                <w:rFonts w:eastAsia="Segoe UI" w:cs="Segoe UI"/>
                <w:b/>
                <w:noProof/>
              </w:rPr>
              <w:t>Wydajność</w:t>
            </w:r>
            <w:r w:rsidR="00882558">
              <w:rPr>
                <w:noProof/>
                <w:webHidden/>
              </w:rPr>
              <w:tab/>
            </w:r>
            <w:r w:rsidR="00882558">
              <w:rPr>
                <w:noProof/>
                <w:webHidden/>
              </w:rPr>
              <w:fldChar w:fldCharType="begin"/>
            </w:r>
            <w:r w:rsidR="00882558">
              <w:rPr>
                <w:noProof/>
                <w:webHidden/>
              </w:rPr>
              <w:instrText xml:space="preserve"> PAGEREF _Toc106624310 \h </w:instrText>
            </w:r>
            <w:r w:rsidR="00882558">
              <w:rPr>
                <w:noProof/>
                <w:webHidden/>
              </w:rPr>
            </w:r>
            <w:r w:rsidR="00882558">
              <w:rPr>
                <w:noProof/>
                <w:webHidden/>
              </w:rPr>
              <w:fldChar w:fldCharType="separate"/>
            </w:r>
            <w:r w:rsidR="00D10587">
              <w:rPr>
                <w:noProof/>
                <w:webHidden/>
              </w:rPr>
              <w:t>40</w:t>
            </w:r>
            <w:r w:rsidR="00882558">
              <w:rPr>
                <w:noProof/>
                <w:webHidden/>
              </w:rPr>
              <w:fldChar w:fldCharType="end"/>
            </w:r>
          </w:hyperlink>
        </w:p>
        <w:p w:rsidR="00882558" w:rsidRDefault="001F12F2">
          <w:pPr>
            <w:pStyle w:val="Spistreci2"/>
            <w:tabs>
              <w:tab w:val="left" w:pos="880"/>
              <w:tab w:val="right" w:leader="dot" w:pos="9359"/>
            </w:tabs>
            <w:rPr>
              <w:rFonts w:asciiTheme="minorHAnsi" w:eastAsiaTheme="minorEastAsia" w:hAnsiTheme="minorHAnsi" w:cstheme="minorBidi"/>
              <w:noProof/>
              <w:color w:val="auto"/>
            </w:rPr>
          </w:pPr>
          <w:hyperlink w:anchor="_Toc106624311" w:history="1">
            <w:r w:rsidR="00882558" w:rsidRPr="00854D7A">
              <w:rPr>
                <w:rStyle w:val="Hipercze"/>
                <w:rFonts w:eastAsia="Segoe UI" w:cs="Segoe UI"/>
                <w:b/>
                <w:noProof/>
              </w:rPr>
              <w:t>7.6.</w:t>
            </w:r>
            <w:r w:rsidR="00882558">
              <w:rPr>
                <w:rFonts w:asciiTheme="minorHAnsi" w:eastAsiaTheme="minorEastAsia" w:hAnsiTheme="minorHAnsi" w:cstheme="minorBidi"/>
                <w:noProof/>
                <w:color w:val="auto"/>
              </w:rPr>
              <w:tab/>
            </w:r>
            <w:r w:rsidR="00882558" w:rsidRPr="00854D7A">
              <w:rPr>
                <w:rStyle w:val="Hipercze"/>
                <w:rFonts w:eastAsia="Segoe UI" w:cs="Segoe UI"/>
                <w:b/>
                <w:noProof/>
              </w:rPr>
              <w:t>Interoperacyjność</w:t>
            </w:r>
            <w:r w:rsidR="00882558">
              <w:rPr>
                <w:noProof/>
                <w:webHidden/>
              </w:rPr>
              <w:tab/>
            </w:r>
            <w:r w:rsidR="00882558">
              <w:rPr>
                <w:noProof/>
                <w:webHidden/>
              </w:rPr>
              <w:fldChar w:fldCharType="begin"/>
            </w:r>
            <w:r w:rsidR="00882558">
              <w:rPr>
                <w:noProof/>
                <w:webHidden/>
              </w:rPr>
              <w:instrText xml:space="preserve"> PAGEREF _Toc106624311 \h </w:instrText>
            </w:r>
            <w:r w:rsidR="00882558">
              <w:rPr>
                <w:noProof/>
                <w:webHidden/>
              </w:rPr>
            </w:r>
            <w:r w:rsidR="00882558">
              <w:rPr>
                <w:noProof/>
                <w:webHidden/>
              </w:rPr>
              <w:fldChar w:fldCharType="separate"/>
            </w:r>
            <w:r w:rsidR="00D10587">
              <w:rPr>
                <w:noProof/>
                <w:webHidden/>
              </w:rPr>
              <w:t>41</w:t>
            </w:r>
            <w:r w:rsidR="00882558">
              <w:rPr>
                <w:noProof/>
                <w:webHidden/>
              </w:rPr>
              <w:fldChar w:fldCharType="end"/>
            </w:r>
          </w:hyperlink>
        </w:p>
        <w:p w:rsidR="00882558" w:rsidRDefault="001F12F2">
          <w:pPr>
            <w:pStyle w:val="Spistreci2"/>
            <w:tabs>
              <w:tab w:val="left" w:pos="880"/>
              <w:tab w:val="right" w:leader="dot" w:pos="9359"/>
            </w:tabs>
            <w:rPr>
              <w:rFonts w:asciiTheme="minorHAnsi" w:eastAsiaTheme="minorEastAsia" w:hAnsiTheme="minorHAnsi" w:cstheme="minorBidi"/>
              <w:noProof/>
              <w:color w:val="auto"/>
            </w:rPr>
          </w:pPr>
          <w:hyperlink w:anchor="_Toc106624312" w:history="1">
            <w:r w:rsidR="00882558" w:rsidRPr="00854D7A">
              <w:rPr>
                <w:rStyle w:val="Hipercze"/>
                <w:rFonts w:eastAsia="Segoe UI" w:cs="Segoe UI"/>
                <w:b/>
                <w:noProof/>
              </w:rPr>
              <w:t>7.7.</w:t>
            </w:r>
            <w:r w:rsidR="00882558">
              <w:rPr>
                <w:rFonts w:asciiTheme="minorHAnsi" w:eastAsiaTheme="minorEastAsia" w:hAnsiTheme="minorHAnsi" w:cstheme="minorBidi"/>
                <w:noProof/>
                <w:color w:val="auto"/>
              </w:rPr>
              <w:tab/>
            </w:r>
            <w:r w:rsidR="00882558" w:rsidRPr="00854D7A">
              <w:rPr>
                <w:rStyle w:val="Hipercze"/>
                <w:rFonts w:eastAsia="Segoe UI" w:cs="Segoe UI"/>
                <w:b/>
                <w:noProof/>
              </w:rPr>
              <w:t>Realizacja wymagań ustawy o infrastrukturze informacji przestrzennej</w:t>
            </w:r>
            <w:r w:rsidR="00882558">
              <w:rPr>
                <w:noProof/>
                <w:webHidden/>
              </w:rPr>
              <w:tab/>
            </w:r>
            <w:r w:rsidR="00882558">
              <w:rPr>
                <w:noProof/>
                <w:webHidden/>
              </w:rPr>
              <w:fldChar w:fldCharType="begin"/>
            </w:r>
            <w:r w:rsidR="00882558">
              <w:rPr>
                <w:noProof/>
                <w:webHidden/>
              </w:rPr>
              <w:instrText xml:space="preserve"> PAGEREF _Toc106624312 \h </w:instrText>
            </w:r>
            <w:r w:rsidR="00882558">
              <w:rPr>
                <w:noProof/>
                <w:webHidden/>
              </w:rPr>
            </w:r>
            <w:r w:rsidR="00882558">
              <w:rPr>
                <w:noProof/>
                <w:webHidden/>
              </w:rPr>
              <w:fldChar w:fldCharType="separate"/>
            </w:r>
            <w:r w:rsidR="00D10587">
              <w:rPr>
                <w:noProof/>
                <w:webHidden/>
              </w:rPr>
              <w:t>42</w:t>
            </w:r>
            <w:r w:rsidR="00882558">
              <w:rPr>
                <w:noProof/>
                <w:webHidden/>
              </w:rPr>
              <w:fldChar w:fldCharType="end"/>
            </w:r>
          </w:hyperlink>
        </w:p>
        <w:p w:rsidR="00882558" w:rsidRDefault="001F12F2">
          <w:pPr>
            <w:pStyle w:val="Spistreci2"/>
            <w:tabs>
              <w:tab w:val="left" w:pos="880"/>
              <w:tab w:val="right" w:leader="dot" w:pos="9359"/>
            </w:tabs>
            <w:rPr>
              <w:rFonts w:asciiTheme="minorHAnsi" w:eastAsiaTheme="minorEastAsia" w:hAnsiTheme="minorHAnsi" w:cstheme="minorBidi"/>
              <w:noProof/>
              <w:color w:val="auto"/>
            </w:rPr>
          </w:pPr>
          <w:hyperlink w:anchor="_Toc106624313" w:history="1">
            <w:r w:rsidR="00882558" w:rsidRPr="00854D7A">
              <w:rPr>
                <w:rStyle w:val="Hipercze"/>
                <w:rFonts w:eastAsia="Segoe UI" w:cs="Segoe UI"/>
                <w:b/>
                <w:noProof/>
              </w:rPr>
              <w:t>7.8.</w:t>
            </w:r>
            <w:r w:rsidR="00882558">
              <w:rPr>
                <w:rFonts w:asciiTheme="minorHAnsi" w:eastAsiaTheme="minorEastAsia" w:hAnsiTheme="minorHAnsi" w:cstheme="minorBidi"/>
                <w:noProof/>
                <w:color w:val="auto"/>
              </w:rPr>
              <w:tab/>
            </w:r>
            <w:r w:rsidR="00882558" w:rsidRPr="00854D7A">
              <w:rPr>
                <w:rStyle w:val="Hipercze"/>
                <w:b/>
                <w:noProof/>
              </w:rPr>
              <w:t>Wymiana danych oraz funkcje eksportu i importu.</w:t>
            </w:r>
            <w:r w:rsidR="00882558">
              <w:rPr>
                <w:noProof/>
                <w:webHidden/>
              </w:rPr>
              <w:tab/>
            </w:r>
            <w:r w:rsidR="00882558">
              <w:rPr>
                <w:noProof/>
                <w:webHidden/>
              </w:rPr>
              <w:fldChar w:fldCharType="begin"/>
            </w:r>
            <w:r w:rsidR="00882558">
              <w:rPr>
                <w:noProof/>
                <w:webHidden/>
              </w:rPr>
              <w:instrText xml:space="preserve"> PAGEREF _Toc106624313 \h </w:instrText>
            </w:r>
            <w:r w:rsidR="00882558">
              <w:rPr>
                <w:noProof/>
                <w:webHidden/>
              </w:rPr>
            </w:r>
            <w:r w:rsidR="00882558">
              <w:rPr>
                <w:noProof/>
                <w:webHidden/>
              </w:rPr>
              <w:fldChar w:fldCharType="separate"/>
            </w:r>
            <w:r w:rsidR="00D10587">
              <w:rPr>
                <w:noProof/>
                <w:webHidden/>
              </w:rPr>
              <w:t>42</w:t>
            </w:r>
            <w:r w:rsidR="00882558">
              <w:rPr>
                <w:noProof/>
                <w:webHidden/>
              </w:rPr>
              <w:fldChar w:fldCharType="end"/>
            </w:r>
          </w:hyperlink>
        </w:p>
        <w:p w:rsidR="00882558" w:rsidRDefault="001F12F2">
          <w:pPr>
            <w:pStyle w:val="Spistreci2"/>
            <w:tabs>
              <w:tab w:val="left" w:pos="880"/>
              <w:tab w:val="right" w:leader="dot" w:pos="9359"/>
            </w:tabs>
            <w:rPr>
              <w:rFonts w:asciiTheme="minorHAnsi" w:eastAsiaTheme="minorEastAsia" w:hAnsiTheme="minorHAnsi" w:cstheme="minorBidi"/>
              <w:noProof/>
              <w:color w:val="auto"/>
            </w:rPr>
          </w:pPr>
          <w:hyperlink w:anchor="_Toc106624314" w:history="1">
            <w:r w:rsidR="00882558" w:rsidRPr="00854D7A">
              <w:rPr>
                <w:rStyle w:val="Hipercze"/>
                <w:rFonts w:eastAsia="Segoe UI" w:cs="Segoe UI"/>
                <w:b/>
                <w:noProof/>
              </w:rPr>
              <w:t>7.9.</w:t>
            </w:r>
            <w:r w:rsidR="00882558">
              <w:rPr>
                <w:rFonts w:asciiTheme="minorHAnsi" w:eastAsiaTheme="minorEastAsia" w:hAnsiTheme="minorHAnsi" w:cstheme="minorBidi"/>
                <w:noProof/>
                <w:color w:val="auto"/>
              </w:rPr>
              <w:tab/>
            </w:r>
            <w:r w:rsidR="00882558" w:rsidRPr="00854D7A">
              <w:rPr>
                <w:rStyle w:val="Hipercze"/>
                <w:rFonts w:eastAsia="Segoe UI" w:cs="Segoe UI"/>
                <w:b/>
                <w:noProof/>
              </w:rPr>
              <w:t>e-Usługi  i Geoportale</w:t>
            </w:r>
            <w:r w:rsidR="00882558">
              <w:rPr>
                <w:noProof/>
                <w:webHidden/>
              </w:rPr>
              <w:tab/>
            </w:r>
            <w:r w:rsidR="00882558">
              <w:rPr>
                <w:noProof/>
                <w:webHidden/>
              </w:rPr>
              <w:fldChar w:fldCharType="begin"/>
            </w:r>
            <w:r w:rsidR="00882558">
              <w:rPr>
                <w:noProof/>
                <w:webHidden/>
              </w:rPr>
              <w:instrText xml:space="preserve"> PAGEREF _Toc106624314 \h </w:instrText>
            </w:r>
            <w:r w:rsidR="00882558">
              <w:rPr>
                <w:noProof/>
                <w:webHidden/>
              </w:rPr>
            </w:r>
            <w:r w:rsidR="00882558">
              <w:rPr>
                <w:noProof/>
                <w:webHidden/>
              </w:rPr>
              <w:fldChar w:fldCharType="separate"/>
            </w:r>
            <w:r w:rsidR="00D10587">
              <w:rPr>
                <w:noProof/>
                <w:webHidden/>
              </w:rPr>
              <w:t>43</w:t>
            </w:r>
            <w:r w:rsidR="00882558">
              <w:rPr>
                <w:noProof/>
                <w:webHidden/>
              </w:rPr>
              <w:fldChar w:fldCharType="end"/>
            </w:r>
          </w:hyperlink>
        </w:p>
        <w:p w:rsidR="00882558" w:rsidRDefault="001F12F2">
          <w:pPr>
            <w:pStyle w:val="Spistreci3"/>
            <w:tabs>
              <w:tab w:val="left" w:pos="1320"/>
              <w:tab w:val="right" w:leader="dot" w:pos="9359"/>
            </w:tabs>
            <w:rPr>
              <w:rFonts w:asciiTheme="minorHAnsi" w:eastAsiaTheme="minorEastAsia" w:hAnsiTheme="minorHAnsi" w:cstheme="minorBidi"/>
              <w:noProof/>
              <w:color w:val="auto"/>
            </w:rPr>
          </w:pPr>
          <w:hyperlink w:anchor="_Toc106624315" w:history="1">
            <w:r w:rsidR="00882558" w:rsidRPr="00854D7A">
              <w:rPr>
                <w:rStyle w:val="Hipercze"/>
                <w:rFonts w:eastAsia="Segoe UI" w:cs="Segoe UI"/>
                <w:b/>
                <w:noProof/>
              </w:rPr>
              <w:t>7.9.1.</w:t>
            </w:r>
            <w:r w:rsidR="00882558">
              <w:rPr>
                <w:rFonts w:asciiTheme="minorHAnsi" w:eastAsiaTheme="minorEastAsia" w:hAnsiTheme="minorHAnsi" w:cstheme="minorBidi"/>
                <w:noProof/>
                <w:color w:val="auto"/>
              </w:rPr>
              <w:tab/>
            </w:r>
            <w:r w:rsidR="00882558" w:rsidRPr="00854D7A">
              <w:rPr>
                <w:rStyle w:val="Hipercze"/>
                <w:rFonts w:eastAsia="Segoe UI" w:cs="Segoe UI"/>
                <w:b/>
                <w:noProof/>
              </w:rPr>
              <w:t>Geoportale</w:t>
            </w:r>
            <w:r w:rsidR="00882558">
              <w:rPr>
                <w:noProof/>
                <w:webHidden/>
              </w:rPr>
              <w:tab/>
            </w:r>
            <w:r w:rsidR="00882558">
              <w:rPr>
                <w:noProof/>
                <w:webHidden/>
              </w:rPr>
              <w:fldChar w:fldCharType="begin"/>
            </w:r>
            <w:r w:rsidR="00882558">
              <w:rPr>
                <w:noProof/>
                <w:webHidden/>
              </w:rPr>
              <w:instrText xml:space="preserve"> PAGEREF _Toc106624315 \h </w:instrText>
            </w:r>
            <w:r w:rsidR="00882558">
              <w:rPr>
                <w:noProof/>
                <w:webHidden/>
              </w:rPr>
            </w:r>
            <w:r w:rsidR="00882558">
              <w:rPr>
                <w:noProof/>
                <w:webHidden/>
              </w:rPr>
              <w:fldChar w:fldCharType="separate"/>
            </w:r>
            <w:r w:rsidR="00D10587">
              <w:rPr>
                <w:noProof/>
                <w:webHidden/>
              </w:rPr>
              <w:t>43</w:t>
            </w:r>
            <w:r w:rsidR="00882558">
              <w:rPr>
                <w:noProof/>
                <w:webHidden/>
              </w:rPr>
              <w:fldChar w:fldCharType="end"/>
            </w:r>
          </w:hyperlink>
        </w:p>
        <w:p w:rsidR="00882558" w:rsidRDefault="001F12F2">
          <w:pPr>
            <w:pStyle w:val="Spistreci3"/>
            <w:tabs>
              <w:tab w:val="left" w:pos="1320"/>
              <w:tab w:val="right" w:leader="dot" w:pos="9359"/>
            </w:tabs>
            <w:rPr>
              <w:rFonts w:asciiTheme="minorHAnsi" w:eastAsiaTheme="minorEastAsia" w:hAnsiTheme="minorHAnsi" w:cstheme="minorBidi"/>
              <w:noProof/>
              <w:color w:val="auto"/>
            </w:rPr>
          </w:pPr>
          <w:hyperlink w:anchor="_Toc106624316" w:history="1">
            <w:r w:rsidR="00882558" w:rsidRPr="00854D7A">
              <w:rPr>
                <w:rStyle w:val="Hipercze"/>
                <w:rFonts w:eastAsia="Segoe UI" w:cs="Segoe UI"/>
                <w:b/>
                <w:noProof/>
              </w:rPr>
              <w:t>7.9.2.</w:t>
            </w:r>
            <w:r w:rsidR="00882558">
              <w:rPr>
                <w:rFonts w:asciiTheme="minorHAnsi" w:eastAsiaTheme="minorEastAsia" w:hAnsiTheme="minorHAnsi" w:cstheme="minorBidi"/>
                <w:noProof/>
                <w:color w:val="auto"/>
              </w:rPr>
              <w:tab/>
            </w:r>
            <w:r w:rsidR="00882558" w:rsidRPr="00854D7A">
              <w:rPr>
                <w:rStyle w:val="Hipercze"/>
                <w:rFonts w:eastAsia="Segoe UI" w:cs="Segoe UI"/>
                <w:b/>
                <w:noProof/>
              </w:rPr>
              <w:t>e-Usługi</w:t>
            </w:r>
            <w:r w:rsidR="00882558">
              <w:rPr>
                <w:noProof/>
                <w:webHidden/>
              </w:rPr>
              <w:tab/>
            </w:r>
            <w:r w:rsidR="00882558">
              <w:rPr>
                <w:noProof/>
                <w:webHidden/>
              </w:rPr>
              <w:fldChar w:fldCharType="begin"/>
            </w:r>
            <w:r w:rsidR="00882558">
              <w:rPr>
                <w:noProof/>
                <w:webHidden/>
              </w:rPr>
              <w:instrText xml:space="preserve"> PAGEREF _Toc106624316 \h </w:instrText>
            </w:r>
            <w:r w:rsidR="00882558">
              <w:rPr>
                <w:noProof/>
                <w:webHidden/>
              </w:rPr>
            </w:r>
            <w:r w:rsidR="00882558">
              <w:rPr>
                <w:noProof/>
                <w:webHidden/>
              </w:rPr>
              <w:fldChar w:fldCharType="separate"/>
            </w:r>
            <w:r w:rsidR="00D10587">
              <w:rPr>
                <w:noProof/>
                <w:webHidden/>
              </w:rPr>
              <w:t>46</w:t>
            </w:r>
            <w:r w:rsidR="00882558">
              <w:rPr>
                <w:noProof/>
                <w:webHidden/>
              </w:rPr>
              <w:fldChar w:fldCharType="end"/>
            </w:r>
          </w:hyperlink>
        </w:p>
        <w:p w:rsidR="00882558" w:rsidRDefault="001F12F2">
          <w:pPr>
            <w:pStyle w:val="Spistreci1"/>
            <w:tabs>
              <w:tab w:val="left" w:pos="440"/>
              <w:tab w:val="right" w:leader="dot" w:pos="9359"/>
            </w:tabs>
            <w:rPr>
              <w:rFonts w:asciiTheme="minorHAnsi" w:eastAsiaTheme="minorEastAsia" w:hAnsiTheme="minorHAnsi" w:cstheme="minorBidi"/>
              <w:noProof/>
              <w:color w:val="auto"/>
            </w:rPr>
          </w:pPr>
          <w:hyperlink w:anchor="_Toc106624320" w:history="1">
            <w:r w:rsidR="00882558" w:rsidRPr="00854D7A">
              <w:rPr>
                <w:rStyle w:val="Hipercze"/>
                <w:rFonts w:eastAsia="Segoe UI" w:cs="Segoe UI"/>
                <w:b/>
                <w:noProof/>
              </w:rPr>
              <w:t>8.</w:t>
            </w:r>
            <w:r w:rsidR="00882558">
              <w:rPr>
                <w:rFonts w:asciiTheme="minorHAnsi" w:eastAsiaTheme="minorEastAsia" w:hAnsiTheme="minorHAnsi" w:cstheme="minorBidi"/>
                <w:noProof/>
                <w:color w:val="auto"/>
              </w:rPr>
              <w:tab/>
            </w:r>
            <w:r w:rsidR="00882558" w:rsidRPr="00854D7A">
              <w:rPr>
                <w:rStyle w:val="Hipercze"/>
                <w:rFonts w:eastAsia="Segoe UI" w:cs="Segoe UI"/>
                <w:b/>
                <w:noProof/>
              </w:rPr>
              <w:t>Wymagania w zakresie Administrowania systemem PZGiK</w:t>
            </w:r>
            <w:r w:rsidR="00882558">
              <w:rPr>
                <w:noProof/>
                <w:webHidden/>
              </w:rPr>
              <w:tab/>
            </w:r>
            <w:r w:rsidR="00882558">
              <w:rPr>
                <w:noProof/>
                <w:webHidden/>
              </w:rPr>
              <w:fldChar w:fldCharType="begin"/>
            </w:r>
            <w:r w:rsidR="00882558">
              <w:rPr>
                <w:noProof/>
                <w:webHidden/>
              </w:rPr>
              <w:instrText xml:space="preserve"> PAGEREF _Toc106624320 \h </w:instrText>
            </w:r>
            <w:r w:rsidR="00882558">
              <w:rPr>
                <w:noProof/>
                <w:webHidden/>
              </w:rPr>
            </w:r>
            <w:r w:rsidR="00882558">
              <w:rPr>
                <w:noProof/>
                <w:webHidden/>
              </w:rPr>
              <w:fldChar w:fldCharType="separate"/>
            </w:r>
            <w:r w:rsidR="00D10587">
              <w:rPr>
                <w:noProof/>
                <w:webHidden/>
              </w:rPr>
              <w:t>61</w:t>
            </w:r>
            <w:r w:rsidR="00882558">
              <w:rPr>
                <w:noProof/>
                <w:webHidden/>
              </w:rPr>
              <w:fldChar w:fldCharType="end"/>
            </w:r>
          </w:hyperlink>
        </w:p>
        <w:p w:rsidR="00882558" w:rsidRDefault="001F12F2">
          <w:pPr>
            <w:pStyle w:val="Spistreci1"/>
            <w:tabs>
              <w:tab w:val="left" w:pos="440"/>
              <w:tab w:val="right" w:leader="dot" w:pos="9359"/>
            </w:tabs>
            <w:rPr>
              <w:rFonts w:asciiTheme="minorHAnsi" w:eastAsiaTheme="minorEastAsia" w:hAnsiTheme="minorHAnsi" w:cstheme="minorBidi"/>
              <w:noProof/>
              <w:color w:val="auto"/>
            </w:rPr>
          </w:pPr>
          <w:hyperlink w:anchor="_Toc106624321" w:history="1">
            <w:r w:rsidR="00882558" w:rsidRPr="00854D7A">
              <w:rPr>
                <w:rStyle w:val="Hipercze"/>
                <w:rFonts w:eastAsia="Segoe UI" w:cs="Segoe UI"/>
                <w:b/>
                <w:noProof/>
              </w:rPr>
              <w:t>9.</w:t>
            </w:r>
            <w:r w:rsidR="00882558">
              <w:rPr>
                <w:rFonts w:asciiTheme="minorHAnsi" w:eastAsiaTheme="minorEastAsia" w:hAnsiTheme="minorHAnsi" w:cstheme="minorBidi"/>
                <w:noProof/>
                <w:color w:val="auto"/>
              </w:rPr>
              <w:tab/>
            </w:r>
            <w:r w:rsidR="00882558" w:rsidRPr="00854D7A">
              <w:rPr>
                <w:rStyle w:val="Hipercze"/>
                <w:rFonts w:eastAsia="Segoe UI" w:cs="Segoe UI"/>
                <w:b/>
                <w:noProof/>
              </w:rPr>
              <w:t>Wymagania dotyczące szkoleń</w:t>
            </w:r>
            <w:r w:rsidR="00882558">
              <w:rPr>
                <w:noProof/>
                <w:webHidden/>
              </w:rPr>
              <w:tab/>
            </w:r>
            <w:r w:rsidR="00882558">
              <w:rPr>
                <w:noProof/>
                <w:webHidden/>
              </w:rPr>
              <w:fldChar w:fldCharType="begin"/>
            </w:r>
            <w:r w:rsidR="00882558">
              <w:rPr>
                <w:noProof/>
                <w:webHidden/>
              </w:rPr>
              <w:instrText xml:space="preserve"> PAGEREF _Toc106624321 \h </w:instrText>
            </w:r>
            <w:r w:rsidR="00882558">
              <w:rPr>
                <w:noProof/>
                <w:webHidden/>
              </w:rPr>
            </w:r>
            <w:r w:rsidR="00882558">
              <w:rPr>
                <w:noProof/>
                <w:webHidden/>
              </w:rPr>
              <w:fldChar w:fldCharType="separate"/>
            </w:r>
            <w:r w:rsidR="00D10587">
              <w:rPr>
                <w:noProof/>
                <w:webHidden/>
              </w:rPr>
              <w:t>61</w:t>
            </w:r>
            <w:r w:rsidR="00882558">
              <w:rPr>
                <w:noProof/>
                <w:webHidden/>
              </w:rPr>
              <w:fldChar w:fldCharType="end"/>
            </w:r>
          </w:hyperlink>
        </w:p>
        <w:p w:rsidR="00882558" w:rsidRDefault="001F12F2">
          <w:pPr>
            <w:pStyle w:val="Spistreci1"/>
            <w:tabs>
              <w:tab w:val="left" w:pos="660"/>
              <w:tab w:val="right" w:leader="dot" w:pos="9359"/>
            </w:tabs>
            <w:rPr>
              <w:rFonts w:asciiTheme="minorHAnsi" w:eastAsiaTheme="minorEastAsia" w:hAnsiTheme="minorHAnsi" w:cstheme="minorBidi"/>
              <w:noProof/>
              <w:color w:val="auto"/>
            </w:rPr>
          </w:pPr>
          <w:hyperlink w:anchor="_Toc106624322" w:history="1">
            <w:r w:rsidR="00882558" w:rsidRPr="00854D7A">
              <w:rPr>
                <w:rStyle w:val="Hipercze"/>
                <w:rFonts w:cs="Segoe UI"/>
                <w:b/>
                <w:bCs/>
                <w:noProof/>
              </w:rPr>
              <w:t>10.</w:t>
            </w:r>
            <w:r w:rsidR="00882558">
              <w:rPr>
                <w:rFonts w:asciiTheme="minorHAnsi" w:eastAsiaTheme="minorEastAsia" w:hAnsiTheme="minorHAnsi" w:cstheme="minorBidi"/>
                <w:noProof/>
                <w:color w:val="auto"/>
              </w:rPr>
              <w:tab/>
            </w:r>
            <w:r w:rsidR="00882558" w:rsidRPr="00854D7A">
              <w:rPr>
                <w:rStyle w:val="Hipercze"/>
                <w:rFonts w:eastAsia="Segoe UI" w:cs="Segoe UI"/>
                <w:b/>
                <w:noProof/>
              </w:rPr>
              <w:t>Wymagania dla dokumentacji powykonawczej</w:t>
            </w:r>
            <w:r w:rsidR="00882558">
              <w:rPr>
                <w:noProof/>
                <w:webHidden/>
              </w:rPr>
              <w:tab/>
            </w:r>
            <w:r w:rsidR="00882558">
              <w:rPr>
                <w:noProof/>
                <w:webHidden/>
              </w:rPr>
              <w:fldChar w:fldCharType="begin"/>
            </w:r>
            <w:r w:rsidR="00882558">
              <w:rPr>
                <w:noProof/>
                <w:webHidden/>
              </w:rPr>
              <w:instrText xml:space="preserve"> PAGEREF _Toc106624322 \h </w:instrText>
            </w:r>
            <w:r w:rsidR="00882558">
              <w:rPr>
                <w:noProof/>
                <w:webHidden/>
              </w:rPr>
            </w:r>
            <w:r w:rsidR="00882558">
              <w:rPr>
                <w:noProof/>
                <w:webHidden/>
              </w:rPr>
              <w:fldChar w:fldCharType="separate"/>
            </w:r>
            <w:r w:rsidR="00D10587">
              <w:rPr>
                <w:noProof/>
                <w:webHidden/>
              </w:rPr>
              <w:t>63</w:t>
            </w:r>
            <w:r w:rsidR="00882558">
              <w:rPr>
                <w:noProof/>
                <w:webHidden/>
              </w:rPr>
              <w:fldChar w:fldCharType="end"/>
            </w:r>
          </w:hyperlink>
        </w:p>
        <w:p w:rsidR="00882558" w:rsidRDefault="001F12F2">
          <w:pPr>
            <w:pStyle w:val="Spistreci1"/>
            <w:tabs>
              <w:tab w:val="left" w:pos="660"/>
              <w:tab w:val="right" w:leader="dot" w:pos="9359"/>
            </w:tabs>
            <w:rPr>
              <w:rFonts w:asciiTheme="minorHAnsi" w:eastAsiaTheme="minorEastAsia" w:hAnsiTheme="minorHAnsi" w:cstheme="minorBidi"/>
              <w:noProof/>
              <w:color w:val="auto"/>
            </w:rPr>
          </w:pPr>
          <w:hyperlink w:anchor="_Toc106624323" w:history="1">
            <w:r w:rsidR="00882558" w:rsidRPr="00854D7A">
              <w:rPr>
                <w:rStyle w:val="Hipercze"/>
                <w:rFonts w:eastAsia="Segoe UI" w:cs="Segoe UI"/>
                <w:b/>
                <w:noProof/>
              </w:rPr>
              <w:t>11.</w:t>
            </w:r>
            <w:r w:rsidR="00882558">
              <w:rPr>
                <w:rFonts w:asciiTheme="minorHAnsi" w:eastAsiaTheme="minorEastAsia" w:hAnsiTheme="minorHAnsi" w:cstheme="minorBidi"/>
                <w:noProof/>
                <w:color w:val="auto"/>
              </w:rPr>
              <w:tab/>
            </w:r>
            <w:r w:rsidR="00882558" w:rsidRPr="00854D7A">
              <w:rPr>
                <w:rStyle w:val="Hipercze"/>
                <w:rFonts w:eastAsia="Segoe UI" w:cs="Segoe UI"/>
                <w:b/>
                <w:noProof/>
              </w:rPr>
              <w:t>Wymagania w zakresie licencjonowania</w:t>
            </w:r>
            <w:r w:rsidR="00882558">
              <w:rPr>
                <w:noProof/>
                <w:webHidden/>
              </w:rPr>
              <w:tab/>
            </w:r>
            <w:r w:rsidR="00882558">
              <w:rPr>
                <w:noProof/>
                <w:webHidden/>
              </w:rPr>
              <w:fldChar w:fldCharType="begin"/>
            </w:r>
            <w:r w:rsidR="00882558">
              <w:rPr>
                <w:noProof/>
                <w:webHidden/>
              </w:rPr>
              <w:instrText xml:space="preserve"> PAGEREF _Toc106624323 \h </w:instrText>
            </w:r>
            <w:r w:rsidR="00882558">
              <w:rPr>
                <w:noProof/>
                <w:webHidden/>
              </w:rPr>
            </w:r>
            <w:r w:rsidR="00882558">
              <w:rPr>
                <w:noProof/>
                <w:webHidden/>
              </w:rPr>
              <w:fldChar w:fldCharType="separate"/>
            </w:r>
            <w:r w:rsidR="00D10587">
              <w:rPr>
                <w:noProof/>
                <w:webHidden/>
              </w:rPr>
              <w:t>63</w:t>
            </w:r>
            <w:r w:rsidR="00882558">
              <w:rPr>
                <w:noProof/>
                <w:webHidden/>
              </w:rPr>
              <w:fldChar w:fldCharType="end"/>
            </w:r>
          </w:hyperlink>
        </w:p>
        <w:p w:rsidR="00882558" w:rsidRDefault="001F12F2">
          <w:pPr>
            <w:pStyle w:val="Spistreci1"/>
            <w:tabs>
              <w:tab w:val="left" w:pos="660"/>
              <w:tab w:val="right" w:leader="dot" w:pos="9359"/>
            </w:tabs>
            <w:rPr>
              <w:rFonts w:asciiTheme="minorHAnsi" w:eastAsiaTheme="minorEastAsia" w:hAnsiTheme="minorHAnsi" w:cstheme="minorBidi"/>
              <w:noProof/>
              <w:color w:val="auto"/>
            </w:rPr>
          </w:pPr>
          <w:hyperlink w:anchor="_Toc106624324" w:history="1">
            <w:r w:rsidR="00882558" w:rsidRPr="00854D7A">
              <w:rPr>
                <w:rStyle w:val="Hipercze"/>
                <w:rFonts w:cs="Segoe UI"/>
                <w:b/>
                <w:noProof/>
              </w:rPr>
              <w:t>12.</w:t>
            </w:r>
            <w:r w:rsidR="00882558">
              <w:rPr>
                <w:rFonts w:asciiTheme="minorHAnsi" w:eastAsiaTheme="minorEastAsia" w:hAnsiTheme="minorHAnsi" w:cstheme="minorBidi"/>
                <w:noProof/>
                <w:color w:val="auto"/>
              </w:rPr>
              <w:tab/>
            </w:r>
            <w:r w:rsidR="00882558" w:rsidRPr="00854D7A">
              <w:rPr>
                <w:rStyle w:val="Hipercze"/>
                <w:rFonts w:cs="Segoe UI"/>
                <w:b/>
                <w:noProof/>
              </w:rPr>
              <w:t>Wymagania w zakresie gwarancji</w:t>
            </w:r>
            <w:r w:rsidR="00882558">
              <w:rPr>
                <w:noProof/>
                <w:webHidden/>
              </w:rPr>
              <w:tab/>
            </w:r>
            <w:r w:rsidR="00882558">
              <w:rPr>
                <w:noProof/>
                <w:webHidden/>
              </w:rPr>
              <w:fldChar w:fldCharType="begin"/>
            </w:r>
            <w:r w:rsidR="00882558">
              <w:rPr>
                <w:noProof/>
                <w:webHidden/>
              </w:rPr>
              <w:instrText xml:space="preserve"> PAGEREF _Toc106624324 \h </w:instrText>
            </w:r>
            <w:r w:rsidR="00882558">
              <w:rPr>
                <w:noProof/>
                <w:webHidden/>
              </w:rPr>
            </w:r>
            <w:r w:rsidR="00882558">
              <w:rPr>
                <w:noProof/>
                <w:webHidden/>
              </w:rPr>
              <w:fldChar w:fldCharType="separate"/>
            </w:r>
            <w:r w:rsidR="00D10587">
              <w:rPr>
                <w:noProof/>
                <w:webHidden/>
              </w:rPr>
              <w:t>64</w:t>
            </w:r>
            <w:r w:rsidR="00882558">
              <w:rPr>
                <w:noProof/>
                <w:webHidden/>
              </w:rPr>
              <w:fldChar w:fldCharType="end"/>
            </w:r>
          </w:hyperlink>
        </w:p>
        <w:p w:rsidR="00882558" w:rsidRDefault="001F12F2">
          <w:pPr>
            <w:pStyle w:val="Spistreci1"/>
            <w:tabs>
              <w:tab w:val="left" w:pos="660"/>
              <w:tab w:val="right" w:leader="dot" w:pos="9359"/>
            </w:tabs>
            <w:rPr>
              <w:rFonts w:asciiTheme="minorHAnsi" w:eastAsiaTheme="minorEastAsia" w:hAnsiTheme="minorHAnsi" w:cstheme="minorBidi"/>
              <w:noProof/>
              <w:color w:val="auto"/>
            </w:rPr>
          </w:pPr>
          <w:hyperlink w:anchor="_Toc106624325" w:history="1">
            <w:r w:rsidR="00882558" w:rsidRPr="00854D7A">
              <w:rPr>
                <w:rStyle w:val="Hipercze"/>
                <w:rFonts w:eastAsia="Segoe UI" w:cs="Segoe UI"/>
                <w:b/>
                <w:noProof/>
              </w:rPr>
              <w:t>13.</w:t>
            </w:r>
            <w:r w:rsidR="00882558">
              <w:rPr>
                <w:rFonts w:asciiTheme="minorHAnsi" w:eastAsiaTheme="minorEastAsia" w:hAnsiTheme="minorHAnsi" w:cstheme="minorBidi"/>
                <w:noProof/>
                <w:color w:val="auto"/>
              </w:rPr>
              <w:tab/>
            </w:r>
            <w:r w:rsidR="00882558" w:rsidRPr="00854D7A">
              <w:rPr>
                <w:rStyle w:val="Hipercze"/>
                <w:rFonts w:eastAsia="Segoe UI" w:cs="Segoe UI"/>
                <w:b/>
                <w:noProof/>
              </w:rPr>
              <w:t>Wymagania dotyczące testów</w:t>
            </w:r>
            <w:r w:rsidR="00882558">
              <w:rPr>
                <w:noProof/>
                <w:webHidden/>
              </w:rPr>
              <w:tab/>
            </w:r>
            <w:r w:rsidR="00882558">
              <w:rPr>
                <w:noProof/>
                <w:webHidden/>
              </w:rPr>
              <w:fldChar w:fldCharType="begin"/>
            </w:r>
            <w:r w:rsidR="00882558">
              <w:rPr>
                <w:noProof/>
                <w:webHidden/>
              </w:rPr>
              <w:instrText xml:space="preserve"> PAGEREF _Toc106624325 \h </w:instrText>
            </w:r>
            <w:r w:rsidR="00882558">
              <w:rPr>
                <w:noProof/>
                <w:webHidden/>
              </w:rPr>
            </w:r>
            <w:r w:rsidR="00882558">
              <w:rPr>
                <w:noProof/>
                <w:webHidden/>
              </w:rPr>
              <w:fldChar w:fldCharType="separate"/>
            </w:r>
            <w:r w:rsidR="00D10587">
              <w:rPr>
                <w:noProof/>
                <w:webHidden/>
              </w:rPr>
              <w:t>64</w:t>
            </w:r>
            <w:r w:rsidR="00882558">
              <w:rPr>
                <w:noProof/>
                <w:webHidden/>
              </w:rPr>
              <w:fldChar w:fldCharType="end"/>
            </w:r>
          </w:hyperlink>
        </w:p>
        <w:p w:rsidR="00882558" w:rsidRDefault="001F12F2">
          <w:pPr>
            <w:pStyle w:val="Spistreci1"/>
            <w:tabs>
              <w:tab w:val="left" w:pos="660"/>
              <w:tab w:val="right" w:leader="dot" w:pos="9359"/>
            </w:tabs>
            <w:rPr>
              <w:rFonts w:asciiTheme="minorHAnsi" w:eastAsiaTheme="minorEastAsia" w:hAnsiTheme="minorHAnsi" w:cstheme="minorBidi"/>
              <w:noProof/>
              <w:color w:val="auto"/>
            </w:rPr>
          </w:pPr>
          <w:hyperlink w:anchor="_Toc106624326" w:history="1">
            <w:r w:rsidR="00882558" w:rsidRPr="00854D7A">
              <w:rPr>
                <w:rStyle w:val="Hipercze"/>
                <w:rFonts w:eastAsia="Segoe UI" w:cs="Segoe UI"/>
                <w:b/>
                <w:noProof/>
              </w:rPr>
              <w:t>14.</w:t>
            </w:r>
            <w:r w:rsidR="00882558">
              <w:rPr>
                <w:rFonts w:asciiTheme="minorHAnsi" w:eastAsiaTheme="minorEastAsia" w:hAnsiTheme="minorHAnsi" w:cstheme="minorBidi"/>
                <w:noProof/>
                <w:color w:val="auto"/>
              </w:rPr>
              <w:tab/>
            </w:r>
            <w:r w:rsidR="00882558" w:rsidRPr="00854D7A">
              <w:rPr>
                <w:rStyle w:val="Hipercze"/>
                <w:rFonts w:eastAsia="Segoe UI" w:cs="Segoe UI"/>
                <w:b/>
                <w:noProof/>
              </w:rPr>
              <w:t>Nadzór i kontrola nad realizacją Zamówienia</w:t>
            </w:r>
            <w:r w:rsidR="00882558">
              <w:rPr>
                <w:noProof/>
                <w:webHidden/>
              </w:rPr>
              <w:tab/>
            </w:r>
            <w:r w:rsidR="00882558">
              <w:rPr>
                <w:noProof/>
                <w:webHidden/>
              </w:rPr>
              <w:fldChar w:fldCharType="begin"/>
            </w:r>
            <w:r w:rsidR="00882558">
              <w:rPr>
                <w:noProof/>
                <w:webHidden/>
              </w:rPr>
              <w:instrText xml:space="preserve"> PAGEREF _Toc106624326 \h </w:instrText>
            </w:r>
            <w:r w:rsidR="00882558">
              <w:rPr>
                <w:noProof/>
                <w:webHidden/>
              </w:rPr>
            </w:r>
            <w:r w:rsidR="00882558">
              <w:rPr>
                <w:noProof/>
                <w:webHidden/>
              </w:rPr>
              <w:fldChar w:fldCharType="separate"/>
            </w:r>
            <w:r w:rsidR="00D10587">
              <w:rPr>
                <w:noProof/>
                <w:webHidden/>
              </w:rPr>
              <w:t>65</w:t>
            </w:r>
            <w:r w:rsidR="00882558">
              <w:rPr>
                <w:noProof/>
                <w:webHidden/>
              </w:rPr>
              <w:fldChar w:fldCharType="end"/>
            </w:r>
          </w:hyperlink>
        </w:p>
        <w:p w:rsidR="00882558" w:rsidRDefault="001F12F2">
          <w:pPr>
            <w:pStyle w:val="Spistreci1"/>
            <w:tabs>
              <w:tab w:val="left" w:pos="660"/>
              <w:tab w:val="right" w:leader="dot" w:pos="9359"/>
            </w:tabs>
            <w:rPr>
              <w:rFonts w:asciiTheme="minorHAnsi" w:eastAsiaTheme="minorEastAsia" w:hAnsiTheme="minorHAnsi" w:cstheme="minorBidi"/>
              <w:noProof/>
              <w:color w:val="auto"/>
            </w:rPr>
          </w:pPr>
          <w:hyperlink w:anchor="_Toc106624327" w:history="1">
            <w:r w:rsidR="00882558" w:rsidRPr="00854D7A">
              <w:rPr>
                <w:rStyle w:val="Hipercze"/>
                <w:rFonts w:eastAsia="Segoe UI" w:cs="Segoe UI"/>
                <w:b/>
                <w:noProof/>
              </w:rPr>
              <w:t>15.</w:t>
            </w:r>
            <w:r w:rsidR="00882558">
              <w:rPr>
                <w:rFonts w:asciiTheme="minorHAnsi" w:eastAsiaTheme="minorEastAsia" w:hAnsiTheme="minorHAnsi" w:cstheme="minorBidi"/>
                <w:noProof/>
                <w:color w:val="auto"/>
              </w:rPr>
              <w:tab/>
            </w:r>
            <w:r w:rsidR="00882558" w:rsidRPr="00854D7A">
              <w:rPr>
                <w:rStyle w:val="Hipercze"/>
                <w:rFonts w:eastAsia="Segoe UI" w:cs="Segoe UI"/>
                <w:b/>
                <w:noProof/>
              </w:rPr>
              <w:t>Zobowiązania Wykonawcy</w:t>
            </w:r>
            <w:r w:rsidR="00882558">
              <w:rPr>
                <w:noProof/>
                <w:webHidden/>
              </w:rPr>
              <w:tab/>
            </w:r>
            <w:r w:rsidR="00882558">
              <w:rPr>
                <w:noProof/>
                <w:webHidden/>
              </w:rPr>
              <w:fldChar w:fldCharType="begin"/>
            </w:r>
            <w:r w:rsidR="00882558">
              <w:rPr>
                <w:noProof/>
                <w:webHidden/>
              </w:rPr>
              <w:instrText xml:space="preserve"> PAGEREF _Toc106624327 \h </w:instrText>
            </w:r>
            <w:r w:rsidR="00882558">
              <w:rPr>
                <w:noProof/>
                <w:webHidden/>
              </w:rPr>
            </w:r>
            <w:r w:rsidR="00882558">
              <w:rPr>
                <w:noProof/>
                <w:webHidden/>
              </w:rPr>
              <w:fldChar w:fldCharType="separate"/>
            </w:r>
            <w:r w:rsidR="00D10587">
              <w:rPr>
                <w:noProof/>
                <w:webHidden/>
              </w:rPr>
              <w:t>65</w:t>
            </w:r>
            <w:r w:rsidR="00882558">
              <w:rPr>
                <w:noProof/>
                <w:webHidden/>
              </w:rPr>
              <w:fldChar w:fldCharType="end"/>
            </w:r>
          </w:hyperlink>
        </w:p>
        <w:p w:rsidR="00882558" w:rsidRDefault="001F12F2">
          <w:pPr>
            <w:pStyle w:val="Spistreci1"/>
            <w:tabs>
              <w:tab w:val="left" w:pos="660"/>
              <w:tab w:val="right" w:leader="dot" w:pos="9359"/>
            </w:tabs>
            <w:rPr>
              <w:rFonts w:asciiTheme="minorHAnsi" w:eastAsiaTheme="minorEastAsia" w:hAnsiTheme="minorHAnsi" w:cstheme="minorBidi"/>
              <w:noProof/>
              <w:color w:val="auto"/>
            </w:rPr>
          </w:pPr>
          <w:hyperlink w:anchor="_Toc106624328" w:history="1">
            <w:r w:rsidR="00882558" w:rsidRPr="00854D7A">
              <w:rPr>
                <w:rStyle w:val="Hipercze"/>
                <w:rFonts w:eastAsia="Segoe UI" w:cs="Segoe UI"/>
                <w:b/>
                <w:noProof/>
              </w:rPr>
              <w:t>16.</w:t>
            </w:r>
            <w:r w:rsidR="00882558">
              <w:rPr>
                <w:rFonts w:asciiTheme="minorHAnsi" w:eastAsiaTheme="minorEastAsia" w:hAnsiTheme="minorHAnsi" w:cstheme="minorBidi"/>
                <w:noProof/>
                <w:color w:val="auto"/>
              </w:rPr>
              <w:tab/>
            </w:r>
            <w:r w:rsidR="00882558" w:rsidRPr="00854D7A">
              <w:rPr>
                <w:rStyle w:val="Hipercze"/>
                <w:rFonts w:eastAsia="Segoe UI" w:cs="Segoe UI"/>
                <w:b/>
                <w:noProof/>
              </w:rPr>
              <w:t>Zobowiązania Zamawiającego</w:t>
            </w:r>
            <w:r w:rsidR="00882558">
              <w:rPr>
                <w:noProof/>
                <w:webHidden/>
              </w:rPr>
              <w:tab/>
            </w:r>
            <w:r w:rsidR="00882558">
              <w:rPr>
                <w:noProof/>
                <w:webHidden/>
              </w:rPr>
              <w:fldChar w:fldCharType="begin"/>
            </w:r>
            <w:r w:rsidR="00882558">
              <w:rPr>
                <w:noProof/>
                <w:webHidden/>
              </w:rPr>
              <w:instrText xml:space="preserve"> PAGEREF _Toc106624328 \h </w:instrText>
            </w:r>
            <w:r w:rsidR="00882558">
              <w:rPr>
                <w:noProof/>
                <w:webHidden/>
              </w:rPr>
            </w:r>
            <w:r w:rsidR="00882558">
              <w:rPr>
                <w:noProof/>
                <w:webHidden/>
              </w:rPr>
              <w:fldChar w:fldCharType="separate"/>
            </w:r>
            <w:r w:rsidR="00D10587">
              <w:rPr>
                <w:noProof/>
                <w:webHidden/>
              </w:rPr>
              <w:t>66</w:t>
            </w:r>
            <w:r w:rsidR="00882558">
              <w:rPr>
                <w:noProof/>
                <w:webHidden/>
              </w:rPr>
              <w:fldChar w:fldCharType="end"/>
            </w:r>
          </w:hyperlink>
        </w:p>
        <w:p w:rsidR="009E4CE1" w:rsidRPr="009E4CE1" w:rsidRDefault="009E4CE1" w:rsidP="009E4CE1">
          <w:pPr>
            <w:spacing w:before="120" w:after="170" w:line="247" w:lineRule="auto"/>
            <w:ind w:left="10" w:right="15" w:hanging="10"/>
            <w:jc w:val="both"/>
            <w:rPr>
              <w:rFonts w:ascii="Segoe UI" w:eastAsia="Tahoma" w:hAnsi="Segoe UI" w:cs="Segoe UI"/>
              <w:color w:val="000000"/>
              <w:lang w:eastAsia="pl-PL"/>
            </w:rPr>
          </w:pPr>
          <w:r w:rsidRPr="009E4CE1">
            <w:rPr>
              <w:rFonts w:ascii="Segoe UI" w:eastAsia="Tahoma" w:hAnsi="Segoe UI" w:cs="Segoe UI"/>
              <w:b/>
              <w:bCs/>
              <w:color w:val="000000"/>
              <w:lang w:eastAsia="pl-PL"/>
            </w:rPr>
            <w:fldChar w:fldCharType="end"/>
          </w:r>
        </w:p>
      </w:sdtContent>
    </w:sdt>
    <w:p w:rsidR="009E4CE1" w:rsidRPr="009E4CE1" w:rsidRDefault="009E4CE1" w:rsidP="009E4CE1">
      <w:pPr>
        <w:spacing w:before="120" w:after="0" w:line="276" w:lineRule="auto"/>
        <w:rPr>
          <w:rFonts w:ascii="Segoe UI" w:eastAsia="Segoe UI" w:hAnsi="Segoe UI" w:cs="Segoe UI"/>
          <w:color w:val="000000"/>
          <w:sz w:val="32"/>
          <w:szCs w:val="32"/>
          <w:lang w:eastAsia="pl-PL"/>
        </w:rPr>
      </w:pPr>
    </w:p>
    <w:p w:rsidR="009E4CE1" w:rsidRPr="009E4CE1" w:rsidRDefault="009E4CE1" w:rsidP="009E4CE1">
      <w:pPr>
        <w:spacing w:before="120"/>
        <w:rPr>
          <w:rFonts w:ascii="Segoe UI" w:eastAsia="Segoe UI" w:hAnsi="Segoe UI" w:cs="Segoe UI"/>
          <w:color w:val="000000"/>
          <w:lang w:eastAsia="pl-PL"/>
        </w:rPr>
      </w:pPr>
      <w:r w:rsidRPr="009E4CE1">
        <w:rPr>
          <w:rFonts w:ascii="Segoe UI" w:eastAsia="Segoe UI" w:hAnsi="Segoe UI" w:cs="Segoe UI"/>
          <w:color w:val="000000"/>
          <w:lang w:eastAsia="pl-PL"/>
        </w:rPr>
        <w:br w:type="page"/>
      </w:r>
    </w:p>
    <w:p w:rsidR="009E4CE1" w:rsidRPr="009E4CE1" w:rsidRDefault="009E4CE1" w:rsidP="009E4CE1">
      <w:pPr>
        <w:keepNext/>
        <w:keepLines/>
        <w:numPr>
          <w:ilvl w:val="0"/>
          <w:numId w:val="19"/>
        </w:numPr>
        <w:spacing w:before="120" w:after="6" w:line="247" w:lineRule="auto"/>
        <w:ind w:right="15"/>
        <w:jc w:val="both"/>
        <w:outlineLvl w:val="0"/>
        <w:rPr>
          <w:rFonts w:ascii="Segoe UI" w:eastAsia="Tahoma" w:hAnsi="Segoe UI" w:cs="Tahoma"/>
          <w:b/>
          <w:color w:val="000000"/>
          <w:sz w:val="32"/>
          <w:lang w:eastAsia="pl-PL"/>
        </w:rPr>
      </w:pPr>
      <w:bookmarkStart w:id="0" w:name="_Toc106624291"/>
      <w:r w:rsidRPr="009E4CE1">
        <w:rPr>
          <w:rFonts w:ascii="Segoe UI" w:eastAsia="Tahoma" w:hAnsi="Segoe UI" w:cs="Tahoma"/>
          <w:b/>
          <w:color w:val="000000"/>
          <w:sz w:val="32"/>
          <w:lang w:eastAsia="pl-PL"/>
        </w:rPr>
        <w:lastRenderedPageBreak/>
        <w:t>Definicje i skróty</w:t>
      </w:r>
      <w:bookmarkEnd w:id="0"/>
      <w:r w:rsidRPr="009E4CE1">
        <w:rPr>
          <w:rFonts w:ascii="Segoe UI" w:eastAsia="Tahoma" w:hAnsi="Segoe UI" w:cs="Tahoma"/>
          <w:b/>
          <w:color w:val="000000"/>
          <w:sz w:val="32"/>
          <w:lang w:eastAsia="pl-PL"/>
        </w:rPr>
        <w:t xml:space="preserve"> </w:t>
      </w:r>
    </w:p>
    <w:tbl>
      <w:tblPr>
        <w:tblStyle w:val="Tabela-Siatka1"/>
        <w:tblW w:w="9097" w:type="dxa"/>
        <w:tblInd w:w="328" w:type="dxa"/>
        <w:tblCellMar>
          <w:top w:w="4" w:type="dxa"/>
          <w:left w:w="107" w:type="dxa"/>
          <w:right w:w="44" w:type="dxa"/>
        </w:tblCellMar>
        <w:tblLook w:val="04A0" w:firstRow="1" w:lastRow="0" w:firstColumn="1" w:lastColumn="0" w:noHBand="0" w:noVBand="1"/>
      </w:tblPr>
      <w:tblGrid>
        <w:gridCol w:w="2542"/>
        <w:gridCol w:w="6555"/>
      </w:tblGrid>
      <w:tr w:rsidR="009E4CE1" w:rsidRPr="009E4CE1" w:rsidTr="009458C7">
        <w:trPr>
          <w:trHeight w:val="247"/>
        </w:trPr>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9E4CE1" w:rsidRPr="009E4CE1" w:rsidRDefault="009E4CE1" w:rsidP="009E4CE1">
            <w:pPr>
              <w:spacing w:before="120" w:line="276" w:lineRule="auto"/>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Definicja/skrót </w:t>
            </w:r>
          </w:p>
        </w:tc>
        <w:tc>
          <w:tcPr>
            <w:tcW w:w="6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9E4CE1" w:rsidRPr="009E4CE1" w:rsidRDefault="009E4CE1" w:rsidP="009E4CE1">
            <w:pPr>
              <w:spacing w:before="120" w:line="276" w:lineRule="auto"/>
              <w:ind w:left="2"/>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Opis </w:t>
            </w:r>
          </w:p>
        </w:tc>
      </w:tr>
      <w:tr w:rsidR="009E4CE1" w:rsidRPr="009E4CE1" w:rsidTr="009458C7">
        <w:trPr>
          <w:trHeight w:val="253"/>
        </w:trPr>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Ustawa </w:t>
            </w:r>
            <w:proofErr w:type="spellStart"/>
            <w:r w:rsidRPr="009E4CE1">
              <w:rPr>
                <w:rFonts w:ascii="Segoe UI" w:eastAsia="Segoe UI" w:hAnsi="Segoe UI" w:cs="Segoe UI"/>
                <w:b/>
                <w:bCs/>
                <w:color w:val="000000"/>
                <w:sz w:val="20"/>
                <w:szCs w:val="20"/>
              </w:rPr>
              <w:t>PGiK</w:t>
            </w:r>
            <w:proofErr w:type="spellEnd"/>
            <w:r w:rsidRPr="009E4CE1">
              <w:rPr>
                <w:rFonts w:ascii="Segoe UI" w:eastAsia="Segoe UI" w:hAnsi="Segoe UI" w:cs="Segoe UI"/>
                <w:b/>
                <w:bCs/>
                <w:color w:val="000000"/>
                <w:sz w:val="20"/>
                <w:szCs w:val="20"/>
              </w:rPr>
              <w:t xml:space="preserve"> </w:t>
            </w:r>
          </w:p>
        </w:tc>
        <w:tc>
          <w:tcPr>
            <w:tcW w:w="6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ind w:left="2"/>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Ustawa z dnia 17 maja 1989 r. Prawo geodezyjne i kartograficzne. </w:t>
            </w:r>
          </w:p>
        </w:tc>
      </w:tr>
      <w:tr w:rsidR="009E4CE1" w:rsidRPr="009E4CE1" w:rsidTr="009458C7">
        <w:trPr>
          <w:trHeight w:val="734"/>
        </w:trPr>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Rozporządzenie </w:t>
            </w:r>
            <w:proofErr w:type="spellStart"/>
            <w:r w:rsidRPr="009E4CE1">
              <w:rPr>
                <w:rFonts w:ascii="Segoe UI" w:eastAsia="Segoe UI" w:hAnsi="Segoe UI" w:cs="Segoe UI"/>
                <w:b/>
                <w:bCs/>
                <w:color w:val="000000"/>
                <w:sz w:val="20"/>
                <w:szCs w:val="20"/>
              </w:rPr>
              <w:t>PZGiK</w:t>
            </w:r>
            <w:proofErr w:type="spellEnd"/>
            <w:r w:rsidRPr="009E4CE1">
              <w:rPr>
                <w:rFonts w:ascii="Segoe UI" w:eastAsia="Segoe UI" w:hAnsi="Segoe UI" w:cs="Segoe UI"/>
                <w:b/>
                <w:bCs/>
                <w:color w:val="000000"/>
                <w:sz w:val="20"/>
                <w:szCs w:val="20"/>
              </w:rPr>
              <w:t xml:space="preserve"> </w:t>
            </w:r>
          </w:p>
        </w:tc>
        <w:tc>
          <w:tcPr>
            <w:tcW w:w="6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ind w:left="-7" w:hanging="10"/>
              <w:rPr>
                <w:rFonts w:ascii="Segoe UI" w:eastAsia="Segoe UI" w:hAnsi="Segoe UI" w:cs="Segoe UI"/>
                <w:color w:val="000000"/>
                <w:sz w:val="20"/>
                <w:szCs w:val="20"/>
              </w:rPr>
            </w:pPr>
            <w:r w:rsidRPr="009E4CE1">
              <w:rPr>
                <w:rFonts w:ascii="Segoe UI" w:eastAsia="Segoe UI" w:hAnsi="Segoe UI" w:cs="Segoe UI"/>
                <w:color w:val="000000"/>
                <w:sz w:val="20"/>
                <w:szCs w:val="20"/>
              </w:rPr>
              <w:t>Rozporządzenie Ministra Rozwoju, Pracy i Technologii z dnia 2 kwietnia 2021 r. w sprawie organizacji i trybu prowadzenia państwowego zasobu geodezyjnego i kartograficznego.</w:t>
            </w:r>
          </w:p>
          <w:p w:rsidR="009E4CE1" w:rsidRPr="009E4CE1" w:rsidRDefault="009E4CE1" w:rsidP="009E4CE1">
            <w:pPr>
              <w:spacing w:before="120" w:line="276" w:lineRule="auto"/>
              <w:ind w:left="2" w:right="64"/>
              <w:jc w:val="both"/>
              <w:rPr>
                <w:rFonts w:ascii="Segoe UI" w:eastAsia="Segoe UI" w:hAnsi="Segoe UI" w:cs="Segoe UI"/>
                <w:color w:val="000000"/>
                <w:sz w:val="20"/>
                <w:szCs w:val="20"/>
              </w:rPr>
            </w:pPr>
          </w:p>
        </w:tc>
      </w:tr>
      <w:tr w:rsidR="009E4CE1" w:rsidRPr="009E4CE1" w:rsidTr="009458C7">
        <w:trPr>
          <w:trHeight w:val="734"/>
        </w:trPr>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SYSTEM</w:t>
            </w:r>
          </w:p>
        </w:tc>
        <w:tc>
          <w:tcPr>
            <w:tcW w:w="6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ind w:left="-7" w:hanging="10"/>
              <w:jc w:val="both"/>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System teleinformatyczny wraz ze wszystkimi zasobami niezbędnymi do jego działania, służący do kompleksowego zarządzania danymi Systemu </w:t>
            </w:r>
            <w:proofErr w:type="spellStart"/>
            <w:r w:rsidRPr="009E4CE1">
              <w:rPr>
                <w:rFonts w:ascii="Segoe UI" w:eastAsia="Segoe UI" w:hAnsi="Segoe UI" w:cs="Segoe UI"/>
                <w:color w:val="000000"/>
                <w:sz w:val="20"/>
                <w:szCs w:val="20"/>
              </w:rPr>
              <w:t>PZGiK</w:t>
            </w:r>
            <w:proofErr w:type="spellEnd"/>
            <w:r w:rsidRPr="009E4CE1">
              <w:rPr>
                <w:rFonts w:ascii="Segoe UI" w:eastAsia="Segoe UI" w:hAnsi="Segoe UI" w:cs="Segoe UI"/>
                <w:color w:val="000000"/>
                <w:sz w:val="20"/>
                <w:szCs w:val="20"/>
              </w:rPr>
              <w:t xml:space="preserve"> wraz z kompletną infrastrukturą informatyczną: sprzętową, systemową i bazodanową, w tym środowiskiem </w:t>
            </w:r>
            <w:proofErr w:type="spellStart"/>
            <w:r w:rsidRPr="009E4CE1">
              <w:rPr>
                <w:rFonts w:ascii="Segoe UI" w:eastAsia="Segoe UI" w:hAnsi="Segoe UI" w:cs="Segoe UI"/>
                <w:color w:val="000000"/>
                <w:sz w:val="20"/>
                <w:szCs w:val="20"/>
              </w:rPr>
              <w:t>wirtualizacyjnym</w:t>
            </w:r>
            <w:proofErr w:type="spellEnd"/>
            <w:r w:rsidRPr="009E4CE1">
              <w:rPr>
                <w:rFonts w:ascii="Segoe UI" w:eastAsia="Segoe UI" w:hAnsi="Segoe UI" w:cs="Segoe UI"/>
                <w:color w:val="000000"/>
                <w:sz w:val="20"/>
                <w:szCs w:val="20"/>
              </w:rPr>
              <w:t>.</w:t>
            </w:r>
          </w:p>
        </w:tc>
      </w:tr>
      <w:tr w:rsidR="009E4CE1" w:rsidRPr="009E4CE1" w:rsidTr="009458C7">
        <w:trPr>
          <w:trHeight w:val="1699"/>
        </w:trPr>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rPr>
                <w:rFonts w:ascii="Segoe UI" w:eastAsia="Segoe UI" w:hAnsi="Segoe UI" w:cs="Segoe UI"/>
                <w:bCs/>
                <w:color w:val="000000"/>
                <w:sz w:val="20"/>
                <w:szCs w:val="20"/>
              </w:rPr>
            </w:pPr>
            <w:r w:rsidRPr="009E4CE1">
              <w:rPr>
                <w:rFonts w:ascii="Segoe UI" w:eastAsia="Segoe UI" w:hAnsi="Segoe UI" w:cs="Segoe UI"/>
                <w:b/>
                <w:bCs/>
                <w:color w:val="000000"/>
                <w:sz w:val="20"/>
                <w:szCs w:val="20"/>
              </w:rPr>
              <w:t xml:space="preserve">System </w:t>
            </w:r>
            <w:proofErr w:type="spellStart"/>
            <w:r w:rsidRPr="009E4CE1">
              <w:rPr>
                <w:rFonts w:ascii="Segoe UI" w:eastAsia="Segoe UI" w:hAnsi="Segoe UI" w:cs="Segoe UI"/>
                <w:b/>
                <w:bCs/>
                <w:color w:val="000000"/>
                <w:sz w:val="20"/>
                <w:szCs w:val="20"/>
              </w:rPr>
              <w:t>PZGiK</w:t>
            </w:r>
            <w:proofErr w:type="spellEnd"/>
            <w:r w:rsidRPr="009E4CE1">
              <w:rPr>
                <w:rFonts w:ascii="Segoe UI" w:eastAsia="Segoe UI" w:hAnsi="Segoe UI" w:cs="Segoe UI"/>
                <w:b/>
                <w:bCs/>
                <w:color w:val="000000"/>
                <w:sz w:val="20"/>
                <w:szCs w:val="20"/>
              </w:rPr>
              <w:t xml:space="preserve"> </w:t>
            </w:r>
          </w:p>
        </w:tc>
        <w:tc>
          <w:tcPr>
            <w:tcW w:w="6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ind w:left="2" w:right="60"/>
              <w:jc w:val="both"/>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System informatyczny służący do zarządzania danymi </w:t>
            </w:r>
            <w:proofErr w:type="spellStart"/>
            <w:r w:rsidRPr="009E4CE1">
              <w:rPr>
                <w:rFonts w:ascii="Segoe UI" w:eastAsia="Segoe UI" w:hAnsi="Segoe UI" w:cs="Segoe UI"/>
                <w:color w:val="000000"/>
                <w:sz w:val="20"/>
                <w:szCs w:val="20"/>
              </w:rPr>
              <w:t>PZGiK</w:t>
            </w:r>
            <w:proofErr w:type="spellEnd"/>
            <w:r w:rsidRPr="009E4CE1">
              <w:rPr>
                <w:rFonts w:ascii="Segoe UI" w:eastAsia="Segoe UI" w:hAnsi="Segoe UI" w:cs="Segoe UI"/>
                <w:color w:val="000000"/>
                <w:sz w:val="20"/>
                <w:szCs w:val="20"/>
              </w:rPr>
              <w:t>, gromadzący i udostępniający zasoby danych przestrzennych oraz powiązane z nimi dane opisowe wraz z możliwością przeprowadzania analiz, raportów i pobierania danych a także udostępniania e-Usług informacji przestrzennej. W skład systemu wchodzą: baza danych wraz z jej wydajnym silnikiem (</w:t>
            </w:r>
            <w:proofErr w:type="spellStart"/>
            <w:r w:rsidRPr="009E4CE1">
              <w:rPr>
                <w:rFonts w:ascii="Segoe UI" w:eastAsia="Segoe UI" w:hAnsi="Segoe UI" w:cs="Segoe UI"/>
                <w:color w:val="000000"/>
                <w:sz w:val="20"/>
                <w:szCs w:val="20"/>
              </w:rPr>
              <w:t>BDPZGiK</w:t>
            </w:r>
            <w:proofErr w:type="spellEnd"/>
            <w:r w:rsidRPr="009E4CE1">
              <w:rPr>
                <w:rFonts w:ascii="Segoe UI" w:eastAsia="Segoe UI" w:hAnsi="Segoe UI" w:cs="Segoe UI"/>
                <w:color w:val="000000"/>
                <w:sz w:val="20"/>
                <w:szCs w:val="20"/>
              </w:rPr>
              <w:t xml:space="preserve">) oraz desktopowe i sieciowe interfejsy aplikacyjne. </w:t>
            </w:r>
          </w:p>
        </w:tc>
      </w:tr>
      <w:tr w:rsidR="009E4CE1" w:rsidRPr="009E4CE1" w:rsidTr="009458C7">
        <w:trPr>
          <w:trHeight w:val="977"/>
        </w:trPr>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rPr>
                <w:rFonts w:ascii="Segoe UI" w:eastAsia="Segoe UI" w:hAnsi="Segoe UI" w:cs="Segoe UI"/>
                <w:b/>
                <w:bCs/>
                <w:color w:val="000000"/>
                <w:sz w:val="20"/>
                <w:szCs w:val="20"/>
              </w:rPr>
            </w:pPr>
            <w:proofErr w:type="spellStart"/>
            <w:r w:rsidRPr="009E4CE1">
              <w:rPr>
                <w:rFonts w:ascii="Segoe UI" w:eastAsia="Segoe UI" w:hAnsi="Segoe UI" w:cs="Segoe UI"/>
                <w:b/>
                <w:bCs/>
                <w:color w:val="000000"/>
                <w:sz w:val="20"/>
                <w:szCs w:val="20"/>
              </w:rPr>
              <w:t>BDPZGiK</w:t>
            </w:r>
            <w:proofErr w:type="spellEnd"/>
            <w:r w:rsidRPr="009E4CE1">
              <w:rPr>
                <w:rFonts w:ascii="Segoe UI" w:eastAsia="Segoe UI" w:hAnsi="Segoe UI" w:cs="Segoe UI"/>
                <w:b/>
                <w:bCs/>
                <w:color w:val="000000"/>
                <w:sz w:val="20"/>
                <w:szCs w:val="20"/>
              </w:rPr>
              <w:t xml:space="preserve"> </w:t>
            </w:r>
          </w:p>
        </w:tc>
        <w:tc>
          <w:tcPr>
            <w:tcW w:w="6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ind w:left="2" w:right="63"/>
              <w:jc w:val="both"/>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Baza danych służąca do przechowywania danych i dokumentów </w:t>
            </w:r>
            <w:proofErr w:type="spellStart"/>
            <w:r w:rsidRPr="009E4CE1">
              <w:rPr>
                <w:rFonts w:ascii="Segoe UI" w:eastAsia="Segoe UI" w:hAnsi="Segoe UI" w:cs="Segoe UI"/>
                <w:color w:val="000000"/>
                <w:sz w:val="20"/>
                <w:szCs w:val="20"/>
              </w:rPr>
              <w:t>PZGiK</w:t>
            </w:r>
            <w:proofErr w:type="spellEnd"/>
            <w:r w:rsidRPr="009E4CE1">
              <w:rPr>
                <w:rFonts w:ascii="Segoe UI" w:eastAsia="Segoe UI" w:hAnsi="Segoe UI" w:cs="Segoe UI"/>
                <w:color w:val="000000"/>
                <w:sz w:val="20"/>
                <w:szCs w:val="20"/>
              </w:rPr>
              <w:t xml:space="preserve">, tworząca uporządkowany, </w:t>
            </w:r>
            <w:proofErr w:type="spellStart"/>
            <w:r w:rsidRPr="009E4CE1">
              <w:rPr>
                <w:rFonts w:ascii="Segoe UI" w:eastAsia="Segoe UI" w:hAnsi="Segoe UI" w:cs="Segoe UI"/>
                <w:color w:val="000000"/>
                <w:sz w:val="20"/>
                <w:szCs w:val="20"/>
              </w:rPr>
              <w:t>interoperacyjny</w:t>
            </w:r>
            <w:proofErr w:type="spellEnd"/>
            <w:r w:rsidRPr="009E4CE1">
              <w:rPr>
                <w:rFonts w:ascii="Segoe UI" w:eastAsia="Segoe UI" w:hAnsi="Segoe UI" w:cs="Segoe UI"/>
                <w:color w:val="000000"/>
                <w:sz w:val="20"/>
                <w:szCs w:val="20"/>
              </w:rPr>
              <w:t xml:space="preserve"> i całościowy układ zbiorów danych: </w:t>
            </w:r>
            <w:proofErr w:type="spellStart"/>
            <w:r w:rsidRPr="009E4CE1">
              <w:rPr>
                <w:rFonts w:ascii="Segoe UI" w:eastAsia="Segoe UI" w:hAnsi="Segoe UI" w:cs="Segoe UI"/>
                <w:color w:val="000000"/>
                <w:sz w:val="20"/>
                <w:szCs w:val="20"/>
              </w:rPr>
              <w:t>EGiB</w:t>
            </w:r>
            <w:proofErr w:type="spellEnd"/>
            <w:r w:rsidRPr="009E4CE1">
              <w:rPr>
                <w:rFonts w:ascii="Segoe UI" w:eastAsia="Segoe UI" w:hAnsi="Segoe UI" w:cs="Segoe UI"/>
                <w:color w:val="000000"/>
                <w:sz w:val="20"/>
                <w:szCs w:val="20"/>
              </w:rPr>
              <w:t xml:space="preserve">, BDOT500, GESUT, BDSOG, RCN, oraz innych zbiorów danych koniecznych do obsługi klientów. </w:t>
            </w:r>
          </w:p>
        </w:tc>
      </w:tr>
      <w:tr w:rsidR="009E4CE1" w:rsidRPr="009E4CE1" w:rsidTr="009458C7">
        <w:trPr>
          <w:trHeight w:val="990"/>
        </w:trPr>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Portal </w:t>
            </w:r>
            <w:proofErr w:type="spellStart"/>
            <w:r w:rsidRPr="009E4CE1">
              <w:rPr>
                <w:rFonts w:ascii="Segoe UI" w:eastAsia="Segoe UI" w:hAnsi="Segoe UI" w:cs="Segoe UI"/>
                <w:b/>
                <w:bCs/>
                <w:color w:val="000000"/>
                <w:sz w:val="20"/>
                <w:szCs w:val="20"/>
              </w:rPr>
              <w:t>PZGiK</w:t>
            </w:r>
            <w:proofErr w:type="spellEnd"/>
            <w:r w:rsidRPr="009E4CE1">
              <w:rPr>
                <w:rFonts w:ascii="Segoe UI" w:eastAsia="Segoe UI" w:hAnsi="Segoe UI" w:cs="Segoe UI"/>
                <w:b/>
                <w:bCs/>
                <w:color w:val="000000"/>
                <w:sz w:val="20"/>
                <w:szCs w:val="20"/>
              </w:rPr>
              <w:t xml:space="preserve"> </w:t>
            </w:r>
          </w:p>
        </w:tc>
        <w:tc>
          <w:tcPr>
            <w:tcW w:w="6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jc w:val="both"/>
              <w:rPr>
                <w:rFonts w:ascii="Segoe UI" w:eastAsia="Segoe UI" w:hAnsi="Segoe UI" w:cs="Segoe UI"/>
                <w:color w:val="000000"/>
                <w:sz w:val="20"/>
                <w:szCs w:val="20"/>
              </w:rPr>
            </w:pPr>
            <w:r w:rsidRPr="009E4CE1">
              <w:rPr>
                <w:rFonts w:ascii="Segoe UI" w:eastAsia="Segoe UI" w:hAnsi="Segoe UI" w:cs="Segoe UI"/>
                <w:color w:val="000000"/>
                <w:sz w:val="20"/>
                <w:szCs w:val="20"/>
              </w:rPr>
              <w:t>Portal internetowy w rozumieniu rozporządzenia Ministra Rozwoju, Pracy i Technologii z dnia 2 kwietnia 2021 r. w sprawie organizacji i trybu prowadzenia państwowego zasobu geodezyjnego i kartograficznego.</w:t>
            </w:r>
          </w:p>
        </w:tc>
      </w:tr>
      <w:tr w:rsidR="009E4CE1" w:rsidRPr="009E4CE1" w:rsidTr="009458C7">
        <w:trPr>
          <w:trHeight w:val="252"/>
        </w:trPr>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Moduł </w:t>
            </w:r>
            <w:proofErr w:type="spellStart"/>
            <w:r w:rsidRPr="009E4CE1">
              <w:rPr>
                <w:rFonts w:ascii="Segoe UI" w:eastAsia="Segoe UI" w:hAnsi="Segoe UI" w:cs="Segoe UI"/>
                <w:b/>
                <w:bCs/>
                <w:color w:val="000000"/>
                <w:sz w:val="20"/>
                <w:szCs w:val="20"/>
              </w:rPr>
              <w:t>PZGiK</w:t>
            </w:r>
            <w:proofErr w:type="spellEnd"/>
            <w:r w:rsidRPr="009E4CE1">
              <w:rPr>
                <w:rFonts w:ascii="Segoe UI" w:eastAsia="Segoe UI" w:hAnsi="Segoe UI" w:cs="Segoe UI"/>
                <w:b/>
                <w:bCs/>
                <w:color w:val="000000"/>
                <w:sz w:val="20"/>
                <w:szCs w:val="20"/>
              </w:rPr>
              <w:t xml:space="preserve"> </w:t>
            </w:r>
          </w:p>
        </w:tc>
        <w:tc>
          <w:tcPr>
            <w:tcW w:w="6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ind w:left="2"/>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Aplikacja do prowadzenia części </w:t>
            </w:r>
            <w:proofErr w:type="spellStart"/>
            <w:r w:rsidRPr="009E4CE1">
              <w:rPr>
                <w:rFonts w:ascii="Segoe UI" w:eastAsia="Segoe UI" w:hAnsi="Segoe UI" w:cs="Segoe UI"/>
                <w:color w:val="000000"/>
                <w:sz w:val="20"/>
                <w:szCs w:val="20"/>
              </w:rPr>
              <w:t>PZGiK</w:t>
            </w:r>
            <w:proofErr w:type="spellEnd"/>
            <w:r w:rsidRPr="009E4CE1">
              <w:rPr>
                <w:rFonts w:ascii="Segoe UI" w:eastAsia="Segoe UI" w:hAnsi="Segoe UI" w:cs="Segoe UI"/>
                <w:color w:val="000000"/>
                <w:sz w:val="20"/>
                <w:szCs w:val="20"/>
              </w:rPr>
              <w:t xml:space="preserve">. </w:t>
            </w:r>
          </w:p>
        </w:tc>
      </w:tr>
      <w:tr w:rsidR="009E4CE1" w:rsidRPr="009E4CE1" w:rsidTr="009458C7">
        <w:trPr>
          <w:trHeight w:val="492"/>
        </w:trPr>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rPr>
                <w:rFonts w:ascii="Segoe UI" w:eastAsia="Segoe UI" w:hAnsi="Segoe UI" w:cs="Segoe UI"/>
                <w:b/>
                <w:bCs/>
                <w:color w:val="000000"/>
                <w:sz w:val="20"/>
                <w:szCs w:val="20"/>
              </w:rPr>
            </w:pPr>
            <w:proofErr w:type="spellStart"/>
            <w:r w:rsidRPr="009E4CE1">
              <w:rPr>
                <w:rFonts w:ascii="Segoe UI" w:eastAsia="Segoe UI" w:hAnsi="Segoe UI" w:cs="Segoe UI"/>
                <w:b/>
                <w:bCs/>
                <w:color w:val="000000"/>
                <w:sz w:val="20"/>
                <w:szCs w:val="20"/>
              </w:rPr>
              <w:t>PZGiK</w:t>
            </w:r>
            <w:proofErr w:type="spellEnd"/>
            <w:r w:rsidRPr="009E4CE1">
              <w:rPr>
                <w:rFonts w:ascii="Segoe UI" w:eastAsia="Segoe UI" w:hAnsi="Segoe UI" w:cs="Segoe UI"/>
                <w:b/>
                <w:bCs/>
                <w:color w:val="000000"/>
                <w:sz w:val="20"/>
                <w:szCs w:val="20"/>
              </w:rPr>
              <w:t xml:space="preserve"> </w:t>
            </w:r>
          </w:p>
        </w:tc>
        <w:tc>
          <w:tcPr>
            <w:tcW w:w="6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ind w:left="2"/>
              <w:jc w:val="both"/>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Powiatowy zasób geodezyjny i kartograficzny, o którym mowa w ustawie </w:t>
            </w:r>
            <w:proofErr w:type="spellStart"/>
            <w:r w:rsidRPr="009E4CE1">
              <w:rPr>
                <w:rFonts w:ascii="Segoe UI" w:eastAsia="Segoe UI" w:hAnsi="Segoe UI" w:cs="Segoe UI"/>
                <w:color w:val="000000"/>
                <w:sz w:val="20"/>
                <w:szCs w:val="20"/>
              </w:rPr>
              <w:t>PGiK</w:t>
            </w:r>
            <w:proofErr w:type="spellEnd"/>
            <w:r w:rsidRPr="009E4CE1">
              <w:rPr>
                <w:rFonts w:ascii="Segoe UI" w:eastAsia="Segoe UI" w:hAnsi="Segoe UI" w:cs="Segoe UI"/>
                <w:color w:val="000000"/>
                <w:sz w:val="20"/>
                <w:szCs w:val="20"/>
              </w:rPr>
              <w:t xml:space="preserve"> oraz rozporządzeniu </w:t>
            </w:r>
            <w:proofErr w:type="spellStart"/>
            <w:r w:rsidRPr="009E4CE1">
              <w:rPr>
                <w:rFonts w:ascii="Segoe UI" w:eastAsia="Segoe UI" w:hAnsi="Segoe UI" w:cs="Segoe UI"/>
                <w:color w:val="000000"/>
                <w:sz w:val="20"/>
                <w:szCs w:val="20"/>
              </w:rPr>
              <w:t>PZGiK</w:t>
            </w:r>
            <w:proofErr w:type="spellEnd"/>
            <w:r w:rsidRPr="009E4CE1">
              <w:rPr>
                <w:rFonts w:ascii="Segoe UI" w:eastAsia="Segoe UI" w:hAnsi="Segoe UI" w:cs="Segoe UI"/>
                <w:color w:val="000000"/>
                <w:sz w:val="20"/>
                <w:szCs w:val="20"/>
              </w:rPr>
              <w:t xml:space="preserve">. </w:t>
            </w:r>
          </w:p>
        </w:tc>
      </w:tr>
      <w:tr w:rsidR="009E4CE1" w:rsidRPr="009E4CE1" w:rsidTr="009458C7">
        <w:trPr>
          <w:trHeight w:val="492"/>
        </w:trPr>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Komponent mapowy</w:t>
            </w:r>
          </w:p>
        </w:tc>
        <w:tc>
          <w:tcPr>
            <w:tcW w:w="6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contextualSpacing/>
              <w:jc w:val="both"/>
              <w:rPr>
                <w:rFonts w:ascii="Segoe UI" w:eastAsia="Segoe UI" w:hAnsi="Segoe UI" w:cs="Segoe UI"/>
                <w:color w:val="000000"/>
                <w:sz w:val="20"/>
                <w:szCs w:val="20"/>
              </w:rPr>
            </w:pPr>
            <w:r w:rsidRPr="009E4CE1">
              <w:rPr>
                <w:rFonts w:ascii="Segoe UI" w:eastAsia="Segoe UI" w:hAnsi="Segoe UI" w:cs="Segoe UI"/>
                <w:color w:val="000000"/>
                <w:sz w:val="20"/>
                <w:szCs w:val="20"/>
              </w:rPr>
              <w:t>Komponent umożliwiający wyświetlanie map, ich edycję, drukowanie, dostęp do informacji o obiektach wyświetlanych na mapie oraz zapewniający wyszukiwanie informacji na mapie, umożliwiający;  prezentację danych przestrzennych, tak, aby były one dostępne w postaci dynamicznie generowanej mapy, będącej wizualizacją danych z bazy danych.</w:t>
            </w:r>
          </w:p>
        </w:tc>
      </w:tr>
      <w:tr w:rsidR="009E4CE1" w:rsidRPr="009E4CE1" w:rsidTr="009458C7">
        <w:trPr>
          <w:trHeight w:val="252"/>
        </w:trPr>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rPr>
                <w:rFonts w:ascii="Segoe UI" w:eastAsia="Segoe UI" w:hAnsi="Segoe UI" w:cs="Segoe UI"/>
                <w:b/>
                <w:bCs/>
                <w:color w:val="000000"/>
                <w:sz w:val="20"/>
                <w:szCs w:val="20"/>
              </w:rPr>
            </w:pPr>
            <w:proofErr w:type="spellStart"/>
            <w:r w:rsidRPr="009E4CE1">
              <w:rPr>
                <w:rFonts w:ascii="Segoe UI" w:eastAsia="Segoe UI" w:hAnsi="Segoe UI" w:cs="Segoe UI"/>
                <w:b/>
                <w:bCs/>
                <w:color w:val="000000"/>
                <w:sz w:val="20"/>
                <w:szCs w:val="20"/>
              </w:rPr>
              <w:t>MODGiK</w:t>
            </w:r>
            <w:proofErr w:type="spellEnd"/>
            <w:r w:rsidRPr="009E4CE1">
              <w:rPr>
                <w:rFonts w:ascii="Segoe UI" w:eastAsia="Segoe UI" w:hAnsi="Segoe UI" w:cs="Segoe UI"/>
                <w:b/>
                <w:bCs/>
                <w:color w:val="000000"/>
                <w:sz w:val="20"/>
                <w:szCs w:val="20"/>
              </w:rPr>
              <w:t xml:space="preserve"> </w:t>
            </w:r>
          </w:p>
        </w:tc>
        <w:tc>
          <w:tcPr>
            <w:tcW w:w="6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ind w:left="2"/>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Miejski Ośrodek Dokumentacji Geodezyjnej i Kartograficznej </w:t>
            </w:r>
          </w:p>
        </w:tc>
      </w:tr>
      <w:tr w:rsidR="009E4CE1" w:rsidRPr="009E4CE1" w:rsidTr="009458C7">
        <w:trPr>
          <w:trHeight w:val="734"/>
        </w:trPr>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Projekt RIIP  </w:t>
            </w:r>
          </w:p>
        </w:tc>
        <w:tc>
          <w:tcPr>
            <w:tcW w:w="6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ind w:left="2" w:right="61"/>
              <w:jc w:val="both"/>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Projekt pod nazwą „Budowa Regionalnej Infrastruktury Informacji Przestrzennej Województwa Zachodniopomorskiego”  </w:t>
            </w:r>
          </w:p>
        </w:tc>
      </w:tr>
      <w:tr w:rsidR="009E4CE1" w:rsidRPr="009E4CE1" w:rsidTr="009458C7">
        <w:trPr>
          <w:trHeight w:val="977"/>
        </w:trPr>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lastRenderedPageBreak/>
              <w:t xml:space="preserve">Administrator </w:t>
            </w:r>
          </w:p>
        </w:tc>
        <w:tc>
          <w:tcPr>
            <w:tcW w:w="6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ind w:left="2" w:right="62"/>
              <w:jc w:val="both"/>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Pracownik Zamawiającego odpowiedzialny za administrację Systemem </w:t>
            </w:r>
            <w:proofErr w:type="spellStart"/>
            <w:r w:rsidRPr="009E4CE1">
              <w:rPr>
                <w:rFonts w:ascii="Segoe UI" w:eastAsia="Segoe UI" w:hAnsi="Segoe UI" w:cs="Segoe UI"/>
                <w:color w:val="000000"/>
                <w:sz w:val="20"/>
                <w:szCs w:val="20"/>
              </w:rPr>
              <w:t>PZGiK</w:t>
            </w:r>
            <w:proofErr w:type="spellEnd"/>
            <w:r w:rsidRPr="009E4CE1">
              <w:rPr>
                <w:rFonts w:ascii="Segoe UI" w:eastAsia="Segoe UI" w:hAnsi="Segoe UI" w:cs="Segoe UI"/>
                <w:color w:val="000000"/>
                <w:sz w:val="20"/>
                <w:szCs w:val="20"/>
              </w:rPr>
              <w:t xml:space="preserve">, posiadający uprawnienia do części administracyjnych systemu oraz wysoki poziom uprawnień dostępu do danych i usług świadczonych przez System </w:t>
            </w:r>
            <w:proofErr w:type="spellStart"/>
            <w:r w:rsidRPr="009E4CE1">
              <w:rPr>
                <w:rFonts w:ascii="Segoe UI" w:eastAsia="Segoe UI" w:hAnsi="Segoe UI" w:cs="Segoe UI"/>
                <w:color w:val="000000"/>
                <w:sz w:val="20"/>
                <w:szCs w:val="20"/>
              </w:rPr>
              <w:t>PZGiK</w:t>
            </w:r>
            <w:proofErr w:type="spellEnd"/>
            <w:r w:rsidRPr="009E4CE1">
              <w:rPr>
                <w:rFonts w:ascii="Segoe UI" w:eastAsia="Segoe UI" w:hAnsi="Segoe UI" w:cs="Segoe UI"/>
                <w:color w:val="000000"/>
                <w:sz w:val="20"/>
                <w:szCs w:val="20"/>
              </w:rPr>
              <w:t xml:space="preserve">. </w:t>
            </w:r>
          </w:p>
        </w:tc>
      </w:tr>
      <w:tr w:rsidR="009E4CE1" w:rsidRPr="009E4CE1" w:rsidTr="009458C7">
        <w:trPr>
          <w:trHeight w:val="732"/>
        </w:trPr>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Użytkownik wewnętrzny </w:t>
            </w:r>
          </w:p>
        </w:tc>
        <w:tc>
          <w:tcPr>
            <w:tcW w:w="6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ind w:left="2" w:right="62"/>
              <w:jc w:val="both"/>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Pracownik Zamawiającego odpowiedzialny za merytoryczną obsługę systemu, posiadający uprawnienia do wewnętrznych – służbowych modułów użytkowych Systemu </w:t>
            </w:r>
            <w:proofErr w:type="spellStart"/>
            <w:r w:rsidRPr="009E4CE1">
              <w:rPr>
                <w:rFonts w:ascii="Segoe UI" w:eastAsia="Segoe UI" w:hAnsi="Segoe UI" w:cs="Segoe UI"/>
                <w:color w:val="000000"/>
                <w:sz w:val="20"/>
                <w:szCs w:val="20"/>
              </w:rPr>
              <w:t>PZGiK</w:t>
            </w:r>
            <w:proofErr w:type="spellEnd"/>
            <w:r w:rsidRPr="009E4CE1">
              <w:rPr>
                <w:rFonts w:ascii="Segoe UI" w:eastAsia="Segoe UI" w:hAnsi="Segoe UI" w:cs="Segoe UI"/>
                <w:color w:val="000000"/>
                <w:sz w:val="20"/>
                <w:szCs w:val="20"/>
              </w:rPr>
              <w:t xml:space="preserve">. </w:t>
            </w:r>
          </w:p>
        </w:tc>
      </w:tr>
      <w:tr w:rsidR="009E4CE1" w:rsidRPr="009E4CE1" w:rsidTr="009458C7">
        <w:trPr>
          <w:trHeight w:val="977"/>
        </w:trPr>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Użytkownik zewnętrzny </w:t>
            </w:r>
          </w:p>
        </w:tc>
        <w:tc>
          <w:tcPr>
            <w:tcW w:w="6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ind w:left="2" w:right="63"/>
              <w:jc w:val="both"/>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Użytkownik publiczny – wnioskodawca i wykonawca, osoba fizyczna lub prawna, albo jednostka bez osobowości prawnej, zainteresowana materiałami udostępnianymi przez Zamawiającego lub realizująca dla niego prace i korzystająca z Portalu </w:t>
            </w:r>
            <w:proofErr w:type="spellStart"/>
            <w:r w:rsidRPr="009E4CE1">
              <w:rPr>
                <w:rFonts w:ascii="Segoe UI" w:eastAsia="Segoe UI" w:hAnsi="Segoe UI" w:cs="Segoe UI"/>
                <w:color w:val="000000"/>
                <w:sz w:val="20"/>
                <w:szCs w:val="20"/>
              </w:rPr>
              <w:t>PZGiK</w:t>
            </w:r>
            <w:proofErr w:type="spellEnd"/>
            <w:r w:rsidRPr="009E4CE1">
              <w:rPr>
                <w:rFonts w:ascii="Segoe UI" w:eastAsia="Segoe UI" w:hAnsi="Segoe UI" w:cs="Segoe UI"/>
                <w:color w:val="000000"/>
                <w:sz w:val="20"/>
                <w:szCs w:val="20"/>
              </w:rPr>
              <w:t xml:space="preserve">. </w:t>
            </w:r>
          </w:p>
        </w:tc>
      </w:tr>
      <w:tr w:rsidR="009E4CE1" w:rsidRPr="009E4CE1" w:rsidTr="009458C7">
        <w:trPr>
          <w:trHeight w:val="974"/>
        </w:trPr>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Wniosek art. 15 </w:t>
            </w:r>
          </w:p>
        </w:tc>
        <w:tc>
          <w:tcPr>
            <w:tcW w:w="6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ind w:left="2" w:right="63"/>
              <w:jc w:val="both"/>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Wniosek o udostępnienie danych zgromadzonych w rejestrze publicznym zgodnie z art. 15 z ustawy z dnia 17 lutego 2005 r. o  informatyzacji działalności podmiotów realizujących zadania publiczne </w:t>
            </w:r>
          </w:p>
        </w:tc>
      </w:tr>
      <w:tr w:rsidR="009E4CE1" w:rsidRPr="009E4CE1" w:rsidTr="009458C7">
        <w:trPr>
          <w:trHeight w:val="734"/>
        </w:trPr>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Wniosek </w:t>
            </w:r>
          </w:p>
        </w:tc>
        <w:tc>
          <w:tcPr>
            <w:tcW w:w="6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ind w:left="2" w:right="63"/>
              <w:jc w:val="both"/>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Wniosek, który zostanie obsłużony przez System </w:t>
            </w:r>
            <w:proofErr w:type="spellStart"/>
            <w:r w:rsidRPr="009E4CE1">
              <w:rPr>
                <w:rFonts w:ascii="Segoe UI" w:eastAsia="Segoe UI" w:hAnsi="Segoe UI" w:cs="Segoe UI"/>
                <w:color w:val="000000"/>
                <w:sz w:val="20"/>
                <w:szCs w:val="20"/>
              </w:rPr>
              <w:t>PZGiK</w:t>
            </w:r>
            <w:proofErr w:type="spellEnd"/>
            <w:r w:rsidRPr="009E4CE1">
              <w:rPr>
                <w:rFonts w:ascii="Segoe UI" w:eastAsia="Segoe UI" w:hAnsi="Segoe UI" w:cs="Segoe UI"/>
                <w:color w:val="000000"/>
                <w:sz w:val="20"/>
                <w:szCs w:val="20"/>
              </w:rPr>
              <w:t xml:space="preserve"> automatycznie lub wniosek, który wymaga obsługi półautomatycznej/ręcznej przez użytkownika wewnętrznego systemu. </w:t>
            </w:r>
          </w:p>
        </w:tc>
      </w:tr>
      <w:tr w:rsidR="009E4CE1" w:rsidRPr="009E4CE1" w:rsidTr="009458C7">
        <w:trPr>
          <w:trHeight w:val="494"/>
        </w:trPr>
        <w:tc>
          <w:tcPr>
            <w:tcW w:w="2542" w:type="dxa"/>
            <w:tcBorders>
              <w:top w:val="single" w:sz="4" w:space="0" w:color="000000" w:themeColor="text1"/>
              <w:left w:val="single" w:sz="4" w:space="0" w:color="000000" w:themeColor="text1"/>
              <w:bottom w:val="single" w:sz="4" w:space="0" w:color="auto"/>
              <w:right w:val="single" w:sz="4" w:space="0" w:color="000000" w:themeColor="text1"/>
            </w:tcBorders>
          </w:tcPr>
          <w:p w:rsidR="009E4CE1" w:rsidRPr="009E4CE1" w:rsidRDefault="009E4CE1" w:rsidP="009E4CE1">
            <w:pPr>
              <w:spacing w:before="120" w:line="276" w:lineRule="auto"/>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Wniosek P, P1-P8, EGIB </w:t>
            </w:r>
          </w:p>
        </w:tc>
        <w:tc>
          <w:tcPr>
            <w:tcW w:w="6555" w:type="dxa"/>
            <w:tcBorders>
              <w:top w:val="single" w:sz="4" w:space="0" w:color="000000" w:themeColor="text1"/>
              <w:left w:val="single" w:sz="4" w:space="0" w:color="000000" w:themeColor="text1"/>
              <w:bottom w:val="single" w:sz="4" w:space="0" w:color="auto"/>
              <w:right w:val="single" w:sz="4" w:space="0" w:color="000000" w:themeColor="text1"/>
            </w:tcBorders>
          </w:tcPr>
          <w:p w:rsidR="009E4CE1" w:rsidRPr="009E4CE1" w:rsidRDefault="009E4CE1" w:rsidP="009E4CE1">
            <w:pPr>
              <w:spacing w:before="120" w:line="276" w:lineRule="auto"/>
              <w:ind w:right="-8" w:hanging="7"/>
              <w:jc w:val="both"/>
              <w:rPr>
                <w:rFonts w:ascii="Segoe UI" w:eastAsia="Segoe UI" w:hAnsi="Segoe UI" w:cs="Segoe UI"/>
                <w:color w:val="000000"/>
                <w:sz w:val="20"/>
                <w:szCs w:val="20"/>
              </w:rPr>
            </w:pPr>
            <w:r w:rsidRPr="009E4CE1">
              <w:rPr>
                <w:rFonts w:ascii="Segoe UI" w:eastAsia="Segoe UI" w:hAnsi="Segoe UI" w:cs="Segoe UI"/>
                <w:color w:val="000000"/>
                <w:sz w:val="20"/>
                <w:szCs w:val="20"/>
              </w:rPr>
              <w:t>Wniosek, o którym mowa w rozporządzenia Ministra Rozwoju z dnia 28 lipca 2020 r. w sprawie wzorów wniosków o udostępnienie materiałów państwowego zasobu geodezyjnego i kartograficznego, licencji i Dokumentu Obliczenia Opłaty, a także sposobu wydawania licencji</w:t>
            </w:r>
          </w:p>
          <w:p w:rsidR="009E4CE1" w:rsidRPr="009E4CE1" w:rsidRDefault="009E4CE1" w:rsidP="009E4CE1">
            <w:pPr>
              <w:spacing w:before="120" w:line="276" w:lineRule="auto"/>
              <w:ind w:left="10" w:hanging="10"/>
              <w:jc w:val="both"/>
              <w:rPr>
                <w:rFonts w:ascii="Segoe UI" w:eastAsia="Segoe UI" w:hAnsi="Segoe UI" w:cs="Segoe UI"/>
                <w:color w:val="000000"/>
                <w:sz w:val="20"/>
                <w:szCs w:val="20"/>
              </w:rPr>
            </w:pPr>
          </w:p>
        </w:tc>
      </w:tr>
      <w:tr w:rsidR="009E4CE1" w:rsidRPr="009E4CE1" w:rsidTr="009458C7">
        <w:tblPrEx>
          <w:tblCellMar>
            <w:top w:w="0" w:type="dxa"/>
            <w:left w:w="0" w:type="dxa"/>
            <w:right w:w="0" w:type="dxa"/>
          </w:tblCellMar>
        </w:tblPrEx>
        <w:trPr>
          <w:trHeight w:val="1219"/>
        </w:trPr>
        <w:tc>
          <w:tcPr>
            <w:tcW w:w="2542"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tabs>
                <w:tab w:val="center" w:pos="270"/>
                <w:tab w:val="center" w:pos="2107"/>
              </w:tabs>
              <w:spacing w:before="120" w:line="276" w:lineRule="auto"/>
              <w:ind w:left="96"/>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Zgłoszenie prac </w:t>
            </w:r>
          </w:p>
          <w:p w:rsidR="009E4CE1" w:rsidRPr="009E4CE1" w:rsidRDefault="009E4CE1" w:rsidP="009E4CE1">
            <w:pPr>
              <w:spacing w:before="120" w:line="276" w:lineRule="auto"/>
              <w:ind w:left="96"/>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geodezyjnych (ZG) </w:t>
            </w:r>
          </w:p>
        </w:tc>
        <w:tc>
          <w:tcPr>
            <w:tcW w:w="6555"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right="-8" w:firstLine="7"/>
              <w:jc w:val="both"/>
              <w:rPr>
                <w:rFonts w:ascii="Segoe UI" w:eastAsia="Segoe UI" w:hAnsi="Segoe UI" w:cs="Segoe UI"/>
                <w:color w:val="000000"/>
                <w:sz w:val="20"/>
                <w:szCs w:val="20"/>
              </w:rPr>
            </w:pPr>
            <w:r w:rsidRPr="009E4CE1">
              <w:rPr>
                <w:rFonts w:ascii="Segoe UI" w:eastAsia="Segoe UI" w:hAnsi="Segoe UI" w:cs="Segoe UI"/>
                <w:color w:val="000000"/>
                <w:sz w:val="20"/>
                <w:szCs w:val="20"/>
              </w:rPr>
              <w:t>Zgłoszenie, o którym mowa w rozporządzeniu Ministra Rozwoju z dnia 27 lipca 2020 r. w sprawie wzorów zgłoszenia prac geodezyjnych, zawiadomienia o przekazaniu wyników zgłoszonych prac oraz protokołu weryfikacji wyników zgłoszonych prac geodezyjnych</w:t>
            </w:r>
          </w:p>
          <w:p w:rsidR="009E4CE1" w:rsidRPr="009E4CE1" w:rsidRDefault="009E4CE1" w:rsidP="009E4CE1">
            <w:pPr>
              <w:spacing w:before="120" w:line="276" w:lineRule="auto"/>
              <w:ind w:left="96" w:right="61"/>
              <w:jc w:val="both"/>
              <w:rPr>
                <w:rFonts w:ascii="Segoe UI" w:eastAsia="Segoe UI" w:hAnsi="Segoe UI" w:cs="Segoe UI"/>
                <w:color w:val="000000"/>
              </w:rPr>
            </w:pPr>
          </w:p>
        </w:tc>
      </w:tr>
      <w:tr w:rsidR="009E4CE1" w:rsidRPr="009E4CE1" w:rsidTr="009458C7">
        <w:tblPrEx>
          <w:tblCellMar>
            <w:top w:w="0" w:type="dxa"/>
            <w:left w:w="0" w:type="dxa"/>
            <w:right w:w="0" w:type="dxa"/>
          </w:tblCellMar>
        </w:tblPrEx>
        <w:trPr>
          <w:trHeight w:val="974"/>
        </w:trPr>
        <w:tc>
          <w:tcPr>
            <w:tcW w:w="2542"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left="96"/>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Wniosek o uzgodnienie przebiegu projektowanych sieci uzbrojenia terenu </w:t>
            </w:r>
          </w:p>
        </w:tc>
        <w:tc>
          <w:tcPr>
            <w:tcW w:w="6555"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Wniosek, o którym mowa w art. 28b ust. 7 Ustawy </w:t>
            </w:r>
            <w:proofErr w:type="spellStart"/>
            <w:r w:rsidRPr="009E4CE1">
              <w:rPr>
                <w:rFonts w:ascii="Segoe UI" w:eastAsia="Segoe UI" w:hAnsi="Segoe UI" w:cs="Segoe UI"/>
                <w:color w:val="000000"/>
                <w:sz w:val="20"/>
                <w:szCs w:val="20"/>
              </w:rPr>
              <w:t>PGiK</w:t>
            </w:r>
            <w:proofErr w:type="spellEnd"/>
            <w:r w:rsidRPr="009E4CE1">
              <w:rPr>
                <w:rFonts w:ascii="Segoe UI" w:eastAsia="Segoe UI" w:hAnsi="Segoe UI" w:cs="Segoe UI"/>
                <w:color w:val="000000"/>
                <w:sz w:val="20"/>
                <w:szCs w:val="20"/>
              </w:rPr>
              <w:t xml:space="preserve">  </w:t>
            </w:r>
          </w:p>
        </w:tc>
      </w:tr>
      <w:tr w:rsidR="009E4CE1" w:rsidRPr="009E4CE1" w:rsidTr="009458C7">
        <w:tblPrEx>
          <w:tblCellMar>
            <w:top w:w="0" w:type="dxa"/>
            <w:left w:w="0" w:type="dxa"/>
            <w:right w:w="0" w:type="dxa"/>
          </w:tblCellMar>
        </w:tblPrEx>
        <w:trPr>
          <w:trHeight w:val="977"/>
        </w:trPr>
        <w:tc>
          <w:tcPr>
            <w:tcW w:w="2542"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left="96"/>
              <w:jc w:val="both"/>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Dokument obliczenia opłaty (DOO) </w:t>
            </w:r>
          </w:p>
        </w:tc>
        <w:tc>
          <w:tcPr>
            <w:tcW w:w="6555"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right="61"/>
              <w:jc w:val="both"/>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Dokument, o którym mowa w rozporządzeniu   Ministra Rozwoju z dnia 28 lipca 2020 r. w sprawie wzorów wniosków o udostępnienie materiałów państwowego zasobu geodezyjnego i kartograficznego, licencji i Dokumentu Obliczenia Opłaty, a także sposobu wydawania licencji. </w:t>
            </w:r>
          </w:p>
        </w:tc>
      </w:tr>
      <w:tr w:rsidR="009E4CE1" w:rsidRPr="009E4CE1" w:rsidTr="009458C7">
        <w:tblPrEx>
          <w:tblCellMar>
            <w:top w:w="0" w:type="dxa"/>
            <w:left w:w="0" w:type="dxa"/>
            <w:right w:w="0" w:type="dxa"/>
          </w:tblCellMar>
        </w:tblPrEx>
        <w:trPr>
          <w:trHeight w:val="974"/>
        </w:trPr>
        <w:tc>
          <w:tcPr>
            <w:tcW w:w="2542"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left="96"/>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Licencja </w:t>
            </w:r>
            <w:proofErr w:type="spellStart"/>
            <w:r w:rsidRPr="009E4CE1">
              <w:rPr>
                <w:rFonts w:ascii="Segoe UI" w:eastAsia="Segoe UI" w:hAnsi="Segoe UI" w:cs="Segoe UI"/>
                <w:b/>
                <w:bCs/>
                <w:color w:val="000000"/>
                <w:sz w:val="20"/>
                <w:szCs w:val="20"/>
              </w:rPr>
              <w:t>pzgik</w:t>
            </w:r>
            <w:proofErr w:type="spellEnd"/>
            <w:r w:rsidRPr="009E4CE1">
              <w:rPr>
                <w:rFonts w:ascii="Segoe UI" w:eastAsia="Segoe UI" w:hAnsi="Segoe UI" w:cs="Segoe UI"/>
                <w:b/>
                <w:bCs/>
                <w:color w:val="000000"/>
                <w:sz w:val="20"/>
                <w:szCs w:val="20"/>
              </w:rPr>
              <w:t xml:space="preserve"> </w:t>
            </w:r>
          </w:p>
        </w:tc>
        <w:tc>
          <w:tcPr>
            <w:tcW w:w="6555"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right="61"/>
              <w:jc w:val="both"/>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Dokument, o którym mowa w rozporządzeniu Ministra Rozwoju z dnia 28 lipca 2020 r. w sprawie wzorów wniosków o udostępnienie materiałów </w:t>
            </w:r>
            <w:r w:rsidRPr="009E4CE1">
              <w:rPr>
                <w:rFonts w:ascii="Segoe UI" w:eastAsia="Segoe UI" w:hAnsi="Segoe UI" w:cs="Segoe UI"/>
                <w:color w:val="000000"/>
                <w:sz w:val="20"/>
                <w:szCs w:val="20"/>
              </w:rPr>
              <w:lastRenderedPageBreak/>
              <w:t xml:space="preserve">państwowego zasobu geodezyjnego i kartograficznego, licencji i Dokumentu Obliczenia Opłaty, a także sposobu wydawania licencji. </w:t>
            </w:r>
          </w:p>
        </w:tc>
      </w:tr>
      <w:tr w:rsidR="009E4CE1" w:rsidRPr="009E4CE1" w:rsidTr="009458C7">
        <w:tblPrEx>
          <w:tblCellMar>
            <w:top w:w="0" w:type="dxa"/>
            <w:left w:w="0" w:type="dxa"/>
            <w:right w:w="0" w:type="dxa"/>
          </w:tblCellMar>
        </w:tblPrEx>
        <w:trPr>
          <w:trHeight w:val="252"/>
        </w:trPr>
        <w:tc>
          <w:tcPr>
            <w:tcW w:w="2542"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left="96"/>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lastRenderedPageBreak/>
              <w:t xml:space="preserve">Licencja  </w:t>
            </w:r>
          </w:p>
        </w:tc>
        <w:tc>
          <w:tcPr>
            <w:tcW w:w="6555"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right="61"/>
              <w:jc w:val="both"/>
              <w:rPr>
                <w:rFonts w:ascii="Segoe UI" w:eastAsia="Segoe UI" w:hAnsi="Segoe UI" w:cs="Segoe UI"/>
                <w:color w:val="000000"/>
                <w:sz w:val="20"/>
                <w:szCs w:val="20"/>
              </w:rPr>
            </w:pPr>
            <w:r w:rsidRPr="009E4CE1">
              <w:rPr>
                <w:rFonts w:ascii="Segoe UI" w:eastAsia="Segoe UI" w:hAnsi="Segoe UI" w:cs="Segoe UI"/>
                <w:color w:val="000000"/>
                <w:sz w:val="20"/>
                <w:szCs w:val="20"/>
              </w:rPr>
              <w:t>Umowa o przeniesienie autorskich praw majątkowych lub umowa o korzystanie z utworu, obejmująca pola eksploatacji wyraźnie w niej wymienione, w myśl Ustawy z dnia 4 lutego 1994 r o prawie autorskim i prawach pokrewnych</w:t>
            </w:r>
          </w:p>
        </w:tc>
      </w:tr>
      <w:tr w:rsidR="009E4CE1" w:rsidRPr="009E4CE1" w:rsidTr="009458C7">
        <w:tblPrEx>
          <w:tblCellMar>
            <w:top w:w="0" w:type="dxa"/>
            <w:left w:w="0" w:type="dxa"/>
            <w:right w:w="0" w:type="dxa"/>
          </w:tblCellMar>
        </w:tblPrEx>
        <w:trPr>
          <w:trHeight w:val="974"/>
        </w:trPr>
        <w:tc>
          <w:tcPr>
            <w:tcW w:w="2542"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left="96"/>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E-Usługa </w:t>
            </w:r>
          </w:p>
        </w:tc>
        <w:tc>
          <w:tcPr>
            <w:tcW w:w="6555"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right="61"/>
              <w:jc w:val="both"/>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Usługa świadczona za pomocą Internetu lub sieci elektronicznej, której świadczenie jest zautomatyzowane i która wymaga niewielkiego udziału człowieka, a jej wykonanie bez wykorzystania technologii informacyjnej jest niemożliwe. </w:t>
            </w:r>
          </w:p>
        </w:tc>
      </w:tr>
      <w:tr w:rsidR="009E4CE1" w:rsidRPr="009E4CE1" w:rsidTr="009458C7">
        <w:tblPrEx>
          <w:tblCellMar>
            <w:top w:w="0" w:type="dxa"/>
            <w:left w:w="0" w:type="dxa"/>
            <w:right w:w="0" w:type="dxa"/>
          </w:tblCellMar>
        </w:tblPrEx>
        <w:trPr>
          <w:trHeight w:val="494"/>
        </w:trPr>
        <w:tc>
          <w:tcPr>
            <w:tcW w:w="2542"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left="96"/>
              <w:rPr>
                <w:rFonts w:ascii="Segoe UI" w:eastAsia="Segoe UI" w:hAnsi="Segoe UI" w:cs="Segoe UI"/>
                <w:b/>
                <w:bCs/>
                <w:color w:val="000000"/>
                <w:sz w:val="20"/>
                <w:szCs w:val="20"/>
              </w:rPr>
            </w:pPr>
            <w:proofErr w:type="spellStart"/>
            <w:r w:rsidRPr="009E4CE1">
              <w:rPr>
                <w:rFonts w:ascii="Segoe UI" w:eastAsia="Segoe UI" w:hAnsi="Segoe UI" w:cs="Segoe UI"/>
                <w:b/>
                <w:bCs/>
                <w:color w:val="000000"/>
                <w:sz w:val="20"/>
                <w:szCs w:val="20"/>
              </w:rPr>
              <w:t>EGiB</w:t>
            </w:r>
            <w:proofErr w:type="spellEnd"/>
            <w:r w:rsidRPr="009E4CE1">
              <w:rPr>
                <w:rFonts w:ascii="Segoe UI" w:eastAsia="Segoe UI" w:hAnsi="Segoe UI" w:cs="Segoe UI"/>
                <w:b/>
                <w:bCs/>
                <w:color w:val="000000"/>
                <w:sz w:val="20"/>
                <w:szCs w:val="20"/>
              </w:rPr>
              <w:t xml:space="preserve"> </w:t>
            </w:r>
          </w:p>
        </w:tc>
        <w:tc>
          <w:tcPr>
            <w:tcW w:w="6555"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jc w:val="both"/>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Ewidencja Gruntów i Budynków, o którym mowa w art. 4 ust. 1a pkt 2 Ustawy </w:t>
            </w:r>
            <w:proofErr w:type="spellStart"/>
            <w:r w:rsidRPr="009E4CE1">
              <w:rPr>
                <w:rFonts w:ascii="Segoe UI" w:eastAsia="Segoe UI" w:hAnsi="Segoe UI" w:cs="Segoe UI"/>
                <w:color w:val="000000"/>
                <w:sz w:val="20"/>
                <w:szCs w:val="20"/>
              </w:rPr>
              <w:t>PGiK</w:t>
            </w:r>
            <w:proofErr w:type="spellEnd"/>
            <w:r w:rsidRPr="009E4CE1">
              <w:rPr>
                <w:rFonts w:ascii="Segoe UI" w:eastAsia="Segoe UI" w:hAnsi="Segoe UI" w:cs="Segoe UI"/>
                <w:color w:val="000000"/>
                <w:sz w:val="20"/>
                <w:szCs w:val="20"/>
              </w:rPr>
              <w:t xml:space="preserve">  </w:t>
            </w:r>
          </w:p>
        </w:tc>
      </w:tr>
      <w:tr w:rsidR="009E4CE1" w:rsidRPr="009E4CE1" w:rsidTr="009458C7">
        <w:tblPrEx>
          <w:tblCellMar>
            <w:top w:w="0" w:type="dxa"/>
            <w:left w:w="0" w:type="dxa"/>
            <w:right w:w="0" w:type="dxa"/>
          </w:tblCellMar>
        </w:tblPrEx>
        <w:trPr>
          <w:trHeight w:val="492"/>
        </w:trPr>
        <w:tc>
          <w:tcPr>
            <w:tcW w:w="2542"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left="96"/>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GESUT </w:t>
            </w:r>
          </w:p>
        </w:tc>
        <w:tc>
          <w:tcPr>
            <w:tcW w:w="6555"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jc w:val="both"/>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Geodezyjna Ewidencja Sieci Uzbrojenia Terenu, o którym mowa w art. 4 ust. 1a pkt 3 Ustawy </w:t>
            </w:r>
            <w:proofErr w:type="spellStart"/>
            <w:r w:rsidRPr="009E4CE1">
              <w:rPr>
                <w:rFonts w:ascii="Segoe UI" w:eastAsia="Segoe UI" w:hAnsi="Segoe UI" w:cs="Segoe UI"/>
                <w:color w:val="000000"/>
                <w:sz w:val="20"/>
                <w:szCs w:val="20"/>
              </w:rPr>
              <w:t>PGiK</w:t>
            </w:r>
            <w:proofErr w:type="spellEnd"/>
            <w:r w:rsidRPr="009E4CE1">
              <w:rPr>
                <w:rFonts w:ascii="Segoe UI" w:eastAsia="Segoe UI" w:hAnsi="Segoe UI" w:cs="Segoe UI"/>
                <w:color w:val="000000"/>
                <w:sz w:val="20"/>
                <w:szCs w:val="20"/>
              </w:rPr>
              <w:t xml:space="preserve">  </w:t>
            </w:r>
          </w:p>
        </w:tc>
      </w:tr>
      <w:tr w:rsidR="009E4CE1" w:rsidRPr="009E4CE1" w:rsidTr="009458C7">
        <w:tblPrEx>
          <w:tblCellMar>
            <w:top w:w="0" w:type="dxa"/>
            <w:left w:w="0" w:type="dxa"/>
            <w:right w:w="0" w:type="dxa"/>
          </w:tblCellMar>
        </w:tblPrEx>
        <w:trPr>
          <w:trHeight w:val="492"/>
        </w:trPr>
        <w:tc>
          <w:tcPr>
            <w:tcW w:w="2542"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left="96"/>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RCN </w:t>
            </w:r>
          </w:p>
        </w:tc>
        <w:tc>
          <w:tcPr>
            <w:tcW w:w="6555"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jc w:val="both"/>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Rejestr Cen Nieruchomości, o którym mowa w art. 4 ust. 1a pkt 7 Ustawy </w:t>
            </w:r>
            <w:proofErr w:type="spellStart"/>
            <w:r w:rsidRPr="009E4CE1">
              <w:rPr>
                <w:rFonts w:ascii="Segoe UI" w:eastAsia="Segoe UI" w:hAnsi="Segoe UI" w:cs="Segoe UI"/>
                <w:color w:val="000000"/>
                <w:sz w:val="20"/>
                <w:szCs w:val="20"/>
              </w:rPr>
              <w:t>PGiK</w:t>
            </w:r>
            <w:proofErr w:type="spellEnd"/>
            <w:r w:rsidRPr="009E4CE1">
              <w:rPr>
                <w:rFonts w:ascii="Segoe UI" w:eastAsia="Segoe UI" w:hAnsi="Segoe UI" w:cs="Segoe UI"/>
                <w:color w:val="000000"/>
                <w:sz w:val="20"/>
                <w:szCs w:val="20"/>
              </w:rPr>
              <w:t xml:space="preserve">  </w:t>
            </w:r>
          </w:p>
        </w:tc>
      </w:tr>
      <w:tr w:rsidR="009E4CE1" w:rsidRPr="009E4CE1" w:rsidTr="009458C7">
        <w:tblPrEx>
          <w:tblCellMar>
            <w:top w:w="0" w:type="dxa"/>
            <w:left w:w="0" w:type="dxa"/>
            <w:right w:w="0" w:type="dxa"/>
          </w:tblCellMar>
        </w:tblPrEx>
        <w:trPr>
          <w:trHeight w:val="557"/>
        </w:trPr>
        <w:tc>
          <w:tcPr>
            <w:tcW w:w="2542"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left="96"/>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BDOT500 </w:t>
            </w:r>
          </w:p>
        </w:tc>
        <w:tc>
          <w:tcPr>
            <w:tcW w:w="6555"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right="59"/>
              <w:jc w:val="both"/>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Baza Danych Obiektów Topograficznych o szczegółowości zapewniającej tworzenie standardowych opracowań kartograficznych w skalach 1:500.   </w:t>
            </w:r>
          </w:p>
        </w:tc>
      </w:tr>
      <w:tr w:rsidR="009E4CE1" w:rsidRPr="009E4CE1" w:rsidTr="009458C7">
        <w:tblPrEx>
          <w:tblCellMar>
            <w:top w:w="0" w:type="dxa"/>
            <w:left w:w="0" w:type="dxa"/>
            <w:right w:w="0" w:type="dxa"/>
          </w:tblCellMar>
        </w:tblPrEx>
        <w:trPr>
          <w:trHeight w:val="492"/>
        </w:trPr>
        <w:tc>
          <w:tcPr>
            <w:tcW w:w="2542"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left="96"/>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BDSOG </w:t>
            </w:r>
          </w:p>
        </w:tc>
        <w:tc>
          <w:tcPr>
            <w:tcW w:w="6555"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BDSOG – Baza Danych Szczegółowych Osnów Geodezyjnych, o którym mowa w art. 4 ust. 1a pkt 10 Ustawy </w:t>
            </w:r>
            <w:proofErr w:type="spellStart"/>
            <w:r w:rsidRPr="009E4CE1">
              <w:rPr>
                <w:rFonts w:ascii="Segoe UI" w:eastAsia="Segoe UI" w:hAnsi="Segoe UI" w:cs="Segoe UI"/>
                <w:color w:val="000000"/>
                <w:sz w:val="20"/>
                <w:szCs w:val="20"/>
              </w:rPr>
              <w:t>PGiK</w:t>
            </w:r>
            <w:proofErr w:type="spellEnd"/>
            <w:r w:rsidRPr="009E4CE1">
              <w:rPr>
                <w:rFonts w:ascii="Segoe UI" w:eastAsia="Segoe UI" w:hAnsi="Segoe UI" w:cs="Segoe UI"/>
                <w:color w:val="000000"/>
                <w:sz w:val="20"/>
                <w:szCs w:val="20"/>
              </w:rPr>
              <w:t xml:space="preserve">  </w:t>
            </w:r>
          </w:p>
        </w:tc>
      </w:tr>
      <w:tr w:rsidR="009E4CE1" w:rsidRPr="009E4CE1" w:rsidTr="009458C7">
        <w:tblPrEx>
          <w:tblCellMar>
            <w:top w:w="0" w:type="dxa"/>
            <w:left w:w="0" w:type="dxa"/>
            <w:right w:w="0" w:type="dxa"/>
          </w:tblCellMar>
        </w:tblPrEx>
        <w:trPr>
          <w:trHeight w:val="492"/>
        </w:trPr>
        <w:tc>
          <w:tcPr>
            <w:tcW w:w="2542"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left="96"/>
              <w:rPr>
                <w:rFonts w:ascii="Segoe UI" w:eastAsia="Segoe UI" w:hAnsi="Segoe UI" w:cs="Segoe UI"/>
                <w:b/>
                <w:bCs/>
                <w:color w:val="000000"/>
                <w:sz w:val="20"/>
                <w:szCs w:val="20"/>
              </w:rPr>
            </w:pPr>
            <w:proofErr w:type="spellStart"/>
            <w:r w:rsidRPr="009E4CE1">
              <w:rPr>
                <w:rFonts w:ascii="Segoe UI" w:eastAsia="Segoe UI" w:hAnsi="Segoe UI" w:cs="Segoe UI"/>
                <w:b/>
                <w:bCs/>
                <w:color w:val="000000"/>
                <w:sz w:val="20"/>
                <w:szCs w:val="20"/>
              </w:rPr>
              <w:t>EMUiA</w:t>
            </w:r>
            <w:proofErr w:type="spellEnd"/>
            <w:r w:rsidRPr="009E4CE1">
              <w:rPr>
                <w:rFonts w:ascii="Segoe UI" w:eastAsia="Segoe UI" w:hAnsi="Segoe UI" w:cs="Segoe UI"/>
                <w:b/>
                <w:bCs/>
                <w:color w:val="000000"/>
                <w:sz w:val="20"/>
                <w:szCs w:val="20"/>
              </w:rPr>
              <w:t xml:space="preserve"> </w:t>
            </w:r>
          </w:p>
        </w:tc>
        <w:tc>
          <w:tcPr>
            <w:tcW w:w="6555"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jc w:val="both"/>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Ewidencja miejscowości, ulic i adresów, o którym mowa w art. 4 ust. 1a pkt 6 Ustawy </w:t>
            </w:r>
            <w:proofErr w:type="spellStart"/>
            <w:r w:rsidRPr="009E4CE1">
              <w:rPr>
                <w:rFonts w:ascii="Segoe UI" w:eastAsia="Segoe UI" w:hAnsi="Segoe UI" w:cs="Segoe UI"/>
                <w:color w:val="000000"/>
                <w:sz w:val="20"/>
                <w:szCs w:val="20"/>
              </w:rPr>
              <w:t>PGiK</w:t>
            </w:r>
            <w:proofErr w:type="spellEnd"/>
            <w:r w:rsidRPr="009E4CE1">
              <w:rPr>
                <w:rFonts w:ascii="Segoe UI" w:eastAsia="Segoe UI" w:hAnsi="Segoe UI" w:cs="Segoe UI"/>
                <w:color w:val="000000"/>
                <w:sz w:val="20"/>
                <w:szCs w:val="20"/>
              </w:rPr>
              <w:t xml:space="preserve"> </w:t>
            </w:r>
          </w:p>
        </w:tc>
      </w:tr>
      <w:tr w:rsidR="009E4CE1" w:rsidRPr="009E4CE1" w:rsidTr="009458C7">
        <w:tblPrEx>
          <w:tblCellMar>
            <w:top w:w="0" w:type="dxa"/>
            <w:left w:w="0" w:type="dxa"/>
            <w:right w:w="0" w:type="dxa"/>
          </w:tblCellMar>
        </w:tblPrEx>
        <w:trPr>
          <w:trHeight w:val="734"/>
        </w:trPr>
        <w:tc>
          <w:tcPr>
            <w:tcW w:w="2542"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left="96"/>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Silnik bazy danych </w:t>
            </w:r>
          </w:p>
        </w:tc>
        <w:tc>
          <w:tcPr>
            <w:tcW w:w="6555"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right="62"/>
              <w:jc w:val="both"/>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Oprogramowanie serwerowe odpowiedzialne za odczyty i zapisy do bazy danych, służące do komunikacji z bazą danych i kontroli dostępu do bazy danych. </w:t>
            </w:r>
          </w:p>
        </w:tc>
      </w:tr>
      <w:tr w:rsidR="009E4CE1" w:rsidRPr="009E4CE1" w:rsidTr="009458C7">
        <w:tblPrEx>
          <w:tblCellMar>
            <w:top w:w="0" w:type="dxa"/>
            <w:left w:w="0" w:type="dxa"/>
            <w:right w:w="0" w:type="dxa"/>
          </w:tblCellMar>
        </w:tblPrEx>
        <w:trPr>
          <w:trHeight w:val="492"/>
        </w:trPr>
        <w:tc>
          <w:tcPr>
            <w:tcW w:w="2542"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left="96"/>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High </w:t>
            </w:r>
            <w:proofErr w:type="spellStart"/>
            <w:r w:rsidRPr="009E4CE1">
              <w:rPr>
                <w:rFonts w:ascii="Segoe UI" w:eastAsia="Segoe UI" w:hAnsi="Segoe UI" w:cs="Segoe UI"/>
                <w:b/>
                <w:bCs/>
                <w:color w:val="000000"/>
                <w:sz w:val="20"/>
                <w:szCs w:val="20"/>
              </w:rPr>
              <w:t>Availabillity</w:t>
            </w:r>
            <w:proofErr w:type="spellEnd"/>
            <w:r w:rsidRPr="009E4CE1">
              <w:rPr>
                <w:rFonts w:ascii="Segoe UI" w:eastAsia="Segoe UI" w:hAnsi="Segoe UI" w:cs="Segoe UI"/>
                <w:b/>
                <w:bCs/>
                <w:color w:val="000000"/>
                <w:sz w:val="20"/>
                <w:szCs w:val="20"/>
              </w:rPr>
              <w:t xml:space="preserve"> - HA </w:t>
            </w:r>
          </w:p>
        </w:tc>
        <w:tc>
          <w:tcPr>
            <w:tcW w:w="6555"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jc w:val="both"/>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Określenie systemu informatycznego o wysokiej niezawodności i dostępności na poziomie 99% czasu. </w:t>
            </w:r>
          </w:p>
        </w:tc>
      </w:tr>
      <w:tr w:rsidR="009E4CE1" w:rsidRPr="009E4CE1" w:rsidTr="009458C7">
        <w:tblPrEx>
          <w:tblCellMar>
            <w:top w:w="0" w:type="dxa"/>
            <w:left w:w="0" w:type="dxa"/>
            <w:right w:w="0" w:type="dxa"/>
          </w:tblCellMar>
        </w:tblPrEx>
        <w:trPr>
          <w:trHeight w:val="494"/>
        </w:trPr>
        <w:tc>
          <w:tcPr>
            <w:tcW w:w="2542"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left="96"/>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WMS </w:t>
            </w:r>
          </w:p>
        </w:tc>
        <w:tc>
          <w:tcPr>
            <w:tcW w:w="6555"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jc w:val="both"/>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Web Map Service - standard udostępnienia map w postaci rastrowej – usługa przeglądania danych przestrzennych. </w:t>
            </w:r>
          </w:p>
        </w:tc>
      </w:tr>
      <w:tr w:rsidR="009E4CE1" w:rsidRPr="009E4CE1" w:rsidTr="009458C7">
        <w:tblPrEx>
          <w:tblCellMar>
            <w:top w:w="0" w:type="dxa"/>
            <w:left w:w="0" w:type="dxa"/>
            <w:right w:w="0" w:type="dxa"/>
          </w:tblCellMar>
        </w:tblPrEx>
        <w:trPr>
          <w:trHeight w:val="734"/>
        </w:trPr>
        <w:tc>
          <w:tcPr>
            <w:tcW w:w="2542"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left="96"/>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WMTS </w:t>
            </w:r>
          </w:p>
        </w:tc>
        <w:tc>
          <w:tcPr>
            <w:tcW w:w="6555"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right="60"/>
              <w:jc w:val="both"/>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Web Map </w:t>
            </w:r>
            <w:proofErr w:type="spellStart"/>
            <w:r w:rsidRPr="009E4CE1">
              <w:rPr>
                <w:rFonts w:ascii="Segoe UI" w:eastAsia="Segoe UI" w:hAnsi="Segoe UI" w:cs="Segoe UI"/>
                <w:color w:val="000000"/>
                <w:sz w:val="20"/>
                <w:szCs w:val="20"/>
              </w:rPr>
              <w:t>Tile</w:t>
            </w:r>
            <w:proofErr w:type="spellEnd"/>
            <w:r w:rsidRPr="009E4CE1">
              <w:rPr>
                <w:rFonts w:ascii="Segoe UI" w:eastAsia="Segoe UI" w:hAnsi="Segoe UI" w:cs="Segoe UI"/>
                <w:color w:val="000000"/>
                <w:sz w:val="20"/>
                <w:szCs w:val="20"/>
              </w:rPr>
              <w:t xml:space="preserve"> Service - standard udostępnienia map w postaci rastrowych, predefiniowanych fragmentów mapy tzw. kafli – usługa przeglądania danych przestrzennych. </w:t>
            </w:r>
          </w:p>
        </w:tc>
      </w:tr>
      <w:tr w:rsidR="009E4CE1" w:rsidRPr="009E4CE1" w:rsidTr="009458C7">
        <w:tblPrEx>
          <w:tblCellMar>
            <w:top w:w="0" w:type="dxa"/>
            <w:left w:w="0" w:type="dxa"/>
            <w:right w:w="0" w:type="dxa"/>
          </w:tblCellMar>
        </w:tblPrEx>
        <w:trPr>
          <w:trHeight w:val="492"/>
        </w:trPr>
        <w:tc>
          <w:tcPr>
            <w:tcW w:w="2542"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left="96"/>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WFS </w:t>
            </w:r>
          </w:p>
        </w:tc>
        <w:tc>
          <w:tcPr>
            <w:tcW w:w="6555"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jc w:val="both"/>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Web </w:t>
            </w:r>
            <w:proofErr w:type="spellStart"/>
            <w:r w:rsidRPr="009E4CE1">
              <w:rPr>
                <w:rFonts w:ascii="Segoe UI" w:eastAsia="Segoe UI" w:hAnsi="Segoe UI" w:cs="Segoe UI"/>
                <w:color w:val="000000"/>
                <w:sz w:val="20"/>
                <w:szCs w:val="20"/>
              </w:rPr>
              <w:t>Feature</w:t>
            </w:r>
            <w:proofErr w:type="spellEnd"/>
            <w:r w:rsidRPr="009E4CE1">
              <w:rPr>
                <w:rFonts w:ascii="Segoe UI" w:eastAsia="Segoe UI" w:hAnsi="Segoe UI" w:cs="Segoe UI"/>
                <w:color w:val="000000"/>
                <w:sz w:val="20"/>
                <w:szCs w:val="20"/>
              </w:rPr>
              <w:t xml:space="preserve"> Service - standard udostępnienia map w postaci wektorowej – usługa pobierania danych przestrzennych. </w:t>
            </w:r>
          </w:p>
        </w:tc>
      </w:tr>
      <w:tr w:rsidR="009E4CE1" w:rsidRPr="009E4CE1" w:rsidTr="009458C7">
        <w:tblPrEx>
          <w:tblCellMar>
            <w:top w:w="0" w:type="dxa"/>
            <w:left w:w="0" w:type="dxa"/>
            <w:right w:w="0" w:type="dxa"/>
          </w:tblCellMar>
        </w:tblPrEx>
        <w:trPr>
          <w:trHeight w:val="492"/>
        </w:trPr>
        <w:tc>
          <w:tcPr>
            <w:tcW w:w="2542"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left="96"/>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WPS </w:t>
            </w:r>
          </w:p>
        </w:tc>
        <w:tc>
          <w:tcPr>
            <w:tcW w:w="6555"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jc w:val="both"/>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Web Processing Service – standard udostępnienia procesów danych przestrzennych – usługa przekształcania danych przestrzennych. </w:t>
            </w:r>
          </w:p>
        </w:tc>
      </w:tr>
      <w:tr w:rsidR="009E4CE1" w:rsidRPr="009E4CE1" w:rsidTr="009458C7">
        <w:tblPrEx>
          <w:tblCellMar>
            <w:top w:w="0" w:type="dxa"/>
            <w:left w:w="0" w:type="dxa"/>
            <w:right w:w="0" w:type="dxa"/>
          </w:tblCellMar>
        </w:tblPrEx>
        <w:trPr>
          <w:trHeight w:val="494"/>
        </w:trPr>
        <w:tc>
          <w:tcPr>
            <w:tcW w:w="2542"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left="96"/>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lastRenderedPageBreak/>
              <w:t xml:space="preserve">DXF </w:t>
            </w:r>
          </w:p>
        </w:tc>
        <w:tc>
          <w:tcPr>
            <w:tcW w:w="6555"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jc w:val="both"/>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Data Exchange Format – tekstowy format wymiany danych wektorowych w oprogramowaniu CAD i GIS. </w:t>
            </w:r>
          </w:p>
        </w:tc>
      </w:tr>
      <w:tr w:rsidR="009E4CE1" w:rsidRPr="009E4CE1" w:rsidTr="009458C7">
        <w:tblPrEx>
          <w:tblCellMar>
            <w:top w:w="0" w:type="dxa"/>
            <w:left w:w="0" w:type="dxa"/>
            <w:right w:w="0" w:type="dxa"/>
          </w:tblCellMar>
        </w:tblPrEx>
        <w:trPr>
          <w:trHeight w:val="492"/>
        </w:trPr>
        <w:tc>
          <w:tcPr>
            <w:tcW w:w="2542"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left="96"/>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SHP </w:t>
            </w:r>
          </w:p>
        </w:tc>
        <w:tc>
          <w:tcPr>
            <w:tcW w:w="6555"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jc w:val="both"/>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ESRI </w:t>
            </w:r>
            <w:proofErr w:type="spellStart"/>
            <w:r w:rsidRPr="009E4CE1">
              <w:rPr>
                <w:rFonts w:ascii="Segoe UI" w:eastAsia="Segoe UI" w:hAnsi="Segoe UI" w:cs="Segoe UI"/>
                <w:color w:val="000000"/>
                <w:sz w:val="20"/>
                <w:szCs w:val="20"/>
              </w:rPr>
              <w:t>Shapefile</w:t>
            </w:r>
            <w:proofErr w:type="spellEnd"/>
            <w:r w:rsidRPr="009E4CE1">
              <w:rPr>
                <w:rFonts w:ascii="Segoe UI" w:eastAsia="Segoe UI" w:hAnsi="Segoe UI" w:cs="Segoe UI"/>
                <w:color w:val="000000"/>
                <w:sz w:val="20"/>
                <w:szCs w:val="20"/>
              </w:rPr>
              <w:t xml:space="preserve"> – binarny format wymiany danych wektorowych w oprogramowaniu GIS i CAD. </w:t>
            </w:r>
          </w:p>
        </w:tc>
      </w:tr>
      <w:tr w:rsidR="009E4CE1" w:rsidRPr="009E4CE1" w:rsidTr="009458C7">
        <w:tblPrEx>
          <w:tblCellMar>
            <w:top w:w="0" w:type="dxa"/>
            <w:left w:w="0" w:type="dxa"/>
            <w:right w:w="0" w:type="dxa"/>
          </w:tblCellMar>
        </w:tblPrEx>
        <w:trPr>
          <w:trHeight w:val="492"/>
        </w:trPr>
        <w:tc>
          <w:tcPr>
            <w:tcW w:w="2542"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left="96"/>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RPO </w:t>
            </w:r>
          </w:p>
        </w:tc>
        <w:tc>
          <w:tcPr>
            <w:tcW w:w="6555"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jc w:val="both"/>
              <w:rPr>
                <w:rFonts w:ascii="Segoe UI" w:eastAsia="Segoe UI" w:hAnsi="Segoe UI" w:cs="Segoe UI"/>
                <w:color w:val="000000"/>
                <w:sz w:val="20"/>
                <w:szCs w:val="20"/>
              </w:rPr>
            </w:pPr>
            <w:r w:rsidRPr="009E4CE1">
              <w:rPr>
                <w:rFonts w:ascii="Segoe UI" w:eastAsia="Segoe UI" w:hAnsi="Segoe UI" w:cs="Segoe UI"/>
                <w:color w:val="000000"/>
                <w:sz w:val="20"/>
                <w:szCs w:val="20"/>
              </w:rPr>
              <w:t>Regionalny Program Operacyjny– RPO WZ 2014-</w:t>
            </w:r>
            <w:r w:rsidRPr="009E4CE1">
              <w:rPr>
                <w:rFonts w:ascii="Segoe UI" w:eastAsia="Segoe UI" w:hAnsi="Segoe UI" w:cs="Segoe UI"/>
                <w:sz w:val="20"/>
                <w:szCs w:val="20"/>
              </w:rPr>
              <w:t>2020</w:t>
            </w:r>
            <w:r w:rsidRPr="009E4CE1">
              <w:rPr>
                <w:rFonts w:ascii="Segoe UI" w:eastAsia="Segoe UI" w:hAnsi="Segoe UI" w:cs="Segoe UI"/>
                <w:color w:val="000000"/>
                <w:sz w:val="20"/>
                <w:szCs w:val="20"/>
              </w:rPr>
              <w:t xml:space="preserve"> – dla Województwa Zachodniopomorskiego. </w:t>
            </w:r>
          </w:p>
        </w:tc>
      </w:tr>
      <w:tr w:rsidR="009E4CE1" w:rsidRPr="009E4CE1" w:rsidTr="009458C7">
        <w:tblPrEx>
          <w:tblCellMar>
            <w:top w:w="0" w:type="dxa"/>
            <w:left w:w="0" w:type="dxa"/>
            <w:right w:w="0" w:type="dxa"/>
          </w:tblCellMar>
        </w:tblPrEx>
        <w:trPr>
          <w:trHeight w:val="734"/>
        </w:trPr>
        <w:tc>
          <w:tcPr>
            <w:tcW w:w="2542"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left="96"/>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TLS </w:t>
            </w:r>
          </w:p>
        </w:tc>
        <w:tc>
          <w:tcPr>
            <w:tcW w:w="6555"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right="62"/>
              <w:jc w:val="both"/>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Transport </w:t>
            </w:r>
            <w:proofErr w:type="spellStart"/>
            <w:r w:rsidRPr="009E4CE1">
              <w:rPr>
                <w:rFonts w:ascii="Segoe UI" w:eastAsia="Segoe UI" w:hAnsi="Segoe UI" w:cs="Segoe UI"/>
                <w:color w:val="000000"/>
                <w:sz w:val="20"/>
                <w:szCs w:val="20"/>
              </w:rPr>
              <w:t>Layer</w:t>
            </w:r>
            <w:proofErr w:type="spellEnd"/>
            <w:r w:rsidRPr="009E4CE1">
              <w:rPr>
                <w:rFonts w:ascii="Segoe UI" w:eastAsia="Segoe UI" w:hAnsi="Segoe UI" w:cs="Segoe UI"/>
                <w:color w:val="000000"/>
                <w:sz w:val="20"/>
                <w:szCs w:val="20"/>
              </w:rPr>
              <w:t xml:space="preserve"> Security – standard – rozwinięcie protokołu SSL, zapewniający poufność i integralność danych przez ich szyfrowanie podczas transmisji w sieci komputerowej. </w:t>
            </w:r>
          </w:p>
        </w:tc>
      </w:tr>
      <w:tr w:rsidR="009E4CE1" w:rsidRPr="009E4CE1" w:rsidTr="009458C7">
        <w:tblPrEx>
          <w:tblCellMar>
            <w:top w:w="0" w:type="dxa"/>
            <w:left w:w="0" w:type="dxa"/>
            <w:right w:w="0" w:type="dxa"/>
          </w:tblCellMar>
        </w:tblPrEx>
        <w:trPr>
          <w:trHeight w:val="977"/>
        </w:trPr>
        <w:tc>
          <w:tcPr>
            <w:tcW w:w="2542"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left="96"/>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Architektura SOA </w:t>
            </w:r>
          </w:p>
        </w:tc>
        <w:tc>
          <w:tcPr>
            <w:tcW w:w="6555"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right="62"/>
              <w:jc w:val="both"/>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Architektura systemu teleinformatycznego oparta na usługach (Service </w:t>
            </w:r>
            <w:proofErr w:type="spellStart"/>
            <w:r w:rsidRPr="009E4CE1">
              <w:rPr>
                <w:rFonts w:ascii="Segoe UI" w:eastAsia="Segoe UI" w:hAnsi="Segoe UI" w:cs="Segoe UI"/>
                <w:color w:val="000000"/>
                <w:sz w:val="20"/>
                <w:szCs w:val="20"/>
              </w:rPr>
              <w:t>Oriented</w:t>
            </w:r>
            <w:proofErr w:type="spellEnd"/>
            <w:r w:rsidRPr="009E4CE1">
              <w:rPr>
                <w:rFonts w:ascii="Segoe UI" w:eastAsia="Segoe UI" w:hAnsi="Segoe UI" w:cs="Segoe UI"/>
                <w:color w:val="000000"/>
                <w:sz w:val="20"/>
                <w:szCs w:val="20"/>
              </w:rPr>
              <w:t xml:space="preserve"> </w:t>
            </w:r>
            <w:proofErr w:type="spellStart"/>
            <w:r w:rsidRPr="009E4CE1">
              <w:rPr>
                <w:rFonts w:ascii="Segoe UI" w:eastAsia="Segoe UI" w:hAnsi="Segoe UI" w:cs="Segoe UI"/>
                <w:color w:val="000000"/>
                <w:sz w:val="20"/>
                <w:szCs w:val="20"/>
              </w:rPr>
              <w:t>Architekture</w:t>
            </w:r>
            <w:proofErr w:type="spellEnd"/>
            <w:r w:rsidRPr="009E4CE1">
              <w:rPr>
                <w:rFonts w:ascii="Segoe UI" w:eastAsia="Segoe UI" w:hAnsi="Segoe UI" w:cs="Segoe UI"/>
                <w:color w:val="000000"/>
                <w:sz w:val="20"/>
                <w:szCs w:val="20"/>
              </w:rPr>
              <w:t xml:space="preserve">). Poszczególne elementy składowe systemu teleinformatycznego mogą działać niezależnie i posiadają zdefiniowane interfejsy za pomocą których realizują udostępniane funkcje. </w:t>
            </w:r>
          </w:p>
        </w:tc>
      </w:tr>
      <w:tr w:rsidR="009E4CE1" w:rsidRPr="009E4CE1" w:rsidTr="009458C7">
        <w:tblPrEx>
          <w:tblCellMar>
            <w:top w:w="0" w:type="dxa"/>
            <w:left w:w="0" w:type="dxa"/>
            <w:right w:w="0" w:type="dxa"/>
          </w:tblCellMar>
        </w:tblPrEx>
        <w:trPr>
          <w:trHeight w:val="250"/>
        </w:trPr>
        <w:tc>
          <w:tcPr>
            <w:tcW w:w="2542"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left="96"/>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e-PUAP </w:t>
            </w:r>
          </w:p>
        </w:tc>
        <w:tc>
          <w:tcPr>
            <w:tcW w:w="6555"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Elektroniczna platforma usług administracji publicznej. </w:t>
            </w:r>
          </w:p>
        </w:tc>
      </w:tr>
      <w:tr w:rsidR="009E4CE1" w:rsidRPr="009E4CE1" w:rsidTr="009458C7">
        <w:tblPrEx>
          <w:tblCellMar>
            <w:top w:w="0" w:type="dxa"/>
            <w:left w:w="0" w:type="dxa"/>
            <w:right w:w="0" w:type="dxa"/>
          </w:tblCellMar>
        </w:tblPrEx>
        <w:trPr>
          <w:trHeight w:val="250"/>
        </w:trPr>
        <w:tc>
          <w:tcPr>
            <w:tcW w:w="2542"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left="96" w:right="15" w:hanging="10"/>
              <w:rPr>
                <w:rFonts w:ascii="Segoe UI" w:eastAsia="Segoe UI" w:hAnsi="Segoe UI" w:cs="Segoe UI"/>
                <w:b/>
                <w:bCs/>
                <w:color w:val="000000" w:themeColor="text1"/>
                <w:sz w:val="20"/>
                <w:szCs w:val="20"/>
              </w:rPr>
            </w:pPr>
            <w:r w:rsidRPr="009E4CE1">
              <w:rPr>
                <w:rFonts w:ascii="Segoe UI" w:eastAsia="Segoe UI" w:hAnsi="Segoe UI" w:cs="Segoe UI"/>
                <w:b/>
                <w:bCs/>
                <w:color w:val="000000"/>
                <w:sz w:val="20"/>
                <w:szCs w:val="20"/>
              </w:rPr>
              <w:t>Krajowy Węzeł Identyfikacji Elektronicznej</w:t>
            </w:r>
          </w:p>
        </w:tc>
        <w:tc>
          <w:tcPr>
            <w:tcW w:w="6555"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left="10" w:right="15" w:hanging="10"/>
              <w:rPr>
                <w:rFonts w:ascii="Segoe UI" w:eastAsia="Segoe UI" w:hAnsi="Segoe UI" w:cs="Segoe UI"/>
                <w:color w:val="000000" w:themeColor="text1"/>
                <w:sz w:val="20"/>
                <w:szCs w:val="20"/>
              </w:rPr>
            </w:pPr>
            <w:r w:rsidRPr="009E4CE1">
              <w:rPr>
                <w:rFonts w:ascii="Segoe UI" w:eastAsia="Segoe UI" w:hAnsi="Segoe UI" w:cs="Segoe UI"/>
                <w:color w:val="212529"/>
                <w:sz w:val="20"/>
                <w:szCs w:val="20"/>
              </w:rPr>
              <w:t>rozwiązanie organizacyjno-techniczne umożliwiające uwierzytelnianie użytkownika systemu teleinformatycznego, korzystającego z usługi online, z wykorzystaniem środka identyfikacji elektronicznej.</w:t>
            </w:r>
            <w:r w:rsidRPr="009E4CE1">
              <w:rPr>
                <w:rFonts w:ascii="Segoe UI" w:eastAsia="Segoe UI" w:hAnsi="Segoe UI" w:cs="Segoe UI"/>
                <w:color w:val="000000"/>
                <w:sz w:val="20"/>
                <w:szCs w:val="20"/>
              </w:rPr>
              <w:t xml:space="preserve"> </w:t>
            </w:r>
          </w:p>
        </w:tc>
      </w:tr>
      <w:tr w:rsidR="009E4CE1" w:rsidRPr="009E4CE1" w:rsidTr="009458C7">
        <w:tblPrEx>
          <w:tblCellMar>
            <w:top w:w="0" w:type="dxa"/>
            <w:left w:w="0" w:type="dxa"/>
            <w:right w:w="0" w:type="dxa"/>
          </w:tblCellMar>
        </w:tblPrEx>
        <w:trPr>
          <w:trHeight w:val="250"/>
        </w:trPr>
        <w:tc>
          <w:tcPr>
            <w:tcW w:w="2542"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after="170" w:line="276" w:lineRule="auto"/>
              <w:ind w:left="96" w:right="15" w:hanging="10"/>
              <w:rPr>
                <w:rFonts w:ascii="Segoe UI" w:eastAsia="Segoe UI" w:hAnsi="Segoe UI" w:cs="Segoe UI"/>
                <w:b/>
                <w:bCs/>
                <w:color w:val="000000" w:themeColor="text1"/>
                <w:sz w:val="20"/>
                <w:szCs w:val="20"/>
              </w:rPr>
            </w:pPr>
            <w:r w:rsidRPr="009E4CE1">
              <w:rPr>
                <w:rFonts w:ascii="Segoe UI" w:eastAsia="Segoe UI" w:hAnsi="Segoe UI" w:cs="Segoe UI"/>
                <w:b/>
                <w:bCs/>
                <w:color w:val="212529"/>
                <w:sz w:val="20"/>
                <w:szCs w:val="20"/>
              </w:rPr>
              <w:t>Środek identyfikacji elektronicznej</w:t>
            </w:r>
          </w:p>
        </w:tc>
        <w:tc>
          <w:tcPr>
            <w:tcW w:w="6555"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after="170" w:line="276" w:lineRule="auto"/>
              <w:ind w:left="10" w:right="15" w:hanging="10"/>
              <w:rPr>
                <w:rFonts w:ascii="Segoe UI" w:eastAsia="Segoe UI" w:hAnsi="Segoe UI" w:cs="Segoe UI"/>
                <w:color w:val="212529"/>
                <w:sz w:val="20"/>
                <w:szCs w:val="20"/>
              </w:rPr>
            </w:pPr>
            <w:r w:rsidRPr="009E4CE1">
              <w:rPr>
                <w:rFonts w:ascii="Segoe UI" w:eastAsia="Segoe UI" w:hAnsi="Segoe UI" w:cs="Segoe UI"/>
                <w:color w:val="212529"/>
                <w:sz w:val="20"/>
                <w:szCs w:val="20"/>
              </w:rPr>
              <w:t xml:space="preserve">Środek do uwierzytelnienia użytkownika systemu teleinformatycznego w celu realizacji usługi online. </w:t>
            </w:r>
          </w:p>
        </w:tc>
      </w:tr>
      <w:tr w:rsidR="009E4CE1" w:rsidRPr="009E4CE1" w:rsidTr="009458C7">
        <w:tblPrEx>
          <w:tblCellMar>
            <w:top w:w="0" w:type="dxa"/>
            <w:left w:w="0" w:type="dxa"/>
            <w:right w:w="0" w:type="dxa"/>
          </w:tblCellMar>
        </w:tblPrEx>
        <w:trPr>
          <w:trHeight w:val="734"/>
        </w:trPr>
        <w:tc>
          <w:tcPr>
            <w:tcW w:w="2542"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left="96"/>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GML </w:t>
            </w:r>
          </w:p>
        </w:tc>
        <w:tc>
          <w:tcPr>
            <w:tcW w:w="6555"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right="64"/>
              <w:jc w:val="both"/>
              <w:rPr>
                <w:rFonts w:ascii="Segoe UI" w:eastAsia="Segoe UI" w:hAnsi="Segoe UI" w:cs="Segoe UI"/>
                <w:color w:val="000000"/>
                <w:sz w:val="20"/>
                <w:szCs w:val="20"/>
              </w:rPr>
            </w:pPr>
            <w:proofErr w:type="spellStart"/>
            <w:r w:rsidRPr="009E4CE1">
              <w:rPr>
                <w:rFonts w:ascii="Segoe UI" w:eastAsia="Segoe UI" w:hAnsi="Segoe UI" w:cs="Segoe UI"/>
                <w:color w:val="000000"/>
                <w:sz w:val="20"/>
                <w:szCs w:val="20"/>
              </w:rPr>
              <w:t>Geography</w:t>
            </w:r>
            <w:proofErr w:type="spellEnd"/>
            <w:r w:rsidRPr="009E4CE1">
              <w:rPr>
                <w:rFonts w:ascii="Segoe UI" w:eastAsia="Segoe UI" w:hAnsi="Segoe UI" w:cs="Segoe UI"/>
                <w:color w:val="000000"/>
                <w:sz w:val="20"/>
                <w:szCs w:val="20"/>
              </w:rPr>
              <w:t xml:space="preserve"> </w:t>
            </w:r>
            <w:proofErr w:type="spellStart"/>
            <w:r w:rsidRPr="009E4CE1">
              <w:rPr>
                <w:rFonts w:ascii="Segoe UI" w:eastAsia="Segoe UI" w:hAnsi="Segoe UI" w:cs="Segoe UI"/>
                <w:color w:val="000000"/>
                <w:sz w:val="20"/>
                <w:szCs w:val="20"/>
              </w:rPr>
              <w:t>Markup</w:t>
            </w:r>
            <w:proofErr w:type="spellEnd"/>
            <w:r w:rsidRPr="009E4CE1">
              <w:rPr>
                <w:rFonts w:ascii="Segoe UI" w:eastAsia="Segoe UI" w:hAnsi="Segoe UI" w:cs="Segoe UI"/>
                <w:color w:val="000000"/>
                <w:sz w:val="20"/>
                <w:szCs w:val="20"/>
              </w:rPr>
              <w:t xml:space="preserve"> Language – tekstowy format wymiany danych wektorowych oparty o składnię języka XML, pozwalający na wymianę danych geograficznych pomiędzy systemami CAD i GIS. </w:t>
            </w:r>
          </w:p>
        </w:tc>
      </w:tr>
      <w:tr w:rsidR="009E4CE1" w:rsidRPr="009E4CE1" w:rsidTr="009458C7">
        <w:tblPrEx>
          <w:tblCellMar>
            <w:top w:w="0" w:type="dxa"/>
            <w:left w:w="0" w:type="dxa"/>
            <w:right w:w="0" w:type="dxa"/>
          </w:tblCellMar>
        </w:tblPrEx>
        <w:trPr>
          <w:trHeight w:val="480"/>
        </w:trPr>
        <w:tc>
          <w:tcPr>
            <w:tcW w:w="2542"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left="96"/>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RIIP WZ  </w:t>
            </w:r>
          </w:p>
        </w:tc>
        <w:tc>
          <w:tcPr>
            <w:tcW w:w="6555"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Regionalna Infrastruktura Informacji Przestrzennej Województwa Zachodniopomorskiego  </w:t>
            </w:r>
          </w:p>
        </w:tc>
      </w:tr>
      <w:tr w:rsidR="009E4CE1" w:rsidRPr="009E4CE1" w:rsidTr="009458C7">
        <w:tblPrEx>
          <w:tblCellMar>
            <w:top w:w="0" w:type="dxa"/>
            <w:left w:w="0" w:type="dxa"/>
            <w:right w:w="0" w:type="dxa"/>
          </w:tblCellMar>
        </w:tblPrEx>
        <w:trPr>
          <w:trHeight w:val="734"/>
        </w:trPr>
        <w:tc>
          <w:tcPr>
            <w:tcW w:w="2542"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left="96"/>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Środowisko testowe </w:t>
            </w:r>
          </w:p>
        </w:tc>
        <w:tc>
          <w:tcPr>
            <w:tcW w:w="6555"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right="63"/>
              <w:jc w:val="both"/>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Wydzielone środowisko teleinformatyczne obejmujące sprzęt oraz oprogramowanie, służące do przeprowadzania testów aplikacyjnych czy integracji z innymi systemami. </w:t>
            </w:r>
          </w:p>
        </w:tc>
      </w:tr>
      <w:tr w:rsidR="009E4CE1" w:rsidRPr="009E4CE1" w:rsidTr="009458C7">
        <w:tblPrEx>
          <w:tblCellMar>
            <w:top w:w="0" w:type="dxa"/>
            <w:left w:w="0" w:type="dxa"/>
            <w:right w:w="0" w:type="dxa"/>
          </w:tblCellMar>
        </w:tblPrEx>
        <w:trPr>
          <w:trHeight w:val="732"/>
        </w:trPr>
        <w:tc>
          <w:tcPr>
            <w:tcW w:w="2542"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left="96"/>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Środowisko produkcyjne </w:t>
            </w:r>
          </w:p>
        </w:tc>
        <w:tc>
          <w:tcPr>
            <w:tcW w:w="6555"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right="63"/>
              <w:jc w:val="both"/>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Wydzielone środowisko teleinformatyczne obejmujące sprzęt oraz oprogramowanie, służące do realizacji Testów Zatwierdzających oraz produkcyjnego świadczenia usług zmodernizowanego Systemu </w:t>
            </w:r>
            <w:proofErr w:type="spellStart"/>
            <w:r w:rsidRPr="009E4CE1">
              <w:rPr>
                <w:rFonts w:ascii="Segoe UI" w:eastAsia="Segoe UI" w:hAnsi="Segoe UI" w:cs="Segoe UI"/>
                <w:color w:val="000000"/>
                <w:sz w:val="20"/>
                <w:szCs w:val="20"/>
              </w:rPr>
              <w:t>PZGiK</w:t>
            </w:r>
            <w:proofErr w:type="spellEnd"/>
            <w:r w:rsidRPr="009E4CE1">
              <w:rPr>
                <w:rFonts w:ascii="Segoe UI" w:eastAsia="Segoe UI" w:hAnsi="Segoe UI" w:cs="Segoe UI"/>
                <w:color w:val="000000"/>
                <w:sz w:val="20"/>
                <w:szCs w:val="20"/>
              </w:rPr>
              <w:t xml:space="preserve">. </w:t>
            </w:r>
          </w:p>
        </w:tc>
      </w:tr>
      <w:tr w:rsidR="009E4CE1" w:rsidRPr="009E4CE1" w:rsidTr="009458C7">
        <w:tblPrEx>
          <w:tblCellMar>
            <w:top w:w="0" w:type="dxa"/>
            <w:left w:w="0" w:type="dxa"/>
            <w:right w:w="0" w:type="dxa"/>
          </w:tblCellMar>
        </w:tblPrEx>
        <w:trPr>
          <w:trHeight w:val="977"/>
        </w:trPr>
        <w:tc>
          <w:tcPr>
            <w:tcW w:w="2542"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left="96"/>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XML </w:t>
            </w:r>
          </w:p>
        </w:tc>
        <w:tc>
          <w:tcPr>
            <w:tcW w:w="6555"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right="62"/>
              <w:jc w:val="both"/>
              <w:rPr>
                <w:rFonts w:ascii="Segoe UI" w:eastAsia="Segoe UI" w:hAnsi="Segoe UI" w:cs="Segoe UI"/>
                <w:color w:val="000000"/>
                <w:sz w:val="20"/>
                <w:szCs w:val="20"/>
              </w:rPr>
            </w:pPr>
            <w:proofErr w:type="spellStart"/>
            <w:r w:rsidRPr="009E4CE1">
              <w:rPr>
                <w:rFonts w:ascii="Segoe UI" w:eastAsia="Segoe UI" w:hAnsi="Segoe UI" w:cs="Segoe UI"/>
                <w:color w:val="000000"/>
                <w:sz w:val="20"/>
                <w:szCs w:val="20"/>
              </w:rPr>
              <w:t>Extensible</w:t>
            </w:r>
            <w:proofErr w:type="spellEnd"/>
            <w:r w:rsidRPr="009E4CE1">
              <w:rPr>
                <w:rFonts w:ascii="Segoe UI" w:eastAsia="Segoe UI" w:hAnsi="Segoe UI" w:cs="Segoe UI"/>
                <w:color w:val="000000"/>
                <w:sz w:val="20"/>
                <w:szCs w:val="20"/>
              </w:rPr>
              <w:t xml:space="preserve"> </w:t>
            </w:r>
            <w:proofErr w:type="spellStart"/>
            <w:r w:rsidRPr="009E4CE1">
              <w:rPr>
                <w:rFonts w:ascii="Segoe UI" w:eastAsia="Segoe UI" w:hAnsi="Segoe UI" w:cs="Segoe UI"/>
                <w:color w:val="000000"/>
                <w:sz w:val="20"/>
                <w:szCs w:val="20"/>
              </w:rPr>
              <w:t>Markup</w:t>
            </w:r>
            <w:proofErr w:type="spellEnd"/>
            <w:r w:rsidRPr="009E4CE1">
              <w:rPr>
                <w:rFonts w:ascii="Segoe UI" w:eastAsia="Segoe UI" w:hAnsi="Segoe UI" w:cs="Segoe UI"/>
                <w:color w:val="000000"/>
                <w:sz w:val="20"/>
                <w:szCs w:val="20"/>
              </w:rPr>
              <w:t xml:space="preserve"> Language – język znaczników przeznaczony do zapisu i prezentowania różnorodnych danych w strukturalizowany sposób. Pozwala na swobodną wymianę danych pomiędzy różnorodnymi systemami teleinformatycznymi w środowisku sieciowym. </w:t>
            </w:r>
          </w:p>
        </w:tc>
      </w:tr>
      <w:tr w:rsidR="009E4CE1" w:rsidRPr="009E4CE1" w:rsidTr="009458C7">
        <w:tblPrEx>
          <w:tblCellMar>
            <w:top w:w="0" w:type="dxa"/>
            <w:left w:w="0" w:type="dxa"/>
            <w:right w:w="0" w:type="dxa"/>
          </w:tblCellMar>
        </w:tblPrEx>
        <w:trPr>
          <w:trHeight w:val="734"/>
        </w:trPr>
        <w:tc>
          <w:tcPr>
            <w:tcW w:w="2542"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left="96"/>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SOAP </w:t>
            </w:r>
          </w:p>
        </w:tc>
        <w:tc>
          <w:tcPr>
            <w:tcW w:w="6555"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right="62"/>
              <w:jc w:val="both"/>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Simple Object Access </w:t>
            </w:r>
            <w:proofErr w:type="spellStart"/>
            <w:r w:rsidRPr="009E4CE1">
              <w:rPr>
                <w:rFonts w:ascii="Segoe UI" w:eastAsia="Segoe UI" w:hAnsi="Segoe UI" w:cs="Segoe UI"/>
                <w:color w:val="000000"/>
                <w:sz w:val="20"/>
                <w:szCs w:val="20"/>
              </w:rPr>
              <w:t>Protocol</w:t>
            </w:r>
            <w:proofErr w:type="spellEnd"/>
            <w:r w:rsidRPr="009E4CE1">
              <w:rPr>
                <w:rFonts w:ascii="Segoe UI" w:eastAsia="Segoe UI" w:hAnsi="Segoe UI" w:cs="Segoe UI"/>
                <w:color w:val="000000"/>
                <w:sz w:val="20"/>
                <w:szCs w:val="20"/>
              </w:rPr>
              <w:t xml:space="preserve"> – protokół komunikacyjny pomiędzy systemami teleinformatycznymi wykorzystujący XML i HTTP do transportu danych pomiędzy systemami. Standard W3C. </w:t>
            </w:r>
          </w:p>
        </w:tc>
      </w:tr>
      <w:tr w:rsidR="009E4CE1" w:rsidRPr="009E4CE1" w:rsidTr="009458C7">
        <w:tblPrEx>
          <w:tblCellMar>
            <w:top w:w="0" w:type="dxa"/>
            <w:left w:w="0" w:type="dxa"/>
            <w:right w:w="0" w:type="dxa"/>
          </w:tblCellMar>
        </w:tblPrEx>
        <w:trPr>
          <w:trHeight w:val="734"/>
        </w:trPr>
        <w:tc>
          <w:tcPr>
            <w:tcW w:w="2542"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left="96"/>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lastRenderedPageBreak/>
              <w:t xml:space="preserve">REST </w:t>
            </w:r>
          </w:p>
        </w:tc>
        <w:tc>
          <w:tcPr>
            <w:tcW w:w="6555"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right="62"/>
              <w:jc w:val="both"/>
              <w:rPr>
                <w:rFonts w:ascii="Segoe UI" w:eastAsia="Segoe UI" w:hAnsi="Segoe UI" w:cs="Segoe UI"/>
                <w:color w:val="000000"/>
                <w:sz w:val="20"/>
                <w:szCs w:val="20"/>
              </w:rPr>
            </w:pPr>
            <w:proofErr w:type="spellStart"/>
            <w:r w:rsidRPr="009E4CE1">
              <w:rPr>
                <w:rFonts w:ascii="Segoe UI" w:eastAsia="Segoe UI" w:hAnsi="Segoe UI" w:cs="Segoe UI"/>
                <w:color w:val="000000"/>
                <w:sz w:val="20"/>
                <w:szCs w:val="20"/>
              </w:rPr>
              <w:t>Representational</w:t>
            </w:r>
            <w:proofErr w:type="spellEnd"/>
            <w:r w:rsidRPr="009E4CE1">
              <w:rPr>
                <w:rFonts w:ascii="Segoe UI" w:eastAsia="Segoe UI" w:hAnsi="Segoe UI" w:cs="Segoe UI"/>
                <w:color w:val="000000"/>
                <w:sz w:val="20"/>
                <w:szCs w:val="20"/>
              </w:rPr>
              <w:t xml:space="preserve"> </w:t>
            </w:r>
            <w:proofErr w:type="spellStart"/>
            <w:r w:rsidRPr="009E4CE1">
              <w:rPr>
                <w:rFonts w:ascii="Segoe UI" w:eastAsia="Segoe UI" w:hAnsi="Segoe UI" w:cs="Segoe UI"/>
                <w:color w:val="000000"/>
                <w:sz w:val="20"/>
                <w:szCs w:val="20"/>
              </w:rPr>
              <w:t>State</w:t>
            </w:r>
            <w:proofErr w:type="spellEnd"/>
            <w:r w:rsidRPr="009E4CE1">
              <w:rPr>
                <w:rFonts w:ascii="Segoe UI" w:eastAsia="Segoe UI" w:hAnsi="Segoe UI" w:cs="Segoe UI"/>
                <w:color w:val="000000"/>
                <w:sz w:val="20"/>
                <w:szCs w:val="20"/>
              </w:rPr>
              <w:t xml:space="preserve"> Transfer – model usług wymiany danych pomiędzy systemami teleinformatycznymi, korzystający z protokołu HTTP. </w:t>
            </w:r>
          </w:p>
        </w:tc>
      </w:tr>
      <w:tr w:rsidR="009E4CE1" w:rsidRPr="009E4CE1" w:rsidTr="009458C7">
        <w:tblPrEx>
          <w:tblCellMar>
            <w:top w:w="0" w:type="dxa"/>
            <w:left w:w="0" w:type="dxa"/>
            <w:right w:w="0" w:type="dxa"/>
          </w:tblCellMar>
        </w:tblPrEx>
        <w:trPr>
          <w:trHeight w:val="734"/>
        </w:trPr>
        <w:tc>
          <w:tcPr>
            <w:tcW w:w="2542"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left="96"/>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ATOM </w:t>
            </w:r>
          </w:p>
        </w:tc>
        <w:tc>
          <w:tcPr>
            <w:tcW w:w="6555"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right="62"/>
              <w:jc w:val="both"/>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Usługa pobierania danych w tym danych przestrzennych za pomocą dedykowanego kanału komunikacyjnego wykorzystującego HTTP, XML i GML. </w:t>
            </w:r>
          </w:p>
        </w:tc>
      </w:tr>
      <w:tr w:rsidR="009E4CE1" w:rsidRPr="009E4CE1" w:rsidTr="009458C7">
        <w:tblPrEx>
          <w:tblCellMar>
            <w:top w:w="0" w:type="dxa"/>
            <w:left w:w="0" w:type="dxa"/>
            <w:right w:w="0" w:type="dxa"/>
          </w:tblCellMar>
        </w:tblPrEx>
        <w:trPr>
          <w:trHeight w:val="492"/>
        </w:trPr>
        <w:tc>
          <w:tcPr>
            <w:tcW w:w="2542"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left="96"/>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HTML </w:t>
            </w:r>
          </w:p>
        </w:tc>
        <w:tc>
          <w:tcPr>
            <w:tcW w:w="6555"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jc w:val="both"/>
              <w:rPr>
                <w:rFonts w:ascii="Segoe UI" w:eastAsia="Segoe UI" w:hAnsi="Segoe UI" w:cs="Segoe UI"/>
                <w:color w:val="000000"/>
                <w:sz w:val="20"/>
                <w:szCs w:val="20"/>
              </w:rPr>
            </w:pPr>
            <w:proofErr w:type="spellStart"/>
            <w:r w:rsidRPr="009E4CE1">
              <w:rPr>
                <w:rFonts w:ascii="Segoe UI" w:eastAsia="Segoe UI" w:hAnsi="Segoe UI" w:cs="Segoe UI"/>
                <w:color w:val="000000"/>
                <w:sz w:val="20"/>
                <w:szCs w:val="20"/>
              </w:rPr>
              <w:t>Hyper</w:t>
            </w:r>
            <w:proofErr w:type="spellEnd"/>
            <w:r w:rsidRPr="009E4CE1">
              <w:rPr>
                <w:rFonts w:ascii="Segoe UI" w:eastAsia="Segoe UI" w:hAnsi="Segoe UI" w:cs="Segoe UI"/>
                <w:color w:val="000000"/>
                <w:sz w:val="20"/>
                <w:szCs w:val="20"/>
              </w:rPr>
              <w:t xml:space="preserve"> </w:t>
            </w:r>
            <w:proofErr w:type="spellStart"/>
            <w:r w:rsidRPr="009E4CE1">
              <w:rPr>
                <w:rFonts w:ascii="Segoe UI" w:eastAsia="Segoe UI" w:hAnsi="Segoe UI" w:cs="Segoe UI"/>
                <w:color w:val="000000"/>
                <w:sz w:val="20"/>
                <w:szCs w:val="20"/>
              </w:rPr>
              <w:t>Text</w:t>
            </w:r>
            <w:proofErr w:type="spellEnd"/>
            <w:r w:rsidRPr="009E4CE1">
              <w:rPr>
                <w:rFonts w:ascii="Segoe UI" w:eastAsia="Segoe UI" w:hAnsi="Segoe UI" w:cs="Segoe UI"/>
                <w:color w:val="000000"/>
                <w:sz w:val="20"/>
                <w:szCs w:val="20"/>
              </w:rPr>
              <w:t xml:space="preserve"> </w:t>
            </w:r>
            <w:proofErr w:type="spellStart"/>
            <w:r w:rsidRPr="009E4CE1">
              <w:rPr>
                <w:rFonts w:ascii="Segoe UI" w:eastAsia="Segoe UI" w:hAnsi="Segoe UI" w:cs="Segoe UI"/>
                <w:color w:val="000000"/>
                <w:sz w:val="20"/>
                <w:szCs w:val="20"/>
              </w:rPr>
              <w:t>Markup</w:t>
            </w:r>
            <w:proofErr w:type="spellEnd"/>
            <w:r w:rsidRPr="009E4CE1">
              <w:rPr>
                <w:rFonts w:ascii="Segoe UI" w:eastAsia="Segoe UI" w:hAnsi="Segoe UI" w:cs="Segoe UI"/>
                <w:color w:val="000000"/>
                <w:sz w:val="20"/>
                <w:szCs w:val="20"/>
              </w:rPr>
              <w:t xml:space="preserve"> Language – hipertekstowy język znaczników, wykorzystywany do tworzenia stron WWW. </w:t>
            </w:r>
          </w:p>
        </w:tc>
      </w:tr>
      <w:tr w:rsidR="009E4CE1" w:rsidRPr="009E4CE1" w:rsidTr="009458C7">
        <w:tblPrEx>
          <w:tblCellMar>
            <w:top w:w="0" w:type="dxa"/>
            <w:left w:w="0" w:type="dxa"/>
            <w:right w:w="0" w:type="dxa"/>
          </w:tblCellMar>
        </w:tblPrEx>
        <w:trPr>
          <w:trHeight w:val="494"/>
        </w:trPr>
        <w:tc>
          <w:tcPr>
            <w:tcW w:w="2542"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left="96"/>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HTTP </w:t>
            </w:r>
          </w:p>
        </w:tc>
        <w:tc>
          <w:tcPr>
            <w:tcW w:w="6555"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jc w:val="both"/>
              <w:rPr>
                <w:rFonts w:ascii="Segoe UI" w:eastAsia="Segoe UI" w:hAnsi="Segoe UI" w:cs="Segoe UI"/>
                <w:color w:val="000000"/>
                <w:sz w:val="20"/>
                <w:szCs w:val="20"/>
              </w:rPr>
            </w:pPr>
            <w:proofErr w:type="spellStart"/>
            <w:r w:rsidRPr="009E4CE1">
              <w:rPr>
                <w:rFonts w:ascii="Segoe UI" w:eastAsia="Segoe UI" w:hAnsi="Segoe UI" w:cs="Segoe UI"/>
                <w:color w:val="000000"/>
                <w:sz w:val="20"/>
                <w:szCs w:val="20"/>
              </w:rPr>
              <w:t>Hypertext</w:t>
            </w:r>
            <w:proofErr w:type="spellEnd"/>
            <w:r w:rsidRPr="009E4CE1">
              <w:rPr>
                <w:rFonts w:ascii="Segoe UI" w:eastAsia="Segoe UI" w:hAnsi="Segoe UI" w:cs="Segoe UI"/>
                <w:color w:val="000000"/>
                <w:sz w:val="20"/>
                <w:szCs w:val="20"/>
              </w:rPr>
              <w:t xml:space="preserve"> Transfer </w:t>
            </w:r>
            <w:proofErr w:type="spellStart"/>
            <w:r w:rsidRPr="009E4CE1">
              <w:rPr>
                <w:rFonts w:ascii="Segoe UI" w:eastAsia="Segoe UI" w:hAnsi="Segoe UI" w:cs="Segoe UI"/>
                <w:color w:val="000000"/>
                <w:sz w:val="20"/>
                <w:szCs w:val="20"/>
              </w:rPr>
              <w:t>Protocol</w:t>
            </w:r>
            <w:proofErr w:type="spellEnd"/>
            <w:r w:rsidRPr="009E4CE1">
              <w:rPr>
                <w:rFonts w:ascii="Segoe UI" w:eastAsia="Segoe UI" w:hAnsi="Segoe UI" w:cs="Segoe UI"/>
                <w:color w:val="000000"/>
                <w:sz w:val="20"/>
                <w:szCs w:val="20"/>
              </w:rPr>
              <w:t xml:space="preserve"> – protokół przesyłania dokumentów hipertekstowych służący do przesyłania dokumentów WWW.  </w:t>
            </w:r>
          </w:p>
        </w:tc>
      </w:tr>
      <w:tr w:rsidR="009E4CE1" w:rsidRPr="009E4CE1" w:rsidTr="009458C7">
        <w:tblPrEx>
          <w:tblCellMar>
            <w:top w:w="0" w:type="dxa"/>
            <w:left w:w="0" w:type="dxa"/>
            <w:right w:w="0" w:type="dxa"/>
          </w:tblCellMar>
        </w:tblPrEx>
        <w:trPr>
          <w:trHeight w:val="734"/>
        </w:trPr>
        <w:tc>
          <w:tcPr>
            <w:tcW w:w="2542"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left="96"/>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HTTPS </w:t>
            </w:r>
          </w:p>
        </w:tc>
        <w:tc>
          <w:tcPr>
            <w:tcW w:w="6555"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right="62"/>
              <w:jc w:val="both"/>
              <w:rPr>
                <w:rFonts w:ascii="Segoe UI" w:eastAsia="Segoe UI" w:hAnsi="Segoe UI" w:cs="Segoe UI"/>
                <w:color w:val="000000"/>
                <w:sz w:val="20"/>
                <w:szCs w:val="20"/>
              </w:rPr>
            </w:pPr>
            <w:proofErr w:type="spellStart"/>
            <w:r w:rsidRPr="009E4CE1">
              <w:rPr>
                <w:rFonts w:ascii="Segoe UI" w:eastAsia="Segoe UI" w:hAnsi="Segoe UI" w:cs="Segoe UI"/>
                <w:color w:val="000000"/>
                <w:sz w:val="20"/>
                <w:szCs w:val="20"/>
              </w:rPr>
              <w:t>Hypertext</w:t>
            </w:r>
            <w:proofErr w:type="spellEnd"/>
            <w:r w:rsidRPr="009E4CE1">
              <w:rPr>
                <w:rFonts w:ascii="Segoe UI" w:eastAsia="Segoe UI" w:hAnsi="Segoe UI" w:cs="Segoe UI"/>
                <w:color w:val="000000"/>
                <w:sz w:val="20"/>
                <w:szCs w:val="20"/>
              </w:rPr>
              <w:t xml:space="preserve"> Transfer </w:t>
            </w:r>
            <w:proofErr w:type="spellStart"/>
            <w:r w:rsidRPr="009E4CE1">
              <w:rPr>
                <w:rFonts w:ascii="Segoe UI" w:eastAsia="Segoe UI" w:hAnsi="Segoe UI" w:cs="Segoe UI"/>
                <w:color w:val="000000"/>
                <w:sz w:val="20"/>
                <w:szCs w:val="20"/>
              </w:rPr>
              <w:t>Protocol</w:t>
            </w:r>
            <w:proofErr w:type="spellEnd"/>
            <w:r w:rsidRPr="009E4CE1">
              <w:rPr>
                <w:rFonts w:ascii="Segoe UI" w:eastAsia="Segoe UI" w:hAnsi="Segoe UI" w:cs="Segoe UI"/>
                <w:color w:val="000000"/>
                <w:sz w:val="20"/>
                <w:szCs w:val="20"/>
              </w:rPr>
              <w:t xml:space="preserve"> </w:t>
            </w:r>
            <w:proofErr w:type="spellStart"/>
            <w:r w:rsidRPr="009E4CE1">
              <w:rPr>
                <w:rFonts w:ascii="Segoe UI" w:eastAsia="Segoe UI" w:hAnsi="Segoe UI" w:cs="Segoe UI"/>
                <w:color w:val="000000"/>
                <w:sz w:val="20"/>
                <w:szCs w:val="20"/>
              </w:rPr>
              <w:t>Secure</w:t>
            </w:r>
            <w:proofErr w:type="spellEnd"/>
            <w:r w:rsidRPr="009E4CE1">
              <w:rPr>
                <w:rFonts w:ascii="Segoe UI" w:eastAsia="Segoe UI" w:hAnsi="Segoe UI" w:cs="Segoe UI"/>
                <w:color w:val="000000"/>
                <w:sz w:val="20"/>
                <w:szCs w:val="20"/>
              </w:rPr>
              <w:t xml:space="preserve"> – szyfrowana wersja protokołu HTTP zapewniająca szyfrowanie przesyłanych danych przy pomocy protokołu SSL/TLS. </w:t>
            </w:r>
          </w:p>
        </w:tc>
      </w:tr>
      <w:tr w:rsidR="009E4CE1" w:rsidRPr="009E4CE1" w:rsidTr="009458C7">
        <w:tblPrEx>
          <w:tblCellMar>
            <w:top w:w="0" w:type="dxa"/>
            <w:left w:w="0" w:type="dxa"/>
            <w:right w:w="0" w:type="dxa"/>
          </w:tblCellMar>
        </w:tblPrEx>
        <w:trPr>
          <w:trHeight w:val="492"/>
        </w:trPr>
        <w:tc>
          <w:tcPr>
            <w:tcW w:w="2542"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left="96"/>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JSON </w:t>
            </w:r>
          </w:p>
        </w:tc>
        <w:tc>
          <w:tcPr>
            <w:tcW w:w="6555"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jc w:val="both"/>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JavaScript Object </w:t>
            </w:r>
            <w:proofErr w:type="spellStart"/>
            <w:r w:rsidRPr="009E4CE1">
              <w:rPr>
                <w:rFonts w:ascii="Segoe UI" w:eastAsia="Segoe UI" w:hAnsi="Segoe UI" w:cs="Segoe UI"/>
                <w:color w:val="000000"/>
                <w:sz w:val="20"/>
                <w:szCs w:val="20"/>
              </w:rPr>
              <w:t>Notation</w:t>
            </w:r>
            <w:proofErr w:type="spellEnd"/>
            <w:r w:rsidRPr="009E4CE1">
              <w:rPr>
                <w:rFonts w:ascii="Segoe UI" w:eastAsia="Segoe UI" w:hAnsi="Segoe UI" w:cs="Segoe UI"/>
                <w:color w:val="000000"/>
                <w:sz w:val="20"/>
                <w:szCs w:val="20"/>
              </w:rPr>
              <w:t xml:space="preserve"> – tekstowy format wymiany danych pomiędzy aplikacjami internetowymi, oparty o język JavaScript.  </w:t>
            </w:r>
          </w:p>
        </w:tc>
      </w:tr>
      <w:tr w:rsidR="009E4CE1" w:rsidRPr="009E4CE1" w:rsidTr="009458C7">
        <w:tblPrEx>
          <w:tblCellMar>
            <w:top w:w="0" w:type="dxa"/>
            <w:left w:w="0" w:type="dxa"/>
            <w:right w:w="0" w:type="dxa"/>
          </w:tblCellMar>
        </w:tblPrEx>
        <w:trPr>
          <w:trHeight w:val="252"/>
        </w:trPr>
        <w:tc>
          <w:tcPr>
            <w:tcW w:w="2542"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left="96"/>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SQL </w:t>
            </w:r>
          </w:p>
        </w:tc>
        <w:tc>
          <w:tcPr>
            <w:tcW w:w="6555"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rPr>
                <w:rFonts w:ascii="Segoe UI" w:eastAsia="Segoe UI" w:hAnsi="Segoe UI" w:cs="Segoe UI"/>
                <w:color w:val="000000"/>
                <w:sz w:val="20"/>
                <w:szCs w:val="20"/>
              </w:rPr>
            </w:pPr>
            <w:proofErr w:type="spellStart"/>
            <w:r w:rsidRPr="009E4CE1">
              <w:rPr>
                <w:rFonts w:ascii="Segoe UI" w:eastAsia="Segoe UI" w:hAnsi="Segoe UI" w:cs="Segoe UI"/>
                <w:color w:val="000000"/>
                <w:sz w:val="20"/>
                <w:szCs w:val="20"/>
              </w:rPr>
              <w:t>Structured</w:t>
            </w:r>
            <w:proofErr w:type="spellEnd"/>
            <w:r w:rsidRPr="009E4CE1">
              <w:rPr>
                <w:rFonts w:ascii="Segoe UI" w:eastAsia="Segoe UI" w:hAnsi="Segoe UI" w:cs="Segoe UI"/>
                <w:color w:val="000000"/>
                <w:sz w:val="20"/>
                <w:szCs w:val="20"/>
              </w:rPr>
              <w:t xml:space="preserve"> Query Language – strukturalny język zapytań do baz danych. </w:t>
            </w:r>
          </w:p>
        </w:tc>
      </w:tr>
      <w:tr w:rsidR="009E4CE1" w:rsidRPr="009E4CE1" w:rsidTr="009458C7">
        <w:tblPrEx>
          <w:tblCellMar>
            <w:top w:w="0" w:type="dxa"/>
            <w:left w:w="0" w:type="dxa"/>
            <w:right w:w="0" w:type="dxa"/>
          </w:tblCellMar>
        </w:tblPrEx>
        <w:trPr>
          <w:trHeight w:val="732"/>
        </w:trPr>
        <w:tc>
          <w:tcPr>
            <w:tcW w:w="2542"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left="96"/>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WCAG</w:t>
            </w:r>
          </w:p>
        </w:tc>
        <w:tc>
          <w:tcPr>
            <w:tcW w:w="6555"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right="62"/>
              <w:jc w:val="both"/>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Web Content Accessibility </w:t>
            </w:r>
            <w:proofErr w:type="spellStart"/>
            <w:r w:rsidRPr="009E4CE1">
              <w:rPr>
                <w:rFonts w:ascii="Segoe UI" w:eastAsia="Segoe UI" w:hAnsi="Segoe UI" w:cs="Segoe UI"/>
                <w:color w:val="000000"/>
                <w:sz w:val="20"/>
                <w:szCs w:val="20"/>
              </w:rPr>
              <w:t>Guidelines</w:t>
            </w:r>
            <w:proofErr w:type="spellEnd"/>
            <w:r w:rsidRPr="009E4CE1">
              <w:rPr>
                <w:rFonts w:ascii="Segoe UI" w:eastAsia="Segoe UI" w:hAnsi="Segoe UI" w:cs="Segoe UI"/>
                <w:color w:val="000000"/>
                <w:sz w:val="20"/>
                <w:szCs w:val="20"/>
              </w:rPr>
              <w:t xml:space="preserve"> – standard, zbiór dokumentów zawierających wytyczne i zalecenia w zakresie tworzenia dostępnych serwisów internetowych, zgodnie z Ustawą z dnia 4 kwietnia 2019 r. o dostępności cyfrowej stron internetowych i aplikacji mobilnych podmiotów publicznych. (Dz. U. z 2019 r. poz. 848)</w:t>
            </w:r>
          </w:p>
        </w:tc>
      </w:tr>
      <w:tr w:rsidR="009E4CE1" w:rsidRPr="009E4CE1" w:rsidTr="009458C7">
        <w:tblPrEx>
          <w:tblCellMar>
            <w:top w:w="0" w:type="dxa"/>
            <w:left w:w="0" w:type="dxa"/>
            <w:right w:w="0" w:type="dxa"/>
          </w:tblCellMar>
        </w:tblPrEx>
        <w:trPr>
          <w:trHeight w:val="737"/>
        </w:trPr>
        <w:tc>
          <w:tcPr>
            <w:tcW w:w="2542"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left="96"/>
              <w:rPr>
                <w:rFonts w:ascii="Segoe UI" w:eastAsia="Segoe UI" w:hAnsi="Segoe UI" w:cs="Segoe UI"/>
                <w:b/>
                <w:bCs/>
                <w:color w:val="000000"/>
                <w:sz w:val="20"/>
                <w:szCs w:val="20"/>
              </w:rPr>
            </w:pPr>
            <w:r w:rsidRPr="009E4CE1">
              <w:rPr>
                <w:rFonts w:ascii="Segoe UI" w:eastAsia="Segoe UI" w:hAnsi="Segoe UI" w:cs="Segoe UI"/>
                <w:b/>
                <w:bCs/>
                <w:color w:val="000000"/>
                <w:sz w:val="20"/>
                <w:szCs w:val="20"/>
              </w:rPr>
              <w:t xml:space="preserve">Zamawiający </w:t>
            </w:r>
          </w:p>
        </w:tc>
        <w:tc>
          <w:tcPr>
            <w:tcW w:w="6555" w:type="dxa"/>
            <w:tcBorders>
              <w:top w:val="single" w:sz="4" w:space="0" w:color="auto"/>
              <w:left w:val="single" w:sz="4" w:space="0" w:color="auto"/>
              <w:bottom w:val="single" w:sz="4" w:space="0" w:color="auto"/>
              <w:right w:val="single" w:sz="4" w:space="0" w:color="auto"/>
            </w:tcBorders>
          </w:tcPr>
          <w:p w:rsidR="009E4CE1" w:rsidRPr="009E4CE1" w:rsidRDefault="009E4CE1" w:rsidP="009E4CE1">
            <w:pPr>
              <w:spacing w:before="120" w:line="276" w:lineRule="auto"/>
              <w:ind w:right="61"/>
              <w:jc w:val="both"/>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Gmina Miasto Koszalin odpowiedzialna za realizację zamówienia w tym: podpisanie umowy, nadzór, sprawy techniczne, kary umowne, zapłatę wynagrodzenia, odbiór i protokoły odbioru itp. </w:t>
            </w:r>
          </w:p>
        </w:tc>
      </w:tr>
    </w:tbl>
    <w:p w:rsidR="009E4CE1" w:rsidRPr="009E4CE1" w:rsidRDefault="009E4CE1" w:rsidP="009E4CE1">
      <w:pPr>
        <w:spacing w:before="120" w:after="0" w:line="276" w:lineRule="auto"/>
        <w:ind w:left="-1133" w:right="19"/>
        <w:rPr>
          <w:rFonts w:ascii="Segoe UI" w:eastAsia="Tahoma" w:hAnsi="Segoe UI" w:cs="Segoe UI"/>
          <w:color w:val="000000" w:themeColor="text1"/>
          <w:lang w:eastAsia="pl-PL"/>
        </w:rPr>
      </w:pPr>
    </w:p>
    <w:p w:rsidR="009E4CE1" w:rsidRPr="009E4CE1" w:rsidRDefault="009E4CE1" w:rsidP="009E4CE1">
      <w:pPr>
        <w:spacing w:before="120" w:after="0" w:line="276" w:lineRule="auto"/>
        <w:ind w:left="787"/>
        <w:rPr>
          <w:rFonts w:ascii="Segoe UI" w:eastAsia="Segoe UI" w:hAnsi="Segoe UI" w:cs="Segoe UI"/>
          <w:color w:val="000000"/>
          <w:lang w:eastAsia="pl-PL"/>
        </w:rPr>
      </w:pPr>
      <w:r w:rsidRPr="009E4CE1">
        <w:rPr>
          <w:rFonts w:ascii="Segoe UI" w:eastAsia="Segoe UI" w:hAnsi="Segoe UI" w:cs="Segoe UI"/>
          <w:color w:val="000000"/>
          <w:lang w:eastAsia="pl-PL"/>
        </w:rPr>
        <w:t xml:space="preserve"> </w:t>
      </w:r>
    </w:p>
    <w:p w:rsidR="009E4CE1" w:rsidRPr="009E4CE1" w:rsidRDefault="009E4CE1" w:rsidP="009E4CE1">
      <w:pPr>
        <w:keepNext/>
        <w:keepLines/>
        <w:numPr>
          <w:ilvl w:val="0"/>
          <w:numId w:val="19"/>
        </w:numPr>
        <w:spacing w:before="120" w:after="6" w:line="247" w:lineRule="auto"/>
        <w:ind w:right="15"/>
        <w:jc w:val="both"/>
        <w:outlineLvl w:val="0"/>
        <w:rPr>
          <w:rFonts w:ascii="Tahoma" w:eastAsia="Tahoma" w:hAnsi="Tahoma" w:cs="Tahoma"/>
          <w:color w:val="000000"/>
          <w:sz w:val="32"/>
          <w:lang w:eastAsia="pl-PL"/>
        </w:rPr>
      </w:pPr>
      <w:bookmarkStart w:id="1" w:name="_Toc106624292"/>
      <w:r w:rsidRPr="009E4CE1">
        <w:rPr>
          <w:rFonts w:ascii="Tahoma" w:eastAsia="Tahoma" w:hAnsi="Tahoma" w:cs="Tahoma"/>
          <w:b/>
          <w:color w:val="000000"/>
          <w:sz w:val="32"/>
          <w:lang w:eastAsia="pl-PL"/>
        </w:rPr>
        <w:t>Obowiązujące przepisy prawa regulujące zasady wykonania przedmiotu zamówienia</w:t>
      </w:r>
      <w:bookmarkEnd w:id="1"/>
    </w:p>
    <w:p w:rsidR="009E4CE1" w:rsidRPr="009E4CE1" w:rsidRDefault="009E4CE1" w:rsidP="009E4CE1">
      <w:pPr>
        <w:numPr>
          <w:ilvl w:val="0"/>
          <w:numId w:val="51"/>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Przedmiot zamówienie zostanie zrealizowany zgodnie z obowiązującymi przepisami prawa, które obejmują w szczególności: </w:t>
      </w:r>
    </w:p>
    <w:p w:rsidR="009E4CE1" w:rsidRPr="009E4CE1" w:rsidRDefault="009E4CE1" w:rsidP="009E4CE1">
      <w:pPr>
        <w:numPr>
          <w:ilvl w:val="1"/>
          <w:numId w:val="51"/>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Ustawa z dnia 17 maja 1989 r. Prawo geodezyjne i kartograficzne. </w:t>
      </w:r>
    </w:p>
    <w:p w:rsidR="009E4CE1" w:rsidRPr="009E4CE1" w:rsidRDefault="009E4CE1" w:rsidP="009E4CE1">
      <w:pPr>
        <w:numPr>
          <w:ilvl w:val="1"/>
          <w:numId w:val="51"/>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Ustawa z dnia 4 marca 2010 r. o infrastrukturze informacji przestrzennej. </w:t>
      </w:r>
    </w:p>
    <w:p w:rsidR="009E4CE1" w:rsidRPr="009E4CE1" w:rsidRDefault="009E4CE1" w:rsidP="009E4CE1">
      <w:pPr>
        <w:numPr>
          <w:ilvl w:val="1"/>
          <w:numId w:val="51"/>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Ustawa z dnia 17 lutego 2005 r. o informatyzacji działalności podmiotów realizujących zadania publiczne. </w:t>
      </w:r>
    </w:p>
    <w:p w:rsidR="009E4CE1" w:rsidRPr="009E4CE1" w:rsidRDefault="009E4CE1" w:rsidP="009E4CE1">
      <w:pPr>
        <w:numPr>
          <w:ilvl w:val="1"/>
          <w:numId w:val="51"/>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rsidR="009E4CE1" w:rsidRPr="009E4CE1" w:rsidRDefault="009E4CE1" w:rsidP="009E4CE1">
      <w:pPr>
        <w:numPr>
          <w:ilvl w:val="1"/>
          <w:numId w:val="51"/>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lastRenderedPageBreak/>
        <w:t xml:space="preserve">Ustawa z dnia 18 lipca 2002r. o świadczeniu usług drogą elektroniczną. </w:t>
      </w:r>
    </w:p>
    <w:p w:rsidR="009E4CE1" w:rsidRPr="009E4CE1" w:rsidRDefault="009E4CE1" w:rsidP="009E4CE1">
      <w:pPr>
        <w:numPr>
          <w:ilvl w:val="1"/>
          <w:numId w:val="51"/>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Ustawa z dnia 5 września 2016 r. o usługach zaufania oraz identyfikacji elektronicznej. </w:t>
      </w:r>
    </w:p>
    <w:p w:rsidR="009E4CE1" w:rsidRPr="009E4CE1" w:rsidRDefault="009E4CE1" w:rsidP="009E4CE1">
      <w:pPr>
        <w:numPr>
          <w:ilvl w:val="1"/>
          <w:numId w:val="51"/>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Ustawa z dnia 14 czerwca 1960 r. Kodeks postępowania administracyjnego. </w:t>
      </w:r>
    </w:p>
    <w:p w:rsidR="009E4CE1" w:rsidRPr="009E4CE1" w:rsidRDefault="009E4CE1" w:rsidP="009E4CE1">
      <w:pPr>
        <w:numPr>
          <w:ilvl w:val="1"/>
          <w:numId w:val="51"/>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Ustawa z dnia 29 września 1994 r. o rachunkowości. </w:t>
      </w:r>
    </w:p>
    <w:p w:rsidR="009E4CE1" w:rsidRPr="009E4CE1" w:rsidRDefault="009E4CE1" w:rsidP="009E4CE1">
      <w:pPr>
        <w:numPr>
          <w:ilvl w:val="1"/>
          <w:numId w:val="51"/>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Rozporządzenie Ministra Rozwoju, Pracy i Technologii z dnia 27 lipca 2021 w sprawie ewidencji gruntów i budynków </w:t>
      </w:r>
    </w:p>
    <w:p w:rsidR="009E4CE1" w:rsidRPr="009E4CE1" w:rsidRDefault="009E4CE1" w:rsidP="009E4CE1">
      <w:pPr>
        <w:numPr>
          <w:ilvl w:val="1"/>
          <w:numId w:val="51"/>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Rozporządzenie Ministra Rozwoju, Pracy i Technologii z dnia 23 lipca 2021 r. </w:t>
      </w:r>
      <w:r w:rsidRPr="009E4CE1">
        <w:rPr>
          <w:rFonts w:ascii="Segoe UI" w:eastAsia="Segoe UI" w:hAnsi="Segoe UI" w:cs="Segoe UI"/>
          <w:color w:val="000000"/>
          <w:shd w:val="clear" w:color="auto" w:fill="FFFFFF"/>
          <w:lang w:eastAsia="pl-PL"/>
        </w:rPr>
        <w:t>w sprawie geodezyjnej ewidencji sieci uzbrojenia terenu</w:t>
      </w:r>
      <w:r w:rsidRPr="009E4CE1">
        <w:rPr>
          <w:rFonts w:ascii="Segoe UI" w:eastAsia="Segoe UI" w:hAnsi="Segoe UI" w:cs="Segoe UI"/>
          <w:color w:val="000000"/>
          <w:lang w:eastAsia="pl-PL"/>
        </w:rPr>
        <w:t xml:space="preserve"> </w:t>
      </w:r>
    </w:p>
    <w:p w:rsidR="009E4CE1" w:rsidRPr="009E4CE1" w:rsidRDefault="009E4CE1" w:rsidP="009E4CE1">
      <w:pPr>
        <w:numPr>
          <w:ilvl w:val="1"/>
          <w:numId w:val="51"/>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Rozporządzenie Ministra Rozwoju, Pracy i Technologii z dnia 23 lipca 2021 r w sprawie bazy danych obiektów topograficznych oraz mapy zasadniczej. </w:t>
      </w:r>
    </w:p>
    <w:p w:rsidR="009E4CE1" w:rsidRPr="009E4CE1" w:rsidRDefault="009E4CE1" w:rsidP="009E4CE1">
      <w:pPr>
        <w:numPr>
          <w:ilvl w:val="1"/>
          <w:numId w:val="51"/>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Rozporządzenie Ministra Rozwoju, Pracy i Technologii z dnia 6 lipca 2021 r w sprawie osnów geodezyjnych, grawimetrycznych i magnetycznych. </w:t>
      </w:r>
    </w:p>
    <w:p w:rsidR="009E4CE1" w:rsidRPr="009E4CE1" w:rsidRDefault="009E4CE1" w:rsidP="009E4CE1">
      <w:pPr>
        <w:numPr>
          <w:ilvl w:val="1"/>
          <w:numId w:val="51"/>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Rozporządzenie Rady Ministrów z dnia 17 stycznia 2013 r. w sprawie zintegrowanego systemu informacji o nieruchomościach. </w:t>
      </w:r>
    </w:p>
    <w:p w:rsidR="009E4CE1" w:rsidRPr="009E4CE1" w:rsidRDefault="009E4CE1" w:rsidP="009E4CE1">
      <w:pPr>
        <w:numPr>
          <w:ilvl w:val="1"/>
          <w:numId w:val="51"/>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Rozporządzenie Ministra Rozwoju, Pracy i Technologii z dnia 2 kwietnia 2021 r. </w:t>
      </w:r>
      <w:r w:rsidRPr="009E4CE1">
        <w:rPr>
          <w:rFonts w:ascii="Segoe UI" w:eastAsia="Segoe UI" w:hAnsi="Segoe UI" w:cs="Segoe UI"/>
          <w:color w:val="000000"/>
          <w:shd w:val="clear" w:color="auto" w:fill="FFFFFF"/>
          <w:lang w:eastAsia="pl-PL"/>
        </w:rPr>
        <w:t>w sprawie organizacji i trybu prowadzenia państwowego zasobu geodezyjnego i kartograficznego</w:t>
      </w:r>
      <w:r w:rsidRPr="009E4CE1">
        <w:rPr>
          <w:rFonts w:ascii="Segoe UI" w:eastAsia="Segoe UI" w:hAnsi="Segoe UI" w:cs="Segoe UI"/>
          <w:color w:val="000000"/>
          <w:lang w:eastAsia="pl-PL"/>
        </w:rPr>
        <w:t xml:space="preserve">. </w:t>
      </w:r>
    </w:p>
    <w:p w:rsidR="009E4CE1" w:rsidRPr="009E4CE1" w:rsidRDefault="009E4CE1" w:rsidP="009E4CE1">
      <w:pPr>
        <w:numPr>
          <w:ilvl w:val="1"/>
          <w:numId w:val="51"/>
        </w:numPr>
        <w:spacing w:before="120" w:after="0" w:line="276" w:lineRule="auto"/>
        <w:ind w:right="-8"/>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Rozporządzenie Ministra Rozwoju z dnia 28 lipca 2020 r. </w:t>
      </w:r>
      <w:r w:rsidRPr="009E4CE1">
        <w:rPr>
          <w:rFonts w:ascii="Segoe UI" w:eastAsia="Segoe UI" w:hAnsi="Segoe UI" w:cs="Segoe UI"/>
          <w:color w:val="000000"/>
          <w:shd w:val="clear" w:color="auto" w:fill="FFFFFF"/>
          <w:lang w:eastAsia="pl-PL"/>
        </w:rPr>
        <w:t>w sprawie wzorów wniosków o udostępnienie materiałów państwowego zasobu geodezyjnego i kartograficznego, licencji i Dokumentu Obliczenia Opłaty, a także sposobu wydawania licencji</w:t>
      </w:r>
      <w:r w:rsidRPr="009E4CE1">
        <w:rPr>
          <w:rFonts w:ascii="Segoe UI" w:eastAsia="Segoe UI" w:hAnsi="Segoe UI" w:cs="Segoe UI"/>
          <w:color w:val="000000"/>
          <w:lang w:eastAsia="pl-PL"/>
        </w:rPr>
        <w:t xml:space="preserve"> </w:t>
      </w:r>
    </w:p>
    <w:p w:rsidR="009E4CE1" w:rsidRPr="009E4CE1" w:rsidRDefault="009E4CE1" w:rsidP="009E4CE1">
      <w:pPr>
        <w:numPr>
          <w:ilvl w:val="1"/>
          <w:numId w:val="51"/>
        </w:numPr>
        <w:spacing w:before="120" w:after="0" w:line="276" w:lineRule="auto"/>
        <w:ind w:right="-8"/>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Rozporządzenie Ministra Rozwoju z dnia 27 lipca 2020 r. </w:t>
      </w:r>
      <w:r w:rsidRPr="009E4CE1">
        <w:rPr>
          <w:rFonts w:ascii="Segoe UI" w:eastAsia="Segoe UI" w:hAnsi="Segoe UI" w:cs="Segoe UI"/>
          <w:color w:val="000000"/>
          <w:shd w:val="clear" w:color="auto" w:fill="FFFFFF"/>
          <w:lang w:eastAsia="pl-PL"/>
        </w:rPr>
        <w:t>w sprawie wzorów zgłoszenia prac geodezyjnych, zawiadomienia o przekazaniu wyników zgłoszonych prac oraz protokołu weryfikacji wyników zgłoszonych prac geodezyjnych</w:t>
      </w:r>
    </w:p>
    <w:p w:rsidR="009E4CE1" w:rsidRPr="009E4CE1" w:rsidRDefault="009E4CE1" w:rsidP="009E4CE1">
      <w:pPr>
        <w:numPr>
          <w:ilvl w:val="1"/>
          <w:numId w:val="51"/>
        </w:numPr>
        <w:spacing w:before="120" w:after="0" w:line="276" w:lineRule="auto"/>
        <w:ind w:right="-8"/>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Rozporządzenie Ministra Administracji i Cyfryzacji z dnia 8 lipca 2014 r. w sprawie sposobu i trybu uwierzytelniania przez organy Służby Geodezyjnej i Kartograficznej dokumentów na potrzeby postępowań administracyjnych, sądowych lub czynności cywilnoprawnych. </w:t>
      </w:r>
    </w:p>
    <w:p w:rsidR="009E4CE1" w:rsidRPr="009E4CE1" w:rsidRDefault="009E4CE1" w:rsidP="009E4CE1">
      <w:pPr>
        <w:numPr>
          <w:ilvl w:val="1"/>
          <w:numId w:val="51"/>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Rozporządzenie Ministra Cyfryzacji z dnia 5 października 2016 r. </w:t>
      </w:r>
      <w:r w:rsidRPr="009E4CE1">
        <w:rPr>
          <w:rFonts w:ascii="Segoe UI" w:eastAsia="Segoe UI" w:hAnsi="Segoe UI" w:cs="Segoe UI"/>
          <w:color w:val="000000"/>
          <w:shd w:val="clear" w:color="auto" w:fill="FFFFFF"/>
          <w:lang w:eastAsia="pl-PL"/>
        </w:rPr>
        <w:t>w sprawie zakresu i warunków korzystania z elektronicznej platformy usług administracji publicznej</w:t>
      </w:r>
      <w:r w:rsidRPr="009E4CE1">
        <w:rPr>
          <w:rFonts w:ascii="Segoe UI" w:eastAsia="Segoe UI" w:hAnsi="Segoe UI" w:cs="Segoe UI"/>
          <w:color w:val="000000"/>
          <w:lang w:eastAsia="pl-PL"/>
        </w:rPr>
        <w:t xml:space="preserve">. </w:t>
      </w:r>
    </w:p>
    <w:p w:rsidR="009E4CE1" w:rsidRPr="009E4CE1" w:rsidRDefault="009E4CE1" w:rsidP="009E4CE1">
      <w:pPr>
        <w:numPr>
          <w:ilvl w:val="1"/>
          <w:numId w:val="51"/>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Rozporządzenie Ministra Cyfryzacji z dnia 10 marca 2020 r. w sprawie szczegółowych warunków organizacyjnych i technicznych, które powinien spełniać system teleinformatyczny służący do uwierzytelniania użytkowników. </w:t>
      </w:r>
    </w:p>
    <w:p w:rsidR="009E4CE1" w:rsidRPr="009E4CE1" w:rsidRDefault="009E4CE1" w:rsidP="009E4CE1">
      <w:pPr>
        <w:numPr>
          <w:ilvl w:val="1"/>
          <w:numId w:val="51"/>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Rozporządzenie Ministra Cyfryzacji z dnia 5 października 2016 r. w sprawie zakresu i warunków korzystania z elektronicznej platformy usług administracji publicznej. </w:t>
      </w:r>
    </w:p>
    <w:p w:rsidR="009E4CE1" w:rsidRPr="009E4CE1" w:rsidRDefault="009E4CE1" w:rsidP="009E4CE1">
      <w:pPr>
        <w:numPr>
          <w:ilvl w:val="1"/>
          <w:numId w:val="51"/>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Rozporządzenie Ministra Cyfryzacji z dnia 14 września 2011 r. w sprawie sporządzania i doręczania dokumentów elektronicznych oraz udostępniania formularzy, wzorów i kopii dokumentów elektronicznych. </w:t>
      </w:r>
    </w:p>
    <w:p w:rsidR="009E4CE1" w:rsidRPr="009E4CE1" w:rsidRDefault="009E4CE1" w:rsidP="009E4CE1">
      <w:pPr>
        <w:numPr>
          <w:ilvl w:val="1"/>
          <w:numId w:val="51"/>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Rozporządzenie Ministra Rozwoju Regionalnego i Budownictwa z dnia 2 lipca 2001 r. w sprawie klasyfikowania, kwalifikowania i porządkowania materiałów wyłączanych z państwowego zasobu geodezyjnego i kartograficznego. </w:t>
      </w:r>
    </w:p>
    <w:p w:rsidR="009E4CE1" w:rsidRPr="009E4CE1" w:rsidRDefault="009E4CE1" w:rsidP="009E4CE1">
      <w:pPr>
        <w:numPr>
          <w:ilvl w:val="1"/>
          <w:numId w:val="51"/>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lastRenderedPageBreak/>
        <w:t xml:space="preserve">Rozporządzenie Ministra Rozwoju, Pracy i Technologii z dnia 27 lipca 2021 r. w sprawie bazy danych obiektów topograficznych oraz bazy danych obiektów </w:t>
      </w:r>
      <w:proofErr w:type="spellStart"/>
      <w:r w:rsidRPr="009E4CE1">
        <w:rPr>
          <w:rFonts w:ascii="Segoe UI" w:eastAsia="Segoe UI" w:hAnsi="Segoe UI" w:cs="Segoe UI"/>
          <w:color w:val="000000"/>
          <w:lang w:eastAsia="pl-PL"/>
        </w:rPr>
        <w:t>ogólnogeograficznych</w:t>
      </w:r>
      <w:proofErr w:type="spellEnd"/>
      <w:r w:rsidRPr="009E4CE1">
        <w:rPr>
          <w:rFonts w:ascii="Segoe UI" w:eastAsia="Segoe UI" w:hAnsi="Segoe UI" w:cs="Segoe UI"/>
          <w:color w:val="000000"/>
          <w:lang w:eastAsia="pl-PL"/>
        </w:rPr>
        <w:t xml:space="preserve"> a także standardowych opracowań kartograficznych.</w:t>
      </w:r>
    </w:p>
    <w:p w:rsidR="009E4CE1" w:rsidRPr="009E4CE1" w:rsidRDefault="009E4CE1" w:rsidP="009E4CE1">
      <w:pPr>
        <w:numPr>
          <w:ilvl w:val="1"/>
          <w:numId w:val="51"/>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Rozporządzenie Ministra Rozwoju z dnia 20 lipca 2020 r. w sprawie baz danych dotyczących zobrazowań lotniczych i satelitarnych oraz </w:t>
      </w:r>
      <w:proofErr w:type="spellStart"/>
      <w:r w:rsidRPr="009E4CE1">
        <w:rPr>
          <w:rFonts w:ascii="Segoe UI" w:eastAsia="Segoe UI" w:hAnsi="Segoe UI" w:cs="Segoe UI"/>
          <w:color w:val="000000"/>
          <w:lang w:eastAsia="pl-PL"/>
        </w:rPr>
        <w:t>ortofotomapy</w:t>
      </w:r>
      <w:proofErr w:type="spellEnd"/>
      <w:r w:rsidRPr="009E4CE1">
        <w:rPr>
          <w:rFonts w:ascii="Segoe UI" w:eastAsia="Segoe UI" w:hAnsi="Segoe UI" w:cs="Segoe UI"/>
          <w:color w:val="000000"/>
          <w:lang w:eastAsia="pl-PL"/>
        </w:rPr>
        <w:t xml:space="preserve"> i numerycznego modelu terenu. </w:t>
      </w:r>
    </w:p>
    <w:p w:rsidR="009E4CE1" w:rsidRPr="009E4CE1" w:rsidRDefault="009E4CE1" w:rsidP="009E4CE1">
      <w:pPr>
        <w:numPr>
          <w:ilvl w:val="1"/>
          <w:numId w:val="51"/>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Rozporządzenie Rady Ministrów z dnia 16 lipca 2021 r. w sprawie państwowego rejestru granic i powierzchni jednostek podziałów terytorialnych kraju. </w:t>
      </w:r>
    </w:p>
    <w:p w:rsidR="009E4CE1" w:rsidRPr="009E4CE1" w:rsidRDefault="009E4CE1" w:rsidP="009E4CE1">
      <w:pPr>
        <w:numPr>
          <w:ilvl w:val="1"/>
          <w:numId w:val="51"/>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Rozporządzenie Ministra Administracji i Cyfryzacji z dnia 29 stycznia 2021 r. w sprawie państwowego rejestru nazw geograficznych. </w:t>
      </w:r>
    </w:p>
    <w:p w:rsidR="009E4CE1" w:rsidRPr="009E4CE1" w:rsidRDefault="009E4CE1" w:rsidP="009E4CE1">
      <w:pPr>
        <w:numPr>
          <w:ilvl w:val="1"/>
          <w:numId w:val="51"/>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Rozporządzenie Rady Ministrów z dnia 15 października 2012 r. w sprawie państwowego systemu odniesień przestrzennych. </w:t>
      </w:r>
    </w:p>
    <w:p w:rsidR="009E4CE1" w:rsidRPr="009E4CE1" w:rsidRDefault="009E4CE1" w:rsidP="009E4CE1">
      <w:pPr>
        <w:numPr>
          <w:ilvl w:val="1"/>
          <w:numId w:val="51"/>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Rozporządzenie Ministra Rozwoju z dnia 18 sierpnia 2020 r. w sprawie standardów technicznych wykonywania geodezyjnych pomiarów sytuacyjnych i wysokościowych oraz opracowywania i przekazywania wyników tych pomiarów do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w:t>
      </w:r>
    </w:p>
    <w:p w:rsidR="009E4CE1" w:rsidRPr="009E4CE1" w:rsidRDefault="009E4CE1" w:rsidP="009E4CE1">
      <w:pPr>
        <w:numPr>
          <w:ilvl w:val="1"/>
          <w:numId w:val="51"/>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1.29. Rozporządzenie Rady Ministrów z 12 kwietnia 2012 r. w sprawie Krajowych Ram Interoperacyjności (KRI), minimalnych wymagań dla rejestrów publicznych i wymiany informacji w postaci elektronicznej oraz minimalnych wymagań dla systemów teleinformatycznych, </w:t>
      </w:r>
      <w:proofErr w:type="spellStart"/>
      <w:r w:rsidRPr="009E4CE1">
        <w:rPr>
          <w:rFonts w:ascii="Segoe UI" w:eastAsia="Segoe UI" w:hAnsi="Segoe UI" w:cs="Segoe UI"/>
          <w:color w:val="000000"/>
          <w:lang w:eastAsia="pl-PL"/>
        </w:rPr>
        <w:t>t.j</w:t>
      </w:r>
      <w:proofErr w:type="spellEnd"/>
      <w:r w:rsidRPr="009E4CE1">
        <w:rPr>
          <w:rFonts w:ascii="Segoe UI" w:eastAsia="Segoe UI" w:hAnsi="Segoe UI" w:cs="Segoe UI"/>
          <w:color w:val="000000"/>
          <w:lang w:eastAsia="pl-PL"/>
        </w:rPr>
        <w:t>. Dz. U. z 2017 r. poz.2247 (z wyłączeniem zakresu regulowanego ustawą  z dnia 4 kwietnia 2019 r. o dostępności cyfrowej stron internetowych i aplikacji mobilnych podmiotów publicznych, Dz. U. 2019 r., poz. 848,)</w:t>
      </w:r>
    </w:p>
    <w:p w:rsidR="009E4CE1" w:rsidRPr="009E4CE1" w:rsidRDefault="009E4CE1" w:rsidP="009E4CE1">
      <w:pPr>
        <w:numPr>
          <w:ilvl w:val="1"/>
          <w:numId w:val="51"/>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Rozporządzenie Rady Ministrów z dnia 27 września 2005 r. w sprawie sposobu, zakresu i trybu udostępniania danych zgromadzonych w rejestrze publicznym. </w:t>
      </w:r>
    </w:p>
    <w:p w:rsidR="009E4CE1" w:rsidRPr="009E4CE1" w:rsidRDefault="009E4CE1" w:rsidP="009E4CE1">
      <w:pPr>
        <w:numPr>
          <w:ilvl w:val="1"/>
          <w:numId w:val="51"/>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Rozporządzenie Ministra Spraw Wewnętrznych i Administracji z dnia 30 października 2006 r. w sprawie niezbędnych elementów struktury dokumentów elektronicznych. </w:t>
      </w:r>
    </w:p>
    <w:p w:rsidR="009E4CE1" w:rsidRPr="009E4CE1" w:rsidRDefault="009E4CE1" w:rsidP="009E4CE1">
      <w:pPr>
        <w:numPr>
          <w:ilvl w:val="1"/>
          <w:numId w:val="51"/>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Rozporządzenie Ministra Spraw Wewnętrznych i Administracji z dnia 30 października 2006 r. w sprawie szczegółowego sposobu postępowania z dokumentami elektronicznymi. </w:t>
      </w:r>
    </w:p>
    <w:p w:rsidR="009E4CE1" w:rsidRPr="009E4CE1" w:rsidRDefault="009E4CE1" w:rsidP="009E4CE1">
      <w:pPr>
        <w:numPr>
          <w:ilvl w:val="1"/>
          <w:numId w:val="51"/>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Rozporządzenie Prezesa Rady Ministrów z dnia 18 stycznia 2011 r. w sprawie instrukcji kancelaryjnej, jednolitych rzeczowych wykazów akt oraz instrukcji w sprawie organizacji i zakresu działania archiwów zakładowych. </w:t>
      </w:r>
    </w:p>
    <w:p w:rsidR="009E4CE1" w:rsidRPr="009E4CE1" w:rsidRDefault="009E4CE1" w:rsidP="009E4CE1">
      <w:pPr>
        <w:numPr>
          <w:ilvl w:val="1"/>
          <w:numId w:val="51"/>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Rozporządzenie Prezesa Rady Ministrów z dnia 20 lipca 2011 r. w sprawie podstawowych wymagań bezpieczeństwa teleinformatycznego. </w:t>
      </w:r>
    </w:p>
    <w:p w:rsidR="009E4CE1" w:rsidRPr="009E4CE1" w:rsidRDefault="009E4CE1" w:rsidP="009E4CE1">
      <w:pPr>
        <w:numPr>
          <w:ilvl w:val="1"/>
          <w:numId w:val="51"/>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Rozporządzenie Parlamentu Europejskiego i Rady (UE) nr 910/2014 z dnia 23 lipca 2014 r. w sprawie identyfikacji elektronicznej i usług zaufania w odniesieniu do transakcji elektronicznych na rynku wewnętrznym oraz uchylające dyrektywę 1999/93/WE. </w:t>
      </w:r>
    </w:p>
    <w:p w:rsidR="009E4CE1" w:rsidRPr="009E4CE1" w:rsidRDefault="009E4CE1" w:rsidP="009E4CE1">
      <w:pPr>
        <w:numPr>
          <w:ilvl w:val="0"/>
          <w:numId w:val="51"/>
        </w:numPr>
        <w:spacing w:before="120" w:after="0" w:line="276" w:lineRule="auto"/>
        <w:ind w:right="15"/>
        <w:contextualSpacing/>
        <w:jc w:val="both"/>
        <w:rPr>
          <w:rFonts w:ascii="Segoe UI" w:eastAsia="Segoe UI" w:hAnsi="Segoe UI" w:cs="Segoe UI"/>
          <w:lang w:eastAsia="pl-PL"/>
        </w:rPr>
      </w:pPr>
      <w:r w:rsidRPr="009E4CE1">
        <w:rPr>
          <w:rFonts w:ascii="Segoe UI" w:eastAsia="Segoe UI" w:hAnsi="Segoe UI" w:cs="Segoe UI"/>
          <w:lang w:eastAsia="pl-PL"/>
        </w:rPr>
        <w:t>Akty normatywne UE stosowane bezpośrednio</w:t>
      </w:r>
    </w:p>
    <w:p w:rsidR="009E4CE1" w:rsidRPr="009E4CE1" w:rsidRDefault="009E4CE1" w:rsidP="009E4CE1">
      <w:pPr>
        <w:numPr>
          <w:ilvl w:val="1"/>
          <w:numId w:val="51"/>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2.1 Rozporządzenie Parlamentu Europejskiego i Rady (UE) 2016/679 z dnia 27 kwietnia 2016 r. </w:t>
      </w:r>
      <w:r w:rsidRPr="009E4CE1">
        <w:rPr>
          <w:rFonts w:ascii="Segoe UI" w:eastAsia="Segoe UI" w:hAnsi="Segoe UI" w:cs="Segoe UI"/>
          <w:color w:val="000000"/>
          <w:lang w:eastAsia="pl-PL"/>
        </w:rPr>
        <w:tab/>
        <w:t xml:space="preserve">w sprawie ochrony osób fizycznych w związku z przetwarzaniem danych osobowych i w </w:t>
      </w:r>
      <w:r w:rsidRPr="009E4CE1">
        <w:rPr>
          <w:rFonts w:ascii="Segoe UI" w:eastAsia="Segoe UI" w:hAnsi="Segoe UI" w:cs="Segoe UI"/>
          <w:color w:val="000000"/>
          <w:lang w:eastAsia="pl-PL"/>
        </w:rPr>
        <w:tab/>
        <w:t xml:space="preserve">sprawie swobodnego przepływu takich danych oraz uchylenia </w:t>
      </w:r>
      <w:r w:rsidRPr="009E4CE1">
        <w:rPr>
          <w:rFonts w:ascii="Segoe UI" w:eastAsia="Segoe UI" w:hAnsi="Segoe UI" w:cs="Segoe UI"/>
          <w:color w:val="000000"/>
          <w:lang w:eastAsia="pl-PL"/>
        </w:rPr>
        <w:lastRenderedPageBreak/>
        <w:t>dyrektywy 95/46/WE (ogólne rozporządzenie o ochronie danych), zwane dalej RODO (Dz. U.UE.L.2016.119.1)</w:t>
      </w:r>
    </w:p>
    <w:p w:rsidR="009E4CE1" w:rsidRPr="009E4CE1" w:rsidRDefault="009E4CE1" w:rsidP="009E4CE1">
      <w:pPr>
        <w:numPr>
          <w:ilvl w:val="1"/>
          <w:numId w:val="51"/>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2.2 Rozporządzenie Komisji (WE) NR 976/2009 z dnia 19 października 2009 r. w sprawie wykonania dyrektywy 2007/2/WE Parlamentu Europejskiego i Rady w zakresie usług </w:t>
      </w:r>
      <w:r w:rsidRPr="009E4CE1">
        <w:rPr>
          <w:rFonts w:ascii="Segoe UI" w:eastAsia="Segoe UI" w:hAnsi="Segoe UI" w:cs="Segoe UI"/>
          <w:color w:val="000000"/>
          <w:lang w:eastAsia="pl-PL"/>
        </w:rPr>
        <w:tab/>
        <w:t>sieciowych, Dz. U. UE.L. 2009.274.9 z późn.zm.,</w:t>
      </w:r>
    </w:p>
    <w:p w:rsidR="009E4CE1" w:rsidRPr="009E4CE1" w:rsidRDefault="009E4CE1" w:rsidP="009E4CE1">
      <w:pPr>
        <w:numPr>
          <w:ilvl w:val="1"/>
          <w:numId w:val="51"/>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2.3 Rozporządzenie Komisji (WE) NR 1205/2008 z dnia 3 grudnia 2008 r. w sprawie wykonania dyrektywy 2007/2/WE Parlamentu Europejskiego i Rady w zakresie metadanych, Dz. U. UE. L. 2008.326.12 z </w:t>
      </w:r>
      <w:proofErr w:type="spellStart"/>
      <w:r w:rsidRPr="009E4CE1">
        <w:rPr>
          <w:rFonts w:ascii="Segoe UI" w:eastAsia="Segoe UI" w:hAnsi="Segoe UI" w:cs="Segoe UI"/>
          <w:color w:val="000000"/>
          <w:lang w:eastAsia="pl-PL"/>
        </w:rPr>
        <w:t>późn</w:t>
      </w:r>
      <w:proofErr w:type="spellEnd"/>
      <w:r w:rsidRPr="009E4CE1">
        <w:rPr>
          <w:rFonts w:ascii="Segoe UI" w:eastAsia="Segoe UI" w:hAnsi="Segoe UI" w:cs="Segoe UI"/>
          <w:color w:val="000000"/>
          <w:lang w:eastAsia="pl-PL"/>
        </w:rPr>
        <w:t>. zm.,</w:t>
      </w:r>
    </w:p>
    <w:p w:rsidR="009E4CE1" w:rsidRPr="009E4CE1" w:rsidRDefault="009E4CE1" w:rsidP="009E4CE1">
      <w:pPr>
        <w:numPr>
          <w:ilvl w:val="1"/>
          <w:numId w:val="51"/>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2.4 Rozporządzenie Parlamentu Europejskiego i Rady (UE) nr 910/2014 z dnia 23 lipca 2014 r. w sprawie identyfikacji elektronicznej i usług zaufania w odniesieniu do transakcji </w:t>
      </w:r>
      <w:r w:rsidRPr="009E4CE1">
        <w:rPr>
          <w:rFonts w:ascii="Segoe UI" w:eastAsia="Tahoma" w:hAnsi="Segoe UI" w:cs="Tahoma"/>
          <w:color w:val="000000"/>
          <w:lang w:eastAsia="pl-PL"/>
        </w:rPr>
        <w:tab/>
      </w:r>
      <w:r w:rsidRPr="009E4CE1">
        <w:rPr>
          <w:rFonts w:ascii="Segoe UI" w:eastAsia="Segoe UI" w:hAnsi="Segoe UI" w:cs="Segoe UI"/>
          <w:color w:val="000000"/>
          <w:lang w:eastAsia="pl-PL"/>
        </w:rPr>
        <w:t xml:space="preserve">elektronicznych na rynku wewnętrznym oraz uchylające dyrektywę 1999/93/WE ( </w:t>
      </w:r>
      <w:proofErr w:type="spellStart"/>
      <w:r w:rsidRPr="009E4CE1">
        <w:rPr>
          <w:rFonts w:ascii="Segoe UI" w:eastAsia="Segoe UI" w:hAnsi="Segoe UI" w:cs="Segoe UI"/>
          <w:color w:val="000000"/>
          <w:lang w:eastAsia="pl-PL"/>
        </w:rPr>
        <w:t>eIDAS</w:t>
      </w:r>
      <w:proofErr w:type="spellEnd"/>
      <w:r w:rsidRPr="009E4CE1">
        <w:rPr>
          <w:rFonts w:ascii="Segoe UI" w:eastAsia="Segoe UI" w:hAnsi="Segoe UI" w:cs="Segoe UI"/>
          <w:color w:val="000000"/>
          <w:lang w:eastAsia="pl-PL"/>
        </w:rPr>
        <w:t>), Dz. U. UE.  L 257/73</w:t>
      </w:r>
    </w:p>
    <w:p w:rsidR="009E4CE1" w:rsidRPr="009E4CE1" w:rsidRDefault="009E4CE1" w:rsidP="009E4CE1">
      <w:pPr>
        <w:numPr>
          <w:ilvl w:val="1"/>
          <w:numId w:val="51"/>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t>2.5 Decyzja Wykonawcza Komisji (UE) 2018/1523 z dnia 11 października 2018 r. ustanawiająca wzór oświadczenia w sprawie dostępności zgodnie z dyrektywą Parlamentu Europejskiego i Rady (UE) 2016/2102 w sprawie dostępności stron internetowych i mobilnych aplikacji organów sektora publicznego, Dz. U. UE.  L 256/103</w:t>
      </w:r>
    </w:p>
    <w:p w:rsidR="009E4CE1" w:rsidRPr="009E4CE1" w:rsidRDefault="009E4CE1" w:rsidP="009E4CE1">
      <w:pPr>
        <w:numPr>
          <w:ilvl w:val="1"/>
          <w:numId w:val="51"/>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2.6 Decyzja Wykonawcza Komisji (UE) 2015/1506 z dnia 8 września 2015 r. ustanawiająca specyfikacje dotyczące formatów zaawansowanych podpisów elektronicznych oraz zaawansowanych pieczęci elektronicznych, które mają być uznane przez podmioty sektora publicznego, zgodnie z art. 27 ust. 5 i art. 37 ust. 5 rozporządzenia Parlamentu </w:t>
      </w:r>
      <w:r w:rsidRPr="009E4CE1">
        <w:rPr>
          <w:rFonts w:ascii="Segoe UI" w:eastAsia="Segoe UI" w:hAnsi="Segoe UI" w:cs="Segoe UI"/>
          <w:color w:val="000000"/>
          <w:lang w:eastAsia="pl-PL"/>
        </w:rPr>
        <w:tab/>
        <w:t>Europejskiego i Rady (UE) nr 910/2014 w sprawie identyfikacji elektronicznej i usług zaufania w odniesieniu do transakcji elektronicznych na rynku wewnętrznym,  Dz. U. UE.  L 235/37</w:t>
      </w:r>
    </w:p>
    <w:p w:rsidR="009E4CE1" w:rsidRPr="009E4CE1" w:rsidRDefault="009E4CE1" w:rsidP="009E4CE1">
      <w:pPr>
        <w:numPr>
          <w:ilvl w:val="0"/>
          <w:numId w:val="51"/>
        </w:numPr>
        <w:spacing w:before="120" w:after="0" w:line="276" w:lineRule="auto"/>
        <w:ind w:right="15"/>
        <w:contextualSpacing/>
        <w:jc w:val="both"/>
        <w:rPr>
          <w:rFonts w:ascii="Segoe UI" w:eastAsia="Segoe UI" w:hAnsi="Segoe UI" w:cs="Segoe UI"/>
          <w:lang w:eastAsia="pl-PL"/>
        </w:rPr>
      </w:pPr>
      <w:r w:rsidRPr="009E4CE1">
        <w:rPr>
          <w:rFonts w:ascii="Segoe UI" w:eastAsia="Segoe UI" w:hAnsi="Segoe UI" w:cs="Segoe UI"/>
          <w:lang w:eastAsia="pl-PL"/>
        </w:rPr>
        <w:t>Standardy i wytyczne funkcjonalne oraz techniczne/technologiczne</w:t>
      </w:r>
    </w:p>
    <w:p w:rsidR="009E4CE1" w:rsidRPr="009E4CE1" w:rsidRDefault="009E4CE1" w:rsidP="009E4CE1">
      <w:pPr>
        <w:numPr>
          <w:ilvl w:val="1"/>
          <w:numId w:val="51"/>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lang w:eastAsia="pl-PL"/>
        </w:rPr>
        <w:t xml:space="preserve">3.1 </w:t>
      </w:r>
      <w:r w:rsidRPr="009E4CE1">
        <w:rPr>
          <w:rFonts w:ascii="Segoe UI" w:eastAsia="Segoe UI" w:hAnsi="Segoe UI" w:cs="Segoe UI"/>
          <w:color w:val="000000"/>
          <w:lang w:eastAsia="pl-PL"/>
        </w:rPr>
        <w:t xml:space="preserve">W3C, Web Content Accessibility </w:t>
      </w:r>
      <w:proofErr w:type="spellStart"/>
      <w:r w:rsidRPr="009E4CE1">
        <w:rPr>
          <w:rFonts w:ascii="Segoe UI" w:eastAsia="Segoe UI" w:hAnsi="Segoe UI" w:cs="Segoe UI"/>
          <w:color w:val="000000"/>
          <w:lang w:eastAsia="pl-PL"/>
        </w:rPr>
        <w:t>Guidelines</w:t>
      </w:r>
      <w:proofErr w:type="spellEnd"/>
      <w:r w:rsidRPr="009E4CE1">
        <w:rPr>
          <w:rFonts w:ascii="Segoe UI" w:eastAsia="Segoe UI" w:hAnsi="Segoe UI" w:cs="Segoe UI"/>
          <w:color w:val="000000"/>
          <w:lang w:eastAsia="pl-PL"/>
        </w:rPr>
        <w:t xml:space="preserve"> (WCAG) 2.1, https://www.w3.org/TR/WCAG21/</w:t>
      </w:r>
    </w:p>
    <w:p w:rsidR="009E4CE1" w:rsidRPr="009E4CE1" w:rsidRDefault="009E4CE1" w:rsidP="009E4CE1">
      <w:pPr>
        <w:numPr>
          <w:ilvl w:val="1"/>
          <w:numId w:val="51"/>
        </w:numPr>
        <w:spacing w:before="120" w:after="0" w:line="276" w:lineRule="auto"/>
        <w:ind w:right="15"/>
        <w:contextualSpacing/>
        <w:jc w:val="both"/>
        <w:rPr>
          <w:rFonts w:ascii="Segoe UI" w:eastAsia="Segoe UI" w:hAnsi="Segoe UI" w:cs="Segoe UI"/>
          <w:lang w:eastAsia="pl-PL"/>
        </w:rPr>
      </w:pPr>
      <w:r w:rsidRPr="009E4CE1">
        <w:rPr>
          <w:rFonts w:ascii="Segoe UI" w:eastAsia="Segoe UI" w:hAnsi="Segoe UI" w:cs="Segoe UI"/>
          <w:color w:val="000000"/>
          <w:lang w:eastAsia="pl-PL"/>
        </w:rPr>
        <w:t>3.2 W</w:t>
      </w:r>
      <w:r w:rsidRPr="009E4CE1">
        <w:rPr>
          <w:rFonts w:ascii="Segoe UI" w:eastAsia="Segoe UI" w:hAnsi="Segoe UI" w:cs="Segoe UI"/>
          <w:lang w:eastAsia="pl-PL"/>
        </w:rPr>
        <w:t xml:space="preserve">3C, OWL 2 Web </w:t>
      </w:r>
      <w:proofErr w:type="spellStart"/>
      <w:r w:rsidRPr="009E4CE1">
        <w:rPr>
          <w:rFonts w:ascii="Segoe UI" w:eastAsia="Segoe UI" w:hAnsi="Segoe UI" w:cs="Segoe UI"/>
          <w:lang w:eastAsia="pl-PL"/>
        </w:rPr>
        <w:t>Ontology</w:t>
      </w:r>
      <w:proofErr w:type="spellEnd"/>
      <w:r w:rsidRPr="009E4CE1">
        <w:rPr>
          <w:rFonts w:ascii="Segoe UI" w:eastAsia="Segoe UI" w:hAnsi="Segoe UI" w:cs="Segoe UI"/>
          <w:lang w:eastAsia="pl-PL"/>
        </w:rPr>
        <w:t xml:space="preserve"> Language, https://www.w3.org/TR/owl-overview/</w:t>
      </w:r>
    </w:p>
    <w:p w:rsidR="009E4CE1" w:rsidRPr="009E4CE1" w:rsidRDefault="009E4CE1" w:rsidP="009E4CE1">
      <w:pPr>
        <w:numPr>
          <w:ilvl w:val="0"/>
          <w:numId w:val="51"/>
        </w:numPr>
        <w:spacing w:before="120" w:after="0" w:line="276" w:lineRule="auto"/>
        <w:ind w:right="15"/>
        <w:contextualSpacing/>
        <w:jc w:val="both"/>
        <w:rPr>
          <w:rFonts w:ascii="Segoe UI" w:eastAsia="Segoe UI" w:hAnsi="Segoe UI" w:cs="Segoe UI"/>
          <w:lang w:eastAsia="pl-PL"/>
        </w:rPr>
      </w:pPr>
      <w:r w:rsidRPr="009E4CE1">
        <w:rPr>
          <w:rFonts w:ascii="Segoe UI" w:eastAsia="Segoe UI" w:hAnsi="Segoe UI" w:cs="Segoe UI"/>
          <w:lang w:eastAsia="pl-PL"/>
        </w:rPr>
        <w:t xml:space="preserve">W przypadku wejścia w życie nowych lub zmiany istniejących przepisów prawa, przedmiot zamówienia należy realizować zgodnie z tymi przepisami. </w:t>
      </w:r>
    </w:p>
    <w:p w:rsidR="009E4CE1" w:rsidRPr="009E4CE1" w:rsidRDefault="009E4CE1" w:rsidP="009E4CE1">
      <w:pPr>
        <w:numPr>
          <w:ilvl w:val="0"/>
          <w:numId w:val="51"/>
        </w:numPr>
        <w:spacing w:before="120" w:after="0" w:line="276" w:lineRule="auto"/>
        <w:ind w:right="15"/>
        <w:contextualSpacing/>
        <w:jc w:val="both"/>
        <w:rPr>
          <w:rFonts w:ascii="Segoe UI" w:eastAsia="Segoe UI" w:hAnsi="Segoe UI" w:cs="Segoe UI"/>
          <w:lang w:eastAsia="pl-PL"/>
        </w:rPr>
      </w:pPr>
      <w:r w:rsidRPr="009E4CE1">
        <w:rPr>
          <w:rFonts w:ascii="Segoe UI" w:eastAsia="Segoe UI" w:hAnsi="Segoe UI" w:cs="Segoe UI"/>
          <w:lang w:eastAsia="pl-PL"/>
        </w:rPr>
        <w:t xml:space="preserve">Jednocześnie wymaga się, aby realizacja przedmiotu zamówienia była zgodna z zapisami stosownych dokumentów podpisanych w ramach realizacji RIIP WZ w tym porozumieniem </w:t>
      </w:r>
      <w:r w:rsidRPr="009E4CE1">
        <w:rPr>
          <w:rFonts w:ascii="Segoe UI" w:eastAsia="Segoe UI" w:hAnsi="Segoe UI" w:cs="Segoe UI"/>
          <w:color w:val="000000"/>
          <w:lang w:eastAsia="pl-PL"/>
        </w:rPr>
        <w:t>BG-I.052.8.2019 w sprawie partnerskiej współpracy przy realizacji projektu RIIP WZ. Po podpisaniu umowy i n</w:t>
      </w:r>
      <w:r w:rsidRPr="009E4CE1">
        <w:rPr>
          <w:rFonts w:ascii="Segoe UI" w:eastAsia="Segoe UI" w:hAnsi="Segoe UI" w:cs="Segoe UI"/>
          <w:lang w:eastAsia="pl-PL"/>
        </w:rPr>
        <w:t xml:space="preserve">a wniosek Wykonawcy, Zamawiający udostępni Wykonawcy podpisane porozumienie, o którym mowa w pkt 3 wraz z załącznikami. </w:t>
      </w:r>
    </w:p>
    <w:p w:rsidR="009E4CE1" w:rsidRPr="009E4CE1" w:rsidRDefault="009E4CE1" w:rsidP="009E4CE1">
      <w:pPr>
        <w:spacing w:before="120" w:after="0" w:line="276" w:lineRule="auto"/>
        <w:ind w:left="772" w:hanging="360"/>
        <w:jc w:val="both"/>
        <w:rPr>
          <w:rFonts w:ascii="Segoe UI" w:eastAsia="Segoe UI" w:hAnsi="Segoe UI" w:cs="Segoe UI"/>
          <w:lang w:eastAsia="pl-PL"/>
        </w:rPr>
      </w:pPr>
      <w:r w:rsidRPr="009E4CE1">
        <w:rPr>
          <w:rFonts w:ascii="Segoe UI" w:eastAsia="Segoe UI" w:hAnsi="Segoe UI" w:cs="Segoe UI"/>
          <w:b/>
          <w:bCs/>
          <w:color w:val="000000"/>
          <w:sz w:val="28"/>
          <w:szCs w:val="28"/>
          <w:lang w:eastAsia="pl-PL"/>
        </w:rPr>
        <w:t xml:space="preserve"> </w:t>
      </w:r>
    </w:p>
    <w:p w:rsidR="009E4CE1" w:rsidRPr="009E4CE1" w:rsidRDefault="009E4CE1" w:rsidP="009E4CE1">
      <w:pPr>
        <w:keepNext/>
        <w:keepLines/>
        <w:numPr>
          <w:ilvl w:val="0"/>
          <w:numId w:val="19"/>
        </w:numPr>
        <w:spacing w:before="120" w:after="6" w:line="247" w:lineRule="auto"/>
        <w:ind w:right="15"/>
        <w:jc w:val="both"/>
        <w:outlineLvl w:val="0"/>
        <w:rPr>
          <w:rFonts w:ascii="Tahoma" w:eastAsia="Tahoma" w:hAnsi="Tahoma" w:cs="Tahoma"/>
          <w:b/>
          <w:color w:val="000000"/>
          <w:sz w:val="32"/>
          <w:lang w:eastAsia="pl-PL"/>
        </w:rPr>
      </w:pPr>
      <w:bookmarkStart w:id="2" w:name="_Toc106624293"/>
      <w:r w:rsidRPr="009E4CE1">
        <w:rPr>
          <w:rFonts w:ascii="Tahoma" w:eastAsia="Tahoma" w:hAnsi="Tahoma" w:cs="Tahoma"/>
          <w:b/>
          <w:color w:val="000000"/>
          <w:sz w:val="32"/>
          <w:lang w:eastAsia="pl-PL"/>
        </w:rPr>
        <w:lastRenderedPageBreak/>
        <w:t>Opis przedmiotu zamówienia</w:t>
      </w:r>
      <w:bookmarkEnd w:id="2"/>
      <w:r w:rsidRPr="009E4CE1">
        <w:rPr>
          <w:rFonts w:ascii="Tahoma" w:eastAsia="Tahoma" w:hAnsi="Tahoma" w:cs="Tahoma"/>
          <w:b/>
          <w:color w:val="000000"/>
          <w:sz w:val="32"/>
          <w:lang w:eastAsia="pl-PL"/>
        </w:rPr>
        <w:t xml:space="preserve"> </w:t>
      </w:r>
    </w:p>
    <w:p w:rsidR="009E4CE1" w:rsidRPr="009E4CE1" w:rsidRDefault="009E4CE1" w:rsidP="009E4CE1">
      <w:pPr>
        <w:keepNext/>
        <w:keepLines/>
        <w:numPr>
          <w:ilvl w:val="1"/>
          <w:numId w:val="19"/>
        </w:numPr>
        <w:spacing w:before="120" w:after="104" w:line="248" w:lineRule="auto"/>
        <w:ind w:right="15"/>
        <w:jc w:val="both"/>
        <w:outlineLvl w:val="1"/>
        <w:rPr>
          <w:rFonts w:ascii="Segoe UI" w:eastAsia="Tahoma" w:hAnsi="Segoe UI" w:cs="Tahoma"/>
          <w:b/>
          <w:color w:val="000000"/>
          <w:sz w:val="26"/>
          <w:lang w:eastAsia="pl-PL"/>
        </w:rPr>
      </w:pPr>
      <w:bookmarkStart w:id="3" w:name="_Toc106624294"/>
      <w:r w:rsidRPr="009E4CE1">
        <w:rPr>
          <w:rFonts w:ascii="Segoe UI" w:eastAsia="Tahoma" w:hAnsi="Segoe UI" w:cs="Tahoma"/>
          <w:b/>
          <w:color w:val="000000"/>
          <w:sz w:val="26"/>
          <w:lang w:eastAsia="pl-PL"/>
        </w:rPr>
        <w:t>Wprowadzenie</w:t>
      </w:r>
      <w:bookmarkEnd w:id="3"/>
      <w:r w:rsidRPr="009E4CE1">
        <w:rPr>
          <w:rFonts w:ascii="Segoe UI" w:eastAsia="Tahoma" w:hAnsi="Segoe UI" w:cs="Tahoma"/>
          <w:b/>
          <w:color w:val="000000"/>
          <w:sz w:val="26"/>
          <w:lang w:eastAsia="pl-PL"/>
        </w:rPr>
        <w:t xml:space="preserve"> </w:t>
      </w:r>
    </w:p>
    <w:p w:rsidR="009E4CE1" w:rsidRPr="009E4CE1" w:rsidRDefault="009E4CE1" w:rsidP="009E4CE1">
      <w:pPr>
        <w:spacing w:before="120" w:after="0" w:line="276" w:lineRule="auto"/>
        <w:ind w:right="15"/>
        <w:jc w:val="both"/>
        <w:rPr>
          <w:rFonts w:ascii="Segoe UI" w:eastAsia="Segoe UI" w:hAnsi="Segoe UI" w:cs="Segoe UI"/>
          <w:color w:val="FF0000"/>
          <w:lang w:eastAsia="pl-PL"/>
        </w:rPr>
      </w:pPr>
      <w:r w:rsidRPr="009E4CE1">
        <w:rPr>
          <w:rFonts w:ascii="Segoe UI" w:eastAsia="Segoe UI" w:hAnsi="Segoe UI" w:cs="Segoe UI"/>
          <w:lang w:eastAsia="pl-PL"/>
        </w:rPr>
        <w:t>Gmina Miasto Koszalin uczestniczy w projekcie „</w:t>
      </w:r>
      <w:r w:rsidRPr="009E4CE1">
        <w:rPr>
          <w:rFonts w:ascii="Segoe UI" w:eastAsia="Segoe UI" w:hAnsi="Segoe UI" w:cs="Segoe UI"/>
          <w:i/>
          <w:iCs/>
          <w:lang w:eastAsia="pl-PL"/>
        </w:rPr>
        <w:t>Budowa Regionalnej Infrastruktury Informacji Przestrzennej Województwa Zachodniopomorskiego</w:t>
      </w:r>
      <w:r w:rsidRPr="009E4CE1">
        <w:rPr>
          <w:rFonts w:ascii="Segoe UI" w:eastAsia="Segoe UI" w:hAnsi="Segoe UI" w:cs="Segoe UI"/>
          <w:lang w:eastAsia="pl-PL"/>
        </w:rPr>
        <w:t xml:space="preserve">”, dalej zwanego RIIP WZ. Okres jego realizacji obejmuje lata 2020-2022. Partnerem Wiodącym jest Województwo Zachodniopomorskie a pozostałymi Partnerami są wszystkie samorządy powiatowe oraz miasta na prawach powiatu z terenu Województwa Zachodniopomorskiego. Jego realizacja doprowadzić ma między innymi do umożliwienia obsługi spraw prowadzonych przez powiatowe ośrodki dokumentacji geodezyjnej i kartograficznej drogą elektroniczną tak na poziomie powiatowym jak i wojewódzkim. Wymóg świadczenia dedykowanych e-Usług na rzecz Partnera Wiodącego (Województwa Zachodniopomorskiego) zawarty został w umowie (porozumieniu) BG-I.052.8.2019 w sprawie partnerskiej współpracy przy realizacji projektu RIIP WZ. </w:t>
      </w:r>
    </w:p>
    <w:p w:rsidR="009E4CE1" w:rsidRPr="009E4CE1" w:rsidDel="001A7125" w:rsidRDefault="009E4CE1" w:rsidP="009E4CE1">
      <w:pPr>
        <w:spacing w:before="120" w:after="0" w:line="276" w:lineRule="auto"/>
        <w:ind w:left="797" w:hanging="10"/>
        <w:jc w:val="both"/>
        <w:rPr>
          <w:rFonts w:ascii="Segoe UI" w:eastAsia="Segoe UI" w:hAnsi="Segoe UI" w:cs="Segoe UI"/>
          <w:b/>
          <w:bCs/>
          <w:color w:val="000000"/>
          <w:sz w:val="28"/>
          <w:szCs w:val="28"/>
          <w:lang w:eastAsia="pl-PL"/>
        </w:rPr>
      </w:pPr>
    </w:p>
    <w:p w:rsidR="009E4CE1" w:rsidRPr="009E4CE1" w:rsidRDefault="009E4CE1" w:rsidP="009E4CE1">
      <w:pPr>
        <w:keepNext/>
        <w:keepLines/>
        <w:numPr>
          <w:ilvl w:val="1"/>
          <w:numId w:val="19"/>
        </w:numPr>
        <w:spacing w:before="120" w:after="104" w:line="248" w:lineRule="auto"/>
        <w:ind w:right="15"/>
        <w:jc w:val="both"/>
        <w:outlineLvl w:val="1"/>
        <w:rPr>
          <w:rFonts w:ascii="Segoe UI" w:eastAsia="Tahoma" w:hAnsi="Segoe UI" w:cs="Tahoma"/>
          <w:b/>
          <w:color w:val="000000"/>
          <w:sz w:val="26"/>
          <w:lang w:eastAsia="pl-PL"/>
        </w:rPr>
      </w:pPr>
      <w:bookmarkStart w:id="4" w:name="_Toc106624295"/>
      <w:r w:rsidRPr="009E4CE1">
        <w:rPr>
          <w:rFonts w:ascii="Segoe UI" w:eastAsia="Tahoma" w:hAnsi="Segoe UI" w:cs="Tahoma"/>
          <w:b/>
          <w:color w:val="000000"/>
          <w:sz w:val="26"/>
          <w:lang w:eastAsia="pl-PL"/>
        </w:rPr>
        <w:t>Przedmiot zamówienia</w:t>
      </w:r>
      <w:bookmarkEnd w:id="4"/>
      <w:r w:rsidRPr="009E4CE1">
        <w:rPr>
          <w:rFonts w:ascii="Segoe UI" w:eastAsia="Tahoma" w:hAnsi="Segoe UI" w:cs="Tahoma"/>
          <w:b/>
          <w:color w:val="000000"/>
          <w:sz w:val="26"/>
          <w:lang w:eastAsia="pl-PL"/>
        </w:rPr>
        <w:t xml:space="preserve"> </w:t>
      </w:r>
    </w:p>
    <w:p w:rsidR="009E4CE1" w:rsidRPr="009E4CE1" w:rsidRDefault="009E4CE1" w:rsidP="009E4CE1">
      <w:pPr>
        <w:spacing w:before="120" w:after="0" w:line="276" w:lineRule="auto"/>
        <w:jc w:val="both"/>
        <w:rPr>
          <w:rFonts w:ascii="Segoe UI" w:eastAsia="Segoe UI" w:hAnsi="Segoe UI" w:cs="Segoe UI"/>
          <w:color w:val="000000"/>
          <w:lang w:eastAsia="pl-PL"/>
        </w:rPr>
      </w:pPr>
      <w:r w:rsidRPr="009E4CE1">
        <w:rPr>
          <w:rFonts w:ascii="Segoe UI" w:eastAsia="Segoe UI" w:hAnsi="Segoe UI" w:cs="Segoe UI"/>
          <w:color w:val="000000"/>
          <w:lang w:eastAsia="pl-PL"/>
        </w:rPr>
        <w:t>Przedmiotem umowy jest dostawa, instalacja i kompleksowe wdrożenie w Urzędzie Miejskim</w:t>
      </w:r>
      <w:r w:rsidRPr="009E4CE1">
        <w:rPr>
          <w:rFonts w:ascii="Segoe UI" w:eastAsia="Segoe UI" w:hAnsi="Segoe UI" w:cs="Segoe UI"/>
          <w:color w:val="000000"/>
          <w:lang w:eastAsia="pl-PL"/>
        </w:rPr>
        <w:br/>
        <w:t>w Koszalinie, systemu do prowadzenia spraw z zakresu obsługi państwowego zasobu geodezyjnego i kartograficznego, udostępniania w sieci Internet danych przestrzennych</w:t>
      </w:r>
      <w:r w:rsidRPr="009E4CE1">
        <w:rPr>
          <w:rFonts w:ascii="Segoe UI" w:eastAsia="Segoe UI" w:hAnsi="Segoe UI" w:cs="Segoe UI"/>
          <w:color w:val="000000"/>
          <w:lang w:eastAsia="pl-PL"/>
        </w:rPr>
        <w:br/>
        <w:t xml:space="preserve">i opisowych za pośrednictwem portalu mapowego, zwanego dalej „SYSTEMEM”, </w:t>
      </w:r>
      <w:r w:rsidRPr="00671B38">
        <w:rPr>
          <w:rFonts w:ascii="Segoe UI" w:eastAsia="Segoe UI" w:hAnsi="Segoe UI" w:cs="Segoe UI"/>
          <w:color w:val="000000"/>
          <w:lang w:eastAsia="pl-PL"/>
        </w:rPr>
        <w:t>wraz z niezbędną do jego prawidłowego funkcjonowania infrastrukturą informatyczną, oraz w</w:t>
      </w:r>
      <w:r w:rsidRPr="009E4CE1">
        <w:rPr>
          <w:rFonts w:ascii="Segoe UI" w:eastAsia="Segoe UI" w:hAnsi="Segoe UI" w:cs="Segoe UI"/>
          <w:color w:val="000000"/>
          <w:lang w:eastAsia="pl-PL"/>
        </w:rPr>
        <w:t>ykonanie migracji i dostosowanie danych z obecnie eksploatowanych przez Zamawiającego baz danych.</w:t>
      </w:r>
    </w:p>
    <w:p w:rsidR="009E4CE1" w:rsidRPr="009E4CE1" w:rsidRDefault="009E4CE1" w:rsidP="009E4CE1">
      <w:pPr>
        <w:spacing w:before="120" w:after="0" w:line="276" w:lineRule="auto"/>
        <w:jc w:val="both"/>
        <w:rPr>
          <w:rFonts w:ascii="Segoe UI" w:eastAsia="Segoe UI" w:hAnsi="Segoe UI" w:cs="Segoe UI"/>
          <w:color w:val="000000"/>
          <w:lang w:eastAsia="pl-PL"/>
        </w:rPr>
      </w:pPr>
    </w:p>
    <w:p w:rsidR="009E4CE1" w:rsidRPr="009E4CE1" w:rsidRDefault="009E4CE1" w:rsidP="009E4CE1">
      <w:pPr>
        <w:spacing w:before="120" w:after="0" w:line="276" w:lineRule="auto"/>
        <w:jc w:val="both"/>
        <w:rPr>
          <w:rFonts w:ascii="Segoe UI" w:eastAsia="Segoe UI" w:hAnsi="Segoe UI" w:cs="Segoe UI"/>
          <w:color w:val="000000"/>
          <w:lang w:eastAsia="pl-PL"/>
        </w:rPr>
      </w:pPr>
      <w:r w:rsidRPr="009E4CE1">
        <w:rPr>
          <w:rFonts w:ascii="Segoe UI" w:eastAsia="Segoe UI" w:hAnsi="Segoe UI" w:cs="Segoe UI"/>
          <w:color w:val="000000"/>
          <w:lang w:eastAsia="pl-PL"/>
        </w:rPr>
        <w:t>W ramach niniejszego załącznika opisane zostały części zamówienia opisujące zamawiany System PZGIK.</w:t>
      </w:r>
    </w:p>
    <w:p w:rsidR="009E4CE1" w:rsidRPr="009E4CE1" w:rsidRDefault="009E4CE1" w:rsidP="009E4CE1">
      <w:pPr>
        <w:spacing w:before="120" w:after="0" w:line="276" w:lineRule="auto"/>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System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ma zapewnić sprawne, ergonomiczne, efektywne i zgodne z aktualnymi przepisami prawa zarządzanie Państwowym Zasobem Geodezyjnym i Kartograficznym w postaci zasobu cyfrowego i analogowego. Wykonawca zobowiązany jest do wykonania bezstratnej migracji wszystkich niezbędnych danych zgromadzonych w systemie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aktualnie funkcjonującym u Zamawiającego - dane aktualne i</w:t>
      </w:r>
      <w:r w:rsidRPr="009E4CE1">
        <w:rPr>
          <w:rFonts w:ascii="Segoe UI" w:eastAsia="Segoe UI" w:hAnsi="Segoe UI" w:cs="Segoe UI"/>
          <w:lang w:eastAsia="pl-PL"/>
        </w:rPr>
        <w:t xml:space="preserve"> archiwalne (z wyłączeniem historii obiektów na mapie zasadniczej), </w:t>
      </w:r>
      <w:r w:rsidRPr="009E4CE1">
        <w:rPr>
          <w:rFonts w:ascii="Segoe UI" w:eastAsia="Segoe UI" w:hAnsi="Segoe UI" w:cs="Segoe UI"/>
          <w:color w:val="000000"/>
          <w:lang w:eastAsia="pl-PL"/>
        </w:rPr>
        <w:t xml:space="preserve">opisowe i geometryczne, z wyjątkiem tych, które się powtarzają (danych redundantnych), dokumentów, modeli i innych produktów wytworzonych przy pomocy dotychczas używanego systemu, przy zachowaniu wszystkich cech użytkowych tych elementów z zachowaniem istniejących powiązań pomiędzy poszczególnymi bazami danych oraz ich harmonizacji. Dane geometryczne muszą zostać przeniesione w taki sposób, aby w dostarczanym systemie wyświetlały się w sposób czytelny, z zachowaniem redakcji określonej w rozporządzeniu w sprawie bazy danych obiektów topograficznych oraz mapy zasadniczej. Kopie cyfrowe </w:t>
      </w:r>
      <w:r w:rsidRPr="009E4CE1">
        <w:rPr>
          <w:rFonts w:ascii="Segoe UI" w:eastAsia="Segoe UI" w:hAnsi="Segoe UI" w:cs="Segoe UI"/>
          <w:color w:val="000000"/>
          <w:lang w:eastAsia="pl-PL"/>
        </w:rPr>
        <w:lastRenderedPageBreak/>
        <w:t xml:space="preserve">dokumentów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należy przenieść w niezmienionej formie i formacie. Dopuszcza się wyłączenie z migracji danych uzgodnionych z Zamawiającym w trakcie wykonywania prac.</w:t>
      </w:r>
    </w:p>
    <w:p w:rsidR="009E4CE1" w:rsidRPr="009E4CE1" w:rsidRDefault="009E4CE1" w:rsidP="009E4CE1">
      <w:pPr>
        <w:spacing w:before="120" w:after="0" w:line="276" w:lineRule="auto"/>
        <w:ind w:left="10" w:right="15" w:hanging="10"/>
        <w:jc w:val="both"/>
        <w:rPr>
          <w:rFonts w:ascii="Segoe UI" w:eastAsia="Segoe UI" w:hAnsi="Segoe UI" w:cs="Segoe UI"/>
          <w:color w:val="000000"/>
          <w:lang w:eastAsia="pl-PL"/>
        </w:rPr>
      </w:pPr>
    </w:p>
    <w:p w:rsidR="009E4CE1" w:rsidRPr="009E4CE1" w:rsidRDefault="009E4CE1" w:rsidP="009E4CE1">
      <w:pPr>
        <w:spacing w:before="120" w:after="0" w:line="276" w:lineRule="auto"/>
        <w:ind w:left="284" w:hanging="284"/>
        <w:jc w:val="both"/>
        <w:rPr>
          <w:rFonts w:ascii="Segoe UI" w:eastAsia="Times New Roman" w:hAnsi="Segoe UI" w:cs="Segoe UI"/>
          <w:lang w:eastAsia="pl-PL"/>
        </w:rPr>
      </w:pPr>
      <w:r w:rsidRPr="009E4CE1">
        <w:rPr>
          <w:rFonts w:ascii="Segoe UI" w:eastAsia="Times New Roman" w:hAnsi="Segoe UI" w:cs="Segoe UI"/>
          <w:lang w:eastAsia="pl-PL"/>
        </w:rPr>
        <w:t>Przedmiot zamówienia obejmuje:</w:t>
      </w:r>
    </w:p>
    <w:p w:rsidR="009E4CE1" w:rsidRPr="009E4CE1" w:rsidRDefault="009E4CE1" w:rsidP="009E4CE1">
      <w:pPr>
        <w:numPr>
          <w:ilvl w:val="0"/>
          <w:numId w:val="12"/>
        </w:numPr>
        <w:spacing w:before="120" w:after="0" w:line="276" w:lineRule="auto"/>
        <w:ind w:left="510" w:right="15" w:hanging="510"/>
        <w:jc w:val="both"/>
        <w:rPr>
          <w:rFonts w:ascii="Segoe UI" w:eastAsia="Tahoma" w:hAnsi="Segoe UI" w:cs="Segoe UI"/>
          <w:color w:val="000000"/>
          <w:lang w:eastAsia="pl-PL"/>
        </w:rPr>
      </w:pPr>
      <w:r w:rsidRPr="009E4CE1">
        <w:rPr>
          <w:rFonts w:ascii="Segoe UI" w:eastAsia="Tahoma" w:hAnsi="Segoe UI" w:cs="Segoe UI"/>
          <w:color w:val="000000"/>
          <w:lang w:eastAsia="pl-PL"/>
        </w:rPr>
        <w:t>udzielenie Zamawiającemu pisemnej licencji na korzystanie z dostarczonego przez Wykonawcę SYSTEMU oraz wszelkiej dokumentacji do niego wraz z możliwością zainstalowania kopii SYSTEMU przez Zamawiającego na serwerze zapasowym, który podejmie pracę w przypadku awarii serwera podstawowego, oraz dostawę licencji (sublicencji), umożliwiających korzystanie z każdego niezbędnego do funkcjonowania SYSTEMU oprogramowania dostarczonego przez Wykonawcę, w tym systemu bazodanowego, do którego majątkowe prawa autorskie przysługują podmiotom trzecim; w skład SYSTEMU wchodzi także graficzne oprogramowanie narzędziowe służące do edycji map,</w:t>
      </w:r>
    </w:p>
    <w:p w:rsidR="009E4CE1" w:rsidRPr="009E4CE1" w:rsidRDefault="009E4CE1" w:rsidP="009E4CE1">
      <w:pPr>
        <w:numPr>
          <w:ilvl w:val="0"/>
          <w:numId w:val="12"/>
        </w:numPr>
        <w:spacing w:before="120" w:after="0" w:line="276" w:lineRule="auto"/>
        <w:ind w:left="510" w:right="15" w:hanging="510"/>
        <w:jc w:val="both"/>
        <w:rPr>
          <w:rFonts w:ascii="Segoe UI" w:eastAsia="Tahoma" w:hAnsi="Segoe UI" w:cs="Segoe UI"/>
          <w:color w:val="000000"/>
          <w:lang w:eastAsia="pl-PL"/>
        </w:rPr>
      </w:pPr>
      <w:r w:rsidRPr="009E4CE1">
        <w:rPr>
          <w:rFonts w:ascii="Segoe UI" w:eastAsia="Tahoma" w:hAnsi="Segoe UI" w:cs="Segoe UI"/>
          <w:color w:val="000000"/>
          <w:lang w:eastAsia="pl-PL"/>
        </w:rPr>
        <w:t>dostawę SYSTEMU wraz z dokumentacją:</w:t>
      </w:r>
    </w:p>
    <w:p w:rsidR="009E4CE1" w:rsidRPr="009E4CE1" w:rsidRDefault="009E4CE1" w:rsidP="009E4CE1">
      <w:pPr>
        <w:numPr>
          <w:ilvl w:val="0"/>
          <w:numId w:val="15"/>
        </w:numPr>
        <w:spacing w:before="120" w:after="0" w:line="276" w:lineRule="auto"/>
        <w:ind w:left="900" w:right="15" w:hanging="360"/>
        <w:jc w:val="both"/>
        <w:rPr>
          <w:rFonts w:ascii="Segoe UI" w:eastAsia="Tahoma" w:hAnsi="Segoe UI" w:cs="Segoe UI"/>
          <w:color w:val="000000"/>
          <w:lang w:eastAsia="pl-PL"/>
        </w:rPr>
      </w:pPr>
      <w:r w:rsidRPr="009E4CE1">
        <w:rPr>
          <w:rFonts w:ascii="Segoe UI" w:eastAsia="Tahoma" w:hAnsi="Segoe UI" w:cs="Segoe UI"/>
          <w:color w:val="000000"/>
          <w:lang w:eastAsia="pl-PL"/>
        </w:rPr>
        <w:t>techniczną, zawierającą opis tablic ze szczegółowym opisem tablic zawierających dane osobowe, opisem tablic pośrednich, widoków wirtualnych i ról,</w:t>
      </w:r>
    </w:p>
    <w:p w:rsidR="009E4CE1" w:rsidRPr="009E4CE1" w:rsidRDefault="009E4CE1" w:rsidP="009E4CE1">
      <w:pPr>
        <w:numPr>
          <w:ilvl w:val="0"/>
          <w:numId w:val="15"/>
        </w:numPr>
        <w:spacing w:before="120" w:after="0" w:line="276" w:lineRule="auto"/>
        <w:ind w:left="900" w:right="15" w:hanging="360"/>
        <w:jc w:val="both"/>
        <w:rPr>
          <w:rFonts w:ascii="Segoe UI" w:eastAsia="Tahoma" w:hAnsi="Segoe UI" w:cs="Segoe UI"/>
          <w:color w:val="000000"/>
          <w:lang w:eastAsia="pl-PL"/>
        </w:rPr>
      </w:pPr>
      <w:r w:rsidRPr="009E4CE1">
        <w:rPr>
          <w:rFonts w:ascii="Segoe UI" w:eastAsia="Tahoma" w:hAnsi="Segoe UI" w:cs="Segoe UI"/>
          <w:color w:val="000000"/>
          <w:lang w:eastAsia="pl-PL"/>
        </w:rPr>
        <w:t>administratora, zawierającą szczegółowe zasady instalacji, obsługi oraz konserwacji wszystkich składników SYSTEMU, opisującą również procedury naprawcze na wypadek wystąpienia awarii poszczególnych elementów celem przywrócenia stanu normalnej pracy, w tym sposób przywrócenia kopii awaryjnej, konfigurację SYSTEMU na serwerze i stacjach roboczych oraz szczegółową listą zdefiniowanych uprawnień, które można nadać użytkownikom wraz z ich szczegółowym opisem zawierającym powiązanie uprawnień z funkcjami SYSTEMU,</w:t>
      </w:r>
    </w:p>
    <w:p w:rsidR="009E4CE1" w:rsidRPr="009E4CE1" w:rsidRDefault="009E4CE1" w:rsidP="009E4CE1">
      <w:pPr>
        <w:numPr>
          <w:ilvl w:val="0"/>
          <w:numId w:val="15"/>
        </w:numPr>
        <w:spacing w:before="120" w:after="0" w:line="276" w:lineRule="auto"/>
        <w:ind w:left="900" w:right="15" w:hanging="360"/>
        <w:jc w:val="both"/>
        <w:rPr>
          <w:rFonts w:ascii="Segoe UI" w:eastAsia="Tahoma" w:hAnsi="Segoe UI" w:cs="Segoe UI"/>
          <w:color w:val="000000"/>
          <w:lang w:eastAsia="pl-PL"/>
        </w:rPr>
      </w:pPr>
      <w:r w:rsidRPr="009E4CE1">
        <w:rPr>
          <w:rFonts w:ascii="Segoe UI" w:eastAsia="Tahoma" w:hAnsi="Segoe UI" w:cs="Segoe UI"/>
          <w:color w:val="000000"/>
          <w:lang w:eastAsia="pl-PL"/>
        </w:rPr>
        <w:t>użytkownika, zawierającą pełny opis funkcji wdrażanego SYSTEMU,</w:t>
      </w:r>
    </w:p>
    <w:p w:rsidR="009E4CE1" w:rsidRPr="009E4CE1" w:rsidRDefault="009E4CE1" w:rsidP="009E4CE1">
      <w:pPr>
        <w:numPr>
          <w:ilvl w:val="0"/>
          <w:numId w:val="12"/>
        </w:numPr>
        <w:spacing w:before="120" w:after="0" w:line="276" w:lineRule="auto"/>
        <w:ind w:left="510" w:right="15" w:hanging="510"/>
        <w:jc w:val="both"/>
        <w:rPr>
          <w:rFonts w:ascii="Segoe UI" w:eastAsia="Tahoma" w:hAnsi="Segoe UI" w:cs="Segoe UI"/>
          <w:color w:val="000000"/>
          <w:lang w:eastAsia="pl-PL"/>
        </w:rPr>
      </w:pPr>
      <w:r w:rsidRPr="009E4CE1">
        <w:rPr>
          <w:rFonts w:ascii="Segoe UI" w:eastAsia="Tahoma" w:hAnsi="Segoe UI" w:cs="Segoe UI"/>
          <w:color w:val="000000"/>
          <w:lang w:eastAsia="pl-PL"/>
        </w:rPr>
        <w:t xml:space="preserve">utworzenie przez Wykonawcę zadań </w:t>
      </w:r>
      <w:proofErr w:type="spellStart"/>
      <w:r w:rsidRPr="009E4CE1">
        <w:rPr>
          <w:rFonts w:ascii="Segoe UI" w:eastAsia="Tahoma" w:hAnsi="Segoe UI" w:cs="Segoe UI"/>
          <w:color w:val="000000"/>
          <w:lang w:eastAsia="pl-PL"/>
        </w:rPr>
        <w:t>backupowania</w:t>
      </w:r>
      <w:proofErr w:type="spellEnd"/>
      <w:r w:rsidRPr="009E4CE1">
        <w:rPr>
          <w:rFonts w:ascii="Segoe UI" w:eastAsia="Tahoma" w:hAnsi="Segoe UI" w:cs="Segoe UI"/>
          <w:color w:val="000000"/>
          <w:lang w:eastAsia="pl-PL"/>
        </w:rPr>
        <w:t xml:space="preserve"> bazy danych SYSTEMU,</w:t>
      </w:r>
    </w:p>
    <w:p w:rsidR="009E4CE1" w:rsidRPr="009E4CE1" w:rsidRDefault="009E4CE1" w:rsidP="009E4CE1">
      <w:pPr>
        <w:numPr>
          <w:ilvl w:val="0"/>
          <w:numId w:val="12"/>
        </w:numPr>
        <w:spacing w:before="120" w:after="0" w:line="276" w:lineRule="auto"/>
        <w:ind w:left="510" w:right="15" w:hanging="510"/>
        <w:jc w:val="both"/>
        <w:rPr>
          <w:rFonts w:ascii="Segoe UI" w:eastAsia="Tahoma" w:hAnsi="Segoe UI" w:cs="Segoe UI"/>
          <w:color w:val="000000"/>
          <w:lang w:eastAsia="pl-PL"/>
        </w:rPr>
      </w:pPr>
      <w:r w:rsidRPr="009E4CE1">
        <w:rPr>
          <w:rFonts w:ascii="Segoe UI" w:eastAsia="Tahoma" w:hAnsi="Segoe UI" w:cs="Segoe UI"/>
          <w:color w:val="000000"/>
          <w:lang w:eastAsia="pl-PL"/>
        </w:rPr>
        <w:t>migrację danych z dotychczas eksploatowanego systemu wraz z dostosowaniem danych do nowych struktur danych, zgodnych z obowiązującymi przepisami prawa,</w:t>
      </w:r>
    </w:p>
    <w:p w:rsidR="009E4CE1" w:rsidRPr="009E4CE1" w:rsidRDefault="009E4CE1" w:rsidP="009E4CE1">
      <w:pPr>
        <w:numPr>
          <w:ilvl w:val="0"/>
          <w:numId w:val="12"/>
        </w:numPr>
        <w:spacing w:before="120" w:after="0" w:line="276" w:lineRule="auto"/>
        <w:ind w:left="510" w:right="15" w:hanging="510"/>
        <w:jc w:val="both"/>
        <w:rPr>
          <w:rFonts w:ascii="Segoe UI" w:eastAsia="Tahoma" w:hAnsi="Segoe UI" w:cs="Segoe UI"/>
          <w:color w:val="000000"/>
          <w:lang w:eastAsia="pl-PL"/>
        </w:rPr>
      </w:pPr>
      <w:r w:rsidRPr="009E4CE1">
        <w:rPr>
          <w:rFonts w:ascii="Segoe UI" w:eastAsia="Tahoma" w:hAnsi="Segoe UI" w:cs="Segoe UI"/>
          <w:color w:val="000000"/>
          <w:lang w:eastAsia="pl-PL"/>
        </w:rPr>
        <w:t>uzupełnienie przez Wykonawcę, przy współudziale przedstawiciela Zamawiającego, słowników systemowych oraz sparametryzowanie SYSTEMU,</w:t>
      </w:r>
    </w:p>
    <w:p w:rsidR="009E4CE1" w:rsidRPr="009E4CE1" w:rsidRDefault="009E4CE1" w:rsidP="009E4CE1">
      <w:pPr>
        <w:numPr>
          <w:ilvl w:val="0"/>
          <w:numId w:val="12"/>
        </w:numPr>
        <w:spacing w:before="120" w:after="0" w:line="276" w:lineRule="auto"/>
        <w:ind w:left="510" w:right="15" w:hanging="510"/>
        <w:jc w:val="both"/>
        <w:rPr>
          <w:rFonts w:ascii="Segoe UI" w:eastAsia="Tahoma" w:hAnsi="Segoe UI" w:cs="Segoe UI"/>
          <w:color w:val="000000"/>
          <w:lang w:eastAsia="pl-PL"/>
        </w:rPr>
      </w:pPr>
      <w:r w:rsidRPr="009E4CE1">
        <w:rPr>
          <w:rFonts w:ascii="Segoe UI" w:eastAsia="Tahoma" w:hAnsi="Segoe UI" w:cs="Segoe UI"/>
          <w:color w:val="000000"/>
          <w:lang w:eastAsia="pl-PL"/>
        </w:rPr>
        <w:t>instalację niezbędnego do prawidłowego funkcjonowania SYSTEMU oprogramowania na stanowiskach roboczych,</w:t>
      </w:r>
    </w:p>
    <w:p w:rsidR="009E4CE1" w:rsidRPr="009E4CE1" w:rsidRDefault="009E4CE1" w:rsidP="009E4CE1">
      <w:pPr>
        <w:numPr>
          <w:ilvl w:val="0"/>
          <w:numId w:val="12"/>
        </w:numPr>
        <w:spacing w:before="120" w:after="0" w:line="276" w:lineRule="auto"/>
        <w:ind w:left="510" w:right="15" w:hanging="510"/>
        <w:jc w:val="both"/>
        <w:rPr>
          <w:rFonts w:ascii="Segoe UI" w:eastAsia="Tahoma" w:hAnsi="Segoe UI" w:cs="Segoe UI"/>
          <w:color w:val="000000"/>
          <w:lang w:eastAsia="pl-PL"/>
        </w:rPr>
      </w:pPr>
      <w:r w:rsidRPr="009E4CE1">
        <w:rPr>
          <w:rFonts w:ascii="Segoe UI" w:eastAsia="Tahoma" w:hAnsi="Segoe UI" w:cs="Segoe UI"/>
          <w:color w:val="000000"/>
          <w:lang w:eastAsia="pl-PL"/>
        </w:rPr>
        <w:t xml:space="preserve">prezentację zgodności dostarczonego i zainstalowanego przez Wykonawcę SYSTEMU </w:t>
      </w:r>
      <w:r w:rsidRPr="009E4CE1">
        <w:rPr>
          <w:rFonts w:ascii="Segoe UI" w:eastAsia="Tahoma" w:hAnsi="Segoe UI" w:cs="Tahoma"/>
          <w:color w:val="000000"/>
          <w:lang w:eastAsia="pl-PL"/>
        </w:rPr>
        <w:br/>
      </w:r>
      <w:r w:rsidRPr="009E4CE1">
        <w:rPr>
          <w:rFonts w:ascii="Segoe UI" w:eastAsia="Tahoma" w:hAnsi="Segoe UI" w:cs="Segoe UI"/>
          <w:color w:val="000000"/>
          <w:lang w:eastAsia="pl-PL"/>
        </w:rPr>
        <w:t>z wymaganiami określonymi w OPZ,</w:t>
      </w:r>
    </w:p>
    <w:p w:rsidR="009E4CE1" w:rsidRPr="009E4CE1" w:rsidRDefault="009E4CE1" w:rsidP="009E4CE1">
      <w:pPr>
        <w:numPr>
          <w:ilvl w:val="0"/>
          <w:numId w:val="12"/>
        </w:numPr>
        <w:spacing w:before="120" w:after="0" w:line="276" w:lineRule="auto"/>
        <w:ind w:left="510" w:right="15" w:hanging="510"/>
        <w:jc w:val="both"/>
        <w:rPr>
          <w:rFonts w:ascii="Segoe UI" w:eastAsia="Tahoma" w:hAnsi="Segoe UI" w:cs="Segoe UI"/>
          <w:color w:val="000000"/>
          <w:lang w:eastAsia="pl-PL"/>
        </w:rPr>
      </w:pPr>
      <w:r w:rsidRPr="009E4CE1">
        <w:rPr>
          <w:rFonts w:ascii="Segoe UI" w:eastAsia="Tahoma" w:hAnsi="Segoe UI" w:cs="Segoe UI"/>
          <w:color w:val="000000"/>
          <w:lang w:eastAsia="pl-PL"/>
        </w:rPr>
        <w:t>przeszkolenie użytkowników SYSTEMU obejmujące:</w:t>
      </w:r>
    </w:p>
    <w:p w:rsidR="009E4CE1" w:rsidRPr="009E4CE1" w:rsidRDefault="009E4CE1" w:rsidP="009E4CE1">
      <w:pPr>
        <w:numPr>
          <w:ilvl w:val="0"/>
          <w:numId w:val="13"/>
        </w:numPr>
        <w:autoSpaceDE w:val="0"/>
        <w:autoSpaceDN w:val="0"/>
        <w:adjustRightInd w:val="0"/>
        <w:spacing w:before="120" w:after="0" w:line="276" w:lineRule="auto"/>
        <w:ind w:right="15"/>
        <w:jc w:val="both"/>
        <w:rPr>
          <w:rFonts w:ascii="Segoe UI" w:eastAsia="Times New Roman" w:hAnsi="Segoe UI" w:cs="Segoe UI"/>
          <w:lang w:eastAsia="pl-PL"/>
        </w:rPr>
      </w:pPr>
      <w:r w:rsidRPr="009E4CE1">
        <w:rPr>
          <w:rFonts w:ascii="Segoe UI" w:eastAsia="Times New Roman" w:hAnsi="Segoe UI" w:cs="Segoe UI"/>
          <w:lang w:eastAsia="pl-PL"/>
        </w:rPr>
        <w:t>przeszkolenie użytkowników oraz administratorów dla potrzeb eksploatacji SYSTEMU,</w:t>
      </w:r>
    </w:p>
    <w:p w:rsidR="009E4CE1" w:rsidRPr="009E4CE1" w:rsidRDefault="009E4CE1" w:rsidP="009E4CE1">
      <w:pPr>
        <w:numPr>
          <w:ilvl w:val="0"/>
          <w:numId w:val="13"/>
        </w:numPr>
        <w:autoSpaceDE w:val="0"/>
        <w:autoSpaceDN w:val="0"/>
        <w:adjustRightInd w:val="0"/>
        <w:spacing w:before="120" w:after="0" w:line="276" w:lineRule="auto"/>
        <w:ind w:right="15"/>
        <w:jc w:val="both"/>
        <w:rPr>
          <w:rFonts w:ascii="Segoe UI" w:eastAsia="Times New Roman" w:hAnsi="Segoe UI" w:cs="Segoe UI"/>
          <w:lang w:eastAsia="pl-PL"/>
        </w:rPr>
      </w:pPr>
      <w:r w:rsidRPr="009E4CE1">
        <w:rPr>
          <w:rFonts w:ascii="Segoe UI" w:eastAsia="Times New Roman" w:hAnsi="Segoe UI" w:cs="Segoe UI"/>
          <w:bCs/>
          <w:lang w:eastAsia="pl-PL"/>
        </w:rPr>
        <w:lastRenderedPageBreak/>
        <w:t>przeszkolenie dwóch administratorów w zakresie administrowania serwerem bazy danych i bazą danych jej zabezpieczenia oraz optymalizacji.</w:t>
      </w:r>
    </w:p>
    <w:p w:rsidR="009E4CE1" w:rsidRPr="009E4CE1" w:rsidRDefault="009E4CE1" w:rsidP="009E4CE1">
      <w:pPr>
        <w:numPr>
          <w:ilvl w:val="0"/>
          <w:numId w:val="12"/>
        </w:numPr>
        <w:spacing w:before="120" w:after="0" w:line="276" w:lineRule="auto"/>
        <w:ind w:left="510" w:right="15" w:hanging="510"/>
        <w:jc w:val="both"/>
        <w:rPr>
          <w:rFonts w:ascii="Segoe UI" w:eastAsia="Tahoma" w:hAnsi="Segoe UI" w:cs="Segoe UI"/>
          <w:color w:val="000000"/>
          <w:lang w:eastAsia="pl-PL"/>
        </w:rPr>
      </w:pPr>
      <w:r w:rsidRPr="009E4CE1">
        <w:rPr>
          <w:rFonts w:ascii="Segoe UI" w:eastAsia="Tahoma" w:hAnsi="Segoe UI" w:cs="Segoe UI"/>
          <w:color w:val="000000"/>
          <w:lang w:eastAsia="pl-PL"/>
        </w:rPr>
        <w:t>uruchomienie produkcyjne, obejmujące w szczególności:</w:t>
      </w:r>
    </w:p>
    <w:p w:rsidR="009E4CE1" w:rsidRPr="009E4CE1" w:rsidRDefault="009E4CE1" w:rsidP="009E4CE1">
      <w:pPr>
        <w:numPr>
          <w:ilvl w:val="0"/>
          <w:numId w:val="14"/>
        </w:numPr>
        <w:autoSpaceDE w:val="0"/>
        <w:autoSpaceDN w:val="0"/>
        <w:adjustRightInd w:val="0"/>
        <w:spacing w:before="120" w:after="0" w:line="276" w:lineRule="auto"/>
        <w:ind w:right="15"/>
        <w:jc w:val="both"/>
        <w:rPr>
          <w:rFonts w:ascii="Segoe UI" w:eastAsia="Times New Roman" w:hAnsi="Segoe UI" w:cs="Segoe UI"/>
          <w:bCs/>
          <w:lang w:eastAsia="pl-PL"/>
        </w:rPr>
      </w:pPr>
      <w:r w:rsidRPr="009E4CE1">
        <w:rPr>
          <w:rFonts w:ascii="Segoe UI" w:eastAsia="Times New Roman" w:hAnsi="Segoe UI" w:cs="Segoe UI"/>
          <w:bCs/>
          <w:lang w:eastAsia="pl-PL"/>
        </w:rPr>
        <w:t>usunięcie zawartości danych szkoleniowych z SYSTEMU,</w:t>
      </w:r>
    </w:p>
    <w:p w:rsidR="009E4CE1" w:rsidRPr="009E4CE1" w:rsidRDefault="009E4CE1" w:rsidP="009E4CE1">
      <w:pPr>
        <w:numPr>
          <w:ilvl w:val="0"/>
          <w:numId w:val="14"/>
        </w:numPr>
        <w:autoSpaceDE w:val="0"/>
        <w:autoSpaceDN w:val="0"/>
        <w:adjustRightInd w:val="0"/>
        <w:spacing w:before="120" w:after="0" w:line="276" w:lineRule="auto"/>
        <w:ind w:right="15"/>
        <w:jc w:val="both"/>
        <w:rPr>
          <w:rFonts w:ascii="Segoe UI" w:eastAsia="Times New Roman" w:hAnsi="Segoe UI" w:cs="Segoe UI"/>
          <w:lang w:eastAsia="pl-PL"/>
        </w:rPr>
      </w:pPr>
      <w:r w:rsidRPr="009E4CE1">
        <w:rPr>
          <w:rFonts w:ascii="Segoe UI" w:eastAsia="Times New Roman" w:hAnsi="Segoe UI" w:cs="Segoe UI"/>
          <w:lang w:eastAsia="pl-PL"/>
        </w:rPr>
        <w:t xml:space="preserve">ponowne wgranie </w:t>
      </w:r>
      <w:proofErr w:type="spellStart"/>
      <w:r w:rsidRPr="009E4CE1">
        <w:rPr>
          <w:rFonts w:ascii="Segoe UI" w:eastAsia="Times New Roman" w:hAnsi="Segoe UI" w:cs="Segoe UI"/>
          <w:lang w:eastAsia="pl-PL"/>
        </w:rPr>
        <w:t>zmigrowanych</w:t>
      </w:r>
      <w:proofErr w:type="spellEnd"/>
      <w:r w:rsidRPr="009E4CE1">
        <w:rPr>
          <w:rFonts w:ascii="Segoe UI" w:eastAsia="Times New Roman" w:hAnsi="Segoe UI" w:cs="Segoe UI"/>
          <w:lang w:eastAsia="pl-PL"/>
        </w:rPr>
        <w:t xml:space="preserve"> danych, zgodnie z pkt. 5-8,</w:t>
      </w:r>
    </w:p>
    <w:p w:rsidR="009E4CE1" w:rsidRPr="009E4CE1" w:rsidRDefault="009E4CE1" w:rsidP="009E4CE1">
      <w:pPr>
        <w:numPr>
          <w:ilvl w:val="0"/>
          <w:numId w:val="14"/>
        </w:numPr>
        <w:autoSpaceDE w:val="0"/>
        <w:autoSpaceDN w:val="0"/>
        <w:adjustRightInd w:val="0"/>
        <w:spacing w:before="120" w:after="0" w:line="276" w:lineRule="auto"/>
        <w:ind w:right="15"/>
        <w:jc w:val="both"/>
        <w:rPr>
          <w:rFonts w:ascii="Segoe UI" w:eastAsia="Times New Roman" w:hAnsi="Segoe UI" w:cs="Segoe UI"/>
          <w:bCs/>
          <w:lang w:eastAsia="pl-PL"/>
        </w:rPr>
      </w:pPr>
      <w:r w:rsidRPr="009E4CE1">
        <w:rPr>
          <w:rFonts w:ascii="Segoe UI" w:eastAsia="Times New Roman" w:hAnsi="Segoe UI" w:cs="Segoe UI"/>
          <w:bCs/>
          <w:lang w:eastAsia="pl-PL"/>
        </w:rPr>
        <w:t>weryfikację poprawności instalacji oprogramowania SYSTEMU na stacjach roboczych,</w:t>
      </w:r>
    </w:p>
    <w:p w:rsidR="009E4CE1" w:rsidRPr="009E4CE1" w:rsidRDefault="009E4CE1" w:rsidP="009E4CE1">
      <w:pPr>
        <w:numPr>
          <w:ilvl w:val="0"/>
          <w:numId w:val="14"/>
        </w:numPr>
        <w:autoSpaceDE w:val="0"/>
        <w:autoSpaceDN w:val="0"/>
        <w:adjustRightInd w:val="0"/>
        <w:spacing w:before="120" w:after="0" w:line="276" w:lineRule="auto"/>
        <w:ind w:right="15"/>
        <w:jc w:val="both"/>
        <w:rPr>
          <w:rFonts w:ascii="Segoe UI" w:eastAsia="Times New Roman" w:hAnsi="Segoe UI" w:cs="Segoe UI"/>
          <w:bCs/>
          <w:lang w:eastAsia="pl-PL"/>
        </w:rPr>
      </w:pPr>
      <w:r w:rsidRPr="009E4CE1">
        <w:rPr>
          <w:rFonts w:ascii="Segoe UI" w:eastAsia="Times New Roman" w:hAnsi="Segoe UI" w:cs="Segoe UI"/>
          <w:bCs/>
          <w:lang w:eastAsia="pl-PL"/>
        </w:rPr>
        <w:t>wykonanie testów wydajnościowych SYSTEMU zgodnie z wymaganiami określonymi w OPZ,</w:t>
      </w:r>
    </w:p>
    <w:p w:rsidR="009E4CE1" w:rsidRPr="009E4CE1" w:rsidRDefault="009E4CE1" w:rsidP="009E4CE1">
      <w:pPr>
        <w:numPr>
          <w:ilvl w:val="0"/>
          <w:numId w:val="14"/>
        </w:numPr>
        <w:autoSpaceDE w:val="0"/>
        <w:autoSpaceDN w:val="0"/>
        <w:adjustRightInd w:val="0"/>
        <w:spacing w:before="120" w:after="0" w:line="276" w:lineRule="auto"/>
        <w:ind w:right="15"/>
        <w:jc w:val="both"/>
        <w:rPr>
          <w:rFonts w:ascii="Segoe UI" w:eastAsia="Times New Roman" w:hAnsi="Segoe UI" w:cs="Segoe UI"/>
          <w:bCs/>
          <w:lang w:eastAsia="pl-PL"/>
        </w:rPr>
      </w:pPr>
      <w:r w:rsidRPr="009E4CE1">
        <w:rPr>
          <w:rFonts w:ascii="Segoe UI" w:eastAsia="Times New Roman" w:hAnsi="Segoe UI" w:cs="Segoe UI"/>
          <w:bCs/>
          <w:lang w:eastAsia="pl-PL"/>
        </w:rPr>
        <w:t>weryfikacja zgodności dostarczonego i zainstalowanego SYSTEMU z wymogami OPZ.</w:t>
      </w:r>
    </w:p>
    <w:p w:rsidR="009E4CE1" w:rsidRPr="009E4CE1" w:rsidRDefault="009E4CE1" w:rsidP="009E4CE1">
      <w:pPr>
        <w:numPr>
          <w:ilvl w:val="0"/>
          <w:numId w:val="12"/>
        </w:numPr>
        <w:spacing w:before="120" w:after="0" w:line="276" w:lineRule="auto"/>
        <w:ind w:left="567" w:right="15" w:hanging="425"/>
        <w:jc w:val="both"/>
        <w:rPr>
          <w:rFonts w:ascii="Segoe UI" w:eastAsia="Segoe UI" w:hAnsi="Segoe UI" w:cs="Segoe UI"/>
          <w:color w:val="000000"/>
          <w:lang w:eastAsia="pl-PL"/>
        </w:rPr>
      </w:pPr>
      <w:r w:rsidRPr="009E4CE1">
        <w:rPr>
          <w:rFonts w:ascii="Segoe UI" w:eastAsia="Tahoma" w:hAnsi="Segoe UI" w:cs="Segoe UI"/>
          <w:color w:val="000000"/>
          <w:lang w:eastAsia="pl-PL"/>
        </w:rPr>
        <w:t>udzielanie 36 miesięcznego wsparcia technicznego i serwisu SYSTEMU, licząc od dnia obustronnego podpisania protokołu odbioru.</w:t>
      </w:r>
    </w:p>
    <w:p w:rsidR="009E4CE1" w:rsidRPr="009E4CE1" w:rsidRDefault="009E4CE1" w:rsidP="009E4CE1">
      <w:pPr>
        <w:spacing w:before="120" w:after="0" w:line="276" w:lineRule="auto"/>
        <w:ind w:hanging="10"/>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W szczególności Zamówienie obejmuje: </w:t>
      </w:r>
    </w:p>
    <w:p w:rsidR="009E4CE1" w:rsidRPr="009E4CE1" w:rsidRDefault="009E4CE1" w:rsidP="009E4CE1">
      <w:pPr>
        <w:numPr>
          <w:ilvl w:val="0"/>
          <w:numId w:val="52"/>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Uzgodnienie szczegółowego Harmonogramu wdrożenia.   </w:t>
      </w:r>
    </w:p>
    <w:p w:rsidR="009E4CE1" w:rsidRPr="009E4CE1" w:rsidRDefault="009E4CE1" w:rsidP="009E4CE1">
      <w:pPr>
        <w:numPr>
          <w:ilvl w:val="0"/>
          <w:numId w:val="52"/>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Dostarczenie i wdrożenie Systemu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który umożliwiać ma spójne prowadzenie i udostępnianie baz danych i materiałów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zgodnie z aktualnie obowiązującymi przepisami prawa  wraz z dostawą wydajnego silnika bazy danych oraz wykonanie bezstratnej migracji i integracji w dostarczonym systemie wszystkich wymienionych poniżej cyfrowych zbiorów i baz danych: </w:t>
      </w:r>
    </w:p>
    <w:p w:rsidR="009E4CE1" w:rsidRPr="009E4CE1" w:rsidRDefault="009E4CE1" w:rsidP="009E4CE1">
      <w:pPr>
        <w:numPr>
          <w:ilvl w:val="1"/>
          <w:numId w:val="52"/>
        </w:numPr>
        <w:spacing w:before="120" w:after="0" w:line="276" w:lineRule="auto"/>
        <w:ind w:right="15"/>
        <w:contextualSpacing/>
        <w:jc w:val="both"/>
        <w:rPr>
          <w:rFonts w:ascii="Segoe UI" w:eastAsia="Segoe UI" w:hAnsi="Segoe UI" w:cs="Segoe UI"/>
          <w:color w:val="000000" w:themeColor="text1"/>
          <w:lang w:eastAsia="pl-PL"/>
        </w:rPr>
      </w:pPr>
      <w:proofErr w:type="spellStart"/>
      <w:r w:rsidRPr="009E4CE1">
        <w:rPr>
          <w:rFonts w:ascii="Segoe UI" w:eastAsia="Segoe UI" w:hAnsi="Segoe UI" w:cs="Segoe UI"/>
          <w:color w:val="000000"/>
          <w:lang w:eastAsia="pl-PL"/>
        </w:rPr>
        <w:t>EGiB</w:t>
      </w:r>
      <w:proofErr w:type="spellEnd"/>
      <w:r w:rsidRPr="009E4CE1">
        <w:rPr>
          <w:rFonts w:ascii="Segoe UI" w:eastAsia="Segoe UI" w:hAnsi="Segoe UI" w:cs="Segoe UI"/>
          <w:color w:val="000000"/>
          <w:lang w:eastAsia="pl-PL"/>
        </w:rPr>
        <w:t>- Ewidencja Gruntów i Budynków – rejestr publiczny prowadzony zgodnie z rozporządzeniem Ministra Rozwoju, Pracy i Technologii z dnia 27 lipca 2021 w sprawie ewidencji gruntów i budynków,</w:t>
      </w:r>
    </w:p>
    <w:p w:rsidR="009E4CE1" w:rsidRPr="009E4CE1" w:rsidRDefault="009E4CE1" w:rsidP="009E4CE1">
      <w:pPr>
        <w:numPr>
          <w:ilvl w:val="1"/>
          <w:numId w:val="52"/>
        </w:numPr>
        <w:spacing w:before="120" w:after="0" w:line="276" w:lineRule="auto"/>
        <w:ind w:right="15"/>
        <w:contextualSpacing/>
        <w:jc w:val="both"/>
        <w:rPr>
          <w:rFonts w:ascii="Segoe UI" w:eastAsia="Segoe UI" w:hAnsi="Segoe UI" w:cs="Segoe UI"/>
          <w:color w:val="000000" w:themeColor="text1"/>
          <w:lang w:eastAsia="pl-PL"/>
        </w:rPr>
      </w:pPr>
      <w:r w:rsidRPr="009E4CE1">
        <w:rPr>
          <w:rFonts w:ascii="Segoe UI" w:eastAsia="Segoe UI" w:hAnsi="Segoe UI" w:cs="Segoe UI"/>
          <w:color w:val="000000"/>
          <w:lang w:eastAsia="pl-PL"/>
        </w:rPr>
        <w:t xml:space="preserve">GESUT- Geodezyjna Ewidencja Sieci Uzbrojenia Terenu – rejestr publiczny prowadzony zgodnie z rozporządzeniem Ministra Rozwoju, Pracy i Technologii z dnia 23 lipca 2021 r. </w:t>
      </w:r>
      <w:r w:rsidRPr="009E4CE1">
        <w:rPr>
          <w:rFonts w:ascii="Segoe UI" w:eastAsia="Segoe UI" w:hAnsi="Segoe UI" w:cs="Segoe UI"/>
          <w:color w:val="000000"/>
          <w:shd w:val="clear" w:color="auto" w:fill="FFFFFF"/>
          <w:lang w:eastAsia="pl-PL"/>
        </w:rPr>
        <w:t>w sprawie geodezyjnej ewidencji sieci uzbrojenia terenu,</w:t>
      </w:r>
    </w:p>
    <w:p w:rsidR="009E4CE1" w:rsidRPr="009E4CE1" w:rsidRDefault="009E4CE1" w:rsidP="009E4CE1">
      <w:pPr>
        <w:numPr>
          <w:ilvl w:val="1"/>
          <w:numId w:val="52"/>
        </w:numPr>
        <w:spacing w:before="120" w:after="0" w:line="276" w:lineRule="auto"/>
        <w:ind w:right="15"/>
        <w:contextualSpacing/>
        <w:jc w:val="both"/>
        <w:rPr>
          <w:rFonts w:ascii="Segoe UI" w:eastAsia="Segoe UI" w:hAnsi="Segoe UI" w:cs="Segoe UI"/>
          <w:color w:val="000000" w:themeColor="text1"/>
          <w:lang w:eastAsia="pl-PL"/>
        </w:rPr>
      </w:pPr>
      <w:r w:rsidRPr="009E4CE1">
        <w:rPr>
          <w:rFonts w:ascii="Segoe UI" w:eastAsia="Segoe UI" w:hAnsi="Segoe UI" w:cs="Segoe UI"/>
          <w:color w:val="000000"/>
          <w:lang w:eastAsia="pl-PL"/>
        </w:rPr>
        <w:t>BDOT500 – Baza Danych Obiektów Topograficznych o szczegółowości zapewniającej tworzenie standardowych opracowań kartograficznych w skali 1:500, - prowadzona zgodnie z rozporządzeniem Ministra Rozwoju, Pracy i Technologii z dnia 23 lipca 2021 r w sprawie bazy danych obiektów topograficznych oraz mapy zasadniczej,</w:t>
      </w:r>
    </w:p>
    <w:p w:rsidR="009E4CE1" w:rsidRPr="009E4CE1" w:rsidRDefault="009E4CE1" w:rsidP="009E4CE1">
      <w:pPr>
        <w:numPr>
          <w:ilvl w:val="1"/>
          <w:numId w:val="52"/>
        </w:numPr>
        <w:spacing w:before="120" w:after="0" w:line="276" w:lineRule="auto"/>
        <w:ind w:right="15"/>
        <w:contextualSpacing/>
        <w:jc w:val="both"/>
        <w:rPr>
          <w:rFonts w:ascii="Segoe UI" w:eastAsia="Segoe UI" w:hAnsi="Segoe UI" w:cs="Segoe UI"/>
          <w:color w:val="000000" w:themeColor="text1"/>
          <w:lang w:eastAsia="pl-PL"/>
        </w:rPr>
      </w:pPr>
      <w:r w:rsidRPr="009E4CE1">
        <w:rPr>
          <w:rFonts w:ascii="Segoe UI" w:eastAsia="Segoe UI" w:hAnsi="Segoe UI" w:cs="Segoe UI"/>
          <w:color w:val="000000"/>
          <w:lang w:eastAsia="pl-PL"/>
        </w:rPr>
        <w:t>BDSOG - Baza Danych Szczegółowych Osnów Geodezyjnych – rejestr publiczny prowadzony zgodnie z rozporządzeniem Ministra Rozwoju, Pracy i Technologii z dnia 6 lipca 2021 r w sprawie osnów geodezyjnych, grawimetrycznych i magnetycznych,</w:t>
      </w:r>
    </w:p>
    <w:p w:rsidR="009E4CE1" w:rsidRPr="009E4CE1" w:rsidRDefault="009E4CE1" w:rsidP="009E4CE1">
      <w:pPr>
        <w:numPr>
          <w:ilvl w:val="1"/>
          <w:numId w:val="52"/>
        </w:numPr>
        <w:spacing w:before="120" w:after="0" w:line="276" w:lineRule="auto"/>
        <w:ind w:right="15"/>
        <w:contextualSpacing/>
        <w:jc w:val="both"/>
        <w:rPr>
          <w:rFonts w:ascii="Segoe UI" w:eastAsia="Segoe UI" w:hAnsi="Segoe UI" w:cs="Segoe UI"/>
          <w:color w:val="000000" w:themeColor="text1"/>
          <w:lang w:eastAsia="pl-PL"/>
        </w:rPr>
      </w:pPr>
      <w:r w:rsidRPr="009E4CE1">
        <w:rPr>
          <w:rFonts w:ascii="Segoe UI" w:eastAsia="Segoe UI" w:hAnsi="Segoe UI" w:cs="Segoe UI"/>
          <w:color w:val="000000"/>
          <w:lang w:eastAsia="pl-PL"/>
        </w:rPr>
        <w:t>RCN - Rejestr Cen Nieruchomości – rejestr publiczny prowadzony zgodnie z rozporządzeniem Ministra Rozwoju, Pracy i Technologii z dnia 27 lipca 2021 w sprawie ewidencji gruntów i budynków</w:t>
      </w:r>
    </w:p>
    <w:p w:rsidR="009E4CE1" w:rsidRPr="009E4CE1" w:rsidRDefault="009E4CE1" w:rsidP="009E4CE1">
      <w:pPr>
        <w:numPr>
          <w:ilvl w:val="0"/>
          <w:numId w:val="52"/>
        </w:numPr>
        <w:spacing w:before="120" w:after="0" w:line="276" w:lineRule="auto"/>
        <w:ind w:right="15"/>
        <w:contextualSpacing/>
        <w:jc w:val="both"/>
        <w:rPr>
          <w:rFonts w:ascii="Segoe UI" w:eastAsia="Segoe UI" w:hAnsi="Segoe UI" w:cs="Segoe UI"/>
          <w:color w:val="000000" w:themeColor="text1"/>
          <w:lang w:eastAsia="pl-PL"/>
        </w:rPr>
      </w:pPr>
      <w:r w:rsidRPr="009E4CE1">
        <w:rPr>
          <w:rFonts w:ascii="Segoe UI" w:eastAsia="Tahoma" w:hAnsi="Segoe UI" w:cs="Segoe UI"/>
          <w:color w:val="000000"/>
          <w:lang w:eastAsia="pl-PL"/>
        </w:rPr>
        <w:t>Migrację danych z dotychczas eksploatowanego systemu wraz z dostosowaniem danych do nowych struktur danych, zgodnych z obowiązującymi przepisami prawa.</w:t>
      </w:r>
    </w:p>
    <w:p w:rsidR="009E4CE1" w:rsidRPr="009E4CE1" w:rsidRDefault="009E4CE1" w:rsidP="009E4CE1">
      <w:pPr>
        <w:numPr>
          <w:ilvl w:val="0"/>
          <w:numId w:val="52"/>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Integrację dostarczonego systemu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z:</w:t>
      </w:r>
    </w:p>
    <w:p w:rsidR="009E4CE1" w:rsidRPr="009E4CE1" w:rsidRDefault="009E4CE1" w:rsidP="009E4CE1">
      <w:pPr>
        <w:numPr>
          <w:ilvl w:val="1"/>
          <w:numId w:val="53"/>
        </w:numPr>
        <w:spacing w:before="120" w:after="0" w:line="276" w:lineRule="auto"/>
        <w:ind w:right="15"/>
        <w:contextualSpacing/>
        <w:jc w:val="both"/>
        <w:rPr>
          <w:rFonts w:ascii="Segoe UI" w:eastAsia="Tahoma" w:hAnsi="Segoe UI" w:cs="Segoe UI"/>
          <w:color w:val="000000" w:themeColor="text1"/>
          <w:lang w:eastAsia="pl-PL"/>
        </w:rPr>
      </w:pPr>
      <w:r w:rsidRPr="009E4CE1">
        <w:rPr>
          <w:rFonts w:ascii="Segoe UI" w:eastAsia="Segoe UI" w:hAnsi="Segoe UI" w:cs="Segoe UI"/>
          <w:color w:val="000000"/>
          <w:lang w:eastAsia="pl-PL"/>
        </w:rPr>
        <w:lastRenderedPageBreak/>
        <w:t>Krajowym Węzłem Identyfikacji Elektronicznej,</w:t>
      </w:r>
    </w:p>
    <w:p w:rsidR="009E4CE1" w:rsidRPr="009E4CE1" w:rsidRDefault="009E4CE1" w:rsidP="009E4CE1">
      <w:pPr>
        <w:numPr>
          <w:ilvl w:val="1"/>
          <w:numId w:val="53"/>
        </w:numPr>
        <w:spacing w:before="120" w:after="0" w:line="276" w:lineRule="auto"/>
        <w:ind w:right="15"/>
        <w:contextualSpacing/>
        <w:jc w:val="both"/>
        <w:rPr>
          <w:rFonts w:ascii="Segoe UI" w:eastAsia="Tahoma" w:hAnsi="Segoe UI" w:cs="Segoe UI"/>
          <w:color w:val="000000" w:themeColor="text1"/>
          <w:lang w:eastAsia="pl-PL"/>
        </w:rPr>
      </w:pPr>
      <w:r w:rsidRPr="009E4CE1">
        <w:rPr>
          <w:rFonts w:ascii="Segoe UI" w:eastAsia="Segoe UI" w:hAnsi="Segoe UI" w:cs="Segoe UI"/>
          <w:color w:val="000000"/>
          <w:lang w:eastAsia="pl-PL"/>
        </w:rPr>
        <w:t>ZSIN (</w:t>
      </w:r>
      <w:r w:rsidRPr="009E4CE1">
        <w:rPr>
          <w:rFonts w:ascii="Segoe UI" w:eastAsia="Segoe UI" w:hAnsi="Segoe UI" w:cs="Segoe UI"/>
          <w:color w:val="333333"/>
          <w:lang w:eastAsia="pl-PL"/>
        </w:rPr>
        <w:t>z aktywnymi mechanizmami do komunikacji z rejestrami PESEL, REGON, TERYT oraz EKW w tym zapewniającym odbieranie zawiadomień elektronicznych o zmianach w księgach wieczystych),</w:t>
      </w:r>
    </w:p>
    <w:p w:rsidR="009E4CE1" w:rsidRPr="009E4CE1" w:rsidRDefault="009E4CE1" w:rsidP="009E4CE1">
      <w:pPr>
        <w:numPr>
          <w:ilvl w:val="1"/>
          <w:numId w:val="53"/>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 systemem finansowo – księgowym,</w:t>
      </w:r>
    </w:p>
    <w:p w:rsidR="009E4CE1" w:rsidRPr="009E4CE1" w:rsidRDefault="009E4CE1" w:rsidP="009E4CE1">
      <w:pPr>
        <w:numPr>
          <w:ilvl w:val="1"/>
          <w:numId w:val="53"/>
        </w:numPr>
        <w:spacing w:before="120" w:after="0" w:line="276" w:lineRule="auto"/>
        <w:ind w:right="15"/>
        <w:contextualSpacing/>
        <w:jc w:val="both"/>
        <w:rPr>
          <w:rFonts w:ascii="Segoe UI" w:eastAsia="Tahoma" w:hAnsi="Segoe UI" w:cs="Segoe UI"/>
          <w:color w:val="000000" w:themeColor="text1"/>
          <w:lang w:eastAsia="pl-PL"/>
        </w:rPr>
      </w:pPr>
      <w:r w:rsidRPr="009E4CE1">
        <w:rPr>
          <w:rFonts w:ascii="Segoe UI" w:eastAsia="Segoe UI" w:hAnsi="Segoe UI" w:cs="Segoe UI"/>
          <w:color w:val="000000" w:themeColor="text1"/>
          <w:lang w:eastAsia="pl-PL"/>
        </w:rPr>
        <w:t>integracji z aktualnie funkcjonującą platformą płatności elektronicznej KIR</w:t>
      </w:r>
    </w:p>
    <w:p w:rsidR="009E4CE1" w:rsidRPr="009E4CE1" w:rsidRDefault="009E4CE1" w:rsidP="009E4CE1">
      <w:pPr>
        <w:numPr>
          <w:ilvl w:val="0"/>
          <w:numId w:val="52"/>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Dostosowanie systemu do wymagań standardu WCAG. </w:t>
      </w:r>
    </w:p>
    <w:p w:rsidR="009E4CE1" w:rsidRPr="009E4CE1" w:rsidRDefault="009E4CE1" w:rsidP="009E4CE1">
      <w:pPr>
        <w:numPr>
          <w:ilvl w:val="0"/>
          <w:numId w:val="52"/>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Dostarczenie e-Usług skierowanych do: </w:t>
      </w:r>
    </w:p>
    <w:p w:rsidR="009E4CE1" w:rsidRPr="009E4CE1" w:rsidRDefault="009E4CE1" w:rsidP="009E4CE1">
      <w:pPr>
        <w:numPr>
          <w:ilvl w:val="1"/>
          <w:numId w:val="54"/>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geodetów , </w:t>
      </w:r>
    </w:p>
    <w:p w:rsidR="009E4CE1" w:rsidRPr="009E4CE1" w:rsidRDefault="009E4CE1" w:rsidP="009E4CE1">
      <w:pPr>
        <w:numPr>
          <w:ilvl w:val="1"/>
          <w:numId w:val="54"/>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klientów indywidualnych, </w:t>
      </w:r>
    </w:p>
    <w:p w:rsidR="009E4CE1" w:rsidRPr="009E4CE1" w:rsidRDefault="009E4CE1" w:rsidP="009E4CE1">
      <w:pPr>
        <w:numPr>
          <w:ilvl w:val="1"/>
          <w:numId w:val="54"/>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inwestorów/projektantów (elektroniczne składanie wniosków o naradę elektroniczną),</w:t>
      </w:r>
    </w:p>
    <w:p w:rsidR="009E4CE1" w:rsidRPr="009E4CE1" w:rsidRDefault="009E4CE1" w:rsidP="009E4CE1">
      <w:pPr>
        <w:numPr>
          <w:ilvl w:val="1"/>
          <w:numId w:val="54"/>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gestorów sieci uzbrojenia terenu (elektroniczne narady koordynacyjne), </w:t>
      </w:r>
    </w:p>
    <w:p w:rsidR="009E4CE1" w:rsidRPr="009E4CE1" w:rsidRDefault="009E4CE1" w:rsidP="009E4CE1">
      <w:pPr>
        <w:numPr>
          <w:ilvl w:val="1"/>
          <w:numId w:val="54"/>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rzeczoznawców majątkowych, </w:t>
      </w:r>
    </w:p>
    <w:p w:rsidR="009E4CE1" w:rsidRPr="009E4CE1" w:rsidRDefault="009E4CE1" w:rsidP="009E4CE1">
      <w:pPr>
        <w:numPr>
          <w:ilvl w:val="1"/>
          <w:numId w:val="54"/>
        </w:numPr>
        <w:spacing w:before="120" w:after="0" w:line="276" w:lineRule="auto"/>
        <w:ind w:right="15"/>
        <w:contextualSpacing/>
        <w:jc w:val="both"/>
        <w:rPr>
          <w:rFonts w:ascii="Segoe UI" w:eastAsiaTheme="minorEastAsia" w:hAnsi="Segoe UI" w:cs="Segoe UI"/>
          <w:lang w:eastAsia="pl-PL"/>
        </w:rPr>
      </w:pPr>
      <w:r w:rsidRPr="009E4CE1">
        <w:rPr>
          <w:rFonts w:ascii="Segoe UI" w:eastAsia="Segoe UI" w:hAnsi="Segoe UI" w:cs="Segoe UI"/>
          <w:lang w:eastAsia="pl-PL"/>
        </w:rPr>
        <w:t xml:space="preserve">komorników, </w:t>
      </w:r>
    </w:p>
    <w:p w:rsidR="009E4CE1" w:rsidRPr="009E4CE1" w:rsidRDefault="009E4CE1" w:rsidP="009E4CE1">
      <w:pPr>
        <w:numPr>
          <w:ilvl w:val="1"/>
          <w:numId w:val="54"/>
        </w:numPr>
        <w:spacing w:before="120" w:after="0" w:line="276" w:lineRule="auto"/>
        <w:ind w:right="15"/>
        <w:contextualSpacing/>
        <w:jc w:val="both"/>
        <w:rPr>
          <w:rFonts w:ascii="Segoe UI" w:eastAsiaTheme="minorEastAsia" w:hAnsi="Segoe UI" w:cs="Segoe UI"/>
          <w:lang w:eastAsia="pl-PL"/>
        </w:rPr>
      </w:pPr>
      <w:r w:rsidRPr="009E4CE1">
        <w:rPr>
          <w:rFonts w:ascii="Segoe UI" w:eastAsia="Segoe UI" w:hAnsi="Segoe UI" w:cs="Segoe UI"/>
          <w:lang w:eastAsia="pl-PL"/>
        </w:rPr>
        <w:t>administracji,</w:t>
      </w:r>
    </w:p>
    <w:p w:rsidR="009E4CE1" w:rsidRPr="009E4CE1" w:rsidRDefault="009E4CE1" w:rsidP="009E4CE1">
      <w:pPr>
        <w:numPr>
          <w:ilvl w:val="1"/>
          <w:numId w:val="54"/>
        </w:numPr>
        <w:spacing w:before="120" w:after="0" w:line="276" w:lineRule="auto"/>
        <w:ind w:right="15"/>
        <w:contextualSpacing/>
        <w:jc w:val="both"/>
        <w:rPr>
          <w:rFonts w:ascii="Segoe UI" w:eastAsiaTheme="minorEastAsia" w:hAnsi="Segoe UI" w:cs="Segoe UI"/>
          <w:lang w:eastAsia="pl-PL"/>
        </w:rPr>
      </w:pPr>
      <w:r w:rsidRPr="009E4CE1">
        <w:rPr>
          <w:rFonts w:ascii="Segoe UI" w:eastAsia="Segoe UI" w:hAnsi="Segoe UI" w:cs="Segoe UI"/>
          <w:lang w:eastAsia="pl-PL"/>
        </w:rPr>
        <w:t>Partnera Wiodącego (Zachodniopomorskiego Urzędu Marszałkowskiego) – usługa zapewniająca funkcjonowanie projektu RIIP WZ.</w:t>
      </w:r>
    </w:p>
    <w:p w:rsidR="009E4CE1" w:rsidRPr="009E4CE1" w:rsidRDefault="009E4CE1" w:rsidP="009E4CE1">
      <w:pPr>
        <w:numPr>
          <w:ilvl w:val="0"/>
          <w:numId w:val="52"/>
        </w:numPr>
        <w:spacing w:before="120" w:after="0" w:line="276" w:lineRule="auto"/>
        <w:ind w:right="15"/>
        <w:contextualSpacing/>
        <w:jc w:val="both"/>
        <w:rPr>
          <w:rFonts w:ascii="Segoe UI" w:eastAsiaTheme="minorEastAsia" w:hAnsi="Segoe UI" w:cs="Segoe UI"/>
          <w:lang w:eastAsia="pl-PL"/>
        </w:rPr>
      </w:pPr>
      <w:r w:rsidRPr="009E4CE1">
        <w:rPr>
          <w:rFonts w:ascii="Segoe UI" w:eastAsia="Segoe UI" w:hAnsi="Segoe UI" w:cs="Segoe UI"/>
          <w:lang w:eastAsia="pl-PL"/>
        </w:rPr>
        <w:t xml:space="preserve">Przeprowadzenie wdrożenia oraz testów systemu </w:t>
      </w:r>
      <w:proofErr w:type="spellStart"/>
      <w:r w:rsidRPr="009E4CE1">
        <w:rPr>
          <w:rFonts w:ascii="Segoe UI" w:eastAsia="Segoe UI" w:hAnsi="Segoe UI" w:cs="Segoe UI"/>
          <w:lang w:eastAsia="pl-PL"/>
        </w:rPr>
        <w:t>PZGiK</w:t>
      </w:r>
      <w:proofErr w:type="spellEnd"/>
      <w:r w:rsidRPr="009E4CE1">
        <w:rPr>
          <w:rFonts w:ascii="Segoe UI" w:eastAsia="Segoe UI" w:hAnsi="Segoe UI" w:cs="Segoe UI"/>
          <w:lang w:eastAsia="pl-PL"/>
        </w:rPr>
        <w:t xml:space="preserve"> w tym: </w:t>
      </w:r>
    </w:p>
    <w:p w:rsidR="009E4CE1" w:rsidRPr="009E4CE1" w:rsidRDefault="009E4CE1" w:rsidP="009E4CE1">
      <w:pPr>
        <w:numPr>
          <w:ilvl w:val="1"/>
          <w:numId w:val="55"/>
        </w:numPr>
        <w:spacing w:before="120" w:after="0" w:line="276" w:lineRule="auto"/>
        <w:ind w:right="15"/>
        <w:contextualSpacing/>
        <w:jc w:val="both"/>
        <w:rPr>
          <w:rFonts w:ascii="Segoe UI" w:eastAsiaTheme="minorEastAsia" w:hAnsi="Segoe UI" w:cs="Segoe UI"/>
          <w:lang w:eastAsia="pl-PL"/>
        </w:rPr>
      </w:pPr>
      <w:r w:rsidRPr="009E4CE1">
        <w:rPr>
          <w:rFonts w:ascii="Segoe UI" w:eastAsia="Segoe UI" w:hAnsi="Segoe UI" w:cs="Segoe UI"/>
          <w:lang w:eastAsia="pl-PL"/>
        </w:rPr>
        <w:t>wdrożenia środowiska testowego i testów akceptacyjnych,</w:t>
      </w:r>
    </w:p>
    <w:p w:rsidR="009E4CE1" w:rsidRPr="009E4CE1" w:rsidRDefault="009E4CE1" w:rsidP="009E4CE1">
      <w:pPr>
        <w:numPr>
          <w:ilvl w:val="1"/>
          <w:numId w:val="55"/>
        </w:numPr>
        <w:spacing w:before="120" w:after="0" w:line="276" w:lineRule="auto"/>
        <w:ind w:right="15"/>
        <w:contextualSpacing/>
        <w:jc w:val="both"/>
        <w:rPr>
          <w:rFonts w:ascii="Segoe UI" w:eastAsiaTheme="minorEastAsia" w:hAnsi="Segoe UI" w:cs="Segoe UI"/>
          <w:lang w:eastAsia="pl-PL"/>
        </w:rPr>
      </w:pPr>
      <w:r w:rsidRPr="009E4CE1">
        <w:rPr>
          <w:rFonts w:ascii="Segoe UI" w:eastAsia="Segoe UI" w:hAnsi="Segoe UI" w:cs="Segoe UI"/>
          <w:lang w:eastAsia="pl-PL"/>
        </w:rPr>
        <w:t xml:space="preserve"> Wdrożenia środowiska produkcyjnego i testów zatwierdzających.</w:t>
      </w:r>
    </w:p>
    <w:p w:rsidR="009E4CE1" w:rsidRPr="009E4CE1" w:rsidRDefault="009E4CE1" w:rsidP="009E4CE1">
      <w:pPr>
        <w:numPr>
          <w:ilvl w:val="0"/>
          <w:numId w:val="52"/>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Opracowanie dokumentacji powdrożeniowej, w tym dokumentacji technicznej, dokumentacji użytkownika oraz dokumentacji administratorów systemu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w:t>
      </w:r>
    </w:p>
    <w:p w:rsidR="009E4CE1" w:rsidRPr="009E4CE1" w:rsidRDefault="009E4CE1" w:rsidP="009E4CE1">
      <w:pPr>
        <w:numPr>
          <w:ilvl w:val="0"/>
          <w:numId w:val="52"/>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Przeprowadzenie szkoleń dla grupy użytkowników i administratorów systemu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w:t>
      </w:r>
    </w:p>
    <w:p w:rsidR="009E4CE1" w:rsidRPr="009E4CE1" w:rsidRDefault="009E4CE1" w:rsidP="009E4CE1">
      <w:pPr>
        <w:spacing w:before="120" w:after="0" w:line="276" w:lineRule="auto"/>
        <w:ind w:left="360"/>
        <w:contextualSpacing/>
        <w:jc w:val="both"/>
        <w:rPr>
          <w:rFonts w:ascii="Segoe UI" w:eastAsiaTheme="minorEastAsia" w:hAnsi="Segoe UI" w:cs="Segoe UI"/>
          <w:color w:val="000000" w:themeColor="text1"/>
          <w:lang w:eastAsia="pl-PL"/>
        </w:rPr>
      </w:pPr>
    </w:p>
    <w:p w:rsidR="009E4CE1" w:rsidRPr="009E4CE1" w:rsidRDefault="009E4CE1" w:rsidP="009E4CE1">
      <w:pPr>
        <w:keepNext/>
        <w:keepLines/>
        <w:numPr>
          <w:ilvl w:val="1"/>
          <w:numId w:val="19"/>
        </w:numPr>
        <w:spacing w:before="120" w:after="104" w:line="248" w:lineRule="auto"/>
        <w:ind w:right="15"/>
        <w:jc w:val="both"/>
        <w:outlineLvl w:val="1"/>
        <w:rPr>
          <w:rFonts w:ascii="Segoe UI" w:eastAsia="Tahoma" w:hAnsi="Segoe UI" w:cs="Tahoma"/>
          <w:b/>
          <w:color w:val="000000"/>
          <w:sz w:val="26"/>
          <w:lang w:eastAsia="pl-PL"/>
        </w:rPr>
      </w:pPr>
      <w:bookmarkStart w:id="5" w:name="_Toc106624296"/>
      <w:r w:rsidRPr="009E4CE1">
        <w:rPr>
          <w:rFonts w:ascii="Segoe UI" w:eastAsia="Tahoma" w:hAnsi="Segoe UI" w:cs="Tahoma"/>
          <w:b/>
          <w:color w:val="000000"/>
          <w:sz w:val="26"/>
          <w:lang w:eastAsia="pl-PL"/>
        </w:rPr>
        <w:t>Stan istniejący</w:t>
      </w:r>
      <w:bookmarkEnd w:id="5"/>
      <w:r w:rsidRPr="009E4CE1">
        <w:rPr>
          <w:rFonts w:ascii="Segoe UI" w:eastAsia="Tahoma" w:hAnsi="Segoe UI" w:cs="Tahoma"/>
          <w:b/>
          <w:color w:val="000000"/>
          <w:sz w:val="26"/>
          <w:lang w:eastAsia="pl-PL"/>
        </w:rPr>
        <w:t xml:space="preserve"> </w:t>
      </w:r>
    </w:p>
    <w:p w:rsidR="009E4CE1" w:rsidRPr="009E4CE1" w:rsidRDefault="009E4CE1" w:rsidP="009E4CE1">
      <w:pPr>
        <w:spacing w:before="120" w:after="0" w:line="276" w:lineRule="auto"/>
        <w:ind w:left="10" w:right="15" w:hanging="10"/>
        <w:jc w:val="both"/>
        <w:rPr>
          <w:rFonts w:ascii="Segoe UI" w:eastAsia="Tahoma" w:hAnsi="Segoe UI" w:cs="Segoe UI"/>
          <w:color w:val="000000" w:themeColor="text1"/>
          <w:lang w:eastAsia="pl-PL"/>
        </w:rPr>
      </w:pPr>
      <w:r w:rsidRPr="009E4CE1">
        <w:rPr>
          <w:rFonts w:ascii="Segoe UI" w:eastAsia="Tahoma" w:hAnsi="Segoe UI" w:cs="Segoe UI"/>
          <w:color w:val="000000" w:themeColor="text1"/>
          <w:lang w:eastAsia="pl-PL"/>
        </w:rPr>
        <w:t xml:space="preserve">Aktualnie na obszarze jednostki ewidencyjnej Miasto Koszalin dobiegają końca, prowadzone </w:t>
      </w:r>
      <w:r w:rsidRPr="009E4CE1">
        <w:rPr>
          <w:rFonts w:ascii="Segoe UI" w:eastAsia="Tahoma" w:hAnsi="Segoe UI" w:cs="Segoe UI"/>
          <w:color w:val="000000"/>
          <w:lang w:eastAsia="pl-PL"/>
        </w:rPr>
        <w:t>w trybie przepisów art. 24 a ust. 4 – 11 ustawy Prawo geodezyjne i kartograficzne oraz § 55, § 56 i § 57 rozporządzenia Ministra Rozwoju Regionalnego i Budownictwa z dnia 29 marca 2001 r. w sprawie ewidencji gruntów i budynków (tekst jednolity Dz. U. z 2019 r., poz. 393) - akt prawny archiwalny,</w:t>
      </w:r>
      <w:r w:rsidRPr="009E4CE1">
        <w:rPr>
          <w:rFonts w:ascii="Segoe UI" w:eastAsia="Tahoma" w:hAnsi="Segoe UI" w:cs="Segoe UI"/>
          <w:color w:val="000000" w:themeColor="text1"/>
          <w:lang w:eastAsia="pl-PL"/>
        </w:rPr>
        <w:t xml:space="preserve"> prace związane z modernizacją ewidencji gruntów i budynków.</w:t>
      </w:r>
    </w:p>
    <w:p w:rsidR="009E4CE1" w:rsidRPr="009E4CE1" w:rsidRDefault="009E4CE1" w:rsidP="009E4CE1">
      <w:pPr>
        <w:spacing w:before="120" w:after="0" w:line="276" w:lineRule="auto"/>
        <w:ind w:left="10" w:right="15" w:hanging="10"/>
        <w:jc w:val="both"/>
        <w:rPr>
          <w:rFonts w:ascii="Segoe UI" w:eastAsia="Tahoma" w:hAnsi="Segoe UI" w:cs="Segoe UI"/>
          <w:color w:val="000000" w:themeColor="text1"/>
          <w:sz w:val="20"/>
          <w:szCs w:val="20"/>
          <w:lang w:eastAsia="pl-PL"/>
        </w:rPr>
      </w:pPr>
      <w:r w:rsidRPr="009E4CE1">
        <w:rPr>
          <w:rFonts w:ascii="Segoe UI" w:eastAsia="Tahoma" w:hAnsi="Segoe UI" w:cs="Segoe UI"/>
          <w:color w:val="000000" w:themeColor="text1"/>
          <w:lang w:eastAsia="pl-PL"/>
        </w:rPr>
        <w:t>Prace, o których mowa wyżej mają na celu:</w:t>
      </w:r>
    </w:p>
    <w:p w:rsidR="009E4CE1" w:rsidRPr="009E4CE1" w:rsidRDefault="009E4CE1" w:rsidP="009E4CE1">
      <w:pPr>
        <w:numPr>
          <w:ilvl w:val="0"/>
          <w:numId w:val="4"/>
        </w:numPr>
        <w:spacing w:before="120" w:after="0" w:line="276" w:lineRule="auto"/>
        <w:ind w:right="15"/>
        <w:contextualSpacing/>
        <w:jc w:val="both"/>
        <w:rPr>
          <w:rFonts w:ascii="Segoe UI" w:eastAsia="Tahoma" w:hAnsi="Segoe UI" w:cs="Segoe UI"/>
          <w:color w:val="000000" w:themeColor="text1"/>
          <w:lang w:eastAsia="pl-PL"/>
        </w:rPr>
      </w:pPr>
      <w:r w:rsidRPr="009E4CE1">
        <w:rPr>
          <w:rFonts w:ascii="Segoe UI" w:eastAsia="Tahoma" w:hAnsi="Segoe UI" w:cs="Segoe UI"/>
          <w:color w:val="000000" w:themeColor="text1"/>
          <w:lang w:eastAsia="pl-PL"/>
        </w:rPr>
        <w:t>uzupełnienie bazy danych ewidencyjnych i utworzenia pełnego zakresu zbiorów danych ewidencyjnych zgodnie z wymogami ww. rozporządzenia;</w:t>
      </w:r>
    </w:p>
    <w:p w:rsidR="009E4CE1" w:rsidRPr="009E4CE1" w:rsidRDefault="009E4CE1" w:rsidP="009E4CE1">
      <w:pPr>
        <w:numPr>
          <w:ilvl w:val="0"/>
          <w:numId w:val="4"/>
        </w:numPr>
        <w:spacing w:before="120" w:after="0" w:line="276" w:lineRule="auto"/>
        <w:ind w:right="15"/>
        <w:contextualSpacing/>
        <w:jc w:val="both"/>
        <w:rPr>
          <w:rFonts w:ascii="Segoe UI" w:eastAsia="Tahoma" w:hAnsi="Segoe UI" w:cs="Segoe UI"/>
          <w:color w:val="000000" w:themeColor="text1"/>
          <w:lang w:eastAsia="pl-PL"/>
        </w:rPr>
      </w:pPr>
      <w:r w:rsidRPr="009E4CE1">
        <w:rPr>
          <w:rFonts w:ascii="Segoe UI" w:eastAsia="Tahoma" w:hAnsi="Segoe UI" w:cs="Segoe UI"/>
          <w:color w:val="000000" w:themeColor="text1"/>
          <w:lang w:eastAsia="pl-PL"/>
        </w:rPr>
        <w:t>modyfikację istniejących danych ewidencyjnych do wymagań określonych w ww. rozporządzeniu;</w:t>
      </w:r>
    </w:p>
    <w:p w:rsidR="009E4CE1" w:rsidRPr="009E4CE1" w:rsidRDefault="009E4CE1" w:rsidP="009E4CE1">
      <w:pPr>
        <w:spacing w:before="120" w:after="0" w:line="276" w:lineRule="auto"/>
        <w:ind w:left="10" w:right="15" w:hanging="10"/>
        <w:jc w:val="both"/>
        <w:rPr>
          <w:rFonts w:ascii="Segoe UI" w:eastAsia="Tahoma" w:hAnsi="Segoe UI" w:cs="Segoe UI"/>
          <w:color w:val="000000" w:themeColor="text1"/>
          <w:lang w:eastAsia="pl-PL"/>
        </w:rPr>
      </w:pPr>
      <w:r w:rsidRPr="009E4CE1">
        <w:rPr>
          <w:rFonts w:ascii="Segoe UI" w:eastAsia="Tahoma" w:hAnsi="Segoe UI" w:cs="Segoe UI"/>
          <w:color w:val="000000" w:themeColor="text1"/>
          <w:lang w:eastAsia="pl-PL"/>
        </w:rPr>
        <w:t>i obejmują:</w:t>
      </w:r>
    </w:p>
    <w:p w:rsidR="009E4CE1" w:rsidRPr="009E4CE1" w:rsidRDefault="009E4CE1" w:rsidP="009E4CE1">
      <w:pPr>
        <w:numPr>
          <w:ilvl w:val="0"/>
          <w:numId w:val="2"/>
        </w:numPr>
        <w:spacing w:before="120" w:after="0" w:line="276" w:lineRule="auto"/>
        <w:ind w:right="15"/>
        <w:contextualSpacing/>
        <w:jc w:val="both"/>
        <w:rPr>
          <w:rFonts w:ascii="Segoe UI" w:eastAsia="Tahoma" w:hAnsi="Segoe UI" w:cs="Segoe UI"/>
          <w:color w:val="000000" w:themeColor="text1"/>
          <w:lang w:eastAsia="pl-PL"/>
        </w:rPr>
      </w:pPr>
      <w:r w:rsidRPr="009E4CE1">
        <w:rPr>
          <w:rFonts w:ascii="Segoe UI" w:eastAsia="Tahoma" w:hAnsi="Segoe UI" w:cs="Segoe UI"/>
          <w:color w:val="000000" w:themeColor="text1"/>
          <w:lang w:eastAsia="pl-PL"/>
        </w:rPr>
        <w:t xml:space="preserve">grunty, w tym: </w:t>
      </w:r>
    </w:p>
    <w:p w:rsidR="009E4CE1" w:rsidRPr="009E4CE1" w:rsidRDefault="009E4CE1" w:rsidP="009E4CE1">
      <w:pPr>
        <w:numPr>
          <w:ilvl w:val="0"/>
          <w:numId w:val="3"/>
        </w:numPr>
        <w:spacing w:before="120" w:after="0" w:line="276" w:lineRule="auto"/>
        <w:ind w:right="15"/>
        <w:contextualSpacing/>
        <w:jc w:val="both"/>
        <w:rPr>
          <w:rFonts w:ascii="Segoe UI" w:eastAsia="Tahoma" w:hAnsi="Segoe UI" w:cs="Segoe UI"/>
          <w:color w:val="000000" w:themeColor="text1"/>
          <w:lang w:eastAsia="pl-PL"/>
        </w:rPr>
      </w:pPr>
      <w:r w:rsidRPr="009E4CE1">
        <w:rPr>
          <w:rFonts w:ascii="Segoe UI" w:eastAsia="Tahoma" w:hAnsi="Segoe UI" w:cs="Segoe UI"/>
          <w:color w:val="000000" w:themeColor="text1"/>
          <w:lang w:eastAsia="pl-PL"/>
        </w:rPr>
        <w:t>granice działek ewidencyjnych,</w:t>
      </w:r>
    </w:p>
    <w:p w:rsidR="009E4CE1" w:rsidRPr="009E4CE1" w:rsidRDefault="009E4CE1" w:rsidP="009E4CE1">
      <w:pPr>
        <w:numPr>
          <w:ilvl w:val="0"/>
          <w:numId w:val="3"/>
        </w:numPr>
        <w:spacing w:before="120" w:after="0" w:line="276" w:lineRule="auto"/>
        <w:ind w:right="15"/>
        <w:contextualSpacing/>
        <w:jc w:val="both"/>
        <w:rPr>
          <w:rFonts w:ascii="Segoe UI" w:eastAsia="Tahoma" w:hAnsi="Segoe UI" w:cs="Segoe UI"/>
          <w:color w:val="000000" w:themeColor="text1"/>
          <w:lang w:eastAsia="pl-PL"/>
        </w:rPr>
      </w:pPr>
      <w:r w:rsidRPr="009E4CE1">
        <w:rPr>
          <w:rFonts w:ascii="Segoe UI" w:eastAsia="Tahoma" w:hAnsi="Segoe UI" w:cs="Segoe UI"/>
          <w:color w:val="000000" w:themeColor="text1"/>
          <w:lang w:eastAsia="pl-PL"/>
        </w:rPr>
        <w:lastRenderedPageBreak/>
        <w:t xml:space="preserve">punkty graniczne, </w:t>
      </w:r>
    </w:p>
    <w:p w:rsidR="009E4CE1" w:rsidRPr="009E4CE1" w:rsidRDefault="009E4CE1" w:rsidP="009E4CE1">
      <w:pPr>
        <w:numPr>
          <w:ilvl w:val="0"/>
          <w:numId w:val="3"/>
        </w:numPr>
        <w:spacing w:before="120" w:after="0" w:line="276" w:lineRule="auto"/>
        <w:ind w:right="15"/>
        <w:contextualSpacing/>
        <w:jc w:val="both"/>
        <w:rPr>
          <w:rFonts w:ascii="Segoe UI" w:eastAsia="Tahoma" w:hAnsi="Segoe UI" w:cs="Segoe UI"/>
          <w:color w:val="000000" w:themeColor="text1"/>
          <w:lang w:eastAsia="pl-PL"/>
        </w:rPr>
      </w:pPr>
      <w:r w:rsidRPr="009E4CE1">
        <w:rPr>
          <w:rFonts w:ascii="Segoe UI" w:eastAsia="Tahoma" w:hAnsi="Segoe UI" w:cs="Segoe UI"/>
          <w:color w:val="000000" w:themeColor="text1"/>
          <w:lang w:eastAsia="pl-PL"/>
        </w:rPr>
        <w:t xml:space="preserve">użytki gruntowe, </w:t>
      </w:r>
    </w:p>
    <w:p w:rsidR="009E4CE1" w:rsidRPr="009E4CE1" w:rsidRDefault="009E4CE1" w:rsidP="009E4CE1">
      <w:pPr>
        <w:numPr>
          <w:ilvl w:val="0"/>
          <w:numId w:val="3"/>
        </w:numPr>
        <w:spacing w:before="120" w:after="0" w:line="276" w:lineRule="auto"/>
        <w:ind w:right="15"/>
        <w:contextualSpacing/>
        <w:jc w:val="both"/>
        <w:rPr>
          <w:rFonts w:ascii="Segoe UI" w:eastAsia="Tahoma" w:hAnsi="Segoe UI" w:cs="Segoe UI"/>
          <w:color w:val="000000" w:themeColor="text1"/>
          <w:lang w:eastAsia="pl-PL"/>
        </w:rPr>
      </w:pPr>
      <w:r w:rsidRPr="009E4CE1">
        <w:rPr>
          <w:rFonts w:ascii="Segoe UI" w:eastAsia="Tahoma" w:hAnsi="Segoe UI" w:cs="Segoe UI"/>
          <w:color w:val="000000" w:themeColor="text1"/>
          <w:lang w:eastAsia="pl-PL"/>
        </w:rPr>
        <w:t xml:space="preserve">klasyfikację gleboznawczą gruntów, </w:t>
      </w:r>
    </w:p>
    <w:p w:rsidR="009E4CE1" w:rsidRPr="009E4CE1" w:rsidRDefault="009E4CE1" w:rsidP="009E4CE1">
      <w:pPr>
        <w:numPr>
          <w:ilvl w:val="0"/>
          <w:numId w:val="1"/>
        </w:numPr>
        <w:spacing w:before="120" w:after="0" w:line="276" w:lineRule="auto"/>
        <w:ind w:right="15"/>
        <w:contextualSpacing/>
        <w:jc w:val="both"/>
        <w:rPr>
          <w:rFonts w:ascii="Segoe UI" w:eastAsia="Tahoma" w:hAnsi="Segoe UI" w:cs="Segoe UI"/>
          <w:color w:val="000000" w:themeColor="text1"/>
          <w:lang w:eastAsia="pl-PL"/>
        </w:rPr>
      </w:pPr>
      <w:r w:rsidRPr="009E4CE1">
        <w:rPr>
          <w:rFonts w:ascii="Segoe UI" w:eastAsia="Tahoma" w:hAnsi="Segoe UI" w:cs="Segoe UI"/>
          <w:color w:val="000000" w:themeColor="text1"/>
          <w:lang w:eastAsia="pl-PL"/>
        </w:rPr>
        <w:t xml:space="preserve">budynki, </w:t>
      </w:r>
    </w:p>
    <w:p w:rsidR="009E4CE1" w:rsidRPr="009E4CE1" w:rsidRDefault="009E4CE1" w:rsidP="009E4CE1">
      <w:pPr>
        <w:numPr>
          <w:ilvl w:val="0"/>
          <w:numId w:val="1"/>
        </w:numPr>
        <w:spacing w:before="120" w:after="0" w:line="276" w:lineRule="auto"/>
        <w:ind w:right="15"/>
        <w:contextualSpacing/>
        <w:jc w:val="both"/>
        <w:rPr>
          <w:rFonts w:ascii="Segoe UI" w:eastAsia="Tahoma" w:hAnsi="Segoe UI" w:cs="Segoe UI"/>
          <w:color w:val="000000" w:themeColor="text1"/>
          <w:lang w:eastAsia="pl-PL"/>
        </w:rPr>
      </w:pPr>
      <w:r w:rsidRPr="009E4CE1">
        <w:rPr>
          <w:rFonts w:ascii="Segoe UI" w:eastAsia="Tahoma" w:hAnsi="Segoe UI" w:cs="Segoe UI"/>
          <w:color w:val="000000" w:themeColor="text1"/>
          <w:lang w:eastAsia="pl-PL"/>
        </w:rPr>
        <w:t xml:space="preserve">bloki budynków, </w:t>
      </w:r>
    </w:p>
    <w:p w:rsidR="009E4CE1" w:rsidRPr="009E4CE1" w:rsidRDefault="009E4CE1" w:rsidP="009E4CE1">
      <w:pPr>
        <w:numPr>
          <w:ilvl w:val="0"/>
          <w:numId w:val="1"/>
        </w:numPr>
        <w:spacing w:before="120" w:after="0" w:line="276" w:lineRule="auto"/>
        <w:ind w:right="15"/>
        <w:contextualSpacing/>
        <w:jc w:val="both"/>
        <w:rPr>
          <w:rFonts w:ascii="Segoe UI" w:eastAsia="Tahoma" w:hAnsi="Segoe UI" w:cs="Segoe UI"/>
          <w:color w:val="000000" w:themeColor="text1"/>
          <w:lang w:eastAsia="pl-PL"/>
        </w:rPr>
      </w:pPr>
      <w:r w:rsidRPr="009E4CE1">
        <w:rPr>
          <w:rFonts w:ascii="Segoe UI" w:eastAsia="Tahoma" w:hAnsi="Segoe UI" w:cs="Segoe UI"/>
          <w:color w:val="000000" w:themeColor="text1"/>
          <w:lang w:eastAsia="pl-PL"/>
        </w:rPr>
        <w:t xml:space="preserve">obiekty trwale związanych z budynkami, </w:t>
      </w:r>
    </w:p>
    <w:p w:rsidR="009E4CE1" w:rsidRPr="009E4CE1" w:rsidRDefault="009E4CE1" w:rsidP="009E4CE1">
      <w:pPr>
        <w:numPr>
          <w:ilvl w:val="0"/>
          <w:numId w:val="1"/>
        </w:numPr>
        <w:spacing w:before="120" w:after="0" w:line="276" w:lineRule="auto"/>
        <w:ind w:right="15"/>
        <w:contextualSpacing/>
        <w:jc w:val="both"/>
        <w:rPr>
          <w:rFonts w:ascii="Segoe UI" w:eastAsia="Tahoma" w:hAnsi="Segoe UI" w:cs="Segoe UI"/>
          <w:color w:val="000000" w:themeColor="text1"/>
          <w:lang w:eastAsia="pl-PL"/>
        </w:rPr>
      </w:pPr>
      <w:r w:rsidRPr="009E4CE1">
        <w:rPr>
          <w:rFonts w:ascii="Segoe UI" w:eastAsia="Tahoma" w:hAnsi="Segoe UI" w:cs="Segoe UI"/>
          <w:color w:val="000000" w:themeColor="text1"/>
          <w:lang w:eastAsia="pl-PL"/>
        </w:rPr>
        <w:t>lokale.</w:t>
      </w:r>
    </w:p>
    <w:p w:rsidR="009E4CE1" w:rsidRPr="009E4CE1" w:rsidRDefault="009E4CE1" w:rsidP="009E4CE1">
      <w:pPr>
        <w:spacing w:before="120" w:after="0" w:line="276" w:lineRule="auto"/>
        <w:ind w:left="-10" w:right="15"/>
        <w:jc w:val="both"/>
        <w:rPr>
          <w:rFonts w:ascii="Segoe UI" w:eastAsia="Tahoma" w:hAnsi="Segoe UI" w:cs="Segoe UI"/>
          <w:color w:val="000000" w:themeColor="text1"/>
          <w:lang w:eastAsia="pl-PL"/>
        </w:rPr>
      </w:pPr>
      <w:r w:rsidRPr="009E4CE1">
        <w:rPr>
          <w:rFonts w:ascii="Segoe UI" w:eastAsia="Tahoma" w:hAnsi="Segoe UI" w:cs="Segoe UI"/>
          <w:color w:val="000000"/>
          <w:lang w:eastAsia="pl-PL"/>
        </w:rPr>
        <w:t>Wykonywane są one na podstawie</w:t>
      </w:r>
      <w:r w:rsidRPr="009E4CE1">
        <w:rPr>
          <w:rFonts w:ascii="Segoe UI" w:eastAsia="Tahoma" w:hAnsi="Segoe UI" w:cs="Segoe UI"/>
          <w:b/>
          <w:bCs/>
          <w:color w:val="000000"/>
          <w:lang w:eastAsia="pl-PL"/>
        </w:rPr>
        <w:t xml:space="preserve"> </w:t>
      </w:r>
      <w:r w:rsidRPr="009E4CE1">
        <w:rPr>
          <w:rFonts w:ascii="Segoe UI" w:eastAsia="Tahoma" w:hAnsi="Segoe UI" w:cs="Segoe UI"/>
          <w:color w:val="000000"/>
          <w:lang w:eastAsia="pl-PL"/>
        </w:rPr>
        <w:t>umowy nr GK/4/2020 z dnia 17 września 2020 r. w przedmiocie: „Dostosowanie baz danych, cyfryzacja i digitalizacja rejestrów publicznych i ewidencji, metadane” w projekcie „</w:t>
      </w:r>
      <w:r w:rsidRPr="009E4CE1">
        <w:rPr>
          <w:rFonts w:ascii="Segoe UI" w:eastAsia="Tahoma" w:hAnsi="Segoe UI" w:cs="Segoe UI"/>
          <w:i/>
          <w:color w:val="000000"/>
          <w:lang w:eastAsia="pl-PL"/>
        </w:rPr>
        <w:t>Budowa Regionalnej Infrastruktury Informacji Przestrzennej Województwa Zachodniopomorskiego</w:t>
      </w:r>
      <w:r w:rsidRPr="009E4CE1">
        <w:rPr>
          <w:rFonts w:ascii="Segoe UI" w:eastAsia="Tahoma" w:hAnsi="Segoe UI" w:cs="Segoe UI"/>
          <w:color w:val="000000"/>
          <w:lang w:eastAsia="pl-PL"/>
        </w:rPr>
        <w:t>”. Projekt ten</w:t>
      </w:r>
      <w:r w:rsidRPr="009E4CE1">
        <w:rPr>
          <w:rFonts w:ascii="Segoe UI" w:eastAsia="Tahoma" w:hAnsi="Segoe UI" w:cs="Segoe UI"/>
          <w:b/>
          <w:color w:val="000000"/>
          <w:lang w:eastAsia="pl-PL"/>
        </w:rPr>
        <w:t xml:space="preserve"> </w:t>
      </w:r>
      <w:r w:rsidRPr="009E4CE1">
        <w:rPr>
          <w:rFonts w:ascii="Segoe UI" w:eastAsia="Tahoma" w:hAnsi="Segoe UI" w:cs="Segoe UI"/>
          <w:color w:val="000000"/>
          <w:lang w:eastAsia="pl-PL"/>
        </w:rPr>
        <w:t>(nr RPZP.09.10.00-32-0001/18) współfinansowany jest przez Unię Europejską ze środków Europejskiego Funduszu Rozwoju Regionalnego oraz Budżetu Państwa w ramach Regionalnego Programu Operacyjnego Województwa Zachodniopomorskiego na lata 2014-2020.</w:t>
      </w:r>
    </w:p>
    <w:p w:rsidR="009E4CE1" w:rsidRPr="009E4CE1" w:rsidRDefault="009E4CE1" w:rsidP="009E4CE1">
      <w:pPr>
        <w:spacing w:before="120" w:after="0" w:line="276" w:lineRule="auto"/>
        <w:ind w:left="-10" w:right="15"/>
        <w:jc w:val="both"/>
        <w:rPr>
          <w:rFonts w:ascii="Segoe UI" w:eastAsia="Tahoma" w:hAnsi="Segoe UI" w:cs="Segoe UI"/>
          <w:color w:val="000000" w:themeColor="text1"/>
          <w:lang w:eastAsia="pl-PL"/>
        </w:rPr>
      </w:pPr>
    </w:p>
    <w:p w:rsidR="009E4CE1" w:rsidRPr="009E4CE1" w:rsidRDefault="009E4CE1" w:rsidP="009E4CE1">
      <w:pPr>
        <w:spacing w:before="120" w:after="0" w:line="276" w:lineRule="auto"/>
        <w:ind w:left="-10" w:right="15"/>
        <w:jc w:val="both"/>
        <w:rPr>
          <w:rFonts w:ascii="Segoe UI" w:eastAsia="Tahoma" w:hAnsi="Segoe UI" w:cs="Segoe UI"/>
          <w:color w:val="000000" w:themeColor="text1"/>
          <w:lang w:eastAsia="pl-PL"/>
        </w:rPr>
      </w:pPr>
      <w:r w:rsidRPr="009E4CE1">
        <w:rPr>
          <w:rFonts w:ascii="Segoe UI" w:eastAsia="Tahoma" w:hAnsi="Segoe UI" w:cs="Segoe UI"/>
          <w:color w:val="000000" w:themeColor="text1"/>
          <w:lang w:eastAsia="pl-PL"/>
        </w:rPr>
        <w:t xml:space="preserve">Wynikający z umowy, termin zakończenia prac modernizacyjnych upłynął 17 grudnia 2021r. </w:t>
      </w:r>
    </w:p>
    <w:p w:rsidR="009E4CE1" w:rsidRPr="009E4CE1" w:rsidRDefault="009E4CE1" w:rsidP="009E4CE1">
      <w:pPr>
        <w:spacing w:before="120" w:after="0" w:line="276" w:lineRule="auto"/>
        <w:ind w:left="-10" w:right="15"/>
        <w:jc w:val="both"/>
        <w:rPr>
          <w:rFonts w:ascii="Segoe UI" w:eastAsia="Tahoma" w:hAnsi="Segoe UI" w:cs="Segoe UI"/>
          <w:b/>
          <w:color w:val="000000" w:themeColor="text1"/>
          <w:lang w:eastAsia="pl-PL"/>
        </w:rPr>
      </w:pPr>
      <w:r w:rsidRPr="009E4CE1">
        <w:rPr>
          <w:rFonts w:ascii="Segoe UI" w:eastAsia="Tahoma" w:hAnsi="Segoe UI" w:cs="Segoe UI"/>
          <w:b/>
          <w:color w:val="000000" w:themeColor="text1"/>
          <w:lang w:eastAsia="pl-PL"/>
        </w:rPr>
        <w:t>Zakończenie prac modernizacyjnych w tym zasilenie baz danych, danymi do aktualnie eksploatowanej bazy danych w systemie ERGO, po modernizacji spodziewane jest na koniec sierpnia 2022 r. i nie dotyczy tego postępowania.</w:t>
      </w:r>
    </w:p>
    <w:p w:rsidR="009E4CE1" w:rsidRPr="009E4CE1" w:rsidRDefault="009E4CE1" w:rsidP="009E4CE1">
      <w:pPr>
        <w:spacing w:before="120" w:after="0" w:line="276" w:lineRule="auto"/>
        <w:ind w:left="-10" w:right="15"/>
        <w:jc w:val="both"/>
        <w:rPr>
          <w:rFonts w:ascii="Segoe UI" w:eastAsia="Tahoma" w:hAnsi="Segoe UI" w:cs="Segoe UI"/>
          <w:color w:val="000000" w:themeColor="text1"/>
          <w:lang w:eastAsia="pl-PL"/>
        </w:rPr>
      </w:pPr>
    </w:p>
    <w:p w:rsidR="009E4CE1" w:rsidRPr="009E4CE1" w:rsidRDefault="009E4CE1" w:rsidP="009E4CE1">
      <w:pPr>
        <w:spacing w:before="120" w:after="0" w:line="276" w:lineRule="auto"/>
        <w:ind w:left="-10" w:right="15"/>
        <w:jc w:val="both"/>
        <w:rPr>
          <w:rFonts w:ascii="Segoe UI" w:eastAsia="Tahoma" w:hAnsi="Segoe UI" w:cs="Segoe UI"/>
          <w:b/>
          <w:color w:val="000000" w:themeColor="text1"/>
          <w:lang w:eastAsia="pl-PL"/>
        </w:rPr>
      </w:pPr>
    </w:p>
    <w:p w:rsidR="009E4CE1" w:rsidRPr="009E4CE1" w:rsidRDefault="009E4CE1" w:rsidP="009E4CE1">
      <w:pPr>
        <w:numPr>
          <w:ilvl w:val="0"/>
          <w:numId w:val="6"/>
        </w:numPr>
        <w:spacing w:before="120" w:after="0" w:line="276" w:lineRule="auto"/>
        <w:ind w:left="771" w:right="15" w:hanging="357"/>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Na dzień opracowania dokumentu prowadzenie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w Urzędzie Miejskim w Koszalinie jest realizowane przy pomocy zintegrowanego systemu ERGO autorstwa </w:t>
      </w:r>
      <w:proofErr w:type="spellStart"/>
      <w:r w:rsidRPr="009E4CE1">
        <w:rPr>
          <w:rFonts w:ascii="Segoe UI" w:eastAsia="Segoe UI" w:hAnsi="Segoe UI" w:cs="Segoe UI"/>
          <w:color w:val="000000"/>
          <w:lang w:eastAsia="pl-PL"/>
        </w:rPr>
        <w:t>Comarch</w:t>
      </w:r>
      <w:proofErr w:type="spellEnd"/>
      <w:r w:rsidRPr="009E4CE1">
        <w:rPr>
          <w:rFonts w:ascii="Segoe UI" w:eastAsia="Segoe UI" w:hAnsi="Segoe UI" w:cs="Segoe UI"/>
          <w:color w:val="000000"/>
          <w:lang w:eastAsia="pl-PL"/>
        </w:rPr>
        <w:t xml:space="preserve"> S.A. Każdy moduł jest odpowiedzialny za realizację części funkcjonalności Systemu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w:t>
      </w:r>
    </w:p>
    <w:p w:rsidR="009E4CE1" w:rsidRPr="009E4CE1" w:rsidRDefault="009E4CE1" w:rsidP="009E4CE1">
      <w:pPr>
        <w:numPr>
          <w:ilvl w:val="0"/>
          <w:numId w:val="6"/>
        </w:numPr>
        <w:spacing w:before="120" w:after="0" w:line="276" w:lineRule="auto"/>
        <w:ind w:left="771" w:right="15" w:hanging="357"/>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Powierzchnia jednostki ewidencyjnej Gmina Miasto Koszalin: 9834 ha </w:t>
      </w:r>
    </w:p>
    <w:p w:rsidR="009E4CE1" w:rsidRPr="009E4CE1" w:rsidRDefault="009E4CE1" w:rsidP="009E4CE1">
      <w:pPr>
        <w:numPr>
          <w:ilvl w:val="0"/>
          <w:numId w:val="6"/>
        </w:numPr>
        <w:spacing w:before="120" w:after="0" w:line="276" w:lineRule="auto"/>
        <w:ind w:left="771" w:right="15" w:hanging="357"/>
        <w:jc w:val="both"/>
        <w:rPr>
          <w:rFonts w:ascii="Segoe UI" w:eastAsia="Segoe UI" w:hAnsi="Segoe UI" w:cs="Segoe UI"/>
          <w:color w:val="000000"/>
          <w:lang w:eastAsia="pl-PL"/>
        </w:rPr>
      </w:pPr>
      <w:r w:rsidRPr="009E4CE1">
        <w:rPr>
          <w:rFonts w:ascii="Segoe UI" w:eastAsia="Segoe UI" w:hAnsi="Segoe UI" w:cs="Segoe UI"/>
          <w:color w:val="000000"/>
          <w:lang w:eastAsia="pl-PL"/>
        </w:rPr>
        <w:t>Orientacyjne informacje statystyczne o ilości obiektów:</w:t>
      </w:r>
    </w:p>
    <w:p w:rsidR="009E4CE1" w:rsidRPr="009E4CE1" w:rsidRDefault="009E4CE1" w:rsidP="009E4CE1">
      <w:pPr>
        <w:spacing w:before="120" w:after="0" w:line="276" w:lineRule="auto"/>
        <w:ind w:left="52" w:hanging="10"/>
        <w:jc w:val="both"/>
        <w:rPr>
          <w:rFonts w:ascii="Segoe UI" w:eastAsia="Segoe UI" w:hAnsi="Segoe UI" w:cs="Segoe UI"/>
          <w:color w:val="000000"/>
          <w:lang w:eastAsia="pl-PL"/>
        </w:rPr>
      </w:pPr>
    </w:p>
    <w:tbl>
      <w:tblPr>
        <w:tblStyle w:val="Tabela-Siatka1"/>
        <w:tblW w:w="6836" w:type="dxa"/>
        <w:tblInd w:w="1874" w:type="dxa"/>
        <w:tblCellMar>
          <w:top w:w="62" w:type="dxa"/>
          <w:left w:w="115" w:type="dxa"/>
          <w:right w:w="115" w:type="dxa"/>
        </w:tblCellMar>
        <w:tblLook w:val="04A0" w:firstRow="1" w:lastRow="0" w:firstColumn="1" w:lastColumn="0" w:noHBand="0" w:noVBand="1"/>
      </w:tblPr>
      <w:tblGrid>
        <w:gridCol w:w="2621"/>
        <w:gridCol w:w="4215"/>
      </w:tblGrid>
      <w:tr w:rsidR="009E4CE1" w:rsidRPr="009E4CE1" w:rsidTr="009458C7">
        <w:trPr>
          <w:trHeight w:val="346"/>
        </w:trPr>
        <w:tc>
          <w:tcPr>
            <w:tcW w:w="2621" w:type="dxa"/>
            <w:tcBorders>
              <w:top w:val="single" w:sz="8" w:space="0" w:color="000000" w:themeColor="text1"/>
              <w:left w:val="single" w:sz="8" w:space="0" w:color="000000" w:themeColor="text1"/>
              <w:bottom w:val="single" w:sz="8" w:space="0" w:color="000000" w:themeColor="text1"/>
              <w:right w:val="single" w:sz="4" w:space="0" w:color="000000" w:themeColor="text1"/>
            </w:tcBorders>
          </w:tcPr>
          <w:p w:rsidR="009E4CE1" w:rsidRPr="009E4CE1" w:rsidRDefault="009E4CE1" w:rsidP="009E4CE1">
            <w:pPr>
              <w:spacing w:before="120" w:line="276" w:lineRule="auto"/>
              <w:ind w:left="1"/>
              <w:jc w:val="center"/>
              <w:rPr>
                <w:rFonts w:ascii="Segoe UI" w:eastAsia="Segoe UI" w:hAnsi="Segoe UI" w:cs="Segoe UI"/>
                <w:b/>
                <w:bCs/>
                <w:color w:val="000000"/>
              </w:rPr>
            </w:pPr>
            <w:r w:rsidRPr="009E4CE1">
              <w:rPr>
                <w:rFonts w:ascii="Segoe UI" w:eastAsia="Segoe UI" w:hAnsi="Segoe UI" w:cs="Segoe UI"/>
                <w:b/>
                <w:bCs/>
                <w:color w:val="000000"/>
              </w:rPr>
              <w:t xml:space="preserve">obiekt </w:t>
            </w:r>
          </w:p>
        </w:tc>
        <w:tc>
          <w:tcPr>
            <w:tcW w:w="4215"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rsidR="009E4CE1" w:rsidRPr="009E4CE1" w:rsidRDefault="009E4CE1" w:rsidP="009E4CE1">
            <w:pPr>
              <w:spacing w:before="120" w:line="276" w:lineRule="auto"/>
              <w:ind w:left="1"/>
              <w:jc w:val="center"/>
              <w:rPr>
                <w:rFonts w:ascii="Segoe UI" w:eastAsia="Segoe UI" w:hAnsi="Segoe UI" w:cs="Segoe UI"/>
                <w:b/>
                <w:bCs/>
                <w:color w:val="000000"/>
              </w:rPr>
            </w:pPr>
            <w:r w:rsidRPr="009E4CE1">
              <w:rPr>
                <w:rFonts w:ascii="Segoe UI" w:eastAsia="Segoe UI" w:hAnsi="Segoe UI" w:cs="Segoe UI"/>
                <w:b/>
                <w:bCs/>
                <w:color w:val="000000"/>
              </w:rPr>
              <w:t xml:space="preserve">ilość </w:t>
            </w:r>
          </w:p>
        </w:tc>
      </w:tr>
      <w:tr w:rsidR="009E4CE1" w:rsidRPr="009E4CE1" w:rsidTr="009458C7">
        <w:trPr>
          <w:trHeight w:val="341"/>
        </w:trPr>
        <w:tc>
          <w:tcPr>
            <w:tcW w:w="2621" w:type="dxa"/>
            <w:tcBorders>
              <w:top w:val="single" w:sz="8" w:space="0" w:color="000000" w:themeColor="text1"/>
              <w:left w:val="single" w:sz="8"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ind w:left="1"/>
              <w:jc w:val="center"/>
              <w:rPr>
                <w:rFonts w:ascii="Segoe UI" w:eastAsia="Segoe UI" w:hAnsi="Segoe UI" w:cs="Segoe UI"/>
                <w:color w:val="000000"/>
              </w:rPr>
            </w:pPr>
            <w:r w:rsidRPr="009E4CE1">
              <w:rPr>
                <w:rFonts w:ascii="Segoe UI" w:eastAsia="Segoe UI" w:hAnsi="Segoe UI" w:cs="Segoe UI"/>
                <w:color w:val="000000"/>
              </w:rPr>
              <w:t xml:space="preserve">jednostka ewidencyjna </w:t>
            </w:r>
          </w:p>
        </w:tc>
        <w:tc>
          <w:tcPr>
            <w:tcW w:w="4215" w:type="dxa"/>
            <w:tcBorders>
              <w:top w:val="single" w:sz="8" w:space="0" w:color="000000" w:themeColor="text1"/>
              <w:left w:val="single" w:sz="4" w:space="0" w:color="000000" w:themeColor="text1"/>
              <w:bottom w:val="single" w:sz="4" w:space="0" w:color="000000" w:themeColor="text1"/>
              <w:right w:val="single" w:sz="8" w:space="0" w:color="000000" w:themeColor="text1"/>
            </w:tcBorders>
          </w:tcPr>
          <w:p w:rsidR="009E4CE1" w:rsidRPr="009E4CE1" w:rsidRDefault="009E4CE1" w:rsidP="009E4CE1">
            <w:pPr>
              <w:spacing w:before="120" w:line="276" w:lineRule="auto"/>
              <w:ind w:left="3"/>
              <w:rPr>
                <w:rFonts w:ascii="Segoe UI" w:eastAsia="Segoe UI" w:hAnsi="Segoe UI" w:cs="Segoe UI"/>
                <w:color w:val="000000"/>
              </w:rPr>
            </w:pPr>
            <w:r w:rsidRPr="009E4CE1">
              <w:rPr>
                <w:rFonts w:ascii="Segoe UI" w:eastAsia="Segoe UI" w:hAnsi="Segoe UI" w:cs="Segoe UI"/>
                <w:color w:val="000000"/>
              </w:rPr>
              <w:t xml:space="preserve">1 </w:t>
            </w:r>
          </w:p>
        </w:tc>
      </w:tr>
      <w:tr w:rsidR="009E4CE1" w:rsidRPr="009E4CE1" w:rsidTr="009458C7">
        <w:trPr>
          <w:trHeight w:val="336"/>
        </w:trPr>
        <w:tc>
          <w:tcPr>
            <w:tcW w:w="2621"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ind w:left="2"/>
              <w:jc w:val="center"/>
              <w:rPr>
                <w:rFonts w:ascii="Segoe UI" w:eastAsia="Segoe UI" w:hAnsi="Segoe UI" w:cs="Segoe UI"/>
                <w:color w:val="000000"/>
              </w:rPr>
            </w:pPr>
            <w:r w:rsidRPr="009E4CE1">
              <w:rPr>
                <w:rFonts w:ascii="Segoe UI" w:eastAsia="Segoe UI" w:hAnsi="Segoe UI" w:cs="Segoe UI"/>
                <w:color w:val="000000"/>
              </w:rPr>
              <w:t xml:space="preserve">obręb ewidencyjny </w:t>
            </w:r>
          </w:p>
        </w:tc>
        <w:tc>
          <w:tcPr>
            <w:tcW w:w="421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9E4CE1" w:rsidRPr="009E4CE1" w:rsidRDefault="009E4CE1" w:rsidP="009E4CE1">
            <w:pPr>
              <w:spacing w:before="120" w:line="276" w:lineRule="auto"/>
              <w:ind w:left="3"/>
              <w:rPr>
                <w:rFonts w:ascii="Segoe UI" w:eastAsia="Segoe UI" w:hAnsi="Segoe UI" w:cs="Segoe UI"/>
                <w:color w:val="000000"/>
              </w:rPr>
            </w:pPr>
            <w:r w:rsidRPr="009E4CE1">
              <w:rPr>
                <w:rFonts w:ascii="Segoe UI" w:eastAsia="Segoe UI" w:hAnsi="Segoe UI" w:cs="Segoe UI"/>
                <w:color w:val="000000"/>
              </w:rPr>
              <w:t xml:space="preserve">54 </w:t>
            </w:r>
          </w:p>
        </w:tc>
      </w:tr>
      <w:tr w:rsidR="009E4CE1" w:rsidRPr="009E4CE1" w:rsidTr="009458C7">
        <w:trPr>
          <w:trHeight w:val="336"/>
        </w:trPr>
        <w:tc>
          <w:tcPr>
            <w:tcW w:w="2621"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ind w:left="1"/>
              <w:jc w:val="center"/>
              <w:rPr>
                <w:rFonts w:ascii="Segoe UI" w:eastAsia="Segoe UI" w:hAnsi="Segoe UI" w:cs="Segoe UI"/>
                <w:color w:val="000000"/>
              </w:rPr>
            </w:pPr>
            <w:r w:rsidRPr="009E4CE1">
              <w:rPr>
                <w:rFonts w:ascii="Segoe UI" w:eastAsia="Segoe UI" w:hAnsi="Segoe UI" w:cs="Segoe UI"/>
                <w:color w:val="000000"/>
              </w:rPr>
              <w:t xml:space="preserve">działka ewidencyjna </w:t>
            </w:r>
          </w:p>
        </w:tc>
        <w:tc>
          <w:tcPr>
            <w:tcW w:w="421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9E4CE1" w:rsidRPr="009E4CE1" w:rsidRDefault="009E4CE1" w:rsidP="009E4CE1">
            <w:pPr>
              <w:spacing w:before="120" w:line="276" w:lineRule="auto"/>
              <w:ind w:left="3" w:hanging="10"/>
              <w:rPr>
                <w:rFonts w:ascii="Segoe UI" w:eastAsia="Segoe UI" w:hAnsi="Segoe UI" w:cs="Segoe UI"/>
                <w:color w:val="000000"/>
              </w:rPr>
            </w:pPr>
            <w:r w:rsidRPr="009E4CE1">
              <w:rPr>
                <w:rFonts w:ascii="Segoe UI" w:eastAsia="Segoe UI" w:hAnsi="Segoe UI" w:cs="Segoe UI"/>
                <w:color w:val="000000"/>
              </w:rPr>
              <w:t>ok. 25004</w:t>
            </w:r>
          </w:p>
        </w:tc>
      </w:tr>
      <w:tr w:rsidR="009E4CE1" w:rsidRPr="009E4CE1" w:rsidTr="009458C7">
        <w:trPr>
          <w:trHeight w:val="334"/>
        </w:trPr>
        <w:tc>
          <w:tcPr>
            <w:tcW w:w="2621"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ind w:left="2"/>
              <w:jc w:val="center"/>
              <w:rPr>
                <w:rFonts w:ascii="Segoe UI" w:eastAsia="Segoe UI" w:hAnsi="Segoe UI" w:cs="Segoe UI"/>
                <w:color w:val="000000"/>
              </w:rPr>
            </w:pPr>
            <w:r w:rsidRPr="009E4CE1">
              <w:rPr>
                <w:rFonts w:ascii="Segoe UI" w:eastAsia="Segoe UI" w:hAnsi="Segoe UI" w:cs="Segoe UI"/>
                <w:color w:val="000000"/>
              </w:rPr>
              <w:t xml:space="preserve">budynek </w:t>
            </w:r>
          </w:p>
        </w:tc>
        <w:tc>
          <w:tcPr>
            <w:tcW w:w="421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9E4CE1" w:rsidRPr="009E4CE1" w:rsidRDefault="009E4CE1" w:rsidP="009E4CE1">
            <w:pPr>
              <w:spacing w:before="120" w:line="276" w:lineRule="auto"/>
              <w:ind w:left="3" w:hanging="10"/>
              <w:rPr>
                <w:rFonts w:ascii="Segoe UI" w:eastAsia="Segoe UI" w:hAnsi="Segoe UI" w:cs="Segoe UI"/>
                <w:color w:val="000000"/>
              </w:rPr>
            </w:pPr>
            <w:r w:rsidRPr="009E4CE1">
              <w:rPr>
                <w:rFonts w:ascii="Segoe UI" w:eastAsia="Segoe UI" w:hAnsi="Segoe UI" w:cs="Segoe UI"/>
                <w:color w:val="000000"/>
              </w:rPr>
              <w:t>ok.19784</w:t>
            </w:r>
          </w:p>
        </w:tc>
      </w:tr>
      <w:tr w:rsidR="009E4CE1" w:rsidRPr="009E4CE1" w:rsidTr="009458C7">
        <w:trPr>
          <w:trHeight w:val="336"/>
        </w:trPr>
        <w:tc>
          <w:tcPr>
            <w:tcW w:w="2621"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ind w:left="3"/>
              <w:jc w:val="center"/>
              <w:rPr>
                <w:rFonts w:ascii="Segoe UI" w:eastAsia="Segoe UI" w:hAnsi="Segoe UI" w:cs="Segoe UI"/>
                <w:color w:val="000000"/>
              </w:rPr>
            </w:pPr>
            <w:r w:rsidRPr="009E4CE1">
              <w:rPr>
                <w:rFonts w:ascii="Segoe UI" w:eastAsia="Segoe UI" w:hAnsi="Segoe UI" w:cs="Segoe UI"/>
                <w:color w:val="000000"/>
              </w:rPr>
              <w:lastRenderedPageBreak/>
              <w:t xml:space="preserve">lokal </w:t>
            </w:r>
          </w:p>
        </w:tc>
        <w:tc>
          <w:tcPr>
            <w:tcW w:w="421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9E4CE1" w:rsidRPr="009E4CE1" w:rsidRDefault="009E4CE1" w:rsidP="009E4CE1">
            <w:pPr>
              <w:spacing w:before="120" w:line="276" w:lineRule="auto"/>
              <w:ind w:left="3"/>
              <w:rPr>
                <w:rFonts w:ascii="Segoe UI" w:eastAsia="Segoe UI" w:hAnsi="Segoe UI" w:cs="Segoe UI"/>
                <w:color w:val="000000"/>
              </w:rPr>
            </w:pPr>
            <w:r w:rsidRPr="009E4CE1">
              <w:rPr>
                <w:rFonts w:ascii="Segoe UI" w:eastAsia="Segoe UI" w:hAnsi="Segoe UI" w:cs="Segoe UI"/>
                <w:color w:val="000000"/>
              </w:rPr>
              <w:t>ok. 25211</w:t>
            </w:r>
          </w:p>
        </w:tc>
      </w:tr>
      <w:tr w:rsidR="009E4CE1" w:rsidRPr="009E4CE1" w:rsidTr="009458C7">
        <w:trPr>
          <w:trHeight w:val="336"/>
        </w:trPr>
        <w:tc>
          <w:tcPr>
            <w:tcW w:w="2621"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ind w:left="2"/>
              <w:jc w:val="center"/>
              <w:rPr>
                <w:rFonts w:ascii="Segoe UI" w:eastAsia="Segoe UI" w:hAnsi="Segoe UI" w:cs="Segoe UI"/>
                <w:color w:val="000000"/>
              </w:rPr>
            </w:pPr>
            <w:r w:rsidRPr="009E4CE1">
              <w:rPr>
                <w:rFonts w:ascii="Segoe UI" w:eastAsia="Segoe UI" w:hAnsi="Segoe UI" w:cs="Segoe UI"/>
                <w:color w:val="000000"/>
              </w:rPr>
              <w:t xml:space="preserve">użytek gruntowy </w:t>
            </w:r>
          </w:p>
        </w:tc>
        <w:tc>
          <w:tcPr>
            <w:tcW w:w="421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9E4CE1" w:rsidRPr="009E4CE1" w:rsidRDefault="009E4CE1" w:rsidP="009E4CE1">
            <w:pPr>
              <w:spacing w:before="120" w:line="276" w:lineRule="auto"/>
              <w:ind w:left="3"/>
              <w:rPr>
                <w:rFonts w:ascii="Segoe UI" w:eastAsia="Segoe UI" w:hAnsi="Segoe UI" w:cs="Segoe UI"/>
                <w:color w:val="000000"/>
              </w:rPr>
            </w:pPr>
            <w:r w:rsidRPr="009E4CE1">
              <w:rPr>
                <w:rFonts w:ascii="Segoe UI" w:eastAsia="Segoe UI" w:hAnsi="Segoe UI" w:cs="Segoe UI"/>
                <w:color w:val="000000"/>
              </w:rPr>
              <w:t xml:space="preserve">ok. 12472 </w:t>
            </w:r>
          </w:p>
        </w:tc>
      </w:tr>
      <w:tr w:rsidR="009E4CE1" w:rsidRPr="009E4CE1" w:rsidTr="009458C7">
        <w:trPr>
          <w:trHeight w:val="336"/>
        </w:trPr>
        <w:tc>
          <w:tcPr>
            <w:tcW w:w="2621"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ind w:left="1"/>
              <w:jc w:val="center"/>
              <w:rPr>
                <w:rFonts w:ascii="Segoe UI" w:eastAsia="Segoe UI" w:hAnsi="Segoe UI" w:cs="Segoe UI"/>
                <w:color w:val="000000"/>
              </w:rPr>
            </w:pPr>
            <w:r w:rsidRPr="009E4CE1">
              <w:rPr>
                <w:rFonts w:ascii="Segoe UI" w:eastAsia="Segoe UI" w:hAnsi="Segoe UI" w:cs="Segoe UI"/>
                <w:color w:val="000000"/>
              </w:rPr>
              <w:t xml:space="preserve">kontur klasyfikacyjne </w:t>
            </w:r>
          </w:p>
        </w:tc>
        <w:tc>
          <w:tcPr>
            <w:tcW w:w="421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9E4CE1" w:rsidRPr="009E4CE1" w:rsidRDefault="009E4CE1" w:rsidP="009E4CE1">
            <w:pPr>
              <w:spacing w:before="120" w:line="276" w:lineRule="auto"/>
              <w:ind w:left="3"/>
              <w:rPr>
                <w:rFonts w:ascii="Segoe UI" w:eastAsia="Segoe UI" w:hAnsi="Segoe UI" w:cs="Segoe UI"/>
                <w:color w:val="000000"/>
              </w:rPr>
            </w:pPr>
            <w:r w:rsidRPr="009E4CE1">
              <w:rPr>
                <w:rFonts w:ascii="Segoe UI" w:eastAsia="Segoe UI" w:hAnsi="Segoe UI" w:cs="Segoe UI"/>
                <w:color w:val="000000"/>
              </w:rPr>
              <w:t xml:space="preserve">ok. 3786 </w:t>
            </w:r>
          </w:p>
        </w:tc>
      </w:tr>
      <w:tr w:rsidR="009E4CE1" w:rsidRPr="009E4CE1" w:rsidTr="009458C7">
        <w:trPr>
          <w:trHeight w:val="336"/>
        </w:trPr>
        <w:tc>
          <w:tcPr>
            <w:tcW w:w="2621"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ind w:left="1"/>
              <w:jc w:val="center"/>
              <w:rPr>
                <w:rFonts w:ascii="Segoe UI" w:eastAsia="Segoe UI" w:hAnsi="Segoe UI" w:cs="Segoe UI"/>
                <w:color w:val="000000"/>
              </w:rPr>
            </w:pPr>
            <w:proofErr w:type="spellStart"/>
            <w:r w:rsidRPr="009E4CE1">
              <w:rPr>
                <w:rFonts w:ascii="Segoe UI" w:eastAsia="Segoe UI" w:hAnsi="Segoe UI" w:cs="Segoe UI"/>
                <w:color w:val="000000"/>
              </w:rPr>
              <w:t>klasoużytek</w:t>
            </w:r>
            <w:proofErr w:type="spellEnd"/>
            <w:r w:rsidRPr="009E4CE1">
              <w:rPr>
                <w:rFonts w:ascii="Segoe UI" w:eastAsia="Segoe UI" w:hAnsi="Segoe UI" w:cs="Segoe UI"/>
                <w:color w:val="000000"/>
              </w:rPr>
              <w:t xml:space="preserve"> gruntowy</w:t>
            </w:r>
          </w:p>
        </w:tc>
        <w:tc>
          <w:tcPr>
            <w:tcW w:w="421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9E4CE1" w:rsidRPr="009E4CE1" w:rsidRDefault="009E4CE1" w:rsidP="009E4CE1">
            <w:pPr>
              <w:spacing w:before="120" w:line="276" w:lineRule="auto"/>
              <w:ind w:left="3"/>
              <w:rPr>
                <w:rFonts w:ascii="Segoe UI" w:eastAsia="Segoe UI" w:hAnsi="Segoe UI" w:cs="Segoe UI"/>
                <w:color w:val="000000"/>
              </w:rPr>
            </w:pPr>
            <w:r w:rsidRPr="009E4CE1">
              <w:rPr>
                <w:rFonts w:ascii="Segoe UI" w:eastAsia="Segoe UI" w:hAnsi="Segoe UI" w:cs="Segoe UI"/>
                <w:color w:val="000000"/>
              </w:rPr>
              <w:t>ok. 72491</w:t>
            </w:r>
          </w:p>
        </w:tc>
      </w:tr>
      <w:tr w:rsidR="009E4CE1" w:rsidRPr="009E4CE1" w:rsidTr="009458C7">
        <w:trPr>
          <w:trHeight w:val="336"/>
        </w:trPr>
        <w:tc>
          <w:tcPr>
            <w:tcW w:w="2621"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ind w:left="2"/>
              <w:jc w:val="center"/>
              <w:rPr>
                <w:rFonts w:ascii="Segoe UI" w:eastAsia="Segoe UI" w:hAnsi="Segoe UI" w:cs="Segoe UI"/>
                <w:color w:val="000000"/>
              </w:rPr>
            </w:pPr>
            <w:r w:rsidRPr="009E4CE1">
              <w:rPr>
                <w:rFonts w:ascii="Segoe UI" w:eastAsia="Segoe UI" w:hAnsi="Segoe UI" w:cs="Segoe UI"/>
                <w:color w:val="000000"/>
              </w:rPr>
              <w:t xml:space="preserve">punkt osnowy poziomej </w:t>
            </w:r>
          </w:p>
        </w:tc>
        <w:tc>
          <w:tcPr>
            <w:tcW w:w="421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9E4CE1" w:rsidRPr="009E4CE1" w:rsidRDefault="009E4CE1" w:rsidP="009E4CE1">
            <w:pPr>
              <w:spacing w:before="120" w:line="276" w:lineRule="auto"/>
              <w:ind w:left="3"/>
              <w:rPr>
                <w:rFonts w:ascii="Segoe UI" w:eastAsia="Segoe UI" w:hAnsi="Segoe UI" w:cs="Segoe UI"/>
                <w:color w:val="000000"/>
              </w:rPr>
            </w:pPr>
            <w:r w:rsidRPr="009E4CE1">
              <w:rPr>
                <w:rFonts w:ascii="Segoe UI" w:eastAsia="Segoe UI" w:hAnsi="Segoe UI" w:cs="Segoe UI"/>
                <w:color w:val="000000"/>
              </w:rPr>
              <w:t>3771</w:t>
            </w:r>
          </w:p>
        </w:tc>
      </w:tr>
      <w:tr w:rsidR="009E4CE1" w:rsidRPr="009E4CE1" w:rsidTr="009458C7">
        <w:trPr>
          <w:trHeight w:val="336"/>
        </w:trPr>
        <w:tc>
          <w:tcPr>
            <w:tcW w:w="2621"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ind w:right="3"/>
              <w:jc w:val="center"/>
              <w:rPr>
                <w:rFonts w:ascii="Segoe UI" w:eastAsia="Segoe UI" w:hAnsi="Segoe UI" w:cs="Segoe UI"/>
                <w:color w:val="000000"/>
              </w:rPr>
            </w:pPr>
            <w:r w:rsidRPr="009E4CE1">
              <w:rPr>
                <w:rFonts w:ascii="Segoe UI" w:eastAsia="Segoe UI" w:hAnsi="Segoe UI" w:cs="Segoe UI"/>
                <w:color w:val="000000"/>
              </w:rPr>
              <w:t xml:space="preserve">punkt osnowy wysokościowej </w:t>
            </w:r>
          </w:p>
        </w:tc>
        <w:tc>
          <w:tcPr>
            <w:tcW w:w="421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9E4CE1" w:rsidRPr="009E4CE1" w:rsidRDefault="009E4CE1" w:rsidP="009E4CE1">
            <w:pPr>
              <w:spacing w:before="120" w:line="276" w:lineRule="auto"/>
              <w:ind w:left="3"/>
              <w:rPr>
                <w:rFonts w:ascii="Segoe UI" w:eastAsia="Segoe UI" w:hAnsi="Segoe UI" w:cs="Segoe UI"/>
                <w:color w:val="000000"/>
              </w:rPr>
            </w:pPr>
            <w:r w:rsidRPr="009E4CE1">
              <w:rPr>
                <w:rFonts w:ascii="Segoe UI" w:eastAsia="Segoe UI" w:hAnsi="Segoe UI" w:cs="Segoe UI"/>
                <w:color w:val="000000"/>
              </w:rPr>
              <w:t>798</w:t>
            </w:r>
          </w:p>
        </w:tc>
      </w:tr>
      <w:tr w:rsidR="009E4CE1" w:rsidRPr="009E4CE1" w:rsidTr="009458C7">
        <w:trPr>
          <w:trHeight w:val="334"/>
        </w:trPr>
        <w:tc>
          <w:tcPr>
            <w:tcW w:w="2621"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ind w:left="10" w:right="15" w:hanging="10"/>
              <w:jc w:val="both"/>
              <w:rPr>
                <w:rFonts w:ascii="Segoe UI" w:eastAsia="Segoe UI" w:hAnsi="Segoe UI" w:cs="Segoe UI"/>
              </w:rPr>
            </w:pPr>
            <w:r w:rsidRPr="009E4CE1">
              <w:rPr>
                <w:rFonts w:ascii="Segoe UI" w:eastAsia="Segoe UI" w:hAnsi="Segoe UI" w:cs="Segoe UI"/>
              </w:rPr>
              <w:t xml:space="preserve">przewody </w:t>
            </w:r>
          </w:p>
        </w:tc>
        <w:tc>
          <w:tcPr>
            <w:tcW w:w="421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9E4CE1" w:rsidRPr="009E4CE1" w:rsidRDefault="009E4CE1" w:rsidP="009E4CE1">
            <w:pPr>
              <w:spacing w:before="120" w:line="276" w:lineRule="auto"/>
              <w:ind w:left="10" w:right="15" w:hanging="10"/>
              <w:rPr>
                <w:rFonts w:ascii="Segoe UI" w:eastAsia="Segoe UI" w:hAnsi="Segoe UI" w:cs="Segoe UI"/>
              </w:rPr>
            </w:pPr>
            <w:r w:rsidRPr="009E4CE1">
              <w:rPr>
                <w:rFonts w:ascii="Segoe UI" w:eastAsia="Segoe UI" w:hAnsi="Segoe UI" w:cs="Segoe UI"/>
              </w:rPr>
              <w:t>ok. 257305</w:t>
            </w:r>
          </w:p>
        </w:tc>
      </w:tr>
      <w:tr w:rsidR="009E4CE1" w:rsidRPr="009E4CE1" w:rsidTr="009458C7">
        <w:trPr>
          <w:trHeight w:val="336"/>
        </w:trPr>
        <w:tc>
          <w:tcPr>
            <w:tcW w:w="2621"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ind w:left="10" w:right="15" w:hanging="10"/>
              <w:jc w:val="both"/>
              <w:rPr>
                <w:rFonts w:ascii="Segoe UI" w:eastAsia="Segoe UI" w:hAnsi="Segoe UI" w:cs="Segoe UI"/>
              </w:rPr>
            </w:pPr>
            <w:r w:rsidRPr="009E4CE1">
              <w:rPr>
                <w:rFonts w:ascii="Segoe UI" w:eastAsia="Segoe UI" w:hAnsi="Segoe UI" w:cs="Segoe UI"/>
              </w:rPr>
              <w:t xml:space="preserve">operaty </w:t>
            </w:r>
          </w:p>
        </w:tc>
        <w:tc>
          <w:tcPr>
            <w:tcW w:w="421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9E4CE1" w:rsidRPr="009E4CE1" w:rsidRDefault="009E4CE1" w:rsidP="009E4CE1">
            <w:pPr>
              <w:spacing w:before="120" w:line="276" w:lineRule="auto"/>
              <w:ind w:left="10" w:right="15" w:hanging="10"/>
              <w:rPr>
                <w:rFonts w:ascii="Segoe UI" w:eastAsia="Segoe UI" w:hAnsi="Segoe UI" w:cs="Segoe UI"/>
              </w:rPr>
            </w:pPr>
            <w:r w:rsidRPr="009E4CE1">
              <w:rPr>
                <w:rFonts w:ascii="Segoe UI" w:eastAsia="Segoe UI" w:hAnsi="Segoe UI" w:cs="Segoe UI"/>
              </w:rPr>
              <w:t>ok. 40000</w:t>
            </w:r>
          </w:p>
        </w:tc>
      </w:tr>
      <w:tr w:rsidR="009E4CE1" w:rsidRPr="009E4CE1" w:rsidTr="009458C7">
        <w:trPr>
          <w:trHeight w:val="336"/>
        </w:trPr>
        <w:tc>
          <w:tcPr>
            <w:tcW w:w="2621"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ind w:left="10" w:right="15" w:hanging="10"/>
              <w:jc w:val="both"/>
              <w:rPr>
                <w:rFonts w:ascii="Segoe UI" w:eastAsia="Segoe UI" w:hAnsi="Segoe UI" w:cs="Segoe UI"/>
              </w:rPr>
            </w:pPr>
            <w:r w:rsidRPr="009E4CE1">
              <w:rPr>
                <w:rFonts w:ascii="Segoe UI" w:eastAsia="Segoe UI" w:hAnsi="Segoe UI" w:cs="Segoe UI"/>
              </w:rPr>
              <w:t xml:space="preserve">zgłoszenia </w:t>
            </w:r>
          </w:p>
        </w:tc>
        <w:tc>
          <w:tcPr>
            <w:tcW w:w="421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9E4CE1" w:rsidRPr="009E4CE1" w:rsidRDefault="009E4CE1" w:rsidP="009E4CE1">
            <w:pPr>
              <w:spacing w:before="120" w:line="276" w:lineRule="auto"/>
              <w:ind w:left="10" w:right="15" w:hanging="10"/>
              <w:rPr>
                <w:rFonts w:ascii="Segoe UI" w:eastAsia="Segoe UI" w:hAnsi="Segoe UI" w:cs="Segoe UI"/>
              </w:rPr>
            </w:pPr>
            <w:r w:rsidRPr="009E4CE1">
              <w:rPr>
                <w:rFonts w:ascii="Segoe UI" w:eastAsia="Segoe UI" w:hAnsi="Segoe UI" w:cs="Segoe UI"/>
              </w:rPr>
              <w:t>ok. 48254</w:t>
            </w:r>
          </w:p>
        </w:tc>
      </w:tr>
      <w:tr w:rsidR="009E4CE1" w:rsidRPr="009E4CE1" w:rsidTr="009458C7">
        <w:trPr>
          <w:trHeight w:val="341"/>
        </w:trPr>
        <w:tc>
          <w:tcPr>
            <w:tcW w:w="2621"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ind w:left="10" w:right="15" w:hanging="10"/>
              <w:jc w:val="both"/>
              <w:rPr>
                <w:rFonts w:ascii="Segoe UI" w:eastAsia="Segoe UI" w:hAnsi="Segoe UI" w:cs="Segoe UI"/>
              </w:rPr>
            </w:pPr>
            <w:r w:rsidRPr="009E4CE1">
              <w:rPr>
                <w:rFonts w:ascii="Segoe UI" w:eastAsia="Segoe UI" w:hAnsi="Segoe UI" w:cs="Segoe UI"/>
              </w:rPr>
              <w:t>dokumenty zeskanowane ewidencyjne</w:t>
            </w:r>
          </w:p>
        </w:tc>
        <w:tc>
          <w:tcPr>
            <w:tcW w:w="4215" w:type="dxa"/>
            <w:tcBorders>
              <w:top w:val="single" w:sz="4" w:space="0" w:color="000000" w:themeColor="text1"/>
              <w:left w:val="single" w:sz="4" w:space="0" w:color="000000" w:themeColor="text1"/>
              <w:bottom w:val="single" w:sz="4" w:space="0" w:color="000000" w:themeColor="text1"/>
              <w:right w:val="single" w:sz="8" w:space="0" w:color="000000" w:themeColor="text1"/>
            </w:tcBorders>
          </w:tcPr>
          <w:p w:rsidR="009E4CE1" w:rsidRPr="009E4CE1" w:rsidRDefault="009E4CE1" w:rsidP="009E4CE1">
            <w:pPr>
              <w:numPr>
                <w:ilvl w:val="0"/>
                <w:numId w:val="5"/>
              </w:numPr>
              <w:spacing w:before="120" w:line="276" w:lineRule="auto"/>
              <w:ind w:left="180" w:right="15" w:hanging="270"/>
              <w:contextualSpacing/>
              <w:jc w:val="both"/>
              <w:rPr>
                <w:rFonts w:ascii="Segoe UI" w:eastAsia="Calibri" w:hAnsi="Segoe UI" w:cs="Segoe UI"/>
              </w:rPr>
            </w:pPr>
            <w:r w:rsidRPr="009E4CE1">
              <w:rPr>
                <w:rFonts w:ascii="Segoe UI" w:eastAsia="Segoe UI" w:hAnsi="Segoe UI" w:cs="Segoe UI"/>
              </w:rPr>
              <w:t xml:space="preserve">ok. 123350 - podłączone w ERGO </w:t>
            </w:r>
          </w:p>
          <w:p w:rsidR="009E4CE1" w:rsidRPr="009E4CE1" w:rsidRDefault="009E4CE1" w:rsidP="009E4CE1">
            <w:pPr>
              <w:numPr>
                <w:ilvl w:val="0"/>
                <w:numId w:val="5"/>
              </w:numPr>
              <w:spacing w:before="120" w:line="276" w:lineRule="auto"/>
              <w:ind w:left="180" w:right="15" w:hanging="270"/>
              <w:contextualSpacing/>
              <w:jc w:val="both"/>
              <w:rPr>
                <w:rFonts w:ascii="Segoe UI" w:eastAsia="Tahoma" w:hAnsi="Segoe UI" w:cs="Segoe UI"/>
              </w:rPr>
            </w:pPr>
            <w:r w:rsidRPr="009E4CE1">
              <w:rPr>
                <w:rFonts w:ascii="Segoe UI" w:eastAsia="Segoe UI" w:hAnsi="Segoe UI" w:cs="Segoe UI"/>
              </w:rPr>
              <w:t>ok. 31518 - nie podłączone (do podłączenia, opisane w pkt 3.2)</w:t>
            </w:r>
          </w:p>
        </w:tc>
      </w:tr>
      <w:tr w:rsidR="009E4CE1" w:rsidRPr="009E4CE1" w:rsidTr="009458C7">
        <w:trPr>
          <w:trHeight w:val="341"/>
        </w:trPr>
        <w:tc>
          <w:tcPr>
            <w:tcW w:w="2621" w:type="dxa"/>
            <w:tcBorders>
              <w:top w:val="single" w:sz="4" w:space="0" w:color="000000" w:themeColor="text1"/>
              <w:left w:val="single" w:sz="8" w:space="0" w:color="000000" w:themeColor="text1"/>
              <w:bottom w:val="single" w:sz="8" w:space="0" w:color="000000" w:themeColor="text1"/>
              <w:right w:val="single" w:sz="4" w:space="0" w:color="000000" w:themeColor="text1"/>
            </w:tcBorders>
          </w:tcPr>
          <w:p w:rsidR="009E4CE1" w:rsidRPr="009E4CE1" w:rsidRDefault="009E4CE1" w:rsidP="009E4CE1">
            <w:pPr>
              <w:spacing w:before="120" w:line="276" w:lineRule="auto"/>
              <w:ind w:left="10" w:right="15" w:hanging="10"/>
              <w:jc w:val="both"/>
              <w:rPr>
                <w:rFonts w:ascii="Segoe UI" w:eastAsia="Segoe UI" w:hAnsi="Segoe UI" w:cs="Segoe UI"/>
              </w:rPr>
            </w:pPr>
            <w:r w:rsidRPr="009E4CE1">
              <w:rPr>
                <w:rFonts w:ascii="Segoe UI" w:eastAsia="Segoe UI" w:hAnsi="Segoe UI" w:cs="Segoe UI"/>
              </w:rPr>
              <w:t xml:space="preserve">Dokumenty, materiały i dokumenty zasobu </w:t>
            </w:r>
          </w:p>
        </w:tc>
        <w:tc>
          <w:tcPr>
            <w:tcW w:w="4215" w:type="dxa"/>
            <w:tcBorders>
              <w:top w:val="single" w:sz="4" w:space="0" w:color="000000" w:themeColor="text1"/>
              <w:left w:val="single" w:sz="4" w:space="0" w:color="000000" w:themeColor="text1"/>
              <w:bottom w:val="single" w:sz="8" w:space="0" w:color="000000" w:themeColor="text1"/>
              <w:right w:val="single" w:sz="8" w:space="0" w:color="000000" w:themeColor="text1"/>
            </w:tcBorders>
          </w:tcPr>
          <w:p w:rsidR="009E4CE1" w:rsidRPr="009E4CE1" w:rsidRDefault="009E4CE1" w:rsidP="009E4CE1">
            <w:pPr>
              <w:spacing w:before="120" w:line="276" w:lineRule="auto"/>
              <w:ind w:left="10" w:right="15" w:hanging="10"/>
              <w:rPr>
                <w:rFonts w:ascii="Segoe UI" w:eastAsia="Segoe UI" w:hAnsi="Segoe UI" w:cs="Segoe UI"/>
              </w:rPr>
            </w:pPr>
            <w:r w:rsidRPr="009E4CE1">
              <w:rPr>
                <w:rFonts w:ascii="Segoe UI" w:eastAsia="Segoe UI" w:hAnsi="Segoe UI" w:cs="Segoe UI"/>
              </w:rPr>
              <w:t>ok. 330777</w:t>
            </w:r>
          </w:p>
        </w:tc>
      </w:tr>
    </w:tbl>
    <w:p w:rsidR="009E4CE1" w:rsidRPr="009E4CE1" w:rsidRDefault="009E4CE1" w:rsidP="009E4CE1">
      <w:pPr>
        <w:spacing w:before="120" w:after="0" w:line="276" w:lineRule="auto"/>
        <w:rPr>
          <w:rFonts w:ascii="Segoe UI" w:eastAsia="Segoe UI" w:hAnsi="Segoe UI" w:cs="Segoe UI"/>
          <w:b/>
          <w:bCs/>
          <w:color w:val="000000"/>
          <w:lang w:eastAsia="pl-PL"/>
        </w:rPr>
      </w:pPr>
      <w:r w:rsidRPr="009E4CE1">
        <w:rPr>
          <w:rFonts w:ascii="Segoe UI" w:eastAsia="Segoe UI" w:hAnsi="Segoe UI" w:cs="Segoe UI"/>
          <w:b/>
          <w:bCs/>
          <w:color w:val="000000"/>
          <w:lang w:eastAsia="pl-PL"/>
        </w:rPr>
        <w:t>UWAGA:</w:t>
      </w:r>
    </w:p>
    <w:p w:rsidR="009E4CE1" w:rsidRPr="009E4CE1" w:rsidRDefault="009E4CE1" w:rsidP="009E4CE1">
      <w:pPr>
        <w:spacing w:before="120" w:after="0" w:line="276" w:lineRule="auto"/>
        <w:jc w:val="both"/>
        <w:rPr>
          <w:rFonts w:ascii="Segoe UI" w:eastAsia="Tahoma" w:hAnsi="Segoe UI" w:cs="Segoe UI"/>
          <w:color w:val="000000" w:themeColor="text1"/>
          <w:lang w:eastAsia="pl-PL"/>
        </w:rPr>
      </w:pPr>
      <w:r w:rsidRPr="009E4CE1">
        <w:rPr>
          <w:rFonts w:ascii="Segoe UI" w:eastAsia="Tahoma" w:hAnsi="Segoe UI" w:cs="Segoe UI"/>
          <w:color w:val="000000" w:themeColor="text1"/>
          <w:lang w:eastAsia="pl-PL"/>
        </w:rPr>
        <w:t xml:space="preserve">Zeskanowane materiały zasobu obejmują całe operaty i pojedyncze dokumenty jako składowe operatów. Dokumenty ewidencyjne obejmują wielostronicowe pliki (akty notarialne zawiadomienia z Sądu Rejonowego prowadzącego księgi wieczyste, oraz inne dokumenty uzasadniające wpisy w bazie danych </w:t>
      </w:r>
      <w:proofErr w:type="spellStart"/>
      <w:r w:rsidRPr="009E4CE1">
        <w:rPr>
          <w:rFonts w:ascii="Segoe UI" w:eastAsia="Tahoma" w:hAnsi="Segoe UI" w:cs="Segoe UI"/>
          <w:color w:val="000000" w:themeColor="text1"/>
          <w:lang w:eastAsia="pl-PL"/>
        </w:rPr>
        <w:t>EGiB</w:t>
      </w:r>
      <w:proofErr w:type="spellEnd"/>
      <w:r w:rsidRPr="009E4CE1">
        <w:rPr>
          <w:rFonts w:ascii="Segoe UI" w:eastAsia="Tahoma" w:hAnsi="Segoe UI" w:cs="Segoe UI"/>
          <w:color w:val="000000" w:themeColor="text1"/>
          <w:lang w:eastAsia="pl-PL"/>
        </w:rPr>
        <w:t xml:space="preserve">. Oznaczenia operatów oraz dokumentów są </w:t>
      </w:r>
      <w:proofErr w:type="spellStart"/>
      <w:r w:rsidRPr="009E4CE1">
        <w:rPr>
          <w:rFonts w:ascii="Segoe UI" w:eastAsia="Tahoma" w:hAnsi="Segoe UI" w:cs="Segoe UI"/>
          <w:color w:val="000000" w:themeColor="text1"/>
          <w:lang w:eastAsia="pl-PL"/>
        </w:rPr>
        <w:t>osłownikowane</w:t>
      </w:r>
      <w:proofErr w:type="spellEnd"/>
      <w:r w:rsidRPr="009E4CE1">
        <w:rPr>
          <w:rFonts w:ascii="Segoe UI" w:eastAsia="Tahoma" w:hAnsi="Segoe UI" w:cs="Segoe UI"/>
          <w:color w:val="000000" w:themeColor="text1"/>
          <w:lang w:eastAsia="pl-PL"/>
        </w:rPr>
        <w:t xml:space="preserve"> i dostępne w module Administracja - Słowniki. </w:t>
      </w:r>
    </w:p>
    <w:p w:rsidR="009E4CE1" w:rsidRPr="009E4CE1" w:rsidRDefault="009E4CE1" w:rsidP="009E4CE1">
      <w:pPr>
        <w:spacing w:before="120" w:after="0" w:line="276" w:lineRule="auto"/>
        <w:ind w:left="787"/>
        <w:rPr>
          <w:rFonts w:ascii="Segoe UI" w:eastAsia="Tahoma" w:hAnsi="Segoe UI" w:cs="Segoe UI"/>
          <w:color w:val="000000" w:themeColor="text1"/>
          <w:lang w:eastAsia="pl-PL"/>
        </w:rPr>
      </w:pPr>
    </w:p>
    <w:p w:rsidR="009E4CE1" w:rsidRPr="009E4CE1" w:rsidRDefault="009E4CE1" w:rsidP="009E4CE1">
      <w:pPr>
        <w:numPr>
          <w:ilvl w:val="0"/>
          <w:numId w:val="6"/>
        </w:numPr>
        <w:spacing w:before="120" w:after="0" w:line="276" w:lineRule="auto"/>
        <w:ind w:left="357" w:right="15" w:hanging="10"/>
        <w:contextualSpacing/>
        <w:jc w:val="both"/>
        <w:rPr>
          <w:rFonts w:ascii="Segoe UI" w:eastAsia="Segoe UI" w:hAnsi="Segoe UI" w:cs="Segoe UI"/>
          <w:color w:val="000000" w:themeColor="text1"/>
          <w:lang w:eastAsia="pl-PL"/>
        </w:rPr>
      </w:pPr>
      <w:r w:rsidRPr="009E4CE1">
        <w:rPr>
          <w:rFonts w:ascii="Segoe UI" w:eastAsia="Segoe UI" w:hAnsi="Segoe UI" w:cs="Segoe UI"/>
          <w:color w:val="000000"/>
          <w:lang w:eastAsia="pl-PL"/>
        </w:rPr>
        <w:t xml:space="preserve">Poniższa tabela zawiera zestawienie aktualnie wykorzystywanego oprogramowania w Urzędzie Miejskim w Koszalinie w zakresie objętym przedmiotowym zamówieniem. </w:t>
      </w:r>
    </w:p>
    <w:p w:rsidR="009E4CE1" w:rsidRPr="009E4CE1" w:rsidRDefault="009E4CE1" w:rsidP="009E4CE1">
      <w:pPr>
        <w:spacing w:before="120" w:after="0" w:line="276" w:lineRule="auto"/>
        <w:ind w:left="357"/>
        <w:contextualSpacing/>
        <w:jc w:val="both"/>
        <w:rPr>
          <w:rFonts w:ascii="Segoe UI" w:eastAsia="Segoe UI" w:hAnsi="Segoe UI" w:cs="Segoe UI"/>
          <w:color w:val="000000" w:themeColor="text1"/>
          <w:lang w:eastAsia="pl-PL"/>
        </w:rPr>
      </w:pPr>
    </w:p>
    <w:tbl>
      <w:tblPr>
        <w:tblStyle w:val="Tabela-Siatka1"/>
        <w:tblW w:w="8923" w:type="dxa"/>
        <w:tblInd w:w="433" w:type="dxa"/>
        <w:tblCellMar>
          <w:top w:w="1" w:type="dxa"/>
          <w:left w:w="107" w:type="dxa"/>
          <w:right w:w="46" w:type="dxa"/>
        </w:tblCellMar>
        <w:tblLook w:val="04A0" w:firstRow="1" w:lastRow="0" w:firstColumn="1" w:lastColumn="0" w:noHBand="0" w:noVBand="1"/>
      </w:tblPr>
      <w:tblGrid>
        <w:gridCol w:w="2114"/>
        <w:gridCol w:w="4536"/>
        <w:gridCol w:w="2273"/>
      </w:tblGrid>
      <w:tr w:rsidR="009E4CE1" w:rsidRPr="009E4CE1" w:rsidTr="009458C7">
        <w:trPr>
          <w:trHeight w:val="1068"/>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9E4CE1" w:rsidRPr="009E4CE1" w:rsidRDefault="009E4CE1" w:rsidP="009E4CE1">
            <w:pPr>
              <w:spacing w:before="120" w:line="276" w:lineRule="auto"/>
              <w:rPr>
                <w:rFonts w:ascii="Segoe UI" w:eastAsia="Segoe UI" w:hAnsi="Segoe UI" w:cs="Segoe UI"/>
                <w:b/>
                <w:bCs/>
                <w:color w:val="000000"/>
              </w:rPr>
            </w:pPr>
            <w:r w:rsidRPr="009E4CE1">
              <w:rPr>
                <w:rFonts w:ascii="Segoe UI" w:eastAsia="Segoe UI" w:hAnsi="Segoe UI" w:cs="Segoe UI"/>
                <w:b/>
                <w:bCs/>
                <w:color w:val="000000"/>
              </w:rPr>
              <w:t xml:space="preserve">Nazwa programu/ aplikacji/ portalu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9E4CE1" w:rsidRPr="009E4CE1" w:rsidRDefault="009E4CE1" w:rsidP="009E4CE1">
            <w:pPr>
              <w:spacing w:before="120" w:line="276" w:lineRule="auto"/>
              <w:ind w:left="1"/>
              <w:rPr>
                <w:rFonts w:ascii="Segoe UI" w:eastAsia="Segoe UI" w:hAnsi="Segoe UI" w:cs="Segoe UI"/>
                <w:b/>
                <w:bCs/>
                <w:color w:val="000000"/>
              </w:rPr>
            </w:pPr>
            <w:r w:rsidRPr="009E4CE1">
              <w:rPr>
                <w:rFonts w:ascii="Segoe UI" w:eastAsia="Segoe UI" w:hAnsi="Segoe UI" w:cs="Segoe UI"/>
                <w:b/>
                <w:bCs/>
                <w:color w:val="000000"/>
              </w:rPr>
              <w:t xml:space="preserve">Charakterystyka/zakres wykorzystania </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9E4CE1" w:rsidRPr="009E4CE1" w:rsidRDefault="009E4CE1" w:rsidP="009E4CE1">
            <w:pPr>
              <w:spacing w:before="120" w:line="276" w:lineRule="auto"/>
              <w:ind w:left="1"/>
              <w:rPr>
                <w:rFonts w:ascii="Segoe UI" w:eastAsia="Segoe UI" w:hAnsi="Segoe UI" w:cs="Segoe UI"/>
                <w:b/>
                <w:bCs/>
                <w:color w:val="000000"/>
              </w:rPr>
            </w:pPr>
            <w:r w:rsidRPr="009E4CE1">
              <w:rPr>
                <w:rFonts w:ascii="Segoe UI" w:eastAsia="Segoe UI" w:hAnsi="Segoe UI" w:cs="Segoe UI"/>
                <w:b/>
                <w:bCs/>
                <w:color w:val="000000"/>
              </w:rPr>
              <w:t xml:space="preserve">Dostawca/dane kontaktowe </w:t>
            </w:r>
          </w:p>
        </w:tc>
      </w:tr>
      <w:tr w:rsidR="009E4CE1" w:rsidRPr="009E4CE1" w:rsidTr="009458C7">
        <w:trPr>
          <w:trHeight w:val="1278"/>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ERGO, </w:t>
            </w:r>
          </w:p>
          <w:p w:rsidR="009E4CE1" w:rsidRPr="009E4CE1" w:rsidRDefault="009E4CE1" w:rsidP="009E4CE1">
            <w:pPr>
              <w:tabs>
                <w:tab w:val="right" w:pos="1543"/>
              </w:tabs>
              <w:spacing w:before="120" w:line="276" w:lineRule="auto"/>
              <w:rPr>
                <w:rFonts w:ascii="Segoe UI" w:eastAsia="Segoe UI" w:hAnsi="Segoe UI" w:cs="Segoe UI"/>
                <w:color w:val="000000"/>
                <w:sz w:val="20"/>
                <w:szCs w:val="20"/>
              </w:rPr>
            </w:pPr>
            <w:r w:rsidRPr="009E4CE1">
              <w:rPr>
                <w:rFonts w:ascii="Segoe UI" w:eastAsia="Segoe UI" w:hAnsi="Segoe UI" w:cs="Segoe UI"/>
                <w:color w:val="000000"/>
                <w:sz w:val="20"/>
                <w:szCs w:val="20"/>
              </w:rPr>
              <w:lastRenderedPageBreak/>
              <w:t xml:space="preserve">Prace Geodezyjne, Archiwum zasobu, Zamówienia, </w:t>
            </w:r>
          </w:p>
          <w:p w:rsidR="009E4CE1" w:rsidRPr="009E4CE1" w:rsidRDefault="009E4CE1" w:rsidP="009E4CE1">
            <w:pPr>
              <w:tabs>
                <w:tab w:val="right" w:pos="1543"/>
              </w:tabs>
              <w:spacing w:before="120" w:line="276" w:lineRule="auto"/>
              <w:rPr>
                <w:rFonts w:ascii="Segoe UI" w:eastAsia="Segoe UI" w:hAnsi="Segoe UI" w:cs="Segoe UI"/>
                <w:color w:val="000000"/>
                <w:sz w:val="20"/>
                <w:szCs w:val="20"/>
              </w:rPr>
            </w:pPr>
            <w:r w:rsidRPr="009E4CE1">
              <w:rPr>
                <w:rFonts w:ascii="Segoe UI" w:eastAsia="Segoe UI" w:hAnsi="Segoe UI" w:cs="Segoe UI"/>
                <w:color w:val="000000"/>
                <w:sz w:val="20"/>
                <w:szCs w:val="20"/>
              </w:rPr>
              <w:t>Osnowa Geodezyjna</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tabs>
                <w:tab w:val="center" w:pos="2072"/>
                <w:tab w:val="right" w:pos="4100"/>
              </w:tabs>
              <w:spacing w:before="120" w:line="276" w:lineRule="auto"/>
              <w:rPr>
                <w:rFonts w:ascii="Segoe UI" w:eastAsia="Segoe UI" w:hAnsi="Segoe UI" w:cs="Segoe UI"/>
                <w:color w:val="000000"/>
                <w:sz w:val="20"/>
                <w:szCs w:val="20"/>
              </w:rPr>
            </w:pPr>
            <w:r w:rsidRPr="009E4CE1">
              <w:rPr>
                <w:rFonts w:ascii="Segoe UI" w:eastAsia="Segoe UI" w:hAnsi="Segoe UI" w:cs="Segoe UI"/>
                <w:color w:val="000000"/>
                <w:sz w:val="20"/>
                <w:szCs w:val="20"/>
              </w:rPr>
              <w:lastRenderedPageBreak/>
              <w:t xml:space="preserve">Zarządzanie </w:t>
            </w:r>
            <w:r w:rsidRPr="009E4CE1">
              <w:rPr>
                <w:rFonts w:ascii="Segoe UI" w:eastAsia="Tahoma" w:hAnsi="Segoe UI" w:cs="Segoe UI"/>
                <w:color w:val="000000"/>
              </w:rPr>
              <w:tab/>
            </w:r>
            <w:r w:rsidRPr="009E4CE1">
              <w:rPr>
                <w:rFonts w:ascii="Segoe UI" w:eastAsia="Segoe UI" w:hAnsi="Segoe UI" w:cs="Segoe UI"/>
                <w:color w:val="000000"/>
                <w:sz w:val="20"/>
                <w:szCs w:val="20"/>
              </w:rPr>
              <w:t xml:space="preserve">Powiatowym </w:t>
            </w:r>
            <w:r w:rsidRPr="009E4CE1">
              <w:rPr>
                <w:rFonts w:ascii="Segoe UI" w:eastAsia="Tahoma" w:hAnsi="Segoe UI" w:cs="Segoe UI"/>
                <w:color w:val="000000"/>
              </w:rPr>
              <w:tab/>
            </w:r>
            <w:r w:rsidRPr="009E4CE1">
              <w:rPr>
                <w:rFonts w:ascii="Segoe UI" w:eastAsia="Segoe UI" w:hAnsi="Segoe UI" w:cs="Segoe UI"/>
                <w:color w:val="000000"/>
                <w:sz w:val="20"/>
                <w:szCs w:val="20"/>
              </w:rPr>
              <w:t xml:space="preserve">Ośrodkiem </w:t>
            </w:r>
          </w:p>
          <w:p w:rsidR="009E4CE1" w:rsidRPr="009E4CE1" w:rsidRDefault="009E4CE1" w:rsidP="009E4CE1">
            <w:pPr>
              <w:spacing w:before="120" w:line="276" w:lineRule="auto"/>
              <w:ind w:left="1"/>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Dokumentacji Geodezyjnej i Kartograficznej </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ind w:left="1"/>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COMARCH S.A. </w:t>
            </w:r>
          </w:p>
          <w:p w:rsidR="009E4CE1" w:rsidRPr="009E4CE1" w:rsidRDefault="009E4CE1" w:rsidP="009E4CE1">
            <w:pPr>
              <w:spacing w:before="120" w:line="276" w:lineRule="auto"/>
              <w:ind w:left="1"/>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Al. Jana Pawła II 39a </w:t>
            </w:r>
          </w:p>
          <w:p w:rsidR="009E4CE1" w:rsidRPr="009E4CE1" w:rsidRDefault="009E4CE1" w:rsidP="009E4CE1">
            <w:pPr>
              <w:spacing w:before="120" w:line="276" w:lineRule="auto"/>
              <w:ind w:left="1"/>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31-864 Kraków </w:t>
            </w:r>
          </w:p>
          <w:p w:rsidR="009E4CE1" w:rsidRPr="009E4CE1" w:rsidRDefault="009E4CE1" w:rsidP="009E4CE1">
            <w:pPr>
              <w:spacing w:before="120" w:line="276" w:lineRule="auto"/>
              <w:ind w:left="1"/>
              <w:rPr>
                <w:rFonts w:ascii="Segoe UI" w:eastAsia="Segoe UI" w:hAnsi="Segoe UI" w:cs="Segoe UI"/>
                <w:color w:val="000000"/>
                <w:sz w:val="20"/>
                <w:szCs w:val="20"/>
              </w:rPr>
            </w:pPr>
            <w:r w:rsidRPr="009E4CE1">
              <w:rPr>
                <w:rFonts w:ascii="Segoe UI" w:eastAsia="Segoe UI" w:hAnsi="Segoe UI" w:cs="Segoe UI"/>
                <w:color w:val="000000"/>
                <w:sz w:val="20"/>
                <w:szCs w:val="20"/>
              </w:rPr>
              <w:lastRenderedPageBreak/>
              <w:t xml:space="preserve">Tel. 12 64 61 000 </w:t>
            </w:r>
          </w:p>
        </w:tc>
      </w:tr>
      <w:tr w:rsidR="009E4CE1" w:rsidRPr="009E4CE1" w:rsidTr="009458C7">
        <w:trPr>
          <w:trHeight w:val="1274"/>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rPr>
                <w:rFonts w:ascii="Segoe UI" w:eastAsia="Segoe UI" w:hAnsi="Segoe UI" w:cs="Segoe UI"/>
                <w:color w:val="000000"/>
                <w:sz w:val="20"/>
                <w:szCs w:val="20"/>
              </w:rPr>
            </w:pPr>
            <w:r w:rsidRPr="009E4CE1">
              <w:rPr>
                <w:rFonts w:ascii="Segoe UI" w:eastAsia="Segoe UI" w:hAnsi="Segoe UI" w:cs="Segoe UI"/>
                <w:color w:val="000000"/>
                <w:sz w:val="20"/>
                <w:szCs w:val="20"/>
              </w:rPr>
              <w:lastRenderedPageBreak/>
              <w:t>ERGO</w:t>
            </w:r>
          </w:p>
          <w:p w:rsidR="009E4CE1" w:rsidRPr="009E4CE1" w:rsidRDefault="009E4CE1" w:rsidP="009E4CE1">
            <w:pPr>
              <w:spacing w:before="120" w:line="276" w:lineRule="auto"/>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Kataster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ind w:left="1"/>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Prowadzenie bazy </w:t>
            </w:r>
            <w:proofErr w:type="spellStart"/>
            <w:r w:rsidRPr="009E4CE1">
              <w:rPr>
                <w:rFonts w:ascii="Segoe UI" w:eastAsia="Segoe UI" w:hAnsi="Segoe UI" w:cs="Segoe UI"/>
                <w:color w:val="000000"/>
                <w:sz w:val="20"/>
                <w:szCs w:val="20"/>
              </w:rPr>
              <w:t>EGiB</w:t>
            </w:r>
            <w:proofErr w:type="spellEnd"/>
            <w:r w:rsidRPr="009E4CE1">
              <w:rPr>
                <w:rFonts w:ascii="Segoe UI" w:eastAsia="Segoe UI" w:hAnsi="Segoe UI" w:cs="Segoe UI"/>
                <w:color w:val="000000"/>
                <w:sz w:val="20"/>
                <w:szCs w:val="20"/>
              </w:rPr>
              <w:t xml:space="preserve">  </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ind w:left="1"/>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COMARCH S.A. </w:t>
            </w:r>
          </w:p>
          <w:p w:rsidR="009E4CE1" w:rsidRPr="009E4CE1" w:rsidRDefault="009E4CE1" w:rsidP="009E4CE1">
            <w:pPr>
              <w:spacing w:before="120" w:line="276" w:lineRule="auto"/>
              <w:ind w:left="1"/>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Al. Jana Pawła II 39a </w:t>
            </w:r>
          </w:p>
          <w:p w:rsidR="009E4CE1" w:rsidRPr="009E4CE1" w:rsidRDefault="009E4CE1" w:rsidP="009E4CE1">
            <w:pPr>
              <w:spacing w:before="120" w:line="276" w:lineRule="auto"/>
              <w:ind w:left="1"/>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31-864 Kraków </w:t>
            </w:r>
          </w:p>
          <w:p w:rsidR="009E4CE1" w:rsidRPr="009E4CE1" w:rsidRDefault="009E4CE1" w:rsidP="009E4CE1">
            <w:pPr>
              <w:spacing w:before="120" w:line="276" w:lineRule="auto"/>
              <w:ind w:left="1"/>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Tel. 12 64 61 000 </w:t>
            </w:r>
          </w:p>
        </w:tc>
      </w:tr>
      <w:tr w:rsidR="009E4CE1" w:rsidRPr="009E4CE1" w:rsidTr="009458C7">
        <w:trPr>
          <w:trHeight w:val="1274"/>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after="170" w:line="276" w:lineRule="auto"/>
              <w:ind w:left="10" w:right="15" w:hanging="10"/>
              <w:rPr>
                <w:rFonts w:ascii="Segoe UI" w:eastAsia="Tahoma" w:hAnsi="Segoe UI" w:cs="Segoe UI"/>
                <w:color w:val="000000" w:themeColor="text1"/>
                <w:sz w:val="20"/>
                <w:szCs w:val="20"/>
              </w:rPr>
            </w:pPr>
            <w:r w:rsidRPr="009E4CE1">
              <w:rPr>
                <w:rFonts w:ascii="Segoe UI" w:eastAsia="Tahoma" w:hAnsi="Segoe UI" w:cs="Segoe UI"/>
                <w:color w:val="000000" w:themeColor="text1"/>
                <w:sz w:val="20"/>
                <w:szCs w:val="20"/>
              </w:rPr>
              <w:t>ERGO</w:t>
            </w:r>
            <w:r w:rsidRPr="009E4CE1">
              <w:rPr>
                <w:rFonts w:ascii="Segoe UI" w:eastAsia="Tahoma" w:hAnsi="Segoe UI" w:cs="Segoe UI"/>
                <w:color w:val="000000"/>
              </w:rPr>
              <w:br/>
            </w:r>
            <w:proofErr w:type="spellStart"/>
            <w:r w:rsidRPr="009E4CE1">
              <w:rPr>
                <w:rFonts w:ascii="Segoe UI" w:eastAsia="Tahoma" w:hAnsi="Segoe UI" w:cs="Segoe UI"/>
                <w:color w:val="000000" w:themeColor="text1"/>
                <w:sz w:val="20"/>
                <w:szCs w:val="20"/>
              </w:rPr>
              <w:t>EGBiL</w:t>
            </w:r>
            <w:proofErr w:type="spellEnd"/>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after="170" w:line="276" w:lineRule="auto"/>
              <w:ind w:left="10" w:right="15" w:hanging="10"/>
              <w:rPr>
                <w:rFonts w:ascii="Segoe UI" w:eastAsia="Tahoma" w:hAnsi="Segoe UI" w:cs="Segoe UI"/>
                <w:color w:val="000000" w:themeColor="text1"/>
                <w:sz w:val="20"/>
                <w:szCs w:val="20"/>
              </w:rPr>
            </w:pPr>
            <w:r w:rsidRPr="009E4CE1">
              <w:rPr>
                <w:rFonts w:ascii="Segoe UI" w:eastAsia="Tahoma" w:hAnsi="Segoe UI" w:cs="Segoe UI"/>
                <w:color w:val="000000" w:themeColor="text1"/>
                <w:sz w:val="20"/>
                <w:szCs w:val="20"/>
              </w:rPr>
              <w:t xml:space="preserve">Przeglądanie danych aktualnych i archiwalnych bazy </w:t>
            </w:r>
            <w:proofErr w:type="spellStart"/>
            <w:r w:rsidRPr="009E4CE1">
              <w:rPr>
                <w:rFonts w:ascii="Segoe UI" w:eastAsia="Tahoma" w:hAnsi="Segoe UI" w:cs="Segoe UI"/>
                <w:color w:val="000000" w:themeColor="text1"/>
                <w:sz w:val="20"/>
                <w:szCs w:val="20"/>
              </w:rPr>
              <w:t>EGiB</w:t>
            </w:r>
            <w:proofErr w:type="spellEnd"/>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ind w:left="1"/>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COMARCH S.A. </w:t>
            </w:r>
          </w:p>
          <w:p w:rsidR="009E4CE1" w:rsidRPr="009E4CE1" w:rsidRDefault="009E4CE1" w:rsidP="009E4CE1">
            <w:pPr>
              <w:spacing w:before="120" w:line="276" w:lineRule="auto"/>
              <w:ind w:left="1"/>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Al. Jana Pawła II 39a </w:t>
            </w:r>
          </w:p>
          <w:p w:rsidR="009E4CE1" w:rsidRPr="009E4CE1" w:rsidRDefault="009E4CE1" w:rsidP="009E4CE1">
            <w:pPr>
              <w:spacing w:before="120" w:line="276" w:lineRule="auto"/>
              <w:ind w:left="1"/>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31-864 Kraków </w:t>
            </w:r>
          </w:p>
          <w:p w:rsidR="009E4CE1" w:rsidRPr="009E4CE1" w:rsidRDefault="009E4CE1" w:rsidP="009E4CE1">
            <w:pPr>
              <w:spacing w:before="120" w:after="170" w:line="276" w:lineRule="auto"/>
              <w:ind w:left="10" w:right="15" w:hanging="10"/>
              <w:rPr>
                <w:rFonts w:ascii="Segoe UI" w:eastAsia="Tahoma" w:hAnsi="Segoe UI" w:cs="Segoe UI"/>
                <w:color w:val="000000" w:themeColor="text1"/>
                <w:sz w:val="20"/>
                <w:szCs w:val="20"/>
              </w:rPr>
            </w:pPr>
            <w:r w:rsidRPr="009E4CE1">
              <w:rPr>
                <w:rFonts w:ascii="Segoe UI" w:eastAsia="Segoe UI" w:hAnsi="Segoe UI" w:cs="Segoe UI"/>
                <w:color w:val="000000"/>
                <w:sz w:val="20"/>
                <w:szCs w:val="20"/>
              </w:rPr>
              <w:t>Tel. 12 64 61 000</w:t>
            </w:r>
          </w:p>
        </w:tc>
      </w:tr>
      <w:tr w:rsidR="009E4CE1" w:rsidRPr="009E4CE1" w:rsidTr="009458C7">
        <w:trPr>
          <w:trHeight w:val="1277"/>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rPr>
                <w:rFonts w:ascii="Segoe UI" w:eastAsia="Segoe UI" w:hAnsi="Segoe UI" w:cs="Segoe UI"/>
                <w:color w:val="000000"/>
                <w:sz w:val="20"/>
                <w:szCs w:val="20"/>
              </w:rPr>
            </w:pPr>
            <w:r w:rsidRPr="009E4CE1">
              <w:rPr>
                <w:rFonts w:ascii="Segoe UI" w:eastAsia="Segoe UI" w:hAnsi="Segoe UI" w:cs="Segoe UI"/>
                <w:color w:val="000000"/>
                <w:sz w:val="20"/>
                <w:szCs w:val="20"/>
              </w:rPr>
              <w:t>ERGO</w:t>
            </w:r>
          </w:p>
          <w:p w:rsidR="009E4CE1" w:rsidRPr="009E4CE1" w:rsidRDefault="009E4CE1" w:rsidP="009E4CE1">
            <w:pPr>
              <w:spacing w:before="120" w:line="276" w:lineRule="auto"/>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Mapa zasadnicza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ind w:left="1"/>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Prowadzenie bazy BDOT500 i GESUT </w:t>
            </w:r>
          </w:p>
          <w:p w:rsidR="009E4CE1" w:rsidRPr="009E4CE1" w:rsidRDefault="009E4CE1" w:rsidP="009E4CE1">
            <w:pPr>
              <w:spacing w:before="120" w:line="276" w:lineRule="auto"/>
              <w:ind w:left="1"/>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 </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ind w:left="1"/>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COMARCH S.A. </w:t>
            </w:r>
          </w:p>
          <w:p w:rsidR="009E4CE1" w:rsidRPr="009E4CE1" w:rsidRDefault="009E4CE1" w:rsidP="009E4CE1">
            <w:pPr>
              <w:spacing w:before="120" w:line="276" w:lineRule="auto"/>
              <w:ind w:left="1"/>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Al. Jana Pawła II 39a </w:t>
            </w:r>
          </w:p>
          <w:p w:rsidR="009E4CE1" w:rsidRPr="009E4CE1" w:rsidRDefault="009E4CE1" w:rsidP="009E4CE1">
            <w:pPr>
              <w:spacing w:before="120" w:line="276" w:lineRule="auto"/>
              <w:ind w:left="1"/>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31-864 Kraków </w:t>
            </w:r>
          </w:p>
          <w:p w:rsidR="009E4CE1" w:rsidRPr="009E4CE1" w:rsidRDefault="009E4CE1" w:rsidP="009E4CE1">
            <w:pPr>
              <w:spacing w:before="120" w:line="276" w:lineRule="auto"/>
              <w:ind w:left="1"/>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Tel. 12 64 61 000 </w:t>
            </w:r>
          </w:p>
        </w:tc>
      </w:tr>
      <w:tr w:rsidR="009E4CE1" w:rsidRPr="009E4CE1" w:rsidTr="009458C7">
        <w:trPr>
          <w:trHeight w:val="974"/>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rPr>
                <w:rFonts w:ascii="Segoe UI" w:eastAsia="Segoe UI" w:hAnsi="Segoe UI" w:cs="Segoe UI"/>
                <w:color w:val="000000"/>
                <w:sz w:val="20"/>
                <w:szCs w:val="20"/>
              </w:rPr>
            </w:pPr>
            <w:r w:rsidRPr="009E4CE1">
              <w:rPr>
                <w:rFonts w:ascii="Segoe UI" w:eastAsia="Segoe UI" w:hAnsi="Segoe UI" w:cs="Segoe UI"/>
                <w:color w:val="000000"/>
                <w:sz w:val="20"/>
                <w:szCs w:val="20"/>
              </w:rPr>
              <w:t>ERGO</w:t>
            </w:r>
          </w:p>
          <w:p w:rsidR="009E4CE1" w:rsidRPr="009E4CE1" w:rsidRDefault="009E4CE1" w:rsidP="009E4CE1">
            <w:pPr>
              <w:spacing w:before="120" w:line="276" w:lineRule="auto"/>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Rejestr Cen Nieruchomości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ind w:left="1"/>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Prowadzenie bazy RCN </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ind w:left="1"/>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COMARCH S.A. </w:t>
            </w:r>
          </w:p>
          <w:p w:rsidR="009E4CE1" w:rsidRPr="009E4CE1" w:rsidRDefault="009E4CE1" w:rsidP="009E4CE1">
            <w:pPr>
              <w:spacing w:before="120" w:line="276" w:lineRule="auto"/>
              <w:ind w:left="1" w:right="265"/>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Al. Jana Pawła II 39a 31-864 Kraków </w:t>
            </w:r>
          </w:p>
        </w:tc>
      </w:tr>
      <w:tr w:rsidR="009E4CE1" w:rsidRPr="009E4CE1" w:rsidTr="009458C7">
        <w:trPr>
          <w:trHeight w:val="974"/>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rPr>
                <w:rFonts w:ascii="Segoe UI" w:eastAsia="Segoe UI" w:hAnsi="Segoe UI" w:cs="Segoe UI"/>
                <w:color w:val="000000"/>
                <w:sz w:val="20"/>
                <w:szCs w:val="20"/>
              </w:rPr>
            </w:pPr>
            <w:r w:rsidRPr="009E4CE1">
              <w:rPr>
                <w:rFonts w:ascii="Segoe UI" w:eastAsia="Segoe UI" w:hAnsi="Segoe UI" w:cs="Segoe UI"/>
                <w:color w:val="000000"/>
                <w:sz w:val="20"/>
                <w:szCs w:val="20"/>
              </w:rPr>
              <w:t>ERGO</w:t>
            </w:r>
          </w:p>
          <w:p w:rsidR="009E4CE1" w:rsidRPr="009E4CE1" w:rsidRDefault="009E4CE1" w:rsidP="009E4CE1">
            <w:pPr>
              <w:spacing w:before="120" w:line="276" w:lineRule="auto"/>
              <w:rPr>
                <w:rFonts w:ascii="Segoe UI" w:eastAsia="Segoe UI" w:hAnsi="Segoe UI" w:cs="Segoe UI"/>
                <w:color w:val="000000"/>
                <w:sz w:val="20"/>
                <w:szCs w:val="20"/>
              </w:rPr>
            </w:pPr>
            <w:r w:rsidRPr="009E4CE1">
              <w:rPr>
                <w:rFonts w:ascii="Segoe UI" w:eastAsia="Segoe UI" w:hAnsi="Segoe UI" w:cs="Segoe UI"/>
                <w:color w:val="000000"/>
                <w:sz w:val="20"/>
                <w:szCs w:val="20"/>
              </w:rPr>
              <w:t>Uzgadnianie Projektowanych Sieci</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ind w:left="1"/>
              <w:rPr>
                <w:rFonts w:ascii="Segoe UI" w:eastAsia="Segoe UI" w:hAnsi="Segoe UI" w:cs="Segoe UI"/>
                <w:color w:val="000000"/>
                <w:sz w:val="20"/>
                <w:szCs w:val="20"/>
              </w:rPr>
            </w:pPr>
            <w:r w:rsidRPr="009E4CE1">
              <w:rPr>
                <w:rFonts w:ascii="Segoe UI" w:eastAsia="Segoe UI" w:hAnsi="Segoe UI" w:cs="Segoe UI"/>
                <w:color w:val="000000"/>
                <w:sz w:val="20"/>
                <w:szCs w:val="20"/>
              </w:rPr>
              <w:t>Wnioski o przeprowadzenie i obsługa narad koordynacyjnych</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ind w:left="1"/>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COMARCH S.A. </w:t>
            </w:r>
          </w:p>
          <w:p w:rsidR="009E4CE1" w:rsidRPr="009E4CE1" w:rsidRDefault="009E4CE1" w:rsidP="009E4CE1">
            <w:pPr>
              <w:spacing w:before="120" w:line="276" w:lineRule="auto"/>
              <w:ind w:left="1" w:right="265"/>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Al. Jana Pawła II 39a 31-864 Kraków </w:t>
            </w:r>
          </w:p>
        </w:tc>
      </w:tr>
      <w:tr w:rsidR="009E4CE1" w:rsidRPr="009E4CE1" w:rsidTr="009458C7">
        <w:trPr>
          <w:trHeight w:val="1097"/>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rPr>
                <w:rFonts w:ascii="Segoe UI" w:eastAsia="Segoe UI" w:hAnsi="Segoe UI" w:cs="Segoe UI"/>
                <w:color w:val="000000"/>
                <w:sz w:val="20"/>
                <w:szCs w:val="20"/>
              </w:rPr>
            </w:pPr>
            <w:r w:rsidRPr="009E4CE1">
              <w:rPr>
                <w:rFonts w:ascii="Segoe UI" w:eastAsia="Segoe UI" w:hAnsi="Segoe UI" w:cs="Segoe UI"/>
                <w:color w:val="000000"/>
                <w:sz w:val="20"/>
                <w:szCs w:val="20"/>
              </w:rPr>
              <w:t>ERGO</w:t>
            </w:r>
          </w:p>
          <w:p w:rsidR="009E4CE1" w:rsidRPr="009E4CE1" w:rsidRDefault="009E4CE1" w:rsidP="009E4CE1">
            <w:pPr>
              <w:spacing w:before="120" w:line="276" w:lineRule="auto"/>
              <w:ind w:right="478" w:hanging="10"/>
              <w:rPr>
                <w:rFonts w:ascii="Segoe UI" w:eastAsia="Segoe UI" w:hAnsi="Segoe UI" w:cs="Segoe UI"/>
                <w:color w:val="000000"/>
                <w:sz w:val="20"/>
                <w:szCs w:val="20"/>
              </w:rPr>
            </w:pPr>
            <w:r w:rsidRPr="009E4CE1">
              <w:rPr>
                <w:rFonts w:ascii="Segoe UI" w:eastAsia="Segoe UI" w:hAnsi="Segoe UI" w:cs="Segoe UI"/>
                <w:color w:val="000000"/>
                <w:sz w:val="20"/>
                <w:szCs w:val="20"/>
              </w:rPr>
              <w:t>Konto gestora</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ind w:hanging="10"/>
              <w:rPr>
                <w:rFonts w:ascii="Segoe UI" w:eastAsia="Segoe UI" w:hAnsi="Segoe UI" w:cs="Segoe UI"/>
                <w:color w:val="000000"/>
                <w:sz w:val="20"/>
                <w:szCs w:val="20"/>
              </w:rPr>
            </w:pPr>
            <w:r w:rsidRPr="009E4CE1">
              <w:rPr>
                <w:rFonts w:ascii="Segoe UI" w:eastAsia="Segoe UI" w:hAnsi="Segoe UI" w:cs="Segoe UI"/>
                <w:color w:val="000000"/>
                <w:sz w:val="20"/>
                <w:szCs w:val="20"/>
              </w:rPr>
              <w:t>Usługa zapewniająca możliwość prowadzania elektronicznych narad koordynacyjnych</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COMARCH S.A. </w:t>
            </w:r>
          </w:p>
          <w:p w:rsidR="009E4CE1" w:rsidRPr="009E4CE1" w:rsidRDefault="009E4CE1" w:rsidP="009E4CE1">
            <w:pPr>
              <w:spacing w:before="120" w:line="276" w:lineRule="auto"/>
              <w:ind w:left="1"/>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Al. Jana Pawła II 39a </w:t>
            </w:r>
          </w:p>
          <w:p w:rsidR="009E4CE1" w:rsidRPr="009E4CE1" w:rsidRDefault="009E4CE1" w:rsidP="009E4CE1">
            <w:pPr>
              <w:spacing w:before="120" w:line="276" w:lineRule="auto"/>
              <w:ind w:left="1"/>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31-864 Kraków </w:t>
            </w:r>
          </w:p>
          <w:p w:rsidR="009E4CE1" w:rsidRPr="009E4CE1" w:rsidRDefault="009E4CE1" w:rsidP="009E4CE1">
            <w:pPr>
              <w:spacing w:before="120" w:line="276" w:lineRule="auto"/>
              <w:ind w:left="1"/>
              <w:rPr>
                <w:rFonts w:ascii="Segoe UI" w:eastAsia="Segoe UI" w:hAnsi="Segoe UI" w:cs="Segoe UI"/>
                <w:color w:val="000000"/>
                <w:sz w:val="20"/>
                <w:szCs w:val="20"/>
              </w:rPr>
            </w:pPr>
            <w:r w:rsidRPr="009E4CE1">
              <w:rPr>
                <w:rFonts w:ascii="Segoe UI" w:eastAsia="Segoe UI" w:hAnsi="Segoe UI" w:cs="Segoe UI"/>
                <w:color w:val="000000"/>
                <w:sz w:val="20"/>
                <w:szCs w:val="20"/>
              </w:rPr>
              <w:t>Tel. 12 64 61 000</w:t>
            </w:r>
          </w:p>
          <w:p w:rsidR="009E4CE1" w:rsidRPr="009E4CE1" w:rsidRDefault="009E4CE1" w:rsidP="009E4CE1">
            <w:pPr>
              <w:spacing w:before="120" w:line="276" w:lineRule="auto"/>
              <w:ind w:right="266"/>
              <w:rPr>
                <w:rFonts w:ascii="Segoe UI" w:eastAsia="Segoe UI" w:hAnsi="Segoe UI" w:cs="Segoe UI"/>
                <w:color w:val="000000"/>
                <w:sz w:val="20"/>
                <w:szCs w:val="20"/>
              </w:rPr>
            </w:pPr>
          </w:p>
        </w:tc>
      </w:tr>
      <w:tr w:rsidR="009E4CE1" w:rsidRPr="009E4CE1" w:rsidTr="009458C7">
        <w:trPr>
          <w:trHeight w:val="2604"/>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rPr>
                <w:rFonts w:ascii="Segoe UI" w:eastAsia="Segoe UI" w:hAnsi="Segoe UI" w:cs="Segoe UI"/>
                <w:color w:val="000000"/>
              </w:rPr>
            </w:pPr>
            <w:r w:rsidRPr="009E4CE1">
              <w:rPr>
                <w:rFonts w:ascii="Segoe UI" w:eastAsia="Segoe UI" w:hAnsi="Segoe UI" w:cs="Segoe UI"/>
                <w:color w:val="000000"/>
                <w:sz w:val="20"/>
                <w:szCs w:val="20"/>
              </w:rPr>
              <w:lastRenderedPageBreak/>
              <w:t xml:space="preserve">Elektroniczne </w:t>
            </w:r>
          </w:p>
          <w:p w:rsidR="009E4CE1" w:rsidRPr="009E4CE1" w:rsidRDefault="009E4CE1" w:rsidP="009E4CE1">
            <w:pPr>
              <w:spacing w:before="120" w:line="276" w:lineRule="auto"/>
              <w:rPr>
                <w:rFonts w:ascii="Segoe UI" w:eastAsia="Segoe UI" w:hAnsi="Segoe UI" w:cs="Segoe UI"/>
                <w:color w:val="000000"/>
              </w:rPr>
            </w:pPr>
            <w:r w:rsidRPr="009E4CE1">
              <w:rPr>
                <w:rFonts w:ascii="Segoe UI" w:eastAsia="Segoe UI" w:hAnsi="Segoe UI" w:cs="Segoe UI"/>
                <w:color w:val="000000"/>
                <w:sz w:val="20"/>
                <w:szCs w:val="20"/>
              </w:rPr>
              <w:t xml:space="preserve">Zarządzanie </w:t>
            </w:r>
          </w:p>
          <w:p w:rsidR="009E4CE1" w:rsidRPr="009E4CE1" w:rsidRDefault="009E4CE1" w:rsidP="009E4CE1">
            <w:pPr>
              <w:spacing w:before="120" w:line="276" w:lineRule="auto"/>
              <w:rPr>
                <w:rFonts w:ascii="Segoe UI" w:eastAsia="Segoe UI" w:hAnsi="Segoe UI" w:cs="Segoe UI"/>
                <w:color w:val="000000"/>
              </w:rPr>
            </w:pPr>
            <w:r w:rsidRPr="009E4CE1">
              <w:rPr>
                <w:rFonts w:ascii="Segoe UI" w:eastAsia="Segoe UI" w:hAnsi="Segoe UI" w:cs="Segoe UI"/>
                <w:color w:val="000000"/>
                <w:sz w:val="20"/>
                <w:szCs w:val="20"/>
              </w:rPr>
              <w:t xml:space="preserve">Dokumentacją </w:t>
            </w:r>
          </w:p>
          <w:p w:rsidR="009E4CE1" w:rsidRPr="009E4CE1" w:rsidRDefault="009E4CE1" w:rsidP="009E4CE1">
            <w:pPr>
              <w:spacing w:before="120" w:line="276" w:lineRule="auto"/>
              <w:rPr>
                <w:rFonts w:ascii="Segoe UI" w:eastAsia="Segoe UI" w:hAnsi="Segoe UI" w:cs="Segoe UI"/>
                <w:color w:val="000000"/>
              </w:rPr>
            </w:pPr>
            <w:r w:rsidRPr="009E4CE1">
              <w:rPr>
                <w:rFonts w:ascii="Segoe UI" w:eastAsia="Segoe UI" w:hAnsi="Segoe UI" w:cs="Segoe UI"/>
                <w:color w:val="000000"/>
                <w:sz w:val="20"/>
                <w:szCs w:val="20"/>
              </w:rPr>
              <w:t xml:space="preserve">(EZD)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ind w:right="62"/>
              <w:jc w:val="both"/>
              <w:rPr>
                <w:rFonts w:ascii="Segoe UI" w:eastAsia="Segoe UI" w:hAnsi="Segoe UI" w:cs="Segoe UI"/>
                <w:color w:val="000000"/>
              </w:rPr>
            </w:pPr>
            <w:r w:rsidRPr="009E4CE1">
              <w:rPr>
                <w:rFonts w:ascii="Segoe UI" w:eastAsia="Segoe UI" w:hAnsi="Segoe UI" w:cs="Segoe UI"/>
                <w:color w:val="000000"/>
                <w:sz w:val="20"/>
                <w:szCs w:val="20"/>
              </w:rPr>
              <w:t xml:space="preserve">SYSTEM EZD realizuje funkcjonalność elektronicznego obiegu dokumentów i spraw z zachowaniem wymagań instrukcji kancelaryjnej (Rozporządzenie Prezesa Rady Ministrów z dnia 18 stycznia 2011 r. w sprawie instrukcji kancelaryjnej, jednolitych rzeczowych wykazów akt oraz instrukcji w sprawie organizacji i zakresu działania archiwów zakładowych)  </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 ZETO Sp. z o.o.</w:t>
            </w:r>
          </w:p>
          <w:p w:rsidR="009E4CE1" w:rsidRPr="009E4CE1" w:rsidRDefault="009E4CE1" w:rsidP="009E4CE1">
            <w:pPr>
              <w:spacing w:before="120" w:line="276" w:lineRule="auto"/>
              <w:rPr>
                <w:rFonts w:ascii="Segoe UI" w:eastAsia="Segoe UI" w:hAnsi="Segoe UI" w:cs="Segoe UI"/>
                <w:color w:val="000000"/>
                <w:sz w:val="20"/>
                <w:szCs w:val="20"/>
              </w:rPr>
            </w:pPr>
            <w:r w:rsidRPr="009E4CE1">
              <w:rPr>
                <w:rFonts w:ascii="Segoe UI" w:eastAsia="Segoe UI" w:hAnsi="Segoe UI" w:cs="Segoe UI"/>
                <w:color w:val="000000"/>
                <w:sz w:val="20"/>
                <w:szCs w:val="20"/>
              </w:rPr>
              <w:t>75-708 Koszalin</w:t>
            </w:r>
          </w:p>
          <w:p w:rsidR="009E4CE1" w:rsidRPr="009E4CE1" w:rsidRDefault="009E4CE1" w:rsidP="009E4CE1">
            <w:pPr>
              <w:spacing w:before="120" w:line="276" w:lineRule="auto"/>
              <w:rPr>
                <w:rFonts w:ascii="Segoe UI" w:eastAsia="Segoe UI" w:hAnsi="Segoe UI" w:cs="Segoe UI"/>
                <w:color w:val="000000"/>
                <w:sz w:val="20"/>
                <w:szCs w:val="20"/>
              </w:rPr>
            </w:pPr>
            <w:r w:rsidRPr="009E4CE1">
              <w:rPr>
                <w:rFonts w:ascii="Segoe UI" w:eastAsia="Segoe UI" w:hAnsi="Segoe UI" w:cs="Segoe UI"/>
                <w:color w:val="000000"/>
                <w:sz w:val="20"/>
                <w:szCs w:val="20"/>
              </w:rPr>
              <w:t>ul. 4 Marca 38</w:t>
            </w:r>
          </w:p>
          <w:p w:rsidR="009E4CE1" w:rsidRPr="009E4CE1" w:rsidRDefault="009E4CE1" w:rsidP="009E4CE1">
            <w:pPr>
              <w:spacing w:before="120" w:line="276" w:lineRule="auto"/>
              <w:rPr>
                <w:rFonts w:ascii="Segoe UI" w:eastAsia="Segoe UI" w:hAnsi="Segoe UI" w:cs="Segoe UI"/>
                <w:color w:val="000000"/>
              </w:rPr>
            </w:pPr>
          </w:p>
        </w:tc>
      </w:tr>
      <w:tr w:rsidR="009E4CE1" w:rsidRPr="009E4CE1" w:rsidTr="009458C7">
        <w:trPr>
          <w:trHeight w:val="1337"/>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Platforma </w:t>
            </w:r>
            <w:proofErr w:type="spellStart"/>
            <w:r w:rsidRPr="009E4CE1">
              <w:rPr>
                <w:rFonts w:ascii="Segoe UI" w:eastAsia="Segoe UI" w:hAnsi="Segoe UI" w:cs="Segoe UI"/>
                <w:color w:val="000000"/>
                <w:sz w:val="20"/>
                <w:szCs w:val="20"/>
              </w:rPr>
              <w:t>ePUAP</w:t>
            </w:r>
            <w:proofErr w:type="spellEnd"/>
            <w:r w:rsidRPr="009E4CE1">
              <w:rPr>
                <w:rFonts w:ascii="Segoe UI" w:eastAsia="Segoe UI" w:hAnsi="Segoe UI" w:cs="Segoe UI"/>
                <w:color w:val="000000"/>
                <w:sz w:val="20"/>
                <w:szCs w:val="20"/>
              </w:rPr>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ind w:right="62"/>
              <w:jc w:val="both"/>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Elektroniczna Platforma Usług Administracji Publicznej – ogólnopolska platforma teleinformatyczna przeznaczona do świadczenia e-Usług przez jednostki administracji publicznej. </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RDefault="009E4CE1" w:rsidP="009E4CE1">
            <w:pPr>
              <w:spacing w:before="120" w:line="276" w:lineRule="auto"/>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 </w:t>
            </w:r>
          </w:p>
        </w:tc>
      </w:tr>
      <w:tr w:rsidR="009E4CE1" w:rsidRPr="009E4CE1" w:rsidDel="00134E94" w:rsidTr="009458C7">
        <w:trPr>
          <w:trHeight w:val="1639"/>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Del="00134E94" w:rsidRDefault="009E4CE1" w:rsidP="009E4CE1">
            <w:pPr>
              <w:spacing w:before="120" w:line="276" w:lineRule="auto"/>
              <w:ind w:hanging="10"/>
              <w:rPr>
                <w:rFonts w:ascii="Segoe UI" w:eastAsia="Segoe UI" w:hAnsi="Segoe UI" w:cs="Segoe UI"/>
                <w:color w:val="000000"/>
                <w:sz w:val="20"/>
                <w:szCs w:val="20"/>
              </w:rPr>
            </w:pPr>
            <w:r w:rsidRPr="009E4CE1">
              <w:rPr>
                <w:rFonts w:ascii="Segoe UI" w:eastAsia="Segoe UI" w:hAnsi="Segoe UI" w:cs="Segoe UI"/>
                <w:color w:val="000000"/>
                <w:sz w:val="20"/>
                <w:szCs w:val="20"/>
              </w:rPr>
              <w:t>ERGO</w:t>
            </w:r>
          </w:p>
          <w:p w:rsidR="009E4CE1" w:rsidRPr="009E4CE1" w:rsidDel="00134E94" w:rsidRDefault="009E4CE1" w:rsidP="009E4CE1">
            <w:pPr>
              <w:spacing w:before="120" w:line="276" w:lineRule="auto"/>
              <w:ind w:hanging="10"/>
              <w:rPr>
                <w:rFonts w:ascii="Segoe UI" w:eastAsia="Segoe UI" w:hAnsi="Segoe UI" w:cs="Segoe UI"/>
                <w:color w:val="000000"/>
                <w:sz w:val="20"/>
                <w:szCs w:val="20"/>
              </w:rPr>
            </w:pPr>
            <w:r w:rsidRPr="009E4CE1">
              <w:rPr>
                <w:rFonts w:ascii="Segoe UI" w:eastAsia="Segoe UI" w:hAnsi="Segoe UI" w:cs="Segoe UI"/>
                <w:color w:val="000000"/>
                <w:sz w:val="20"/>
                <w:szCs w:val="20"/>
              </w:rPr>
              <w:t>Konto Geodety</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Del="00134E94" w:rsidRDefault="009E4CE1" w:rsidP="009E4CE1">
            <w:pPr>
              <w:spacing w:before="120" w:line="276" w:lineRule="auto"/>
              <w:ind w:right="64" w:hanging="10"/>
              <w:jc w:val="both"/>
              <w:rPr>
                <w:rFonts w:ascii="Segoe UI" w:eastAsia="Segoe UI" w:hAnsi="Segoe UI" w:cs="Segoe UI"/>
                <w:color w:val="000000"/>
                <w:sz w:val="20"/>
                <w:szCs w:val="20"/>
              </w:rPr>
            </w:pPr>
            <w:r w:rsidRPr="009E4CE1">
              <w:rPr>
                <w:rFonts w:ascii="Segoe UI" w:eastAsia="Segoe UI" w:hAnsi="Segoe UI" w:cs="Segoe UI"/>
                <w:color w:val="000000"/>
                <w:sz w:val="20"/>
                <w:szCs w:val="20"/>
              </w:rPr>
              <w:t>Usługa zapewniająca możliwość zgłoszenia i obsługi prac geodezyjnych za pośrednictwem sieci Internet.</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4CE1" w:rsidRPr="009E4CE1" w:rsidDel="00134E94" w:rsidRDefault="009E4CE1" w:rsidP="009E4CE1">
            <w:pPr>
              <w:spacing w:before="120" w:line="276" w:lineRule="auto"/>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COMARCH S.A. </w:t>
            </w:r>
          </w:p>
          <w:p w:rsidR="009E4CE1" w:rsidRPr="009E4CE1" w:rsidDel="00134E94" w:rsidRDefault="009E4CE1" w:rsidP="009E4CE1">
            <w:pPr>
              <w:spacing w:before="120" w:line="276" w:lineRule="auto"/>
              <w:ind w:left="1"/>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Al. Jana Pawła II 39a </w:t>
            </w:r>
          </w:p>
          <w:p w:rsidR="009E4CE1" w:rsidRPr="009E4CE1" w:rsidDel="00134E94" w:rsidRDefault="009E4CE1" w:rsidP="009E4CE1">
            <w:pPr>
              <w:spacing w:before="120" w:line="276" w:lineRule="auto"/>
              <w:ind w:left="1"/>
              <w:rPr>
                <w:rFonts w:ascii="Segoe UI" w:eastAsia="Segoe UI" w:hAnsi="Segoe UI" w:cs="Segoe UI"/>
                <w:color w:val="000000"/>
                <w:sz w:val="20"/>
                <w:szCs w:val="20"/>
              </w:rPr>
            </w:pPr>
            <w:r w:rsidRPr="009E4CE1">
              <w:rPr>
                <w:rFonts w:ascii="Segoe UI" w:eastAsia="Segoe UI" w:hAnsi="Segoe UI" w:cs="Segoe UI"/>
                <w:color w:val="000000"/>
                <w:sz w:val="20"/>
                <w:szCs w:val="20"/>
              </w:rPr>
              <w:t xml:space="preserve">31-864 Kraków </w:t>
            </w:r>
          </w:p>
          <w:p w:rsidR="009E4CE1" w:rsidRPr="009E4CE1" w:rsidDel="00134E94" w:rsidRDefault="009E4CE1" w:rsidP="009E4CE1">
            <w:pPr>
              <w:spacing w:before="120" w:line="276" w:lineRule="auto"/>
              <w:ind w:left="1"/>
              <w:rPr>
                <w:rFonts w:ascii="Segoe UI" w:eastAsia="Segoe UI" w:hAnsi="Segoe UI" w:cs="Segoe UI"/>
                <w:color w:val="000000"/>
                <w:sz w:val="20"/>
                <w:szCs w:val="20"/>
              </w:rPr>
            </w:pPr>
            <w:r w:rsidRPr="009E4CE1">
              <w:rPr>
                <w:rFonts w:ascii="Segoe UI" w:eastAsia="Segoe UI" w:hAnsi="Segoe UI" w:cs="Segoe UI"/>
                <w:color w:val="000000"/>
                <w:sz w:val="20"/>
                <w:szCs w:val="20"/>
              </w:rPr>
              <w:t>Tel. 12 64 61 000</w:t>
            </w:r>
          </w:p>
          <w:p w:rsidR="009E4CE1" w:rsidRPr="009E4CE1" w:rsidDel="00134E94" w:rsidRDefault="009E4CE1" w:rsidP="009E4CE1">
            <w:pPr>
              <w:spacing w:before="120" w:line="276" w:lineRule="auto"/>
              <w:rPr>
                <w:rFonts w:ascii="Segoe UI" w:eastAsia="Segoe UI" w:hAnsi="Segoe UI" w:cs="Segoe UI"/>
                <w:color w:val="000000"/>
                <w:sz w:val="20"/>
                <w:szCs w:val="20"/>
              </w:rPr>
            </w:pPr>
          </w:p>
        </w:tc>
      </w:tr>
    </w:tbl>
    <w:p w:rsidR="009E4CE1" w:rsidRPr="009E4CE1" w:rsidRDefault="009E4CE1" w:rsidP="009E4CE1">
      <w:pPr>
        <w:spacing w:before="120" w:after="0" w:line="276" w:lineRule="auto"/>
        <w:ind w:left="-180" w:hanging="10"/>
        <w:jc w:val="both"/>
        <w:rPr>
          <w:rFonts w:ascii="Segoe UI" w:eastAsia="Segoe UI" w:hAnsi="Segoe UI" w:cs="Segoe UI"/>
          <w:color w:val="000000"/>
          <w:lang w:eastAsia="pl-PL"/>
        </w:rPr>
      </w:pPr>
    </w:p>
    <w:p w:rsidR="009E4CE1" w:rsidRPr="009E4CE1" w:rsidRDefault="009E4CE1" w:rsidP="009E4CE1">
      <w:pPr>
        <w:spacing w:before="120" w:after="0" w:line="276" w:lineRule="auto"/>
        <w:jc w:val="both"/>
        <w:rPr>
          <w:rFonts w:ascii="Segoe UI" w:eastAsia="Segoe UI" w:hAnsi="Segoe UI" w:cs="Segoe UI"/>
          <w:b/>
          <w:color w:val="000000"/>
          <w:lang w:eastAsia="pl-PL"/>
        </w:rPr>
      </w:pPr>
      <w:r w:rsidRPr="009E4CE1">
        <w:rPr>
          <w:rFonts w:ascii="Segoe UI" w:eastAsia="Segoe UI" w:hAnsi="Segoe UI" w:cs="Segoe UI"/>
          <w:b/>
          <w:color w:val="000000"/>
          <w:lang w:eastAsia="pl-PL"/>
        </w:rPr>
        <w:t xml:space="preserve">UWAGA:  </w:t>
      </w:r>
    </w:p>
    <w:p w:rsidR="009E4CE1" w:rsidRPr="009E4CE1" w:rsidRDefault="009E4CE1" w:rsidP="009E4CE1">
      <w:pPr>
        <w:spacing w:before="120" w:after="0" w:line="276" w:lineRule="auto"/>
        <w:ind w:hanging="11"/>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Prowadzenie części opisowej bazy </w:t>
      </w:r>
      <w:proofErr w:type="spellStart"/>
      <w:r w:rsidRPr="009E4CE1">
        <w:rPr>
          <w:rFonts w:ascii="Segoe UI" w:eastAsia="Segoe UI" w:hAnsi="Segoe UI" w:cs="Segoe UI"/>
          <w:color w:val="000000"/>
          <w:lang w:eastAsia="pl-PL"/>
        </w:rPr>
        <w:t>EGiB</w:t>
      </w:r>
      <w:proofErr w:type="spellEnd"/>
      <w:r w:rsidRPr="009E4CE1">
        <w:rPr>
          <w:rFonts w:ascii="Segoe UI" w:eastAsia="Segoe UI" w:hAnsi="Segoe UI" w:cs="Segoe UI"/>
          <w:color w:val="000000"/>
          <w:lang w:eastAsia="pl-PL"/>
        </w:rPr>
        <w:t xml:space="preserve"> do 2009 roku odbywało się w systemie EGB2000 autorstwa Bogart Sp. z o.o. z siedzibą we Wrocławiu (aktualnie prawa autorskie przysługują </w:t>
      </w:r>
      <w:proofErr w:type="spellStart"/>
      <w:r w:rsidRPr="009E4CE1">
        <w:rPr>
          <w:rFonts w:ascii="Segoe UI" w:eastAsia="Segoe UI" w:hAnsi="Segoe UI" w:cs="Segoe UI"/>
          <w:color w:val="000000"/>
          <w:lang w:eastAsia="pl-PL"/>
        </w:rPr>
        <w:t>Intergraph</w:t>
      </w:r>
      <w:proofErr w:type="spellEnd"/>
      <w:r w:rsidRPr="009E4CE1">
        <w:rPr>
          <w:rFonts w:ascii="Segoe UI" w:eastAsia="Segoe UI" w:hAnsi="Segoe UI" w:cs="Segoe UI"/>
          <w:color w:val="000000"/>
          <w:lang w:eastAsia="pl-PL"/>
        </w:rPr>
        <w:t xml:space="preserve"> Polska Sp. z o.o. z siedzibą w Warszawie, ul. Domaniewska 52). Od 2009 r. do 31.10.2019r. prowadzenie części graficznej i części opisowej bazy </w:t>
      </w:r>
      <w:proofErr w:type="spellStart"/>
      <w:r w:rsidRPr="009E4CE1">
        <w:rPr>
          <w:rFonts w:ascii="Segoe UI" w:eastAsia="Segoe UI" w:hAnsi="Segoe UI" w:cs="Segoe UI"/>
          <w:color w:val="000000"/>
          <w:lang w:eastAsia="pl-PL"/>
        </w:rPr>
        <w:t>EGiB</w:t>
      </w:r>
      <w:proofErr w:type="spellEnd"/>
      <w:r w:rsidRPr="009E4CE1">
        <w:rPr>
          <w:rFonts w:ascii="Segoe UI" w:eastAsia="Segoe UI" w:hAnsi="Segoe UI" w:cs="Segoe UI"/>
          <w:color w:val="000000"/>
          <w:lang w:eastAsia="pl-PL"/>
        </w:rPr>
        <w:t xml:space="preserve"> odbywało się w składającym się z modułów systemie KATASTER WZ autorstwa </w:t>
      </w:r>
      <w:proofErr w:type="spellStart"/>
      <w:r w:rsidRPr="009E4CE1">
        <w:rPr>
          <w:rFonts w:ascii="Segoe UI" w:eastAsia="Segoe UI" w:hAnsi="Segoe UI" w:cs="Segoe UI"/>
          <w:color w:val="000000"/>
          <w:lang w:eastAsia="pl-PL"/>
        </w:rPr>
        <w:t>Sygnity</w:t>
      </w:r>
      <w:proofErr w:type="spellEnd"/>
      <w:r w:rsidRPr="009E4CE1">
        <w:rPr>
          <w:rFonts w:ascii="Segoe UI" w:eastAsia="Segoe UI" w:hAnsi="Segoe UI" w:cs="Segoe UI"/>
          <w:color w:val="000000"/>
          <w:lang w:eastAsia="pl-PL"/>
        </w:rPr>
        <w:t xml:space="preserve"> SA. Prowadzona w tym systemie baza EGIB została założona zgodnie z rozporządzeniem Ministra Rozwoju Regionalnego i Budownictwa z 29 marca 2001 r. w sprawie ewidencji gruntów i budynków uwzględniającym stan prawny obowiązujący do dnia 16 kwietnia 2013 roku.</w:t>
      </w:r>
    </w:p>
    <w:p w:rsidR="009E4CE1" w:rsidRPr="009E4CE1" w:rsidRDefault="009E4CE1" w:rsidP="009E4CE1">
      <w:pPr>
        <w:spacing w:before="120" w:after="0" w:line="276" w:lineRule="auto"/>
        <w:ind w:hanging="11"/>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Przy czym migracja danych z ww. systemów nie stanowi wymagania Zamawiającego, jednakże bazy danych zostaną udostępnione Wykonawcy, gdyby w jego ocenie zasadne było subsydiarne wykorzystanie tych danych podczas migracji danych. </w:t>
      </w:r>
    </w:p>
    <w:p w:rsidR="009E4CE1" w:rsidRPr="009E4CE1" w:rsidRDefault="009E4CE1" w:rsidP="009E4CE1">
      <w:pPr>
        <w:spacing w:before="120" w:after="0" w:line="276" w:lineRule="auto"/>
        <w:ind w:hanging="11"/>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Obecnie system ERGO zintegrowany jest z platformą płatności KIR. </w:t>
      </w:r>
    </w:p>
    <w:p w:rsidR="009E4CE1" w:rsidRPr="009E4CE1" w:rsidRDefault="009E4CE1" w:rsidP="009E4CE1">
      <w:pPr>
        <w:spacing w:before="120" w:after="0" w:line="276" w:lineRule="auto"/>
        <w:ind w:hanging="11"/>
        <w:jc w:val="both"/>
        <w:rPr>
          <w:rFonts w:ascii="Segoe UI" w:eastAsia="Tahoma" w:hAnsi="Segoe UI" w:cs="Segoe UI"/>
          <w:color w:val="000000" w:themeColor="text1"/>
          <w:lang w:eastAsia="pl-PL"/>
        </w:rPr>
      </w:pPr>
    </w:p>
    <w:p w:rsidR="009E4CE1" w:rsidRPr="009E4CE1" w:rsidRDefault="009E4CE1" w:rsidP="009E4CE1">
      <w:pPr>
        <w:rPr>
          <w:rFonts w:ascii="Segoe UI" w:eastAsia="Segoe UI" w:hAnsi="Segoe UI" w:cs="Segoe UI"/>
          <w:color w:val="000000"/>
          <w:lang w:eastAsia="pl-PL"/>
        </w:rPr>
      </w:pPr>
      <w:r w:rsidRPr="009E4CE1">
        <w:rPr>
          <w:rFonts w:ascii="Segoe UI" w:eastAsia="Segoe UI" w:hAnsi="Segoe UI" w:cs="Segoe UI"/>
          <w:color w:val="000000"/>
          <w:lang w:eastAsia="pl-PL"/>
        </w:rPr>
        <w:br w:type="page"/>
      </w:r>
    </w:p>
    <w:p w:rsidR="009E4CE1" w:rsidRPr="009E4CE1" w:rsidRDefault="009E4CE1" w:rsidP="009E4CE1">
      <w:pPr>
        <w:keepNext/>
        <w:keepLines/>
        <w:numPr>
          <w:ilvl w:val="0"/>
          <w:numId w:val="19"/>
        </w:numPr>
        <w:spacing w:before="120" w:after="6" w:line="247" w:lineRule="auto"/>
        <w:ind w:right="15"/>
        <w:jc w:val="both"/>
        <w:outlineLvl w:val="0"/>
        <w:rPr>
          <w:rFonts w:ascii="Segoe UI" w:eastAsia="Segoe UI" w:hAnsi="Segoe UI" w:cs="Segoe UI"/>
          <w:b/>
          <w:color w:val="000000"/>
          <w:sz w:val="32"/>
          <w:lang w:eastAsia="pl-PL"/>
        </w:rPr>
      </w:pPr>
      <w:bookmarkStart w:id="6" w:name="_Toc106624297"/>
      <w:r w:rsidRPr="009E4CE1">
        <w:rPr>
          <w:rFonts w:ascii="Segoe UI" w:eastAsia="Segoe UI" w:hAnsi="Segoe UI" w:cs="Segoe UI"/>
          <w:b/>
          <w:color w:val="000000"/>
          <w:sz w:val="32"/>
          <w:lang w:eastAsia="pl-PL"/>
        </w:rPr>
        <w:lastRenderedPageBreak/>
        <w:t>Warunki realizacji przedmiotu zamówienia</w:t>
      </w:r>
      <w:bookmarkEnd w:id="6"/>
      <w:r w:rsidRPr="009E4CE1">
        <w:rPr>
          <w:rFonts w:ascii="Segoe UI" w:eastAsia="Segoe UI" w:hAnsi="Segoe UI" w:cs="Segoe UI"/>
          <w:b/>
          <w:color w:val="000000"/>
          <w:sz w:val="32"/>
          <w:lang w:eastAsia="pl-PL"/>
        </w:rPr>
        <w:t xml:space="preserve"> </w:t>
      </w:r>
    </w:p>
    <w:p w:rsidR="009E4CE1" w:rsidRPr="009E4CE1" w:rsidRDefault="009E4CE1" w:rsidP="009E4CE1">
      <w:pPr>
        <w:spacing w:before="120" w:after="0" w:line="276" w:lineRule="auto"/>
        <w:ind w:left="428" w:hanging="142"/>
        <w:jc w:val="both"/>
        <w:rPr>
          <w:rFonts w:ascii="Segoe UI" w:eastAsia="Segoe UI" w:hAnsi="Segoe UI" w:cs="Segoe UI"/>
          <w:b/>
          <w:bCs/>
          <w:color w:val="000000"/>
          <w:lang w:eastAsia="pl-PL"/>
        </w:rPr>
      </w:pPr>
    </w:p>
    <w:p w:rsidR="009E4CE1" w:rsidRPr="009E4CE1" w:rsidRDefault="009E4CE1" w:rsidP="009E4CE1">
      <w:pPr>
        <w:keepNext/>
        <w:keepLines/>
        <w:numPr>
          <w:ilvl w:val="1"/>
          <w:numId w:val="19"/>
        </w:numPr>
        <w:spacing w:before="120" w:after="104" w:line="248" w:lineRule="auto"/>
        <w:ind w:right="15"/>
        <w:jc w:val="both"/>
        <w:outlineLvl w:val="1"/>
        <w:rPr>
          <w:rFonts w:ascii="Segoe UI" w:eastAsia="Segoe UI" w:hAnsi="Segoe UI" w:cs="Segoe UI"/>
          <w:color w:val="000000"/>
          <w:sz w:val="28"/>
          <w:lang w:eastAsia="pl-PL"/>
        </w:rPr>
      </w:pPr>
      <w:bookmarkStart w:id="7" w:name="_Toc106624298"/>
      <w:r w:rsidRPr="009E4CE1">
        <w:rPr>
          <w:rFonts w:ascii="Segoe UI" w:eastAsia="Segoe UI" w:hAnsi="Segoe UI" w:cs="Segoe UI"/>
          <w:b/>
          <w:color w:val="000000"/>
          <w:sz w:val="28"/>
          <w:lang w:eastAsia="pl-PL"/>
        </w:rPr>
        <w:t>Metodyka prowadzenia projektu</w:t>
      </w:r>
      <w:bookmarkEnd w:id="7"/>
      <w:r w:rsidRPr="009E4CE1">
        <w:rPr>
          <w:rFonts w:ascii="Segoe UI" w:eastAsia="Segoe UI" w:hAnsi="Segoe UI" w:cs="Segoe UI"/>
          <w:b/>
          <w:color w:val="000000"/>
          <w:sz w:val="28"/>
          <w:lang w:eastAsia="pl-PL"/>
        </w:rPr>
        <w:t xml:space="preserve"> </w:t>
      </w:r>
    </w:p>
    <w:p w:rsidR="009E4CE1" w:rsidRPr="009E4CE1" w:rsidRDefault="009E4CE1" w:rsidP="009E4CE1">
      <w:pPr>
        <w:numPr>
          <w:ilvl w:val="0"/>
          <w:numId w:val="16"/>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Z uwagi na charakter przedmiotowy oraz merytoryczny zamówienia, Wykonawca podczas realizacji prac powinien stosować podejście projektowe, korzystając z doświadczeń i dobrych praktyk w zarządzaniu projektami informatycznymi. </w:t>
      </w:r>
    </w:p>
    <w:p w:rsidR="009E4CE1" w:rsidRPr="009E4CE1" w:rsidRDefault="009E4CE1" w:rsidP="009E4CE1">
      <w:pPr>
        <w:numPr>
          <w:ilvl w:val="0"/>
          <w:numId w:val="16"/>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Zamawiający nie narzuca Wykonawcy konkretnej metodyki zarządzania projektami. Jednocześnie wymaga, aby podczas realizacji prac stosowano co najmniej Zarządzanie harmonogramem wdrożenia w tym realizacja cyklicznych przeglądów kontrolnych postępu prac. </w:t>
      </w:r>
    </w:p>
    <w:p w:rsidR="009E4CE1" w:rsidRPr="009E4CE1" w:rsidRDefault="009E4CE1" w:rsidP="009E4CE1">
      <w:pPr>
        <w:numPr>
          <w:ilvl w:val="0"/>
          <w:numId w:val="16"/>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Wykonawca powinien dokumentować przebieg i postępy projektu w sposób sformalizowany, zapewniający możliwość bieżącego monitorowania postępów projektu. </w:t>
      </w:r>
    </w:p>
    <w:p w:rsidR="009E4CE1" w:rsidRPr="009E4CE1" w:rsidRDefault="009E4CE1" w:rsidP="009E4CE1">
      <w:pPr>
        <w:spacing w:before="120" w:after="0" w:line="276" w:lineRule="auto"/>
        <w:ind w:left="1077" w:hanging="270"/>
        <w:jc w:val="both"/>
        <w:rPr>
          <w:rFonts w:ascii="Segoe UI" w:eastAsia="Segoe UI" w:hAnsi="Segoe UI" w:cs="Segoe UI"/>
          <w:color w:val="000000"/>
          <w:lang w:eastAsia="pl-PL"/>
        </w:rPr>
      </w:pPr>
    </w:p>
    <w:p w:rsidR="009E4CE1" w:rsidRPr="009E4CE1" w:rsidRDefault="009E4CE1" w:rsidP="009E4CE1">
      <w:pPr>
        <w:keepNext/>
        <w:keepLines/>
        <w:numPr>
          <w:ilvl w:val="1"/>
          <w:numId w:val="19"/>
        </w:numPr>
        <w:spacing w:before="120" w:after="104" w:line="248" w:lineRule="auto"/>
        <w:ind w:right="15"/>
        <w:jc w:val="both"/>
        <w:outlineLvl w:val="1"/>
        <w:rPr>
          <w:rFonts w:ascii="Segoe UI" w:eastAsia="Segoe UI" w:hAnsi="Segoe UI" w:cs="Segoe UI"/>
          <w:color w:val="000000"/>
          <w:sz w:val="28"/>
          <w:lang w:eastAsia="pl-PL"/>
        </w:rPr>
      </w:pPr>
      <w:bookmarkStart w:id="8" w:name="_Toc106624299"/>
      <w:r w:rsidRPr="009E4CE1">
        <w:rPr>
          <w:rFonts w:ascii="Segoe UI" w:eastAsia="Segoe UI" w:hAnsi="Segoe UI" w:cs="Segoe UI"/>
          <w:b/>
          <w:color w:val="000000"/>
          <w:sz w:val="28"/>
          <w:lang w:eastAsia="pl-PL"/>
        </w:rPr>
        <w:t>Zasady komunikacji</w:t>
      </w:r>
      <w:bookmarkEnd w:id="8"/>
      <w:r w:rsidRPr="009E4CE1">
        <w:rPr>
          <w:rFonts w:ascii="Segoe UI" w:eastAsia="Segoe UI" w:hAnsi="Segoe UI" w:cs="Segoe UI"/>
          <w:b/>
          <w:color w:val="000000"/>
          <w:sz w:val="28"/>
          <w:lang w:eastAsia="pl-PL"/>
        </w:rPr>
        <w:t xml:space="preserve"> </w:t>
      </w:r>
    </w:p>
    <w:p w:rsidR="009E4CE1" w:rsidRPr="009E4CE1" w:rsidRDefault="009E4CE1" w:rsidP="009E4CE1">
      <w:pPr>
        <w:numPr>
          <w:ilvl w:val="0"/>
          <w:numId w:val="24"/>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Podczas realizacji zamówienia, dopuszcza się stosowanie następujących kanałów komunikacji: </w:t>
      </w:r>
    </w:p>
    <w:p w:rsidR="009E4CE1" w:rsidRPr="009E4CE1" w:rsidRDefault="009E4CE1" w:rsidP="009E4CE1">
      <w:pPr>
        <w:numPr>
          <w:ilvl w:val="1"/>
          <w:numId w:val="24"/>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Poczta elektroniczna, </w:t>
      </w:r>
    </w:p>
    <w:p w:rsidR="009E4CE1" w:rsidRPr="009E4CE1" w:rsidRDefault="009E4CE1" w:rsidP="009E4CE1">
      <w:pPr>
        <w:numPr>
          <w:ilvl w:val="1"/>
          <w:numId w:val="24"/>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Fax, </w:t>
      </w:r>
    </w:p>
    <w:p w:rsidR="009E4CE1" w:rsidRPr="009E4CE1" w:rsidRDefault="009E4CE1" w:rsidP="009E4CE1">
      <w:pPr>
        <w:numPr>
          <w:ilvl w:val="1"/>
          <w:numId w:val="24"/>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Telekonferencje np. z wykorzystaniem powszechnie dostępnych komunikatorów internetowych, </w:t>
      </w:r>
    </w:p>
    <w:p w:rsidR="009E4CE1" w:rsidRPr="009E4CE1" w:rsidRDefault="009E4CE1" w:rsidP="009E4CE1">
      <w:pPr>
        <w:numPr>
          <w:ilvl w:val="1"/>
          <w:numId w:val="24"/>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Dedykowane systemy informatyczne wspierające zarządzanie projektami oraz proces testowania i wdrażania oprogramowania, służące do wymiany informacji projektowej w zakresie testów i jakości dostarczonego rozwiązania, uzgodnień projektowych, zgłaszania błędów i braków. W przypadku zastosowania tego kanału komunikacji – jego wdrożenie i utrzymanie należy do Wykonawcy.  </w:t>
      </w:r>
    </w:p>
    <w:p w:rsidR="009E4CE1" w:rsidRPr="009E4CE1" w:rsidRDefault="009E4CE1" w:rsidP="009E4CE1">
      <w:pPr>
        <w:numPr>
          <w:ilvl w:val="1"/>
          <w:numId w:val="24"/>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Poczta tradycyjna, </w:t>
      </w:r>
    </w:p>
    <w:p w:rsidR="009E4CE1" w:rsidRPr="009E4CE1" w:rsidRDefault="009E4CE1" w:rsidP="009E4CE1">
      <w:pPr>
        <w:numPr>
          <w:ilvl w:val="0"/>
          <w:numId w:val="24"/>
        </w:numPr>
        <w:spacing w:before="120" w:after="0" w:line="276" w:lineRule="auto"/>
        <w:ind w:right="15"/>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 Wymaga się, aby Wykonawca na bieżąco wymieniał informacje z Zamawiającym co najmniej w zakresie: </w:t>
      </w:r>
    </w:p>
    <w:p w:rsidR="009E4CE1" w:rsidRPr="009E4CE1" w:rsidRDefault="009E4CE1" w:rsidP="009E4CE1">
      <w:pPr>
        <w:numPr>
          <w:ilvl w:val="1"/>
          <w:numId w:val="24"/>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postępu prac w ramach realizacji umowy z uwzględnieniem harmonogramu wdrożenia,</w:t>
      </w:r>
    </w:p>
    <w:p w:rsidR="009E4CE1" w:rsidRPr="009E4CE1" w:rsidRDefault="009E4CE1" w:rsidP="009E4CE1">
      <w:pPr>
        <w:numPr>
          <w:ilvl w:val="1"/>
          <w:numId w:val="24"/>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problemów wynikłych w okresie realizacji umowy wraz z podjętymi środkami zaradczymi, </w:t>
      </w:r>
    </w:p>
    <w:p w:rsidR="009E4CE1" w:rsidRPr="009E4CE1" w:rsidRDefault="009E4CE1" w:rsidP="009E4CE1">
      <w:pPr>
        <w:numPr>
          <w:ilvl w:val="1"/>
          <w:numId w:val="24"/>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przebiegu realizacji umowy, w tym o terminach odbytych konsultacji i spotkań ich tematyce oraz poczynionych ustaleniach, </w:t>
      </w:r>
    </w:p>
    <w:p w:rsidR="009E4CE1" w:rsidRPr="009E4CE1" w:rsidRDefault="009E4CE1" w:rsidP="009E4CE1">
      <w:pPr>
        <w:numPr>
          <w:ilvl w:val="1"/>
          <w:numId w:val="24"/>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terminach rozpoczęcia i zakończenia prac realizowanych w ramach poszczególnych zadań i etapów umowy. </w:t>
      </w:r>
    </w:p>
    <w:p w:rsidR="009E4CE1" w:rsidRPr="009E4CE1" w:rsidRDefault="009E4CE1" w:rsidP="009E4CE1">
      <w:pPr>
        <w:numPr>
          <w:ilvl w:val="0"/>
          <w:numId w:val="24"/>
        </w:numPr>
        <w:spacing w:before="120" w:after="0" w:line="276" w:lineRule="auto"/>
        <w:ind w:right="15"/>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lastRenderedPageBreak/>
        <w:t xml:space="preserve">Wymaga się, aby komunikacja związana z realizacją przedmiotowego zamówienia była realizowana z zachowaniem następujących terminów: </w:t>
      </w:r>
    </w:p>
    <w:p w:rsidR="009E4CE1" w:rsidRPr="009E4CE1" w:rsidRDefault="009E4CE1" w:rsidP="009E4CE1">
      <w:pPr>
        <w:numPr>
          <w:ilvl w:val="1"/>
          <w:numId w:val="24"/>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Dni robocze od poniedziałku do piątku z wyłączeniem świąt i dni ustawowo wolnych od pracy, </w:t>
      </w:r>
    </w:p>
    <w:p w:rsidR="009E4CE1" w:rsidRPr="009E4CE1" w:rsidRDefault="009E4CE1" w:rsidP="009E4CE1">
      <w:pPr>
        <w:numPr>
          <w:ilvl w:val="1"/>
          <w:numId w:val="24"/>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Godziny pracy opublikowane na stronie BIP Zamawiającego. </w:t>
      </w:r>
    </w:p>
    <w:p w:rsidR="009E4CE1" w:rsidRPr="009E4CE1" w:rsidRDefault="009E4CE1" w:rsidP="009E4CE1">
      <w:pPr>
        <w:spacing w:before="120" w:after="0" w:line="276" w:lineRule="auto"/>
        <w:ind w:left="427"/>
        <w:rPr>
          <w:rFonts w:ascii="Segoe UI" w:eastAsia="Segoe UI" w:hAnsi="Segoe UI" w:cs="Segoe UI"/>
          <w:color w:val="000000"/>
          <w:lang w:eastAsia="pl-PL"/>
        </w:rPr>
      </w:pPr>
      <w:r w:rsidRPr="009E4CE1">
        <w:rPr>
          <w:rFonts w:ascii="Segoe UI" w:eastAsia="Segoe UI" w:hAnsi="Segoe UI" w:cs="Segoe UI"/>
          <w:b/>
          <w:bCs/>
          <w:color w:val="000000"/>
          <w:lang w:eastAsia="pl-PL"/>
        </w:rPr>
        <w:t xml:space="preserve"> </w:t>
      </w:r>
    </w:p>
    <w:p w:rsidR="009E4CE1" w:rsidRPr="009E4CE1" w:rsidRDefault="009E4CE1" w:rsidP="009E4CE1">
      <w:pPr>
        <w:keepNext/>
        <w:keepLines/>
        <w:numPr>
          <w:ilvl w:val="1"/>
          <w:numId w:val="19"/>
        </w:numPr>
        <w:spacing w:before="120" w:after="104" w:line="248" w:lineRule="auto"/>
        <w:ind w:right="15"/>
        <w:jc w:val="both"/>
        <w:outlineLvl w:val="1"/>
        <w:rPr>
          <w:rFonts w:ascii="Segoe UI" w:eastAsia="Segoe UI" w:hAnsi="Segoe UI" w:cs="Segoe UI"/>
          <w:b/>
          <w:bCs/>
          <w:color w:val="000000"/>
          <w:sz w:val="26"/>
          <w:lang w:eastAsia="pl-PL"/>
        </w:rPr>
      </w:pPr>
      <w:bookmarkStart w:id="9" w:name="_Toc106624300"/>
      <w:r w:rsidRPr="009E4CE1">
        <w:rPr>
          <w:rFonts w:ascii="Segoe UI" w:eastAsia="Segoe UI" w:hAnsi="Segoe UI" w:cs="Segoe UI"/>
          <w:b/>
          <w:color w:val="000000"/>
          <w:sz w:val="28"/>
          <w:lang w:eastAsia="pl-PL"/>
        </w:rPr>
        <w:t>Zasady realizacji wdrożenia</w:t>
      </w:r>
      <w:bookmarkEnd w:id="9"/>
      <w:r w:rsidRPr="009E4CE1">
        <w:rPr>
          <w:rFonts w:ascii="Segoe UI" w:eastAsia="Segoe UI" w:hAnsi="Segoe UI" w:cs="Segoe UI"/>
          <w:b/>
          <w:color w:val="000000"/>
          <w:sz w:val="28"/>
          <w:lang w:eastAsia="pl-PL"/>
        </w:rPr>
        <w:t xml:space="preserve"> </w:t>
      </w:r>
    </w:p>
    <w:p w:rsidR="009E4CE1" w:rsidRPr="009E4CE1" w:rsidRDefault="009E4CE1" w:rsidP="009E4CE1">
      <w:pPr>
        <w:numPr>
          <w:ilvl w:val="0"/>
          <w:numId w:val="25"/>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Dostarczane Zamawiającemu w ramach wdrożenia składniki i dokumenty powinny stanowić kompletne, skończone elementy przedmiotu zamówienia w tym np.: </w:t>
      </w:r>
    </w:p>
    <w:p w:rsidR="009E4CE1" w:rsidRPr="009E4CE1" w:rsidRDefault="009E4CE1" w:rsidP="009E4CE1">
      <w:pPr>
        <w:numPr>
          <w:ilvl w:val="1"/>
          <w:numId w:val="25"/>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Harmonogram wdrożenia, </w:t>
      </w:r>
    </w:p>
    <w:p w:rsidR="009E4CE1" w:rsidRPr="009E4CE1" w:rsidRDefault="009E4CE1" w:rsidP="009E4CE1">
      <w:pPr>
        <w:numPr>
          <w:ilvl w:val="1"/>
          <w:numId w:val="25"/>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Moduły i aplikacje Systemu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w:t>
      </w:r>
    </w:p>
    <w:p w:rsidR="009E4CE1" w:rsidRPr="009E4CE1" w:rsidRDefault="009E4CE1" w:rsidP="009E4CE1">
      <w:pPr>
        <w:numPr>
          <w:ilvl w:val="1"/>
          <w:numId w:val="25"/>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Wykonane migracje danych, </w:t>
      </w:r>
    </w:p>
    <w:p w:rsidR="009E4CE1" w:rsidRPr="009E4CE1" w:rsidRDefault="009E4CE1" w:rsidP="009E4CE1">
      <w:pPr>
        <w:numPr>
          <w:ilvl w:val="1"/>
          <w:numId w:val="25"/>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Działające i skonfigurowane e-Usługi, </w:t>
      </w:r>
    </w:p>
    <w:p w:rsidR="009E4CE1" w:rsidRPr="009E4CE1" w:rsidRDefault="009E4CE1" w:rsidP="009E4CE1">
      <w:pPr>
        <w:numPr>
          <w:ilvl w:val="1"/>
          <w:numId w:val="25"/>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Szkolenia. </w:t>
      </w:r>
    </w:p>
    <w:p w:rsidR="009E4CE1" w:rsidRPr="009E4CE1" w:rsidRDefault="009E4CE1" w:rsidP="009E4CE1">
      <w:pPr>
        <w:numPr>
          <w:ilvl w:val="0"/>
          <w:numId w:val="25"/>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Każdy etap wdrożenia musi być ściśle powiązany z uzgodnionym i przyjętym Harmonogramem wdrożenia.</w:t>
      </w:r>
    </w:p>
    <w:p w:rsidR="009E4CE1" w:rsidRPr="009E4CE1" w:rsidRDefault="009E4CE1" w:rsidP="009E4CE1">
      <w:pPr>
        <w:numPr>
          <w:ilvl w:val="0"/>
          <w:numId w:val="25"/>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Instalacje gotowych modułów i aplikacji Systemu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muszą skorelowane z odbiorami wynikającymi z Harmonogramu wdrożenia. </w:t>
      </w:r>
    </w:p>
    <w:p w:rsidR="009E4CE1" w:rsidRPr="009E4CE1" w:rsidRDefault="009E4CE1" w:rsidP="009E4CE1">
      <w:pPr>
        <w:numPr>
          <w:ilvl w:val="0"/>
          <w:numId w:val="25"/>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Każde przekazanie elementu zamówienia należy z odpowiednim wyprzedzeniem   uzgodnić z Zamawiającym, zgodnie z Harmonogramem wdrożenia.  </w:t>
      </w:r>
    </w:p>
    <w:p w:rsidR="009E4CE1" w:rsidRPr="009E4CE1" w:rsidRDefault="009E4CE1" w:rsidP="009E4CE1">
      <w:pPr>
        <w:spacing w:before="120" w:after="0" w:line="276" w:lineRule="auto"/>
        <w:ind w:left="772"/>
        <w:jc w:val="both"/>
        <w:rPr>
          <w:rFonts w:ascii="Segoe UI" w:eastAsia="Segoe UI" w:hAnsi="Segoe UI" w:cs="Segoe UI"/>
          <w:color w:val="000000"/>
          <w:lang w:eastAsia="pl-PL"/>
        </w:rPr>
      </w:pPr>
    </w:p>
    <w:p w:rsidR="009E4CE1" w:rsidRPr="009E4CE1" w:rsidRDefault="009E4CE1" w:rsidP="009E4CE1">
      <w:pPr>
        <w:keepNext/>
        <w:keepLines/>
        <w:numPr>
          <w:ilvl w:val="0"/>
          <w:numId w:val="19"/>
        </w:numPr>
        <w:spacing w:before="120" w:after="6" w:line="247" w:lineRule="auto"/>
        <w:ind w:right="15"/>
        <w:jc w:val="both"/>
        <w:outlineLvl w:val="0"/>
        <w:rPr>
          <w:rFonts w:ascii="Segoe UI" w:eastAsia="Segoe UI" w:hAnsi="Segoe UI" w:cs="Segoe UI"/>
          <w:b/>
          <w:color w:val="000000"/>
          <w:sz w:val="32"/>
          <w:lang w:eastAsia="pl-PL"/>
        </w:rPr>
      </w:pPr>
      <w:bookmarkStart w:id="10" w:name="_Toc106624301"/>
      <w:r w:rsidRPr="009E4CE1">
        <w:rPr>
          <w:rFonts w:ascii="Segoe UI" w:eastAsia="Segoe UI" w:hAnsi="Segoe UI" w:cs="Segoe UI"/>
          <w:b/>
          <w:color w:val="000000"/>
          <w:sz w:val="32"/>
          <w:lang w:eastAsia="pl-PL"/>
        </w:rPr>
        <w:t>Etapy technologiczne</w:t>
      </w:r>
      <w:bookmarkEnd w:id="10"/>
      <w:r w:rsidRPr="009E4CE1">
        <w:rPr>
          <w:rFonts w:ascii="Segoe UI" w:eastAsia="Segoe UI" w:hAnsi="Segoe UI" w:cs="Segoe UI"/>
          <w:b/>
          <w:color w:val="000000"/>
          <w:sz w:val="32"/>
          <w:lang w:eastAsia="pl-PL"/>
        </w:rPr>
        <w:t xml:space="preserve"> </w:t>
      </w:r>
    </w:p>
    <w:p w:rsidR="009E4CE1" w:rsidRPr="009E4CE1" w:rsidRDefault="009E4CE1" w:rsidP="009E4CE1">
      <w:pPr>
        <w:spacing w:before="120" w:after="0" w:line="276" w:lineRule="auto"/>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W ramach zamówienia, przewidziano następujące etapy realizacji: </w:t>
      </w:r>
    </w:p>
    <w:p w:rsidR="009E4CE1" w:rsidRPr="009E4CE1" w:rsidRDefault="009E4CE1" w:rsidP="009E4CE1">
      <w:pPr>
        <w:numPr>
          <w:ilvl w:val="0"/>
          <w:numId w:val="23"/>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b/>
          <w:bCs/>
          <w:color w:val="000000"/>
          <w:lang w:eastAsia="pl-PL"/>
        </w:rPr>
        <w:t>Etap I</w:t>
      </w:r>
      <w:r w:rsidRPr="009E4CE1">
        <w:rPr>
          <w:rFonts w:ascii="Segoe UI" w:eastAsia="Segoe UI" w:hAnsi="Segoe UI" w:cs="Segoe UI"/>
          <w:color w:val="000000"/>
          <w:lang w:eastAsia="pl-PL"/>
        </w:rPr>
        <w:t>- Uzgodnienie szczegółowego Harmonogramu wdrożenia.</w:t>
      </w:r>
      <w:r w:rsidRPr="009E4CE1">
        <w:rPr>
          <w:rFonts w:ascii="Segoe UI" w:eastAsia="Tahoma" w:hAnsi="Segoe UI" w:cs="Segoe UI"/>
          <w:color w:val="000000"/>
          <w:lang w:eastAsia="pl-PL"/>
        </w:rPr>
        <w:t xml:space="preserve">  </w:t>
      </w:r>
    </w:p>
    <w:p w:rsidR="009E4CE1" w:rsidRPr="009E4CE1" w:rsidRDefault="009E4CE1" w:rsidP="009E4CE1">
      <w:pPr>
        <w:numPr>
          <w:ilvl w:val="0"/>
          <w:numId w:val="23"/>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b/>
          <w:color w:val="000000"/>
          <w:lang w:eastAsia="pl-PL"/>
        </w:rPr>
        <w:t>Etap II</w:t>
      </w:r>
      <w:r w:rsidRPr="009E4CE1">
        <w:rPr>
          <w:rFonts w:ascii="Segoe UI" w:eastAsia="Segoe UI" w:hAnsi="Segoe UI" w:cs="Segoe UI"/>
          <w:color w:val="000000"/>
          <w:lang w:eastAsia="pl-PL"/>
        </w:rPr>
        <w:t xml:space="preserve"> – dostarczenie systemu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oraz e-Usług w tym migracje danych, wraz z wdrożeniem w środowisku testowym i realizacją testów akceptacyjnych, wdrożeniem produkcyjnym i realizacją testów zatwierdzających oraz przeprowadzeniem szkoleń.</w:t>
      </w:r>
    </w:p>
    <w:p w:rsidR="009E4CE1" w:rsidRPr="009E4CE1" w:rsidRDefault="009E4CE1" w:rsidP="009E4CE1">
      <w:pPr>
        <w:numPr>
          <w:ilvl w:val="0"/>
          <w:numId w:val="23"/>
        </w:numPr>
        <w:spacing w:before="120" w:after="0" w:line="276" w:lineRule="auto"/>
        <w:ind w:right="15"/>
        <w:contextualSpacing/>
        <w:jc w:val="both"/>
        <w:rPr>
          <w:rFonts w:ascii="Segoe UI" w:eastAsia="Tahoma" w:hAnsi="Segoe UI" w:cs="Segoe UI"/>
          <w:color w:val="000000" w:themeColor="text1"/>
          <w:lang w:eastAsia="pl-PL"/>
        </w:rPr>
      </w:pPr>
      <w:r w:rsidRPr="009E4CE1">
        <w:rPr>
          <w:rFonts w:ascii="Segoe UI" w:eastAsia="Segoe UI" w:hAnsi="Segoe UI" w:cs="Segoe UI"/>
          <w:b/>
          <w:color w:val="000000"/>
          <w:lang w:eastAsia="pl-PL"/>
        </w:rPr>
        <w:t>Etap III</w:t>
      </w:r>
      <w:r w:rsidRPr="009E4CE1">
        <w:rPr>
          <w:rFonts w:ascii="Segoe UI" w:eastAsia="Segoe UI" w:hAnsi="Segoe UI" w:cs="Segoe UI"/>
          <w:color w:val="000000"/>
          <w:lang w:eastAsia="pl-PL"/>
        </w:rPr>
        <w:t xml:space="preserve"> – odbiór dokumentacji powdrożeniowej SYSTEMU.</w:t>
      </w:r>
    </w:p>
    <w:p w:rsidR="009E4CE1" w:rsidRPr="009E4CE1" w:rsidRDefault="009E4CE1" w:rsidP="009E4CE1">
      <w:pPr>
        <w:spacing w:before="120" w:after="0" w:line="276" w:lineRule="auto"/>
        <w:ind w:left="10" w:hanging="10"/>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Wykonawca powinien uwzględnić w/w podział w Harmonogramie wdrożenia uzupełniając go o szczegółowy zakres zadań projektowych. Dopuszcza się wydzielenie dodatkowych podetapów. </w:t>
      </w:r>
    </w:p>
    <w:p w:rsidR="009E4CE1" w:rsidRPr="009E4CE1" w:rsidRDefault="009E4CE1" w:rsidP="009E4CE1">
      <w:pPr>
        <w:spacing w:before="120" w:after="0" w:line="276" w:lineRule="auto"/>
        <w:ind w:left="427"/>
        <w:rPr>
          <w:rFonts w:ascii="Segoe UI" w:eastAsia="Segoe UI" w:hAnsi="Segoe UI" w:cs="Segoe UI"/>
          <w:b/>
          <w:bCs/>
          <w:color w:val="000000"/>
          <w:sz w:val="28"/>
          <w:szCs w:val="28"/>
          <w:lang w:eastAsia="pl-PL"/>
        </w:rPr>
      </w:pPr>
    </w:p>
    <w:p w:rsidR="009E4CE1" w:rsidRPr="009E4CE1" w:rsidRDefault="009E4CE1" w:rsidP="009E4CE1">
      <w:pPr>
        <w:keepNext/>
        <w:keepLines/>
        <w:numPr>
          <w:ilvl w:val="0"/>
          <w:numId w:val="19"/>
        </w:numPr>
        <w:spacing w:before="120" w:after="6" w:line="247" w:lineRule="auto"/>
        <w:ind w:right="15"/>
        <w:jc w:val="both"/>
        <w:outlineLvl w:val="0"/>
        <w:rPr>
          <w:rFonts w:ascii="Segoe UI" w:eastAsia="Segoe UI" w:hAnsi="Segoe UI" w:cs="Segoe UI"/>
          <w:b/>
          <w:color w:val="000000"/>
          <w:sz w:val="32"/>
          <w:lang w:eastAsia="pl-PL"/>
        </w:rPr>
      </w:pPr>
      <w:bookmarkStart w:id="11" w:name="_Toc106624302"/>
      <w:r w:rsidRPr="009E4CE1">
        <w:rPr>
          <w:rFonts w:ascii="Segoe UI" w:eastAsia="Segoe UI" w:hAnsi="Segoe UI" w:cs="Segoe UI"/>
          <w:b/>
          <w:color w:val="000000"/>
          <w:sz w:val="32"/>
          <w:lang w:eastAsia="pl-PL"/>
        </w:rPr>
        <w:lastRenderedPageBreak/>
        <w:t>Dokumentacja systemu</w:t>
      </w:r>
      <w:bookmarkEnd w:id="11"/>
      <w:r w:rsidRPr="009E4CE1">
        <w:rPr>
          <w:rFonts w:ascii="Segoe UI" w:eastAsia="Segoe UI" w:hAnsi="Segoe UI" w:cs="Segoe UI"/>
          <w:b/>
          <w:color w:val="000000"/>
          <w:sz w:val="32"/>
          <w:lang w:eastAsia="pl-PL"/>
        </w:rPr>
        <w:t xml:space="preserve"> </w:t>
      </w:r>
    </w:p>
    <w:p w:rsidR="009E4CE1" w:rsidRPr="009E4CE1" w:rsidRDefault="009E4CE1" w:rsidP="009E4CE1">
      <w:pPr>
        <w:spacing w:before="120" w:after="0" w:line="276" w:lineRule="auto"/>
        <w:ind w:left="10" w:right="15" w:hanging="10"/>
        <w:jc w:val="both"/>
        <w:rPr>
          <w:rFonts w:ascii="Segoe UI" w:eastAsia="Tahoma" w:hAnsi="Segoe UI" w:cs="Segoe UI"/>
          <w:color w:val="000000" w:themeColor="text1"/>
          <w:lang w:eastAsia="pl-PL"/>
        </w:rPr>
      </w:pPr>
      <w:r w:rsidRPr="00671B38">
        <w:rPr>
          <w:rFonts w:ascii="Segoe UI" w:eastAsia="Tahoma" w:hAnsi="Segoe UI" w:cs="Segoe UI"/>
          <w:color w:val="000000" w:themeColor="text1"/>
          <w:lang w:eastAsia="pl-PL"/>
        </w:rPr>
        <w:t>Wymagania dokumentacji w zakresie infrastruktury technicznej opisane zostały w Załączniku nr 2 do Rozdziału II SWZ</w:t>
      </w:r>
    </w:p>
    <w:p w:rsidR="009E4CE1" w:rsidRPr="009E4CE1" w:rsidRDefault="009E4CE1" w:rsidP="009E4CE1">
      <w:pPr>
        <w:spacing w:before="120" w:after="0" w:line="276" w:lineRule="auto"/>
        <w:ind w:left="10" w:right="15" w:hanging="10"/>
        <w:jc w:val="both"/>
        <w:rPr>
          <w:rFonts w:ascii="Segoe UI" w:eastAsia="Tahoma" w:hAnsi="Segoe UI" w:cs="Segoe UI"/>
          <w:color w:val="000000" w:themeColor="text1"/>
          <w:highlight w:val="yellow"/>
          <w:lang w:eastAsia="pl-PL"/>
        </w:rPr>
      </w:pPr>
    </w:p>
    <w:p w:rsidR="009E4CE1" w:rsidRPr="009E4CE1" w:rsidRDefault="009E4CE1" w:rsidP="009E4CE1">
      <w:pPr>
        <w:keepNext/>
        <w:keepLines/>
        <w:numPr>
          <w:ilvl w:val="1"/>
          <w:numId w:val="19"/>
        </w:numPr>
        <w:spacing w:before="120" w:after="104" w:line="248" w:lineRule="auto"/>
        <w:ind w:right="15"/>
        <w:jc w:val="both"/>
        <w:outlineLvl w:val="1"/>
        <w:rPr>
          <w:rFonts w:ascii="Segoe UI" w:eastAsia="Segoe UI" w:hAnsi="Segoe UI" w:cs="Segoe UI"/>
          <w:b/>
          <w:bCs/>
          <w:color w:val="000000"/>
          <w:sz w:val="26"/>
          <w:lang w:eastAsia="pl-PL"/>
        </w:rPr>
      </w:pPr>
      <w:bookmarkStart w:id="12" w:name="_Toc106624303"/>
      <w:r w:rsidRPr="009E4CE1">
        <w:rPr>
          <w:rFonts w:ascii="Segoe UI" w:eastAsia="Tahoma" w:hAnsi="Segoe UI" w:cs="Tahoma"/>
          <w:b/>
          <w:color w:val="000000"/>
          <w:sz w:val="26"/>
          <w:lang w:eastAsia="pl-PL"/>
        </w:rPr>
        <w:t>Wymagania ogólne dokumentacji</w:t>
      </w:r>
      <w:bookmarkEnd w:id="12"/>
      <w:r w:rsidRPr="009E4CE1">
        <w:rPr>
          <w:rFonts w:ascii="Segoe UI" w:eastAsia="Tahoma" w:hAnsi="Segoe UI" w:cs="Tahoma"/>
          <w:b/>
          <w:color w:val="000000"/>
          <w:sz w:val="26"/>
          <w:lang w:eastAsia="pl-PL"/>
        </w:rPr>
        <w:t xml:space="preserve"> </w:t>
      </w:r>
    </w:p>
    <w:p w:rsidR="009E4CE1" w:rsidRPr="009E4CE1" w:rsidRDefault="009E4CE1" w:rsidP="009E4CE1">
      <w:pPr>
        <w:numPr>
          <w:ilvl w:val="0"/>
          <w:numId w:val="26"/>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Zakres dokumentacji należy dostosować do specyfiki wdrożenia. </w:t>
      </w:r>
    </w:p>
    <w:p w:rsidR="009E4CE1" w:rsidRPr="009E4CE1" w:rsidRDefault="009E4CE1" w:rsidP="009E4CE1">
      <w:pPr>
        <w:numPr>
          <w:ilvl w:val="0"/>
          <w:numId w:val="26"/>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Terminy przekazywania poszczególnych elementów dokumentacji należy uzgodnić z Zamawiającym i dostosować do Harmonogramu wdrożenia. </w:t>
      </w:r>
    </w:p>
    <w:p w:rsidR="009E4CE1" w:rsidRPr="009E4CE1" w:rsidRDefault="009E4CE1" w:rsidP="009E4CE1">
      <w:pPr>
        <w:numPr>
          <w:ilvl w:val="0"/>
          <w:numId w:val="26"/>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Dokumentację przekazać co najmniej w formacie *.PDF oraz formacie umożliwiającym edycję np. *.</w:t>
      </w:r>
      <w:proofErr w:type="spellStart"/>
      <w:r w:rsidRPr="009E4CE1">
        <w:rPr>
          <w:rFonts w:ascii="Segoe UI" w:eastAsia="Segoe UI" w:hAnsi="Segoe UI" w:cs="Segoe UI"/>
          <w:color w:val="000000"/>
          <w:lang w:eastAsia="pl-PL"/>
        </w:rPr>
        <w:t>docx</w:t>
      </w:r>
      <w:proofErr w:type="spellEnd"/>
      <w:r w:rsidRPr="009E4CE1">
        <w:rPr>
          <w:rFonts w:ascii="Segoe UI" w:eastAsia="Segoe UI" w:hAnsi="Segoe UI" w:cs="Segoe UI"/>
          <w:color w:val="000000"/>
          <w:lang w:eastAsia="pl-PL"/>
        </w:rPr>
        <w:t xml:space="preserve"> (</w:t>
      </w:r>
      <w:proofErr w:type="spellStart"/>
      <w:r w:rsidRPr="009E4CE1">
        <w:rPr>
          <w:rFonts w:ascii="Segoe UI" w:eastAsia="Segoe UI" w:hAnsi="Segoe UI" w:cs="Segoe UI"/>
          <w:color w:val="000000"/>
          <w:lang w:eastAsia="pl-PL"/>
        </w:rPr>
        <w:t>doc</w:t>
      </w:r>
      <w:proofErr w:type="spellEnd"/>
      <w:r w:rsidRPr="009E4CE1">
        <w:rPr>
          <w:rFonts w:ascii="Segoe UI" w:eastAsia="Segoe UI" w:hAnsi="Segoe UI" w:cs="Segoe UI"/>
          <w:color w:val="000000"/>
          <w:lang w:eastAsia="pl-PL"/>
        </w:rPr>
        <w:t>) lub .</w:t>
      </w:r>
      <w:proofErr w:type="spellStart"/>
      <w:r w:rsidRPr="009E4CE1">
        <w:rPr>
          <w:rFonts w:ascii="Segoe UI" w:eastAsia="Segoe UI" w:hAnsi="Segoe UI" w:cs="Segoe UI"/>
          <w:color w:val="000000"/>
          <w:lang w:eastAsia="pl-PL"/>
        </w:rPr>
        <w:t>xlsx</w:t>
      </w:r>
      <w:proofErr w:type="spellEnd"/>
      <w:r w:rsidRPr="009E4CE1">
        <w:rPr>
          <w:rFonts w:ascii="Segoe UI" w:eastAsia="Segoe UI" w:hAnsi="Segoe UI" w:cs="Segoe UI"/>
          <w:color w:val="000000"/>
          <w:lang w:eastAsia="pl-PL"/>
        </w:rPr>
        <w:t xml:space="preserve"> (xls). najpóźniej w dniu zgłoszenia gotowości do odbioru. </w:t>
      </w:r>
    </w:p>
    <w:p w:rsidR="009E4CE1" w:rsidRPr="009E4CE1" w:rsidRDefault="009E4CE1" w:rsidP="009E4CE1">
      <w:pPr>
        <w:numPr>
          <w:ilvl w:val="0"/>
          <w:numId w:val="26"/>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Na żądanie Zamawiającego Wykonawca jest zobowiązany przekazać dokumentację w postaci wydruku w ilości egzemplarzy uzgodnionych z Zamawiającym, jednak nie większej niż 5 dla każdego z dokumentów.</w:t>
      </w:r>
    </w:p>
    <w:p w:rsidR="009E4CE1" w:rsidRPr="009E4CE1" w:rsidRDefault="009E4CE1" w:rsidP="009E4CE1">
      <w:pPr>
        <w:spacing w:before="120" w:after="0" w:line="276" w:lineRule="auto"/>
        <w:ind w:left="52" w:hanging="10"/>
        <w:jc w:val="both"/>
        <w:rPr>
          <w:rFonts w:ascii="Segoe UI" w:eastAsia="Segoe UI" w:hAnsi="Segoe UI" w:cs="Segoe UI"/>
          <w:b/>
          <w:bCs/>
          <w:color w:val="000000"/>
          <w:lang w:eastAsia="pl-PL"/>
        </w:rPr>
      </w:pPr>
    </w:p>
    <w:p w:rsidR="009E4CE1" w:rsidRPr="009E4CE1" w:rsidRDefault="009E4CE1" w:rsidP="009E4CE1">
      <w:pPr>
        <w:keepNext/>
        <w:keepLines/>
        <w:numPr>
          <w:ilvl w:val="1"/>
          <w:numId w:val="19"/>
        </w:numPr>
        <w:spacing w:before="120" w:after="104" w:line="248" w:lineRule="auto"/>
        <w:ind w:right="15"/>
        <w:jc w:val="both"/>
        <w:outlineLvl w:val="1"/>
        <w:rPr>
          <w:rFonts w:ascii="Segoe UI" w:eastAsia="Segoe UI" w:hAnsi="Segoe UI" w:cs="Segoe UI"/>
          <w:b/>
          <w:bCs/>
          <w:color w:val="000000"/>
          <w:sz w:val="26"/>
          <w:lang w:eastAsia="pl-PL"/>
        </w:rPr>
      </w:pPr>
      <w:bookmarkStart w:id="13" w:name="_Toc106624304"/>
      <w:r w:rsidRPr="009E4CE1">
        <w:rPr>
          <w:rFonts w:ascii="Segoe UI" w:eastAsia="Tahoma" w:hAnsi="Segoe UI" w:cs="Tahoma"/>
          <w:b/>
          <w:color w:val="000000"/>
          <w:sz w:val="26"/>
          <w:lang w:eastAsia="pl-PL"/>
        </w:rPr>
        <w:t>Harmonogram wdrożenia</w:t>
      </w:r>
      <w:bookmarkEnd w:id="13"/>
      <w:r w:rsidRPr="009E4CE1">
        <w:rPr>
          <w:rFonts w:ascii="Segoe UI" w:eastAsia="Tahoma" w:hAnsi="Segoe UI" w:cs="Tahoma"/>
          <w:b/>
          <w:color w:val="000000"/>
          <w:sz w:val="26"/>
          <w:lang w:eastAsia="pl-PL"/>
        </w:rPr>
        <w:t xml:space="preserve"> </w:t>
      </w:r>
    </w:p>
    <w:p w:rsidR="009E4CE1" w:rsidRPr="009E4CE1" w:rsidRDefault="009E4CE1" w:rsidP="009E4CE1">
      <w:pPr>
        <w:numPr>
          <w:ilvl w:val="0"/>
          <w:numId w:val="22"/>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W terminie do 15 dni od dnia podpisania umowy, Wykonawca opracuje i przekaże Zamawiającemu do akceptacji Harmonogram wdrożenia. </w:t>
      </w:r>
    </w:p>
    <w:p w:rsidR="009E4CE1" w:rsidRPr="009E4CE1" w:rsidRDefault="009E4CE1" w:rsidP="009E4CE1">
      <w:pPr>
        <w:numPr>
          <w:ilvl w:val="0"/>
          <w:numId w:val="22"/>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Opracowany Harmonogram, musi obejmować wszystkie prace objęte Umową. Harmonogram powinien zawierać:</w:t>
      </w:r>
    </w:p>
    <w:p w:rsidR="009E4CE1" w:rsidRPr="009E4CE1" w:rsidRDefault="009E4CE1" w:rsidP="009E4CE1">
      <w:pPr>
        <w:numPr>
          <w:ilvl w:val="1"/>
          <w:numId w:val="22"/>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Podział na ogólne – główne etapy realizacji zamówienia odpowiadające etapom zarządczym – weryfikacji i rozliczeń, </w:t>
      </w:r>
    </w:p>
    <w:p w:rsidR="009E4CE1" w:rsidRPr="009E4CE1" w:rsidRDefault="009E4CE1" w:rsidP="009E4CE1">
      <w:pPr>
        <w:numPr>
          <w:ilvl w:val="1"/>
          <w:numId w:val="22"/>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Podział na etapy detaliczne – robocze odpowiadające realizacji poszczególnych zadań i prac,</w:t>
      </w:r>
    </w:p>
    <w:p w:rsidR="009E4CE1" w:rsidRPr="009E4CE1" w:rsidRDefault="009E4CE1" w:rsidP="009E4CE1">
      <w:pPr>
        <w:numPr>
          <w:ilvl w:val="1"/>
          <w:numId w:val="22"/>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Wskazanie strony odpowiedzialnej za realizację etapu, </w:t>
      </w:r>
    </w:p>
    <w:p w:rsidR="009E4CE1" w:rsidRPr="009E4CE1" w:rsidRDefault="009E4CE1" w:rsidP="009E4CE1">
      <w:pPr>
        <w:numPr>
          <w:ilvl w:val="1"/>
          <w:numId w:val="22"/>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Czas realizacji etapu w dniach roboczych, </w:t>
      </w:r>
    </w:p>
    <w:p w:rsidR="009E4CE1" w:rsidRPr="009E4CE1" w:rsidRDefault="009E4CE1" w:rsidP="009E4CE1">
      <w:pPr>
        <w:numPr>
          <w:ilvl w:val="1"/>
          <w:numId w:val="22"/>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Termin rozpoczęcia i termin zakończenia etapu, </w:t>
      </w:r>
    </w:p>
    <w:p w:rsidR="009E4CE1" w:rsidRPr="009E4CE1" w:rsidRDefault="009E4CE1" w:rsidP="009E4CE1">
      <w:pPr>
        <w:numPr>
          <w:ilvl w:val="1"/>
          <w:numId w:val="22"/>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Kamienie milowe,</w:t>
      </w:r>
    </w:p>
    <w:p w:rsidR="009E4CE1" w:rsidRPr="009E4CE1" w:rsidRDefault="009E4CE1" w:rsidP="009E4CE1">
      <w:pPr>
        <w:numPr>
          <w:ilvl w:val="1"/>
          <w:numId w:val="22"/>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Wskazanie zadań krytycznych, </w:t>
      </w:r>
    </w:p>
    <w:p w:rsidR="009E4CE1" w:rsidRPr="009E4CE1" w:rsidRDefault="009E4CE1" w:rsidP="009E4CE1">
      <w:pPr>
        <w:numPr>
          <w:ilvl w:val="1"/>
          <w:numId w:val="22"/>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Wskazanie ścieżki krytycznej,</w:t>
      </w:r>
    </w:p>
    <w:p w:rsidR="009E4CE1" w:rsidRPr="009E4CE1" w:rsidRDefault="009E4CE1" w:rsidP="009E4CE1">
      <w:pPr>
        <w:numPr>
          <w:ilvl w:val="1"/>
          <w:numId w:val="22"/>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Wskazanie odbiorów i punktów kontrolnych projektu.</w:t>
      </w:r>
    </w:p>
    <w:p w:rsidR="009E4CE1" w:rsidRPr="009E4CE1" w:rsidRDefault="009E4CE1" w:rsidP="009E4CE1">
      <w:pPr>
        <w:spacing w:before="120" w:after="0" w:line="276" w:lineRule="auto"/>
        <w:ind w:left="1560"/>
        <w:contextualSpacing/>
        <w:jc w:val="both"/>
        <w:rPr>
          <w:rFonts w:ascii="Segoe UI" w:eastAsiaTheme="minorEastAsia" w:hAnsi="Segoe UI" w:cs="Segoe UI"/>
          <w:color w:val="000000" w:themeColor="text1"/>
          <w:lang w:eastAsia="pl-PL"/>
        </w:rPr>
      </w:pPr>
    </w:p>
    <w:p w:rsidR="009E4CE1" w:rsidRPr="009E4CE1" w:rsidRDefault="009E4CE1" w:rsidP="009E4CE1">
      <w:pPr>
        <w:keepNext/>
        <w:keepLines/>
        <w:numPr>
          <w:ilvl w:val="0"/>
          <w:numId w:val="19"/>
        </w:numPr>
        <w:spacing w:before="120" w:after="6" w:line="247" w:lineRule="auto"/>
        <w:ind w:right="15"/>
        <w:jc w:val="both"/>
        <w:outlineLvl w:val="0"/>
        <w:rPr>
          <w:rFonts w:ascii="Segoe UI" w:eastAsia="Segoe UI" w:hAnsi="Segoe UI" w:cs="Segoe UI"/>
          <w:b/>
          <w:color w:val="000000"/>
          <w:sz w:val="32"/>
          <w:lang w:eastAsia="pl-PL"/>
        </w:rPr>
      </w:pPr>
      <w:bookmarkStart w:id="14" w:name="_Toc106624305"/>
      <w:r w:rsidRPr="009E4CE1">
        <w:rPr>
          <w:rFonts w:ascii="Segoe UI" w:eastAsia="Segoe UI" w:hAnsi="Segoe UI" w:cs="Segoe UI"/>
          <w:b/>
          <w:color w:val="000000"/>
          <w:sz w:val="32"/>
          <w:lang w:eastAsia="pl-PL"/>
        </w:rPr>
        <w:lastRenderedPageBreak/>
        <w:t xml:space="preserve">Wymagania dotyczące systemu </w:t>
      </w:r>
      <w:proofErr w:type="spellStart"/>
      <w:r w:rsidRPr="009E4CE1">
        <w:rPr>
          <w:rFonts w:ascii="Segoe UI" w:eastAsia="Segoe UI" w:hAnsi="Segoe UI" w:cs="Segoe UI"/>
          <w:b/>
          <w:color w:val="000000"/>
          <w:sz w:val="32"/>
          <w:lang w:eastAsia="pl-PL"/>
        </w:rPr>
        <w:t>PZGiK</w:t>
      </w:r>
      <w:bookmarkEnd w:id="14"/>
      <w:proofErr w:type="spellEnd"/>
      <w:r w:rsidRPr="009E4CE1">
        <w:rPr>
          <w:rFonts w:ascii="Segoe UI" w:eastAsia="Segoe UI" w:hAnsi="Segoe UI" w:cs="Segoe UI"/>
          <w:b/>
          <w:color w:val="000000"/>
          <w:sz w:val="32"/>
          <w:lang w:eastAsia="pl-PL"/>
        </w:rPr>
        <w:t xml:space="preserve"> </w:t>
      </w:r>
    </w:p>
    <w:p w:rsidR="009E4CE1" w:rsidRPr="009E4CE1" w:rsidRDefault="009E4CE1" w:rsidP="009E4CE1">
      <w:pPr>
        <w:spacing w:before="120" w:after="170" w:line="247" w:lineRule="auto"/>
        <w:ind w:left="10" w:right="15" w:hanging="10"/>
        <w:jc w:val="both"/>
        <w:rPr>
          <w:rFonts w:ascii="Segoe UI" w:eastAsia="Tahoma" w:hAnsi="Segoe UI" w:cs="Tahoma"/>
          <w:color w:val="000000"/>
          <w:lang w:eastAsia="pl-PL"/>
        </w:rPr>
      </w:pPr>
    </w:p>
    <w:p w:rsidR="009E4CE1" w:rsidRPr="009E4CE1" w:rsidRDefault="009E4CE1" w:rsidP="009E4CE1">
      <w:pPr>
        <w:spacing w:before="120" w:after="170" w:line="276" w:lineRule="auto"/>
        <w:ind w:left="10" w:right="15" w:hanging="10"/>
        <w:jc w:val="both"/>
        <w:rPr>
          <w:rFonts w:ascii="Segoe UI" w:eastAsia="Tahoma" w:hAnsi="Segoe UI" w:cs="Segoe UI"/>
          <w:color w:val="000000"/>
          <w:lang w:eastAsia="pl-PL"/>
        </w:rPr>
      </w:pPr>
    </w:p>
    <w:p w:rsidR="009E4CE1" w:rsidRPr="009E4CE1" w:rsidRDefault="009E4CE1" w:rsidP="009E4CE1">
      <w:pPr>
        <w:keepNext/>
        <w:keepLines/>
        <w:numPr>
          <w:ilvl w:val="1"/>
          <w:numId w:val="19"/>
        </w:numPr>
        <w:spacing w:before="120" w:after="104" w:line="276" w:lineRule="auto"/>
        <w:ind w:right="15"/>
        <w:jc w:val="both"/>
        <w:outlineLvl w:val="1"/>
        <w:rPr>
          <w:rFonts w:ascii="Segoe UI" w:eastAsia="Tahoma" w:hAnsi="Segoe UI" w:cs="Tahoma"/>
          <w:b/>
          <w:color w:val="000000"/>
          <w:sz w:val="26"/>
          <w:lang w:eastAsia="pl-PL"/>
        </w:rPr>
      </w:pPr>
      <w:bookmarkStart w:id="15" w:name="_Toc106624306"/>
      <w:r w:rsidRPr="009E4CE1">
        <w:rPr>
          <w:rFonts w:ascii="Segoe UI" w:eastAsia="Tahoma" w:hAnsi="Segoe UI" w:cs="Tahoma"/>
          <w:b/>
          <w:color w:val="000000"/>
          <w:lang w:eastAsia="pl-PL"/>
        </w:rPr>
        <w:t xml:space="preserve">Architektura, obsługa baz danych </w:t>
      </w:r>
      <w:proofErr w:type="spellStart"/>
      <w:r w:rsidRPr="009E4CE1">
        <w:rPr>
          <w:rFonts w:ascii="Segoe UI" w:eastAsia="Tahoma" w:hAnsi="Segoe UI" w:cs="Tahoma"/>
          <w:b/>
          <w:color w:val="000000"/>
          <w:lang w:eastAsia="pl-PL"/>
        </w:rPr>
        <w:t>pzgik</w:t>
      </w:r>
      <w:bookmarkEnd w:id="15"/>
      <w:proofErr w:type="spellEnd"/>
    </w:p>
    <w:p w:rsidR="009E4CE1" w:rsidRPr="009E4CE1" w:rsidRDefault="009E4CE1" w:rsidP="009E4CE1">
      <w:pPr>
        <w:numPr>
          <w:ilvl w:val="0"/>
          <w:numId w:val="27"/>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Wykonawca odpowiada za poprawność licencyjną dostarczonego rozwiązania w środowisku rozwiązania. </w:t>
      </w:r>
    </w:p>
    <w:p w:rsidR="009E4CE1" w:rsidRPr="009E4CE1" w:rsidRDefault="009E4CE1" w:rsidP="009E4CE1">
      <w:pPr>
        <w:numPr>
          <w:ilvl w:val="0"/>
          <w:numId w:val="27"/>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System musi być gotowy do przechowywania i obsługiwania wszystkich zbiorów danych przestrzennych poziomu powiatowego, wymienionych w Ustawie </w:t>
      </w:r>
      <w:proofErr w:type="spellStart"/>
      <w:r w:rsidRPr="009E4CE1">
        <w:rPr>
          <w:rFonts w:ascii="Segoe UI" w:eastAsia="Segoe UI" w:hAnsi="Segoe UI" w:cs="Segoe UI"/>
          <w:color w:val="000000"/>
          <w:lang w:eastAsia="pl-PL"/>
        </w:rPr>
        <w:t>PGiK</w:t>
      </w:r>
      <w:proofErr w:type="spellEnd"/>
      <w:r w:rsidRPr="009E4CE1">
        <w:rPr>
          <w:rFonts w:ascii="Segoe UI" w:eastAsia="Segoe UI" w:hAnsi="Segoe UI" w:cs="Segoe UI"/>
          <w:color w:val="000000"/>
          <w:lang w:eastAsia="pl-PL"/>
        </w:rPr>
        <w:t xml:space="preserve"> oraz rozporządzeniach wykonawczych do tej ustawy, w tym bezwzględnie musi posiadać struktury danych przygotowane do obsługi zbiorów zgodnie z aktualnymi schematami aplikacyjnymi. Niedopuszczalne jest przechowywanie zbiorów danych lub ich części poza bazą danych, np. w plikach graficznych lub innych plikach nieobsługiwanych bezpośrednio przez oprogramowanie bazodanowe (wymaganie nie dotyczy skanów nie stanowiących materiałów zasobu, pod warunkiem utrzymywania w strukturze bazodanowej powiązań z odpowiednimi obiektami zasobu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w:t>
      </w:r>
    </w:p>
    <w:p w:rsidR="009E4CE1" w:rsidRPr="009E4CE1" w:rsidRDefault="009E4CE1" w:rsidP="009E4CE1">
      <w:pPr>
        <w:numPr>
          <w:ilvl w:val="0"/>
          <w:numId w:val="27"/>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Wdrożenie systemu obejmuje migrację wszystkich danych z baz danych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stopnia powiatowego prowadzonych w dotychczas funkcjonującym systemie. Migracja danych obejmuje zarówno dane zgodne ze schematem aplikacyjnym, wynikającym z obowiązujących przepisów, jak i dane spoza schematu. Dane wykraczające poza obowiązujący schemat aplikacyjny określi Wykonawca w oparciu o przeprowadzoną przez siebie przedwdrożeniową analizę danych. Zakres migracji danych spoza schematu będzie przedmiotem ustaleń stron umowy i dotyczyć będzie jedynie danych ważnych dla Zamawiającego. </w:t>
      </w:r>
    </w:p>
    <w:p w:rsidR="009E4CE1" w:rsidRPr="009E4CE1" w:rsidRDefault="009E4CE1" w:rsidP="009E4CE1">
      <w:pPr>
        <w:numPr>
          <w:ilvl w:val="0"/>
          <w:numId w:val="27"/>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Migracja musi uwzględniać dla danych opisowych </w:t>
      </w:r>
      <w:proofErr w:type="spellStart"/>
      <w:r w:rsidRPr="009E4CE1">
        <w:rPr>
          <w:rFonts w:ascii="Segoe UI" w:eastAsia="Segoe UI" w:hAnsi="Segoe UI" w:cs="Segoe UI"/>
          <w:color w:val="000000"/>
          <w:lang w:eastAsia="pl-PL"/>
        </w:rPr>
        <w:t>EGiB</w:t>
      </w:r>
      <w:proofErr w:type="spellEnd"/>
      <w:r w:rsidRPr="009E4CE1">
        <w:rPr>
          <w:rFonts w:ascii="Segoe UI" w:eastAsia="Segoe UI" w:hAnsi="Segoe UI" w:cs="Segoe UI"/>
          <w:color w:val="000000"/>
          <w:lang w:eastAsia="pl-PL"/>
        </w:rPr>
        <w:t xml:space="preserve"> historię obiektów w zakresie wymaganym obowiązującymi schematami aplikacyjnymi, przy czym historia musi być po migracji dostępna bezpośrednio w interfejsie użytkownika na zasadach odpowiadających funkcjonalności</w:t>
      </w:r>
      <w:r w:rsidR="00402685">
        <w:rPr>
          <w:rFonts w:ascii="Segoe UI" w:eastAsia="Segoe UI" w:hAnsi="Segoe UI" w:cs="Segoe UI"/>
          <w:color w:val="000000"/>
          <w:lang w:eastAsia="pl-PL"/>
        </w:rPr>
        <w:t xml:space="preserve"> systemu</w:t>
      </w:r>
      <w:r w:rsidRPr="009E4CE1">
        <w:rPr>
          <w:rFonts w:ascii="Segoe UI" w:eastAsia="Segoe UI" w:hAnsi="Segoe UI" w:cs="Segoe UI"/>
          <w:color w:val="000000"/>
          <w:lang w:eastAsia="pl-PL"/>
        </w:rPr>
        <w:t>, w szczególności dostęp do historycznych wersji obiektów nie może wymagać zmiany źródła danych lub interfejsu aplikacji bądź wykonywania jakichkolwiek operacji przetwarzania postaci danych.</w:t>
      </w:r>
    </w:p>
    <w:p w:rsidR="009E4CE1" w:rsidRPr="009E4CE1" w:rsidRDefault="009E4CE1" w:rsidP="009E4CE1">
      <w:pPr>
        <w:spacing w:before="120" w:after="170" w:line="247" w:lineRule="auto"/>
        <w:ind w:left="10" w:right="15" w:hanging="10"/>
        <w:jc w:val="both"/>
        <w:rPr>
          <w:rFonts w:ascii="Segoe UI" w:eastAsia="Tahoma" w:hAnsi="Segoe UI" w:cs="Tahoma"/>
          <w:color w:val="000000"/>
          <w:lang w:eastAsia="pl-PL"/>
        </w:rPr>
      </w:pPr>
    </w:p>
    <w:p w:rsidR="009E4CE1" w:rsidRPr="009E4CE1" w:rsidRDefault="009E4CE1" w:rsidP="009E4CE1">
      <w:pPr>
        <w:keepNext/>
        <w:keepLines/>
        <w:numPr>
          <w:ilvl w:val="1"/>
          <w:numId w:val="19"/>
        </w:numPr>
        <w:spacing w:before="120" w:after="104" w:line="248" w:lineRule="auto"/>
        <w:ind w:right="15"/>
        <w:jc w:val="both"/>
        <w:outlineLvl w:val="1"/>
        <w:rPr>
          <w:rFonts w:ascii="Segoe UI" w:eastAsia="Tahoma" w:hAnsi="Segoe UI" w:cs="Tahoma"/>
          <w:b/>
          <w:color w:val="000000"/>
          <w:sz w:val="26"/>
          <w:lang w:eastAsia="pl-PL"/>
        </w:rPr>
      </w:pPr>
      <w:bookmarkStart w:id="16" w:name="_Toc106624307"/>
      <w:r w:rsidRPr="009E4CE1">
        <w:rPr>
          <w:rFonts w:ascii="Segoe UI" w:eastAsia="Tahoma" w:hAnsi="Segoe UI" w:cs="Tahoma"/>
          <w:b/>
          <w:color w:val="000000"/>
          <w:sz w:val="26"/>
          <w:lang w:eastAsia="pl-PL"/>
        </w:rPr>
        <w:t xml:space="preserve">System </w:t>
      </w:r>
      <w:proofErr w:type="spellStart"/>
      <w:r w:rsidRPr="009E4CE1">
        <w:rPr>
          <w:rFonts w:ascii="Segoe UI" w:eastAsia="Tahoma" w:hAnsi="Segoe UI" w:cs="Tahoma"/>
          <w:b/>
          <w:color w:val="000000"/>
          <w:sz w:val="26"/>
          <w:lang w:eastAsia="pl-PL"/>
        </w:rPr>
        <w:t>PZGiK</w:t>
      </w:r>
      <w:bookmarkEnd w:id="16"/>
      <w:proofErr w:type="spellEnd"/>
      <w:r w:rsidRPr="009E4CE1">
        <w:rPr>
          <w:rFonts w:ascii="Segoe UI" w:eastAsia="Tahoma" w:hAnsi="Segoe UI" w:cs="Tahoma"/>
          <w:b/>
          <w:color w:val="000000"/>
          <w:sz w:val="26"/>
          <w:lang w:eastAsia="pl-PL"/>
        </w:rPr>
        <w:t xml:space="preserve">  </w:t>
      </w:r>
    </w:p>
    <w:p w:rsidR="009E4CE1" w:rsidRPr="009E4CE1" w:rsidRDefault="009E4CE1" w:rsidP="009E4CE1">
      <w:pPr>
        <w:spacing w:before="120" w:after="0" w:line="276" w:lineRule="auto"/>
        <w:ind w:hanging="10"/>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System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(system do zarządzania Bazami Danych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w:t>
      </w:r>
    </w:p>
    <w:p w:rsidR="009E4CE1" w:rsidRPr="009E4CE1" w:rsidRDefault="009E4CE1" w:rsidP="009E4CE1">
      <w:pPr>
        <w:numPr>
          <w:ilvl w:val="0"/>
          <w:numId w:val="21"/>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Do prowadzenia bazy danych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musi zostać dostarczone oprogramowanie aplikacyjne spełniać wszystkie wymagania i realizować wszystkie zadania określone w obowiązujących przepisach dotyczących geodezji i kartografii w tym w szczególności regulujących kwestie prowadzenia i udostępniania państwowego zasobu geodezyjnego i kartograficznego, </w:t>
      </w:r>
      <w:r w:rsidRPr="009E4CE1">
        <w:rPr>
          <w:rFonts w:ascii="Segoe UI" w:eastAsia="Segoe UI" w:hAnsi="Segoe UI" w:cs="Segoe UI"/>
          <w:color w:val="000000"/>
          <w:lang w:eastAsia="pl-PL"/>
        </w:rPr>
        <w:lastRenderedPageBreak/>
        <w:t xml:space="preserve">obsługujące wszystkie zbiory danych (ewidencje i rejestry) wymagane przez ustawę </w:t>
      </w:r>
      <w:proofErr w:type="spellStart"/>
      <w:r w:rsidRPr="009E4CE1">
        <w:rPr>
          <w:rFonts w:ascii="Segoe UI" w:eastAsia="Segoe UI" w:hAnsi="Segoe UI" w:cs="Segoe UI"/>
          <w:color w:val="000000"/>
          <w:lang w:eastAsia="pl-PL"/>
        </w:rPr>
        <w:t>PGiK</w:t>
      </w:r>
      <w:proofErr w:type="spellEnd"/>
      <w:r w:rsidRPr="009E4CE1">
        <w:rPr>
          <w:rFonts w:ascii="Segoe UI" w:eastAsia="Segoe UI" w:hAnsi="Segoe UI" w:cs="Segoe UI"/>
          <w:color w:val="000000"/>
          <w:lang w:eastAsia="pl-PL"/>
        </w:rPr>
        <w:t xml:space="preserve"> wraz z przepisami wykonawczymi dla poziomu powiatowego. Oprogramowanie musi zostać dostarczone w postaci gotowej i przetestowanej, a następnie musi zostać uruchomione do bieżącej obsługi (produkcyjnie).  </w:t>
      </w:r>
    </w:p>
    <w:p w:rsidR="009E4CE1" w:rsidRPr="009E4CE1" w:rsidRDefault="009E4CE1" w:rsidP="009E4CE1">
      <w:pPr>
        <w:numPr>
          <w:ilvl w:val="0"/>
          <w:numId w:val="21"/>
        </w:numPr>
        <w:spacing w:before="120" w:after="0" w:line="276" w:lineRule="auto"/>
        <w:ind w:right="15"/>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System musi być gotowy do przechowywania i obsługiwania wszystkich zbiorów danych przestrzennych i nie przestrzennych wymienionych w ustawie </w:t>
      </w:r>
      <w:proofErr w:type="spellStart"/>
      <w:r w:rsidRPr="009E4CE1">
        <w:rPr>
          <w:rFonts w:ascii="Segoe UI" w:eastAsia="Segoe UI" w:hAnsi="Segoe UI" w:cs="Segoe UI"/>
          <w:color w:val="000000"/>
          <w:lang w:eastAsia="pl-PL"/>
        </w:rPr>
        <w:t>PGiK</w:t>
      </w:r>
      <w:proofErr w:type="spellEnd"/>
      <w:r w:rsidRPr="009E4CE1">
        <w:rPr>
          <w:rFonts w:ascii="Segoe UI" w:eastAsia="Segoe UI" w:hAnsi="Segoe UI" w:cs="Segoe UI"/>
          <w:color w:val="000000"/>
          <w:lang w:eastAsia="pl-PL"/>
        </w:rPr>
        <w:t xml:space="preserve"> oraz rozporządzeniach wykonawczych do tej ustawy.</w:t>
      </w:r>
    </w:p>
    <w:p w:rsidR="009E4CE1" w:rsidRPr="009E4CE1" w:rsidRDefault="009E4CE1" w:rsidP="009E4CE1">
      <w:pPr>
        <w:numPr>
          <w:ilvl w:val="0"/>
          <w:numId w:val="21"/>
        </w:numPr>
        <w:spacing w:before="120" w:after="0" w:line="276" w:lineRule="auto"/>
        <w:ind w:right="15"/>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Niedopuszczalne jest przechowywanie zbiorów danych lub ich części poza bazą danych, np. w plikach graficznych lub innych plikach nieobsługiwanych przez oprogramowanie serwerowe. </w:t>
      </w:r>
    </w:p>
    <w:p w:rsidR="009E4CE1" w:rsidRPr="009E4CE1" w:rsidRDefault="009E4CE1" w:rsidP="009E4CE1">
      <w:pPr>
        <w:numPr>
          <w:ilvl w:val="0"/>
          <w:numId w:val="21"/>
        </w:numPr>
        <w:spacing w:before="120" w:after="0" w:line="276" w:lineRule="auto"/>
        <w:ind w:right="15"/>
        <w:jc w:val="both"/>
        <w:rPr>
          <w:rFonts w:ascii="Segoe UI" w:eastAsia="Segoe UI" w:hAnsi="Segoe UI" w:cs="Segoe UI"/>
          <w:color w:val="000000" w:themeColor="text1"/>
          <w:lang w:eastAsia="pl-PL"/>
        </w:rPr>
      </w:pPr>
      <w:r w:rsidRPr="009E4CE1">
        <w:rPr>
          <w:rFonts w:ascii="Segoe UI" w:eastAsia="Segoe UI" w:hAnsi="Segoe UI" w:cs="Segoe UI"/>
          <w:color w:val="000000"/>
          <w:lang w:eastAsia="pl-PL"/>
        </w:rPr>
        <w:t>Musi zapewniać integrację danych opisowych i geometrycznych oraz prowadzenie ewidencji gruntów, budynków i lokali zgodnie z rozporządzeniem Ministra Rozwoju, Pracy i Technologii z dnia 27 lipca 2021 r. w sprawie ewidencji gruntów i budynków.</w:t>
      </w:r>
    </w:p>
    <w:p w:rsidR="009E4CE1" w:rsidRPr="009E4CE1" w:rsidRDefault="009E4CE1" w:rsidP="009E4CE1">
      <w:pPr>
        <w:numPr>
          <w:ilvl w:val="0"/>
          <w:numId w:val="21"/>
        </w:numPr>
        <w:spacing w:before="120" w:after="0" w:line="276" w:lineRule="auto"/>
        <w:ind w:right="15"/>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Uwzględniać współdziałanie w ramach ZSIN, a w szczególności:</w:t>
      </w:r>
    </w:p>
    <w:p w:rsidR="009E4CE1" w:rsidRPr="009E4CE1" w:rsidRDefault="009E4CE1" w:rsidP="009E4CE1">
      <w:pPr>
        <w:numPr>
          <w:ilvl w:val="1"/>
          <w:numId w:val="21"/>
        </w:numPr>
        <w:spacing w:before="120" w:after="0" w:line="276" w:lineRule="auto"/>
        <w:ind w:right="15"/>
        <w:jc w:val="both"/>
        <w:rPr>
          <w:rFonts w:ascii="Segoe UI" w:eastAsia="Segoe UI" w:hAnsi="Segoe UI" w:cs="Segoe UI"/>
          <w:color w:val="000000" w:themeColor="text1"/>
          <w:lang w:eastAsia="pl-PL"/>
        </w:rPr>
      </w:pPr>
      <w:r w:rsidRPr="009E4CE1">
        <w:rPr>
          <w:rFonts w:ascii="Segoe UI" w:eastAsia="Segoe UI" w:hAnsi="Segoe UI" w:cs="Segoe UI"/>
          <w:color w:val="000000"/>
          <w:lang w:eastAsia="pl-PL"/>
        </w:rPr>
        <w:t>uwzględniać wytyczne techniczne Głównego Urzędu Geodezji i Kartografii, określających minimalne wymagania dotyczące systemów teleinformatycznych stosowanych do prowadzenia ewidencji gruntów i budynków wynikających z potrzeb ZSIN;</w:t>
      </w:r>
    </w:p>
    <w:p w:rsidR="009E4CE1" w:rsidRPr="009E4CE1" w:rsidRDefault="009E4CE1" w:rsidP="009E4CE1">
      <w:pPr>
        <w:numPr>
          <w:ilvl w:val="1"/>
          <w:numId w:val="21"/>
        </w:numPr>
        <w:spacing w:before="120" w:after="0" w:line="276" w:lineRule="auto"/>
        <w:ind w:right="15"/>
        <w:jc w:val="both"/>
        <w:rPr>
          <w:rFonts w:ascii="Segoe UI" w:eastAsia="Segoe UI" w:hAnsi="Segoe UI" w:cs="Segoe UI"/>
          <w:color w:val="000000" w:themeColor="text1"/>
          <w:lang w:eastAsia="pl-PL"/>
        </w:rPr>
      </w:pPr>
      <w:r w:rsidRPr="009E4CE1">
        <w:rPr>
          <w:rFonts w:ascii="Segoe UI" w:eastAsia="Segoe UI" w:hAnsi="Segoe UI" w:cs="Segoe UI"/>
          <w:color w:val="000000"/>
          <w:lang w:eastAsia="pl-PL"/>
        </w:rPr>
        <w:t xml:space="preserve">umożliwiać zasilenie centralnego repozytorium kopii zbiorów danych </w:t>
      </w:r>
      <w:proofErr w:type="spellStart"/>
      <w:r w:rsidRPr="009E4CE1">
        <w:rPr>
          <w:rFonts w:ascii="Segoe UI" w:eastAsia="Segoe UI" w:hAnsi="Segoe UI" w:cs="Segoe UI"/>
          <w:color w:val="000000"/>
          <w:lang w:eastAsia="pl-PL"/>
        </w:rPr>
        <w:t>EGiB</w:t>
      </w:r>
      <w:proofErr w:type="spellEnd"/>
      <w:r w:rsidRPr="009E4CE1">
        <w:rPr>
          <w:rFonts w:ascii="Segoe UI" w:eastAsia="Segoe UI" w:hAnsi="Segoe UI" w:cs="Segoe UI"/>
          <w:color w:val="000000"/>
          <w:lang w:eastAsia="pl-PL"/>
        </w:rPr>
        <w:t xml:space="preserve"> inicjalną bazą danych </w:t>
      </w:r>
      <w:proofErr w:type="spellStart"/>
      <w:r w:rsidRPr="009E4CE1">
        <w:rPr>
          <w:rFonts w:ascii="Segoe UI" w:eastAsia="Segoe UI" w:hAnsi="Segoe UI" w:cs="Segoe UI"/>
          <w:color w:val="000000"/>
          <w:lang w:eastAsia="pl-PL"/>
        </w:rPr>
        <w:t>EGiB</w:t>
      </w:r>
      <w:proofErr w:type="spellEnd"/>
      <w:r w:rsidRPr="009E4CE1">
        <w:rPr>
          <w:rFonts w:ascii="Segoe UI" w:eastAsia="Segoe UI" w:hAnsi="Segoe UI" w:cs="Segoe UI"/>
          <w:color w:val="000000"/>
          <w:lang w:eastAsia="pl-PL"/>
        </w:rPr>
        <w:t>;</w:t>
      </w:r>
    </w:p>
    <w:p w:rsidR="009E4CE1" w:rsidRPr="009E4CE1" w:rsidRDefault="009E4CE1" w:rsidP="009E4CE1">
      <w:pPr>
        <w:numPr>
          <w:ilvl w:val="1"/>
          <w:numId w:val="21"/>
        </w:numPr>
        <w:spacing w:before="120" w:after="0" w:line="276" w:lineRule="auto"/>
        <w:ind w:right="15"/>
        <w:jc w:val="both"/>
        <w:rPr>
          <w:rFonts w:ascii="Segoe UI" w:eastAsia="Segoe UI" w:hAnsi="Segoe UI" w:cs="Segoe UI"/>
          <w:color w:val="000000" w:themeColor="text1"/>
          <w:lang w:eastAsia="pl-PL"/>
        </w:rPr>
      </w:pPr>
      <w:r w:rsidRPr="009E4CE1">
        <w:rPr>
          <w:rFonts w:ascii="Segoe UI" w:eastAsia="Segoe UI" w:hAnsi="Segoe UI" w:cs="Segoe UI"/>
          <w:color w:val="000000"/>
          <w:lang w:eastAsia="pl-PL"/>
        </w:rPr>
        <w:t xml:space="preserve">posiadać działające mechanizmy (o których mowa w rozporządzeniu o ZSIN) umożliwiające bieżącą aktualizację danych zawartych w centralnym repozytorium kopii zbiorów danych </w:t>
      </w:r>
      <w:proofErr w:type="spellStart"/>
      <w:r w:rsidRPr="009E4CE1">
        <w:rPr>
          <w:rFonts w:ascii="Segoe UI" w:eastAsia="Segoe UI" w:hAnsi="Segoe UI" w:cs="Segoe UI"/>
          <w:color w:val="000000"/>
          <w:lang w:eastAsia="pl-PL"/>
        </w:rPr>
        <w:t>EGiB</w:t>
      </w:r>
      <w:proofErr w:type="spellEnd"/>
      <w:r w:rsidRPr="009E4CE1">
        <w:rPr>
          <w:rFonts w:ascii="Segoe UI" w:eastAsia="Segoe UI" w:hAnsi="Segoe UI" w:cs="Segoe UI"/>
          <w:color w:val="000000"/>
          <w:lang w:eastAsia="pl-PL"/>
        </w:rPr>
        <w:t>;</w:t>
      </w:r>
    </w:p>
    <w:p w:rsidR="009E4CE1" w:rsidRPr="009E4CE1" w:rsidRDefault="009E4CE1" w:rsidP="009E4CE1">
      <w:pPr>
        <w:numPr>
          <w:ilvl w:val="1"/>
          <w:numId w:val="21"/>
        </w:numPr>
        <w:spacing w:before="120" w:after="0" w:line="276" w:lineRule="auto"/>
        <w:ind w:right="15"/>
        <w:jc w:val="both"/>
        <w:rPr>
          <w:rFonts w:ascii="Segoe UI" w:eastAsia="Segoe UI" w:hAnsi="Segoe UI" w:cs="Segoe UI"/>
          <w:color w:val="000000" w:themeColor="text1"/>
          <w:lang w:eastAsia="pl-PL"/>
        </w:rPr>
      </w:pPr>
      <w:r w:rsidRPr="009E4CE1">
        <w:rPr>
          <w:rFonts w:ascii="Segoe UI" w:eastAsia="Segoe UI" w:hAnsi="Segoe UI" w:cs="Segoe UI"/>
          <w:color w:val="000000"/>
          <w:lang w:eastAsia="pl-PL"/>
        </w:rPr>
        <w:t>posiadać działające mechanizmy umożliwiające bieżącą obsługę zawiadomień o zmianach danych dokonywanych w poszczególnych rejestrach publicznych włączonych do ZSIN.</w:t>
      </w:r>
    </w:p>
    <w:p w:rsidR="009E4CE1" w:rsidRPr="009E4CE1" w:rsidRDefault="009E4CE1" w:rsidP="009E4CE1">
      <w:pPr>
        <w:numPr>
          <w:ilvl w:val="0"/>
          <w:numId w:val="21"/>
        </w:numPr>
        <w:spacing w:before="120" w:after="0" w:line="276" w:lineRule="auto"/>
        <w:ind w:right="15"/>
        <w:jc w:val="both"/>
        <w:rPr>
          <w:rFonts w:ascii="Segoe UI" w:eastAsia="Segoe UI" w:hAnsi="Segoe UI" w:cs="Segoe UI"/>
          <w:color w:val="000000" w:themeColor="text1"/>
          <w:lang w:eastAsia="pl-PL"/>
        </w:rPr>
      </w:pPr>
      <w:r w:rsidRPr="009E4CE1">
        <w:rPr>
          <w:rFonts w:ascii="Segoe UI" w:eastAsia="Segoe UI" w:hAnsi="Segoe UI" w:cs="Segoe UI"/>
          <w:lang w:eastAsia="pl-PL"/>
        </w:rPr>
        <w:t>System musi posiadać wbudowany mechanizm interoperacyjności, czyli poszczególne interfejsy systemu muszą funkcjonować w pełnej zgodności tak, aby ze sobą współpracować.</w:t>
      </w:r>
    </w:p>
    <w:p w:rsidR="009E4CE1" w:rsidRPr="009E4CE1" w:rsidRDefault="009E4CE1" w:rsidP="009E4CE1">
      <w:pPr>
        <w:numPr>
          <w:ilvl w:val="0"/>
          <w:numId w:val="21"/>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System musi umożliwiać realizację podstawowych czynności związanych z funkcjonowaniem systemu, co najmniej:</w:t>
      </w:r>
    </w:p>
    <w:p w:rsidR="009E4CE1" w:rsidRPr="009E4CE1" w:rsidRDefault="009E4CE1" w:rsidP="009E4CE1">
      <w:pPr>
        <w:numPr>
          <w:ilvl w:val="1"/>
          <w:numId w:val="21"/>
        </w:numPr>
        <w:spacing w:before="120" w:after="0" w:line="276" w:lineRule="auto"/>
        <w:ind w:right="15" w:hanging="436"/>
        <w:contextualSpacing/>
        <w:jc w:val="both"/>
        <w:rPr>
          <w:rFonts w:ascii="Segoe UI" w:eastAsia="Tahoma" w:hAnsi="Segoe UI" w:cs="Segoe UI"/>
          <w:color w:val="000000" w:themeColor="text1"/>
          <w:lang w:eastAsia="pl-PL"/>
        </w:rPr>
      </w:pPr>
      <w:r w:rsidRPr="009E4CE1">
        <w:rPr>
          <w:rFonts w:ascii="Segoe UI" w:eastAsia="Segoe UI" w:hAnsi="Segoe UI" w:cs="Segoe UI"/>
          <w:color w:val="000000"/>
          <w:lang w:eastAsia="pl-PL"/>
        </w:rPr>
        <w:t xml:space="preserve">zarządzanie procesem udostępniania danych przestrzennych i opisowych użytkownikom systemu, </w:t>
      </w:r>
    </w:p>
    <w:p w:rsidR="009E4CE1" w:rsidRPr="009E4CE1" w:rsidRDefault="009E4CE1" w:rsidP="009E4CE1">
      <w:pPr>
        <w:numPr>
          <w:ilvl w:val="1"/>
          <w:numId w:val="21"/>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blokowanie praw dostępu do wybranych danych, </w:t>
      </w:r>
    </w:p>
    <w:p w:rsidR="009E4CE1" w:rsidRPr="009E4CE1" w:rsidRDefault="009E4CE1" w:rsidP="009E4CE1">
      <w:pPr>
        <w:numPr>
          <w:ilvl w:val="1"/>
          <w:numId w:val="21"/>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nadawanie praw do narzędzi/raportów, </w:t>
      </w:r>
    </w:p>
    <w:p w:rsidR="009E4CE1" w:rsidRPr="009E4CE1" w:rsidRDefault="009E4CE1" w:rsidP="009E4CE1">
      <w:pPr>
        <w:numPr>
          <w:ilvl w:val="0"/>
          <w:numId w:val="21"/>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System musi posiadać budowę modułową. W ramach tych modułów prowadzone są określone rejestry i ewidencje.</w:t>
      </w:r>
    </w:p>
    <w:p w:rsidR="009E4CE1" w:rsidRPr="009E4CE1" w:rsidRDefault="009E4CE1" w:rsidP="009E4CE1">
      <w:pPr>
        <w:numPr>
          <w:ilvl w:val="0"/>
          <w:numId w:val="21"/>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Dostęp do rejestrów i ewidencji jest możliwy z poziomu zintegrowanych interfejsów: </w:t>
      </w:r>
    </w:p>
    <w:p w:rsidR="009E4CE1" w:rsidRPr="009E4CE1" w:rsidRDefault="009E4CE1" w:rsidP="009E4CE1">
      <w:pPr>
        <w:numPr>
          <w:ilvl w:val="1"/>
          <w:numId w:val="21"/>
        </w:numPr>
        <w:spacing w:before="120" w:after="0" w:line="276" w:lineRule="auto"/>
        <w:ind w:left="851" w:right="15" w:hanging="491"/>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lastRenderedPageBreak/>
        <w:t xml:space="preserve">opisowego (listy, zestawienia, formularze, tabele, zakładki), który umożliwia prowadzenie i przeglądanie opisowych, relacyjnych baz danych, z poziomu którego istnieje możliwość przejścia do interfejsu graficznego, gdy dane posiadają odniesienie przestrzenne, </w:t>
      </w:r>
    </w:p>
    <w:p w:rsidR="009E4CE1" w:rsidRPr="009E4CE1" w:rsidRDefault="009E4CE1" w:rsidP="009E4CE1">
      <w:pPr>
        <w:numPr>
          <w:ilvl w:val="1"/>
          <w:numId w:val="21"/>
        </w:numPr>
        <w:spacing w:before="120" w:after="0" w:line="276" w:lineRule="auto"/>
        <w:ind w:left="851" w:right="15" w:hanging="491"/>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graficznego (stanowiącego własne środowisko graficzne Wykonawcy), gdzie dane posiadające odniesienie przestrzenne prezentowane są poprzez okno mapy przypominające swoją funkcjonalnością, w zakresie przeglądania danych, znane, klasyczne (typu desktop) aplikacje GIS, z poziomu którego istnieje możliwość przejścia do interfejsu opisowego, które stanowi własne środowisko graficzne Wykonawcy.</w:t>
      </w:r>
    </w:p>
    <w:p w:rsidR="009E4CE1" w:rsidRPr="009E4CE1" w:rsidRDefault="009E4CE1" w:rsidP="009E4CE1">
      <w:pPr>
        <w:numPr>
          <w:ilvl w:val="0"/>
          <w:numId w:val="21"/>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Wszędzie tam, gdzie dane zgromadzone w rejestrach i ewidencjach posiadają odniesienie przestrzenne, System zapewnia ustanowienie takiego odniesienia. </w:t>
      </w:r>
    </w:p>
    <w:p w:rsidR="009E4CE1" w:rsidRPr="009E4CE1" w:rsidRDefault="009E4CE1" w:rsidP="009E4CE1">
      <w:pPr>
        <w:numPr>
          <w:ilvl w:val="0"/>
          <w:numId w:val="21"/>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Każde pole, którego wartość musi zostać zapisana w odpowiedni sposób, zgodnie z ustalonym wzorcem, jest zaopatrzone w funkcje pozwalające na jego prawidłowe i zgodne z formatem wprowadzanie.</w:t>
      </w:r>
    </w:p>
    <w:p w:rsidR="009E4CE1" w:rsidRPr="009E4CE1" w:rsidRDefault="009E4CE1" w:rsidP="009E4CE1">
      <w:pPr>
        <w:numPr>
          <w:ilvl w:val="0"/>
          <w:numId w:val="21"/>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Wyszukiwanie z poziomu danych opisowych w rejestrach i ewidencjach pozwala na: </w:t>
      </w:r>
    </w:p>
    <w:p w:rsidR="009E4CE1" w:rsidRPr="009E4CE1" w:rsidRDefault="009E4CE1" w:rsidP="009E4CE1">
      <w:pPr>
        <w:numPr>
          <w:ilvl w:val="1"/>
          <w:numId w:val="21"/>
        </w:numPr>
        <w:spacing w:before="120" w:after="0" w:line="276" w:lineRule="auto"/>
        <w:ind w:left="851" w:right="15" w:hanging="491"/>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wyszukiwanie kontekstowe – szybkie wyszukiwanie bez uwzględniania wielkich i małych liter oraz poprzez wprowadzenie fragmentu frazy, </w:t>
      </w:r>
    </w:p>
    <w:p w:rsidR="009E4CE1" w:rsidRPr="009E4CE1" w:rsidRDefault="009E4CE1" w:rsidP="009E4CE1">
      <w:pPr>
        <w:numPr>
          <w:ilvl w:val="1"/>
          <w:numId w:val="21"/>
        </w:numPr>
        <w:spacing w:before="120" w:after="0" w:line="276" w:lineRule="auto"/>
        <w:ind w:left="851" w:right="15" w:hanging="491"/>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wyszukiwanie przy pomocy definiowalnych formularzy - użytkownik może </w:t>
      </w:r>
      <w:r w:rsidRPr="009E4CE1">
        <w:rPr>
          <w:rFonts w:ascii="Segoe UI" w:eastAsia="Segoe UI" w:hAnsi="Segoe UI" w:cs="Segoe UI"/>
          <w:lang w:eastAsia="pl-PL"/>
        </w:rPr>
        <w:t>samodzielne konfigurować zapyt</w:t>
      </w:r>
      <w:r w:rsidRPr="009E4CE1">
        <w:rPr>
          <w:rFonts w:ascii="Segoe UI" w:eastAsia="Segoe UI" w:hAnsi="Segoe UI" w:cs="Segoe UI"/>
          <w:color w:val="000000"/>
          <w:lang w:eastAsia="pl-PL"/>
        </w:rPr>
        <w:t>anie, poprzez definiowanie formularza zapytania, w tym: wybór atrybutów do zapytania, operatorów logicznych, wyszukiwanych wartości lub inne równoważne rozwiązanie.</w:t>
      </w:r>
    </w:p>
    <w:p w:rsidR="009E4CE1" w:rsidRPr="009E4CE1" w:rsidRDefault="009E4CE1" w:rsidP="009E4CE1">
      <w:pPr>
        <w:numPr>
          <w:ilvl w:val="0"/>
          <w:numId w:val="21"/>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Standardowe funkcje wyszukiwania danych w rejestrach i ewidencjach posiadają jednolite interfejsy pozwalające na wyszukiwanie z poziomu danych opisowych i wyszukiwanie z poziomu danych graficznych (mapy). </w:t>
      </w:r>
    </w:p>
    <w:p w:rsidR="009E4CE1" w:rsidRPr="009E4CE1" w:rsidRDefault="009E4CE1" w:rsidP="009E4CE1">
      <w:pPr>
        <w:numPr>
          <w:ilvl w:val="0"/>
          <w:numId w:val="21"/>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Theme="minorEastAsia" w:hAnsi="Segoe UI" w:cs="Segoe UI"/>
          <w:color w:val="000000" w:themeColor="text1"/>
          <w:lang w:eastAsia="pl-PL"/>
        </w:rPr>
        <w:t xml:space="preserve">System musi umożliwiać, dla użytkownika wewnętrznego, obsługującego system </w:t>
      </w:r>
      <w:proofErr w:type="spellStart"/>
      <w:r w:rsidRPr="009E4CE1">
        <w:rPr>
          <w:rFonts w:ascii="Segoe UI" w:eastAsiaTheme="minorEastAsia" w:hAnsi="Segoe UI" w:cs="Segoe UI"/>
          <w:color w:val="000000" w:themeColor="text1"/>
          <w:lang w:eastAsia="pl-PL"/>
        </w:rPr>
        <w:t>PZGiK</w:t>
      </w:r>
      <w:proofErr w:type="spellEnd"/>
      <w:r w:rsidRPr="009E4CE1">
        <w:rPr>
          <w:rFonts w:ascii="Segoe UI" w:eastAsiaTheme="minorEastAsia" w:hAnsi="Segoe UI" w:cs="Segoe UI"/>
          <w:color w:val="000000" w:themeColor="text1"/>
          <w:lang w:eastAsia="pl-PL"/>
        </w:rPr>
        <w:t xml:space="preserve">, wykonywanie zapytań SQL, przygotowanych w oparciu o dostarczony wraz z dokumentacją techniczną schemat budowy i relacji dla dostarczonej bazy danych. Wykonywanie zapytań musi się odbywać bez udziału autora oprogramowania, bezpośrednio z dostarczonego systemu </w:t>
      </w:r>
      <w:proofErr w:type="spellStart"/>
      <w:r w:rsidRPr="009E4CE1">
        <w:rPr>
          <w:rFonts w:ascii="Segoe UI" w:eastAsiaTheme="minorEastAsia" w:hAnsi="Segoe UI" w:cs="Segoe UI"/>
          <w:color w:val="000000" w:themeColor="text1"/>
          <w:lang w:eastAsia="pl-PL"/>
        </w:rPr>
        <w:t>PZGiK</w:t>
      </w:r>
      <w:proofErr w:type="spellEnd"/>
      <w:r w:rsidRPr="009E4CE1">
        <w:rPr>
          <w:rFonts w:ascii="Segoe UI" w:eastAsiaTheme="minorEastAsia" w:hAnsi="Segoe UI" w:cs="Segoe UI"/>
          <w:color w:val="000000" w:themeColor="text1"/>
          <w:lang w:eastAsia="pl-PL"/>
        </w:rPr>
        <w:t>.</w:t>
      </w:r>
    </w:p>
    <w:p w:rsidR="009E4CE1" w:rsidRPr="009E4CE1" w:rsidRDefault="009E4CE1" w:rsidP="009E4CE1">
      <w:pPr>
        <w:numPr>
          <w:ilvl w:val="0"/>
          <w:numId w:val="21"/>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Theme="minorEastAsia" w:hAnsi="Segoe UI" w:cs="Segoe UI"/>
          <w:color w:val="000000" w:themeColor="text1"/>
          <w:lang w:eastAsia="pl-PL"/>
        </w:rPr>
        <w:t>Monitor zapytań powinien mieć możliwość zachowania zapytania pod określoną nazwą w celu jego późniejszego użycia przez innych użytkowników.</w:t>
      </w:r>
    </w:p>
    <w:p w:rsidR="009E4CE1" w:rsidRPr="009E4CE1" w:rsidRDefault="009E4CE1" w:rsidP="009E4CE1">
      <w:pPr>
        <w:numPr>
          <w:ilvl w:val="0"/>
          <w:numId w:val="21"/>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W przypadku wyszukiwania z poziomu danych graficznych (mapy), użytkownik posiada możliwość wyszukiwania danych posiadających odniesienie przestrzenne zawartych w rejestrach i ewidencjach poprzez zdefiniowanie filtra przestrzennego na mapie. Użytkownik posiada możliwość podglądu w rejestrach i ewidencjach szczegółowych informacji dotyczących wyszukanych danych.</w:t>
      </w:r>
    </w:p>
    <w:p w:rsidR="009E4CE1" w:rsidRPr="009E4CE1" w:rsidRDefault="009E4CE1" w:rsidP="009E4CE1">
      <w:pPr>
        <w:numPr>
          <w:ilvl w:val="0"/>
          <w:numId w:val="21"/>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Zmiany w bazach danych EGIB, BDOT500 i GESUT muszą odbywać się w trybie zmiany spełniającej następujące warunki:</w:t>
      </w:r>
    </w:p>
    <w:p w:rsidR="009E4CE1" w:rsidRPr="009E4CE1" w:rsidRDefault="009E4CE1" w:rsidP="009E4CE1">
      <w:pPr>
        <w:numPr>
          <w:ilvl w:val="1"/>
          <w:numId w:val="21"/>
        </w:numPr>
        <w:spacing w:before="120" w:after="0" w:line="276" w:lineRule="auto"/>
        <w:ind w:left="1134" w:right="15" w:hanging="708"/>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wprowadzanie zmian przez operatora musi być możliwe w długim okresie czasu, w ramach wielu sesji połączeń z systemem, </w:t>
      </w:r>
    </w:p>
    <w:p w:rsidR="009E4CE1" w:rsidRPr="009E4CE1" w:rsidRDefault="009E4CE1" w:rsidP="009E4CE1">
      <w:pPr>
        <w:numPr>
          <w:ilvl w:val="1"/>
          <w:numId w:val="21"/>
        </w:numPr>
        <w:spacing w:before="120" w:after="0" w:line="276" w:lineRule="auto"/>
        <w:ind w:left="1134" w:right="15" w:hanging="708"/>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lastRenderedPageBreak/>
        <w:t>zmiany wprowadzone w ramach długoterminowej operacji przez Użytkownika systemu mogą być widoczne dla innego Użytkownika dopiero po aktywacji tej zmiany przez niego; do czasu zatwierdzenia nie są one widoczne dla innych Użytkowników,</w:t>
      </w:r>
    </w:p>
    <w:p w:rsidR="009E4CE1" w:rsidRPr="009E4CE1" w:rsidRDefault="009E4CE1" w:rsidP="009E4CE1">
      <w:pPr>
        <w:numPr>
          <w:ilvl w:val="1"/>
          <w:numId w:val="21"/>
        </w:numPr>
        <w:spacing w:before="120" w:after="0" w:line="276" w:lineRule="auto"/>
        <w:ind w:left="1134" w:right="15" w:hanging="708"/>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musi istnieć możliwość wycofywania niezatwierdzonych zmian lub poszczególnych obiektów z danej zmiany bez ingerencji administratora systemu lub autora oprogramowania, </w:t>
      </w:r>
    </w:p>
    <w:p w:rsidR="009E4CE1" w:rsidRPr="009E4CE1" w:rsidRDefault="009E4CE1" w:rsidP="009E4CE1">
      <w:pPr>
        <w:numPr>
          <w:ilvl w:val="1"/>
          <w:numId w:val="21"/>
        </w:numPr>
        <w:spacing w:before="120" w:after="0" w:line="276" w:lineRule="auto"/>
        <w:ind w:left="1134" w:right="15" w:hanging="708"/>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musi istnieć możliwość przekazywania zmian pomiędzy użytkownikami,</w:t>
      </w:r>
    </w:p>
    <w:p w:rsidR="009E4CE1" w:rsidRPr="009E4CE1" w:rsidRDefault="009E4CE1" w:rsidP="009E4CE1">
      <w:pPr>
        <w:numPr>
          <w:ilvl w:val="1"/>
          <w:numId w:val="21"/>
        </w:numPr>
        <w:spacing w:before="120" w:after="0" w:line="276" w:lineRule="auto"/>
        <w:ind w:left="1134" w:right="15" w:hanging="708"/>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zatwierdzenie zmiany w systemie może wykonywać Użytkownik posiadający odpowiednie uprawnienia,</w:t>
      </w:r>
    </w:p>
    <w:p w:rsidR="009E4CE1" w:rsidRPr="009E4CE1" w:rsidRDefault="009E4CE1" w:rsidP="009E4CE1">
      <w:pPr>
        <w:numPr>
          <w:ilvl w:val="1"/>
          <w:numId w:val="21"/>
        </w:numPr>
        <w:spacing w:before="120" w:after="0" w:line="276" w:lineRule="auto"/>
        <w:ind w:left="1134" w:right="15" w:hanging="708"/>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musi istnieć możliwość wprowadzania w ramach jednej długoterminowej operacji zarówno zmian przedmiotowych jak i podmiotowych (np. podział działki, wstawienie na podzielonej działce budynku, dodanie do budynku lokali i ich właścicieli</w:t>
      </w:r>
      <w:r w:rsidR="00497A87">
        <w:rPr>
          <w:rFonts w:ascii="Segoe UI" w:eastAsia="Segoe UI" w:hAnsi="Segoe UI" w:cs="Segoe UI"/>
          <w:color w:val="000000"/>
          <w:lang w:eastAsia="pl-PL"/>
        </w:rPr>
        <w:t>)</w:t>
      </w:r>
      <w:r w:rsidRPr="009E4CE1">
        <w:rPr>
          <w:rFonts w:ascii="Segoe UI" w:eastAsia="Segoe UI" w:hAnsi="Segoe UI" w:cs="Segoe UI"/>
          <w:color w:val="000000"/>
          <w:lang w:eastAsia="pl-PL"/>
        </w:rPr>
        <w:t>.</w:t>
      </w:r>
    </w:p>
    <w:p w:rsidR="009E4CE1" w:rsidRPr="009E4CE1" w:rsidRDefault="009E4CE1" w:rsidP="009E4CE1">
      <w:pPr>
        <w:numPr>
          <w:ilvl w:val="0"/>
          <w:numId w:val="21"/>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Aktualizacja rejestrów urzędowych w systemie musi odbywać się w trybie rejestrowanych zmian, poprzez rejestrację kolejnych wersji zmienianych obiektów wraz z metadanymi opisującymi zmianę (co najmniej: data zmiany z dokładnością zapewniającą rozliczalność minimum do sekund, podstawa zmiany, użytkownik dokonujący zmiany), tak aby spełnić wymagania rozporządzenia KRI dotyczące rozliczalności i integralności oraz ustawy </w:t>
      </w:r>
      <w:proofErr w:type="spellStart"/>
      <w:r w:rsidRPr="009E4CE1">
        <w:rPr>
          <w:rFonts w:ascii="Segoe UI" w:eastAsia="Segoe UI" w:hAnsi="Segoe UI" w:cs="Segoe UI"/>
          <w:color w:val="000000"/>
          <w:lang w:eastAsia="pl-PL"/>
        </w:rPr>
        <w:t>PGiK</w:t>
      </w:r>
      <w:proofErr w:type="spellEnd"/>
      <w:r w:rsidRPr="009E4CE1">
        <w:rPr>
          <w:rFonts w:ascii="Segoe UI" w:eastAsia="Segoe UI" w:hAnsi="Segoe UI" w:cs="Segoe UI"/>
          <w:color w:val="000000"/>
          <w:lang w:eastAsia="pl-PL"/>
        </w:rPr>
        <w:t>.</w:t>
      </w:r>
    </w:p>
    <w:p w:rsidR="009E4CE1" w:rsidRPr="009E4CE1" w:rsidRDefault="009E4CE1" w:rsidP="009E4CE1">
      <w:pPr>
        <w:numPr>
          <w:ilvl w:val="0"/>
          <w:numId w:val="21"/>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System musi zapewniać, wykonywanie przez wielu użytkowników jednocześnie, dla dowolnego obszaru:</w:t>
      </w:r>
    </w:p>
    <w:p w:rsidR="009E4CE1" w:rsidRPr="009E4CE1" w:rsidRDefault="009E4CE1" w:rsidP="009E4CE1">
      <w:pPr>
        <w:numPr>
          <w:ilvl w:val="1"/>
          <w:numId w:val="21"/>
        </w:numPr>
        <w:tabs>
          <w:tab w:val="left" w:pos="993"/>
        </w:tabs>
        <w:spacing w:before="120" w:after="0" w:line="276" w:lineRule="auto"/>
        <w:ind w:left="709" w:right="15" w:hanging="366"/>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automatyczne generowanie produktów kartograficznych z redakcją zapewniającą czytelny i kartometryczny wydruk map co najmniej dla skali: 1:500, 1:1000 z zapewnieniem generowania tych wydruków do plików w formacie: *.pdf, *.</w:t>
      </w:r>
      <w:proofErr w:type="spellStart"/>
      <w:r w:rsidRPr="009E4CE1">
        <w:rPr>
          <w:rFonts w:ascii="Segoe UI" w:eastAsia="Segoe UI" w:hAnsi="Segoe UI" w:cs="Segoe UI"/>
          <w:color w:val="000000"/>
          <w:lang w:eastAsia="pl-PL"/>
        </w:rPr>
        <w:t>geotiff</w:t>
      </w:r>
      <w:proofErr w:type="spellEnd"/>
      <w:r w:rsidRPr="009E4CE1">
        <w:rPr>
          <w:rFonts w:ascii="Segoe UI" w:eastAsia="Segoe UI" w:hAnsi="Segoe UI" w:cs="Segoe UI"/>
          <w:color w:val="000000"/>
          <w:lang w:eastAsia="pl-PL"/>
        </w:rPr>
        <w:t>, *.</w:t>
      </w:r>
      <w:proofErr w:type="spellStart"/>
      <w:r w:rsidRPr="009E4CE1">
        <w:rPr>
          <w:rFonts w:ascii="Segoe UI" w:eastAsia="Segoe UI" w:hAnsi="Segoe UI" w:cs="Segoe UI"/>
          <w:color w:val="000000"/>
          <w:lang w:eastAsia="pl-PL"/>
        </w:rPr>
        <w:t>dxf</w:t>
      </w:r>
      <w:proofErr w:type="spellEnd"/>
      <w:r w:rsidRPr="009E4CE1">
        <w:rPr>
          <w:rFonts w:ascii="Segoe UI" w:eastAsia="Segoe UI" w:hAnsi="Segoe UI" w:cs="Segoe UI"/>
          <w:color w:val="000000"/>
          <w:lang w:eastAsia="pl-PL"/>
        </w:rPr>
        <w:t xml:space="preserve">, </w:t>
      </w:r>
    </w:p>
    <w:p w:rsidR="009E4CE1" w:rsidRPr="009E4CE1" w:rsidRDefault="009E4CE1" w:rsidP="009E4CE1">
      <w:pPr>
        <w:numPr>
          <w:ilvl w:val="1"/>
          <w:numId w:val="21"/>
        </w:numPr>
        <w:tabs>
          <w:tab w:val="left" w:pos="993"/>
        </w:tabs>
        <w:spacing w:before="120" w:after="0" w:line="276" w:lineRule="auto"/>
        <w:ind w:left="709" w:right="15" w:hanging="366"/>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eksportu do plików *.GML i *.</w:t>
      </w:r>
      <w:proofErr w:type="spellStart"/>
      <w:r w:rsidRPr="009E4CE1">
        <w:rPr>
          <w:rFonts w:ascii="Segoe UI" w:eastAsia="Segoe UI" w:hAnsi="Segoe UI" w:cs="Segoe UI"/>
          <w:color w:val="000000"/>
          <w:lang w:eastAsia="pl-PL"/>
        </w:rPr>
        <w:t>dxf</w:t>
      </w:r>
      <w:proofErr w:type="spellEnd"/>
      <w:r w:rsidRPr="009E4CE1">
        <w:rPr>
          <w:rFonts w:ascii="Segoe UI" w:eastAsia="Segoe UI" w:hAnsi="Segoe UI" w:cs="Segoe UI"/>
          <w:color w:val="000000"/>
          <w:lang w:eastAsia="pl-PL"/>
        </w:rPr>
        <w:t xml:space="preserve"> który musi dotyczyć również dużych obszarów, np. dla całego miasta.</w:t>
      </w:r>
    </w:p>
    <w:p w:rsidR="009E4CE1" w:rsidRPr="009E4CE1" w:rsidRDefault="009E4CE1" w:rsidP="009E4CE1">
      <w:pPr>
        <w:numPr>
          <w:ilvl w:val="0"/>
          <w:numId w:val="21"/>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lang w:eastAsia="pl-PL"/>
        </w:rPr>
        <w:t>Pożądanym jest, aby redakcja map odbywała się w sposób automatyczny dla każdej skali, a powstałe wydruki mapy były czytelne.</w:t>
      </w:r>
      <w:r w:rsidRPr="009E4CE1">
        <w:rPr>
          <w:rFonts w:ascii="Segoe UI" w:eastAsia="Segoe UI" w:hAnsi="Segoe UI" w:cs="Segoe UI"/>
          <w:color w:val="000000"/>
          <w:lang w:eastAsia="pl-PL"/>
        </w:rPr>
        <w:t xml:space="preserve"> Poprzez czytelność mapy należy rozumieć zarówno reprezentację kartograficzną zapewniającą zgodność z przepisami prawa jak i jej odpowiednie zredagowanie, w którym każdy obiekt na mapie posiada swój opis oraz ewentualny odnośnik i jest jednoznacznie identyfikowalny.</w:t>
      </w:r>
    </w:p>
    <w:p w:rsidR="009E4CE1" w:rsidRPr="009E4CE1" w:rsidRDefault="009E4CE1" w:rsidP="009E4CE1">
      <w:pPr>
        <w:numPr>
          <w:ilvl w:val="0"/>
          <w:numId w:val="21"/>
        </w:numPr>
        <w:spacing w:before="120" w:after="0" w:line="276" w:lineRule="auto"/>
        <w:ind w:right="15"/>
        <w:contextualSpacing/>
        <w:jc w:val="both"/>
        <w:rPr>
          <w:rFonts w:ascii="Segoe UI" w:eastAsia="Segoe UI" w:hAnsi="Segoe UI" w:cs="Segoe UI"/>
          <w:color w:val="000000" w:themeColor="text1"/>
          <w:lang w:eastAsia="pl-PL"/>
        </w:rPr>
      </w:pPr>
      <w:r w:rsidRPr="009E4CE1">
        <w:rPr>
          <w:rFonts w:ascii="Segoe UI" w:eastAsia="Segoe UI" w:hAnsi="Segoe UI" w:cs="Segoe UI"/>
          <w:color w:val="000000" w:themeColor="text1"/>
          <w:lang w:eastAsia="pl-PL"/>
        </w:rPr>
        <w:t xml:space="preserve">W przypadku braku mechanizmów automatycznej redakcji Wykonawca, w ramach wdrożenia, wykona ręczną redakcję mapy zasadniczej w skali 1:500, z zapewnieniem czytelnych wydruków i eksportów tej mapy do pliku </w:t>
      </w:r>
      <w:proofErr w:type="spellStart"/>
      <w:r w:rsidRPr="009E4CE1">
        <w:rPr>
          <w:rFonts w:ascii="Segoe UI" w:eastAsia="Segoe UI" w:hAnsi="Segoe UI" w:cs="Segoe UI"/>
          <w:color w:val="000000" w:themeColor="text1"/>
          <w:lang w:eastAsia="pl-PL"/>
        </w:rPr>
        <w:t>dxf</w:t>
      </w:r>
      <w:proofErr w:type="spellEnd"/>
      <w:r w:rsidRPr="009E4CE1">
        <w:rPr>
          <w:rFonts w:ascii="Segoe UI" w:eastAsia="Segoe UI" w:hAnsi="Segoe UI" w:cs="Segoe UI"/>
          <w:color w:val="000000" w:themeColor="text1"/>
          <w:lang w:eastAsia="pl-PL"/>
        </w:rPr>
        <w:t xml:space="preserve"> w skalach 1:500 i 1:1000. Przy czym widoki wydruku mapy do pliku *.pdf, *.</w:t>
      </w:r>
      <w:proofErr w:type="spellStart"/>
      <w:r w:rsidRPr="009E4CE1">
        <w:rPr>
          <w:rFonts w:ascii="Segoe UI" w:eastAsia="Segoe UI" w:hAnsi="Segoe UI" w:cs="Segoe UI"/>
          <w:color w:val="000000"/>
          <w:lang w:eastAsia="pl-PL"/>
        </w:rPr>
        <w:t>geotiff</w:t>
      </w:r>
      <w:proofErr w:type="spellEnd"/>
      <w:r w:rsidRPr="009E4CE1">
        <w:rPr>
          <w:rFonts w:ascii="Segoe UI" w:eastAsia="Segoe UI" w:hAnsi="Segoe UI" w:cs="Segoe UI"/>
          <w:color w:val="000000"/>
          <w:lang w:eastAsia="pl-PL"/>
        </w:rPr>
        <w:t xml:space="preserve">, i eksportu do pliku </w:t>
      </w:r>
      <w:proofErr w:type="spellStart"/>
      <w:r w:rsidRPr="009E4CE1">
        <w:rPr>
          <w:rFonts w:ascii="Segoe UI" w:eastAsia="Segoe UI" w:hAnsi="Segoe UI" w:cs="Segoe UI"/>
          <w:color w:val="000000" w:themeColor="text1"/>
          <w:lang w:eastAsia="pl-PL"/>
        </w:rPr>
        <w:t>dxf</w:t>
      </w:r>
      <w:proofErr w:type="spellEnd"/>
      <w:r w:rsidRPr="009E4CE1">
        <w:rPr>
          <w:rFonts w:ascii="Segoe UI" w:eastAsia="Segoe UI" w:hAnsi="Segoe UI" w:cs="Segoe UI"/>
          <w:color w:val="000000" w:themeColor="text1"/>
          <w:lang w:eastAsia="pl-PL"/>
        </w:rPr>
        <w:t xml:space="preserve"> dla tego samego obszaru muszą być takie same. W przypadku wydruku mapy ewidencyjnej i wyrysu z tej mapy należy wykonać analogiczne prace jak wyżej z tą różnicą, że na podstawie wykonanej przez wykonawcę ręcznej redakcji będzie zapewniony automatyczny  i czytelny wydruk w skalach 1:500, 1:1000.</w:t>
      </w:r>
    </w:p>
    <w:p w:rsidR="009E4CE1" w:rsidRPr="009E4CE1" w:rsidRDefault="009E4CE1" w:rsidP="009E4CE1">
      <w:pPr>
        <w:numPr>
          <w:ilvl w:val="0"/>
          <w:numId w:val="21"/>
        </w:numPr>
        <w:spacing w:before="120" w:after="0" w:line="276" w:lineRule="auto"/>
        <w:ind w:right="15"/>
        <w:contextualSpacing/>
        <w:jc w:val="both"/>
        <w:rPr>
          <w:rFonts w:ascii="Segoe UI" w:eastAsia="Segoe UI" w:hAnsi="Segoe UI" w:cs="Segoe UI"/>
          <w:color w:val="000000" w:themeColor="text1"/>
          <w:lang w:eastAsia="pl-PL"/>
        </w:rPr>
      </w:pPr>
      <w:r w:rsidRPr="009E4CE1">
        <w:rPr>
          <w:rFonts w:ascii="Segoe UI" w:eastAsia="Tahoma" w:hAnsi="Segoe UI" w:cs="Segoe UI"/>
          <w:color w:val="000000" w:themeColor="text1"/>
          <w:lang w:eastAsia="pl-PL"/>
        </w:rPr>
        <w:t>Sposób wykonanej ręcznie redakcji musi być zaakceptowana przez Zamawiającego przed odbiorem Systemu.</w:t>
      </w:r>
      <w:r w:rsidRPr="009E4CE1">
        <w:rPr>
          <w:rFonts w:ascii="Segoe UI" w:eastAsia="Segoe UI" w:hAnsi="Segoe UI" w:cs="Segoe UI"/>
          <w:color w:val="000000" w:themeColor="text1"/>
          <w:lang w:eastAsia="pl-PL"/>
        </w:rPr>
        <w:t xml:space="preserve"> Wykonana redakcja ręczna nie może być gorsza niż redakcja przekazana przez Zamawiającego w pliku </w:t>
      </w:r>
      <w:proofErr w:type="spellStart"/>
      <w:r w:rsidRPr="009E4CE1">
        <w:rPr>
          <w:rFonts w:ascii="Segoe UI" w:eastAsia="Segoe UI" w:hAnsi="Segoe UI" w:cs="Segoe UI"/>
          <w:color w:val="000000" w:themeColor="text1"/>
          <w:lang w:eastAsia="pl-PL"/>
        </w:rPr>
        <w:t>dxf</w:t>
      </w:r>
      <w:proofErr w:type="spellEnd"/>
      <w:r w:rsidRPr="009E4CE1">
        <w:rPr>
          <w:rFonts w:ascii="Segoe UI" w:eastAsia="Segoe UI" w:hAnsi="Segoe UI" w:cs="Segoe UI"/>
          <w:color w:val="000000" w:themeColor="text1"/>
          <w:lang w:eastAsia="pl-PL"/>
        </w:rPr>
        <w:t>.</w:t>
      </w:r>
    </w:p>
    <w:p w:rsidR="009E4CE1" w:rsidRPr="009E4CE1" w:rsidRDefault="009E4CE1" w:rsidP="009E4CE1">
      <w:pPr>
        <w:numPr>
          <w:ilvl w:val="0"/>
          <w:numId w:val="21"/>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lastRenderedPageBreak/>
        <w:t>System zapewni monitorowanie przebiegu procesów związanych z obsługą prac geodezyjnych i zamówień poprzez mechanizm statusów, zapewniających monitorowanie poszczególnych etapów obsługiwanych spraw. Zmiana statusu, związana np. z przyjęciem zgłoszenia pracy geodezyjnej czy też negatywnym wynikiem kontroli operatu, będzie powodować wysłanie komunikatów do stron biorących udział w procesie. Ponadto, na każdym z etapów obsługi procesów, pracownicy ośrodka lub/i geodeci, będą mogli wysłać komunikaty bezpośrednio z poziomu systemu. System zapewni przegląd historii zmian statusów procesów oraz historii komunikatów, dając pełen wgląd w realizacje tych procesów lub inne równoważne rozwiązanie.</w:t>
      </w:r>
    </w:p>
    <w:p w:rsidR="009E4CE1" w:rsidRPr="009E4CE1" w:rsidRDefault="009E4CE1" w:rsidP="009E4CE1">
      <w:pPr>
        <w:numPr>
          <w:ilvl w:val="0"/>
          <w:numId w:val="21"/>
        </w:numPr>
        <w:spacing w:before="120" w:after="0" w:line="276" w:lineRule="auto"/>
        <w:ind w:left="426" w:right="15" w:hanging="426"/>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W zakresie zgłaszanych prac geodezyjnych obsługiwanych przez Zamawiającego System:</w:t>
      </w:r>
    </w:p>
    <w:p w:rsidR="009E4CE1" w:rsidRPr="009E4CE1" w:rsidRDefault="009E4CE1" w:rsidP="009E4CE1">
      <w:pPr>
        <w:numPr>
          <w:ilvl w:val="1"/>
          <w:numId w:val="21"/>
        </w:numPr>
        <w:spacing w:before="120" w:after="0" w:line="276" w:lineRule="auto"/>
        <w:ind w:left="851" w:right="15" w:hanging="426"/>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zapewni automatyzację procesów przygotowania i generowania danych i dokumentów dla potrzeb obsługiwanych prac geodezyjnych i zamówień, bezpośrednio z poziomu modułu obsługi ośrodka dokumentacji, bez konieczności uruchamiania i znajomości poszczególnych systemów dziedzinowych. Z jednego miejsca użytkownik będzie miał możliwość wygenerowania potrzebnych danych i dokumentów. </w:t>
      </w:r>
    </w:p>
    <w:p w:rsidR="009E4CE1" w:rsidRPr="009E4CE1" w:rsidRDefault="009E4CE1" w:rsidP="009E4CE1">
      <w:pPr>
        <w:numPr>
          <w:ilvl w:val="1"/>
          <w:numId w:val="21"/>
        </w:numPr>
        <w:spacing w:before="120" w:after="0" w:line="276" w:lineRule="auto"/>
        <w:ind w:left="993" w:right="15" w:hanging="567"/>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zapewni zdalną obsługę zgłoszeń prac geodezyjnych. Użytkownik po otrzymaniu dostępu do aplikacji przez Internet (bez konieczności instalacji oprogramowania desktopowego) ma możliwość samodzielnego dokonania zgłoszenia pracy geodezyjnej, monitorowania statusów utworzonej pracy, pobrania DOO, dokonania opłaty za pośrednictwem internetowego systemu płatności, pobrania wszelkich danych do zgłoszonej pracy (e-Usługi dla geodetów),</w:t>
      </w:r>
    </w:p>
    <w:p w:rsidR="009E4CE1" w:rsidRPr="009E4CE1" w:rsidRDefault="009E4CE1" w:rsidP="009E4CE1">
      <w:pPr>
        <w:numPr>
          <w:ilvl w:val="1"/>
          <w:numId w:val="21"/>
        </w:numPr>
        <w:tabs>
          <w:tab w:val="left" w:pos="993"/>
        </w:tabs>
        <w:spacing w:before="120" w:after="0" w:line="276" w:lineRule="auto"/>
        <w:ind w:left="426"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umożliwi określenie zakresu pracy geodezyjnej i zamówienia poprzez: </w:t>
      </w:r>
    </w:p>
    <w:p w:rsidR="009E4CE1" w:rsidRPr="009E4CE1" w:rsidRDefault="00580BB1" w:rsidP="009E4CE1">
      <w:pPr>
        <w:numPr>
          <w:ilvl w:val="2"/>
          <w:numId w:val="66"/>
        </w:numPr>
        <w:tabs>
          <w:tab w:val="left" w:pos="993"/>
        </w:tabs>
        <w:spacing w:before="120" w:after="0" w:line="276" w:lineRule="auto"/>
        <w:ind w:right="15"/>
        <w:contextualSpacing/>
        <w:jc w:val="both"/>
        <w:rPr>
          <w:rFonts w:ascii="Segoe UI" w:eastAsiaTheme="minorEastAsia" w:hAnsi="Segoe UI" w:cs="Segoe UI"/>
          <w:color w:val="000000" w:themeColor="text1"/>
          <w:lang w:eastAsia="pl-PL"/>
        </w:rPr>
      </w:pPr>
      <w:r>
        <w:rPr>
          <w:rFonts w:ascii="Segoe UI" w:eastAsia="Tahoma" w:hAnsi="Segoe UI" w:cs="Tahoma"/>
          <w:color w:val="000000" w:themeColor="text1"/>
          <w:lang w:eastAsia="pl-PL"/>
        </w:rPr>
        <w:t xml:space="preserve">narysowanie </w:t>
      </w:r>
      <w:r w:rsidR="009E4CE1" w:rsidRPr="009E4CE1">
        <w:rPr>
          <w:rFonts w:ascii="Segoe UI" w:eastAsia="Tahoma" w:hAnsi="Segoe UI" w:cs="Tahoma"/>
          <w:color w:val="000000" w:themeColor="text1"/>
          <w:lang w:eastAsia="pl-PL"/>
        </w:rPr>
        <w:t>zakresu na mapie (w oknie mapy),</w:t>
      </w:r>
    </w:p>
    <w:p w:rsidR="009E4CE1" w:rsidRPr="009E4CE1" w:rsidRDefault="009E4CE1" w:rsidP="009E4CE1">
      <w:pPr>
        <w:numPr>
          <w:ilvl w:val="2"/>
          <w:numId w:val="66"/>
        </w:numPr>
        <w:tabs>
          <w:tab w:val="left" w:pos="993"/>
        </w:tabs>
        <w:spacing w:before="120" w:after="0" w:line="276" w:lineRule="auto"/>
        <w:ind w:right="15"/>
        <w:contextualSpacing/>
        <w:jc w:val="both"/>
        <w:rPr>
          <w:rFonts w:ascii="Segoe UI" w:eastAsia="Tahoma" w:hAnsi="Segoe UI" w:cs="Tahoma"/>
          <w:color w:val="000000" w:themeColor="text1"/>
          <w:lang w:eastAsia="pl-PL"/>
        </w:rPr>
      </w:pPr>
      <w:r w:rsidRPr="009E4CE1">
        <w:rPr>
          <w:rFonts w:ascii="Segoe UI" w:eastAsia="Tahoma" w:hAnsi="Segoe UI" w:cs="Tahoma"/>
          <w:color w:val="000000" w:themeColor="text1"/>
          <w:lang w:eastAsia="pl-PL"/>
        </w:rPr>
        <w:t xml:space="preserve">wczytanie zakresu z pliku </w:t>
      </w:r>
      <w:proofErr w:type="spellStart"/>
      <w:r w:rsidRPr="009E4CE1">
        <w:rPr>
          <w:rFonts w:ascii="Segoe UI" w:eastAsia="Tahoma" w:hAnsi="Segoe UI" w:cs="Tahoma"/>
          <w:color w:val="000000" w:themeColor="text1"/>
          <w:lang w:eastAsia="pl-PL"/>
        </w:rPr>
        <w:t>dxf</w:t>
      </w:r>
      <w:proofErr w:type="spellEnd"/>
      <w:r w:rsidRPr="009E4CE1">
        <w:rPr>
          <w:rFonts w:ascii="Segoe UI" w:eastAsia="Tahoma" w:hAnsi="Segoe UI" w:cs="Tahoma"/>
          <w:color w:val="000000" w:themeColor="text1"/>
          <w:lang w:eastAsia="pl-PL"/>
        </w:rPr>
        <w:t xml:space="preserve"> lub </w:t>
      </w:r>
      <w:r w:rsidRPr="009E4CE1">
        <w:rPr>
          <w:rFonts w:ascii="Segoe UI" w:eastAsiaTheme="minorEastAsia" w:hAnsi="Segoe UI" w:cs="Segoe UI"/>
          <w:color w:val="000000" w:themeColor="text1"/>
          <w:lang w:eastAsia="pl-PL"/>
        </w:rPr>
        <w:t>pliku tekstowego z wykazem współrzędnych</w:t>
      </w:r>
      <w:r w:rsidRPr="009E4CE1">
        <w:rPr>
          <w:rFonts w:ascii="Segoe UI" w:eastAsia="Tahoma" w:hAnsi="Segoe UI" w:cs="Tahoma"/>
          <w:color w:val="000000" w:themeColor="text1"/>
          <w:lang w:eastAsia="pl-PL"/>
        </w:rPr>
        <w:t>,</w:t>
      </w:r>
    </w:p>
    <w:p w:rsidR="009E4CE1" w:rsidRPr="009E4CE1" w:rsidRDefault="00580BB1" w:rsidP="009E4CE1">
      <w:pPr>
        <w:numPr>
          <w:ilvl w:val="2"/>
          <w:numId w:val="66"/>
        </w:numPr>
        <w:tabs>
          <w:tab w:val="left" w:pos="993"/>
        </w:tabs>
        <w:spacing w:before="120" w:after="0" w:line="276" w:lineRule="auto"/>
        <w:ind w:right="15"/>
        <w:contextualSpacing/>
        <w:jc w:val="both"/>
        <w:rPr>
          <w:rFonts w:ascii="Segoe UI" w:eastAsiaTheme="minorEastAsia" w:hAnsi="Segoe UI" w:cs="Segoe UI"/>
          <w:color w:val="000000" w:themeColor="text1"/>
          <w:lang w:eastAsia="pl-PL"/>
        </w:rPr>
      </w:pPr>
      <w:r>
        <w:rPr>
          <w:rFonts w:ascii="Segoe UI" w:eastAsia="Tahoma" w:hAnsi="Segoe UI" w:cs="Tahoma"/>
          <w:color w:val="000000" w:themeColor="text1"/>
          <w:lang w:eastAsia="pl-PL"/>
        </w:rPr>
        <w:t xml:space="preserve">narysowanie zakresu na podstawie </w:t>
      </w:r>
      <w:r w:rsidR="009E4CE1" w:rsidRPr="009E4CE1">
        <w:rPr>
          <w:rFonts w:ascii="Segoe UI" w:eastAsia="Tahoma" w:hAnsi="Segoe UI" w:cs="Tahoma"/>
          <w:color w:val="000000" w:themeColor="text1"/>
          <w:lang w:eastAsia="pl-PL"/>
        </w:rPr>
        <w:t>wybran</w:t>
      </w:r>
      <w:r>
        <w:rPr>
          <w:rFonts w:ascii="Segoe UI" w:eastAsia="Tahoma" w:hAnsi="Segoe UI" w:cs="Tahoma"/>
          <w:color w:val="000000" w:themeColor="text1"/>
          <w:lang w:eastAsia="pl-PL"/>
        </w:rPr>
        <w:t>ych</w:t>
      </w:r>
      <w:r w:rsidR="009E4CE1" w:rsidRPr="009E4CE1">
        <w:rPr>
          <w:rFonts w:ascii="Segoe UI" w:eastAsia="Tahoma" w:hAnsi="Segoe UI" w:cs="Tahoma"/>
          <w:color w:val="000000" w:themeColor="text1"/>
          <w:lang w:eastAsia="pl-PL"/>
        </w:rPr>
        <w:t xml:space="preserve"> z listy</w:t>
      </w:r>
      <w:r>
        <w:rPr>
          <w:rFonts w:ascii="Segoe UI" w:eastAsia="Tahoma" w:hAnsi="Segoe UI" w:cs="Tahoma"/>
          <w:color w:val="000000" w:themeColor="text1"/>
          <w:lang w:eastAsia="pl-PL"/>
        </w:rPr>
        <w:t xml:space="preserve"> -</w:t>
      </w:r>
      <w:r w:rsidR="009E4CE1" w:rsidRPr="009E4CE1">
        <w:rPr>
          <w:rFonts w:ascii="Segoe UI" w:eastAsia="Tahoma" w:hAnsi="Segoe UI" w:cs="Tahoma"/>
          <w:color w:val="000000" w:themeColor="text1"/>
          <w:lang w:eastAsia="pl-PL"/>
        </w:rPr>
        <w:t xml:space="preserve"> działek objętych przedmiotem opracowania wraz z możliwością zastosowania bufora,</w:t>
      </w:r>
    </w:p>
    <w:p w:rsidR="009E4CE1" w:rsidRPr="009E4CE1" w:rsidRDefault="009E4CE1" w:rsidP="009E4CE1">
      <w:pPr>
        <w:numPr>
          <w:ilvl w:val="1"/>
          <w:numId w:val="21"/>
        </w:numPr>
        <w:spacing w:before="120" w:after="0" w:line="276" w:lineRule="auto"/>
        <w:ind w:left="993" w:right="15" w:hanging="567"/>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umożliwi wieloetapową obsługę zgłoszenia pracy geodezyjnej z zapewnieniem zgodności obsługi zgłoszenia i operatu z obowiązującymi przepisami w zakresie celów prac geodezyjnych oraz weryfikacji terminów wskazanych na wykonanie pracy geodezyjnej oraz przekazanie powstałej dokumentacji do zasobu,</w:t>
      </w:r>
    </w:p>
    <w:p w:rsidR="009E4CE1" w:rsidRPr="009E4CE1" w:rsidRDefault="009E4CE1" w:rsidP="009E4CE1">
      <w:pPr>
        <w:numPr>
          <w:ilvl w:val="1"/>
          <w:numId w:val="21"/>
        </w:numPr>
        <w:spacing w:before="120" w:after="0" w:line="276" w:lineRule="auto"/>
        <w:ind w:left="993" w:right="15" w:hanging="567"/>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będzie sygnalizował podczas rejestracji zgłoszenia (poprzez wizualizację na mapie) faktu, że obejmuje ono obszarem teren zamknięty.</w:t>
      </w:r>
    </w:p>
    <w:p w:rsidR="009E4CE1" w:rsidRPr="009E4CE1" w:rsidRDefault="009E4CE1" w:rsidP="009E4CE1">
      <w:pPr>
        <w:numPr>
          <w:ilvl w:val="1"/>
          <w:numId w:val="21"/>
        </w:numPr>
        <w:spacing w:before="120" w:after="0" w:line="276" w:lineRule="auto"/>
        <w:ind w:left="993" w:right="15" w:hanging="567"/>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zapewni podczas rejestracji automatyczne generowanie się zestawienia zgłoszonych i niezakończonych prac geodezyjnych na obszarze tego zgłoszenia,</w:t>
      </w:r>
    </w:p>
    <w:p w:rsidR="009E4CE1" w:rsidRPr="009E4CE1" w:rsidRDefault="009E4CE1" w:rsidP="009E4CE1">
      <w:pPr>
        <w:numPr>
          <w:ilvl w:val="1"/>
          <w:numId w:val="21"/>
        </w:numPr>
        <w:spacing w:before="120" w:after="0" w:line="276" w:lineRule="auto"/>
        <w:ind w:left="993" w:right="15" w:hanging="567"/>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zapewni jednoznaczny i przejrzysty sposób rejestrowania i dokumentowania wpływu wszystkich zgłoszeń prac geodezyjnych (pierwotnych i uzupełniających), operatów technicznych wraz z relacją do protokołu weryfikacji. W sposób jednoznaczny i przejrzysty pokazywać będzie relacje pomiędzy ww. dokumentami ze szczególnym uwzględnieniem prac wieloetapowych (kilka operatów do jednego zgłoszenia).</w:t>
      </w:r>
    </w:p>
    <w:p w:rsidR="009E4CE1" w:rsidRPr="009E4CE1" w:rsidRDefault="009E4CE1" w:rsidP="009E4CE1">
      <w:pPr>
        <w:numPr>
          <w:ilvl w:val="1"/>
          <w:numId w:val="21"/>
        </w:numPr>
        <w:spacing w:before="120" w:after="0" w:line="276" w:lineRule="auto"/>
        <w:ind w:left="993" w:right="15" w:hanging="567"/>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lastRenderedPageBreak/>
        <w:t>zapewni pełną funkcjonalność dla wszystkich zarejestrowanych zgłoszeń prac geodezyjnych i materiałów zasobu, bez względu na to wg, jakich przepisów zostały one zgłaszane i zarejestrowane (np. różne słowniki celów prac geodezyjnych, inne repozytorium skanów),</w:t>
      </w:r>
    </w:p>
    <w:p w:rsidR="009E4CE1" w:rsidRPr="009E4CE1" w:rsidRDefault="009E4CE1" w:rsidP="009E4CE1">
      <w:pPr>
        <w:numPr>
          <w:ilvl w:val="1"/>
          <w:numId w:val="21"/>
        </w:numPr>
        <w:spacing w:before="120" w:after="0" w:line="276" w:lineRule="auto"/>
        <w:ind w:left="993" w:right="15" w:hanging="567"/>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zapewni dostęp do skanów dokumentów, w sposób ergonomiczny i przyjazny Użytkownikowi, w różnych miejscach systemu, np. w oknie z zarejestrowanymi dokumentami zasobu, liście materiałów niezbędnych do</w:t>
      </w:r>
      <w:r w:rsidRPr="009E4CE1">
        <w:rPr>
          <w:rFonts w:ascii="Segoe UI" w:eastAsia="Segoe UI" w:hAnsi="Segoe UI" w:cs="Segoe UI"/>
          <w:color w:val="000000"/>
          <w:sz w:val="20"/>
          <w:szCs w:val="20"/>
          <w:lang w:eastAsia="pl-PL"/>
        </w:rPr>
        <w:t xml:space="preserve"> </w:t>
      </w:r>
      <w:r w:rsidRPr="009E4CE1">
        <w:rPr>
          <w:rFonts w:ascii="Segoe UI" w:eastAsia="Segoe UI" w:hAnsi="Segoe UI" w:cs="Segoe UI"/>
          <w:color w:val="000000"/>
          <w:lang w:eastAsia="pl-PL"/>
        </w:rPr>
        <w:t>wykonania innej pracy geodezyjnej, mapie zasadniczej – podłączonych zbiorów skalibrowanych rastrów map,</w:t>
      </w:r>
    </w:p>
    <w:p w:rsidR="009E4CE1" w:rsidRPr="009E4CE1" w:rsidRDefault="009E4CE1" w:rsidP="009E4CE1">
      <w:pPr>
        <w:numPr>
          <w:ilvl w:val="1"/>
          <w:numId w:val="21"/>
        </w:numPr>
        <w:spacing w:before="120" w:after="0" w:line="276" w:lineRule="auto"/>
        <w:ind w:left="993" w:right="15" w:hanging="709"/>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zapewni mechanizmy wspomagające tworzenie rejestrów i ewidencji poprzez automatyczne uzupełnianie części atrybutów, np. kategorii archiwalnej dokumentu, twórcy, </w:t>
      </w:r>
      <w:proofErr w:type="spellStart"/>
      <w:r w:rsidRPr="009E4CE1">
        <w:rPr>
          <w:rFonts w:ascii="Segoe UI" w:eastAsia="Segoe UI" w:hAnsi="Segoe UI" w:cs="Segoe UI"/>
          <w:color w:val="000000"/>
          <w:lang w:eastAsia="pl-PL"/>
        </w:rPr>
        <w:t>itp</w:t>
      </w:r>
      <w:proofErr w:type="spellEnd"/>
      <w:r w:rsidRPr="009E4CE1">
        <w:rPr>
          <w:rFonts w:ascii="Segoe UI" w:eastAsia="Segoe UI" w:hAnsi="Segoe UI" w:cs="Segoe UI"/>
          <w:color w:val="000000"/>
          <w:lang w:eastAsia="pl-PL"/>
        </w:rPr>
        <w:t>;</w:t>
      </w:r>
    </w:p>
    <w:p w:rsidR="009E4CE1" w:rsidRPr="009E4CE1" w:rsidDel="00925B41" w:rsidRDefault="009E4CE1" w:rsidP="009E4CE1">
      <w:pPr>
        <w:numPr>
          <w:ilvl w:val="1"/>
          <w:numId w:val="21"/>
        </w:numPr>
        <w:spacing w:before="120" w:after="0" w:line="276" w:lineRule="auto"/>
        <w:ind w:left="993" w:right="15" w:hanging="709"/>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zapewni mechanizmy automatycznego tworzenia cyfrowych klauzul urzędowych udostępnianym dokumentom oraz możliwość hurtowego tworzenia tychże klauzul lub inne równoważne rozwiązanie oparte na podpisie kwalifikowanym,</w:t>
      </w:r>
    </w:p>
    <w:p w:rsidR="009E4CE1" w:rsidRPr="009E4CE1" w:rsidRDefault="009E4CE1" w:rsidP="009E4CE1">
      <w:pPr>
        <w:numPr>
          <w:ilvl w:val="1"/>
          <w:numId w:val="21"/>
        </w:numPr>
        <w:spacing w:before="120" w:after="0" w:line="276" w:lineRule="auto"/>
        <w:ind w:left="993" w:right="15" w:hanging="709"/>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zapewni możliwość wykonywania analiz dotyczących zgłoszeń prac geodezyjnych i materiałów zasobu po różnych atrybutach lub grupie atrybutów spełniających zadany warunek,</w:t>
      </w:r>
    </w:p>
    <w:p w:rsidR="009E4CE1" w:rsidRPr="009E4CE1" w:rsidRDefault="009E4CE1" w:rsidP="009E4CE1">
      <w:pPr>
        <w:numPr>
          <w:ilvl w:val="1"/>
          <w:numId w:val="21"/>
        </w:numPr>
        <w:spacing w:before="120" w:after="0" w:line="276" w:lineRule="auto"/>
        <w:ind w:left="993" w:right="15" w:hanging="709"/>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zapewni mechanizm zapewniający automatyczne lub półautomatyczne zakończenie zgłoszeń prac geodezyjnych po zadeklarowanej przez wykonawcę dacie zakończenia pracy lub po upływie ustawowego terminu na przekazanie operatu po poprawie,</w:t>
      </w:r>
    </w:p>
    <w:p w:rsidR="009E4CE1" w:rsidRPr="009E4CE1" w:rsidRDefault="009E4CE1" w:rsidP="009E4CE1">
      <w:pPr>
        <w:numPr>
          <w:ilvl w:val="1"/>
          <w:numId w:val="21"/>
        </w:numPr>
        <w:spacing w:before="120" w:after="0" w:line="276" w:lineRule="auto"/>
        <w:ind w:left="993" w:right="15" w:hanging="709"/>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zapewni możliwość podpisywania elektronicznym podpisem kwalifikowanym oraz nadawanie klauzul, materiałom przyjmowanym do zasobu, z niego udostępnianym lub </w:t>
      </w:r>
      <w:r w:rsidRPr="009E4CE1">
        <w:rPr>
          <w:rFonts w:ascii="Segoe UI" w:eastAsia="Segoe UI" w:hAnsi="Segoe UI" w:cs="Segoe UI"/>
          <w:lang w:eastAsia="pl-PL"/>
        </w:rPr>
        <w:t>będącym wynikiem prac geodezyjnych, w postaci wizualizacji we wskazanym przez operatora miejscu na dokumencie.</w:t>
      </w:r>
    </w:p>
    <w:p w:rsidR="009E4CE1" w:rsidRPr="009E4CE1" w:rsidRDefault="009E4CE1" w:rsidP="009E4CE1">
      <w:pPr>
        <w:numPr>
          <w:ilvl w:val="0"/>
          <w:numId w:val="21"/>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lang w:eastAsia="pl-PL"/>
        </w:rPr>
        <w:t>W zakresie weryfikacji operatów przyjmowanych do zasobu System zapewni:</w:t>
      </w:r>
    </w:p>
    <w:p w:rsidR="009E4CE1" w:rsidRPr="009E4CE1" w:rsidRDefault="009E4CE1" w:rsidP="009E4CE1">
      <w:pPr>
        <w:numPr>
          <w:ilvl w:val="1"/>
          <w:numId w:val="21"/>
        </w:numPr>
        <w:spacing w:before="120" w:after="0" w:line="276" w:lineRule="auto"/>
        <w:ind w:left="993" w:right="15" w:hanging="709"/>
        <w:contextualSpacing/>
        <w:jc w:val="both"/>
        <w:rPr>
          <w:rFonts w:ascii="Segoe UI" w:eastAsiaTheme="minorEastAsia" w:hAnsi="Segoe UI" w:cs="Segoe UI"/>
          <w:color w:val="000000" w:themeColor="text1"/>
          <w:lang w:eastAsia="pl-PL"/>
        </w:rPr>
      </w:pPr>
      <w:r w:rsidRPr="009E4CE1">
        <w:rPr>
          <w:rFonts w:ascii="Segoe UI" w:eastAsia="Segoe UI" w:hAnsi="Segoe UI" w:cs="Segoe UI"/>
          <w:lang w:eastAsia="pl-PL"/>
        </w:rPr>
        <w:t>aby protokół weryfikacji sporządzany był w oparciu o edytowalne słowniki podstaw prawnych,</w:t>
      </w:r>
    </w:p>
    <w:p w:rsidR="009E4CE1" w:rsidRPr="009E4CE1" w:rsidRDefault="009E4CE1" w:rsidP="009E4CE1">
      <w:pPr>
        <w:numPr>
          <w:ilvl w:val="1"/>
          <w:numId w:val="21"/>
        </w:numPr>
        <w:spacing w:before="120" w:after="0" w:line="276" w:lineRule="auto"/>
        <w:ind w:left="993" w:right="15" w:hanging="709"/>
        <w:contextualSpacing/>
        <w:jc w:val="both"/>
        <w:rPr>
          <w:rFonts w:ascii="Segoe UI" w:eastAsiaTheme="minorEastAsia" w:hAnsi="Segoe UI" w:cs="Segoe UI"/>
          <w:color w:val="000000" w:themeColor="text1"/>
          <w:lang w:eastAsia="pl-PL"/>
        </w:rPr>
      </w:pPr>
      <w:r w:rsidRPr="009E4CE1">
        <w:rPr>
          <w:rFonts w:ascii="Segoe UI" w:eastAsia="Segoe UI" w:hAnsi="Segoe UI" w:cs="Segoe UI"/>
          <w:lang w:eastAsia="pl-PL"/>
        </w:rPr>
        <w:t>podgląd protokołów weryfikacji każdego z operatów na każdym etapie jego kontroli. Treść protokołu weryfikacji musi być zapisywana w historii,</w:t>
      </w:r>
    </w:p>
    <w:p w:rsidR="009E4CE1" w:rsidRPr="009E4CE1" w:rsidRDefault="009E4CE1" w:rsidP="009E4CE1">
      <w:pPr>
        <w:numPr>
          <w:ilvl w:val="1"/>
          <w:numId w:val="21"/>
        </w:numPr>
        <w:spacing w:before="120" w:after="0" w:line="276" w:lineRule="auto"/>
        <w:ind w:left="993" w:right="15" w:hanging="709"/>
        <w:contextualSpacing/>
        <w:jc w:val="both"/>
        <w:rPr>
          <w:rFonts w:ascii="Segoe UI" w:eastAsiaTheme="minorEastAsia" w:hAnsi="Segoe UI" w:cs="Segoe UI"/>
          <w:color w:val="000000" w:themeColor="text1"/>
          <w:lang w:eastAsia="pl-PL"/>
        </w:rPr>
      </w:pPr>
      <w:r w:rsidRPr="009E4CE1">
        <w:rPr>
          <w:rFonts w:ascii="Segoe UI" w:eastAsia="Segoe UI" w:hAnsi="Segoe UI" w:cs="Segoe UI"/>
          <w:lang w:eastAsia="pl-PL"/>
        </w:rPr>
        <w:t>możliwość złożenia podpisu kwalifikowanego i wysłania do Wykonawcy protokołu weryfikacji - bezpośrednio z Systemu wraz z automatyczną zmianą statusu.</w:t>
      </w:r>
    </w:p>
    <w:p w:rsidR="009E4CE1" w:rsidRPr="009E4CE1" w:rsidRDefault="009E4CE1" w:rsidP="009E4CE1">
      <w:pPr>
        <w:numPr>
          <w:ilvl w:val="0"/>
          <w:numId w:val="21"/>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lang w:eastAsia="pl-PL"/>
        </w:rPr>
        <w:t xml:space="preserve">System musi pozwalać na prowadzenie rejestru zamówień, DOO, licencji </w:t>
      </w:r>
      <w:proofErr w:type="spellStart"/>
      <w:r w:rsidRPr="009E4CE1">
        <w:rPr>
          <w:rFonts w:ascii="Segoe UI" w:eastAsia="Segoe UI" w:hAnsi="Segoe UI" w:cs="Segoe UI"/>
          <w:lang w:eastAsia="pl-PL"/>
        </w:rPr>
        <w:t>pzgik</w:t>
      </w:r>
      <w:proofErr w:type="spellEnd"/>
      <w:r w:rsidRPr="009E4CE1">
        <w:rPr>
          <w:rFonts w:ascii="Segoe UI" w:eastAsia="Segoe UI" w:hAnsi="Segoe UI" w:cs="Segoe UI"/>
          <w:lang w:eastAsia="pl-PL"/>
        </w:rPr>
        <w:t xml:space="preserve"> i KP. Zamówienia podzielone muszą być co najmniej na trzy grupy:</w:t>
      </w:r>
    </w:p>
    <w:p w:rsidR="009E4CE1" w:rsidRPr="009E4CE1" w:rsidRDefault="009E4CE1" w:rsidP="009E4CE1">
      <w:pPr>
        <w:numPr>
          <w:ilvl w:val="1"/>
          <w:numId w:val="21"/>
        </w:numPr>
        <w:spacing w:before="120" w:after="0" w:line="276" w:lineRule="auto"/>
        <w:ind w:left="1134" w:right="15" w:hanging="850"/>
        <w:contextualSpacing/>
        <w:jc w:val="both"/>
        <w:rPr>
          <w:rFonts w:ascii="Segoe UI" w:eastAsiaTheme="minorEastAsia" w:hAnsi="Segoe UI" w:cs="Segoe UI"/>
          <w:color w:val="000000" w:themeColor="text1"/>
          <w:lang w:eastAsia="pl-PL"/>
        </w:rPr>
      </w:pPr>
      <w:r w:rsidRPr="009E4CE1">
        <w:rPr>
          <w:rFonts w:ascii="Segoe UI" w:eastAsia="Segoe UI" w:hAnsi="Segoe UI" w:cs="Segoe UI"/>
          <w:lang w:eastAsia="pl-PL"/>
        </w:rPr>
        <w:t>Praca geodezyjna - zamówienia dotyczące zgłoszonych prac geodezyjnych,</w:t>
      </w:r>
    </w:p>
    <w:p w:rsidR="009E4CE1" w:rsidRPr="009E4CE1" w:rsidRDefault="009E4CE1" w:rsidP="009E4CE1">
      <w:pPr>
        <w:numPr>
          <w:ilvl w:val="1"/>
          <w:numId w:val="21"/>
        </w:numPr>
        <w:spacing w:before="120" w:after="0" w:line="276" w:lineRule="auto"/>
        <w:ind w:left="1134" w:right="15" w:hanging="850"/>
        <w:contextualSpacing/>
        <w:jc w:val="both"/>
        <w:rPr>
          <w:rFonts w:ascii="Segoe UI" w:eastAsiaTheme="minorEastAsia" w:hAnsi="Segoe UI" w:cs="Segoe UI"/>
          <w:color w:val="000000" w:themeColor="text1"/>
          <w:lang w:eastAsia="pl-PL"/>
        </w:rPr>
      </w:pPr>
      <w:r w:rsidRPr="009E4CE1">
        <w:rPr>
          <w:rFonts w:ascii="Segoe UI" w:eastAsia="Segoe UI" w:hAnsi="Segoe UI" w:cs="Segoe UI"/>
          <w:lang w:eastAsia="pl-PL"/>
        </w:rPr>
        <w:t>Inne - zamówienia dotyczące sprzedaży bezpośredniej w ramach obsługi klientów Wydziału,</w:t>
      </w:r>
    </w:p>
    <w:p w:rsidR="009E4CE1" w:rsidRPr="009E4CE1" w:rsidRDefault="009E4CE1" w:rsidP="009E4CE1">
      <w:pPr>
        <w:numPr>
          <w:ilvl w:val="1"/>
          <w:numId w:val="21"/>
        </w:numPr>
        <w:spacing w:before="120" w:after="0" w:line="276" w:lineRule="auto"/>
        <w:ind w:left="1134" w:right="15" w:hanging="850"/>
        <w:contextualSpacing/>
        <w:jc w:val="both"/>
        <w:rPr>
          <w:rFonts w:ascii="Segoe UI" w:eastAsiaTheme="minorEastAsia" w:hAnsi="Segoe UI" w:cs="Segoe UI"/>
          <w:color w:val="000000" w:themeColor="text1"/>
          <w:lang w:eastAsia="pl-PL"/>
        </w:rPr>
      </w:pPr>
      <w:r w:rsidRPr="009E4CE1">
        <w:rPr>
          <w:rFonts w:ascii="Segoe UI" w:eastAsia="Segoe UI" w:hAnsi="Segoe UI" w:cs="Segoe UI"/>
          <w:lang w:eastAsia="pl-PL"/>
        </w:rPr>
        <w:t>Uzgodnienie – zamówienie dotyczące spraw związanych z naradami koordynacyjnymi.</w:t>
      </w:r>
    </w:p>
    <w:p w:rsidR="009E4CE1" w:rsidRPr="009E4CE1" w:rsidRDefault="009E4CE1" w:rsidP="009E4CE1">
      <w:pPr>
        <w:numPr>
          <w:ilvl w:val="0"/>
          <w:numId w:val="21"/>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lang w:eastAsia="pl-PL"/>
        </w:rPr>
        <w:t>Rejestracja wszelkich wniosków oraz zgłoszeń prac geodezyjnych musi odbywać się w sposób intuicyjny, łatwy, szybki, wspomagany słownikami i maksymalnie zoptymalizowany.</w:t>
      </w:r>
    </w:p>
    <w:p w:rsidR="009E4CE1" w:rsidRPr="009E4CE1" w:rsidRDefault="009E4CE1" w:rsidP="009E4CE1">
      <w:pPr>
        <w:numPr>
          <w:ilvl w:val="0"/>
          <w:numId w:val="21"/>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lang w:eastAsia="pl-PL"/>
        </w:rPr>
        <w:lastRenderedPageBreak/>
        <w:t>System musi mieć możliwość sygnalizowania wniosków/zgłoszeń złożonych wyłącznie za pośrednictwem e-Usługi.</w:t>
      </w:r>
    </w:p>
    <w:p w:rsidR="009E4CE1" w:rsidRPr="009E4CE1" w:rsidRDefault="009E4CE1" w:rsidP="009E4CE1">
      <w:pPr>
        <w:numPr>
          <w:ilvl w:val="0"/>
          <w:numId w:val="21"/>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lang w:eastAsia="pl-PL"/>
        </w:rPr>
        <w:t>Wnioski, zgłoszenia, materiały zasobu muszą podlegać filtracji po różnych atrybutach.</w:t>
      </w:r>
    </w:p>
    <w:p w:rsidR="009E4CE1" w:rsidRPr="009E4CE1" w:rsidRDefault="009E4CE1" w:rsidP="009E4CE1">
      <w:pPr>
        <w:numPr>
          <w:ilvl w:val="0"/>
          <w:numId w:val="21"/>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lang w:eastAsia="pl-PL"/>
        </w:rPr>
        <w:t>Zgłoszenia mogą być etapowane. Na etapowanie musi wyrazić zgodę pracownik ośrodka dokumentacji.</w:t>
      </w:r>
    </w:p>
    <w:p w:rsidR="009E4CE1" w:rsidRPr="009E4CE1" w:rsidRDefault="009E4CE1" w:rsidP="009E4CE1">
      <w:pPr>
        <w:numPr>
          <w:ilvl w:val="0"/>
          <w:numId w:val="21"/>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lang w:eastAsia="pl-PL"/>
        </w:rPr>
        <w:t xml:space="preserve">Wystawianie DOO i licencji </w:t>
      </w:r>
      <w:proofErr w:type="spellStart"/>
      <w:r w:rsidRPr="009E4CE1">
        <w:rPr>
          <w:rFonts w:ascii="Segoe UI" w:eastAsia="Segoe UI" w:hAnsi="Segoe UI" w:cs="Segoe UI"/>
          <w:lang w:eastAsia="pl-PL"/>
        </w:rPr>
        <w:t>pzgik</w:t>
      </w:r>
      <w:proofErr w:type="spellEnd"/>
      <w:r w:rsidRPr="009E4CE1">
        <w:rPr>
          <w:rFonts w:ascii="Segoe UI" w:eastAsia="Segoe UI" w:hAnsi="Segoe UI" w:cs="Segoe UI"/>
          <w:lang w:eastAsia="pl-PL"/>
        </w:rPr>
        <w:t xml:space="preserve"> realizowane musi być automatycznie na podstawie rozliczenia utworzonego według cennika zdefiniowanego w Załączniku do Ustawy </w:t>
      </w:r>
      <w:proofErr w:type="spellStart"/>
      <w:r w:rsidRPr="009E4CE1">
        <w:rPr>
          <w:rFonts w:ascii="Segoe UI" w:eastAsia="Segoe UI" w:hAnsi="Segoe UI" w:cs="Segoe UI"/>
          <w:lang w:eastAsia="pl-PL"/>
        </w:rPr>
        <w:t>PGiK</w:t>
      </w:r>
      <w:proofErr w:type="spellEnd"/>
      <w:r w:rsidRPr="009E4CE1">
        <w:rPr>
          <w:rFonts w:ascii="Segoe UI" w:eastAsia="Segoe UI" w:hAnsi="Segoe UI" w:cs="Segoe UI"/>
          <w:lang w:eastAsia="pl-PL"/>
        </w:rPr>
        <w:t xml:space="preserve"> wraz z możliwością jego edytowania przez użytkownika, bez udziału Administratora lub autora oprogramowania. </w:t>
      </w:r>
    </w:p>
    <w:p w:rsidR="009E4CE1" w:rsidRPr="009E4CE1" w:rsidRDefault="009E4CE1" w:rsidP="009E4CE1">
      <w:pPr>
        <w:numPr>
          <w:ilvl w:val="0"/>
          <w:numId w:val="21"/>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lang w:eastAsia="pl-PL"/>
        </w:rPr>
        <w:t>System musi umożliwiać opłacenie zamówieni</w:t>
      </w:r>
      <w:r w:rsidRPr="009E4CE1">
        <w:rPr>
          <w:rFonts w:ascii="Segoe UI" w:eastAsia="Segoe UI" w:hAnsi="Segoe UI" w:cs="Segoe UI"/>
          <w:color w:val="000000"/>
          <w:lang w:eastAsia="pl-PL"/>
        </w:rPr>
        <w:t xml:space="preserve">a gotówką, przelewem lub kartą a w przypadku e-Usług przy pomocy płatności internetowych z uwzględnieniem możliwości wnoszenia opłat zbiorczych dotyczących wielu Dokumentów Obliczenia Opłaty. </w:t>
      </w:r>
    </w:p>
    <w:p w:rsidR="009E4CE1" w:rsidRPr="009E4CE1" w:rsidRDefault="009E4CE1" w:rsidP="009E4CE1">
      <w:pPr>
        <w:numPr>
          <w:ilvl w:val="0"/>
          <w:numId w:val="21"/>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Musi być zapewniona możliwość tworzenia raportów kasowych uwzględniających wystawione do zleceń Dokumenty Obliczenia Opłaty, które zostały opłacone w punkcie kasowym oraz możliwość generowania zestawień wystawionych Dokumentów Obliczenia Opłaty według różnych kryteriów, </w:t>
      </w:r>
      <w:proofErr w:type="spellStart"/>
      <w:r w:rsidRPr="009E4CE1">
        <w:rPr>
          <w:rFonts w:ascii="Segoe UI" w:eastAsia="Segoe UI" w:hAnsi="Segoe UI" w:cs="Segoe UI"/>
          <w:color w:val="000000"/>
          <w:lang w:eastAsia="pl-PL"/>
        </w:rPr>
        <w:t>np</w:t>
      </w:r>
      <w:proofErr w:type="spellEnd"/>
      <w:r w:rsidRPr="009E4CE1">
        <w:rPr>
          <w:rFonts w:ascii="Segoe UI" w:eastAsia="Segoe UI" w:hAnsi="Segoe UI" w:cs="Segoe UI"/>
          <w:color w:val="000000"/>
          <w:lang w:eastAsia="pl-PL"/>
        </w:rPr>
        <w:t>:</w:t>
      </w:r>
    </w:p>
    <w:p w:rsidR="009E4CE1" w:rsidRPr="009E4CE1" w:rsidRDefault="009E4CE1" w:rsidP="009E4CE1">
      <w:pPr>
        <w:numPr>
          <w:ilvl w:val="1"/>
          <w:numId w:val="21"/>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data (od dnia – do dnia),</w:t>
      </w:r>
    </w:p>
    <w:p w:rsidR="009E4CE1" w:rsidRPr="009E4CE1" w:rsidRDefault="009E4CE1" w:rsidP="009E4CE1">
      <w:pPr>
        <w:numPr>
          <w:ilvl w:val="1"/>
          <w:numId w:val="21"/>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sposób płatności,</w:t>
      </w:r>
    </w:p>
    <w:p w:rsidR="009E4CE1" w:rsidRPr="009E4CE1" w:rsidRDefault="009E4CE1" w:rsidP="009E4CE1">
      <w:pPr>
        <w:numPr>
          <w:ilvl w:val="1"/>
          <w:numId w:val="21"/>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użytkownik,</w:t>
      </w:r>
    </w:p>
    <w:p w:rsidR="009E4CE1" w:rsidRPr="009E4CE1" w:rsidRDefault="009E4CE1" w:rsidP="009E4CE1">
      <w:pPr>
        <w:numPr>
          <w:ilvl w:val="1"/>
          <w:numId w:val="21"/>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nr JRWA;</w:t>
      </w:r>
    </w:p>
    <w:p w:rsidR="009E4CE1" w:rsidRPr="009E4CE1" w:rsidRDefault="009E4CE1" w:rsidP="009E4CE1">
      <w:pPr>
        <w:numPr>
          <w:ilvl w:val="0"/>
          <w:numId w:val="21"/>
        </w:numPr>
        <w:spacing w:before="120" w:after="0" w:line="276" w:lineRule="auto"/>
        <w:ind w:left="426" w:right="15" w:hanging="426"/>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Komponent mapowy musi zapewnić użytkownikowi możliwość:</w:t>
      </w:r>
    </w:p>
    <w:p w:rsidR="009E4CE1" w:rsidRPr="009E4CE1" w:rsidRDefault="009E4CE1" w:rsidP="009E4CE1">
      <w:pPr>
        <w:numPr>
          <w:ilvl w:val="1"/>
          <w:numId w:val="21"/>
        </w:numPr>
        <w:spacing w:before="120" w:after="0" w:line="276" w:lineRule="auto"/>
        <w:ind w:left="993" w:right="15" w:hanging="567"/>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włączania i wyłączania dowolnej warstwy lub grupy warstw,</w:t>
      </w:r>
    </w:p>
    <w:p w:rsidR="009E4CE1" w:rsidRPr="009E4CE1" w:rsidRDefault="009E4CE1" w:rsidP="009E4CE1">
      <w:pPr>
        <w:numPr>
          <w:ilvl w:val="1"/>
          <w:numId w:val="21"/>
        </w:numPr>
        <w:spacing w:before="120" w:after="0" w:line="276" w:lineRule="auto"/>
        <w:ind w:left="993" w:right="15" w:hanging="567"/>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możliwość wyszukiwania dowolnych obiektów mapy np.: działka, ulica, adres, itp., wyświetlanie różnych treści mapy (wg zasady "od ogółu do szczegółu", podczas płynnej zmiany stopnia jej powiększenia w sposób czytelny i zaakceptowany na etapie wdrożenia przez Zamawiającego,</w:t>
      </w:r>
    </w:p>
    <w:p w:rsidR="009E4CE1" w:rsidRPr="009E4CE1" w:rsidRDefault="009E4CE1" w:rsidP="009E4CE1">
      <w:pPr>
        <w:numPr>
          <w:ilvl w:val="1"/>
          <w:numId w:val="21"/>
        </w:numPr>
        <w:spacing w:before="120" w:after="0" w:line="276" w:lineRule="auto"/>
        <w:ind w:left="990" w:right="15" w:hanging="564"/>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treść mapy powinna automatycznie wyświetlać się i dostosowywać do ustawionej skali (treść mapy w zakresach </w:t>
      </w:r>
      <w:proofErr w:type="spellStart"/>
      <w:r w:rsidRPr="009E4CE1">
        <w:rPr>
          <w:rFonts w:ascii="Segoe UI" w:eastAsia="Segoe UI" w:hAnsi="Segoe UI" w:cs="Segoe UI"/>
          <w:color w:val="000000"/>
          <w:lang w:eastAsia="pl-PL"/>
        </w:rPr>
        <w:t>skalowych</w:t>
      </w:r>
      <w:proofErr w:type="spellEnd"/>
      <w:r w:rsidRPr="009E4CE1">
        <w:rPr>
          <w:rFonts w:ascii="Segoe UI" w:eastAsia="Segoe UI" w:hAnsi="Segoe UI" w:cs="Segoe UI"/>
          <w:color w:val="000000"/>
          <w:lang w:eastAsia="pl-PL"/>
        </w:rPr>
        <w:t xml:space="preserve"> zostanie uzgodniona z Zamawiającym),</w:t>
      </w:r>
    </w:p>
    <w:p w:rsidR="009E4CE1" w:rsidRPr="009E4CE1" w:rsidRDefault="009E4CE1" w:rsidP="009E4CE1">
      <w:pPr>
        <w:numPr>
          <w:ilvl w:val="1"/>
          <w:numId w:val="21"/>
        </w:numPr>
        <w:spacing w:before="120" w:after="0" w:line="276" w:lineRule="auto"/>
        <w:ind w:left="993" w:right="15" w:hanging="567"/>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dokonywanie pomiarów odległości oraz powierzchni (pomiar z możliwością opcjonalnego włączania z zachowaniem funkcji przyciągania do załamania obiektu znajdującego się w bezpośredni sąsiedztwie kursora) w wyświetlonym widoku,</w:t>
      </w:r>
    </w:p>
    <w:p w:rsidR="009E4CE1" w:rsidRPr="009E4CE1" w:rsidRDefault="009E4CE1" w:rsidP="009E4CE1">
      <w:pPr>
        <w:numPr>
          <w:ilvl w:val="1"/>
          <w:numId w:val="21"/>
        </w:numPr>
        <w:spacing w:before="120" w:after="0" w:line="276" w:lineRule="auto"/>
        <w:ind w:left="993" w:right="15" w:hanging="567"/>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zaznaczanie obszarów zgłaszanych prac geodezyjnych z podaniem szerokości bufora od zaznaczonego obszaru z automatycznym obliczeniem powierzchni obszaru zgłoszonej pracy,</w:t>
      </w:r>
    </w:p>
    <w:p w:rsidR="009E4CE1" w:rsidRPr="009E4CE1" w:rsidRDefault="009E4CE1" w:rsidP="009E4CE1">
      <w:pPr>
        <w:numPr>
          <w:ilvl w:val="1"/>
          <w:numId w:val="21"/>
        </w:numPr>
        <w:spacing w:before="120" w:after="0" w:line="276" w:lineRule="auto"/>
        <w:ind w:left="993" w:right="15" w:hanging="567"/>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możliwość podłączania danych zewnętrznych w formacie WMS oraz plików w szczególności *.DXF, *.SHP, *.GML,</w:t>
      </w:r>
    </w:p>
    <w:p w:rsidR="009E4CE1" w:rsidRPr="009E4CE1" w:rsidRDefault="009E4CE1" w:rsidP="009E4CE1">
      <w:pPr>
        <w:numPr>
          <w:ilvl w:val="1"/>
          <w:numId w:val="21"/>
        </w:numPr>
        <w:spacing w:before="120" w:after="0" w:line="276" w:lineRule="auto"/>
        <w:ind w:left="993" w:right="15" w:hanging="567"/>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mechanizm wyszukiwania obiektów w bazie danych wg każdego z atrybutów opisowych i geometrycznych oraz dowolnej ich kombinacji za pomocą definiowanych przez Użytkownika zapytań do bazy danych (filtry),</w:t>
      </w:r>
    </w:p>
    <w:p w:rsidR="009E4CE1" w:rsidRPr="009E4CE1" w:rsidRDefault="009E4CE1" w:rsidP="009E4CE1">
      <w:pPr>
        <w:numPr>
          <w:ilvl w:val="1"/>
          <w:numId w:val="21"/>
        </w:numPr>
        <w:spacing w:before="120" w:after="0" w:line="276" w:lineRule="auto"/>
        <w:ind w:left="993" w:right="15" w:hanging="567"/>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lastRenderedPageBreak/>
        <w:t>zachowanie takich zasad wzajemnego przesłaniania się linii przerywanych, aby w miejscach nakładania się linii tego samego typu linie te wyświetlały się jak linia pojedyncza.</w:t>
      </w:r>
    </w:p>
    <w:p w:rsidR="009E4CE1" w:rsidRPr="009E4CE1" w:rsidRDefault="009E4CE1" w:rsidP="009E4CE1">
      <w:pPr>
        <w:numPr>
          <w:ilvl w:val="0"/>
          <w:numId w:val="21"/>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Komponent mapowy musi zapewnić użytkownikowi funkcjonalności polegające na: </w:t>
      </w:r>
    </w:p>
    <w:p w:rsidR="009E4CE1" w:rsidRPr="009E4CE1" w:rsidRDefault="009E4CE1" w:rsidP="009E4CE1">
      <w:pPr>
        <w:numPr>
          <w:ilvl w:val="1"/>
          <w:numId w:val="21"/>
        </w:numPr>
        <w:spacing w:before="120" w:after="0" w:line="276" w:lineRule="auto"/>
        <w:ind w:left="993" w:right="15" w:hanging="567"/>
        <w:contextualSpacing/>
        <w:jc w:val="both"/>
        <w:rPr>
          <w:rFonts w:ascii="Segoe UI" w:eastAsia="Tahoma" w:hAnsi="Segoe UI" w:cs="Segoe UI"/>
          <w:color w:val="000000" w:themeColor="text1"/>
          <w:lang w:eastAsia="pl-PL"/>
        </w:rPr>
      </w:pPr>
      <w:r w:rsidRPr="009E4CE1">
        <w:rPr>
          <w:rFonts w:ascii="Segoe UI" w:eastAsia="Segoe UI" w:hAnsi="Segoe UI" w:cs="Segoe UI"/>
          <w:color w:val="000000"/>
          <w:lang w:eastAsia="pl-PL"/>
        </w:rPr>
        <w:t>możliwości automatycznego nadawania atrybutów opisowych podczas tworzenia obiektów, np.:  status obiektu, metoda pozyskania, data przyjęcia do zasobu, eksploatacja, numer operatu, itp.</w:t>
      </w:r>
    </w:p>
    <w:p w:rsidR="009E4CE1" w:rsidRPr="009E4CE1" w:rsidRDefault="009E4CE1" w:rsidP="009E4CE1">
      <w:pPr>
        <w:numPr>
          <w:ilvl w:val="1"/>
          <w:numId w:val="21"/>
        </w:numPr>
        <w:spacing w:before="120" w:after="0" w:line="276" w:lineRule="auto"/>
        <w:ind w:left="993" w:right="15" w:hanging="567"/>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hurtowej możliwości nadawania wspólnych atrybutów tworzonych lub importowanym obiektom,</w:t>
      </w:r>
    </w:p>
    <w:p w:rsidR="009E4CE1" w:rsidRPr="009E4CE1" w:rsidRDefault="009E4CE1" w:rsidP="009E4CE1">
      <w:pPr>
        <w:numPr>
          <w:ilvl w:val="1"/>
          <w:numId w:val="21"/>
        </w:numPr>
        <w:spacing w:before="120" w:after="0" w:line="276" w:lineRule="auto"/>
        <w:ind w:left="993" w:right="15" w:hanging="567"/>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możliwości modyfikacji położenia obiektów wielu warstw jednocześnie w przypadku przesuwania wspólnego węzła,</w:t>
      </w:r>
    </w:p>
    <w:p w:rsidR="009E4CE1" w:rsidRPr="009E4CE1" w:rsidRDefault="009E4CE1" w:rsidP="009E4CE1">
      <w:pPr>
        <w:numPr>
          <w:ilvl w:val="1"/>
          <w:numId w:val="21"/>
        </w:numPr>
        <w:spacing w:before="120" w:after="0" w:line="276" w:lineRule="auto"/>
        <w:ind w:left="993" w:right="15" w:hanging="567"/>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imporcie obiektów punktowych o tych samych atrybutach z pliku tekstowego,</w:t>
      </w:r>
    </w:p>
    <w:p w:rsidR="009E4CE1" w:rsidRPr="009E4CE1" w:rsidRDefault="009E4CE1" w:rsidP="009E4CE1">
      <w:pPr>
        <w:numPr>
          <w:ilvl w:val="1"/>
          <w:numId w:val="21"/>
        </w:numPr>
        <w:spacing w:before="120" w:after="0" w:line="276" w:lineRule="auto"/>
        <w:ind w:left="993" w:right="15" w:hanging="567"/>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modyfikacji pojedynczych obiektów co do kształtu i atrybutów, np. podział sieci telekomunikacyjnej w danym punkcie powinien jednym poleceniem podzielić ten obiekt na dwa obiekty o tych samych atrybutach (za wyjątkiem daty modyfikacji oraz osoby modyfikującej),</w:t>
      </w:r>
    </w:p>
    <w:p w:rsidR="009E4CE1" w:rsidRPr="009E4CE1" w:rsidRDefault="009E4CE1" w:rsidP="009E4CE1">
      <w:pPr>
        <w:numPr>
          <w:ilvl w:val="1"/>
          <w:numId w:val="21"/>
        </w:numPr>
        <w:spacing w:before="120" w:after="0" w:line="276" w:lineRule="auto"/>
        <w:ind w:left="993" w:right="15" w:hanging="567"/>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posiadaniu mechanizmów wspomagających proces kontroli przed zapisaniem edytowanych obiektów mapy zasadniczej (dotyczy wszystkich baz posiadających obiekty graficzne) z niewypełnionymi atrybutami opisowymi,</w:t>
      </w:r>
    </w:p>
    <w:p w:rsidR="009E4CE1" w:rsidRPr="009E4CE1" w:rsidRDefault="009E4CE1" w:rsidP="009E4CE1">
      <w:pPr>
        <w:numPr>
          <w:ilvl w:val="1"/>
          <w:numId w:val="21"/>
        </w:numPr>
        <w:spacing w:before="120" w:after="0" w:line="276" w:lineRule="auto"/>
        <w:ind w:left="993" w:right="15" w:hanging="567"/>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posiadaniu mechanizmu kontroli wypełnienia podstawowych atrybutów opisowych np. dla obiektów istniejących: nr operatu, data przyjęcia do zasobu, metoda pozyskania, status, eksploatacja, informacje o władającym a dla przewodów projektowanych Id uzgodnienia,</w:t>
      </w:r>
    </w:p>
    <w:p w:rsidR="009E4CE1" w:rsidRPr="009E4CE1" w:rsidRDefault="009E4CE1" w:rsidP="009E4CE1">
      <w:pPr>
        <w:numPr>
          <w:ilvl w:val="1"/>
          <w:numId w:val="21"/>
        </w:numPr>
        <w:spacing w:before="120" w:after="0" w:line="276" w:lineRule="auto"/>
        <w:ind w:left="993" w:right="15" w:hanging="567"/>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kontroli poprawności topologicznej obiektów ewidencji gruntów i budynków.  Sygnalizacja błędów topologicznych odbywać się musi w postaci listy sprzężonej z miejscem występowania w środowisku graficznym,</w:t>
      </w:r>
    </w:p>
    <w:p w:rsidR="009E4CE1" w:rsidRPr="009E4CE1" w:rsidRDefault="009E4CE1" w:rsidP="009E4CE1">
      <w:pPr>
        <w:numPr>
          <w:ilvl w:val="1"/>
          <w:numId w:val="21"/>
        </w:numPr>
        <w:spacing w:before="120" w:after="0" w:line="276" w:lineRule="auto"/>
        <w:ind w:left="993" w:right="15" w:hanging="567"/>
        <w:contextualSpacing/>
        <w:jc w:val="both"/>
        <w:rPr>
          <w:rFonts w:ascii="Segoe UI" w:eastAsia="Tahoma" w:hAnsi="Segoe UI" w:cs="Segoe UI"/>
          <w:lang w:eastAsia="pl-PL"/>
        </w:rPr>
      </w:pPr>
      <w:r w:rsidRPr="009E4CE1">
        <w:rPr>
          <w:rFonts w:ascii="Segoe UI" w:eastAsia="Segoe UI" w:hAnsi="Segoe UI" w:cs="Segoe UI"/>
          <w:color w:val="000000" w:themeColor="text1"/>
          <w:lang w:eastAsia="pl-PL"/>
        </w:rPr>
        <w:t xml:space="preserve">Kontroli topologicznej uniemożliwiającej włączeniu w linię graniczną nowego nie </w:t>
      </w:r>
      <w:r w:rsidRPr="009E4CE1">
        <w:rPr>
          <w:rFonts w:ascii="Segoe UI" w:eastAsia="Segoe UI" w:hAnsi="Segoe UI" w:cs="Segoe UI"/>
          <w:lang w:eastAsia="pl-PL"/>
        </w:rPr>
        <w:t>współliniowego punktu granicznego.</w:t>
      </w:r>
    </w:p>
    <w:p w:rsidR="009E4CE1" w:rsidRPr="009E4CE1" w:rsidRDefault="009E4CE1" w:rsidP="009E4CE1">
      <w:pPr>
        <w:numPr>
          <w:ilvl w:val="1"/>
          <w:numId w:val="21"/>
        </w:numPr>
        <w:spacing w:before="120" w:after="0" w:line="276" w:lineRule="auto"/>
        <w:ind w:left="993" w:right="15" w:hanging="567"/>
        <w:contextualSpacing/>
        <w:jc w:val="both"/>
        <w:rPr>
          <w:rFonts w:ascii="Segoe UI" w:eastAsiaTheme="minorEastAsia" w:hAnsi="Segoe UI" w:cs="Segoe UI"/>
          <w:lang w:eastAsia="pl-PL"/>
        </w:rPr>
      </w:pPr>
      <w:r w:rsidRPr="009E4CE1">
        <w:rPr>
          <w:rFonts w:ascii="Segoe UI" w:eastAsia="Segoe UI" w:hAnsi="Segoe UI" w:cs="Segoe UI"/>
          <w:lang w:eastAsia="pl-PL"/>
        </w:rPr>
        <w:t>kontrolowaniu prawidłowości nadawania identyfikatorów punktów granicznych w zależności od ich położenia (granica działki, obrębu, powiatu);</w:t>
      </w:r>
    </w:p>
    <w:p w:rsidR="009E4CE1" w:rsidRPr="009E4CE1" w:rsidRDefault="009E4CE1" w:rsidP="009E4CE1">
      <w:pPr>
        <w:numPr>
          <w:ilvl w:val="1"/>
          <w:numId w:val="21"/>
        </w:numPr>
        <w:spacing w:before="120" w:after="0" w:line="276" w:lineRule="auto"/>
        <w:ind w:left="993" w:right="15" w:hanging="567"/>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kontrolowaniu zgodności zarezerwowanych numerów działek ewidencyjnych i numerów punktów granicznych z danymi w zgłoszeniu pracy geodezyjnej,</w:t>
      </w:r>
    </w:p>
    <w:p w:rsidR="009E4CE1" w:rsidRPr="009E4CE1" w:rsidRDefault="009E4CE1" w:rsidP="009E4CE1">
      <w:pPr>
        <w:numPr>
          <w:ilvl w:val="1"/>
          <w:numId w:val="21"/>
        </w:numPr>
        <w:spacing w:before="120" w:after="0" w:line="276" w:lineRule="auto"/>
        <w:ind w:left="993" w:right="15" w:hanging="567"/>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okno z atrybutami opisowymi tworzonego obiektu musi wyświetlać do edycji tylko atrybuty przeznaczone dla danego obiektu,</w:t>
      </w:r>
    </w:p>
    <w:p w:rsidR="009E4CE1" w:rsidRPr="009E4CE1" w:rsidRDefault="009E4CE1" w:rsidP="009E4CE1">
      <w:pPr>
        <w:numPr>
          <w:ilvl w:val="0"/>
          <w:numId w:val="21"/>
        </w:numPr>
        <w:spacing w:before="120" w:after="0" w:line="276" w:lineRule="auto"/>
        <w:ind w:left="567" w:right="15" w:hanging="567"/>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Pliki rastrowe muszą być możliwe do wyszukania i wyświetlenia przez wskazanie punktu na mapie. Istniejące zbiory rastrów z </w:t>
      </w:r>
      <w:proofErr w:type="spellStart"/>
      <w:r w:rsidRPr="009E4CE1">
        <w:rPr>
          <w:rFonts w:ascii="Segoe UI" w:eastAsia="Segoe UI" w:hAnsi="Segoe UI" w:cs="Segoe UI"/>
          <w:color w:val="000000"/>
          <w:lang w:eastAsia="pl-PL"/>
        </w:rPr>
        <w:t>georeferencjami</w:t>
      </w:r>
      <w:proofErr w:type="spellEnd"/>
      <w:r w:rsidRPr="009E4CE1">
        <w:rPr>
          <w:rFonts w:ascii="Segoe UI" w:eastAsia="Segoe UI" w:hAnsi="Segoe UI" w:cs="Segoe UI"/>
          <w:color w:val="000000"/>
          <w:lang w:eastAsia="pl-PL"/>
        </w:rPr>
        <w:t xml:space="preserve"> przekaże Zamawiający w celu podłączenia do Systemu. </w:t>
      </w:r>
    </w:p>
    <w:p w:rsidR="009E4CE1" w:rsidRPr="009E4CE1" w:rsidRDefault="009E4CE1" w:rsidP="009E4CE1">
      <w:pPr>
        <w:numPr>
          <w:ilvl w:val="0"/>
          <w:numId w:val="21"/>
        </w:numPr>
        <w:spacing w:before="120" w:after="0" w:line="276" w:lineRule="auto"/>
        <w:ind w:left="567" w:right="15" w:hanging="567"/>
        <w:contextualSpacing/>
        <w:jc w:val="both"/>
        <w:rPr>
          <w:rFonts w:ascii="Segoe UI" w:eastAsiaTheme="minorEastAsia" w:hAnsi="Segoe UI" w:cs="Segoe UI"/>
          <w:color w:val="000000" w:themeColor="text1"/>
          <w:lang w:eastAsia="pl-PL"/>
        </w:rPr>
      </w:pPr>
      <w:r w:rsidRPr="009E4CE1">
        <w:rPr>
          <w:rFonts w:ascii="Segoe UI" w:eastAsiaTheme="minorEastAsia" w:hAnsi="Segoe UI" w:cs="Segoe UI"/>
          <w:color w:val="000000" w:themeColor="text1"/>
          <w:lang w:eastAsia="pl-PL"/>
        </w:rPr>
        <w:t xml:space="preserve">Musi posiadać </w:t>
      </w:r>
      <w:proofErr w:type="spellStart"/>
      <w:r w:rsidRPr="009E4CE1">
        <w:rPr>
          <w:rFonts w:ascii="Segoe UI" w:eastAsiaTheme="minorEastAsia" w:hAnsi="Segoe UI" w:cs="Segoe UI"/>
          <w:color w:val="000000" w:themeColor="text1"/>
          <w:lang w:eastAsia="pl-PL"/>
        </w:rPr>
        <w:t>geoportale</w:t>
      </w:r>
      <w:proofErr w:type="spellEnd"/>
      <w:r w:rsidRPr="009E4CE1">
        <w:rPr>
          <w:rFonts w:ascii="Segoe UI" w:eastAsiaTheme="minorEastAsia" w:hAnsi="Segoe UI" w:cs="Segoe UI"/>
          <w:color w:val="000000" w:themeColor="text1"/>
          <w:lang w:eastAsia="pl-PL"/>
        </w:rPr>
        <w:t xml:space="preserve"> wewnętrzny i publiczny.</w:t>
      </w:r>
    </w:p>
    <w:p w:rsidR="009E4CE1" w:rsidRPr="009E4CE1" w:rsidRDefault="009E4CE1" w:rsidP="009E4CE1">
      <w:pPr>
        <w:numPr>
          <w:ilvl w:val="0"/>
          <w:numId w:val="21"/>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lastRenderedPageBreak/>
        <w:t>System musi umożliwiać gromadzenie, przeglądanie, aktualizacje oraz udostępnianie danych dotyczących zasobu geodezyjnego zgodnie z przepisami prawa, określanie zakresów przestrzennych operatów oraz dokumentów składowych operatów.</w:t>
      </w:r>
    </w:p>
    <w:p w:rsidR="009E4CE1" w:rsidRPr="009E4CE1" w:rsidRDefault="009E4CE1" w:rsidP="009E4CE1">
      <w:pPr>
        <w:numPr>
          <w:ilvl w:val="0"/>
          <w:numId w:val="21"/>
        </w:numPr>
        <w:spacing w:before="120" w:after="0" w:line="276" w:lineRule="auto"/>
        <w:ind w:left="426" w:right="15" w:hanging="426"/>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System musi zapewniać możliwość prowadzenia:  </w:t>
      </w:r>
    </w:p>
    <w:p w:rsidR="009E4CE1" w:rsidRPr="009E4CE1" w:rsidRDefault="009E4CE1" w:rsidP="009E4CE1">
      <w:pPr>
        <w:numPr>
          <w:ilvl w:val="1"/>
          <w:numId w:val="21"/>
        </w:numPr>
        <w:spacing w:before="120" w:after="0" w:line="276" w:lineRule="auto"/>
        <w:ind w:left="993" w:right="15" w:hanging="567"/>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rejestru prac geodezyjnych i kartograficznych  </w:t>
      </w:r>
    </w:p>
    <w:p w:rsidR="009E4CE1" w:rsidRPr="009E4CE1" w:rsidRDefault="009E4CE1" w:rsidP="009E4CE1">
      <w:pPr>
        <w:numPr>
          <w:ilvl w:val="1"/>
          <w:numId w:val="21"/>
        </w:numPr>
        <w:spacing w:before="120" w:after="0" w:line="276" w:lineRule="auto"/>
        <w:ind w:left="993" w:right="15" w:hanging="567"/>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rejestru wniosków o udostępnienie materiałów zasobu, </w:t>
      </w:r>
    </w:p>
    <w:p w:rsidR="009E4CE1" w:rsidRPr="009E4CE1" w:rsidRDefault="009E4CE1" w:rsidP="009E4CE1">
      <w:pPr>
        <w:numPr>
          <w:ilvl w:val="1"/>
          <w:numId w:val="21"/>
        </w:numPr>
        <w:spacing w:before="120" w:after="0" w:line="276" w:lineRule="auto"/>
        <w:ind w:left="993" w:right="15" w:hanging="567"/>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ewidencji materiałów zasobu, </w:t>
      </w:r>
    </w:p>
    <w:p w:rsidR="009E4CE1" w:rsidRPr="009E4CE1" w:rsidRDefault="009E4CE1" w:rsidP="009E4CE1">
      <w:pPr>
        <w:numPr>
          <w:ilvl w:val="1"/>
          <w:numId w:val="21"/>
        </w:numPr>
        <w:spacing w:before="120" w:after="0" w:line="276" w:lineRule="auto"/>
        <w:ind w:left="993" w:right="15" w:hanging="567"/>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bazy danych </w:t>
      </w:r>
      <w:proofErr w:type="spellStart"/>
      <w:r w:rsidRPr="009E4CE1">
        <w:rPr>
          <w:rFonts w:ascii="Segoe UI" w:eastAsia="Segoe UI" w:hAnsi="Segoe UI" w:cs="Segoe UI"/>
          <w:color w:val="000000"/>
          <w:lang w:eastAsia="pl-PL"/>
        </w:rPr>
        <w:t>EGiB</w:t>
      </w:r>
      <w:proofErr w:type="spellEnd"/>
      <w:r w:rsidRPr="009E4CE1">
        <w:rPr>
          <w:rFonts w:ascii="Segoe UI" w:eastAsia="Segoe UI" w:hAnsi="Segoe UI" w:cs="Segoe UI"/>
          <w:color w:val="000000"/>
          <w:lang w:eastAsia="pl-PL"/>
        </w:rPr>
        <w:t xml:space="preserve">, </w:t>
      </w:r>
    </w:p>
    <w:p w:rsidR="009E4CE1" w:rsidRPr="009E4CE1" w:rsidRDefault="009E4CE1" w:rsidP="009E4CE1">
      <w:pPr>
        <w:numPr>
          <w:ilvl w:val="1"/>
          <w:numId w:val="21"/>
        </w:numPr>
        <w:spacing w:before="120" w:after="0" w:line="276" w:lineRule="auto"/>
        <w:ind w:left="993" w:right="15" w:hanging="567"/>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bazy danych BDSOG, </w:t>
      </w:r>
    </w:p>
    <w:p w:rsidR="009E4CE1" w:rsidRPr="009E4CE1" w:rsidRDefault="009E4CE1" w:rsidP="009E4CE1">
      <w:pPr>
        <w:numPr>
          <w:ilvl w:val="1"/>
          <w:numId w:val="21"/>
        </w:numPr>
        <w:spacing w:before="120" w:after="0" w:line="276" w:lineRule="auto"/>
        <w:ind w:left="993" w:right="15" w:hanging="567"/>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bazy danych GESUT, </w:t>
      </w:r>
    </w:p>
    <w:p w:rsidR="009E4CE1" w:rsidRPr="009E4CE1" w:rsidRDefault="009E4CE1" w:rsidP="009E4CE1">
      <w:pPr>
        <w:numPr>
          <w:ilvl w:val="1"/>
          <w:numId w:val="21"/>
        </w:numPr>
        <w:spacing w:before="120" w:after="0" w:line="276" w:lineRule="auto"/>
        <w:ind w:left="993" w:right="15" w:hanging="567"/>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bazy danych BDOT500, </w:t>
      </w:r>
    </w:p>
    <w:p w:rsidR="009E4CE1" w:rsidRPr="009E4CE1" w:rsidRDefault="009E4CE1" w:rsidP="009E4CE1">
      <w:pPr>
        <w:numPr>
          <w:ilvl w:val="1"/>
          <w:numId w:val="21"/>
        </w:numPr>
        <w:spacing w:before="120" w:after="0" w:line="276" w:lineRule="auto"/>
        <w:ind w:left="993" w:right="15" w:hanging="567"/>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bazy danych RCN, </w:t>
      </w:r>
    </w:p>
    <w:p w:rsidR="009E4CE1" w:rsidRPr="009E4CE1" w:rsidRDefault="009E4CE1" w:rsidP="009E4CE1">
      <w:pPr>
        <w:numPr>
          <w:ilvl w:val="1"/>
          <w:numId w:val="21"/>
        </w:numPr>
        <w:spacing w:before="120" w:after="0" w:line="276" w:lineRule="auto"/>
        <w:ind w:left="993" w:right="15" w:hanging="567"/>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rejestr wniosków o naradę koordynacyjną </w:t>
      </w:r>
    </w:p>
    <w:p w:rsidR="009E4CE1" w:rsidRPr="009E4CE1" w:rsidRDefault="009E4CE1" w:rsidP="009E4CE1">
      <w:pPr>
        <w:numPr>
          <w:ilvl w:val="0"/>
          <w:numId w:val="21"/>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System musi zapewnić możliwość prowadzenia bazy danych szczegółowych osnów geodezyjnych, zgodnie z obowiązującymi przepisami oraz możliwość administrowania danymi osnów podstawowych, pozyskanych z Centralnego Zasobu Geodezyjnego i Kartograficznego. Dla osnowy pomiarowej - funkcjonalność analogiczną jak dla osnów szczegółowych. System zapewni możliwość gromadzenia danych o punktach osnowy poziomej i pionowej z uwzględnieniem stabilizacji wieloznakowej części punktów osnowy (w systemie musi być gromadzona informacja o sposobie i rodzaju stabilizacji punktów z uwzględnieniem stabilizacji wieloznakowej i odtwarzalnej części punktów osnowy) oraz prezentację punktów osnowy w oknie mapy. System umożliwiać ma dowiązywanie dowolnej ilości dokumentów (w tym opisów topograficznych) do punktu osnowy poziomej/wysokościowej. System zapewni możliwość dołączania do każdego punktu opisu topograficznego, z funkcjami archiwizacji opisów topograficznych każdego punktu, przy czym: </w:t>
      </w:r>
    </w:p>
    <w:p w:rsidR="009E4CE1" w:rsidRPr="009E4CE1" w:rsidRDefault="009E4CE1" w:rsidP="009E4CE1">
      <w:pPr>
        <w:numPr>
          <w:ilvl w:val="1"/>
          <w:numId w:val="21"/>
        </w:numPr>
        <w:spacing w:before="120" w:after="0" w:line="276" w:lineRule="auto"/>
        <w:ind w:left="993" w:right="15" w:hanging="633"/>
        <w:jc w:val="both"/>
        <w:rPr>
          <w:rFonts w:ascii="Segoe UI" w:eastAsia="Segoe UI" w:hAnsi="Segoe UI" w:cs="Segoe UI"/>
          <w:lang w:eastAsia="pl-PL"/>
        </w:rPr>
      </w:pPr>
      <w:proofErr w:type="spellStart"/>
      <w:r w:rsidRPr="009E4CE1">
        <w:rPr>
          <w:rFonts w:ascii="Segoe UI" w:eastAsia="Segoe UI" w:hAnsi="Segoe UI" w:cs="Segoe UI"/>
          <w:lang w:eastAsia="pl-PL"/>
        </w:rPr>
        <w:t>achiwizacja</w:t>
      </w:r>
      <w:proofErr w:type="spellEnd"/>
      <w:r w:rsidRPr="009E4CE1">
        <w:rPr>
          <w:rFonts w:ascii="Segoe UI" w:eastAsia="Segoe UI" w:hAnsi="Segoe UI" w:cs="Segoe UI"/>
          <w:lang w:eastAsia="pl-PL"/>
        </w:rPr>
        <w:t xml:space="preserve"> opisów oznacza, iż system zapewnia przechowywanie aktualnego opisu topograficznego punktu, jak również archiwalnych opisów topograficznych dla danego punktu, które zostały zaktualizowane. System musi zapewniać generowanie raportów takich jak: wykazy współrzędnych dla punktów osnowy poziomej i punktów osnowy wysokościowej . System musi wspierać procesy związane z obsługą rezerwacji punktów szczegółowej osnowy geodezyjnej. System zapewnia współpracę z aplikacją do wydawania danych i dokumentów dla prac geodezyjnych ośrodka dokumentacji geodezyjnej i kartograficznej, poprzez:</w:t>
      </w:r>
    </w:p>
    <w:p w:rsidR="009E4CE1" w:rsidRPr="009E4CE1" w:rsidRDefault="009E4CE1" w:rsidP="009E4CE1">
      <w:pPr>
        <w:numPr>
          <w:ilvl w:val="2"/>
          <w:numId w:val="21"/>
        </w:numPr>
        <w:spacing w:before="120" w:after="0" w:line="276" w:lineRule="auto"/>
        <w:ind w:left="1701" w:right="15" w:hanging="708"/>
        <w:jc w:val="both"/>
        <w:rPr>
          <w:rFonts w:ascii="Segoe UI" w:eastAsia="Segoe UI" w:hAnsi="Segoe UI" w:cs="Segoe UI"/>
          <w:lang w:eastAsia="pl-PL"/>
        </w:rPr>
      </w:pPr>
      <w:r w:rsidRPr="009E4CE1">
        <w:rPr>
          <w:rFonts w:ascii="Segoe UI" w:eastAsia="Segoe UI" w:hAnsi="Segoe UI" w:cs="Segoe UI"/>
          <w:lang w:eastAsia="pl-PL"/>
        </w:rPr>
        <w:t>możliwość pobierania punktów osnowy na podstawie zarejestrowanego zgłoszenia prac geodezyjnych, po podaniu ewentualnego bufora,</w:t>
      </w:r>
    </w:p>
    <w:p w:rsidR="009E4CE1" w:rsidRPr="009E4CE1" w:rsidRDefault="009E4CE1" w:rsidP="009E4CE1">
      <w:pPr>
        <w:numPr>
          <w:ilvl w:val="2"/>
          <w:numId w:val="21"/>
        </w:numPr>
        <w:spacing w:before="120" w:after="0" w:line="276" w:lineRule="auto"/>
        <w:ind w:left="1701" w:right="15" w:hanging="708"/>
        <w:jc w:val="both"/>
        <w:rPr>
          <w:rFonts w:ascii="Segoe UI" w:eastAsia="Segoe UI" w:hAnsi="Segoe UI" w:cs="Segoe UI"/>
          <w:lang w:eastAsia="pl-PL"/>
        </w:rPr>
      </w:pPr>
      <w:r w:rsidRPr="009E4CE1">
        <w:rPr>
          <w:rFonts w:ascii="Segoe UI" w:eastAsia="Segoe UI" w:hAnsi="Segoe UI" w:cs="Segoe UI"/>
          <w:lang w:eastAsia="pl-PL"/>
        </w:rPr>
        <w:lastRenderedPageBreak/>
        <w:t>możliwość precyzyjnego wyboru pojedynczych punktów osnowy z poziomu mapy.</w:t>
      </w:r>
    </w:p>
    <w:p w:rsidR="009E4CE1" w:rsidRPr="009E4CE1" w:rsidRDefault="009E4CE1" w:rsidP="009E4CE1">
      <w:pPr>
        <w:numPr>
          <w:ilvl w:val="0"/>
          <w:numId w:val="21"/>
        </w:numPr>
        <w:spacing w:before="120" w:after="0" w:line="276" w:lineRule="auto"/>
        <w:ind w:right="15"/>
        <w:jc w:val="both"/>
        <w:rPr>
          <w:rFonts w:ascii="Segoe UI" w:eastAsia="Segoe UI" w:hAnsi="Segoe UI" w:cs="Segoe UI"/>
          <w:lang w:eastAsia="pl-PL"/>
        </w:rPr>
      </w:pPr>
      <w:r w:rsidRPr="009E4CE1">
        <w:rPr>
          <w:rFonts w:ascii="Segoe UI" w:eastAsia="Segoe UI" w:hAnsi="Segoe UI" w:cs="Segoe UI"/>
          <w:lang w:eastAsia="pl-PL"/>
        </w:rPr>
        <w:t>Zapewni możliwość dołączania oprócz opisów topograficznych również dodatkowych plików graficznych np. zdjęcia punktu oraz zapewnić szybki dostęp do podglądu podpiętych plików graficznych z każdego poziomu Sytemu, w którym są wyświetlane punkty, w tym w szczególności z poziomu mapy zasadniczej.</w:t>
      </w:r>
    </w:p>
    <w:p w:rsidR="009E4CE1" w:rsidRPr="009E4CE1" w:rsidRDefault="009E4CE1" w:rsidP="009E4CE1">
      <w:pPr>
        <w:numPr>
          <w:ilvl w:val="0"/>
          <w:numId w:val="21"/>
        </w:numPr>
        <w:spacing w:before="120" w:after="0" w:line="276" w:lineRule="auto"/>
        <w:ind w:right="15"/>
        <w:jc w:val="both"/>
        <w:rPr>
          <w:rFonts w:ascii="Segoe UI" w:eastAsia="Segoe UI" w:hAnsi="Segoe UI" w:cs="Segoe UI"/>
          <w:sz w:val="20"/>
          <w:szCs w:val="20"/>
          <w:lang w:eastAsia="pl-PL"/>
        </w:rPr>
      </w:pPr>
      <w:r w:rsidRPr="009E4CE1">
        <w:rPr>
          <w:rFonts w:ascii="Segoe UI" w:eastAsia="Segoe UI" w:hAnsi="Segoe UI" w:cs="Segoe UI"/>
          <w:lang w:eastAsia="pl-PL"/>
        </w:rPr>
        <w:t>Zapewni możliwość przedstawienia na dodatkowej warstwie geometrii ciągów dla poziomej osnowy szczegółowej, osnowy pomiarowej oraz linii niwelacyjnych wraz z migracją istniejących danych z obecnego Systemu.</w:t>
      </w:r>
    </w:p>
    <w:p w:rsidR="009E4CE1" w:rsidRPr="009E4CE1" w:rsidRDefault="009E4CE1" w:rsidP="009E4CE1">
      <w:pPr>
        <w:numPr>
          <w:ilvl w:val="0"/>
          <w:numId w:val="21"/>
        </w:numPr>
        <w:spacing w:before="120" w:after="0" w:line="276" w:lineRule="auto"/>
        <w:ind w:right="15"/>
        <w:jc w:val="both"/>
        <w:rPr>
          <w:rFonts w:ascii="Segoe UI" w:eastAsiaTheme="minorEastAsia" w:hAnsi="Segoe UI" w:cs="Segoe UI"/>
          <w:color w:val="000000" w:themeColor="text1"/>
          <w:lang w:eastAsia="pl-PL"/>
        </w:rPr>
      </w:pPr>
      <w:r w:rsidRPr="009E4CE1">
        <w:rPr>
          <w:rFonts w:ascii="Segoe UI" w:eastAsia="Segoe UI" w:hAnsi="Segoe UI" w:cs="Segoe UI"/>
          <w:lang w:eastAsia="pl-PL"/>
        </w:rPr>
        <w:t>System musi wspierać realizację procesów związanych z uzgadnianie</w:t>
      </w:r>
      <w:r w:rsidRPr="009E4CE1">
        <w:rPr>
          <w:rFonts w:ascii="Segoe UI" w:eastAsia="Segoe UI" w:hAnsi="Segoe UI" w:cs="Segoe UI"/>
          <w:color w:val="000000"/>
          <w:lang w:eastAsia="pl-PL"/>
        </w:rPr>
        <w:t xml:space="preserve">m lokalizacji projektowanych sieci uzbrojenia terenu, w tym za pomocą e-Usług, zapewniając obsługę wniosków, spraw oraz związanych z nimi wnioskodawców, projektantów i konsultantów (gestorów sieci). System zapewniać ma obsługę narad koordynacyjnych, konsultantów będących uczestnikami narad, związanych z nimi uzgodnień (opinie, uwagi) oraz rezultatów tych narad (zalecenia, protokoły itp.). Szablony zaleceń, uwag ogólnych i branżowych (dla poszczególnych gestorów sieci) muszą być konfigurowalne. Projektowane lokalizacje sieci uzbrojenia terenu prowadzone będą w bazie danych GESUT i oznaczane jako obiekty projektowane. W ramach rejestracji sprawy musi być możliwe określenie działek ewidencyjnych, będących przedmiotem uzgodnienia poprzez słownikowy wybór obrębu i numeru działki lub poprzez wskazanie na mapie. System umożliwiać ma generowanie dokumentów występujących w ramach procesów koordynacji takich jak: zestawienia spraw będących przedmiotem uzgodnień w ramach narady, powiadomienia o terminie narady koordynacyjnej wraz z określeniem listy spraw będących przedmiotem narady koordynacyjnej, listy obecności na naradzie koordynacyjnej z uwzględnieniem wnioskodawców, przedstawicieli gestorów sieci (konsultantów)oraz przedstawicieli gminy Miasto Koszalin, protokoły z narady koordynacyjnej, odpisy z protokołu narady koordynacyjnej. System umożliwiać ma załączanie dowolnych dokumentów elektronicznych do sprawy wraz z możliwością podłączania do nich plików zgodnych z krajowymi ramami interoperacyjności w tym podglądu na tle mapy zasadniczej plików DXF w procesie prowadzonej narady koordynacyjnej, automatyczną rejestrację poszczególnych etapów procesu koordynacji dokumentacji projektowej, od chwili zarejestrowania wniosku/sprawy w systemie do momentu jej zakończenia (wydania protokołu), wysyłając pocztą elektroniczną powiadomienia do uczestników narady  informacje związane z tymi posiedzeniami i naradami oraz utworzenie zamówienia dla sprawy i wystawienie dokumentu obliczenia opłaty związanej z uzgadnianą dokumentacją projektową.     System będzie generować zgodne z obowiązującymi przepisami powiadomienia w postaci e-maili wysyłanych automatycznie do gestorów sieci i Wnioskodawców. Oprogramowanie powinno umożliwiać automatyczne generowanie protokołu w raz z możliwością podpisywania wystawianych dokumentów elektronicznym podpisem kwalifikowanym. System umożliwiać </w:t>
      </w:r>
      <w:r w:rsidRPr="009E4CE1">
        <w:rPr>
          <w:rFonts w:ascii="Segoe UI" w:eastAsia="Segoe UI" w:hAnsi="Segoe UI" w:cs="Segoe UI"/>
          <w:color w:val="000000"/>
          <w:lang w:eastAsia="pl-PL"/>
        </w:rPr>
        <w:lastRenderedPageBreak/>
        <w:t xml:space="preserve">będzie przeprowadzenie i administrowanie narad, w tym narad łączonych (elektronicznie i nieelektronicznie). System musi zapewniać możliwość wprowadzania projektowanych sieci GESUT do bazy danych poprzez przejmowanie geometrii z podłączonych plików GML, SHP, , DXF.   </w:t>
      </w:r>
    </w:p>
    <w:p w:rsidR="009E4CE1" w:rsidRPr="009E4CE1" w:rsidRDefault="009E4CE1" w:rsidP="009E4CE1">
      <w:pPr>
        <w:numPr>
          <w:ilvl w:val="0"/>
          <w:numId w:val="21"/>
        </w:numPr>
        <w:spacing w:before="120" w:after="0" w:line="276" w:lineRule="auto"/>
        <w:ind w:right="15"/>
        <w:jc w:val="both"/>
        <w:rPr>
          <w:rFonts w:ascii="Segoe UI" w:eastAsia="Segoe UI" w:hAnsi="Segoe UI" w:cs="Segoe UI"/>
          <w:color w:val="000000"/>
          <w:sz w:val="20"/>
          <w:szCs w:val="20"/>
          <w:lang w:eastAsia="pl-PL"/>
        </w:rPr>
      </w:pPr>
      <w:r w:rsidRPr="009E4CE1">
        <w:rPr>
          <w:rFonts w:ascii="Segoe UI" w:eastAsia="Segoe UI" w:hAnsi="Segoe UI" w:cs="Segoe UI"/>
          <w:color w:val="000000"/>
          <w:lang w:eastAsia="pl-PL"/>
        </w:rPr>
        <w:t xml:space="preserve">System musi zapewniać możliwość generowania zestawień statystycznych na dany okres z prowadzonych baz i rejestrów w zakresie podstawowych informacji, np. ilość wprowadzonych zmian </w:t>
      </w:r>
      <w:proofErr w:type="spellStart"/>
      <w:r w:rsidRPr="009E4CE1">
        <w:rPr>
          <w:rFonts w:ascii="Segoe UI" w:eastAsia="Segoe UI" w:hAnsi="Segoe UI" w:cs="Segoe UI"/>
          <w:color w:val="000000"/>
          <w:lang w:eastAsia="pl-PL"/>
        </w:rPr>
        <w:t>EGiB</w:t>
      </w:r>
      <w:proofErr w:type="spellEnd"/>
      <w:r w:rsidRPr="009E4CE1">
        <w:rPr>
          <w:rFonts w:ascii="Segoe UI" w:eastAsia="Segoe UI" w:hAnsi="Segoe UI" w:cs="Segoe UI"/>
          <w:color w:val="000000"/>
          <w:lang w:eastAsia="pl-PL"/>
        </w:rPr>
        <w:t xml:space="preserve">,  zarejestrowanych dokumentów, wniosków, zgłoszeń prac geodezyjnych i operatów z podziałem na cele pracy geodezyjnej. </w:t>
      </w:r>
    </w:p>
    <w:p w:rsidR="009E4CE1" w:rsidRPr="009E4CE1" w:rsidRDefault="009E4CE1" w:rsidP="009E4CE1">
      <w:pPr>
        <w:numPr>
          <w:ilvl w:val="0"/>
          <w:numId w:val="21"/>
        </w:numPr>
        <w:spacing w:before="120" w:after="0" w:line="276" w:lineRule="auto"/>
        <w:ind w:right="15"/>
        <w:jc w:val="both"/>
        <w:rPr>
          <w:rFonts w:ascii="Segoe UI" w:eastAsia="Tahoma" w:hAnsi="Segoe UI" w:cs="Segoe UI"/>
          <w:color w:val="000000"/>
          <w:sz w:val="20"/>
          <w:szCs w:val="20"/>
          <w:lang w:eastAsia="pl-PL"/>
        </w:rPr>
      </w:pPr>
      <w:r w:rsidRPr="009E4CE1">
        <w:rPr>
          <w:rFonts w:ascii="Segoe UI" w:eastAsia="Segoe UI" w:hAnsi="Segoe UI" w:cs="Segoe UI"/>
          <w:color w:val="000000"/>
          <w:lang w:eastAsia="pl-PL"/>
        </w:rPr>
        <w:t xml:space="preserve">System musi zapewniać prowadzenie oraz udostępnianie rejestru cen nieruchomości zgodnie z przepisami prawa w tym udostępniania danych w formacie GML zgodnym ze schematem właściwym dla tej bazy. </w:t>
      </w:r>
    </w:p>
    <w:p w:rsidR="009E4CE1" w:rsidRPr="009E4CE1" w:rsidRDefault="009E4CE1" w:rsidP="009E4CE1">
      <w:pPr>
        <w:numPr>
          <w:ilvl w:val="0"/>
          <w:numId w:val="21"/>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System musi posiadać dedykowane, specjalistyczne interfejsy zapewniające dokonywanie zmian przedmiotowych i podmiotowych </w:t>
      </w:r>
      <w:proofErr w:type="spellStart"/>
      <w:r w:rsidRPr="009E4CE1">
        <w:rPr>
          <w:rFonts w:ascii="Segoe UI" w:eastAsia="Segoe UI" w:hAnsi="Segoe UI" w:cs="Segoe UI"/>
          <w:color w:val="000000"/>
          <w:lang w:eastAsia="pl-PL"/>
        </w:rPr>
        <w:t>EGiB</w:t>
      </w:r>
      <w:proofErr w:type="spellEnd"/>
      <w:r w:rsidRPr="009E4CE1">
        <w:rPr>
          <w:rFonts w:ascii="Segoe UI" w:eastAsia="Segoe UI" w:hAnsi="Segoe UI" w:cs="Segoe UI"/>
          <w:color w:val="000000"/>
          <w:lang w:eastAsia="pl-PL"/>
        </w:rPr>
        <w:t xml:space="preserve">. Zmiany przedmiotowe </w:t>
      </w:r>
      <w:proofErr w:type="spellStart"/>
      <w:r w:rsidRPr="009E4CE1">
        <w:rPr>
          <w:rFonts w:ascii="Segoe UI" w:eastAsia="Segoe UI" w:hAnsi="Segoe UI" w:cs="Segoe UI"/>
          <w:color w:val="000000"/>
          <w:lang w:eastAsia="pl-PL"/>
        </w:rPr>
        <w:t>EGiB</w:t>
      </w:r>
      <w:proofErr w:type="spellEnd"/>
      <w:r w:rsidRPr="009E4CE1">
        <w:rPr>
          <w:rFonts w:ascii="Segoe UI" w:eastAsia="Segoe UI" w:hAnsi="Segoe UI" w:cs="Segoe UI"/>
          <w:color w:val="000000"/>
          <w:lang w:eastAsia="pl-PL"/>
        </w:rPr>
        <w:t xml:space="preserve"> są wykonywane z poziomu mapy zasadniczej. Po zakończeniu zmian na mapie, musi istnieć możliwość pobierania ich do tzw. części opisowej. Ponadto system ma zapewniać obsługę projektowanych podziałów działek, umożliwiając ich wprowadzanie do bazy danych </w:t>
      </w:r>
      <w:proofErr w:type="spellStart"/>
      <w:r w:rsidRPr="009E4CE1">
        <w:rPr>
          <w:rFonts w:ascii="Segoe UI" w:eastAsia="Segoe UI" w:hAnsi="Segoe UI" w:cs="Segoe UI"/>
          <w:color w:val="000000"/>
          <w:lang w:eastAsia="pl-PL"/>
        </w:rPr>
        <w:t>EGiB</w:t>
      </w:r>
      <w:proofErr w:type="spellEnd"/>
      <w:r w:rsidRPr="009E4CE1">
        <w:rPr>
          <w:rFonts w:ascii="Segoe UI" w:eastAsia="Segoe UI" w:hAnsi="Segoe UI" w:cs="Segoe UI"/>
          <w:color w:val="000000"/>
          <w:lang w:eastAsia="pl-PL"/>
        </w:rPr>
        <w:t xml:space="preserve"> w momencie wydania prawomocnej decyzji. System musi  dostarczać specjalistyczne interfejsy ukierunkowane na zmiany podmiotowe </w:t>
      </w:r>
      <w:proofErr w:type="spellStart"/>
      <w:r w:rsidRPr="009E4CE1">
        <w:rPr>
          <w:rFonts w:ascii="Segoe UI" w:eastAsia="Segoe UI" w:hAnsi="Segoe UI" w:cs="Segoe UI"/>
          <w:color w:val="000000"/>
          <w:lang w:eastAsia="pl-PL"/>
        </w:rPr>
        <w:t>EGiB</w:t>
      </w:r>
      <w:proofErr w:type="spellEnd"/>
      <w:r w:rsidRPr="009E4CE1">
        <w:rPr>
          <w:rFonts w:ascii="Segoe UI" w:eastAsia="Segoe UI" w:hAnsi="Segoe UI" w:cs="Segoe UI"/>
          <w:color w:val="000000"/>
          <w:lang w:eastAsia="pl-PL"/>
        </w:rPr>
        <w:t xml:space="preserve">, zapewniające automatycznie przekazywanie zmian wykonywanych w jednostkach rejestrowych lokalowych czy budynkowych, do jednostek rejestrowych budynkowych czy gruntowych, zapewniając spójność danych i utrzymywanie odpowiednich powiązań pomiędzy obiektami ewidencji oraz zapewnić wykonywanie zmian zintegrowanych, przedmiotowo-podmiotowych, w których użytkownik może rozpocząć wprowadzanie zmian z poziomu mapy i przejść do strony podmiotowej zmiany. Wprowadzone dane użytkownik będzie mógł zatwierdzić w ramach jednej, długotrwałej zmiany. </w:t>
      </w:r>
    </w:p>
    <w:p w:rsidR="009E4CE1" w:rsidRPr="009E4CE1" w:rsidRDefault="009E4CE1" w:rsidP="009E4CE1">
      <w:pPr>
        <w:numPr>
          <w:ilvl w:val="0"/>
          <w:numId w:val="21"/>
        </w:numPr>
        <w:spacing w:before="120" w:after="0" w:line="276" w:lineRule="auto"/>
        <w:ind w:right="15"/>
        <w:jc w:val="both"/>
        <w:rPr>
          <w:rFonts w:ascii="Segoe UI" w:eastAsia="Tahoma" w:hAnsi="Segoe UI" w:cs="Segoe UI"/>
          <w:color w:val="000000"/>
          <w:lang w:eastAsia="pl-PL"/>
        </w:rPr>
      </w:pPr>
      <w:r w:rsidRPr="009E4CE1">
        <w:rPr>
          <w:rFonts w:ascii="Segoe UI" w:eastAsia="Segoe UI" w:hAnsi="Segoe UI" w:cs="Segoe UI"/>
          <w:color w:val="000000" w:themeColor="text1"/>
          <w:lang w:eastAsia="pl-PL"/>
        </w:rPr>
        <w:t>System musi umożliwiać niezależne numerowanie zmian w każdym obrębie jednostki ewidencyjnej.</w:t>
      </w:r>
    </w:p>
    <w:p w:rsidR="009E4CE1" w:rsidRPr="009E4CE1" w:rsidRDefault="009E4CE1" w:rsidP="009E4CE1">
      <w:pPr>
        <w:numPr>
          <w:ilvl w:val="0"/>
          <w:numId w:val="21"/>
        </w:numPr>
        <w:spacing w:before="120" w:after="0" w:line="276" w:lineRule="auto"/>
        <w:ind w:right="15"/>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System musi mieć możliwość generowania złożonych z wielu jednostek rejestrowych zawiadomień o zmianie, tak by uwzględniały stany przed i po zmianie, do wszystkich podmiotów w jednostkach rejestrowych oraz tylko biorących udział w zmianie w wielu jednostkach rejestrowych.  Dodatkowo, w przypadku zmian obejmujących wiele jednostek rejestrowych, zawiadomienie o zmianie będzie generowane odrębnie dla każdej jednostki rejestrowej.</w:t>
      </w:r>
    </w:p>
    <w:p w:rsidR="009E4CE1" w:rsidRPr="009E4CE1" w:rsidRDefault="009E4CE1" w:rsidP="009E4CE1">
      <w:pPr>
        <w:numPr>
          <w:ilvl w:val="0"/>
          <w:numId w:val="21"/>
        </w:numPr>
        <w:spacing w:before="120" w:after="0" w:line="276" w:lineRule="auto"/>
        <w:ind w:right="15"/>
        <w:jc w:val="both"/>
        <w:rPr>
          <w:rFonts w:ascii="Segoe UI" w:eastAsia="Tahoma" w:hAnsi="Segoe UI" w:cs="Segoe UI"/>
          <w:color w:val="000000"/>
          <w:lang w:eastAsia="pl-PL"/>
        </w:rPr>
      </w:pPr>
      <w:r w:rsidRPr="009E4CE1">
        <w:rPr>
          <w:rFonts w:ascii="Segoe UI" w:eastAsia="Segoe UI" w:hAnsi="Segoe UI" w:cs="Segoe UI"/>
          <w:color w:val="000000" w:themeColor="text1"/>
          <w:lang w:eastAsia="pl-PL"/>
        </w:rPr>
        <w:t>System musi mieć możliwość rejestracji dokumentów stanowiących podstawę zmian w ewidencji gruntów wraz z możliwością przypisania do właściwego obiektu ewidencyjnego w momencie rejestracji (działka/budynek/lokal).</w:t>
      </w:r>
    </w:p>
    <w:p w:rsidR="009E4CE1" w:rsidRPr="009E4CE1" w:rsidRDefault="009E4CE1" w:rsidP="009E4CE1">
      <w:pPr>
        <w:numPr>
          <w:ilvl w:val="0"/>
          <w:numId w:val="21"/>
        </w:numPr>
        <w:spacing w:before="120" w:after="0" w:line="276" w:lineRule="auto"/>
        <w:ind w:right="15"/>
        <w:jc w:val="both"/>
        <w:rPr>
          <w:rFonts w:ascii="Segoe UI" w:eastAsia="Segoe UI" w:hAnsi="Segoe UI" w:cs="Segoe UI"/>
          <w:color w:val="000000" w:themeColor="text1"/>
          <w:lang w:eastAsia="pl-PL"/>
        </w:rPr>
      </w:pPr>
      <w:r w:rsidRPr="009E4CE1">
        <w:rPr>
          <w:rFonts w:ascii="Segoe UI" w:eastAsia="Segoe UI" w:hAnsi="Segoe UI" w:cs="Segoe UI"/>
          <w:color w:val="000000" w:themeColor="text1"/>
          <w:lang w:eastAsia="pl-PL"/>
        </w:rPr>
        <w:lastRenderedPageBreak/>
        <w:t>System musi umożliwiać dla dokumentów rejestrowanych w systemie, zapis numeru EZD takiego dokumentu (</w:t>
      </w:r>
      <w:r w:rsidRPr="009E4CE1">
        <w:rPr>
          <w:rFonts w:ascii="Segoe UI" w:eastAsia="Segoe UI" w:hAnsi="Segoe UI" w:cs="Segoe UI"/>
          <w:color w:val="000000"/>
          <w:lang w:eastAsia="pl-PL"/>
        </w:rPr>
        <w:t>numer systemu elektronicznego zarządzania dokumentem funkcjonujący w urzędzie) oraz umożliwiać odszukanie dokumentu po tym numerze.</w:t>
      </w:r>
    </w:p>
    <w:p w:rsidR="009E4CE1" w:rsidRPr="009E4CE1" w:rsidRDefault="009E4CE1" w:rsidP="009E4CE1">
      <w:pPr>
        <w:numPr>
          <w:ilvl w:val="0"/>
          <w:numId w:val="21"/>
        </w:numPr>
        <w:spacing w:before="120" w:after="0" w:line="276" w:lineRule="auto"/>
        <w:ind w:right="15"/>
        <w:jc w:val="both"/>
        <w:rPr>
          <w:rFonts w:ascii="Segoe UI" w:eastAsia="Tahoma" w:hAnsi="Segoe UI" w:cs="Segoe UI"/>
          <w:color w:val="000000"/>
          <w:lang w:eastAsia="pl-PL"/>
        </w:rPr>
      </w:pPr>
      <w:r w:rsidRPr="009E4CE1">
        <w:rPr>
          <w:rFonts w:ascii="Segoe UI" w:eastAsia="Segoe UI" w:hAnsi="Segoe UI" w:cs="Segoe UI"/>
          <w:color w:val="000000" w:themeColor="text1"/>
          <w:lang w:eastAsia="pl-PL"/>
        </w:rPr>
        <w:t xml:space="preserve">System musi zapewniać sygnalizowanie wszystkich dokumentów zarejestrowanych i oczekujących na zmianę w części opisowej </w:t>
      </w:r>
      <w:proofErr w:type="spellStart"/>
      <w:r w:rsidRPr="009E4CE1">
        <w:rPr>
          <w:rFonts w:ascii="Segoe UI" w:eastAsia="Segoe UI" w:hAnsi="Segoe UI" w:cs="Segoe UI"/>
          <w:color w:val="000000" w:themeColor="text1"/>
          <w:lang w:eastAsia="pl-PL"/>
        </w:rPr>
        <w:t>EGiB</w:t>
      </w:r>
      <w:proofErr w:type="spellEnd"/>
      <w:r w:rsidRPr="009E4CE1">
        <w:rPr>
          <w:rFonts w:ascii="Segoe UI" w:eastAsia="Segoe UI" w:hAnsi="Segoe UI" w:cs="Segoe UI"/>
          <w:color w:val="000000" w:themeColor="text1"/>
          <w:lang w:eastAsia="pl-PL"/>
        </w:rPr>
        <w:t xml:space="preserve">. Miejsca i sposób sygnalizacji należy uzgodnić z Zamawiającym. </w:t>
      </w:r>
    </w:p>
    <w:p w:rsidR="009E4CE1" w:rsidRPr="009E4CE1" w:rsidRDefault="009E4CE1" w:rsidP="009E4CE1">
      <w:pPr>
        <w:numPr>
          <w:ilvl w:val="0"/>
          <w:numId w:val="21"/>
        </w:numPr>
        <w:spacing w:before="120" w:after="0" w:line="276" w:lineRule="auto"/>
        <w:ind w:right="15"/>
        <w:jc w:val="both"/>
        <w:rPr>
          <w:rFonts w:ascii="Segoe UI" w:eastAsia="Tahoma" w:hAnsi="Segoe UI" w:cs="Segoe UI"/>
          <w:color w:val="000000"/>
          <w:lang w:eastAsia="pl-PL"/>
        </w:rPr>
      </w:pPr>
      <w:r w:rsidRPr="009E4CE1">
        <w:rPr>
          <w:rFonts w:ascii="Segoe UI" w:eastAsia="Segoe UI" w:hAnsi="Segoe UI" w:cs="Segoe UI"/>
          <w:color w:val="000000" w:themeColor="text1"/>
          <w:lang w:eastAsia="pl-PL"/>
        </w:rPr>
        <w:t>System musi umożliwiać podłączanie dokumentów do zatwierdzonych wcześniej zmian (dokumenty do zmiany).</w:t>
      </w:r>
    </w:p>
    <w:p w:rsidR="009E4CE1" w:rsidRPr="009E4CE1" w:rsidRDefault="009E4CE1" w:rsidP="009E4CE1">
      <w:pPr>
        <w:numPr>
          <w:ilvl w:val="0"/>
          <w:numId w:val="21"/>
        </w:numPr>
        <w:spacing w:before="120" w:after="0" w:line="276" w:lineRule="auto"/>
        <w:ind w:right="15"/>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dla każdego dokumentu rejestrowanego w systemie umożliwiać podłączenie i podgląd wersji elektronicznej (skanu) tego dokumentu, przy czym funkcjonalność ta bezwzględnie musi umożliwiać również masowe podłączanie skanów, np. wykorzystując unikalny identyfikator dokumentu nadawany w momencie jego rejestracji w systemie.</w:t>
      </w:r>
    </w:p>
    <w:p w:rsidR="009E4CE1" w:rsidRPr="009E4CE1" w:rsidRDefault="009E4CE1" w:rsidP="009E4CE1">
      <w:pPr>
        <w:numPr>
          <w:ilvl w:val="0"/>
          <w:numId w:val="21"/>
        </w:numPr>
        <w:spacing w:before="120" w:after="0" w:line="276" w:lineRule="auto"/>
        <w:ind w:right="15"/>
        <w:jc w:val="both"/>
        <w:rPr>
          <w:rFonts w:ascii="Segoe UI" w:eastAsia="Segoe UI" w:hAnsi="Segoe UI" w:cs="Segoe UI"/>
          <w:color w:val="000000" w:themeColor="text1"/>
          <w:lang w:eastAsia="pl-PL"/>
        </w:rPr>
      </w:pPr>
      <w:r w:rsidRPr="009E4CE1">
        <w:rPr>
          <w:rFonts w:ascii="Segoe UI" w:eastAsia="Segoe UI" w:hAnsi="Segoe UI" w:cs="Segoe UI"/>
          <w:color w:val="000000"/>
          <w:lang w:eastAsia="pl-PL"/>
        </w:rPr>
        <w:t xml:space="preserve">umożliwiać udostępnianie skanów dokumentów, o których mowa wyżej zarówno w formie elektronicznej jak i w formie wydruków (funkcjonalność tylko dla uprawnionych wewnętrznych użytkowników) oraz w zakresie aktów notarialnych w ramach </w:t>
      </w:r>
      <w:proofErr w:type="spellStart"/>
      <w:r w:rsidRPr="009E4CE1">
        <w:rPr>
          <w:rFonts w:ascii="Segoe UI" w:eastAsia="Segoe UI" w:hAnsi="Segoe UI" w:cs="Segoe UI"/>
          <w:color w:val="000000"/>
          <w:lang w:eastAsia="pl-PL"/>
        </w:rPr>
        <w:t>geoportali</w:t>
      </w:r>
      <w:proofErr w:type="spellEnd"/>
      <w:r w:rsidRPr="009E4CE1">
        <w:rPr>
          <w:rFonts w:ascii="Segoe UI" w:eastAsia="Segoe UI" w:hAnsi="Segoe UI" w:cs="Segoe UI"/>
          <w:color w:val="000000"/>
          <w:lang w:eastAsia="pl-PL"/>
        </w:rPr>
        <w:t xml:space="preserve"> dla rzeczoznawców majątkowych.</w:t>
      </w:r>
    </w:p>
    <w:p w:rsidR="009E4CE1" w:rsidRPr="009E4CE1" w:rsidRDefault="009E4CE1" w:rsidP="009E4CE1">
      <w:pPr>
        <w:numPr>
          <w:ilvl w:val="0"/>
          <w:numId w:val="21"/>
        </w:numPr>
        <w:spacing w:before="120" w:after="0" w:line="276" w:lineRule="auto"/>
        <w:ind w:right="15"/>
        <w:jc w:val="both"/>
        <w:rPr>
          <w:rFonts w:ascii="Segoe UI" w:eastAsia="Tahoma" w:hAnsi="Segoe UI" w:cs="Segoe UI"/>
          <w:color w:val="000000"/>
          <w:lang w:eastAsia="pl-PL"/>
        </w:rPr>
      </w:pPr>
      <w:r w:rsidRPr="009E4CE1">
        <w:rPr>
          <w:rFonts w:ascii="Segoe UI" w:eastAsia="Segoe UI" w:hAnsi="Segoe UI" w:cs="Segoe UI"/>
          <w:color w:val="000000"/>
          <w:lang w:eastAsia="pl-PL"/>
        </w:rPr>
        <w:t xml:space="preserve">System musi posiadać funkcjonalność obejmującą scalanie podmiotów ewidencyjnych. Scalanie podmiotów musi dotyczyć zarówno osób fizycznych jak i prawnych oraz podmiotów grupowych. Przy czym musi umożliwiać podgląd wszystkich szczegółów danych, informacji o aktualnych i historycznych udziałach podmiotów, dla których będzie wykonywana operacja scalania. </w:t>
      </w:r>
    </w:p>
    <w:p w:rsidR="009E4CE1" w:rsidRPr="009E4CE1" w:rsidRDefault="009E4CE1" w:rsidP="009E4CE1">
      <w:pPr>
        <w:numPr>
          <w:ilvl w:val="0"/>
          <w:numId w:val="21"/>
        </w:numPr>
        <w:spacing w:before="120" w:after="0" w:line="276" w:lineRule="auto"/>
        <w:ind w:right="15"/>
        <w:jc w:val="both"/>
        <w:rPr>
          <w:rFonts w:ascii="Segoe UI" w:eastAsia="Tahoma" w:hAnsi="Segoe UI" w:cs="Segoe UI"/>
          <w:color w:val="000000"/>
          <w:lang w:eastAsia="pl-PL"/>
        </w:rPr>
      </w:pPr>
      <w:r w:rsidRPr="009E4CE1">
        <w:rPr>
          <w:rFonts w:ascii="Segoe UI" w:eastAsia="Segoe UI" w:hAnsi="Segoe UI" w:cs="Segoe UI"/>
          <w:color w:val="000000" w:themeColor="text1"/>
          <w:lang w:eastAsia="pl-PL"/>
        </w:rPr>
        <w:t xml:space="preserve">System musi wspomagać zachowanie w bazie </w:t>
      </w:r>
      <w:proofErr w:type="spellStart"/>
      <w:r w:rsidRPr="009E4CE1">
        <w:rPr>
          <w:rFonts w:ascii="Segoe UI" w:eastAsia="Segoe UI" w:hAnsi="Segoe UI" w:cs="Segoe UI"/>
          <w:color w:val="000000" w:themeColor="text1"/>
          <w:lang w:eastAsia="pl-PL"/>
        </w:rPr>
        <w:t>EGiB</w:t>
      </w:r>
      <w:proofErr w:type="spellEnd"/>
      <w:r w:rsidRPr="009E4CE1">
        <w:rPr>
          <w:rFonts w:ascii="Segoe UI" w:eastAsia="Segoe UI" w:hAnsi="Segoe UI" w:cs="Segoe UI"/>
          <w:color w:val="000000" w:themeColor="text1"/>
          <w:lang w:eastAsia="pl-PL"/>
        </w:rPr>
        <w:t xml:space="preserve"> unikalności podmiotów ewidencyjnych np. poprzez informowanie użytkownika, że zamierza wprowadzić podmiot, który już istnieje w bazie danych. Pola monitorowane to imię i nazwisko oraz nr PESEL dla osób fizycznych i nazwa oraz REGON i NIP dla osób prawnych.</w:t>
      </w:r>
    </w:p>
    <w:p w:rsidR="009E4CE1" w:rsidRPr="009E4CE1" w:rsidRDefault="009E4CE1" w:rsidP="009E4CE1">
      <w:pPr>
        <w:numPr>
          <w:ilvl w:val="0"/>
          <w:numId w:val="21"/>
        </w:numPr>
        <w:spacing w:before="120" w:after="0" w:line="276" w:lineRule="auto"/>
        <w:ind w:right="15"/>
        <w:jc w:val="both"/>
        <w:rPr>
          <w:rFonts w:ascii="Segoe UI" w:eastAsia="Segoe UI" w:hAnsi="Segoe UI" w:cs="Segoe UI"/>
          <w:color w:val="000000" w:themeColor="text1"/>
          <w:lang w:eastAsia="pl-PL"/>
        </w:rPr>
      </w:pPr>
      <w:r w:rsidRPr="009E4CE1">
        <w:rPr>
          <w:rFonts w:ascii="Segoe UI" w:eastAsia="Segoe UI" w:hAnsi="Segoe UI" w:cs="Segoe UI"/>
          <w:color w:val="000000"/>
          <w:lang w:eastAsia="pl-PL"/>
        </w:rPr>
        <w:t>System musi w sposób automatyczny zmieniać grupy rejestrowe i rodzaj władania w przypadku zmiany polegającej na przekształceniu użytkowania wieczystego na własność;</w:t>
      </w:r>
    </w:p>
    <w:p w:rsidR="009E4CE1" w:rsidRPr="009E4CE1" w:rsidRDefault="009E4CE1" w:rsidP="009E4CE1">
      <w:pPr>
        <w:numPr>
          <w:ilvl w:val="0"/>
          <w:numId w:val="21"/>
        </w:numPr>
        <w:spacing w:before="120" w:after="0" w:line="276" w:lineRule="auto"/>
        <w:ind w:right="15"/>
        <w:jc w:val="both"/>
        <w:rPr>
          <w:rFonts w:ascii="Segoe UI" w:eastAsia="Segoe UI" w:hAnsi="Segoe UI" w:cs="Segoe UI"/>
          <w:color w:val="000000" w:themeColor="text1"/>
          <w:lang w:eastAsia="pl-PL"/>
        </w:rPr>
      </w:pPr>
      <w:r w:rsidRPr="009E4CE1">
        <w:rPr>
          <w:rFonts w:ascii="Segoe UI" w:eastAsia="Segoe UI" w:hAnsi="Segoe UI" w:cs="Segoe UI"/>
          <w:color w:val="000000"/>
          <w:lang w:eastAsia="pl-PL"/>
        </w:rPr>
        <w:t>System musi umożliwiać kopiowanie podmiotów wraz z udziałami do nowo zakładanej jednostki rejestrowej. Ponadto musi automatycznie zamykać puste jednostki rejestrowe (tworząc stan archiwalny) bez możliwości kolejnego ich wykorzystania;</w:t>
      </w:r>
    </w:p>
    <w:p w:rsidR="009E4CE1" w:rsidRPr="009E4CE1" w:rsidRDefault="009E4CE1" w:rsidP="009E4CE1">
      <w:pPr>
        <w:numPr>
          <w:ilvl w:val="0"/>
          <w:numId w:val="21"/>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System musi zapewnić możliwość prowadzenia rezerwacji numerów działek i punktów granicznych do zgłoszeń prac. Rezerwacja numerów punktów granicznych jest ciągła dla całej jednostki ewidencyjnej.</w:t>
      </w:r>
    </w:p>
    <w:p w:rsidR="009E4CE1" w:rsidRPr="009E4CE1" w:rsidRDefault="009E4CE1" w:rsidP="009E4CE1">
      <w:pPr>
        <w:numPr>
          <w:ilvl w:val="0"/>
          <w:numId w:val="21"/>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System musi zapewniać prowadzenie baz danych mapy zasadniczej (</w:t>
      </w:r>
      <w:proofErr w:type="spellStart"/>
      <w:r w:rsidRPr="009E4CE1">
        <w:rPr>
          <w:rFonts w:ascii="Segoe UI" w:eastAsia="Segoe UI" w:hAnsi="Segoe UI" w:cs="Segoe UI"/>
          <w:color w:val="000000"/>
          <w:lang w:eastAsia="pl-PL"/>
        </w:rPr>
        <w:t>EGiB</w:t>
      </w:r>
      <w:proofErr w:type="spellEnd"/>
      <w:r w:rsidRPr="009E4CE1">
        <w:rPr>
          <w:rFonts w:ascii="Segoe UI" w:eastAsia="Segoe UI" w:hAnsi="Segoe UI" w:cs="Segoe UI"/>
          <w:color w:val="000000"/>
          <w:lang w:eastAsia="pl-PL"/>
        </w:rPr>
        <w:t xml:space="preserve">, BDOT500, GESUT) z poziomu jednego, zintegrowanego interfejsu mapowego. Dane muszą być aktualizowane w długich zmianach - do momentu ich zatwierdzenia przez uprawnionego użytkownika zmiany </w:t>
      </w:r>
      <w:r w:rsidRPr="009E4CE1">
        <w:rPr>
          <w:rFonts w:ascii="Segoe UI" w:eastAsia="Segoe UI" w:hAnsi="Segoe UI" w:cs="Segoe UI"/>
          <w:color w:val="000000"/>
          <w:lang w:eastAsia="pl-PL"/>
        </w:rPr>
        <w:lastRenderedPageBreak/>
        <w:t xml:space="preserve">nie są widoczne dla innych użytkowników, jednakże w przypadku edycji tego samego obiektu system musi informować użytkownika który obiekt i jaką zmianą jest modyfikowany. System musi umożliwiać wczytywanie punktów  roboczych/pikiet z pliku tekstowego zawierającego min. nr, x, y. System musi pozwalać na wprowadzenie obiektów do bazy poprzez:  </w:t>
      </w:r>
    </w:p>
    <w:p w:rsidR="009E4CE1" w:rsidRPr="009E4CE1" w:rsidRDefault="009E4CE1" w:rsidP="009E4CE1">
      <w:pPr>
        <w:numPr>
          <w:ilvl w:val="1"/>
          <w:numId w:val="21"/>
        </w:numPr>
        <w:spacing w:before="120" w:after="0" w:line="276" w:lineRule="auto"/>
        <w:ind w:left="993" w:right="15" w:hanging="633"/>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podanie współrzędnych x, y, </w:t>
      </w:r>
    </w:p>
    <w:p w:rsidR="009E4CE1" w:rsidRPr="009E4CE1" w:rsidRDefault="009E4CE1" w:rsidP="009E4CE1">
      <w:pPr>
        <w:numPr>
          <w:ilvl w:val="1"/>
          <w:numId w:val="21"/>
        </w:numPr>
        <w:spacing w:before="120" w:after="0" w:line="276" w:lineRule="auto"/>
        <w:ind w:left="993" w:right="15" w:hanging="633"/>
        <w:jc w:val="both"/>
        <w:rPr>
          <w:rFonts w:ascii="Segoe UI" w:eastAsia="Segoe UI" w:hAnsi="Segoe UI" w:cs="Segoe UI"/>
          <w:color w:val="000000"/>
          <w:lang w:eastAsia="pl-PL"/>
        </w:rPr>
      </w:pPr>
      <w:r w:rsidRPr="009E4CE1">
        <w:rPr>
          <w:rFonts w:ascii="Segoe UI" w:eastAsia="Segoe UI" w:hAnsi="Segoe UI" w:cs="Segoe UI"/>
          <w:color w:val="000000"/>
          <w:lang w:eastAsia="pl-PL"/>
        </w:rPr>
        <w:t>import danych w zgodnych z krajowymi ramami interoperacyjności oraz danych w plikach tekstowych, zawierających informacje zestawione w sposób umożliwiający automatyczne utworzenie obiektów punktowych,</w:t>
      </w:r>
    </w:p>
    <w:p w:rsidR="009E4CE1" w:rsidRPr="009E4CE1" w:rsidRDefault="009E4CE1" w:rsidP="009E4CE1">
      <w:pPr>
        <w:numPr>
          <w:ilvl w:val="1"/>
          <w:numId w:val="21"/>
        </w:numPr>
        <w:spacing w:before="120" w:after="0" w:line="276" w:lineRule="auto"/>
        <w:ind w:left="993" w:right="15" w:hanging="633"/>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domiary prostokątne, </w:t>
      </w:r>
    </w:p>
    <w:p w:rsidR="009E4CE1" w:rsidRPr="009E4CE1" w:rsidRDefault="009E4CE1" w:rsidP="009E4CE1">
      <w:pPr>
        <w:numPr>
          <w:ilvl w:val="1"/>
          <w:numId w:val="21"/>
        </w:numPr>
        <w:spacing w:before="120" w:after="0" w:line="276" w:lineRule="auto"/>
        <w:ind w:left="993" w:right="15" w:hanging="633"/>
        <w:jc w:val="both"/>
        <w:rPr>
          <w:rFonts w:ascii="Segoe UI" w:eastAsia="Segoe UI" w:hAnsi="Segoe UI" w:cs="Segoe UI"/>
          <w:color w:val="000000"/>
          <w:lang w:eastAsia="pl-PL"/>
        </w:rPr>
      </w:pPr>
      <w:r w:rsidRPr="009E4CE1">
        <w:rPr>
          <w:rFonts w:ascii="Segoe UI" w:eastAsia="Segoe UI" w:hAnsi="Segoe UI" w:cs="Segoe UI"/>
          <w:color w:val="000000"/>
          <w:lang w:eastAsia="pl-PL"/>
        </w:rPr>
        <w:t>kopiowanie wybranych elementów z podłączonych plików, o których mowa powyżej, wykorzystanie istniejącej geometrii podczas rysowania – dociąganie do istniejącej geometrii,</w:t>
      </w:r>
    </w:p>
    <w:p w:rsidR="009E4CE1" w:rsidRPr="009E4CE1" w:rsidRDefault="009E4CE1" w:rsidP="009E4CE1">
      <w:pPr>
        <w:numPr>
          <w:ilvl w:val="1"/>
          <w:numId w:val="21"/>
        </w:numPr>
        <w:spacing w:before="120" w:after="0" w:line="276" w:lineRule="auto"/>
        <w:ind w:left="993" w:right="15" w:hanging="633"/>
        <w:jc w:val="both"/>
        <w:rPr>
          <w:rFonts w:ascii="Segoe UI" w:eastAsia="Segoe UI" w:hAnsi="Segoe UI" w:cs="Segoe UI"/>
          <w:color w:val="000000"/>
          <w:lang w:eastAsia="pl-PL"/>
        </w:rPr>
      </w:pPr>
      <w:r w:rsidRPr="009E4CE1">
        <w:rPr>
          <w:rFonts w:ascii="Segoe UI" w:eastAsia="Segoe UI" w:hAnsi="Segoe UI" w:cs="Segoe UI"/>
          <w:color w:val="000000"/>
          <w:lang w:eastAsia="pl-PL"/>
        </w:rPr>
        <w:t>mechanizmy dociągania do linii i wierzchołków istniejących obiektów.</w:t>
      </w:r>
    </w:p>
    <w:p w:rsidR="009E4CE1" w:rsidRPr="009E4CE1" w:rsidRDefault="009E4CE1" w:rsidP="009E4CE1">
      <w:pPr>
        <w:numPr>
          <w:ilvl w:val="0"/>
          <w:numId w:val="21"/>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System musi przechowywać historyczne dane i stany obiektów numerycznej mapy zasadniczej oraz umożliwiać wyświetlenie mapy zasadniczej na dowolny moment w przeszłości (rok, miesiąc, dzień, godzina, minuta, sekunda). </w:t>
      </w:r>
    </w:p>
    <w:p w:rsidR="009E4CE1" w:rsidRPr="009E4CE1" w:rsidRDefault="009E4CE1" w:rsidP="009E4CE1">
      <w:pPr>
        <w:numPr>
          <w:ilvl w:val="0"/>
          <w:numId w:val="21"/>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System musi zapewniać codzienny, zgodny z harmonogramem ustalonym i modyfikowalnym przez Zamawiającego eksport danych z bazy danych </w:t>
      </w:r>
      <w:proofErr w:type="spellStart"/>
      <w:r w:rsidRPr="009E4CE1">
        <w:rPr>
          <w:rFonts w:ascii="Segoe UI" w:eastAsia="Segoe UI" w:hAnsi="Segoe UI" w:cs="Segoe UI"/>
          <w:color w:val="000000"/>
          <w:lang w:eastAsia="pl-PL"/>
        </w:rPr>
        <w:t>EGiB</w:t>
      </w:r>
      <w:proofErr w:type="spellEnd"/>
      <w:r w:rsidRPr="009E4CE1">
        <w:rPr>
          <w:rFonts w:ascii="Segoe UI" w:eastAsia="Segoe UI" w:hAnsi="Segoe UI" w:cs="Segoe UI"/>
          <w:color w:val="000000"/>
          <w:lang w:eastAsia="pl-PL"/>
        </w:rPr>
        <w:t xml:space="preserve">, BDOT500, GESUT w formacie GML  oraz SHP lub innym szczegółowo uzgodnionym z Zamawiającym po podpisaniu umowy. </w:t>
      </w:r>
    </w:p>
    <w:p w:rsidR="009E4CE1" w:rsidRPr="009E4CE1" w:rsidRDefault="009E4CE1" w:rsidP="009E4CE1">
      <w:pPr>
        <w:numPr>
          <w:ilvl w:val="0"/>
          <w:numId w:val="21"/>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W ramach dostarczenia systemu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Wykonawca zobowiązany jest do wykonania wdrożenia testowego systemu wraz z jego zasileniem danymi oraz wykazania prawidłowości jego wykonania w postaci raportu z kontroli wewnętrznej oraz wdrożenia produkcyjnego. </w:t>
      </w:r>
    </w:p>
    <w:p w:rsidR="009E4CE1" w:rsidRPr="009E4CE1" w:rsidRDefault="009E4CE1" w:rsidP="009E4CE1">
      <w:pPr>
        <w:numPr>
          <w:ilvl w:val="0"/>
          <w:numId w:val="21"/>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Zamawiający zastrzega, iż wstrzyma bieżącą aktualizację danych w aktualnie eksploatowanym systemie na okres maksymalnie do 5 dni roboczych, licząc od momentu ostatniego pozyskania przez Wykonawcę aktualnych baz Zamawiającego do momentu zakończenia wdrożenia produkcyjnego. </w:t>
      </w:r>
    </w:p>
    <w:p w:rsidR="009E4CE1" w:rsidRPr="009E4CE1" w:rsidRDefault="009E4CE1" w:rsidP="009E4CE1">
      <w:pPr>
        <w:spacing w:before="120" w:after="0" w:line="276" w:lineRule="auto"/>
        <w:ind w:left="360"/>
        <w:jc w:val="both"/>
        <w:rPr>
          <w:rFonts w:ascii="Segoe UI" w:eastAsia="Segoe UI" w:hAnsi="Segoe UI" w:cs="Segoe UI"/>
          <w:color w:val="000000"/>
          <w:lang w:eastAsia="pl-PL"/>
        </w:rPr>
      </w:pPr>
      <w:r w:rsidRPr="009E4CE1">
        <w:rPr>
          <w:rFonts w:ascii="Segoe UI" w:eastAsia="Segoe UI" w:hAnsi="Segoe UI" w:cs="Segoe UI"/>
          <w:color w:val="000000"/>
          <w:lang w:eastAsia="pl-PL"/>
        </w:rPr>
        <w:t>Zamawiający wymaga od Wykonawcy wykonywania bieżących kontroli poprawności migracji danych podczas wdrożenia testowego i produkcyjnego</w:t>
      </w:r>
    </w:p>
    <w:p w:rsidR="009E4CE1" w:rsidRPr="009E4CE1" w:rsidRDefault="009E4CE1" w:rsidP="009E4CE1">
      <w:pPr>
        <w:keepNext/>
        <w:keepLines/>
        <w:numPr>
          <w:ilvl w:val="1"/>
          <w:numId w:val="19"/>
        </w:numPr>
        <w:spacing w:before="120" w:after="104" w:line="248" w:lineRule="auto"/>
        <w:ind w:right="15"/>
        <w:jc w:val="both"/>
        <w:outlineLvl w:val="1"/>
        <w:rPr>
          <w:rFonts w:ascii="Segoe UI" w:eastAsia="Segoe UI" w:hAnsi="Segoe UI" w:cs="Segoe UI"/>
          <w:b/>
          <w:color w:val="000000"/>
          <w:sz w:val="26"/>
          <w:lang w:eastAsia="pl-PL"/>
        </w:rPr>
      </w:pPr>
      <w:bookmarkStart w:id="17" w:name="_Toc106624308"/>
      <w:r w:rsidRPr="009E4CE1">
        <w:rPr>
          <w:rFonts w:ascii="Segoe UI" w:eastAsia="Segoe UI" w:hAnsi="Segoe UI" w:cs="Segoe UI"/>
          <w:b/>
          <w:color w:val="000000"/>
          <w:sz w:val="26"/>
          <w:lang w:eastAsia="pl-PL"/>
        </w:rPr>
        <w:t xml:space="preserve">Szczegółowe wymagania dla Systemu </w:t>
      </w:r>
      <w:proofErr w:type="spellStart"/>
      <w:r w:rsidRPr="009E4CE1">
        <w:rPr>
          <w:rFonts w:ascii="Segoe UI" w:eastAsia="Segoe UI" w:hAnsi="Segoe UI" w:cs="Segoe UI"/>
          <w:b/>
          <w:color w:val="000000"/>
          <w:sz w:val="26"/>
          <w:lang w:eastAsia="pl-PL"/>
        </w:rPr>
        <w:t>PZGiK</w:t>
      </w:r>
      <w:bookmarkEnd w:id="17"/>
      <w:proofErr w:type="spellEnd"/>
      <w:r w:rsidRPr="009E4CE1">
        <w:rPr>
          <w:rFonts w:ascii="Segoe UI" w:eastAsia="Segoe UI" w:hAnsi="Segoe UI" w:cs="Segoe UI"/>
          <w:b/>
          <w:color w:val="000000"/>
          <w:sz w:val="26"/>
          <w:lang w:eastAsia="pl-PL"/>
        </w:rPr>
        <w:t xml:space="preserve"> </w:t>
      </w:r>
    </w:p>
    <w:p w:rsidR="009E4CE1" w:rsidRPr="009E4CE1" w:rsidRDefault="009E4CE1" w:rsidP="009E4CE1">
      <w:pPr>
        <w:spacing w:before="120" w:after="0" w:line="276" w:lineRule="auto"/>
        <w:ind w:left="10" w:right="15" w:hanging="10"/>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System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musi posiadać:</w:t>
      </w:r>
    </w:p>
    <w:p w:rsidR="009E4CE1" w:rsidRPr="009E4CE1" w:rsidRDefault="009E4CE1" w:rsidP="009E4CE1">
      <w:pPr>
        <w:numPr>
          <w:ilvl w:val="0"/>
          <w:numId w:val="34"/>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Funkcje analizowania i raportowania w ramach prowadzonych rejestrów   w zakresie: </w:t>
      </w:r>
    </w:p>
    <w:p w:rsidR="009E4CE1" w:rsidRPr="009E4CE1" w:rsidRDefault="009E4CE1" w:rsidP="009E4CE1">
      <w:pPr>
        <w:numPr>
          <w:ilvl w:val="1"/>
          <w:numId w:val="28"/>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Generowania raportów i statystyk dla GUS, </w:t>
      </w:r>
      <w:proofErr w:type="spellStart"/>
      <w:r w:rsidRPr="009E4CE1">
        <w:rPr>
          <w:rFonts w:ascii="Segoe UI" w:eastAsia="Segoe UI" w:hAnsi="Segoe UI" w:cs="Segoe UI"/>
          <w:color w:val="000000"/>
          <w:lang w:eastAsia="pl-PL"/>
        </w:rPr>
        <w:t>WINGiK</w:t>
      </w:r>
      <w:proofErr w:type="spellEnd"/>
      <w:r w:rsidRPr="009E4CE1">
        <w:rPr>
          <w:rFonts w:ascii="Segoe UI" w:eastAsia="Segoe UI" w:hAnsi="Segoe UI" w:cs="Segoe UI"/>
          <w:color w:val="000000"/>
          <w:lang w:eastAsia="pl-PL"/>
        </w:rPr>
        <w:t xml:space="preserve">, GUGIK, itp. </w:t>
      </w:r>
    </w:p>
    <w:p w:rsidR="009E4CE1" w:rsidRPr="009E4CE1" w:rsidRDefault="009E4CE1" w:rsidP="009E4CE1">
      <w:pPr>
        <w:numPr>
          <w:ilvl w:val="1"/>
          <w:numId w:val="28"/>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lastRenderedPageBreak/>
        <w:t xml:space="preserve">Raportowania wysokości opłat za materiały i dane pobierane z zasobu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z uwzględnieniem rodzaju zamówienia, rodzaju wydawanych materiałów i danych, celu pracy geodezyjnej oraz zastosowanego współczynnika CL. </w:t>
      </w:r>
    </w:p>
    <w:p w:rsidR="009E4CE1" w:rsidRPr="009E4CE1" w:rsidRDefault="009E4CE1" w:rsidP="009E4CE1">
      <w:pPr>
        <w:numPr>
          <w:ilvl w:val="1"/>
          <w:numId w:val="28"/>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Raportowania czasu obsługi zgłoszeń prac geodezyjnych (liczonego w dniach roboczych). </w:t>
      </w:r>
    </w:p>
    <w:p w:rsidR="009E4CE1" w:rsidRPr="009E4CE1" w:rsidRDefault="009E4CE1" w:rsidP="009E4CE1">
      <w:pPr>
        <w:numPr>
          <w:ilvl w:val="1"/>
          <w:numId w:val="28"/>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Raportowania czasu weryfikacji operatów geodezyjnych z podziałem na pierwszą i każdą kolejną weryfikację. </w:t>
      </w:r>
    </w:p>
    <w:p w:rsidR="009E4CE1" w:rsidRPr="009E4CE1" w:rsidRDefault="009E4CE1" w:rsidP="009E4CE1">
      <w:pPr>
        <w:numPr>
          <w:ilvl w:val="1"/>
          <w:numId w:val="28"/>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Raportowania liczby protokołów weryfikacji operatów w zadanym okresie czasu z uwzględnieniem pozytywnego lub negatywnego wyniku weryfikacji. </w:t>
      </w:r>
    </w:p>
    <w:p w:rsidR="009E4CE1" w:rsidRPr="009E4CE1" w:rsidRDefault="009E4CE1" w:rsidP="009E4CE1">
      <w:pPr>
        <w:numPr>
          <w:ilvl w:val="1"/>
          <w:numId w:val="28"/>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Raportowania ilości i rodzaju wprowadzonych zmian do bazy </w:t>
      </w:r>
      <w:proofErr w:type="spellStart"/>
      <w:r w:rsidRPr="009E4CE1">
        <w:rPr>
          <w:rFonts w:ascii="Segoe UI" w:eastAsia="Segoe UI" w:hAnsi="Segoe UI" w:cs="Segoe UI"/>
          <w:color w:val="000000"/>
          <w:lang w:eastAsia="pl-PL"/>
        </w:rPr>
        <w:t>EGiB</w:t>
      </w:r>
      <w:proofErr w:type="spellEnd"/>
      <w:r w:rsidRPr="009E4CE1">
        <w:rPr>
          <w:rFonts w:ascii="Segoe UI" w:eastAsia="Segoe UI" w:hAnsi="Segoe UI" w:cs="Segoe UI"/>
          <w:color w:val="000000"/>
          <w:lang w:eastAsia="pl-PL"/>
        </w:rPr>
        <w:t xml:space="preserve">, z uwzględnieniem roku wprowadzenia zmiany oraz użytkownika. </w:t>
      </w:r>
    </w:p>
    <w:p w:rsidR="009E4CE1" w:rsidRPr="009E4CE1" w:rsidRDefault="009E4CE1" w:rsidP="009E4CE1">
      <w:pPr>
        <w:numPr>
          <w:ilvl w:val="1"/>
          <w:numId w:val="28"/>
        </w:numPr>
        <w:spacing w:before="120" w:after="0" w:line="276" w:lineRule="auto"/>
        <w:ind w:right="15"/>
        <w:jc w:val="both"/>
        <w:rPr>
          <w:rFonts w:ascii="Segoe UI" w:eastAsia="Tahoma" w:hAnsi="Segoe UI" w:cs="Segoe UI"/>
          <w:color w:val="000000"/>
          <w:lang w:eastAsia="pl-PL"/>
        </w:rPr>
      </w:pPr>
      <w:r w:rsidRPr="009E4CE1">
        <w:rPr>
          <w:rFonts w:ascii="Segoe UI" w:eastAsia="Segoe UI" w:hAnsi="Segoe UI" w:cs="Segoe UI"/>
          <w:color w:val="000000" w:themeColor="text1"/>
          <w:lang w:eastAsia="pl-PL"/>
        </w:rPr>
        <w:t xml:space="preserve">Raportowania czasu wprowadzania dokumentu do bazy </w:t>
      </w:r>
      <w:proofErr w:type="spellStart"/>
      <w:r w:rsidRPr="009E4CE1">
        <w:rPr>
          <w:rFonts w:ascii="Segoe UI" w:eastAsia="Segoe UI" w:hAnsi="Segoe UI" w:cs="Segoe UI"/>
          <w:color w:val="000000" w:themeColor="text1"/>
          <w:lang w:eastAsia="pl-PL"/>
        </w:rPr>
        <w:t>EGiB</w:t>
      </w:r>
      <w:proofErr w:type="spellEnd"/>
      <w:r w:rsidRPr="009E4CE1">
        <w:rPr>
          <w:rFonts w:ascii="Segoe UI" w:eastAsia="Segoe UI" w:hAnsi="Segoe UI" w:cs="Segoe UI"/>
          <w:color w:val="000000" w:themeColor="text1"/>
          <w:lang w:eastAsia="pl-PL"/>
        </w:rPr>
        <w:t xml:space="preserve"> liczonego od momentu rejestracji do momentu zatwierdzenia zmiany.</w:t>
      </w:r>
    </w:p>
    <w:p w:rsidR="009E4CE1" w:rsidRPr="009E4CE1" w:rsidRDefault="009E4CE1" w:rsidP="009E4CE1">
      <w:pPr>
        <w:numPr>
          <w:ilvl w:val="1"/>
          <w:numId w:val="28"/>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Raportowania ilości zamówień według rodzaju wydawanych materiałów i danych. </w:t>
      </w:r>
    </w:p>
    <w:p w:rsidR="009E4CE1" w:rsidRPr="009E4CE1" w:rsidRDefault="009E4CE1" w:rsidP="009E4CE1">
      <w:pPr>
        <w:numPr>
          <w:ilvl w:val="1"/>
          <w:numId w:val="28"/>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Generowania raportów </w:t>
      </w:r>
      <w:proofErr w:type="spellStart"/>
      <w:r w:rsidRPr="009E4CE1">
        <w:rPr>
          <w:rFonts w:ascii="Segoe UI" w:eastAsia="Segoe UI" w:hAnsi="Segoe UI" w:cs="Segoe UI"/>
          <w:color w:val="000000"/>
          <w:lang w:eastAsia="pl-PL"/>
        </w:rPr>
        <w:t>EGiB</w:t>
      </w:r>
      <w:proofErr w:type="spellEnd"/>
      <w:r w:rsidRPr="009E4CE1">
        <w:rPr>
          <w:rFonts w:ascii="Segoe UI" w:eastAsia="Segoe UI" w:hAnsi="Segoe UI" w:cs="Segoe UI"/>
          <w:color w:val="000000"/>
          <w:lang w:eastAsia="pl-PL"/>
        </w:rPr>
        <w:t xml:space="preserve"> według stanu archiwalnego na wskazany dzień. </w:t>
      </w:r>
    </w:p>
    <w:p w:rsidR="009E4CE1" w:rsidRPr="009E4CE1" w:rsidRDefault="009E4CE1" w:rsidP="009E4CE1">
      <w:pPr>
        <w:numPr>
          <w:ilvl w:val="1"/>
          <w:numId w:val="28"/>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Generowania analiz i raportów zgodności danych </w:t>
      </w:r>
      <w:proofErr w:type="spellStart"/>
      <w:r w:rsidRPr="009E4CE1">
        <w:rPr>
          <w:rFonts w:ascii="Segoe UI" w:eastAsia="Segoe UI" w:hAnsi="Segoe UI" w:cs="Segoe UI"/>
          <w:color w:val="000000"/>
          <w:lang w:eastAsia="pl-PL"/>
        </w:rPr>
        <w:t>EGiB</w:t>
      </w:r>
      <w:proofErr w:type="spellEnd"/>
      <w:r w:rsidRPr="009E4CE1">
        <w:rPr>
          <w:rFonts w:ascii="Segoe UI" w:eastAsia="Segoe UI" w:hAnsi="Segoe UI" w:cs="Segoe UI"/>
          <w:color w:val="000000"/>
          <w:lang w:eastAsia="pl-PL"/>
        </w:rPr>
        <w:t xml:space="preserve"> z przepisami prawa, w tym możliwość wyszukania, wizualizacji i wygenerowania raportu obejmującego: </w:t>
      </w:r>
    </w:p>
    <w:p w:rsidR="009E4CE1" w:rsidRPr="009E4CE1" w:rsidRDefault="009E4CE1" w:rsidP="009E4CE1">
      <w:pPr>
        <w:numPr>
          <w:ilvl w:val="2"/>
          <w:numId w:val="28"/>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dane o nieuregulowanym stanie prawnym: np. działki bez KW,  </w:t>
      </w:r>
    </w:p>
    <w:p w:rsidR="009E4CE1" w:rsidRPr="009E4CE1" w:rsidRDefault="009E4CE1" w:rsidP="009E4CE1">
      <w:pPr>
        <w:numPr>
          <w:ilvl w:val="2"/>
          <w:numId w:val="28"/>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działki o sumie udziałów różnych od jedności,  </w:t>
      </w:r>
    </w:p>
    <w:p w:rsidR="009E4CE1" w:rsidRPr="009E4CE1" w:rsidRDefault="009E4CE1" w:rsidP="009E4CE1">
      <w:pPr>
        <w:numPr>
          <w:ilvl w:val="2"/>
          <w:numId w:val="28"/>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rozbieżności między powierzchnią ewidencyjną a powierzchnią wynikającą z geometrii działek ewidencyjnych o zadaną wielkość, </w:t>
      </w:r>
    </w:p>
    <w:p w:rsidR="009E4CE1" w:rsidRPr="009E4CE1" w:rsidRDefault="009E4CE1" w:rsidP="009E4CE1">
      <w:pPr>
        <w:numPr>
          <w:ilvl w:val="2"/>
          <w:numId w:val="28"/>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rozbieżności między powierzchnią ewidencyjną</w:t>
      </w:r>
      <w:r w:rsidRPr="009E4CE1">
        <w:rPr>
          <w:rFonts w:ascii="Segoe UI" w:eastAsia="Tahoma" w:hAnsi="Segoe UI" w:cs="Segoe UI"/>
          <w:color w:val="000000"/>
          <w:lang w:eastAsia="pl-PL"/>
        </w:rPr>
        <w:t xml:space="preserve"> </w:t>
      </w:r>
      <w:r w:rsidRPr="009E4CE1">
        <w:rPr>
          <w:rFonts w:ascii="Segoe UI" w:eastAsia="Segoe UI" w:hAnsi="Segoe UI" w:cs="Segoe UI"/>
          <w:color w:val="000000"/>
          <w:lang w:eastAsia="pl-PL"/>
        </w:rPr>
        <w:t xml:space="preserve">a powierzchnią wynikającą z geometrii </w:t>
      </w:r>
      <w:proofErr w:type="spellStart"/>
      <w:r w:rsidRPr="009E4CE1">
        <w:rPr>
          <w:rFonts w:ascii="Segoe UI" w:eastAsia="Segoe UI" w:hAnsi="Segoe UI" w:cs="Segoe UI"/>
          <w:color w:val="000000"/>
          <w:lang w:eastAsia="pl-PL"/>
        </w:rPr>
        <w:t>klasoużytków</w:t>
      </w:r>
      <w:proofErr w:type="spellEnd"/>
      <w:r w:rsidRPr="009E4CE1">
        <w:rPr>
          <w:rFonts w:ascii="Segoe UI" w:eastAsia="Segoe UI" w:hAnsi="Segoe UI" w:cs="Segoe UI"/>
          <w:color w:val="000000"/>
          <w:lang w:eastAsia="pl-PL"/>
        </w:rPr>
        <w:t xml:space="preserve"> dla poszczególnych działek o zadaną wielkość,</w:t>
      </w:r>
    </w:p>
    <w:p w:rsidR="009E4CE1" w:rsidRPr="009E4CE1" w:rsidRDefault="009E4CE1" w:rsidP="009E4CE1">
      <w:pPr>
        <w:numPr>
          <w:ilvl w:val="2"/>
          <w:numId w:val="28"/>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wykazy współrzędnych punktów granicznych dla jednostki, obrębu, działek ewidencyjnych.</w:t>
      </w:r>
    </w:p>
    <w:p w:rsidR="009E4CE1" w:rsidRPr="009E4CE1" w:rsidRDefault="009E4CE1" w:rsidP="009E4CE1">
      <w:pPr>
        <w:numPr>
          <w:ilvl w:val="1"/>
          <w:numId w:val="28"/>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Możliwość generowania zestawień i raportów specjalnych, takich jak: </w:t>
      </w:r>
    </w:p>
    <w:p w:rsidR="009E4CE1" w:rsidRPr="009E4CE1" w:rsidRDefault="009E4CE1" w:rsidP="009E4CE1">
      <w:pPr>
        <w:numPr>
          <w:ilvl w:val="2"/>
          <w:numId w:val="28"/>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wykaz osób, jednostek organizacyjnych i organów władających gruntami Skarbu Państwa, </w:t>
      </w:r>
    </w:p>
    <w:p w:rsidR="009E4CE1" w:rsidRPr="009E4CE1" w:rsidRDefault="009E4CE1" w:rsidP="009E4CE1">
      <w:pPr>
        <w:numPr>
          <w:ilvl w:val="2"/>
          <w:numId w:val="28"/>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zestawienie działek, budynków i lokali podmiotów wymienionych wyżej (pkt 1.k).i), </w:t>
      </w:r>
    </w:p>
    <w:p w:rsidR="009E4CE1" w:rsidRPr="009E4CE1" w:rsidRDefault="009E4CE1" w:rsidP="009E4CE1">
      <w:pPr>
        <w:numPr>
          <w:ilvl w:val="2"/>
          <w:numId w:val="28"/>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wykaz osób, jednostek organizacyjnych i organów władających gruntami województwa, </w:t>
      </w:r>
    </w:p>
    <w:p w:rsidR="009E4CE1" w:rsidRPr="009E4CE1" w:rsidRDefault="009E4CE1" w:rsidP="009E4CE1">
      <w:pPr>
        <w:numPr>
          <w:ilvl w:val="2"/>
          <w:numId w:val="28"/>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zestawienie działek, budynków i lokali podmiotów wymienionych wyżej (pkt 1.k.iii), </w:t>
      </w:r>
    </w:p>
    <w:p w:rsidR="009E4CE1" w:rsidRPr="009E4CE1" w:rsidRDefault="009E4CE1" w:rsidP="009E4CE1">
      <w:pPr>
        <w:numPr>
          <w:ilvl w:val="2"/>
          <w:numId w:val="28"/>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wykaz osób, jednostek organizacyjnych i organów władających gruntami powiatu, </w:t>
      </w:r>
    </w:p>
    <w:p w:rsidR="009E4CE1" w:rsidRPr="009E4CE1" w:rsidRDefault="009E4CE1" w:rsidP="009E4CE1">
      <w:pPr>
        <w:numPr>
          <w:ilvl w:val="2"/>
          <w:numId w:val="28"/>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lastRenderedPageBreak/>
        <w:t xml:space="preserve">zestawienie działek, budynków i lokali podmiotów wymienionych wyżej (pkt 1.k).v), </w:t>
      </w:r>
    </w:p>
    <w:p w:rsidR="009E4CE1" w:rsidRPr="009E4CE1" w:rsidRDefault="009E4CE1" w:rsidP="009E4CE1">
      <w:pPr>
        <w:numPr>
          <w:ilvl w:val="2"/>
          <w:numId w:val="28"/>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wykaz osób, jednostek organizacyjnych i organów władających gruntami gminy, </w:t>
      </w:r>
    </w:p>
    <w:p w:rsidR="009E4CE1" w:rsidRPr="009E4CE1" w:rsidRDefault="009E4CE1" w:rsidP="009E4CE1">
      <w:pPr>
        <w:numPr>
          <w:ilvl w:val="2"/>
          <w:numId w:val="28"/>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zestawienie działek, budynków i lokali dla wybranej grupy rejestrowej. </w:t>
      </w:r>
    </w:p>
    <w:p w:rsidR="009E4CE1" w:rsidRPr="009E4CE1" w:rsidRDefault="009E4CE1" w:rsidP="009E4CE1">
      <w:pPr>
        <w:numPr>
          <w:ilvl w:val="0"/>
          <w:numId w:val="34"/>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Możliwość prowadzenia dodatkowej numeracji operatów zgodnie z dotychczasowym schematem przyjętym przez Zamawiającego.</w:t>
      </w:r>
    </w:p>
    <w:p w:rsidR="009E4CE1" w:rsidRPr="009E4CE1" w:rsidRDefault="009E4CE1" w:rsidP="009E4CE1">
      <w:pPr>
        <w:numPr>
          <w:ilvl w:val="0"/>
          <w:numId w:val="34"/>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Możliwość prowadzenia i aktualizowania danych geometrycznych znajdujących się na dodatkowych warstwach, dotyczących odkrywek glebowych, obszarów obejmujących grunty, dla których wydano zezwolenie na wyłączenie z produkcji rolniczej</w:t>
      </w:r>
      <w:r w:rsidR="00C6480D">
        <w:rPr>
          <w:rFonts w:ascii="Segoe UI" w:eastAsia="Segoe UI" w:hAnsi="Segoe UI" w:cs="Segoe UI"/>
          <w:color w:val="000000"/>
          <w:lang w:eastAsia="pl-PL"/>
        </w:rPr>
        <w:t>, archiwalnych</w:t>
      </w:r>
      <w:r w:rsidR="001F12F2">
        <w:rPr>
          <w:rFonts w:ascii="Segoe UI" w:eastAsia="Segoe UI" w:hAnsi="Segoe UI" w:cs="Segoe UI"/>
          <w:color w:val="000000"/>
          <w:lang w:eastAsia="pl-PL"/>
        </w:rPr>
        <w:t xml:space="preserve"> granic obrębów, terenów zamknię</w:t>
      </w:r>
      <w:r w:rsidR="00C6480D">
        <w:rPr>
          <w:rFonts w:ascii="Segoe UI" w:eastAsia="Segoe UI" w:hAnsi="Segoe UI" w:cs="Segoe UI"/>
          <w:color w:val="000000"/>
          <w:lang w:eastAsia="pl-PL"/>
        </w:rPr>
        <w:t>tych</w:t>
      </w:r>
      <w:r w:rsidRPr="009E4CE1">
        <w:rPr>
          <w:rFonts w:ascii="Segoe UI" w:eastAsia="Segoe UI" w:hAnsi="Segoe UI" w:cs="Segoe UI"/>
          <w:color w:val="000000"/>
          <w:lang w:eastAsia="pl-PL"/>
        </w:rPr>
        <w:t xml:space="preserve"> oraz koncepcji drogowych</w:t>
      </w:r>
      <w:r w:rsidR="001F12F2">
        <w:rPr>
          <w:rFonts w:ascii="Segoe UI" w:eastAsia="Segoe UI" w:hAnsi="Segoe UI" w:cs="Segoe UI"/>
          <w:color w:val="000000"/>
          <w:lang w:eastAsia="pl-PL"/>
        </w:rPr>
        <w:t xml:space="preserve"> wraz możliwością dołączania plików PDF do tych obiektów.</w:t>
      </w:r>
      <w:r w:rsidRPr="009E4CE1">
        <w:rPr>
          <w:rFonts w:ascii="Segoe UI" w:eastAsia="Segoe UI" w:hAnsi="Segoe UI" w:cs="Segoe UI"/>
          <w:color w:val="000000"/>
          <w:lang w:eastAsia="pl-PL"/>
        </w:rPr>
        <w:t xml:space="preserve">.   </w:t>
      </w:r>
    </w:p>
    <w:p w:rsidR="009E4CE1" w:rsidRPr="009E4CE1" w:rsidRDefault="009E4CE1" w:rsidP="009E4CE1">
      <w:pPr>
        <w:numPr>
          <w:ilvl w:val="0"/>
          <w:numId w:val="34"/>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Prowadzone rejestry muszą mieć możliwość filtracji spraw po wybranych atrybutach. </w:t>
      </w:r>
    </w:p>
    <w:p w:rsidR="009E4CE1" w:rsidRPr="009E4CE1" w:rsidRDefault="009E4CE1" w:rsidP="009E4CE1">
      <w:pPr>
        <w:numPr>
          <w:ilvl w:val="0"/>
          <w:numId w:val="34"/>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Zarządzania warstwami obiektów przestrzennych widocznych w oknie mapy, poprzez co najmniej umożliwienie włączenia i wyłączanie widoczności danej warstwy, zmianę koloru obiektów na warstwie tak, aby możliwe było tworzenie kompozycji mapowych zgodnych z aktualnym zapotrzebowaniem Użytkownika bez potrzeby ingerencji Administratora lub autora oprogramowania. </w:t>
      </w:r>
    </w:p>
    <w:p w:rsidR="009E4CE1" w:rsidRPr="009E4CE1" w:rsidRDefault="009E4CE1" w:rsidP="009E4CE1">
      <w:pPr>
        <w:numPr>
          <w:ilvl w:val="0"/>
          <w:numId w:val="34"/>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Obsługiwać pliki GML, w tym zapewniać: </w:t>
      </w:r>
    </w:p>
    <w:p w:rsidR="009E4CE1" w:rsidRPr="009E4CE1" w:rsidRDefault="009E4CE1" w:rsidP="009E4CE1">
      <w:pPr>
        <w:numPr>
          <w:ilvl w:val="1"/>
          <w:numId w:val="29"/>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Import inicjalnych plików GML (</w:t>
      </w:r>
      <w:proofErr w:type="spellStart"/>
      <w:r w:rsidRPr="009E4CE1">
        <w:rPr>
          <w:rFonts w:ascii="Segoe UI" w:eastAsia="Segoe UI" w:hAnsi="Segoe UI" w:cs="Segoe UI"/>
          <w:color w:val="000000"/>
          <w:lang w:eastAsia="pl-PL"/>
        </w:rPr>
        <w:t>EGiB</w:t>
      </w:r>
      <w:proofErr w:type="spellEnd"/>
      <w:r w:rsidRPr="009E4CE1">
        <w:rPr>
          <w:rFonts w:ascii="Segoe UI" w:eastAsia="Segoe UI" w:hAnsi="Segoe UI" w:cs="Segoe UI"/>
          <w:color w:val="000000"/>
          <w:lang w:eastAsia="pl-PL"/>
        </w:rPr>
        <w:t xml:space="preserve">, BDOT500, GESUT) </w:t>
      </w:r>
    </w:p>
    <w:p w:rsidR="009E4CE1" w:rsidRPr="009E4CE1" w:rsidRDefault="009E4CE1" w:rsidP="009E4CE1">
      <w:pPr>
        <w:numPr>
          <w:ilvl w:val="1"/>
          <w:numId w:val="29"/>
        </w:numPr>
        <w:spacing w:before="120" w:after="0" w:line="276" w:lineRule="auto"/>
        <w:ind w:right="15"/>
        <w:jc w:val="both"/>
        <w:rPr>
          <w:rFonts w:ascii="Segoe UI" w:eastAsia="Segoe UI" w:hAnsi="Segoe UI" w:cs="Segoe UI"/>
          <w:lang w:eastAsia="pl-PL"/>
        </w:rPr>
      </w:pPr>
      <w:r w:rsidRPr="009E4CE1">
        <w:rPr>
          <w:rFonts w:ascii="Segoe UI" w:eastAsia="Segoe UI" w:hAnsi="Segoe UI" w:cs="Segoe UI"/>
          <w:color w:val="000000"/>
          <w:lang w:eastAsia="pl-PL"/>
        </w:rPr>
        <w:t xml:space="preserve">Import </w:t>
      </w:r>
      <w:r w:rsidRPr="009E4CE1">
        <w:rPr>
          <w:rFonts w:ascii="Segoe UI" w:eastAsia="Segoe UI" w:hAnsi="Segoe UI" w:cs="Segoe UI"/>
          <w:lang w:eastAsia="pl-PL"/>
        </w:rPr>
        <w:t>różnicowy plików GML (</w:t>
      </w:r>
      <w:proofErr w:type="spellStart"/>
      <w:r w:rsidRPr="009E4CE1">
        <w:rPr>
          <w:rFonts w:ascii="Segoe UI" w:eastAsia="Segoe UI" w:hAnsi="Segoe UI" w:cs="Segoe UI"/>
          <w:lang w:eastAsia="pl-PL"/>
        </w:rPr>
        <w:t>EGiB</w:t>
      </w:r>
      <w:proofErr w:type="spellEnd"/>
      <w:r w:rsidRPr="009E4CE1">
        <w:rPr>
          <w:rFonts w:ascii="Segoe UI" w:eastAsia="Segoe UI" w:hAnsi="Segoe UI" w:cs="Segoe UI"/>
          <w:lang w:eastAsia="pl-PL"/>
        </w:rPr>
        <w:t xml:space="preserve">, BDOT500, GESUT) dla celów bieżącej aktualizacji baz danych </w:t>
      </w:r>
    </w:p>
    <w:p w:rsidR="009E4CE1" w:rsidRPr="009E4CE1" w:rsidRDefault="009E4CE1" w:rsidP="009E4CE1">
      <w:pPr>
        <w:numPr>
          <w:ilvl w:val="1"/>
          <w:numId w:val="29"/>
        </w:numPr>
        <w:spacing w:before="120" w:after="0" w:line="276" w:lineRule="auto"/>
        <w:ind w:right="15"/>
        <w:jc w:val="both"/>
        <w:rPr>
          <w:rFonts w:ascii="Segoe UI" w:eastAsia="Segoe UI" w:hAnsi="Segoe UI" w:cs="Segoe UI"/>
          <w:lang w:eastAsia="pl-PL"/>
        </w:rPr>
      </w:pPr>
      <w:r w:rsidRPr="009E4CE1">
        <w:rPr>
          <w:rFonts w:ascii="Segoe UI" w:eastAsia="Segoe UI" w:hAnsi="Segoe UI" w:cs="Segoe UI"/>
          <w:lang w:eastAsia="pl-PL"/>
        </w:rPr>
        <w:t>Eksport plików GML (</w:t>
      </w:r>
      <w:proofErr w:type="spellStart"/>
      <w:r w:rsidRPr="009E4CE1">
        <w:rPr>
          <w:rFonts w:ascii="Segoe UI" w:eastAsia="Segoe UI" w:hAnsi="Segoe UI" w:cs="Segoe UI"/>
          <w:lang w:eastAsia="pl-PL"/>
        </w:rPr>
        <w:t>EGiB</w:t>
      </w:r>
      <w:proofErr w:type="spellEnd"/>
      <w:r w:rsidRPr="009E4CE1">
        <w:rPr>
          <w:rFonts w:ascii="Segoe UI" w:eastAsia="Segoe UI" w:hAnsi="Segoe UI" w:cs="Segoe UI"/>
          <w:lang w:eastAsia="pl-PL"/>
        </w:rPr>
        <w:t xml:space="preserve">, BDOT500, GESUT, RCN) dla celów obsługi prac geodezyjnych i zamówień zgodnie z cennikiem będącym załącznikiem do ustawy </w:t>
      </w:r>
      <w:proofErr w:type="spellStart"/>
      <w:r w:rsidRPr="009E4CE1">
        <w:rPr>
          <w:rFonts w:ascii="Segoe UI" w:eastAsia="Segoe UI" w:hAnsi="Segoe UI" w:cs="Segoe UI"/>
          <w:lang w:eastAsia="pl-PL"/>
        </w:rPr>
        <w:t>PGiK</w:t>
      </w:r>
      <w:proofErr w:type="spellEnd"/>
      <w:r w:rsidRPr="009E4CE1">
        <w:rPr>
          <w:rFonts w:ascii="Segoe UI" w:eastAsia="Segoe UI" w:hAnsi="Segoe UI" w:cs="Segoe UI"/>
          <w:lang w:eastAsia="pl-PL"/>
        </w:rPr>
        <w:t xml:space="preserve">. </w:t>
      </w:r>
    </w:p>
    <w:p w:rsidR="009E4CE1" w:rsidRPr="009E4CE1" w:rsidRDefault="009E4CE1" w:rsidP="009E4CE1">
      <w:pPr>
        <w:numPr>
          <w:ilvl w:val="1"/>
          <w:numId w:val="29"/>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Eksport plików GML dla danych wybranych na podstawie zadanych kryteriów. </w:t>
      </w:r>
    </w:p>
    <w:p w:rsidR="009E4CE1" w:rsidRPr="009E4CE1" w:rsidRDefault="009E4CE1" w:rsidP="009E4CE1">
      <w:pPr>
        <w:numPr>
          <w:ilvl w:val="0"/>
          <w:numId w:val="34"/>
        </w:numPr>
        <w:spacing w:before="120" w:after="0" w:line="276" w:lineRule="auto"/>
        <w:ind w:right="15"/>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 Obsługa bazy </w:t>
      </w:r>
      <w:proofErr w:type="spellStart"/>
      <w:r w:rsidRPr="009E4CE1">
        <w:rPr>
          <w:rFonts w:ascii="Segoe UI" w:eastAsia="Segoe UI" w:hAnsi="Segoe UI" w:cs="Segoe UI"/>
          <w:color w:val="000000"/>
          <w:lang w:eastAsia="pl-PL"/>
        </w:rPr>
        <w:t>EGiB</w:t>
      </w:r>
      <w:proofErr w:type="spellEnd"/>
      <w:r w:rsidRPr="009E4CE1">
        <w:rPr>
          <w:rFonts w:ascii="Segoe UI" w:eastAsia="Segoe UI" w:hAnsi="Segoe UI" w:cs="Segoe UI"/>
          <w:color w:val="000000"/>
          <w:lang w:eastAsia="pl-PL"/>
        </w:rPr>
        <w:t xml:space="preserve">: </w:t>
      </w:r>
    </w:p>
    <w:p w:rsidR="009E4CE1" w:rsidRPr="009E4CE1" w:rsidRDefault="009E4CE1" w:rsidP="009E4CE1">
      <w:pPr>
        <w:numPr>
          <w:ilvl w:val="1"/>
          <w:numId w:val="30"/>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Narzędzia do hurtowej aktualizacji danych w oparciu o wyniki przeprowadzanych prac aktualizacji bazy danych. </w:t>
      </w:r>
    </w:p>
    <w:p w:rsidR="009E4CE1" w:rsidRPr="009E4CE1" w:rsidRDefault="009E4CE1" w:rsidP="009E4CE1">
      <w:pPr>
        <w:numPr>
          <w:ilvl w:val="1"/>
          <w:numId w:val="30"/>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Obsługa rezerwacji numerów działek, w taki sposób, aby uniemożliwiać podział działki inaczej niż dokonano rezerwacji. </w:t>
      </w:r>
    </w:p>
    <w:p w:rsidR="009E4CE1" w:rsidRPr="009E4CE1" w:rsidRDefault="009E4CE1" w:rsidP="009E4CE1">
      <w:pPr>
        <w:numPr>
          <w:ilvl w:val="1"/>
          <w:numId w:val="30"/>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Generowanie raportu zawierającego całą historię zmian przedmiotowo-podmiotowych w jednostce rejestrowej. </w:t>
      </w:r>
    </w:p>
    <w:p w:rsidR="009E4CE1" w:rsidRPr="009E4CE1" w:rsidRDefault="009E4CE1" w:rsidP="009E4CE1">
      <w:pPr>
        <w:numPr>
          <w:ilvl w:val="1"/>
          <w:numId w:val="30"/>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Nadawanie odpowiednich numerów punktów granicznych i budynków w dwóch trybach: </w:t>
      </w:r>
    </w:p>
    <w:p w:rsidR="009E4CE1" w:rsidRPr="009E4CE1" w:rsidRDefault="009E4CE1" w:rsidP="009E4CE1">
      <w:pPr>
        <w:numPr>
          <w:ilvl w:val="2"/>
          <w:numId w:val="30"/>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automatycznym, w którym numery identyfikatory ewidencyjne nadawane są przez system,  </w:t>
      </w:r>
    </w:p>
    <w:p w:rsidR="009E4CE1" w:rsidRPr="009E4CE1" w:rsidRDefault="009E4CE1" w:rsidP="009E4CE1">
      <w:pPr>
        <w:numPr>
          <w:ilvl w:val="2"/>
          <w:numId w:val="30"/>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lastRenderedPageBreak/>
        <w:t xml:space="preserve">rezerwacji, w którym identyfikatory ewidencyjne nadawane są w ramach procesu obsługi rezerwacji. </w:t>
      </w:r>
    </w:p>
    <w:p w:rsidR="009E4CE1" w:rsidRPr="009E4CE1" w:rsidRDefault="009E4CE1" w:rsidP="009E4CE1">
      <w:pPr>
        <w:numPr>
          <w:ilvl w:val="1"/>
          <w:numId w:val="30"/>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Automatyczne nadawanie grup rejestrowych z możliwością ich poprawy.</w:t>
      </w:r>
    </w:p>
    <w:p w:rsidR="009E4CE1" w:rsidRPr="009E4CE1" w:rsidRDefault="009E4CE1" w:rsidP="009E4CE1">
      <w:pPr>
        <w:numPr>
          <w:ilvl w:val="1"/>
          <w:numId w:val="30"/>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Możliwość automatycznej, kontrolowanej przez pracownika aktualizacji atrybutów opisowych obiektów w przypadku wprowadzania zmian z poziomu mapy ewidencyjnej dotyczących działek i budynków. </w:t>
      </w:r>
    </w:p>
    <w:p w:rsidR="009E4CE1" w:rsidRPr="009E4CE1" w:rsidRDefault="009E4CE1" w:rsidP="009E4CE1">
      <w:pPr>
        <w:numPr>
          <w:ilvl w:val="1"/>
          <w:numId w:val="30"/>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Dostęp do historii obiektów na podstawie nadanych uprawnień. </w:t>
      </w:r>
    </w:p>
    <w:p w:rsidR="009E4CE1" w:rsidRPr="009E4CE1" w:rsidRDefault="009E4CE1" w:rsidP="009E4CE1">
      <w:pPr>
        <w:numPr>
          <w:ilvl w:val="1"/>
          <w:numId w:val="30"/>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Możliwość zakładania dowolnej ilości zmian na podstawie jednego dokumentu stanowiącego podstawę zmiany. </w:t>
      </w:r>
    </w:p>
    <w:p w:rsidR="009E4CE1" w:rsidRPr="009E4CE1" w:rsidRDefault="009E4CE1" w:rsidP="009E4CE1">
      <w:pPr>
        <w:numPr>
          <w:ilvl w:val="1"/>
          <w:numId w:val="30"/>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Funkcje analiz i poprawy niezgodnych danych, w tym między innymi: </w:t>
      </w:r>
    </w:p>
    <w:p w:rsidR="009E4CE1" w:rsidRPr="009E4CE1" w:rsidRDefault="009E4CE1" w:rsidP="009E4CE1">
      <w:pPr>
        <w:numPr>
          <w:ilvl w:val="2"/>
          <w:numId w:val="30"/>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podmioty (w tym scalanie tych samych podmiotów występujących w bazie) </w:t>
      </w:r>
    </w:p>
    <w:p w:rsidR="009E4CE1" w:rsidRPr="009E4CE1" w:rsidRDefault="009E4CE1" w:rsidP="009E4CE1">
      <w:pPr>
        <w:numPr>
          <w:ilvl w:val="2"/>
          <w:numId w:val="30"/>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adresy, </w:t>
      </w:r>
    </w:p>
    <w:p w:rsidR="009E4CE1" w:rsidRPr="009E4CE1" w:rsidRDefault="009E4CE1" w:rsidP="009E4CE1">
      <w:pPr>
        <w:numPr>
          <w:ilvl w:val="2"/>
          <w:numId w:val="30"/>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nazwy ulic, </w:t>
      </w:r>
    </w:p>
    <w:p w:rsidR="009E4CE1" w:rsidRPr="009E4CE1" w:rsidRDefault="009E4CE1" w:rsidP="009E4CE1">
      <w:pPr>
        <w:numPr>
          <w:ilvl w:val="2"/>
          <w:numId w:val="30"/>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grupy rejestrowe, itp. </w:t>
      </w:r>
    </w:p>
    <w:p w:rsidR="009E4CE1" w:rsidRPr="009E4CE1" w:rsidRDefault="009E4CE1" w:rsidP="009E4CE1">
      <w:pPr>
        <w:numPr>
          <w:ilvl w:val="1"/>
          <w:numId w:val="30"/>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Narzędzia do kontroli importowanych plików GML bezpośrednio w systemie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w:t>
      </w:r>
    </w:p>
    <w:p w:rsidR="009E4CE1" w:rsidRPr="009E4CE1" w:rsidRDefault="009E4CE1" w:rsidP="009E4CE1">
      <w:pPr>
        <w:numPr>
          <w:ilvl w:val="0"/>
          <w:numId w:val="34"/>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Obsługa bazy RCN. </w:t>
      </w:r>
    </w:p>
    <w:p w:rsidR="009E4CE1" w:rsidRPr="009E4CE1" w:rsidRDefault="009E4CE1" w:rsidP="009E4CE1">
      <w:pPr>
        <w:numPr>
          <w:ilvl w:val="1"/>
          <w:numId w:val="31"/>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Możliwość powiązania raportu z RCN z zamówieniem. </w:t>
      </w:r>
    </w:p>
    <w:p w:rsidR="009E4CE1" w:rsidRPr="009E4CE1" w:rsidRDefault="009E4CE1" w:rsidP="009E4CE1">
      <w:pPr>
        <w:numPr>
          <w:ilvl w:val="1"/>
          <w:numId w:val="31"/>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Możliwość generowania raportów z uwzględnieniem ceny za 1m</w:t>
      </w:r>
      <w:r w:rsidRPr="009E4CE1">
        <w:rPr>
          <w:rFonts w:ascii="Segoe UI" w:eastAsia="Segoe UI" w:hAnsi="Segoe UI" w:cs="Segoe UI"/>
          <w:color w:val="000000"/>
          <w:vertAlign w:val="superscript"/>
          <w:lang w:eastAsia="pl-PL"/>
        </w:rPr>
        <w:t>2</w:t>
      </w:r>
      <w:r w:rsidRPr="009E4CE1">
        <w:rPr>
          <w:rFonts w:ascii="Segoe UI" w:eastAsia="Segoe UI" w:hAnsi="Segoe UI" w:cs="Segoe UI"/>
          <w:color w:val="000000"/>
          <w:lang w:eastAsia="pl-PL"/>
        </w:rPr>
        <w:t xml:space="preserve">  powierzchni nieruchomości gruntowej lub lokalowej w zależności od przedmiotu transakcji. </w:t>
      </w:r>
    </w:p>
    <w:p w:rsidR="009E4CE1" w:rsidRPr="009E4CE1" w:rsidRDefault="009E4CE1" w:rsidP="009E4CE1">
      <w:pPr>
        <w:numPr>
          <w:ilvl w:val="1"/>
          <w:numId w:val="31"/>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Możliwość dodawania i usuwania obiektów ewidencyjnych przypisanych do transakcji. </w:t>
      </w:r>
    </w:p>
    <w:p w:rsidR="009E4CE1" w:rsidRPr="009E4CE1" w:rsidRDefault="009E4CE1" w:rsidP="009E4CE1">
      <w:pPr>
        <w:numPr>
          <w:ilvl w:val="0"/>
          <w:numId w:val="34"/>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Obsługa i aktualizacja danych mapy zasadniczej: </w:t>
      </w:r>
    </w:p>
    <w:p w:rsidR="009E4CE1" w:rsidRPr="009E4CE1" w:rsidRDefault="009E4CE1" w:rsidP="009E4CE1">
      <w:pPr>
        <w:numPr>
          <w:ilvl w:val="1"/>
          <w:numId w:val="32"/>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Narzędzia do importu/eksportu danych. </w:t>
      </w:r>
    </w:p>
    <w:p w:rsidR="009E4CE1" w:rsidRPr="009E4CE1" w:rsidRDefault="009E4CE1" w:rsidP="009E4CE1">
      <w:pPr>
        <w:numPr>
          <w:ilvl w:val="1"/>
          <w:numId w:val="32"/>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Możliwość automatycznego zaczytania pikiet z koszyka pracy geodezyjnej do mapy zasadniczej po otwarciu transakcji dotyczącej tej pracy. </w:t>
      </w:r>
    </w:p>
    <w:p w:rsidR="009E4CE1" w:rsidRPr="009E4CE1" w:rsidRDefault="009E4CE1" w:rsidP="009E4CE1">
      <w:pPr>
        <w:numPr>
          <w:ilvl w:val="1"/>
          <w:numId w:val="32"/>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Dostęp do historii danego obiektu z poziomu mapy (mapa - stan na dzień) wraz z możliwością podglądu jego atrybutów opisowych, graficznych wraz z ich wizualizacją na mapie. </w:t>
      </w:r>
    </w:p>
    <w:p w:rsidR="009E4CE1" w:rsidRPr="009E4CE1" w:rsidRDefault="009E4CE1" w:rsidP="009E4CE1">
      <w:pPr>
        <w:numPr>
          <w:ilvl w:val="1"/>
          <w:numId w:val="32"/>
        </w:numPr>
        <w:spacing w:before="120" w:after="0" w:line="276" w:lineRule="auto"/>
        <w:ind w:right="15"/>
        <w:jc w:val="both"/>
        <w:rPr>
          <w:rFonts w:ascii="Segoe UI" w:eastAsia="Segoe UI" w:hAnsi="Segoe UI" w:cs="Segoe UI"/>
          <w:lang w:eastAsia="pl-PL"/>
        </w:rPr>
      </w:pPr>
      <w:r w:rsidRPr="009E4CE1">
        <w:rPr>
          <w:rFonts w:ascii="Segoe UI" w:eastAsia="Segoe UI" w:hAnsi="Segoe UI" w:cs="Segoe UI"/>
          <w:lang w:eastAsia="pl-PL"/>
        </w:rPr>
        <w:t>Możliwość tworzenia i zarządzania wieloma transakcjami w jednej zmianie, np. zmiana dotyczy podziału działki i aktualizacji mapy zasadniczej, a transakcje dzielimy na część związaną z aktualizacją mapy i na drugą – związaną z podziałem. Pierwsza będzie wprowadzona po przyjęciu operatu a druga po uprawomocnieniu się decyzji podziałowej.</w:t>
      </w:r>
    </w:p>
    <w:p w:rsidR="009E4CE1" w:rsidRPr="009E4CE1" w:rsidRDefault="009E4CE1" w:rsidP="009E4CE1">
      <w:pPr>
        <w:numPr>
          <w:ilvl w:val="1"/>
          <w:numId w:val="32"/>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Możliwość powiązania informacji związanych z danym obiektem, w tym: </w:t>
      </w:r>
    </w:p>
    <w:p w:rsidR="009E4CE1" w:rsidRPr="009E4CE1" w:rsidRDefault="009E4CE1" w:rsidP="009E4CE1">
      <w:pPr>
        <w:numPr>
          <w:ilvl w:val="2"/>
          <w:numId w:val="32"/>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lastRenderedPageBreak/>
        <w:t xml:space="preserve">atrybuty obiektu,  </w:t>
      </w:r>
    </w:p>
    <w:p w:rsidR="009E4CE1" w:rsidRPr="009E4CE1" w:rsidRDefault="009E4CE1" w:rsidP="009E4CE1">
      <w:pPr>
        <w:numPr>
          <w:ilvl w:val="2"/>
          <w:numId w:val="32"/>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geometria obiektu (lista współrzędnych) wraz z możliwością interakcji pomiędzy wskazaną współrzędną na liście a mapą,  </w:t>
      </w:r>
    </w:p>
    <w:p w:rsidR="009E4CE1" w:rsidRPr="009E4CE1" w:rsidRDefault="009E4CE1" w:rsidP="009E4CE1">
      <w:pPr>
        <w:numPr>
          <w:ilvl w:val="2"/>
          <w:numId w:val="32"/>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zgłoszenie pracy geodezyjnej,  </w:t>
      </w:r>
    </w:p>
    <w:p w:rsidR="009E4CE1" w:rsidRPr="009E4CE1" w:rsidRDefault="009E4CE1" w:rsidP="009E4CE1">
      <w:pPr>
        <w:numPr>
          <w:ilvl w:val="2"/>
          <w:numId w:val="32"/>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zamówienie,  </w:t>
      </w:r>
    </w:p>
    <w:p w:rsidR="009E4CE1" w:rsidRPr="009E4CE1" w:rsidRDefault="009E4CE1" w:rsidP="009E4CE1">
      <w:pPr>
        <w:numPr>
          <w:ilvl w:val="2"/>
          <w:numId w:val="32"/>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podgląd operatu,  </w:t>
      </w:r>
    </w:p>
    <w:p w:rsidR="009E4CE1" w:rsidRPr="009E4CE1" w:rsidRDefault="009E4CE1" w:rsidP="009E4CE1">
      <w:pPr>
        <w:numPr>
          <w:ilvl w:val="2"/>
          <w:numId w:val="32"/>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podgląd dokumentów archiwum zasobu,  </w:t>
      </w:r>
    </w:p>
    <w:p w:rsidR="009E4CE1" w:rsidRPr="009E4CE1" w:rsidRDefault="009E4CE1" w:rsidP="009E4CE1">
      <w:pPr>
        <w:numPr>
          <w:ilvl w:val="2"/>
          <w:numId w:val="32"/>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pliki źródłowe na podstawie których dokonano aktualizacji obiektu,  </w:t>
      </w:r>
    </w:p>
    <w:p w:rsidR="009E4CE1" w:rsidRPr="009E4CE1" w:rsidRDefault="009E4CE1" w:rsidP="009E4CE1">
      <w:pPr>
        <w:numPr>
          <w:ilvl w:val="2"/>
          <w:numId w:val="32"/>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wersje obiektu wraz z możliwością ich porównywania w części atrybutowej i geometrycznej, </w:t>
      </w:r>
    </w:p>
    <w:p w:rsidR="009E4CE1" w:rsidRPr="009E4CE1" w:rsidRDefault="009E4CE1" w:rsidP="009E4CE1">
      <w:pPr>
        <w:numPr>
          <w:ilvl w:val="1"/>
          <w:numId w:val="32"/>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Wyszukiwanie jakie obiekty zostały dodane, usunięte lub zmodyfikowane w danym operacie/zmianie/transakcji. </w:t>
      </w:r>
    </w:p>
    <w:p w:rsidR="009E4CE1" w:rsidRPr="009E4CE1" w:rsidRDefault="009E4CE1" w:rsidP="009E4CE1">
      <w:pPr>
        <w:numPr>
          <w:ilvl w:val="1"/>
          <w:numId w:val="32"/>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Możliwość automatycznego tworzenia obiektów punktowych na podstawie plików tekstowych zawierających informacje o kodzie obiektu, jego współrzędnych i atrybutach. </w:t>
      </w:r>
    </w:p>
    <w:p w:rsidR="009E4CE1" w:rsidRPr="009E4CE1" w:rsidRDefault="009E4CE1" w:rsidP="009E4CE1">
      <w:pPr>
        <w:numPr>
          <w:ilvl w:val="1"/>
          <w:numId w:val="32"/>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Możliwość korzystania z atrybutów obiektów wcześniej wprowadzonych podczas wypełniania atrybutów tych samych obiektów (z uwzględnieniem punktów granicznych). </w:t>
      </w:r>
    </w:p>
    <w:p w:rsidR="009E4CE1" w:rsidRPr="009E4CE1" w:rsidRDefault="009E4CE1" w:rsidP="009E4CE1">
      <w:pPr>
        <w:numPr>
          <w:ilvl w:val="1"/>
          <w:numId w:val="32"/>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Możliwość wyszukiwania punktów granicznych z poziomu mapy.</w:t>
      </w:r>
    </w:p>
    <w:p w:rsidR="009E4CE1" w:rsidRPr="009E4CE1" w:rsidRDefault="009E4CE1" w:rsidP="009E4CE1">
      <w:pPr>
        <w:numPr>
          <w:ilvl w:val="0"/>
          <w:numId w:val="34"/>
        </w:numPr>
        <w:spacing w:before="120" w:after="0" w:line="276" w:lineRule="auto"/>
        <w:ind w:right="15"/>
        <w:jc w:val="both"/>
        <w:rPr>
          <w:rFonts w:ascii="Segoe UI" w:eastAsia="Segoe UI" w:hAnsi="Segoe UI" w:cs="Segoe UI"/>
          <w:color w:val="000000" w:themeColor="text1"/>
          <w:lang w:eastAsia="pl-PL"/>
        </w:rPr>
      </w:pPr>
      <w:r w:rsidRPr="009E4CE1">
        <w:rPr>
          <w:rFonts w:ascii="Segoe UI" w:eastAsia="Segoe UI" w:hAnsi="Segoe UI" w:cs="Segoe UI"/>
          <w:color w:val="000000" w:themeColor="text1"/>
          <w:lang w:eastAsia="pl-PL"/>
        </w:rPr>
        <w:t>W zakresie migracji i dostosowania danych:</w:t>
      </w:r>
    </w:p>
    <w:p w:rsidR="009E4CE1" w:rsidRPr="009E4CE1" w:rsidRDefault="009E4CE1" w:rsidP="009E4CE1">
      <w:pPr>
        <w:numPr>
          <w:ilvl w:val="1"/>
          <w:numId w:val="33"/>
        </w:numPr>
        <w:spacing w:before="120" w:after="0" w:line="276" w:lineRule="auto"/>
        <w:ind w:right="15"/>
        <w:contextualSpacing/>
        <w:jc w:val="both"/>
        <w:rPr>
          <w:rFonts w:ascii="Segoe UI" w:eastAsia="Segoe UI" w:hAnsi="Segoe UI" w:cs="Segoe UI"/>
          <w:color w:val="000000" w:themeColor="text1"/>
          <w:lang w:eastAsia="pl-PL"/>
        </w:rPr>
      </w:pPr>
      <w:r w:rsidRPr="009E4CE1">
        <w:rPr>
          <w:rFonts w:ascii="Segoe UI" w:eastAsia="Segoe UI" w:hAnsi="Segoe UI" w:cs="Segoe UI"/>
          <w:color w:val="000000"/>
          <w:lang w:eastAsia="pl-PL"/>
        </w:rPr>
        <w:t>wymaga się, żeby po migracji wszystkich obiektów geometrycznych i opisowych z dotychczasowej bazy danych, zachowane zostały: wszystkie atrybuty opisowe obiektów oraz wszystkie relacje istniejące pomiędzy obiektami bazy danych oraz plikami;</w:t>
      </w:r>
    </w:p>
    <w:p w:rsidR="009E4CE1" w:rsidRPr="009E4CE1" w:rsidRDefault="009E4CE1" w:rsidP="009E4CE1">
      <w:pPr>
        <w:numPr>
          <w:ilvl w:val="1"/>
          <w:numId w:val="33"/>
        </w:numPr>
        <w:spacing w:before="120" w:after="0" w:line="276" w:lineRule="auto"/>
        <w:ind w:right="15"/>
        <w:contextualSpacing/>
        <w:jc w:val="both"/>
        <w:rPr>
          <w:rFonts w:ascii="Segoe UI" w:eastAsia="Segoe UI" w:hAnsi="Segoe UI" w:cs="Segoe UI"/>
          <w:color w:val="000000" w:themeColor="text1"/>
          <w:lang w:eastAsia="pl-PL"/>
        </w:rPr>
      </w:pPr>
      <w:proofErr w:type="spellStart"/>
      <w:r w:rsidRPr="009E4CE1">
        <w:rPr>
          <w:rFonts w:ascii="Segoe UI" w:eastAsia="Segoe UI" w:hAnsi="Segoe UI" w:cs="Segoe UI"/>
          <w:color w:val="000000"/>
          <w:lang w:eastAsia="pl-PL"/>
        </w:rPr>
        <w:t>zmigrowane</w:t>
      </w:r>
      <w:proofErr w:type="spellEnd"/>
      <w:r w:rsidRPr="009E4CE1">
        <w:rPr>
          <w:rFonts w:ascii="Segoe UI" w:eastAsia="Segoe UI" w:hAnsi="Segoe UI" w:cs="Segoe UI"/>
          <w:color w:val="000000"/>
          <w:lang w:eastAsia="pl-PL"/>
        </w:rPr>
        <w:t xml:space="preserve"> dane muszą podlegać tej samej funkcjonalności, co dane powstałe w SYSTEMIE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zachowując ciągłość i chronologię,</w:t>
      </w:r>
    </w:p>
    <w:p w:rsidR="009E4CE1" w:rsidRPr="009E4CE1" w:rsidRDefault="009E4CE1" w:rsidP="009E4CE1">
      <w:pPr>
        <w:numPr>
          <w:ilvl w:val="1"/>
          <w:numId w:val="33"/>
        </w:numPr>
        <w:spacing w:before="120" w:after="0" w:line="276" w:lineRule="auto"/>
        <w:ind w:right="15"/>
        <w:contextualSpacing/>
        <w:jc w:val="both"/>
        <w:rPr>
          <w:rFonts w:ascii="Segoe UI" w:eastAsia="Segoe UI" w:hAnsi="Segoe UI" w:cs="Segoe UI"/>
          <w:color w:val="000000" w:themeColor="text1"/>
          <w:lang w:eastAsia="pl-PL"/>
        </w:rPr>
      </w:pPr>
      <w:r w:rsidRPr="009E4CE1">
        <w:rPr>
          <w:rFonts w:ascii="Segoe UI" w:eastAsia="Segoe UI" w:hAnsi="Segoe UI" w:cs="Segoe UI"/>
          <w:color w:val="000000" w:themeColor="text1"/>
          <w:lang w:eastAsia="pl-PL"/>
        </w:rPr>
        <w:t xml:space="preserve">przez dostosowanie rozumie się taką zmianę zapisu danych, aby był on zgodny z obowiązującymi przepisami. Wykaz obiektów lub atrybutów obiektów niemożliwych do dostosowania zostanie uzgodniony z Zamawiającym. Realizacja dostosowania nie może uniemożliwiać bieżącej aktualizacji i udostępniania wszystkich danych z SYSTEMU </w:t>
      </w:r>
      <w:proofErr w:type="spellStart"/>
      <w:r w:rsidRPr="009E4CE1">
        <w:rPr>
          <w:rFonts w:ascii="Segoe UI" w:eastAsia="Segoe UI" w:hAnsi="Segoe UI" w:cs="Segoe UI"/>
          <w:color w:val="000000" w:themeColor="text1"/>
          <w:lang w:eastAsia="pl-PL"/>
        </w:rPr>
        <w:t>PZGiK</w:t>
      </w:r>
      <w:proofErr w:type="spellEnd"/>
      <w:r w:rsidRPr="009E4CE1">
        <w:rPr>
          <w:rFonts w:ascii="Segoe UI" w:eastAsia="Segoe UI" w:hAnsi="Segoe UI" w:cs="Segoe UI"/>
          <w:color w:val="000000" w:themeColor="text1"/>
          <w:lang w:eastAsia="pl-PL"/>
        </w:rPr>
        <w:t>. Źródłem informacji będą dane zawarte w prowadzonych bazach danych bez konieczności wykonywania wywiadu terenowego lub pozyskiwania danych od innych podmiotów. W przypadkach występowania wszelkich wątpliwości w sposobie dostosowania istniejących danych Wykonawca jest zobowiązany dokonać uzgodnień z Zamawiającym.</w:t>
      </w:r>
      <w:r w:rsidRPr="009E4CE1">
        <w:rPr>
          <w:rFonts w:ascii="Segoe UI" w:eastAsia="Segoe UI" w:hAnsi="Segoe UI" w:cs="Segoe UI"/>
          <w:color w:val="000000"/>
          <w:sz w:val="20"/>
          <w:szCs w:val="20"/>
          <w:lang w:eastAsia="pl-PL"/>
        </w:rPr>
        <w:t xml:space="preserve"> </w:t>
      </w:r>
      <w:r w:rsidRPr="009E4CE1">
        <w:rPr>
          <w:rFonts w:ascii="Segoe UI" w:eastAsia="Segoe UI" w:hAnsi="Segoe UI" w:cs="Segoe UI"/>
          <w:color w:val="000000"/>
          <w:lang w:eastAsia="pl-PL"/>
        </w:rPr>
        <w:t>W</w:t>
      </w:r>
      <w:r w:rsidRPr="009E4CE1">
        <w:rPr>
          <w:rFonts w:ascii="Segoe UI" w:eastAsia="Segoe UI" w:hAnsi="Segoe UI" w:cs="Segoe UI"/>
          <w:color w:val="000000"/>
          <w:sz w:val="20"/>
          <w:szCs w:val="20"/>
          <w:lang w:eastAsia="pl-PL"/>
        </w:rPr>
        <w:t xml:space="preserve"> </w:t>
      </w:r>
      <w:r w:rsidRPr="009E4CE1">
        <w:rPr>
          <w:rFonts w:ascii="Segoe UI" w:eastAsia="Segoe UI" w:hAnsi="Segoe UI" w:cs="Segoe UI"/>
          <w:color w:val="000000"/>
          <w:lang w:eastAsia="pl-PL"/>
        </w:rPr>
        <w:t>przypadku braku uzgodnień - Zamawiający dokona oceny poprawności prac wg dowolnie wybranych kryteriów, kierując się własną interpretacją obowiązujących przepisów,</w:t>
      </w:r>
    </w:p>
    <w:p w:rsidR="009E4CE1" w:rsidRPr="009E4CE1" w:rsidRDefault="009E4CE1" w:rsidP="009E4CE1">
      <w:pPr>
        <w:numPr>
          <w:ilvl w:val="1"/>
          <w:numId w:val="33"/>
        </w:numPr>
        <w:spacing w:before="120" w:after="0" w:line="276" w:lineRule="auto"/>
        <w:ind w:right="15"/>
        <w:contextualSpacing/>
        <w:jc w:val="both"/>
        <w:rPr>
          <w:rFonts w:ascii="Segoe UI" w:eastAsia="Segoe UI" w:hAnsi="Segoe UI" w:cs="Segoe UI"/>
          <w:color w:val="000000" w:themeColor="text1"/>
          <w:lang w:eastAsia="pl-PL"/>
        </w:rPr>
      </w:pPr>
      <w:r w:rsidRPr="009E4CE1">
        <w:rPr>
          <w:rFonts w:ascii="Segoe UI" w:eastAsia="Tahoma" w:hAnsi="Segoe UI" w:cs="Segoe UI"/>
          <w:color w:val="000000" w:themeColor="text1"/>
          <w:lang w:eastAsia="pl-PL"/>
        </w:rPr>
        <w:lastRenderedPageBreak/>
        <w:t xml:space="preserve">należy uzupełnić informację o dacie oraz dokumencie wyłączenia operatu z państwowego zasobu geodezyjnego i kartograficznego. Zestawienie danych w pliku </w:t>
      </w:r>
      <w:proofErr w:type="spellStart"/>
      <w:r w:rsidRPr="009E4CE1">
        <w:rPr>
          <w:rFonts w:ascii="Segoe UI" w:eastAsia="Tahoma" w:hAnsi="Segoe UI" w:cs="Segoe UI"/>
          <w:color w:val="000000" w:themeColor="text1"/>
          <w:lang w:eastAsia="pl-PL"/>
        </w:rPr>
        <w:t>xlsx</w:t>
      </w:r>
      <w:proofErr w:type="spellEnd"/>
      <w:r w:rsidRPr="009E4CE1">
        <w:rPr>
          <w:rFonts w:ascii="Segoe UI" w:eastAsia="Tahoma" w:hAnsi="Segoe UI" w:cs="Segoe UI"/>
          <w:color w:val="000000" w:themeColor="text1"/>
          <w:lang w:eastAsia="pl-PL"/>
        </w:rPr>
        <w:t xml:space="preserve"> przekaże Zamawiający,</w:t>
      </w:r>
    </w:p>
    <w:p w:rsidR="009E4CE1" w:rsidRPr="00C6480D" w:rsidRDefault="009E4CE1" w:rsidP="009E4CE1">
      <w:pPr>
        <w:numPr>
          <w:ilvl w:val="1"/>
          <w:numId w:val="33"/>
        </w:numPr>
        <w:spacing w:before="120" w:after="0" w:line="276" w:lineRule="auto"/>
        <w:ind w:right="15"/>
        <w:contextualSpacing/>
        <w:jc w:val="both"/>
        <w:rPr>
          <w:rFonts w:eastAsiaTheme="minorEastAsia"/>
          <w:color w:val="000000" w:themeColor="text1"/>
          <w:lang w:eastAsia="pl-PL"/>
        </w:rPr>
      </w:pPr>
      <w:r w:rsidRPr="009E4CE1">
        <w:rPr>
          <w:rFonts w:ascii="Segoe UI" w:eastAsia="Segoe UI" w:hAnsi="Segoe UI" w:cs="Segoe UI"/>
          <w:color w:val="000000"/>
          <w:lang w:eastAsia="pl-PL"/>
        </w:rPr>
        <w:t>dane geometryczne znajdujące się na dodatkowych warstwach, dotycząc</w:t>
      </w:r>
      <w:r w:rsidR="00C6480D">
        <w:rPr>
          <w:rFonts w:ascii="Segoe UI" w:eastAsia="Segoe UI" w:hAnsi="Segoe UI" w:cs="Segoe UI"/>
          <w:color w:val="000000"/>
          <w:lang w:eastAsia="pl-PL"/>
        </w:rPr>
        <w:t>e</w:t>
      </w:r>
      <w:r w:rsidRPr="009E4CE1">
        <w:rPr>
          <w:rFonts w:ascii="Segoe UI" w:eastAsia="Segoe UI" w:hAnsi="Segoe UI" w:cs="Segoe UI"/>
          <w:color w:val="000000"/>
          <w:lang w:eastAsia="pl-PL"/>
        </w:rPr>
        <w:t xml:space="preserve"> odkrywek glebowych, obszarów obejmujących grunty, dla których wydano zezwolenie na wyłączenie z produkcji rolniczej</w:t>
      </w:r>
      <w:r w:rsidR="00C6480D">
        <w:rPr>
          <w:rFonts w:ascii="Segoe UI" w:eastAsia="Segoe UI" w:hAnsi="Segoe UI" w:cs="Segoe UI"/>
          <w:color w:val="000000"/>
          <w:lang w:eastAsia="pl-PL"/>
        </w:rPr>
        <w:t>, archiwalnych</w:t>
      </w:r>
      <w:r w:rsidR="00D1219A">
        <w:rPr>
          <w:rFonts w:ascii="Segoe UI" w:eastAsia="Segoe UI" w:hAnsi="Segoe UI" w:cs="Segoe UI"/>
          <w:color w:val="000000"/>
          <w:lang w:eastAsia="pl-PL"/>
        </w:rPr>
        <w:t xml:space="preserve"> granic obrębów, terenów zamknię</w:t>
      </w:r>
      <w:r w:rsidR="00C6480D">
        <w:rPr>
          <w:rFonts w:ascii="Segoe UI" w:eastAsia="Segoe UI" w:hAnsi="Segoe UI" w:cs="Segoe UI"/>
          <w:color w:val="000000"/>
          <w:lang w:eastAsia="pl-PL"/>
        </w:rPr>
        <w:t>tych</w:t>
      </w:r>
      <w:r w:rsidRPr="009E4CE1">
        <w:rPr>
          <w:rFonts w:ascii="Segoe UI" w:eastAsia="Tahoma" w:hAnsi="Segoe UI" w:cs="Segoe UI"/>
          <w:color w:val="000000" w:themeColor="text1"/>
          <w:lang w:eastAsia="pl-PL"/>
        </w:rPr>
        <w:t xml:space="preserve"> oraz koncepcji drogowych – dane geometryczne oraz związane z nimi skany dokumentów pozyskać z istniejącej bazy danych</w:t>
      </w:r>
      <w:r w:rsidR="00C6480D">
        <w:rPr>
          <w:rFonts w:ascii="Segoe UI" w:eastAsia="Tahoma" w:hAnsi="Segoe UI" w:cs="Segoe UI"/>
          <w:color w:val="000000" w:themeColor="text1"/>
          <w:lang w:eastAsia="pl-PL"/>
        </w:rPr>
        <w:t>,</w:t>
      </w:r>
    </w:p>
    <w:p w:rsidR="00C6480D" w:rsidRPr="009E4CE1" w:rsidRDefault="00C6480D" w:rsidP="009E4CE1">
      <w:pPr>
        <w:numPr>
          <w:ilvl w:val="1"/>
          <w:numId w:val="33"/>
        </w:numPr>
        <w:spacing w:before="120" w:after="0" w:line="276" w:lineRule="auto"/>
        <w:ind w:right="15"/>
        <w:contextualSpacing/>
        <w:jc w:val="both"/>
        <w:rPr>
          <w:rFonts w:eastAsiaTheme="minorEastAsia"/>
          <w:color w:val="000000" w:themeColor="text1"/>
          <w:lang w:eastAsia="pl-PL"/>
        </w:rPr>
      </w:pPr>
      <w:r>
        <w:rPr>
          <w:rFonts w:ascii="Segoe UI" w:eastAsia="Tahoma" w:hAnsi="Segoe UI" w:cs="Segoe UI"/>
          <w:color w:val="000000" w:themeColor="text1"/>
          <w:lang w:eastAsia="pl-PL"/>
        </w:rPr>
        <w:t>umożliwić wyszukiwanie skanów szkiców polowych, dla których Zamawiający utworzył geometrię i przechowuje je jako osobny zbiór plików.</w:t>
      </w:r>
    </w:p>
    <w:p w:rsidR="009E4CE1" w:rsidRPr="009E4CE1" w:rsidRDefault="009E4CE1" w:rsidP="009E4CE1">
      <w:pPr>
        <w:spacing w:before="120" w:after="0" w:line="276" w:lineRule="auto"/>
        <w:ind w:left="720" w:right="15" w:hanging="10"/>
        <w:jc w:val="both"/>
        <w:rPr>
          <w:rFonts w:ascii="Segoe UI" w:eastAsia="Segoe UI" w:hAnsi="Segoe UI" w:cs="Segoe UI"/>
          <w:color w:val="000000" w:themeColor="text1"/>
          <w:lang w:eastAsia="pl-PL"/>
        </w:rPr>
      </w:pPr>
    </w:p>
    <w:p w:rsidR="009E4CE1" w:rsidRPr="009E4CE1" w:rsidRDefault="009E4CE1" w:rsidP="009E4CE1">
      <w:pPr>
        <w:keepNext/>
        <w:keepLines/>
        <w:numPr>
          <w:ilvl w:val="1"/>
          <w:numId w:val="19"/>
        </w:numPr>
        <w:spacing w:before="120" w:after="104" w:line="248" w:lineRule="auto"/>
        <w:ind w:right="15"/>
        <w:jc w:val="both"/>
        <w:outlineLvl w:val="1"/>
        <w:rPr>
          <w:rFonts w:ascii="Segoe UI" w:eastAsia="Segoe UI" w:hAnsi="Segoe UI" w:cs="Segoe UI"/>
          <w:b/>
          <w:color w:val="000000"/>
          <w:sz w:val="26"/>
          <w:lang w:eastAsia="pl-PL"/>
        </w:rPr>
      </w:pPr>
      <w:bookmarkStart w:id="18" w:name="_Toc106624309"/>
      <w:r w:rsidRPr="009E4CE1">
        <w:rPr>
          <w:rFonts w:ascii="Segoe UI" w:eastAsia="Segoe UI" w:hAnsi="Segoe UI" w:cs="Segoe UI"/>
          <w:b/>
          <w:color w:val="000000"/>
          <w:sz w:val="26"/>
          <w:lang w:eastAsia="pl-PL"/>
        </w:rPr>
        <w:t>Zakres integracji z innymi systemami</w:t>
      </w:r>
      <w:bookmarkEnd w:id="18"/>
      <w:r w:rsidRPr="009E4CE1">
        <w:rPr>
          <w:rFonts w:ascii="Segoe UI" w:eastAsia="Segoe UI" w:hAnsi="Segoe UI" w:cs="Segoe UI"/>
          <w:b/>
          <w:color w:val="000000"/>
          <w:sz w:val="26"/>
          <w:lang w:eastAsia="pl-PL"/>
        </w:rPr>
        <w:t xml:space="preserve"> </w:t>
      </w:r>
    </w:p>
    <w:p w:rsidR="009E4CE1" w:rsidRPr="009E4CE1" w:rsidRDefault="009E4CE1" w:rsidP="009E4CE1">
      <w:pPr>
        <w:numPr>
          <w:ilvl w:val="0"/>
          <w:numId w:val="8"/>
        </w:numPr>
        <w:spacing w:before="120" w:after="0" w:line="276" w:lineRule="auto"/>
        <w:ind w:left="426" w:right="15" w:hanging="426"/>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System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powinien bezwzględnie zapewnić: </w:t>
      </w:r>
    </w:p>
    <w:p w:rsidR="009E4CE1" w:rsidRPr="009E4CE1" w:rsidRDefault="009E4CE1" w:rsidP="009E4CE1">
      <w:pPr>
        <w:numPr>
          <w:ilvl w:val="1"/>
          <w:numId w:val="35"/>
        </w:numPr>
        <w:spacing w:before="120" w:after="0" w:line="276" w:lineRule="auto"/>
        <w:ind w:right="15"/>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funkcjonowanie w ramach Krajowego Węzła Identyfikacji Elektronicznej, w zakresie przyjmowania i procedowania wniosków o udostępnienie materiałów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wraz z obsługą profilu zaufanego i podpisu kwalifikowanego, oraz potwierdzania tożsamości, </w:t>
      </w:r>
    </w:p>
    <w:p w:rsidR="009E4CE1" w:rsidRPr="009E4CE1" w:rsidRDefault="009E4CE1" w:rsidP="009E4CE1">
      <w:pPr>
        <w:numPr>
          <w:ilvl w:val="1"/>
          <w:numId w:val="35"/>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obsługę płatności elektronicznych. </w:t>
      </w:r>
    </w:p>
    <w:p w:rsidR="009E4CE1" w:rsidRPr="009E4CE1" w:rsidRDefault="009E4CE1" w:rsidP="009E4CE1">
      <w:pPr>
        <w:numPr>
          <w:ilvl w:val="0"/>
          <w:numId w:val="8"/>
        </w:numPr>
        <w:spacing w:before="120" w:after="0" w:line="276" w:lineRule="auto"/>
        <w:ind w:left="426" w:right="15" w:hanging="426"/>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Wszystkie niezbędne integracje systemu teleinformatycznego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z systemami Zamawiającego oraz systemami zewnętrznymi, Wykonawca zrealizuje na własny koszt w ramach przedmiotowego zamówienia. </w:t>
      </w:r>
    </w:p>
    <w:p w:rsidR="009E4CE1" w:rsidRPr="009E4CE1" w:rsidRDefault="009E4CE1" w:rsidP="009E4CE1">
      <w:pPr>
        <w:numPr>
          <w:ilvl w:val="0"/>
          <w:numId w:val="8"/>
        </w:numPr>
        <w:spacing w:before="120" w:after="0" w:line="276" w:lineRule="auto"/>
        <w:ind w:left="426" w:right="15" w:hanging="426"/>
        <w:jc w:val="both"/>
        <w:rPr>
          <w:rFonts w:ascii="Segoe UI" w:eastAsia="Segoe UI" w:hAnsi="Segoe UI" w:cs="Segoe UI"/>
          <w:color w:val="000000"/>
          <w:lang w:eastAsia="pl-PL"/>
        </w:rPr>
      </w:pPr>
      <w:r w:rsidRPr="009E4CE1">
        <w:rPr>
          <w:rFonts w:ascii="Segoe UI" w:eastAsia="Segoe UI" w:hAnsi="Segoe UI" w:cs="Segoe UI"/>
          <w:color w:val="000000"/>
          <w:lang w:eastAsia="pl-PL"/>
        </w:rPr>
        <w:t>System musi posiadać mechanizm integracji z systemami finansowo – księgowymi oparty o pliki wymiany bądź / i usługi sieciowe.</w:t>
      </w:r>
    </w:p>
    <w:p w:rsidR="009E4CE1" w:rsidRPr="009E4CE1" w:rsidRDefault="009E4CE1" w:rsidP="009E4CE1">
      <w:pPr>
        <w:numPr>
          <w:ilvl w:val="0"/>
          <w:numId w:val="8"/>
        </w:numPr>
        <w:spacing w:before="120" w:after="0" w:line="276" w:lineRule="auto"/>
        <w:ind w:left="426" w:right="15" w:hanging="426"/>
        <w:jc w:val="both"/>
        <w:rPr>
          <w:rFonts w:ascii="Segoe UI" w:eastAsia="Tahoma" w:hAnsi="Segoe UI" w:cs="Segoe UI"/>
          <w:color w:val="000000"/>
          <w:lang w:eastAsia="pl-PL"/>
        </w:rPr>
      </w:pPr>
      <w:r w:rsidRPr="009E4CE1">
        <w:rPr>
          <w:rFonts w:ascii="Segoe UI" w:eastAsia="Segoe UI" w:hAnsi="Segoe UI" w:cs="Segoe UI"/>
          <w:color w:val="000000"/>
          <w:lang w:eastAsia="pl-PL"/>
        </w:rPr>
        <w:t>System</w:t>
      </w:r>
      <w:r w:rsidRPr="009E4CE1">
        <w:rPr>
          <w:rFonts w:ascii="Segoe UI" w:eastAsia="Tahoma" w:hAnsi="Segoe UI" w:cs="Segoe UI"/>
          <w:color w:val="000000"/>
          <w:lang w:eastAsia="pl-PL"/>
        </w:rPr>
        <w:t xml:space="preserve"> musi posiadać funkcjonujące produkcyjnie mechanizmy integrujące z Systemem ZSIN w zakresie rejestrów:</w:t>
      </w:r>
    </w:p>
    <w:p w:rsidR="009E4CE1" w:rsidRPr="009E4CE1" w:rsidRDefault="009E4CE1" w:rsidP="009E4CE1">
      <w:pPr>
        <w:numPr>
          <w:ilvl w:val="1"/>
          <w:numId w:val="8"/>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REGON</w:t>
      </w:r>
    </w:p>
    <w:p w:rsidR="009E4CE1" w:rsidRPr="009E4CE1" w:rsidRDefault="009E4CE1" w:rsidP="009E4CE1">
      <w:pPr>
        <w:numPr>
          <w:ilvl w:val="1"/>
          <w:numId w:val="8"/>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PESEL</w:t>
      </w:r>
    </w:p>
    <w:p w:rsidR="009E4CE1" w:rsidRPr="009E4CE1" w:rsidRDefault="009E4CE1" w:rsidP="009E4CE1">
      <w:pPr>
        <w:numPr>
          <w:ilvl w:val="1"/>
          <w:numId w:val="8"/>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EKW</w:t>
      </w:r>
    </w:p>
    <w:p w:rsidR="009E4CE1" w:rsidRPr="009E4CE1" w:rsidRDefault="009E4CE1" w:rsidP="009E4CE1">
      <w:pPr>
        <w:spacing w:before="120" w:after="0" w:line="276" w:lineRule="auto"/>
        <w:ind w:left="720"/>
        <w:jc w:val="both"/>
        <w:rPr>
          <w:rFonts w:ascii="Segoe UI" w:eastAsia="Segoe UI" w:hAnsi="Segoe UI" w:cs="Segoe UI"/>
          <w:color w:val="000000"/>
          <w:lang w:eastAsia="pl-PL"/>
        </w:rPr>
      </w:pPr>
    </w:p>
    <w:p w:rsidR="009E4CE1" w:rsidRPr="009E4CE1" w:rsidRDefault="009E4CE1" w:rsidP="009E4CE1">
      <w:pPr>
        <w:keepNext/>
        <w:keepLines/>
        <w:numPr>
          <w:ilvl w:val="1"/>
          <w:numId w:val="19"/>
        </w:numPr>
        <w:spacing w:before="120" w:after="104" w:line="248" w:lineRule="auto"/>
        <w:ind w:right="15"/>
        <w:jc w:val="both"/>
        <w:outlineLvl w:val="1"/>
        <w:rPr>
          <w:rFonts w:ascii="Segoe UI" w:eastAsia="Segoe UI" w:hAnsi="Segoe UI" w:cs="Segoe UI"/>
          <w:b/>
          <w:color w:val="000000"/>
          <w:sz w:val="26"/>
          <w:lang w:eastAsia="pl-PL"/>
        </w:rPr>
      </w:pPr>
      <w:bookmarkStart w:id="19" w:name="_Toc106624310"/>
      <w:r w:rsidRPr="009E4CE1">
        <w:rPr>
          <w:rFonts w:ascii="Segoe UI" w:eastAsia="Segoe UI" w:hAnsi="Segoe UI" w:cs="Segoe UI"/>
          <w:b/>
          <w:color w:val="000000"/>
          <w:sz w:val="26"/>
          <w:lang w:eastAsia="pl-PL"/>
        </w:rPr>
        <w:t>Wydajność</w:t>
      </w:r>
      <w:bookmarkEnd w:id="19"/>
      <w:r w:rsidRPr="009E4CE1">
        <w:rPr>
          <w:rFonts w:ascii="Segoe UI" w:eastAsia="Segoe UI" w:hAnsi="Segoe UI" w:cs="Segoe UI"/>
          <w:b/>
          <w:color w:val="000000"/>
          <w:sz w:val="26"/>
          <w:lang w:eastAsia="pl-PL"/>
        </w:rPr>
        <w:t xml:space="preserve"> </w:t>
      </w:r>
    </w:p>
    <w:p w:rsidR="009E4CE1" w:rsidRPr="009E4CE1" w:rsidRDefault="009E4CE1" w:rsidP="009E4CE1">
      <w:pPr>
        <w:numPr>
          <w:ilvl w:val="0"/>
          <w:numId w:val="9"/>
        </w:numPr>
        <w:spacing w:before="120" w:after="0" w:line="276" w:lineRule="auto"/>
        <w:ind w:right="15" w:hanging="283"/>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Wymaga się, aby system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zapewniał wydajność działania na poziomie umożliwiającym płynną i ergonomiczną realizację funkcji biznesowych w tym w zakresie e-Usług wymienionych w Rozdziale 7. </w:t>
      </w:r>
    </w:p>
    <w:p w:rsidR="009E4CE1" w:rsidRPr="009E4CE1" w:rsidRDefault="009E4CE1" w:rsidP="009E4CE1">
      <w:pPr>
        <w:numPr>
          <w:ilvl w:val="0"/>
          <w:numId w:val="9"/>
        </w:numPr>
        <w:spacing w:before="120" w:after="0" w:line="276" w:lineRule="auto"/>
        <w:ind w:right="15" w:hanging="283"/>
        <w:jc w:val="both"/>
        <w:rPr>
          <w:rFonts w:ascii="Segoe UI" w:eastAsia="Segoe UI" w:hAnsi="Segoe UI" w:cs="Segoe UI"/>
          <w:color w:val="000000"/>
          <w:lang w:eastAsia="pl-PL"/>
        </w:rPr>
      </w:pPr>
      <w:r w:rsidRPr="009E4CE1">
        <w:rPr>
          <w:rFonts w:ascii="Segoe UI" w:eastAsia="Segoe UI" w:hAnsi="Segoe UI" w:cs="Segoe UI"/>
          <w:color w:val="000000"/>
          <w:lang w:eastAsia="pl-PL"/>
        </w:rPr>
        <w:lastRenderedPageBreak/>
        <w:t xml:space="preserve">Wymaga się, aby praca w systemie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użytkowników wewnętrznych i zewnętrznych nie powodowała spadku wydajności pozostałych użytkowników wewnętrznych i zewnętrznych Portalu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w:t>
      </w:r>
    </w:p>
    <w:p w:rsidR="009E4CE1" w:rsidRPr="009E4CE1" w:rsidRDefault="009E4CE1" w:rsidP="009E4CE1">
      <w:pPr>
        <w:numPr>
          <w:ilvl w:val="0"/>
          <w:numId w:val="9"/>
        </w:numPr>
        <w:spacing w:before="120" w:after="0" w:line="276" w:lineRule="auto"/>
        <w:ind w:right="15" w:hanging="283"/>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System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powinien umożliwiać pracę wykonywaną jednocześnie przez co najmniej 50 użytkowników wewnętrznych oraz co najmniej 300 użytkowników zewnętrznych za pośrednictwem e-Usług. </w:t>
      </w:r>
    </w:p>
    <w:p w:rsidR="009E4CE1" w:rsidRPr="009E4CE1" w:rsidRDefault="009E4CE1" w:rsidP="009E4CE1">
      <w:pPr>
        <w:numPr>
          <w:ilvl w:val="0"/>
          <w:numId w:val="9"/>
        </w:numPr>
        <w:spacing w:before="120" w:after="0" w:line="276" w:lineRule="auto"/>
        <w:ind w:right="15" w:hanging="283"/>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W zakresie obsługi komponentu mapowego wymaga się, aby odświeżenie treści okna mapy dla dowolnego przesunięcia mapy odpowiadającej treścią mapie zasadniczej w skali 1:300 trwało poniżej 2 sekund od momentu wykonania akcji na mapie przez użytkownika.  </w:t>
      </w:r>
    </w:p>
    <w:p w:rsidR="009E4CE1" w:rsidRPr="009E4CE1" w:rsidRDefault="009E4CE1" w:rsidP="009E4CE1">
      <w:pPr>
        <w:numPr>
          <w:ilvl w:val="0"/>
          <w:numId w:val="9"/>
        </w:numPr>
        <w:spacing w:before="120" w:after="0" w:line="276" w:lineRule="auto"/>
        <w:ind w:right="15" w:hanging="283"/>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Wymaga się, aby czasy wykonywania operacji związanych z wywoływaniem i prezentacją wybranych informacji przez użytkownika, umożliwiał płynną pracę. Wywołanie formatki zawierającej pełną informację o wyszukanym obiekcie nie powinno trwać dłużej niż 2 sekundy od momentu zainicjowania wyszukiwania przez użytkownika posiadającego dostęp do sieci o średniej prędkości łącza 10 </w:t>
      </w:r>
      <w:proofErr w:type="spellStart"/>
      <w:r w:rsidRPr="009E4CE1">
        <w:rPr>
          <w:rFonts w:ascii="Segoe UI" w:eastAsia="Segoe UI" w:hAnsi="Segoe UI" w:cs="Segoe UI"/>
          <w:color w:val="000000"/>
          <w:lang w:eastAsia="pl-PL"/>
        </w:rPr>
        <w:t>Mb</w:t>
      </w:r>
      <w:proofErr w:type="spellEnd"/>
      <w:r w:rsidRPr="009E4CE1">
        <w:rPr>
          <w:rFonts w:ascii="Segoe UI" w:eastAsia="Segoe UI" w:hAnsi="Segoe UI" w:cs="Segoe UI"/>
          <w:color w:val="000000"/>
          <w:lang w:eastAsia="pl-PL"/>
        </w:rPr>
        <w:t xml:space="preserve">/s. </w:t>
      </w:r>
    </w:p>
    <w:p w:rsidR="009E4CE1" w:rsidRPr="009E4CE1" w:rsidRDefault="009E4CE1" w:rsidP="009E4CE1">
      <w:pPr>
        <w:numPr>
          <w:ilvl w:val="0"/>
          <w:numId w:val="9"/>
        </w:numPr>
        <w:spacing w:before="120" w:after="0" w:line="276" w:lineRule="auto"/>
        <w:ind w:right="15" w:hanging="283"/>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W przypadku korzystania z usług danych przestrzennych wymaga się, aby czas oczekiwania na odpowiedź serwera na zapytanie </w:t>
      </w:r>
      <w:proofErr w:type="spellStart"/>
      <w:r w:rsidRPr="009E4CE1">
        <w:rPr>
          <w:rFonts w:ascii="Segoe UI" w:eastAsia="Segoe UI" w:hAnsi="Segoe UI" w:cs="Segoe UI"/>
          <w:color w:val="000000"/>
          <w:lang w:eastAsia="pl-PL"/>
        </w:rPr>
        <w:t>GetCapabilities</w:t>
      </w:r>
      <w:proofErr w:type="spellEnd"/>
      <w:r w:rsidRPr="009E4CE1">
        <w:rPr>
          <w:rFonts w:ascii="Segoe UI" w:eastAsia="Segoe UI" w:hAnsi="Segoe UI" w:cs="Segoe UI"/>
          <w:color w:val="000000"/>
          <w:lang w:eastAsia="pl-PL"/>
        </w:rPr>
        <w:t xml:space="preserve">, był nie dłuższy niż 2 sekundy od momentu wywołania połączenia z serwerem, przy średniej prędkości łącza 10 </w:t>
      </w:r>
      <w:proofErr w:type="spellStart"/>
      <w:r w:rsidRPr="009E4CE1">
        <w:rPr>
          <w:rFonts w:ascii="Segoe UI" w:eastAsia="Segoe UI" w:hAnsi="Segoe UI" w:cs="Segoe UI"/>
          <w:color w:val="000000"/>
          <w:lang w:eastAsia="pl-PL"/>
        </w:rPr>
        <w:t>Mb</w:t>
      </w:r>
      <w:proofErr w:type="spellEnd"/>
      <w:r w:rsidRPr="009E4CE1">
        <w:rPr>
          <w:rFonts w:ascii="Segoe UI" w:eastAsia="Segoe UI" w:hAnsi="Segoe UI" w:cs="Segoe UI"/>
          <w:color w:val="000000"/>
          <w:lang w:eastAsia="pl-PL"/>
        </w:rPr>
        <w:t>/s.</w:t>
      </w:r>
    </w:p>
    <w:p w:rsidR="009E4CE1" w:rsidRPr="009E4CE1" w:rsidRDefault="009E4CE1" w:rsidP="009E4CE1">
      <w:pPr>
        <w:numPr>
          <w:ilvl w:val="0"/>
          <w:numId w:val="9"/>
        </w:numPr>
        <w:spacing w:before="120" w:after="0" w:line="276" w:lineRule="auto"/>
        <w:ind w:right="15" w:hanging="283"/>
        <w:jc w:val="both"/>
        <w:rPr>
          <w:rFonts w:ascii="Segoe UI" w:eastAsia="Segoe UI" w:hAnsi="Segoe UI" w:cs="Segoe UI"/>
          <w:color w:val="000000"/>
          <w:lang w:eastAsia="pl-PL"/>
        </w:rPr>
      </w:pPr>
      <w:r w:rsidRPr="009E4CE1">
        <w:rPr>
          <w:rFonts w:ascii="Segoe UI" w:eastAsia="Segoe UI" w:hAnsi="Segoe UI" w:cs="Segoe UI"/>
          <w:color w:val="000000"/>
          <w:lang w:eastAsia="pl-PL"/>
        </w:rPr>
        <w:t>Czas eksportu danych z jednego dowolnego (intensywnie zainwestowanego) arkusza mapy w skali 1:500 do formatu *.DXF, *, *.SHP, *.GML, nie powinien przekraczać 2 min.</w:t>
      </w:r>
    </w:p>
    <w:p w:rsidR="009E4CE1" w:rsidRPr="009E4CE1" w:rsidRDefault="009E4CE1" w:rsidP="009E4CE1">
      <w:pPr>
        <w:numPr>
          <w:ilvl w:val="0"/>
          <w:numId w:val="9"/>
        </w:numPr>
        <w:spacing w:before="120" w:after="0" w:line="276" w:lineRule="auto"/>
        <w:ind w:right="15" w:hanging="283"/>
        <w:jc w:val="both"/>
        <w:rPr>
          <w:rFonts w:ascii="Segoe UI" w:eastAsia="Segoe UI" w:hAnsi="Segoe UI" w:cs="Segoe UI"/>
          <w:color w:val="000000" w:themeColor="text1"/>
          <w:lang w:eastAsia="pl-PL"/>
        </w:rPr>
      </w:pPr>
      <w:r w:rsidRPr="009E4CE1">
        <w:rPr>
          <w:rFonts w:ascii="Segoe UI" w:eastAsia="Segoe UI" w:hAnsi="Segoe UI" w:cs="Segoe UI"/>
          <w:color w:val="000000"/>
          <w:lang w:eastAsia="pl-PL"/>
        </w:rPr>
        <w:t xml:space="preserve">Czas eksportu do *.DXF, *.SHP, *.GML, danych dotyczących całego miasta nie powinien przekraczać 5 godzin. </w:t>
      </w:r>
    </w:p>
    <w:p w:rsidR="009E4CE1" w:rsidRPr="009E4CE1" w:rsidRDefault="009E4CE1" w:rsidP="009E4CE1">
      <w:pPr>
        <w:numPr>
          <w:ilvl w:val="0"/>
          <w:numId w:val="9"/>
        </w:numPr>
        <w:spacing w:before="120" w:after="0" w:line="276" w:lineRule="auto"/>
        <w:ind w:right="15" w:hanging="283"/>
        <w:jc w:val="both"/>
        <w:rPr>
          <w:rFonts w:ascii="Segoe UI" w:eastAsia="Segoe UI" w:hAnsi="Segoe UI" w:cs="Segoe UI"/>
          <w:color w:val="000000" w:themeColor="text1"/>
          <w:lang w:eastAsia="pl-PL"/>
        </w:rPr>
      </w:pPr>
      <w:r w:rsidRPr="009E4CE1">
        <w:rPr>
          <w:rFonts w:ascii="Segoe UI" w:eastAsia="Segoe UI" w:hAnsi="Segoe UI" w:cs="Segoe UI"/>
          <w:color w:val="000000"/>
          <w:lang w:eastAsia="pl-PL"/>
        </w:rPr>
        <w:t>Czas niezbędny do wyszukania wszystkich materiałów zasobu do obszaru (do 10 ha) zgłoszonej pracy geodezyjnej nie powinien przekraczać 20s.</w:t>
      </w:r>
    </w:p>
    <w:p w:rsidR="009E4CE1" w:rsidRPr="009E4CE1" w:rsidRDefault="009E4CE1" w:rsidP="009E4CE1">
      <w:pPr>
        <w:spacing w:before="120" w:after="0" w:line="276" w:lineRule="auto"/>
        <w:ind w:left="695"/>
        <w:jc w:val="both"/>
        <w:rPr>
          <w:rFonts w:ascii="Segoe UI" w:eastAsia="Segoe UI" w:hAnsi="Segoe UI" w:cs="Segoe UI"/>
          <w:color w:val="000000" w:themeColor="text1"/>
          <w:lang w:eastAsia="pl-PL"/>
        </w:rPr>
      </w:pPr>
    </w:p>
    <w:p w:rsidR="009E4CE1" w:rsidRPr="009E4CE1" w:rsidRDefault="009E4CE1" w:rsidP="009E4CE1">
      <w:pPr>
        <w:keepNext/>
        <w:keepLines/>
        <w:numPr>
          <w:ilvl w:val="1"/>
          <w:numId w:val="19"/>
        </w:numPr>
        <w:spacing w:before="120" w:after="104" w:line="248" w:lineRule="auto"/>
        <w:ind w:right="15"/>
        <w:jc w:val="both"/>
        <w:outlineLvl w:val="1"/>
        <w:rPr>
          <w:rFonts w:ascii="Segoe UI" w:eastAsia="Segoe UI" w:hAnsi="Segoe UI" w:cs="Segoe UI"/>
          <w:b/>
          <w:color w:val="000000"/>
          <w:sz w:val="26"/>
          <w:lang w:eastAsia="pl-PL"/>
        </w:rPr>
      </w:pPr>
      <w:bookmarkStart w:id="20" w:name="_Toc106624311"/>
      <w:r w:rsidRPr="009E4CE1">
        <w:rPr>
          <w:rFonts w:ascii="Segoe UI" w:eastAsia="Segoe UI" w:hAnsi="Segoe UI" w:cs="Segoe UI"/>
          <w:b/>
          <w:color w:val="000000"/>
          <w:sz w:val="26"/>
          <w:lang w:eastAsia="pl-PL"/>
        </w:rPr>
        <w:t>Interoperacyjność</w:t>
      </w:r>
      <w:bookmarkEnd w:id="20"/>
      <w:r w:rsidRPr="009E4CE1">
        <w:rPr>
          <w:rFonts w:ascii="Segoe UI" w:eastAsia="Segoe UI" w:hAnsi="Segoe UI" w:cs="Segoe UI"/>
          <w:b/>
          <w:color w:val="000000"/>
          <w:sz w:val="26"/>
          <w:lang w:eastAsia="pl-PL"/>
        </w:rPr>
        <w:t xml:space="preserve"> </w:t>
      </w:r>
    </w:p>
    <w:p w:rsidR="009E4CE1" w:rsidRPr="009E4CE1" w:rsidRDefault="009E4CE1" w:rsidP="009E4CE1">
      <w:pPr>
        <w:numPr>
          <w:ilvl w:val="0"/>
          <w:numId w:val="36"/>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System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będący efektem przedmiotowego zamówienia musi umożliwiać komunikację z Zintegrowanym Systemem Informacji o Nieruchomościach – ZSIN.</w:t>
      </w:r>
    </w:p>
    <w:p w:rsidR="009E4CE1" w:rsidRPr="009E4CE1" w:rsidRDefault="009E4CE1" w:rsidP="009E4CE1">
      <w:pPr>
        <w:numPr>
          <w:ilvl w:val="0"/>
          <w:numId w:val="36"/>
        </w:numPr>
        <w:spacing w:before="120" w:after="0" w:line="276" w:lineRule="auto"/>
        <w:ind w:right="15"/>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Oprogramowanie powinno umożliwiać integrację z  Krajowym Węzłem Identyfikacji Elektronicznej, w zakresie realizowanych e-Usług. </w:t>
      </w:r>
    </w:p>
    <w:p w:rsidR="009E4CE1" w:rsidRPr="009E4CE1" w:rsidRDefault="009E4CE1" w:rsidP="009E4CE1">
      <w:pPr>
        <w:numPr>
          <w:ilvl w:val="0"/>
          <w:numId w:val="36"/>
        </w:numPr>
        <w:spacing w:before="120" w:after="0" w:line="276" w:lineRule="auto"/>
        <w:ind w:right="15"/>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Wymaga się, aby wdrożone rozwiązanie wspierało metody uwierzytelnienia przy pomocy Krajowego Węzła Identyfikacji Elektronicznej. </w:t>
      </w:r>
    </w:p>
    <w:p w:rsidR="009E4CE1" w:rsidRPr="009E4CE1" w:rsidRDefault="009E4CE1" w:rsidP="009E4CE1">
      <w:pPr>
        <w:numPr>
          <w:ilvl w:val="0"/>
          <w:numId w:val="36"/>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Wymaga się, aby wdrożone rozwiązanie wspierało metody nadawania elektronicznych klauzul na dokumentach przyjmowanych do zasobu oraz z niego udostępnianych, zgodnie z obowiązującymi w tym zakresie przepisami. </w:t>
      </w:r>
    </w:p>
    <w:p w:rsidR="009E4CE1" w:rsidRPr="009E4CE1" w:rsidRDefault="009E4CE1" w:rsidP="009E4CE1">
      <w:pPr>
        <w:numPr>
          <w:ilvl w:val="0"/>
          <w:numId w:val="36"/>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lastRenderedPageBreak/>
        <w:t xml:space="preserve">System musi współpracować z platformą obsługującą płatności internetowe. Zakres obsługi płatności elektronicznych w Portalu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Wykonawca uzgodni z Zamawiającym na etapie przygotowania Harmonogramu wdrożenia. </w:t>
      </w:r>
    </w:p>
    <w:p w:rsidR="009E4CE1" w:rsidRPr="009E4CE1" w:rsidRDefault="009E4CE1" w:rsidP="009E4CE1">
      <w:pPr>
        <w:spacing w:before="120" w:after="0" w:line="276" w:lineRule="auto"/>
        <w:ind w:left="695"/>
        <w:jc w:val="both"/>
        <w:rPr>
          <w:rFonts w:ascii="Segoe UI" w:eastAsia="Segoe UI" w:hAnsi="Segoe UI" w:cs="Segoe UI"/>
          <w:color w:val="000000"/>
          <w:lang w:eastAsia="pl-PL"/>
        </w:rPr>
      </w:pPr>
    </w:p>
    <w:p w:rsidR="009E4CE1" w:rsidRPr="009E4CE1" w:rsidRDefault="009E4CE1" w:rsidP="009E4CE1">
      <w:pPr>
        <w:keepNext/>
        <w:keepLines/>
        <w:numPr>
          <w:ilvl w:val="1"/>
          <w:numId w:val="19"/>
        </w:numPr>
        <w:spacing w:before="120" w:after="104" w:line="248" w:lineRule="auto"/>
        <w:ind w:right="15"/>
        <w:jc w:val="both"/>
        <w:outlineLvl w:val="1"/>
        <w:rPr>
          <w:rFonts w:ascii="Segoe UI" w:eastAsia="Segoe UI" w:hAnsi="Segoe UI" w:cs="Segoe UI"/>
          <w:b/>
          <w:color w:val="000000"/>
          <w:sz w:val="26"/>
          <w:lang w:eastAsia="pl-PL"/>
        </w:rPr>
      </w:pPr>
      <w:bookmarkStart w:id="21" w:name="_Toc106624312"/>
      <w:r w:rsidRPr="009E4CE1">
        <w:rPr>
          <w:rFonts w:ascii="Segoe UI" w:eastAsia="Segoe UI" w:hAnsi="Segoe UI" w:cs="Segoe UI"/>
          <w:b/>
          <w:color w:val="000000"/>
          <w:sz w:val="26"/>
          <w:lang w:eastAsia="pl-PL"/>
        </w:rPr>
        <w:t>Realizacja wymagań ustawy o infrastrukturze informacji przestrzennej</w:t>
      </w:r>
      <w:bookmarkEnd w:id="21"/>
      <w:r w:rsidRPr="009E4CE1">
        <w:rPr>
          <w:rFonts w:ascii="Segoe UI" w:eastAsia="Segoe UI" w:hAnsi="Segoe UI" w:cs="Segoe UI"/>
          <w:b/>
          <w:color w:val="000000"/>
          <w:sz w:val="26"/>
          <w:lang w:eastAsia="pl-PL"/>
        </w:rPr>
        <w:t xml:space="preserve"> </w:t>
      </w:r>
    </w:p>
    <w:p w:rsidR="009E4CE1" w:rsidRPr="009E4CE1" w:rsidRDefault="009E4CE1" w:rsidP="009E4CE1">
      <w:pPr>
        <w:numPr>
          <w:ilvl w:val="0"/>
          <w:numId w:val="37"/>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System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powinien umożliwić Zamawiającemu udostępnianie własnych danych zewnętrznym odbiorcom: </w:t>
      </w:r>
    </w:p>
    <w:p w:rsidR="009E4CE1" w:rsidRPr="009E4CE1" w:rsidRDefault="009E4CE1" w:rsidP="009E4CE1">
      <w:pPr>
        <w:numPr>
          <w:ilvl w:val="1"/>
          <w:numId w:val="37"/>
        </w:numPr>
        <w:spacing w:before="120" w:after="0" w:line="276" w:lineRule="auto"/>
        <w:ind w:right="4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on-line przez usługi WMS, WFS, </w:t>
      </w:r>
    </w:p>
    <w:p w:rsidR="009E4CE1" w:rsidRPr="009E4CE1" w:rsidRDefault="009E4CE1" w:rsidP="009E4CE1">
      <w:pPr>
        <w:numPr>
          <w:ilvl w:val="1"/>
          <w:numId w:val="37"/>
        </w:numPr>
        <w:spacing w:before="120" w:after="0" w:line="276" w:lineRule="auto"/>
        <w:ind w:right="45"/>
        <w:jc w:val="both"/>
        <w:rPr>
          <w:rFonts w:ascii="Segoe UI" w:eastAsia="Segoe UI" w:hAnsi="Segoe UI" w:cs="Segoe UI"/>
          <w:color w:val="000000"/>
          <w:lang w:eastAsia="pl-PL"/>
        </w:rPr>
      </w:pPr>
      <w:r w:rsidRPr="009E4CE1">
        <w:rPr>
          <w:rFonts w:ascii="Segoe UI" w:eastAsia="Segoe UI" w:hAnsi="Segoe UI" w:cs="Segoe UI"/>
          <w:color w:val="000000"/>
          <w:lang w:eastAsia="pl-PL"/>
        </w:rPr>
        <w:t>on-line za pośrednictwem własnych rozwiązań typu portal/</w:t>
      </w:r>
      <w:proofErr w:type="spellStart"/>
      <w:r w:rsidRPr="009E4CE1">
        <w:rPr>
          <w:rFonts w:ascii="Segoe UI" w:eastAsia="Segoe UI" w:hAnsi="Segoe UI" w:cs="Segoe UI"/>
          <w:color w:val="000000"/>
          <w:lang w:eastAsia="pl-PL"/>
        </w:rPr>
        <w:t>geoportal</w:t>
      </w:r>
      <w:proofErr w:type="spellEnd"/>
      <w:r w:rsidRPr="009E4CE1">
        <w:rPr>
          <w:rFonts w:ascii="Segoe UI" w:eastAsia="Segoe UI" w:hAnsi="Segoe UI" w:cs="Segoe UI"/>
          <w:color w:val="000000"/>
          <w:lang w:eastAsia="pl-PL"/>
        </w:rPr>
        <w:t xml:space="preserve">, </w:t>
      </w:r>
    </w:p>
    <w:p w:rsidR="009E4CE1" w:rsidRPr="009E4CE1" w:rsidRDefault="009E4CE1" w:rsidP="009E4CE1">
      <w:pPr>
        <w:numPr>
          <w:ilvl w:val="0"/>
          <w:numId w:val="37"/>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W ramach systemu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lub za pośrednictwem posiadanych </w:t>
      </w:r>
      <w:proofErr w:type="spellStart"/>
      <w:r w:rsidRPr="009E4CE1">
        <w:rPr>
          <w:rFonts w:ascii="Segoe UI" w:eastAsia="Segoe UI" w:hAnsi="Segoe UI" w:cs="Segoe UI"/>
          <w:color w:val="000000"/>
          <w:lang w:eastAsia="pl-PL"/>
        </w:rPr>
        <w:t>geoportali</w:t>
      </w:r>
      <w:proofErr w:type="spellEnd"/>
      <w:r w:rsidRPr="009E4CE1">
        <w:rPr>
          <w:rFonts w:ascii="Segoe UI" w:eastAsia="Segoe UI" w:hAnsi="Segoe UI" w:cs="Segoe UI"/>
          <w:color w:val="000000"/>
          <w:lang w:eastAsia="pl-PL"/>
        </w:rPr>
        <w:t xml:space="preserve"> i rozwiązań GIS niezbędne jest utrzymanie następujących modułów funkcjonalnych: </w:t>
      </w:r>
    </w:p>
    <w:p w:rsidR="009E4CE1" w:rsidRPr="009E4CE1" w:rsidRDefault="009E4CE1" w:rsidP="009E4CE1">
      <w:pPr>
        <w:numPr>
          <w:ilvl w:val="1"/>
          <w:numId w:val="37"/>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serwer WMS, klient WMS – obsługa co najmniej wersji 1.3.0, </w:t>
      </w:r>
    </w:p>
    <w:p w:rsidR="009E4CE1" w:rsidRPr="009E4CE1" w:rsidRDefault="009E4CE1" w:rsidP="009E4CE1">
      <w:pPr>
        <w:numPr>
          <w:ilvl w:val="1"/>
          <w:numId w:val="37"/>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serwer WFS, klient WFS – obsługa co najmniej wersji 1.1.0, </w:t>
      </w:r>
    </w:p>
    <w:p w:rsidR="009E4CE1" w:rsidRPr="009E4CE1" w:rsidRDefault="009E4CE1" w:rsidP="009E4CE1">
      <w:pPr>
        <w:numPr>
          <w:ilvl w:val="0"/>
          <w:numId w:val="37"/>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Dodatkowo wdrożone rozwiązanie powinno umożliwiać: wymianę danych przy pomocy plików i standardów wymiany danych. </w:t>
      </w:r>
    </w:p>
    <w:p w:rsidR="009E4CE1" w:rsidRPr="009E4CE1" w:rsidRDefault="009E4CE1" w:rsidP="009E4CE1">
      <w:pPr>
        <w:numPr>
          <w:ilvl w:val="0"/>
          <w:numId w:val="37"/>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Wystawianie usług, zmiana parametrów usługi lub wyłączanie musi być możliwe do wykonania przez upoważnionego użytkownika bez ingerencji autora oprogramowania.</w:t>
      </w:r>
    </w:p>
    <w:p w:rsidR="009E4CE1" w:rsidRPr="009E4CE1" w:rsidRDefault="009E4CE1" w:rsidP="009E4CE1">
      <w:pPr>
        <w:numPr>
          <w:ilvl w:val="0"/>
          <w:numId w:val="37"/>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Szczegóły w w/wym. zakresie zostaną uzgodnione przez Wykonawcę z Zamawiającym na etapie opracowania Projektu technicznego wdrożenia. </w:t>
      </w:r>
    </w:p>
    <w:p w:rsidR="009E4CE1" w:rsidRPr="009E4CE1" w:rsidRDefault="009E4CE1" w:rsidP="009E4CE1">
      <w:pPr>
        <w:spacing w:before="120" w:after="170" w:line="247" w:lineRule="auto"/>
        <w:ind w:left="10" w:right="15" w:hanging="10"/>
        <w:jc w:val="both"/>
        <w:rPr>
          <w:rFonts w:ascii="Segoe UI" w:eastAsia="Tahoma" w:hAnsi="Segoe UI" w:cs="Segoe UI"/>
          <w:b/>
          <w:bCs/>
          <w:color w:val="000000"/>
          <w:highlight w:val="yellow"/>
          <w:lang w:eastAsia="pl-PL"/>
        </w:rPr>
      </w:pPr>
    </w:p>
    <w:p w:rsidR="009E4CE1" w:rsidRPr="009E4CE1" w:rsidRDefault="009E4CE1" w:rsidP="009E4CE1">
      <w:pPr>
        <w:keepNext/>
        <w:keepLines/>
        <w:numPr>
          <w:ilvl w:val="1"/>
          <w:numId w:val="19"/>
        </w:numPr>
        <w:spacing w:before="120" w:after="104" w:line="248" w:lineRule="auto"/>
        <w:ind w:right="15"/>
        <w:jc w:val="both"/>
        <w:outlineLvl w:val="1"/>
        <w:rPr>
          <w:rFonts w:ascii="Segoe UI" w:eastAsia="Segoe UI" w:hAnsi="Segoe UI" w:cs="Segoe UI"/>
          <w:b/>
          <w:color w:val="000000"/>
          <w:sz w:val="26"/>
          <w:lang w:eastAsia="pl-PL"/>
        </w:rPr>
      </w:pPr>
      <w:bookmarkStart w:id="22" w:name="_Toc106624313"/>
      <w:r w:rsidRPr="009E4CE1">
        <w:rPr>
          <w:rFonts w:ascii="Segoe UI" w:eastAsia="Tahoma" w:hAnsi="Segoe UI" w:cs="Tahoma"/>
          <w:b/>
          <w:color w:val="000000"/>
          <w:sz w:val="26"/>
          <w:lang w:eastAsia="pl-PL"/>
        </w:rPr>
        <w:t>Wymiana danych oraz funkcje eksportu i importu.</w:t>
      </w:r>
      <w:bookmarkEnd w:id="22"/>
      <w:r w:rsidRPr="009E4CE1">
        <w:rPr>
          <w:rFonts w:ascii="Segoe UI" w:eastAsia="Segoe UI" w:hAnsi="Segoe UI" w:cs="Segoe UI"/>
          <w:b/>
          <w:color w:val="000000"/>
          <w:sz w:val="26"/>
          <w:lang w:eastAsia="pl-PL"/>
        </w:rPr>
        <w:t xml:space="preserve"> </w:t>
      </w:r>
    </w:p>
    <w:p w:rsidR="009E4CE1" w:rsidRPr="009E4CE1" w:rsidRDefault="009E4CE1" w:rsidP="009E4CE1">
      <w:pPr>
        <w:numPr>
          <w:ilvl w:val="0"/>
          <w:numId w:val="38"/>
        </w:numPr>
        <w:spacing w:before="120" w:after="170" w:line="276" w:lineRule="auto"/>
        <w:ind w:right="15"/>
        <w:contextualSpacing/>
        <w:jc w:val="both"/>
        <w:rPr>
          <w:rFonts w:ascii="Segoe UI" w:eastAsia="Tahoma" w:hAnsi="Segoe UI" w:cs="Segoe UI"/>
          <w:color w:val="000000"/>
          <w:lang w:eastAsia="pl-PL"/>
        </w:rPr>
      </w:pPr>
      <w:r w:rsidRPr="009E4CE1">
        <w:rPr>
          <w:rFonts w:ascii="Segoe UI" w:eastAsia="Tahoma" w:hAnsi="Segoe UI" w:cs="Segoe UI"/>
          <w:color w:val="000000"/>
          <w:lang w:eastAsia="pl-PL"/>
        </w:rPr>
        <w:t xml:space="preserve">System musi umożliwiać wymianę danych w formacie GML, w zakresie przewidzianym  przepisami, dla zbiorów </w:t>
      </w:r>
      <w:proofErr w:type="spellStart"/>
      <w:r w:rsidRPr="009E4CE1">
        <w:rPr>
          <w:rFonts w:ascii="Segoe UI" w:eastAsia="Tahoma" w:hAnsi="Segoe UI" w:cs="Segoe UI"/>
          <w:color w:val="000000"/>
          <w:lang w:eastAsia="pl-PL"/>
        </w:rPr>
        <w:t>pzgik</w:t>
      </w:r>
      <w:proofErr w:type="spellEnd"/>
      <w:r w:rsidRPr="009E4CE1">
        <w:rPr>
          <w:rFonts w:ascii="Segoe UI" w:eastAsia="Tahoma" w:hAnsi="Segoe UI" w:cs="Segoe UI"/>
          <w:color w:val="000000"/>
          <w:lang w:eastAsia="pl-PL"/>
        </w:rPr>
        <w:t xml:space="preserve"> stopnia powiatowego.</w:t>
      </w:r>
    </w:p>
    <w:p w:rsidR="009E4CE1" w:rsidRPr="009E4CE1" w:rsidRDefault="009E4CE1" w:rsidP="009E4CE1">
      <w:pPr>
        <w:numPr>
          <w:ilvl w:val="0"/>
          <w:numId w:val="38"/>
        </w:numPr>
        <w:spacing w:before="120" w:after="170" w:line="276" w:lineRule="auto"/>
        <w:ind w:right="15"/>
        <w:contextualSpacing/>
        <w:jc w:val="both"/>
        <w:rPr>
          <w:rFonts w:ascii="Segoe UI" w:eastAsia="Tahoma" w:hAnsi="Segoe UI" w:cs="Segoe UI"/>
          <w:color w:val="000000"/>
          <w:lang w:eastAsia="pl-PL"/>
        </w:rPr>
      </w:pPr>
      <w:r w:rsidRPr="009E4CE1">
        <w:rPr>
          <w:rFonts w:ascii="Segoe UI" w:eastAsia="Tahoma" w:hAnsi="Segoe UI" w:cs="Segoe UI"/>
          <w:color w:val="000000"/>
          <w:lang w:eastAsia="pl-PL"/>
        </w:rPr>
        <w:t xml:space="preserve">System musi wspierać import i eksport danych graficznych w formatach DXF / </w:t>
      </w:r>
      <w:proofErr w:type="spellStart"/>
      <w:r w:rsidRPr="009E4CE1">
        <w:rPr>
          <w:rFonts w:ascii="Segoe UI" w:eastAsia="Tahoma" w:hAnsi="Segoe UI" w:cs="Segoe UI"/>
          <w:color w:val="000000"/>
          <w:lang w:eastAsia="pl-PL"/>
        </w:rPr>
        <w:t>shp</w:t>
      </w:r>
      <w:proofErr w:type="spellEnd"/>
      <w:r w:rsidRPr="009E4CE1">
        <w:rPr>
          <w:rFonts w:ascii="Segoe UI" w:eastAsia="Tahoma" w:hAnsi="Segoe UI" w:cs="Segoe UI"/>
          <w:color w:val="000000"/>
          <w:lang w:eastAsia="pl-PL"/>
        </w:rPr>
        <w:t>, odpowiednio do potrzeb uzasadnionych kontekstem przypadku użycia  (</w:t>
      </w:r>
      <w:proofErr w:type="spellStart"/>
      <w:r w:rsidRPr="009E4CE1">
        <w:rPr>
          <w:rFonts w:ascii="Segoe UI" w:eastAsia="Tahoma" w:hAnsi="Segoe UI" w:cs="Segoe UI"/>
          <w:color w:val="000000"/>
          <w:lang w:eastAsia="pl-PL"/>
        </w:rPr>
        <w:t>np</w:t>
      </w:r>
      <w:proofErr w:type="spellEnd"/>
      <w:r w:rsidRPr="009E4CE1">
        <w:rPr>
          <w:rFonts w:ascii="Segoe UI" w:eastAsia="Tahoma" w:hAnsi="Segoe UI" w:cs="Segoe UI"/>
          <w:color w:val="000000"/>
          <w:lang w:eastAsia="pl-PL"/>
        </w:rPr>
        <w:t xml:space="preserve"> odczyt załączników graficznych zawierających projekty w formacie DXF przez moduł narady koordynacyjnej, zapis zakresu przestrzennego wyszukiwania lub wyniku analizy przestrzennej jako pliku </w:t>
      </w:r>
      <w:proofErr w:type="spellStart"/>
      <w:r w:rsidRPr="009E4CE1">
        <w:rPr>
          <w:rFonts w:ascii="Segoe UI" w:eastAsia="Tahoma" w:hAnsi="Segoe UI" w:cs="Segoe UI"/>
          <w:color w:val="000000"/>
          <w:lang w:eastAsia="pl-PL"/>
        </w:rPr>
        <w:t>shp</w:t>
      </w:r>
      <w:proofErr w:type="spellEnd"/>
      <w:r w:rsidRPr="009E4CE1">
        <w:rPr>
          <w:rFonts w:ascii="Segoe UI" w:eastAsia="Tahoma" w:hAnsi="Segoe UI" w:cs="Segoe UI"/>
          <w:color w:val="000000"/>
          <w:lang w:eastAsia="pl-PL"/>
        </w:rPr>
        <w:t>).</w:t>
      </w:r>
    </w:p>
    <w:p w:rsidR="009E4CE1" w:rsidRPr="009E4CE1" w:rsidRDefault="009E4CE1" w:rsidP="009E4CE1">
      <w:pPr>
        <w:numPr>
          <w:ilvl w:val="0"/>
          <w:numId w:val="38"/>
        </w:numPr>
        <w:spacing w:before="120" w:after="170" w:line="276" w:lineRule="auto"/>
        <w:ind w:right="15"/>
        <w:contextualSpacing/>
        <w:jc w:val="both"/>
        <w:rPr>
          <w:rFonts w:ascii="Segoe UI" w:eastAsia="Tahoma" w:hAnsi="Segoe UI" w:cs="Segoe UI"/>
          <w:color w:val="000000"/>
          <w:lang w:eastAsia="pl-PL"/>
        </w:rPr>
      </w:pPr>
      <w:r w:rsidRPr="009E4CE1">
        <w:rPr>
          <w:rFonts w:ascii="Segoe UI" w:eastAsia="Tahoma" w:hAnsi="Segoe UI" w:cs="Segoe UI"/>
          <w:color w:val="000000"/>
          <w:lang w:eastAsia="pl-PL"/>
        </w:rPr>
        <w:t xml:space="preserve">System musi umożliwiać wydanie pliku GML dla </w:t>
      </w:r>
      <w:proofErr w:type="spellStart"/>
      <w:r w:rsidRPr="009E4CE1">
        <w:rPr>
          <w:rFonts w:ascii="Segoe UI" w:eastAsia="Tahoma" w:hAnsi="Segoe UI" w:cs="Segoe UI"/>
          <w:color w:val="000000"/>
          <w:lang w:eastAsia="pl-PL"/>
        </w:rPr>
        <w:t>EGiB</w:t>
      </w:r>
      <w:proofErr w:type="spellEnd"/>
      <w:r w:rsidRPr="009E4CE1">
        <w:rPr>
          <w:rFonts w:ascii="Segoe UI" w:eastAsia="Tahoma" w:hAnsi="Segoe UI" w:cs="Segoe UI"/>
          <w:color w:val="000000"/>
          <w:lang w:eastAsia="pl-PL"/>
        </w:rPr>
        <w:t xml:space="preserve"> / GESUT/ BDOT 500 wg stanu na dowolny dzień określony przez operatora.</w:t>
      </w:r>
    </w:p>
    <w:p w:rsidR="009E4CE1" w:rsidRPr="009E4CE1" w:rsidRDefault="009E4CE1" w:rsidP="009E4CE1">
      <w:pPr>
        <w:numPr>
          <w:ilvl w:val="0"/>
          <w:numId w:val="38"/>
        </w:numPr>
        <w:spacing w:before="120" w:after="170" w:line="276" w:lineRule="auto"/>
        <w:ind w:right="15"/>
        <w:contextualSpacing/>
        <w:jc w:val="both"/>
        <w:rPr>
          <w:rFonts w:ascii="Segoe UI" w:eastAsia="Tahoma" w:hAnsi="Segoe UI" w:cs="Segoe UI"/>
          <w:color w:val="000000"/>
          <w:lang w:eastAsia="pl-PL"/>
        </w:rPr>
      </w:pPr>
      <w:r w:rsidRPr="009E4CE1">
        <w:rPr>
          <w:rFonts w:ascii="Segoe UI" w:eastAsia="Tahoma" w:hAnsi="Segoe UI" w:cs="Segoe UI"/>
          <w:color w:val="000000"/>
          <w:lang w:eastAsia="pl-PL"/>
        </w:rPr>
        <w:t xml:space="preserve">System musi umożliwiać wydanie pliku </w:t>
      </w:r>
      <w:proofErr w:type="spellStart"/>
      <w:r w:rsidRPr="009E4CE1">
        <w:rPr>
          <w:rFonts w:ascii="Segoe UI" w:eastAsia="Tahoma" w:hAnsi="Segoe UI" w:cs="Segoe UI"/>
          <w:color w:val="000000"/>
          <w:lang w:eastAsia="pl-PL"/>
        </w:rPr>
        <w:t>gml</w:t>
      </w:r>
      <w:proofErr w:type="spellEnd"/>
      <w:r w:rsidRPr="009E4CE1">
        <w:rPr>
          <w:rFonts w:ascii="Segoe UI" w:eastAsia="Tahoma" w:hAnsi="Segoe UI" w:cs="Segoe UI"/>
          <w:color w:val="000000"/>
          <w:lang w:eastAsia="pl-PL"/>
        </w:rPr>
        <w:t xml:space="preserve"> w zakresie przedmiotowym wskazanym przez operatora.</w:t>
      </w:r>
    </w:p>
    <w:p w:rsidR="009E4CE1" w:rsidRPr="009E4CE1" w:rsidRDefault="009E4CE1" w:rsidP="009E4CE1">
      <w:pPr>
        <w:numPr>
          <w:ilvl w:val="0"/>
          <w:numId w:val="38"/>
        </w:numPr>
        <w:spacing w:before="120" w:after="170" w:line="276" w:lineRule="auto"/>
        <w:ind w:right="15"/>
        <w:contextualSpacing/>
        <w:jc w:val="both"/>
        <w:rPr>
          <w:rFonts w:ascii="Segoe UI" w:eastAsia="Tahoma" w:hAnsi="Segoe UI" w:cs="Segoe UI"/>
          <w:color w:val="000000"/>
          <w:lang w:eastAsia="pl-PL"/>
        </w:rPr>
      </w:pPr>
      <w:r w:rsidRPr="009E4CE1">
        <w:rPr>
          <w:rFonts w:ascii="Segoe UI" w:eastAsia="Tahoma" w:hAnsi="Segoe UI" w:cs="Segoe UI"/>
          <w:color w:val="000000"/>
          <w:lang w:eastAsia="pl-PL"/>
        </w:rPr>
        <w:t xml:space="preserve">System musi obsługiwać zapis formatu </w:t>
      </w:r>
      <w:proofErr w:type="spellStart"/>
      <w:r w:rsidRPr="009E4CE1">
        <w:rPr>
          <w:rFonts w:ascii="Segoe UI" w:eastAsia="Tahoma" w:hAnsi="Segoe UI" w:cs="Segoe UI"/>
          <w:color w:val="000000"/>
          <w:lang w:eastAsia="pl-PL"/>
        </w:rPr>
        <w:t>tiff</w:t>
      </w:r>
      <w:proofErr w:type="spellEnd"/>
      <w:r w:rsidRPr="009E4CE1">
        <w:rPr>
          <w:rFonts w:ascii="Segoe UI" w:eastAsia="Tahoma" w:hAnsi="Segoe UI" w:cs="Segoe UI"/>
          <w:color w:val="000000"/>
          <w:lang w:eastAsia="pl-PL"/>
        </w:rPr>
        <w:t>.</w:t>
      </w:r>
    </w:p>
    <w:p w:rsidR="009E4CE1" w:rsidRPr="009E4CE1" w:rsidRDefault="009E4CE1" w:rsidP="009E4CE1">
      <w:pPr>
        <w:spacing w:before="120" w:after="0" w:line="276" w:lineRule="auto"/>
        <w:ind w:left="10" w:right="15" w:hanging="10"/>
        <w:jc w:val="both"/>
        <w:rPr>
          <w:rFonts w:ascii="Segoe UI" w:eastAsia="Tahoma" w:hAnsi="Segoe UI" w:cs="Segoe UI"/>
          <w:color w:val="000000" w:themeColor="text1"/>
          <w:highlight w:val="yellow"/>
          <w:lang w:eastAsia="pl-PL"/>
        </w:rPr>
      </w:pPr>
    </w:p>
    <w:p w:rsidR="009E4CE1" w:rsidRPr="009E4CE1" w:rsidRDefault="009E4CE1" w:rsidP="009E4CE1">
      <w:pPr>
        <w:keepNext/>
        <w:keepLines/>
        <w:numPr>
          <w:ilvl w:val="1"/>
          <w:numId w:val="19"/>
        </w:numPr>
        <w:spacing w:before="120" w:after="104" w:line="248" w:lineRule="auto"/>
        <w:ind w:right="15"/>
        <w:jc w:val="both"/>
        <w:outlineLvl w:val="1"/>
        <w:rPr>
          <w:rFonts w:ascii="Segoe UI" w:eastAsia="Segoe UI" w:hAnsi="Segoe UI" w:cs="Segoe UI"/>
          <w:b/>
          <w:color w:val="000000"/>
          <w:sz w:val="28"/>
          <w:szCs w:val="28"/>
          <w:lang w:eastAsia="pl-PL"/>
        </w:rPr>
      </w:pPr>
      <w:bookmarkStart w:id="23" w:name="_Toc106624314"/>
      <w:r w:rsidRPr="009E4CE1">
        <w:rPr>
          <w:rFonts w:ascii="Segoe UI" w:eastAsia="Segoe UI" w:hAnsi="Segoe UI" w:cs="Segoe UI"/>
          <w:b/>
          <w:color w:val="000000"/>
          <w:sz w:val="28"/>
          <w:szCs w:val="28"/>
          <w:lang w:eastAsia="pl-PL"/>
        </w:rPr>
        <w:t xml:space="preserve">e-Usługi  i </w:t>
      </w:r>
      <w:proofErr w:type="spellStart"/>
      <w:r w:rsidRPr="009E4CE1">
        <w:rPr>
          <w:rFonts w:ascii="Segoe UI" w:eastAsia="Segoe UI" w:hAnsi="Segoe UI" w:cs="Segoe UI"/>
          <w:b/>
          <w:color w:val="000000"/>
          <w:sz w:val="28"/>
          <w:szCs w:val="28"/>
          <w:lang w:eastAsia="pl-PL"/>
        </w:rPr>
        <w:t>Geoportale</w:t>
      </w:r>
      <w:bookmarkEnd w:id="23"/>
      <w:proofErr w:type="spellEnd"/>
    </w:p>
    <w:p w:rsidR="009E4CE1" w:rsidRPr="009E4CE1" w:rsidRDefault="009E4CE1" w:rsidP="009E4CE1">
      <w:pPr>
        <w:keepNext/>
        <w:keepLines/>
        <w:numPr>
          <w:ilvl w:val="2"/>
          <w:numId w:val="19"/>
        </w:numPr>
        <w:spacing w:before="120" w:after="405" w:line="276" w:lineRule="auto"/>
        <w:ind w:right="149"/>
        <w:jc w:val="both"/>
        <w:outlineLvl w:val="2"/>
        <w:rPr>
          <w:rFonts w:ascii="Segoe UI" w:eastAsia="Segoe UI" w:hAnsi="Segoe UI" w:cs="Segoe UI"/>
          <w:b/>
          <w:color w:val="000000"/>
          <w:sz w:val="24"/>
          <w:lang w:eastAsia="pl-PL"/>
        </w:rPr>
      </w:pPr>
      <w:bookmarkStart w:id="24" w:name="_Toc106624315"/>
      <w:proofErr w:type="spellStart"/>
      <w:r w:rsidRPr="009E4CE1">
        <w:rPr>
          <w:rFonts w:ascii="Segoe UI" w:eastAsia="Segoe UI" w:hAnsi="Segoe UI" w:cs="Segoe UI"/>
          <w:b/>
          <w:color w:val="000000"/>
          <w:sz w:val="24"/>
          <w:lang w:eastAsia="pl-PL"/>
        </w:rPr>
        <w:t>Geoportale</w:t>
      </w:r>
      <w:bookmarkEnd w:id="24"/>
      <w:proofErr w:type="spellEnd"/>
    </w:p>
    <w:p w:rsidR="009E4CE1" w:rsidRPr="009E4CE1" w:rsidRDefault="009E4CE1" w:rsidP="009E4CE1">
      <w:pPr>
        <w:spacing w:before="120" w:after="170" w:line="276" w:lineRule="auto"/>
        <w:ind w:right="15"/>
        <w:jc w:val="both"/>
        <w:rPr>
          <w:rFonts w:ascii="Segoe UI" w:eastAsia="Tahoma" w:hAnsi="Segoe UI" w:cs="Segoe UI"/>
          <w:color w:val="000000"/>
          <w:lang w:eastAsia="pl-PL"/>
        </w:rPr>
      </w:pPr>
      <w:r w:rsidRPr="009E4CE1">
        <w:rPr>
          <w:rFonts w:ascii="Segoe UI" w:eastAsia="Tahoma" w:hAnsi="Segoe UI" w:cs="Segoe UI"/>
          <w:color w:val="000000"/>
          <w:lang w:eastAsia="pl-PL"/>
        </w:rPr>
        <w:t xml:space="preserve">W ramach realizacji przedmiotu umowy Zamawiający wymaga, aby System </w:t>
      </w:r>
      <w:proofErr w:type="spellStart"/>
      <w:r w:rsidRPr="009E4CE1">
        <w:rPr>
          <w:rFonts w:ascii="Segoe UI" w:eastAsia="Tahoma" w:hAnsi="Segoe UI" w:cs="Segoe UI"/>
          <w:color w:val="000000"/>
          <w:lang w:eastAsia="pl-PL"/>
        </w:rPr>
        <w:t>PZGiK</w:t>
      </w:r>
      <w:proofErr w:type="spellEnd"/>
      <w:r w:rsidRPr="009E4CE1">
        <w:rPr>
          <w:rFonts w:ascii="Segoe UI" w:eastAsia="Tahoma" w:hAnsi="Segoe UI" w:cs="Segoe UI"/>
          <w:color w:val="000000"/>
          <w:lang w:eastAsia="pl-PL"/>
        </w:rPr>
        <w:t xml:space="preserve"> posiadał  </w:t>
      </w:r>
      <w:proofErr w:type="spellStart"/>
      <w:r w:rsidRPr="009E4CE1">
        <w:rPr>
          <w:rFonts w:ascii="Segoe UI" w:eastAsia="Tahoma" w:hAnsi="Segoe UI" w:cs="Segoe UI"/>
          <w:color w:val="000000"/>
          <w:lang w:eastAsia="pl-PL"/>
        </w:rPr>
        <w:t>geoportal</w:t>
      </w:r>
      <w:proofErr w:type="spellEnd"/>
      <w:r w:rsidRPr="009E4CE1">
        <w:rPr>
          <w:rFonts w:ascii="Segoe UI" w:eastAsia="Tahoma" w:hAnsi="Segoe UI" w:cs="Segoe UI"/>
          <w:color w:val="000000"/>
          <w:lang w:eastAsia="pl-PL"/>
        </w:rPr>
        <w:t xml:space="preserve"> wewnętrzy oraz </w:t>
      </w:r>
      <w:proofErr w:type="spellStart"/>
      <w:r w:rsidRPr="009E4CE1">
        <w:rPr>
          <w:rFonts w:ascii="Segoe UI" w:eastAsia="Tahoma" w:hAnsi="Segoe UI" w:cs="Segoe UI"/>
          <w:color w:val="000000"/>
          <w:lang w:eastAsia="pl-PL"/>
        </w:rPr>
        <w:t>geoportal</w:t>
      </w:r>
      <w:proofErr w:type="spellEnd"/>
      <w:r w:rsidRPr="009E4CE1">
        <w:rPr>
          <w:rFonts w:ascii="Segoe UI" w:eastAsia="Tahoma" w:hAnsi="Segoe UI" w:cs="Segoe UI"/>
          <w:color w:val="000000"/>
          <w:lang w:eastAsia="pl-PL"/>
        </w:rPr>
        <w:t xml:space="preserve"> zewnętrzny (publiczny).</w:t>
      </w:r>
    </w:p>
    <w:p w:rsidR="009E4CE1" w:rsidRPr="009E4CE1" w:rsidRDefault="009E4CE1" w:rsidP="009E4CE1">
      <w:pPr>
        <w:keepNext/>
        <w:keepLines/>
        <w:numPr>
          <w:ilvl w:val="3"/>
          <w:numId w:val="19"/>
        </w:numPr>
        <w:spacing w:before="120" w:after="104" w:line="248" w:lineRule="auto"/>
        <w:ind w:right="15"/>
        <w:jc w:val="both"/>
        <w:outlineLvl w:val="3"/>
        <w:rPr>
          <w:rFonts w:ascii="Segoe UI" w:eastAsia="Segoe UI" w:hAnsi="Segoe UI" w:cs="Segoe UI"/>
          <w:b/>
          <w:bCs/>
          <w:color w:val="000000"/>
          <w:sz w:val="20"/>
          <w:lang w:eastAsia="pl-PL"/>
        </w:rPr>
      </w:pPr>
      <w:proofErr w:type="spellStart"/>
      <w:r w:rsidRPr="009E4CE1">
        <w:rPr>
          <w:rFonts w:ascii="Segoe UI" w:eastAsia="Segoe UI" w:hAnsi="Segoe UI" w:cs="Segoe UI"/>
          <w:b/>
          <w:color w:val="000000"/>
          <w:sz w:val="20"/>
          <w:lang w:eastAsia="pl-PL"/>
        </w:rPr>
        <w:t>Geoportal</w:t>
      </w:r>
      <w:proofErr w:type="spellEnd"/>
      <w:r w:rsidRPr="009E4CE1">
        <w:rPr>
          <w:rFonts w:ascii="Segoe UI" w:eastAsia="Segoe UI" w:hAnsi="Segoe UI" w:cs="Segoe UI"/>
          <w:b/>
          <w:color w:val="000000"/>
          <w:sz w:val="20"/>
          <w:lang w:eastAsia="pl-PL"/>
        </w:rPr>
        <w:t xml:space="preserve"> publiczny. </w:t>
      </w:r>
    </w:p>
    <w:p w:rsidR="009E4CE1" w:rsidRPr="009E4CE1" w:rsidRDefault="009E4CE1" w:rsidP="009E4CE1">
      <w:pPr>
        <w:numPr>
          <w:ilvl w:val="0"/>
          <w:numId w:val="17"/>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System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w części publicznej powinien być dostępny bezpośrednio z poziomu strony internetowej Zamawiającego. </w:t>
      </w:r>
    </w:p>
    <w:p w:rsidR="009E4CE1" w:rsidRPr="009E4CE1" w:rsidRDefault="009E4CE1" w:rsidP="009E4CE1">
      <w:pPr>
        <w:numPr>
          <w:ilvl w:val="0"/>
          <w:numId w:val="17"/>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lang w:eastAsia="pl-PL"/>
        </w:rPr>
        <w:t xml:space="preserve">Dostęp do </w:t>
      </w:r>
      <w:proofErr w:type="spellStart"/>
      <w:r w:rsidRPr="009E4CE1">
        <w:rPr>
          <w:rFonts w:ascii="Segoe UI" w:eastAsia="Segoe UI" w:hAnsi="Segoe UI" w:cs="Segoe UI"/>
          <w:lang w:eastAsia="pl-PL"/>
        </w:rPr>
        <w:t>geoportalu</w:t>
      </w:r>
      <w:proofErr w:type="spellEnd"/>
      <w:r w:rsidRPr="009E4CE1">
        <w:rPr>
          <w:rFonts w:ascii="Segoe UI" w:eastAsia="Segoe UI" w:hAnsi="Segoe UI" w:cs="Segoe UI"/>
          <w:lang w:eastAsia="pl-PL"/>
        </w:rPr>
        <w:t xml:space="preserve"> publicznego poprzedzony musi być stroną startową, której treść aktualizowana będzie z wykorzystaniem systemu zarządzania treścią (CMS) przez uprawnionego użytkownika bez konieczności ingerencji autora oprogramowania</w:t>
      </w:r>
    </w:p>
    <w:p w:rsidR="009E4CE1" w:rsidRPr="009E4CE1" w:rsidRDefault="009E4CE1" w:rsidP="009E4CE1">
      <w:pPr>
        <w:numPr>
          <w:ilvl w:val="0"/>
          <w:numId w:val="17"/>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Wymaga się, aby dostęp do e-Usług opisanych w był realizowany 24 godziny na dobę, przez 7 dni w tygodniu każdy dzień. </w:t>
      </w:r>
    </w:p>
    <w:p w:rsidR="009E4CE1" w:rsidRPr="009E4CE1" w:rsidRDefault="009E4CE1" w:rsidP="009E4CE1">
      <w:pPr>
        <w:numPr>
          <w:ilvl w:val="0"/>
          <w:numId w:val="17"/>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System teleinformatyczny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powinien zapewniać wysoką niezawodność i dostępność serwowanych usług zgodnie z zasadami High </w:t>
      </w:r>
      <w:proofErr w:type="spellStart"/>
      <w:r w:rsidRPr="009E4CE1">
        <w:rPr>
          <w:rFonts w:ascii="Segoe UI" w:eastAsia="Segoe UI" w:hAnsi="Segoe UI" w:cs="Segoe UI"/>
          <w:color w:val="000000"/>
          <w:lang w:eastAsia="pl-PL"/>
        </w:rPr>
        <w:t>Availability</w:t>
      </w:r>
      <w:proofErr w:type="spellEnd"/>
      <w:r w:rsidRPr="009E4CE1">
        <w:rPr>
          <w:rFonts w:ascii="Segoe UI" w:eastAsia="Segoe UI" w:hAnsi="Segoe UI" w:cs="Segoe UI"/>
          <w:color w:val="000000"/>
          <w:lang w:eastAsia="pl-PL"/>
        </w:rPr>
        <w:t xml:space="preserve"> – HA. Wykonawca na etapie projektowania architektury rozwiązania w porozumieniu z Zamawiającym zaproponuje odpowiednie rozwiązania. </w:t>
      </w:r>
    </w:p>
    <w:p w:rsidR="009E4CE1" w:rsidRPr="009E4CE1" w:rsidRDefault="009E4CE1" w:rsidP="009E4CE1">
      <w:pPr>
        <w:numPr>
          <w:ilvl w:val="0"/>
          <w:numId w:val="17"/>
        </w:numPr>
        <w:spacing w:before="120" w:after="0" w:line="276" w:lineRule="auto"/>
        <w:ind w:right="15"/>
        <w:contextualSpacing/>
        <w:jc w:val="both"/>
        <w:rPr>
          <w:rFonts w:ascii="Segoe UI" w:eastAsiaTheme="minorEastAsia" w:hAnsi="Segoe UI" w:cs="Segoe UI"/>
          <w:color w:val="000000" w:themeColor="text1"/>
          <w:lang w:eastAsia="pl-PL"/>
        </w:rPr>
      </w:pPr>
      <w:proofErr w:type="spellStart"/>
      <w:r w:rsidRPr="009E4CE1">
        <w:rPr>
          <w:rFonts w:ascii="Segoe UI" w:eastAsia="Segoe UI" w:hAnsi="Segoe UI" w:cs="Segoe UI"/>
          <w:color w:val="000000"/>
          <w:lang w:eastAsia="pl-PL"/>
        </w:rPr>
        <w:t>Geoportal</w:t>
      </w:r>
      <w:proofErr w:type="spellEnd"/>
      <w:r w:rsidRPr="009E4CE1">
        <w:rPr>
          <w:rFonts w:ascii="Segoe UI" w:eastAsia="Segoe UI" w:hAnsi="Segoe UI" w:cs="Segoe UI"/>
          <w:color w:val="000000"/>
          <w:lang w:eastAsia="pl-PL"/>
        </w:rPr>
        <w:t xml:space="preserve"> publiczny musi posiadać postać wielofunkcyjnego portalu zapewniającego łatwy dostęp do informacji zgromadzonych w systemie. Musi charakteryzować się łatwością obsługi zapewnioną poprzez intuicyjne przyciski i suwaki, przyjazne mapy tematyczne umożliwiające szybką prezentację wybranej tematyki zapewniające interaktywną zmianę zakresu wyświetlanej treści mapy przy zmianie stopnia jej powiększenia.</w:t>
      </w:r>
    </w:p>
    <w:p w:rsidR="009E4CE1" w:rsidRPr="009E4CE1" w:rsidRDefault="009E4CE1" w:rsidP="009E4CE1">
      <w:pPr>
        <w:numPr>
          <w:ilvl w:val="0"/>
          <w:numId w:val="17"/>
        </w:numPr>
        <w:spacing w:before="120" w:after="0" w:line="276" w:lineRule="auto"/>
        <w:ind w:right="15"/>
        <w:contextualSpacing/>
        <w:jc w:val="both"/>
        <w:rPr>
          <w:rFonts w:ascii="Segoe UI" w:eastAsiaTheme="minorEastAsia" w:hAnsi="Segoe UI" w:cs="Segoe UI"/>
          <w:color w:val="000000" w:themeColor="text1"/>
          <w:lang w:eastAsia="pl-PL"/>
        </w:rPr>
      </w:pPr>
      <w:proofErr w:type="spellStart"/>
      <w:r w:rsidRPr="009E4CE1">
        <w:rPr>
          <w:rFonts w:ascii="Segoe UI" w:eastAsia="Segoe UI" w:hAnsi="Segoe UI" w:cs="Segoe UI"/>
          <w:color w:val="000000"/>
          <w:lang w:eastAsia="pl-PL"/>
        </w:rPr>
        <w:t>Geoportal</w:t>
      </w:r>
      <w:proofErr w:type="spellEnd"/>
      <w:r w:rsidRPr="009E4CE1">
        <w:rPr>
          <w:rFonts w:ascii="Segoe UI" w:eastAsia="Segoe UI" w:hAnsi="Segoe UI" w:cs="Segoe UI"/>
          <w:color w:val="000000"/>
          <w:lang w:eastAsia="pl-PL"/>
        </w:rPr>
        <w:t xml:space="preserve"> publiczny musi posiadać następujące narzędzia: widok warstw z włączaniem i włączaniem dowolnej warstwy, widok legendy, pomiar odległości i powierzchni na mapie, widok atrybutów opisowych obiektu geometrycznego po wskazaniu go na mapie metodą punktową, liniową i obszarową. Oczekiwanie na wyświetlenie atrybutów opisowych nie może być dłuższe niż 4 s.</w:t>
      </w:r>
    </w:p>
    <w:p w:rsidR="009E4CE1" w:rsidRPr="009E4CE1" w:rsidRDefault="009E4CE1" w:rsidP="009E4CE1">
      <w:pPr>
        <w:numPr>
          <w:ilvl w:val="0"/>
          <w:numId w:val="17"/>
        </w:numPr>
        <w:spacing w:before="120" w:after="0" w:line="276" w:lineRule="auto"/>
        <w:ind w:right="15"/>
        <w:contextualSpacing/>
        <w:jc w:val="both"/>
        <w:rPr>
          <w:rFonts w:ascii="Segoe UI" w:eastAsiaTheme="minorEastAsia" w:hAnsi="Segoe UI" w:cs="Segoe UI"/>
          <w:color w:val="000000" w:themeColor="text1"/>
          <w:lang w:eastAsia="pl-PL"/>
        </w:rPr>
      </w:pPr>
      <w:proofErr w:type="spellStart"/>
      <w:r w:rsidRPr="009E4CE1">
        <w:rPr>
          <w:rFonts w:ascii="Segoe UI" w:eastAsia="Segoe UI" w:hAnsi="Segoe UI" w:cs="Segoe UI"/>
          <w:color w:val="000000"/>
          <w:lang w:eastAsia="pl-PL"/>
        </w:rPr>
        <w:t>Geoportal</w:t>
      </w:r>
      <w:proofErr w:type="spellEnd"/>
      <w:r w:rsidRPr="009E4CE1">
        <w:rPr>
          <w:rFonts w:ascii="Segoe UI" w:eastAsia="Segoe UI" w:hAnsi="Segoe UI" w:cs="Segoe UI"/>
          <w:color w:val="000000"/>
          <w:lang w:eastAsia="pl-PL"/>
        </w:rPr>
        <w:t xml:space="preserve"> publiczny musi działać przynajmniej w następujących lub równoważnych przeglądarkach internetowych: Microsoft Edge, Mozilla </w:t>
      </w:r>
      <w:proofErr w:type="spellStart"/>
      <w:r w:rsidRPr="009E4CE1">
        <w:rPr>
          <w:rFonts w:ascii="Segoe UI" w:eastAsia="Segoe UI" w:hAnsi="Segoe UI" w:cs="Segoe UI"/>
          <w:color w:val="000000"/>
          <w:lang w:eastAsia="pl-PL"/>
        </w:rPr>
        <w:t>Firefox</w:t>
      </w:r>
      <w:proofErr w:type="spellEnd"/>
      <w:r w:rsidRPr="009E4CE1">
        <w:rPr>
          <w:rFonts w:ascii="Segoe UI" w:eastAsia="Segoe UI" w:hAnsi="Segoe UI" w:cs="Segoe UI"/>
          <w:color w:val="000000"/>
          <w:lang w:eastAsia="pl-PL"/>
        </w:rPr>
        <w:t xml:space="preserve">, Google Chrome; w bieżącej na dzień złożenia oferty, stabilnej wersji dystrybuowanej przez producenta, bez konieczności instalacji żadnych wtyczek, apletów, dodatków i modułów dla przeglądarek. </w:t>
      </w:r>
    </w:p>
    <w:p w:rsidR="009E4CE1" w:rsidRPr="009E4CE1" w:rsidRDefault="009E4CE1" w:rsidP="009E4CE1">
      <w:pPr>
        <w:numPr>
          <w:ilvl w:val="0"/>
          <w:numId w:val="17"/>
        </w:numPr>
        <w:spacing w:before="120" w:after="0" w:line="276" w:lineRule="auto"/>
        <w:ind w:right="15"/>
        <w:jc w:val="both"/>
        <w:rPr>
          <w:rFonts w:ascii="Segoe UI" w:eastAsiaTheme="minorEastAsia" w:hAnsi="Segoe UI" w:cs="Segoe UI"/>
          <w:color w:val="000000" w:themeColor="text1"/>
          <w:lang w:eastAsia="pl-PL"/>
        </w:rPr>
      </w:pPr>
      <w:proofErr w:type="spellStart"/>
      <w:r w:rsidRPr="009E4CE1">
        <w:rPr>
          <w:rFonts w:ascii="Segoe UI" w:eastAsia="Segoe UI" w:hAnsi="Segoe UI" w:cs="Segoe UI"/>
          <w:lang w:eastAsia="pl-PL"/>
        </w:rPr>
        <w:t>Geoportal</w:t>
      </w:r>
      <w:proofErr w:type="spellEnd"/>
      <w:r w:rsidRPr="009E4CE1">
        <w:rPr>
          <w:rFonts w:ascii="Segoe UI" w:eastAsia="Segoe UI" w:hAnsi="Segoe UI" w:cs="Segoe UI"/>
          <w:color w:val="000000"/>
          <w:lang w:eastAsia="pl-PL"/>
        </w:rPr>
        <w:t xml:space="preserve"> publiczny Systemu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zapewni możliwości generowania wydruków mapy poglądowej z dodatkową informacją o poglądowym charakterze wydruku i dacie jego sporządzenia.</w:t>
      </w:r>
    </w:p>
    <w:p w:rsidR="009E4CE1" w:rsidRPr="009E4CE1" w:rsidRDefault="009E4CE1" w:rsidP="009E4CE1">
      <w:pPr>
        <w:numPr>
          <w:ilvl w:val="0"/>
          <w:numId w:val="17"/>
        </w:numPr>
        <w:spacing w:before="120" w:after="0" w:line="276" w:lineRule="auto"/>
        <w:ind w:right="15"/>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lastRenderedPageBreak/>
        <w:t>Umożliwi podłączanie serwisów WMS, WFS poprzez podanie adresu URL dowolnego serwisu tak przez użytkownika zewnętrznego (w locie na czas trwania sesji przeglądarki</w:t>
      </w:r>
      <w:r w:rsidRPr="009E4CE1">
        <w:rPr>
          <w:rFonts w:ascii="Segoe UI" w:eastAsia="Tahoma" w:hAnsi="Segoe UI" w:cs="Tahoma"/>
          <w:color w:val="000000"/>
          <w:lang w:eastAsia="pl-PL"/>
        </w:rPr>
        <w:t>).</w:t>
      </w:r>
    </w:p>
    <w:p w:rsidR="009E4CE1" w:rsidRPr="009E4CE1" w:rsidRDefault="009E4CE1" w:rsidP="009E4CE1">
      <w:pPr>
        <w:numPr>
          <w:ilvl w:val="0"/>
          <w:numId w:val="17"/>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Wszystkie rozwiązania w tzw. części publicznej (</w:t>
      </w:r>
      <w:proofErr w:type="spellStart"/>
      <w:r w:rsidRPr="009E4CE1">
        <w:rPr>
          <w:rFonts w:ascii="Segoe UI" w:eastAsia="Segoe UI" w:hAnsi="Segoe UI" w:cs="Segoe UI"/>
          <w:color w:val="000000"/>
          <w:lang w:eastAsia="pl-PL"/>
        </w:rPr>
        <w:t>geoportal</w:t>
      </w:r>
      <w:proofErr w:type="spellEnd"/>
      <w:r w:rsidRPr="009E4CE1">
        <w:rPr>
          <w:rFonts w:ascii="Segoe UI" w:eastAsia="Segoe UI" w:hAnsi="Segoe UI" w:cs="Segoe UI"/>
          <w:color w:val="000000"/>
          <w:lang w:eastAsia="pl-PL"/>
        </w:rPr>
        <w:t xml:space="preserve"> publiczny oraz e-Usługi) muszą spełniać wymagania standardu WCAG w zakresie wynikającym z Rozporządzeniem Rady Ministrów z 12 kwietnia 2012 r. w sprawie Krajowych Ram Interoperacyjności (KRI), minimalnych wymagań dla rejestrów publicznych i wymiany informacji w postaci elektronicznej oraz minimalnych wymagań dla systemów teleinformatycznych, </w:t>
      </w:r>
      <w:proofErr w:type="spellStart"/>
      <w:r w:rsidRPr="009E4CE1">
        <w:rPr>
          <w:rFonts w:ascii="Segoe UI" w:eastAsia="Segoe UI" w:hAnsi="Segoe UI" w:cs="Segoe UI"/>
          <w:color w:val="000000"/>
          <w:lang w:eastAsia="pl-PL"/>
        </w:rPr>
        <w:t>t.j</w:t>
      </w:r>
      <w:proofErr w:type="spellEnd"/>
      <w:r w:rsidRPr="009E4CE1">
        <w:rPr>
          <w:rFonts w:ascii="Segoe UI" w:eastAsia="Segoe UI" w:hAnsi="Segoe UI" w:cs="Segoe UI"/>
          <w:color w:val="000000"/>
          <w:lang w:eastAsia="pl-PL"/>
        </w:rPr>
        <w:t xml:space="preserve">. Dz. U. z 2017 r. poz.2247 (włącznie z zakresem regulowanym ustawą  z dnia 4 kwietnia 2019 r. o dostępności cyfrowej stron internetowych i aplikacji mobilnych podmiotów publicznych, Dz. U. 2019 r., poz. 848,). </w:t>
      </w:r>
    </w:p>
    <w:p w:rsidR="009E4CE1" w:rsidRPr="009E4CE1" w:rsidRDefault="009E4CE1" w:rsidP="009E4CE1">
      <w:pPr>
        <w:numPr>
          <w:ilvl w:val="0"/>
          <w:numId w:val="17"/>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Portal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będzie posiadać responsywną wersję mobilną pozwalającą na efektywne i ergonomiczne korzystnie z aplikacji na urządzeniach mobilnych takich jak tablet, smartfon. </w:t>
      </w:r>
    </w:p>
    <w:p w:rsidR="009E4CE1" w:rsidRPr="009E4CE1" w:rsidRDefault="009E4CE1" w:rsidP="009E4CE1">
      <w:pPr>
        <w:numPr>
          <w:ilvl w:val="0"/>
          <w:numId w:val="17"/>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Wymaga się, aby interfejsy użytkownika w zakresie tworzonych e-Usług, zarówno w części </w:t>
      </w:r>
      <w:proofErr w:type="spellStart"/>
      <w:r w:rsidRPr="009E4CE1">
        <w:rPr>
          <w:rFonts w:ascii="Segoe UI" w:eastAsia="Segoe UI" w:hAnsi="Segoe UI" w:cs="Segoe UI"/>
          <w:color w:val="000000"/>
          <w:lang w:eastAsia="pl-PL"/>
        </w:rPr>
        <w:t>Back</w:t>
      </w:r>
      <w:proofErr w:type="spellEnd"/>
      <w:r w:rsidRPr="009E4CE1">
        <w:rPr>
          <w:rFonts w:ascii="Segoe UI" w:eastAsia="Segoe UI" w:hAnsi="Segoe UI" w:cs="Segoe UI"/>
          <w:color w:val="000000"/>
          <w:lang w:eastAsia="pl-PL"/>
        </w:rPr>
        <w:t xml:space="preserve"> </w:t>
      </w:r>
      <w:proofErr w:type="spellStart"/>
      <w:r w:rsidRPr="009E4CE1">
        <w:rPr>
          <w:rFonts w:ascii="Segoe UI" w:eastAsia="Segoe UI" w:hAnsi="Segoe UI" w:cs="Segoe UI"/>
          <w:color w:val="000000"/>
          <w:lang w:eastAsia="pl-PL"/>
        </w:rPr>
        <w:t>office</w:t>
      </w:r>
      <w:proofErr w:type="spellEnd"/>
      <w:r w:rsidRPr="009E4CE1">
        <w:rPr>
          <w:rFonts w:ascii="Segoe UI" w:eastAsia="Segoe UI" w:hAnsi="Segoe UI" w:cs="Segoe UI"/>
          <w:color w:val="000000"/>
          <w:lang w:eastAsia="pl-PL"/>
        </w:rPr>
        <w:t xml:space="preserve"> jak Front </w:t>
      </w:r>
      <w:proofErr w:type="spellStart"/>
      <w:r w:rsidRPr="009E4CE1">
        <w:rPr>
          <w:rFonts w:ascii="Segoe UI" w:eastAsia="Segoe UI" w:hAnsi="Segoe UI" w:cs="Segoe UI"/>
          <w:color w:val="000000"/>
          <w:lang w:eastAsia="pl-PL"/>
        </w:rPr>
        <w:t>office</w:t>
      </w:r>
      <w:proofErr w:type="spellEnd"/>
      <w:r w:rsidRPr="009E4CE1">
        <w:rPr>
          <w:rFonts w:ascii="Segoe UI" w:eastAsia="Segoe UI" w:hAnsi="Segoe UI" w:cs="Segoe UI"/>
          <w:color w:val="000000"/>
          <w:lang w:eastAsia="pl-PL"/>
        </w:rPr>
        <w:t xml:space="preserve">, zapewniały efektywne i ergonomiczne korzystanie z aplikacji i były przyjazne użytkownikowi. </w:t>
      </w:r>
    </w:p>
    <w:p w:rsidR="009E4CE1" w:rsidRPr="009E4CE1" w:rsidRDefault="009E4CE1" w:rsidP="009E4CE1">
      <w:pPr>
        <w:numPr>
          <w:ilvl w:val="0"/>
          <w:numId w:val="17"/>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Wymaga się, aby poszczególne funkcje posiadały odpowiednie wsparcie użytkownika w postaci interaktywnej pomocy kontekstowej. </w:t>
      </w:r>
    </w:p>
    <w:p w:rsidR="009E4CE1" w:rsidRPr="009E4CE1" w:rsidRDefault="009E4CE1" w:rsidP="009E4CE1">
      <w:pPr>
        <w:numPr>
          <w:ilvl w:val="0"/>
          <w:numId w:val="17"/>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Wymaga się aby </w:t>
      </w:r>
      <w:proofErr w:type="spellStart"/>
      <w:r w:rsidRPr="009E4CE1">
        <w:rPr>
          <w:rFonts w:ascii="Segoe UI" w:eastAsia="Segoe UI" w:hAnsi="Segoe UI" w:cs="Segoe UI"/>
          <w:color w:val="000000"/>
          <w:lang w:eastAsia="pl-PL"/>
        </w:rPr>
        <w:t>geoportal</w:t>
      </w:r>
      <w:proofErr w:type="spellEnd"/>
      <w:r w:rsidRPr="009E4CE1">
        <w:rPr>
          <w:rFonts w:ascii="Segoe UI" w:eastAsia="Segoe UI" w:hAnsi="Segoe UI" w:cs="Segoe UI"/>
          <w:color w:val="000000"/>
          <w:lang w:eastAsia="pl-PL"/>
        </w:rPr>
        <w:t xml:space="preserve"> publiczny: </w:t>
      </w:r>
    </w:p>
    <w:p w:rsidR="009E4CE1" w:rsidRPr="009E4CE1" w:rsidRDefault="009E4CE1" w:rsidP="009E4CE1">
      <w:pPr>
        <w:numPr>
          <w:ilvl w:val="0"/>
          <w:numId w:val="65"/>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Pozwalał na generowanie i administrowania map tematycznych z wykorzystaniem serwera usług danych przestrzennych, wykorzystującego standardowe usługi OGC, takie jak WMS oraz WFS.</w:t>
      </w:r>
    </w:p>
    <w:p w:rsidR="009E4CE1" w:rsidRPr="009E4CE1" w:rsidRDefault="009E4CE1" w:rsidP="009E4CE1">
      <w:pPr>
        <w:numPr>
          <w:ilvl w:val="0"/>
          <w:numId w:val="65"/>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wspierał realizację wniosków o nieodpłatny dostęp do danych zgromadzonych w prowadzonym rejestrze publicznym, w zakresie niezbędnym do realizacji tych zadań w trybie przepisów o informatyzacji działalności podmiotów realizujących zadania publiczne, poprzez wspieranie udostępniania tych danych na rzecz uprawnionego podmiotu za pomocą usług sieciowych bezpośrednio z </w:t>
      </w:r>
      <w:proofErr w:type="spellStart"/>
      <w:r w:rsidRPr="009E4CE1">
        <w:rPr>
          <w:rFonts w:ascii="Segoe UI" w:eastAsia="Segoe UI" w:hAnsi="Segoe UI" w:cs="Segoe UI"/>
          <w:color w:val="000000"/>
          <w:lang w:eastAsia="pl-PL"/>
        </w:rPr>
        <w:t>geoportalu</w:t>
      </w:r>
      <w:proofErr w:type="spellEnd"/>
      <w:r w:rsidRPr="009E4CE1">
        <w:rPr>
          <w:rFonts w:ascii="Segoe UI" w:eastAsia="Segoe UI" w:hAnsi="Segoe UI" w:cs="Segoe UI"/>
          <w:color w:val="000000"/>
          <w:lang w:eastAsia="pl-PL"/>
        </w:rPr>
        <w:t xml:space="preserve"> publicznego, </w:t>
      </w:r>
    </w:p>
    <w:p w:rsidR="009E4CE1" w:rsidRPr="009E4CE1" w:rsidRDefault="009E4CE1" w:rsidP="009E4CE1">
      <w:pPr>
        <w:numPr>
          <w:ilvl w:val="0"/>
          <w:numId w:val="65"/>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wspierał udostępnianie usług dla dedykowanego klienta bezpośrednio przez podanie adresu URL (dla danych dostępnych publicznie) lub po uprzednim uzyskaniu indywidualnego loginu i hasła nadanego na określony czas przez administratora systemu, </w:t>
      </w:r>
    </w:p>
    <w:p w:rsidR="009E4CE1" w:rsidRPr="009E4CE1" w:rsidRDefault="009E4CE1" w:rsidP="009E4CE1">
      <w:pPr>
        <w:numPr>
          <w:ilvl w:val="0"/>
          <w:numId w:val="65"/>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umożliwiał generowanie map poprzez standard WMS, WFS, w standardowych formatach takich jak np.: JPEG, PNG (dla WMS) i GML (dla WFS).</w:t>
      </w:r>
    </w:p>
    <w:p w:rsidR="009E4CE1" w:rsidRPr="009E4CE1" w:rsidRDefault="009E4CE1" w:rsidP="009E4CE1">
      <w:pPr>
        <w:numPr>
          <w:ilvl w:val="0"/>
          <w:numId w:val="17"/>
        </w:numPr>
        <w:spacing w:before="120" w:after="0" w:line="276" w:lineRule="auto"/>
        <w:ind w:right="15"/>
        <w:jc w:val="both"/>
        <w:rPr>
          <w:rFonts w:ascii="Segoe UI" w:eastAsia="Segoe UI" w:hAnsi="Segoe UI" w:cs="Segoe UI"/>
          <w:color w:val="000000" w:themeColor="text1"/>
          <w:lang w:eastAsia="pl-PL"/>
        </w:rPr>
      </w:pPr>
      <w:r w:rsidRPr="009E4CE1">
        <w:rPr>
          <w:rFonts w:ascii="Segoe UI" w:eastAsia="Segoe UI" w:hAnsi="Segoe UI" w:cs="Segoe UI"/>
          <w:color w:val="000000"/>
          <w:lang w:eastAsia="pl-PL"/>
        </w:rPr>
        <w:t>Musi umożliwiać udostępnianie skanów dokumentów w ramach świadczonych e-Usług (np. dokumenty niezbędne do zgłoszonej pracy geodezyjnej (e-Geodeta), akty notarialne (e-</w:t>
      </w:r>
      <w:proofErr w:type="spellStart"/>
      <w:r w:rsidRPr="009E4CE1">
        <w:rPr>
          <w:rFonts w:ascii="Segoe UI" w:eastAsia="Segoe UI" w:hAnsi="Segoe UI" w:cs="Segoe UI"/>
          <w:color w:val="000000"/>
          <w:lang w:eastAsia="pl-PL"/>
        </w:rPr>
        <w:t>Rezczoznawca</w:t>
      </w:r>
      <w:proofErr w:type="spellEnd"/>
      <w:r w:rsidRPr="009E4CE1">
        <w:rPr>
          <w:rFonts w:ascii="Segoe UI" w:eastAsia="Segoe UI" w:hAnsi="Segoe UI" w:cs="Segoe UI"/>
          <w:color w:val="000000"/>
          <w:lang w:eastAsia="pl-PL"/>
        </w:rPr>
        <w:t>) ).</w:t>
      </w:r>
    </w:p>
    <w:p w:rsidR="009E4CE1" w:rsidRPr="009E4CE1" w:rsidRDefault="009E4CE1" w:rsidP="009E4CE1">
      <w:pPr>
        <w:spacing w:before="120" w:after="0" w:line="276" w:lineRule="auto"/>
        <w:ind w:left="10"/>
        <w:jc w:val="both"/>
        <w:rPr>
          <w:rFonts w:ascii="Segoe UI" w:eastAsia="Segoe UI" w:hAnsi="Segoe UI" w:cs="Segoe UI"/>
          <w:b/>
          <w:bCs/>
          <w:color w:val="000000"/>
          <w:lang w:eastAsia="pl-PL"/>
        </w:rPr>
      </w:pPr>
    </w:p>
    <w:p w:rsidR="009E4CE1" w:rsidRPr="009E4CE1" w:rsidRDefault="009E4CE1" w:rsidP="009E4CE1">
      <w:pPr>
        <w:keepNext/>
        <w:keepLines/>
        <w:numPr>
          <w:ilvl w:val="3"/>
          <w:numId w:val="19"/>
        </w:numPr>
        <w:spacing w:before="120" w:after="104" w:line="248" w:lineRule="auto"/>
        <w:ind w:right="15"/>
        <w:jc w:val="both"/>
        <w:outlineLvl w:val="3"/>
        <w:rPr>
          <w:rFonts w:ascii="Segoe UI" w:eastAsia="Segoe UI" w:hAnsi="Segoe UI" w:cs="Segoe UI"/>
          <w:b/>
          <w:color w:val="000000"/>
          <w:sz w:val="20"/>
          <w:lang w:eastAsia="pl-PL"/>
        </w:rPr>
      </w:pPr>
      <w:proofErr w:type="spellStart"/>
      <w:r w:rsidRPr="009E4CE1">
        <w:rPr>
          <w:rFonts w:ascii="Segoe UI" w:eastAsia="Segoe UI" w:hAnsi="Segoe UI" w:cs="Segoe UI"/>
          <w:b/>
          <w:color w:val="000000"/>
          <w:sz w:val="20"/>
          <w:lang w:eastAsia="pl-PL"/>
        </w:rPr>
        <w:lastRenderedPageBreak/>
        <w:t>Geoportal</w:t>
      </w:r>
      <w:proofErr w:type="spellEnd"/>
      <w:r w:rsidRPr="009E4CE1">
        <w:rPr>
          <w:rFonts w:ascii="Segoe UI" w:eastAsia="Segoe UI" w:hAnsi="Segoe UI" w:cs="Segoe UI"/>
          <w:b/>
          <w:color w:val="000000"/>
          <w:sz w:val="20"/>
          <w:lang w:eastAsia="pl-PL"/>
        </w:rPr>
        <w:t xml:space="preserve"> wewnętrzny</w:t>
      </w:r>
    </w:p>
    <w:p w:rsidR="009E4CE1" w:rsidRPr="009E4CE1" w:rsidRDefault="009E4CE1" w:rsidP="009E4CE1">
      <w:pPr>
        <w:numPr>
          <w:ilvl w:val="0"/>
          <w:numId w:val="39"/>
        </w:numPr>
        <w:spacing w:before="120" w:after="0" w:line="276" w:lineRule="auto"/>
        <w:ind w:right="15"/>
        <w:contextualSpacing/>
        <w:jc w:val="both"/>
        <w:rPr>
          <w:rFonts w:ascii="Segoe UI" w:eastAsia="Tahoma" w:hAnsi="Segoe UI" w:cs="Segoe UI"/>
          <w:color w:val="000000"/>
          <w:lang w:eastAsia="pl-PL"/>
        </w:rPr>
      </w:pPr>
      <w:r w:rsidRPr="009E4CE1">
        <w:rPr>
          <w:rFonts w:ascii="Segoe UI" w:eastAsia="Segoe UI" w:hAnsi="Segoe UI" w:cs="Segoe UI"/>
          <w:color w:val="000000"/>
          <w:lang w:eastAsia="pl-PL"/>
        </w:rPr>
        <w:t xml:space="preserve">Częścią systemu musi być </w:t>
      </w:r>
      <w:proofErr w:type="spellStart"/>
      <w:r w:rsidRPr="009E4CE1">
        <w:rPr>
          <w:rFonts w:ascii="Segoe UI" w:eastAsia="Segoe UI" w:hAnsi="Segoe UI" w:cs="Segoe UI"/>
          <w:color w:val="000000"/>
          <w:lang w:eastAsia="pl-PL"/>
        </w:rPr>
        <w:t>geoportal</w:t>
      </w:r>
      <w:proofErr w:type="spellEnd"/>
      <w:r w:rsidRPr="009E4CE1">
        <w:rPr>
          <w:rFonts w:ascii="Segoe UI" w:eastAsia="Segoe UI" w:hAnsi="Segoe UI" w:cs="Segoe UI"/>
          <w:color w:val="000000"/>
          <w:lang w:eastAsia="pl-PL"/>
        </w:rPr>
        <w:t xml:space="preserve"> wewnętrzny integrujący dane posiadające odniesienie przestrzenne pochodzące z różnych rejestrów i ewidencji i prezentujący je w postaci map tematycznych dostępnych dla użytkowników posiadających stosowne uprawnienia. Wgląd w mapę umożliwia dostęp do odpowiedniej informacji zawartej w rejestrze lub ewidencji zgodnie z uprawnieniami, jakie posiada użytkownik danego rejestru lub ewidencji. </w:t>
      </w:r>
    </w:p>
    <w:p w:rsidR="009E4CE1" w:rsidRPr="009E4CE1" w:rsidRDefault="009E4CE1" w:rsidP="009E4CE1">
      <w:pPr>
        <w:numPr>
          <w:ilvl w:val="0"/>
          <w:numId w:val="39"/>
        </w:numPr>
        <w:spacing w:before="120" w:after="0" w:line="276" w:lineRule="auto"/>
        <w:ind w:right="15"/>
        <w:jc w:val="both"/>
        <w:rPr>
          <w:rFonts w:ascii="Segoe UI" w:eastAsia="Segoe UI" w:hAnsi="Segoe UI" w:cs="Segoe UI"/>
          <w:color w:val="000000"/>
          <w:lang w:eastAsia="pl-PL"/>
        </w:rPr>
      </w:pPr>
      <w:proofErr w:type="spellStart"/>
      <w:r w:rsidRPr="009E4CE1">
        <w:rPr>
          <w:rFonts w:ascii="Segoe UI" w:eastAsia="Segoe UI" w:hAnsi="Segoe UI" w:cs="Segoe UI"/>
          <w:lang w:eastAsia="pl-PL"/>
        </w:rPr>
        <w:t>Geoportal</w:t>
      </w:r>
      <w:proofErr w:type="spellEnd"/>
      <w:r w:rsidRPr="009E4CE1">
        <w:rPr>
          <w:rFonts w:ascii="Segoe UI" w:eastAsia="Segoe UI" w:hAnsi="Segoe UI" w:cs="Segoe UI"/>
          <w:lang w:eastAsia="pl-PL"/>
        </w:rPr>
        <w:t xml:space="preserve"> wewnętrzny Systemu </w:t>
      </w:r>
      <w:proofErr w:type="spellStart"/>
      <w:r w:rsidRPr="009E4CE1">
        <w:rPr>
          <w:rFonts w:ascii="Segoe UI" w:eastAsia="Segoe UI" w:hAnsi="Segoe UI" w:cs="Segoe UI"/>
          <w:lang w:eastAsia="pl-PL"/>
        </w:rPr>
        <w:t>PZGiK</w:t>
      </w:r>
      <w:proofErr w:type="spellEnd"/>
      <w:r w:rsidRPr="009E4CE1">
        <w:rPr>
          <w:rFonts w:ascii="Segoe UI" w:eastAsia="Segoe UI" w:hAnsi="Segoe UI" w:cs="Segoe UI"/>
          <w:lang w:eastAsia="pl-PL"/>
        </w:rPr>
        <w:t xml:space="preserve"> musi posiadać podkłady mapowe </w:t>
      </w:r>
      <w:r w:rsidRPr="009E4CE1">
        <w:rPr>
          <w:rFonts w:ascii="Segoe UI" w:eastAsia="Segoe UI" w:hAnsi="Segoe UI" w:cs="Segoe UI"/>
          <w:color w:val="000000"/>
          <w:lang w:eastAsia="pl-PL"/>
        </w:rPr>
        <w:t xml:space="preserve">zapewniające: </w:t>
      </w:r>
    </w:p>
    <w:p w:rsidR="009E4CE1" w:rsidRPr="009E4CE1" w:rsidRDefault="009E4CE1" w:rsidP="009E4CE1">
      <w:pPr>
        <w:numPr>
          <w:ilvl w:val="1"/>
          <w:numId w:val="39"/>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możliwości wyszukiwania danych bezpośrednio na mapie, w szczególności poprzez numer działki, podmiot (osobę fizyczną lub instytucję), powierzchnię (przedział wartości), użytki, adresy oraz numery punktów osnowy wraz z możliwością jego wydruku (mapa wraz z wyszukanym i zaznaczonym obiektem),</w:t>
      </w:r>
    </w:p>
    <w:p w:rsidR="009E4CE1" w:rsidRPr="009E4CE1" w:rsidRDefault="009E4CE1" w:rsidP="009E4CE1">
      <w:pPr>
        <w:numPr>
          <w:ilvl w:val="1"/>
          <w:numId w:val="39"/>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zapewnienia możliwości generowania wydruków map do formatu pdf z zachowaniem skali, wyboru formatu arkusza (od A4 do A0) wraz z informacją o dacie sporządzenia wydruku, użytkowniku, skali, kierunku północy, nazwą jednostki i obrębu ewidencyjnego, w sposób łatwy, intuicyjny i maksymalnie ergonomiczny. Współrzędne dla wybranych punktów siatki kwadratów podczas generowania wydruku mapy powinny nanosić się automatycznie,</w:t>
      </w:r>
    </w:p>
    <w:p w:rsidR="009E4CE1" w:rsidRPr="009E4CE1" w:rsidRDefault="009E4CE1" w:rsidP="009E4CE1">
      <w:pPr>
        <w:numPr>
          <w:ilvl w:val="1"/>
          <w:numId w:val="39"/>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możliwość dodawania i usuwania warstw wraz z możliwością ich administrowania (np. ustawiania czy dana warstwa ma się automatycznie wyświetlać),</w:t>
      </w:r>
    </w:p>
    <w:p w:rsidR="009E4CE1" w:rsidRPr="009E4CE1" w:rsidRDefault="009E4CE1" w:rsidP="009E4CE1">
      <w:pPr>
        <w:numPr>
          <w:ilvl w:val="1"/>
          <w:numId w:val="39"/>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możliwości dodawania, wydawania i administrowania rastrami. </w:t>
      </w:r>
    </w:p>
    <w:p w:rsidR="009E4CE1" w:rsidRPr="009E4CE1" w:rsidRDefault="009E4CE1" w:rsidP="009E4CE1">
      <w:pPr>
        <w:numPr>
          <w:ilvl w:val="0"/>
          <w:numId w:val="39"/>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Z poziomu </w:t>
      </w:r>
      <w:proofErr w:type="spellStart"/>
      <w:r w:rsidRPr="009E4CE1">
        <w:rPr>
          <w:rFonts w:ascii="Segoe UI" w:eastAsia="Segoe UI" w:hAnsi="Segoe UI" w:cs="Segoe UI"/>
          <w:color w:val="000000"/>
          <w:lang w:eastAsia="pl-PL"/>
        </w:rPr>
        <w:t>geoportalu</w:t>
      </w:r>
      <w:proofErr w:type="spellEnd"/>
      <w:r w:rsidRPr="009E4CE1">
        <w:rPr>
          <w:rFonts w:ascii="Segoe UI" w:eastAsia="Segoe UI" w:hAnsi="Segoe UI" w:cs="Segoe UI"/>
          <w:color w:val="000000"/>
          <w:lang w:eastAsia="pl-PL"/>
        </w:rPr>
        <w:t xml:space="preserve"> wewnętrznego musi być możliwość wglądu w dane opisowe np. bazy </w:t>
      </w:r>
      <w:proofErr w:type="spellStart"/>
      <w:r w:rsidRPr="009E4CE1">
        <w:rPr>
          <w:rFonts w:ascii="Segoe UI" w:eastAsia="Segoe UI" w:hAnsi="Segoe UI" w:cs="Segoe UI"/>
          <w:color w:val="000000"/>
          <w:lang w:eastAsia="pl-PL"/>
        </w:rPr>
        <w:t>EGiB</w:t>
      </w:r>
      <w:proofErr w:type="spellEnd"/>
      <w:r w:rsidRPr="009E4CE1">
        <w:rPr>
          <w:rFonts w:ascii="Segoe UI" w:eastAsia="Segoe UI" w:hAnsi="Segoe UI" w:cs="Segoe UI"/>
          <w:color w:val="000000"/>
          <w:lang w:eastAsia="pl-PL"/>
        </w:rPr>
        <w:t xml:space="preserve"> stosownie do posiadanych przez użytkownika uprawnień.</w:t>
      </w:r>
    </w:p>
    <w:p w:rsidR="009E4CE1" w:rsidRPr="009E4CE1" w:rsidRDefault="009E4CE1" w:rsidP="009E4CE1">
      <w:pPr>
        <w:numPr>
          <w:ilvl w:val="0"/>
          <w:numId w:val="39"/>
        </w:numPr>
        <w:spacing w:before="120" w:after="170" w:line="276" w:lineRule="auto"/>
        <w:ind w:right="15"/>
        <w:contextualSpacing/>
        <w:jc w:val="both"/>
        <w:rPr>
          <w:rFonts w:ascii="Segoe UI" w:eastAsia="Tahoma" w:hAnsi="Segoe UI" w:cs="Segoe UI"/>
          <w:color w:val="000000"/>
          <w:lang w:eastAsia="pl-PL"/>
        </w:rPr>
      </w:pPr>
      <w:proofErr w:type="spellStart"/>
      <w:r w:rsidRPr="009E4CE1">
        <w:rPr>
          <w:rFonts w:ascii="Segoe UI" w:eastAsia="Segoe UI" w:hAnsi="Segoe UI" w:cs="Segoe UI"/>
          <w:color w:val="000000"/>
          <w:lang w:eastAsia="pl-PL"/>
        </w:rPr>
        <w:t>Geoportal</w:t>
      </w:r>
      <w:proofErr w:type="spellEnd"/>
      <w:r w:rsidRPr="009E4CE1">
        <w:rPr>
          <w:rFonts w:ascii="Segoe UI" w:eastAsia="Segoe UI" w:hAnsi="Segoe UI" w:cs="Segoe UI"/>
          <w:color w:val="000000"/>
          <w:lang w:eastAsia="pl-PL"/>
        </w:rPr>
        <w:t xml:space="preserve"> wewnętrzny musi zapewnić funkcjonalność polegającą na </w:t>
      </w:r>
      <w:r w:rsidRPr="009E4CE1">
        <w:rPr>
          <w:rFonts w:ascii="Segoe UI" w:eastAsia="Tahoma" w:hAnsi="Segoe UI" w:cs="Segoe UI"/>
          <w:color w:val="000000"/>
          <w:lang w:eastAsia="pl-PL"/>
        </w:rPr>
        <w:t xml:space="preserve"> poruszaniu się po mapie, mechanizmy zaznaczania/selekcji, pomiarów (minimum długości, i powierzchni).</w:t>
      </w:r>
    </w:p>
    <w:p w:rsidR="009E4CE1" w:rsidRPr="009E4CE1" w:rsidRDefault="009E4CE1" w:rsidP="009E4CE1">
      <w:pPr>
        <w:numPr>
          <w:ilvl w:val="0"/>
          <w:numId w:val="39"/>
        </w:numPr>
        <w:spacing w:before="120" w:after="170" w:line="276" w:lineRule="auto"/>
        <w:ind w:right="15"/>
        <w:contextualSpacing/>
        <w:jc w:val="both"/>
        <w:rPr>
          <w:rFonts w:ascii="Segoe UI" w:eastAsia="Tahoma" w:hAnsi="Segoe UI" w:cs="Segoe UI"/>
          <w:color w:val="000000"/>
          <w:lang w:eastAsia="pl-PL"/>
        </w:rPr>
      </w:pPr>
      <w:proofErr w:type="spellStart"/>
      <w:r w:rsidRPr="009E4CE1">
        <w:rPr>
          <w:rFonts w:ascii="Segoe UI" w:eastAsia="Tahoma" w:hAnsi="Segoe UI" w:cs="Segoe UI"/>
          <w:color w:val="000000"/>
          <w:lang w:eastAsia="pl-PL"/>
        </w:rPr>
        <w:t>Geoportal</w:t>
      </w:r>
      <w:proofErr w:type="spellEnd"/>
      <w:r w:rsidRPr="009E4CE1">
        <w:rPr>
          <w:rFonts w:ascii="Segoe UI" w:eastAsia="Tahoma" w:hAnsi="Segoe UI" w:cs="Segoe UI"/>
          <w:color w:val="000000"/>
          <w:lang w:eastAsia="pl-PL"/>
        </w:rPr>
        <w:t xml:space="preserve"> wewnętrzny musi zapewnić internetową przeglądarkę danych opisowych i graficznych bazy ewidencji gruntów, budynków i lokali systemu </w:t>
      </w:r>
      <w:proofErr w:type="spellStart"/>
      <w:r w:rsidRPr="009E4CE1">
        <w:rPr>
          <w:rFonts w:ascii="Segoe UI" w:eastAsia="Tahoma" w:hAnsi="Segoe UI" w:cs="Segoe UI"/>
          <w:color w:val="000000"/>
          <w:lang w:eastAsia="pl-PL"/>
        </w:rPr>
        <w:t>PZGiK</w:t>
      </w:r>
      <w:proofErr w:type="spellEnd"/>
      <w:r w:rsidRPr="009E4CE1">
        <w:rPr>
          <w:rFonts w:ascii="Segoe UI" w:eastAsia="Tahoma" w:hAnsi="Segoe UI" w:cs="Segoe UI"/>
          <w:color w:val="000000"/>
          <w:lang w:eastAsia="pl-PL"/>
        </w:rPr>
        <w:t xml:space="preserve"> wraz z podglądem dostępnych dokumentów oraz interfejsem graficznym (dowolnie definiowane układy mapowe np. mapa ewidencji gruntów i budynków, mapa zasadnicza, mapa GESUT i BDOT, </w:t>
      </w:r>
      <w:proofErr w:type="spellStart"/>
      <w:r w:rsidRPr="009E4CE1">
        <w:rPr>
          <w:rFonts w:ascii="Segoe UI" w:eastAsia="Tahoma" w:hAnsi="Segoe UI" w:cs="Segoe UI"/>
          <w:color w:val="000000"/>
          <w:lang w:eastAsia="pl-PL"/>
        </w:rPr>
        <w:t>ortofotomapa</w:t>
      </w:r>
      <w:proofErr w:type="spellEnd"/>
      <w:r w:rsidRPr="009E4CE1">
        <w:rPr>
          <w:rFonts w:ascii="Segoe UI" w:eastAsia="Tahoma" w:hAnsi="Segoe UI" w:cs="Segoe UI"/>
          <w:color w:val="000000"/>
          <w:lang w:eastAsia="pl-PL"/>
        </w:rPr>
        <w:t xml:space="preserve"> itp.), świadczącą usługi na rzecz komórek organizacyjnych Urzędu Miejskiego w Koszalinie oraz miejskich jednostek organizacyjnych.</w:t>
      </w:r>
    </w:p>
    <w:p w:rsidR="009E4CE1" w:rsidRPr="009E4CE1" w:rsidRDefault="009E4CE1" w:rsidP="009E4CE1">
      <w:pPr>
        <w:numPr>
          <w:ilvl w:val="0"/>
          <w:numId w:val="39"/>
        </w:numPr>
        <w:spacing w:before="120" w:after="0" w:line="276" w:lineRule="auto"/>
        <w:ind w:right="15"/>
        <w:jc w:val="both"/>
        <w:rPr>
          <w:rFonts w:ascii="Segoe UI" w:eastAsia="Segoe UI" w:hAnsi="Segoe UI" w:cs="Segoe UI"/>
          <w:color w:val="000000" w:themeColor="text1"/>
          <w:lang w:eastAsia="pl-PL"/>
        </w:rPr>
      </w:pPr>
      <w:proofErr w:type="spellStart"/>
      <w:r w:rsidRPr="009E4CE1">
        <w:rPr>
          <w:rFonts w:ascii="Segoe UI" w:eastAsia="Tahoma" w:hAnsi="Segoe UI" w:cs="Segoe UI"/>
          <w:color w:val="000000"/>
          <w:lang w:eastAsia="pl-PL"/>
        </w:rPr>
        <w:t>Geoportal</w:t>
      </w:r>
      <w:proofErr w:type="spellEnd"/>
      <w:r w:rsidRPr="009E4CE1">
        <w:rPr>
          <w:rFonts w:ascii="Segoe UI" w:eastAsia="Tahoma" w:hAnsi="Segoe UI" w:cs="Segoe UI"/>
          <w:color w:val="000000"/>
          <w:lang w:eastAsia="pl-PL"/>
        </w:rPr>
        <w:t xml:space="preserve"> wewnętrzny </w:t>
      </w:r>
      <w:r w:rsidRPr="009E4CE1">
        <w:rPr>
          <w:rFonts w:ascii="Segoe UI" w:eastAsia="Segoe UI" w:hAnsi="Segoe UI" w:cs="Segoe UI"/>
          <w:color w:val="000000"/>
          <w:lang w:eastAsia="pl-PL"/>
        </w:rPr>
        <w:t>musi umożliwiać udostępnianie skanów dokumentów, o których mowa wyżej zarówno w formie elektronicznej jak i w formie wydruków (funkcjonalność tylko dla uprawnionych użytkowników).</w:t>
      </w:r>
    </w:p>
    <w:p w:rsidR="009E4CE1" w:rsidRPr="009E4CE1" w:rsidRDefault="009E4CE1" w:rsidP="009E4CE1">
      <w:pPr>
        <w:spacing w:before="120"/>
        <w:rPr>
          <w:rFonts w:ascii="Segoe UI" w:eastAsia="Segoe UI" w:hAnsi="Segoe UI" w:cs="Segoe UI"/>
          <w:b/>
          <w:bCs/>
          <w:color w:val="000000"/>
          <w:lang w:eastAsia="pl-PL"/>
        </w:rPr>
      </w:pPr>
      <w:r w:rsidRPr="009E4CE1">
        <w:rPr>
          <w:rFonts w:ascii="Segoe UI" w:eastAsia="Segoe UI" w:hAnsi="Segoe UI" w:cs="Segoe UI"/>
          <w:b/>
          <w:bCs/>
          <w:color w:val="000000"/>
          <w:lang w:eastAsia="pl-PL"/>
        </w:rPr>
        <w:br w:type="page"/>
      </w:r>
    </w:p>
    <w:p w:rsidR="009E4CE1" w:rsidRPr="009E4CE1" w:rsidRDefault="009E4CE1" w:rsidP="009E4CE1">
      <w:pPr>
        <w:spacing w:before="120"/>
        <w:rPr>
          <w:rFonts w:ascii="Segoe UI" w:eastAsia="Segoe UI" w:hAnsi="Segoe UI" w:cs="Segoe UI"/>
          <w:b/>
          <w:bCs/>
          <w:color w:val="000000"/>
          <w:lang w:eastAsia="pl-PL"/>
        </w:rPr>
      </w:pPr>
    </w:p>
    <w:p w:rsidR="009E4CE1" w:rsidRPr="009E4CE1" w:rsidRDefault="009E4CE1" w:rsidP="009E4CE1">
      <w:pPr>
        <w:keepNext/>
        <w:keepLines/>
        <w:numPr>
          <w:ilvl w:val="2"/>
          <w:numId w:val="19"/>
        </w:numPr>
        <w:spacing w:before="120" w:after="405" w:line="249" w:lineRule="auto"/>
        <w:ind w:right="149"/>
        <w:jc w:val="both"/>
        <w:outlineLvl w:val="2"/>
        <w:rPr>
          <w:rFonts w:ascii="Segoe UI" w:eastAsia="Segoe UI" w:hAnsi="Segoe UI" w:cs="Segoe UI"/>
          <w:b/>
          <w:color w:val="000000"/>
          <w:sz w:val="24"/>
          <w:lang w:eastAsia="pl-PL"/>
        </w:rPr>
      </w:pPr>
      <w:bookmarkStart w:id="25" w:name="_Toc106624316"/>
      <w:r w:rsidRPr="009E4CE1">
        <w:rPr>
          <w:rFonts w:ascii="Segoe UI" w:eastAsia="Segoe UI" w:hAnsi="Segoe UI" w:cs="Segoe UI"/>
          <w:b/>
          <w:color w:val="000000"/>
          <w:sz w:val="24"/>
          <w:lang w:eastAsia="pl-PL"/>
        </w:rPr>
        <w:t>e-Usługi</w:t>
      </w:r>
      <w:bookmarkEnd w:id="25"/>
    </w:p>
    <w:p w:rsidR="009E4CE1" w:rsidRPr="009E4CE1" w:rsidRDefault="009E4CE1" w:rsidP="009E4CE1">
      <w:pPr>
        <w:spacing w:before="120" w:after="0" w:line="276" w:lineRule="auto"/>
        <w:ind w:left="422" w:hanging="10"/>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Jednym z kluczowych elementów jest wdrożenie i uruchomienie zestawu dedykowanych e-Usług publicznych. </w:t>
      </w:r>
    </w:p>
    <w:p w:rsidR="009E4CE1" w:rsidRPr="009E4CE1" w:rsidRDefault="009E4CE1" w:rsidP="009E4CE1">
      <w:pPr>
        <w:spacing w:before="120" w:after="0" w:line="276" w:lineRule="auto"/>
        <w:ind w:left="422" w:hanging="10"/>
        <w:jc w:val="both"/>
        <w:rPr>
          <w:rFonts w:ascii="Segoe UI" w:eastAsia="Tahoma" w:hAnsi="Segoe UI" w:cs="Segoe UI"/>
          <w:color w:val="000000" w:themeColor="text1"/>
          <w:lang w:eastAsia="pl-PL"/>
        </w:rPr>
      </w:pPr>
    </w:p>
    <w:p w:rsidR="009E4CE1" w:rsidRPr="009E4CE1" w:rsidRDefault="009E4CE1" w:rsidP="009E4CE1">
      <w:pPr>
        <w:keepNext/>
        <w:keepLines/>
        <w:numPr>
          <w:ilvl w:val="3"/>
          <w:numId w:val="19"/>
        </w:numPr>
        <w:spacing w:before="120" w:after="104" w:line="248" w:lineRule="auto"/>
        <w:ind w:right="15"/>
        <w:jc w:val="both"/>
        <w:outlineLvl w:val="3"/>
        <w:rPr>
          <w:rFonts w:ascii="Segoe UI" w:eastAsia="Segoe UI" w:hAnsi="Segoe UI" w:cs="Segoe UI"/>
          <w:b/>
          <w:color w:val="000000"/>
          <w:sz w:val="20"/>
          <w:lang w:eastAsia="pl-PL"/>
        </w:rPr>
      </w:pPr>
      <w:r w:rsidRPr="009E4CE1">
        <w:rPr>
          <w:rFonts w:ascii="Segoe UI" w:eastAsia="Segoe UI" w:hAnsi="Segoe UI" w:cs="Segoe UI"/>
          <w:b/>
          <w:color w:val="000000"/>
          <w:sz w:val="20"/>
          <w:lang w:eastAsia="pl-PL"/>
        </w:rPr>
        <w:t xml:space="preserve">Informacje ogólne. </w:t>
      </w:r>
    </w:p>
    <w:p w:rsidR="009E4CE1" w:rsidRPr="009E4CE1" w:rsidRDefault="009E4CE1" w:rsidP="009E4CE1">
      <w:pPr>
        <w:spacing w:before="120" w:after="0" w:line="276" w:lineRule="auto"/>
        <w:ind w:left="772" w:hanging="360"/>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W ramach realizacji przedmiotowego zamówienia wymaga się, aby Wykonawca przygotował, dostroił działanie i uruchomił minimum następujących e-Usług: </w:t>
      </w:r>
    </w:p>
    <w:p w:rsidR="009E4CE1" w:rsidRPr="009E4CE1" w:rsidRDefault="009E4CE1" w:rsidP="009E4CE1">
      <w:pPr>
        <w:spacing w:before="120" w:after="0" w:line="276" w:lineRule="auto"/>
        <w:ind w:left="-1133" w:right="20"/>
        <w:rPr>
          <w:rFonts w:ascii="Segoe UI" w:eastAsia="Segoe UI" w:hAnsi="Segoe UI" w:cs="Segoe UI"/>
          <w:color w:val="000000"/>
          <w:lang w:eastAsia="pl-PL"/>
        </w:rPr>
      </w:pPr>
    </w:p>
    <w:tbl>
      <w:tblPr>
        <w:tblW w:w="8837" w:type="dxa"/>
        <w:tblInd w:w="41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0"/>
        <w:gridCol w:w="1243"/>
        <w:gridCol w:w="3202"/>
        <w:gridCol w:w="1377"/>
        <w:gridCol w:w="2605"/>
      </w:tblGrid>
      <w:tr w:rsidR="009E4CE1" w:rsidRPr="009E4CE1" w:rsidTr="009458C7">
        <w:trPr>
          <w:trHeight w:val="840"/>
        </w:trPr>
        <w:tc>
          <w:tcPr>
            <w:tcW w:w="410" w:type="dxa"/>
            <w:tcBorders>
              <w:top w:val="single" w:sz="6" w:space="0" w:color="000000"/>
              <w:left w:val="single" w:sz="6" w:space="0" w:color="000000"/>
              <w:bottom w:val="single" w:sz="6" w:space="0" w:color="000000"/>
              <w:right w:val="single" w:sz="6" w:space="0" w:color="000000"/>
            </w:tcBorders>
            <w:shd w:val="clear" w:color="auto" w:fill="BFBFBF"/>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b/>
                <w:bCs/>
                <w:sz w:val="18"/>
                <w:szCs w:val="18"/>
                <w:lang w:eastAsia="pl-PL"/>
              </w:rPr>
              <w:t>LP. </w:t>
            </w:r>
            <w:r w:rsidRPr="009E4CE1">
              <w:rPr>
                <w:rFonts w:ascii="Segoe UI" w:eastAsia="Times New Roman" w:hAnsi="Segoe UI" w:cs="Segoe UI"/>
                <w:sz w:val="18"/>
                <w:szCs w:val="18"/>
                <w:lang w:eastAsia="pl-PL"/>
              </w:rPr>
              <w:t> </w:t>
            </w:r>
          </w:p>
        </w:tc>
        <w:tc>
          <w:tcPr>
            <w:tcW w:w="1243" w:type="dxa"/>
            <w:tcBorders>
              <w:top w:val="single" w:sz="6" w:space="0" w:color="000000"/>
              <w:left w:val="single" w:sz="6" w:space="0" w:color="000000"/>
              <w:bottom w:val="single" w:sz="6" w:space="0" w:color="000000"/>
              <w:right w:val="single" w:sz="6" w:space="0" w:color="000000"/>
            </w:tcBorders>
            <w:shd w:val="clear" w:color="auto" w:fill="BFBFBF"/>
            <w:hideMark/>
          </w:tcPr>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b/>
                <w:bCs/>
                <w:sz w:val="18"/>
                <w:szCs w:val="18"/>
                <w:lang w:eastAsia="pl-PL"/>
              </w:rPr>
              <w:t>e-Usługa</w:t>
            </w:r>
            <w:r w:rsidRPr="009E4CE1">
              <w:rPr>
                <w:rFonts w:ascii="Segoe UI" w:eastAsia="Times New Roman" w:hAnsi="Segoe UI" w:cs="Segoe UI"/>
                <w:sz w:val="18"/>
                <w:szCs w:val="18"/>
                <w:lang w:eastAsia="pl-PL"/>
              </w:rPr>
              <w:t> </w:t>
            </w:r>
          </w:p>
        </w:tc>
        <w:tc>
          <w:tcPr>
            <w:tcW w:w="3202" w:type="dxa"/>
            <w:tcBorders>
              <w:top w:val="single" w:sz="6" w:space="0" w:color="000000"/>
              <w:left w:val="single" w:sz="6" w:space="0" w:color="000000"/>
              <w:bottom w:val="single" w:sz="6" w:space="0" w:color="000000"/>
              <w:right w:val="single" w:sz="6" w:space="0" w:color="000000"/>
            </w:tcBorders>
            <w:shd w:val="clear" w:color="auto" w:fill="BFBFBF"/>
            <w:hideMark/>
          </w:tcPr>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b/>
                <w:bCs/>
                <w:sz w:val="18"/>
                <w:szCs w:val="18"/>
                <w:lang w:eastAsia="pl-PL"/>
              </w:rPr>
              <w:t>Zakres e–usługi </w:t>
            </w:r>
            <w:r w:rsidRPr="009E4CE1">
              <w:rPr>
                <w:rFonts w:ascii="Segoe UI" w:eastAsia="Times New Roman" w:hAnsi="Segoe UI" w:cs="Segoe UI"/>
                <w:sz w:val="18"/>
                <w:szCs w:val="18"/>
                <w:lang w:eastAsia="pl-PL"/>
              </w:rPr>
              <w:t> </w:t>
            </w:r>
          </w:p>
        </w:tc>
        <w:tc>
          <w:tcPr>
            <w:tcW w:w="1377" w:type="dxa"/>
            <w:tcBorders>
              <w:top w:val="single" w:sz="6" w:space="0" w:color="000000"/>
              <w:left w:val="single" w:sz="6" w:space="0" w:color="000000"/>
              <w:bottom w:val="single" w:sz="6" w:space="0" w:color="000000"/>
              <w:right w:val="single" w:sz="6" w:space="0" w:color="000000"/>
            </w:tcBorders>
            <w:shd w:val="clear" w:color="auto" w:fill="BFBFBF"/>
            <w:hideMark/>
          </w:tcPr>
          <w:p w:rsidR="009E4CE1" w:rsidRPr="009E4CE1" w:rsidRDefault="009E4CE1" w:rsidP="009E4CE1">
            <w:pPr>
              <w:spacing w:before="100" w:beforeAutospacing="1" w:after="100" w:afterAutospacing="1" w:line="240" w:lineRule="auto"/>
              <w:ind w:right="1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b/>
                <w:bCs/>
                <w:sz w:val="18"/>
                <w:szCs w:val="18"/>
                <w:lang w:eastAsia="pl-PL"/>
              </w:rPr>
              <w:t>Poziom  e-Usługi </w:t>
            </w:r>
            <w:r w:rsidRPr="009E4CE1">
              <w:rPr>
                <w:rFonts w:ascii="Segoe UI" w:eastAsia="Times New Roman" w:hAnsi="Segoe UI" w:cs="Segoe UI"/>
                <w:sz w:val="18"/>
                <w:szCs w:val="18"/>
                <w:lang w:eastAsia="pl-PL"/>
              </w:rPr>
              <w:t> </w:t>
            </w:r>
          </w:p>
        </w:tc>
        <w:tc>
          <w:tcPr>
            <w:tcW w:w="2605" w:type="dxa"/>
            <w:tcBorders>
              <w:top w:val="single" w:sz="6" w:space="0" w:color="000000"/>
              <w:left w:val="single" w:sz="6" w:space="0" w:color="000000"/>
              <w:bottom w:val="single" w:sz="6" w:space="0" w:color="000000"/>
              <w:right w:val="single" w:sz="6" w:space="0" w:color="000000"/>
            </w:tcBorders>
            <w:shd w:val="clear" w:color="auto" w:fill="BFBFBF"/>
            <w:hideMark/>
          </w:tcPr>
          <w:p w:rsidR="009E4CE1" w:rsidRPr="009E4CE1" w:rsidRDefault="009E4CE1" w:rsidP="009E4CE1">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b/>
                <w:bCs/>
                <w:sz w:val="18"/>
                <w:szCs w:val="18"/>
                <w:lang w:eastAsia="pl-PL"/>
              </w:rPr>
              <w:t>Grupa odbiorców/ dodatkowe wymagania </w:t>
            </w:r>
            <w:r w:rsidRPr="009E4CE1">
              <w:rPr>
                <w:rFonts w:ascii="Segoe UI" w:eastAsia="Times New Roman" w:hAnsi="Segoe UI" w:cs="Segoe UI"/>
                <w:sz w:val="18"/>
                <w:szCs w:val="18"/>
                <w:lang w:eastAsia="pl-PL"/>
              </w:rPr>
              <w:t> </w:t>
            </w:r>
          </w:p>
          <w:p w:rsidR="009E4CE1" w:rsidRPr="009E4CE1" w:rsidRDefault="009E4CE1" w:rsidP="009E4CE1">
            <w:pPr>
              <w:spacing w:before="100" w:beforeAutospacing="1" w:after="100" w:afterAutospacing="1" w:line="240" w:lineRule="auto"/>
              <w:ind w:left="30"/>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b/>
                <w:bCs/>
                <w:sz w:val="18"/>
                <w:szCs w:val="18"/>
                <w:lang w:eastAsia="pl-PL"/>
              </w:rPr>
              <w:t>(wg słownika poniżej tabeli) </w:t>
            </w:r>
            <w:r w:rsidRPr="009E4CE1">
              <w:rPr>
                <w:rFonts w:ascii="Segoe UI" w:eastAsia="Times New Roman" w:hAnsi="Segoe UI" w:cs="Segoe UI"/>
                <w:sz w:val="18"/>
                <w:szCs w:val="18"/>
                <w:lang w:eastAsia="pl-PL"/>
              </w:rPr>
              <w:t> </w:t>
            </w:r>
          </w:p>
        </w:tc>
      </w:tr>
      <w:tr w:rsidR="009E4CE1" w:rsidRPr="009E4CE1" w:rsidTr="009458C7">
        <w:trPr>
          <w:trHeight w:val="1215"/>
        </w:trPr>
        <w:tc>
          <w:tcPr>
            <w:tcW w:w="410"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1. </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45"/>
              <w:jc w:val="both"/>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e-Klient </w:t>
            </w:r>
          </w:p>
        </w:tc>
        <w:tc>
          <w:tcPr>
            <w:tcW w:w="3202"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45"/>
              <w:jc w:val="both"/>
              <w:textAlignment w:val="baseline"/>
              <w:rPr>
                <w:rFonts w:ascii="Times New Roman" w:eastAsia="Tahoma" w:hAnsi="Times New Roman" w:cs="Tahoma"/>
                <w:sz w:val="24"/>
                <w:highlight w:val="yellow"/>
                <w:lang w:eastAsia="pl-PL"/>
              </w:rPr>
            </w:pPr>
            <w:r w:rsidRPr="009E4CE1">
              <w:rPr>
                <w:rFonts w:ascii="Segoe UI" w:eastAsia="Times New Roman" w:hAnsi="Segoe UI" w:cs="Segoe UI"/>
                <w:sz w:val="18"/>
                <w:szCs w:val="18"/>
                <w:lang w:eastAsia="pl-PL"/>
              </w:rPr>
              <w:t>Wniosek o nieodpłatny dostęp do danych z bazy danych GESUT (na podstawie Wniosku art. 15 ustawy o informatyzacji działalności podmiotów realizujących zadania publiczne. Usługa musi zapewniać także możliwość udostępnienia danych.</w:t>
            </w:r>
          </w:p>
        </w:tc>
        <w:tc>
          <w:tcPr>
            <w:tcW w:w="1377"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3  </w:t>
            </w:r>
          </w:p>
        </w:tc>
        <w:tc>
          <w:tcPr>
            <w:tcW w:w="2605"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A2A  </w:t>
            </w:r>
          </w:p>
        </w:tc>
      </w:tr>
      <w:tr w:rsidR="009E4CE1" w:rsidRPr="009E4CE1" w:rsidTr="009458C7">
        <w:trPr>
          <w:trHeight w:val="1200"/>
        </w:trPr>
        <w:tc>
          <w:tcPr>
            <w:tcW w:w="410"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2.  </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45"/>
              <w:jc w:val="both"/>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e-Klient </w:t>
            </w:r>
          </w:p>
        </w:tc>
        <w:tc>
          <w:tcPr>
            <w:tcW w:w="3202"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45"/>
              <w:jc w:val="both"/>
              <w:textAlignment w:val="baseline"/>
              <w:rPr>
                <w:rFonts w:ascii="Times New Roman" w:eastAsia="Tahoma" w:hAnsi="Times New Roman" w:cs="Tahoma"/>
                <w:sz w:val="24"/>
                <w:highlight w:val="yellow"/>
                <w:lang w:eastAsia="pl-PL"/>
              </w:rPr>
            </w:pPr>
            <w:r w:rsidRPr="009E4CE1">
              <w:rPr>
                <w:rFonts w:ascii="Segoe UI" w:eastAsia="Times New Roman" w:hAnsi="Segoe UI" w:cs="Segoe UI"/>
                <w:sz w:val="18"/>
                <w:szCs w:val="18"/>
                <w:lang w:eastAsia="pl-PL"/>
              </w:rPr>
              <w:t>Wniosek o nieodpłatny dostęp do danych z bazy danych BDOT500 (na podstawie Wniosku art. 15 ustawy o informatyzacji działalności podmiotów realizujących zadania publiczne. Usługa musi zapewniać także możliwość udostępnienia danych.</w:t>
            </w:r>
          </w:p>
        </w:tc>
        <w:tc>
          <w:tcPr>
            <w:tcW w:w="1377"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3  </w:t>
            </w:r>
          </w:p>
        </w:tc>
        <w:tc>
          <w:tcPr>
            <w:tcW w:w="2605"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A2A  </w:t>
            </w:r>
          </w:p>
        </w:tc>
      </w:tr>
      <w:tr w:rsidR="009E4CE1" w:rsidRPr="009E4CE1" w:rsidTr="009458C7">
        <w:trPr>
          <w:trHeight w:val="1215"/>
        </w:trPr>
        <w:tc>
          <w:tcPr>
            <w:tcW w:w="410"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3.  </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45"/>
              <w:jc w:val="both"/>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e-Klient </w:t>
            </w:r>
          </w:p>
        </w:tc>
        <w:tc>
          <w:tcPr>
            <w:tcW w:w="3202"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45"/>
              <w:jc w:val="both"/>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 xml:space="preserve">Wniosek o nieodpłatny dostęp do danych z bazy danych </w:t>
            </w:r>
            <w:proofErr w:type="spellStart"/>
            <w:r w:rsidRPr="009E4CE1">
              <w:rPr>
                <w:rFonts w:ascii="Segoe UI" w:eastAsia="Times New Roman" w:hAnsi="Segoe UI" w:cs="Segoe UI"/>
                <w:sz w:val="18"/>
                <w:szCs w:val="18"/>
                <w:lang w:eastAsia="pl-PL"/>
              </w:rPr>
              <w:t>EGiB</w:t>
            </w:r>
            <w:proofErr w:type="spellEnd"/>
            <w:r w:rsidRPr="009E4CE1">
              <w:rPr>
                <w:rFonts w:ascii="Segoe UI" w:eastAsia="Times New Roman" w:hAnsi="Segoe UI" w:cs="Segoe UI"/>
                <w:sz w:val="18"/>
                <w:szCs w:val="18"/>
                <w:lang w:eastAsia="pl-PL"/>
              </w:rPr>
              <w:t xml:space="preserve"> (na podstawie Wniosku art. 15 ustawy o informatyzacji działalności podmiotów realizujących zadania publiczne. Usługa musi zapewniać także możliwość udostępnienia danych. </w:t>
            </w:r>
          </w:p>
        </w:tc>
        <w:tc>
          <w:tcPr>
            <w:tcW w:w="1377"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3  </w:t>
            </w:r>
          </w:p>
        </w:tc>
        <w:tc>
          <w:tcPr>
            <w:tcW w:w="2605"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A2A  </w:t>
            </w:r>
          </w:p>
        </w:tc>
      </w:tr>
      <w:tr w:rsidR="009E4CE1" w:rsidRPr="009E4CE1" w:rsidTr="009458C7">
        <w:trPr>
          <w:trHeight w:val="1455"/>
        </w:trPr>
        <w:tc>
          <w:tcPr>
            <w:tcW w:w="410"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4.  </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jc w:val="both"/>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e-Klient </w:t>
            </w:r>
          </w:p>
        </w:tc>
        <w:tc>
          <w:tcPr>
            <w:tcW w:w="3202"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jc w:val="both"/>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 xml:space="preserve">Wniosek o udostępnienie danych przedmiotowych (geometryczne i opisowe) zbioru danych </w:t>
            </w:r>
            <w:proofErr w:type="spellStart"/>
            <w:r w:rsidRPr="009E4CE1">
              <w:rPr>
                <w:rFonts w:ascii="Segoe UI" w:eastAsia="Times New Roman" w:hAnsi="Segoe UI" w:cs="Segoe UI"/>
                <w:sz w:val="18"/>
                <w:szCs w:val="18"/>
                <w:lang w:eastAsia="pl-PL"/>
              </w:rPr>
              <w:t>EGiB</w:t>
            </w:r>
            <w:proofErr w:type="spellEnd"/>
            <w:r w:rsidRPr="009E4CE1">
              <w:rPr>
                <w:rFonts w:ascii="Segoe UI" w:eastAsia="Times New Roman" w:hAnsi="Segoe UI" w:cs="Segoe UI"/>
                <w:sz w:val="18"/>
                <w:szCs w:val="18"/>
                <w:lang w:eastAsia="pl-PL"/>
              </w:rPr>
              <w:t xml:space="preserve"> dla wybranych obiektów zbioru danych </w:t>
            </w:r>
            <w:proofErr w:type="spellStart"/>
            <w:r w:rsidRPr="009E4CE1">
              <w:rPr>
                <w:rFonts w:ascii="Segoe UI" w:eastAsia="Times New Roman" w:hAnsi="Segoe UI" w:cs="Segoe UI"/>
                <w:sz w:val="18"/>
                <w:szCs w:val="18"/>
                <w:lang w:eastAsia="pl-PL"/>
              </w:rPr>
              <w:t>EGiB</w:t>
            </w:r>
            <w:proofErr w:type="spellEnd"/>
            <w:r w:rsidRPr="009E4CE1">
              <w:rPr>
                <w:rFonts w:ascii="Segoe UI" w:eastAsia="Times New Roman" w:hAnsi="Segoe UI" w:cs="Segoe UI"/>
                <w:sz w:val="18"/>
                <w:szCs w:val="18"/>
                <w:lang w:eastAsia="pl-PL"/>
              </w:rPr>
              <w:t xml:space="preserve"> zgodnie z formularzem (P+P2).  Usługa musi zapewniać także możliwość udostępnienia danych.</w:t>
            </w:r>
          </w:p>
        </w:tc>
        <w:tc>
          <w:tcPr>
            <w:tcW w:w="1377"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3  </w:t>
            </w:r>
          </w:p>
        </w:tc>
        <w:tc>
          <w:tcPr>
            <w:tcW w:w="2605"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left="1005" w:right="990"/>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A2A A2B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A2C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M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N  </w:t>
            </w:r>
          </w:p>
        </w:tc>
      </w:tr>
      <w:tr w:rsidR="009E4CE1" w:rsidRPr="009E4CE1" w:rsidTr="009458C7">
        <w:trPr>
          <w:trHeight w:val="1530"/>
        </w:trPr>
        <w:tc>
          <w:tcPr>
            <w:tcW w:w="410"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lastRenderedPageBreak/>
              <w:t>5.  </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45"/>
              <w:jc w:val="both"/>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e-Klient </w:t>
            </w:r>
          </w:p>
        </w:tc>
        <w:tc>
          <w:tcPr>
            <w:tcW w:w="3202"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45"/>
              <w:jc w:val="both"/>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 xml:space="preserve">Wniosek o udostępnienie danych przedmiotowych (tylko geometryczne) zbioru danych </w:t>
            </w:r>
            <w:proofErr w:type="spellStart"/>
            <w:r w:rsidRPr="009E4CE1">
              <w:rPr>
                <w:rFonts w:ascii="Segoe UI" w:eastAsia="Times New Roman" w:hAnsi="Segoe UI" w:cs="Segoe UI"/>
                <w:sz w:val="18"/>
                <w:szCs w:val="18"/>
                <w:lang w:eastAsia="pl-PL"/>
              </w:rPr>
              <w:t>EGiB</w:t>
            </w:r>
            <w:proofErr w:type="spellEnd"/>
            <w:r w:rsidRPr="009E4CE1">
              <w:rPr>
                <w:rFonts w:ascii="Segoe UI" w:eastAsia="Times New Roman" w:hAnsi="Segoe UI" w:cs="Segoe UI"/>
                <w:sz w:val="18"/>
                <w:szCs w:val="18"/>
                <w:lang w:eastAsia="pl-PL"/>
              </w:rPr>
              <w:t xml:space="preserve"> dla wybranych obiektów zbioru danych </w:t>
            </w:r>
            <w:proofErr w:type="spellStart"/>
            <w:r w:rsidRPr="009E4CE1">
              <w:rPr>
                <w:rFonts w:ascii="Segoe UI" w:eastAsia="Times New Roman" w:hAnsi="Segoe UI" w:cs="Segoe UI"/>
                <w:sz w:val="18"/>
                <w:szCs w:val="18"/>
                <w:lang w:eastAsia="pl-PL"/>
              </w:rPr>
              <w:t>EGiB</w:t>
            </w:r>
            <w:proofErr w:type="spellEnd"/>
            <w:r w:rsidRPr="009E4CE1">
              <w:rPr>
                <w:rFonts w:ascii="Segoe UI" w:eastAsia="Times New Roman" w:hAnsi="Segoe UI" w:cs="Segoe UI"/>
                <w:sz w:val="18"/>
                <w:szCs w:val="18"/>
                <w:lang w:eastAsia="pl-PL"/>
              </w:rPr>
              <w:t xml:space="preserve"> zgodnie z formularzem (P+P2). Usługa musi zapewniać także możliwość  udostępnienia danych.</w:t>
            </w:r>
          </w:p>
        </w:tc>
        <w:tc>
          <w:tcPr>
            <w:tcW w:w="1377"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3</w:t>
            </w:r>
          </w:p>
        </w:tc>
        <w:tc>
          <w:tcPr>
            <w:tcW w:w="2605"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left="1005" w:right="990"/>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A2A A2B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A2C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M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N  </w:t>
            </w:r>
          </w:p>
        </w:tc>
      </w:tr>
      <w:tr w:rsidR="009E4CE1" w:rsidRPr="009E4CE1" w:rsidTr="009458C7">
        <w:trPr>
          <w:trHeight w:val="1455"/>
        </w:trPr>
        <w:tc>
          <w:tcPr>
            <w:tcW w:w="410"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6.  </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45"/>
              <w:jc w:val="both"/>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e-Klient </w:t>
            </w:r>
          </w:p>
        </w:tc>
        <w:tc>
          <w:tcPr>
            <w:tcW w:w="3202"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45"/>
              <w:jc w:val="both"/>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 xml:space="preserve">Wniosek o udostępnienie danych przedmiotowych (tylko opisowe) zbioru danych </w:t>
            </w:r>
            <w:proofErr w:type="spellStart"/>
            <w:r w:rsidRPr="009E4CE1">
              <w:rPr>
                <w:rFonts w:ascii="Segoe UI" w:eastAsia="Times New Roman" w:hAnsi="Segoe UI" w:cs="Segoe UI"/>
                <w:sz w:val="18"/>
                <w:szCs w:val="18"/>
                <w:lang w:eastAsia="pl-PL"/>
              </w:rPr>
              <w:t>EGiB</w:t>
            </w:r>
            <w:proofErr w:type="spellEnd"/>
            <w:r w:rsidRPr="009E4CE1">
              <w:rPr>
                <w:rFonts w:ascii="Segoe UI" w:eastAsia="Times New Roman" w:hAnsi="Segoe UI" w:cs="Segoe UI"/>
                <w:sz w:val="18"/>
                <w:szCs w:val="18"/>
                <w:lang w:eastAsia="pl-PL"/>
              </w:rPr>
              <w:t xml:space="preserve"> dla wybranych obiektów zbioru danych </w:t>
            </w:r>
            <w:proofErr w:type="spellStart"/>
            <w:r w:rsidRPr="009E4CE1">
              <w:rPr>
                <w:rFonts w:ascii="Segoe UI" w:eastAsia="Times New Roman" w:hAnsi="Segoe UI" w:cs="Segoe UI"/>
                <w:sz w:val="18"/>
                <w:szCs w:val="18"/>
                <w:lang w:eastAsia="pl-PL"/>
              </w:rPr>
              <w:t>EGiB</w:t>
            </w:r>
            <w:proofErr w:type="spellEnd"/>
            <w:r w:rsidRPr="009E4CE1">
              <w:rPr>
                <w:rFonts w:ascii="Segoe UI" w:eastAsia="Times New Roman" w:hAnsi="Segoe UI" w:cs="Segoe UI"/>
                <w:sz w:val="18"/>
                <w:szCs w:val="18"/>
                <w:lang w:eastAsia="pl-PL"/>
              </w:rPr>
              <w:t xml:space="preserve"> zgodnie z formularzem (P+P2).  Usługa musi zapewniać także możliwość udostępnienia danych.</w:t>
            </w:r>
          </w:p>
          <w:p w:rsidR="009E4CE1" w:rsidRPr="009E4CE1" w:rsidRDefault="009E4CE1" w:rsidP="009E4CE1">
            <w:pPr>
              <w:spacing w:before="100" w:beforeAutospacing="1" w:after="100" w:afterAutospacing="1" w:line="240" w:lineRule="auto"/>
              <w:ind w:right="45"/>
              <w:jc w:val="both"/>
              <w:textAlignment w:val="baseline"/>
              <w:rPr>
                <w:rFonts w:ascii="Times New Roman" w:eastAsia="Times New Roman" w:hAnsi="Times New Roman" w:cs="Times New Roman"/>
                <w:sz w:val="24"/>
                <w:szCs w:val="24"/>
                <w:lang w:eastAsia="pl-PL"/>
              </w:rPr>
            </w:pPr>
            <w:r w:rsidRPr="009E4CE1">
              <w:rPr>
                <w:rFonts w:ascii="Times New Roman" w:eastAsia="Times New Roman" w:hAnsi="Times New Roman" w:cs="Times New Roman"/>
                <w:sz w:val="24"/>
                <w:szCs w:val="24"/>
                <w:lang w:eastAsia="pl-PL"/>
              </w:rPr>
              <w:t> </w:t>
            </w:r>
          </w:p>
        </w:tc>
        <w:tc>
          <w:tcPr>
            <w:tcW w:w="1377"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3</w:t>
            </w:r>
          </w:p>
        </w:tc>
        <w:tc>
          <w:tcPr>
            <w:tcW w:w="2605"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left="1005" w:right="990"/>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A2A A2B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A2C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M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N  </w:t>
            </w:r>
          </w:p>
        </w:tc>
      </w:tr>
      <w:tr w:rsidR="009E4CE1" w:rsidRPr="009E4CE1" w:rsidTr="009458C7">
        <w:trPr>
          <w:trHeight w:val="1455"/>
        </w:trPr>
        <w:tc>
          <w:tcPr>
            <w:tcW w:w="410"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7.  </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e-Klient </w:t>
            </w:r>
          </w:p>
        </w:tc>
        <w:tc>
          <w:tcPr>
            <w:tcW w:w="3202"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Segoe UI" w:eastAsia="Times New Roman" w:hAnsi="Segoe UI" w:cs="Segoe UI"/>
                <w:sz w:val="18"/>
                <w:szCs w:val="18"/>
                <w:lang w:eastAsia="pl-PL"/>
              </w:rPr>
            </w:pPr>
            <w:r w:rsidRPr="009E4CE1">
              <w:rPr>
                <w:rFonts w:ascii="Segoe UI" w:eastAsia="Times New Roman" w:hAnsi="Segoe UI" w:cs="Segoe UI"/>
                <w:sz w:val="18"/>
                <w:szCs w:val="18"/>
                <w:lang w:eastAsia="pl-PL"/>
              </w:rPr>
              <w:t xml:space="preserve">Wniosek o udostępnienie kopii rejestru gruntów/budynków/lokali w postaci raportu tworzonego na podstawie bazy danych </w:t>
            </w:r>
            <w:proofErr w:type="spellStart"/>
            <w:r w:rsidRPr="009E4CE1">
              <w:rPr>
                <w:rFonts w:ascii="Segoe UI" w:eastAsia="Times New Roman" w:hAnsi="Segoe UI" w:cs="Segoe UI"/>
                <w:sz w:val="18"/>
                <w:szCs w:val="18"/>
                <w:lang w:eastAsia="pl-PL"/>
              </w:rPr>
              <w:t>EGiB</w:t>
            </w:r>
            <w:proofErr w:type="spellEnd"/>
            <w:r w:rsidRPr="009E4CE1">
              <w:rPr>
                <w:rFonts w:ascii="Segoe UI" w:eastAsia="Times New Roman" w:hAnsi="Segoe UI" w:cs="Segoe UI"/>
                <w:sz w:val="18"/>
                <w:szCs w:val="18"/>
                <w:lang w:eastAsia="pl-PL"/>
              </w:rPr>
              <w:t xml:space="preserve"> (P+P6). Usługa musi zapewniać także możliwość udostępnienia danych.</w:t>
            </w:r>
          </w:p>
        </w:tc>
        <w:tc>
          <w:tcPr>
            <w:tcW w:w="1377"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3 </w:t>
            </w:r>
          </w:p>
        </w:tc>
        <w:tc>
          <w:tcPr>
            <w:tcW w:w="2605"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left="1005" w:right="990"/>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A2A A2B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A2C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M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N  </w:t>
            </w:r>
          </w:p>
        </w:tc>
      </w:tr>
      <w:tr w:rsidR="009E4CE1" w:rsidRPr="009E4CE1" w:rsidTr="009458C7">
        <w:trPr>
          <w:trHeight w:val="1455"/>
        </w:trPr>
        <w:tc>
          <w:tcPr>
            <w:tcW w:w="410"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8.  </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jc w:val="both"/>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e-Klient </w:t>
            </w:r>
          </w:p>
        </w:tc>
        <w:tc>
          <w:tcPr>
            <w:tcW w:w="3202"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jc w:val="both"/>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 xml:space="preserve">Wniosek o udostępnienie kopii kartoteki budynków/lokali w postaci raportu tworzonego na podstawie bazy danych </w:t>
            </w:r>
            <w:proofErr w:type="spellStart"/>
            <w:r w:rsidRPr="009E4CE1">
              <w:rPr>
                <w:rFonts w:ascii="Segoe UI" w:eastAsia="Times New Roman" w:hAnsi="Segoe UI" w:cs="Segoe UI"/>
                <w:sz w:val="18"/>
                <w:szCs w:val="18"/>
                <w:lang w:eastAsia="pl-PL"/>
              </w:rPr>
              <w:t>EGiB</w:t>
            </w:r>
            <w:proofErr w:type="spellEnd"/>
            <w:r w:rsidRPr="009E4CE1">
              <w:rPr>
                <w:rFonts w:ascii="Segoe UI" w:eastAsia="Times New Roman" w:hAnsi="Segoe UI" w:cs="Segoe UI"/>
                <w:sz w:val="18"/>
                <w:szCs w:val="18"/>
                <w:lang w:eastAsia="pl-PL"/>
              </w:rPr>
              <w:t xml:space="preserve"> (P+P6). Usługa musi zapewniać także możliwość udostępnienia danych.</w:t>
            </w:r>
          </w:p>
        </w:tc>
        <w:tc>
          <w:tcPr>
            <w:tcW w:w="1377"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45"/>
              <w:jc w:val="center"/>
              <w:textAlignment w:val="baseline"/>
              <w:rPr>
                <w:rFonts w:ascii="Segoe UI" w:eastAsia="Times New Roman" w:hAnsi="Segoe UI" w:cs="Segoe UI"/>
                <w:sz w:val="18"/>
                <w:szCs w:val="18"/>
                <w:lang w:eastAsia="pl-PL"/>
              </w:rPr>
            </w:pPr>
            <w:r w:rsidRPr="009E4CE1">
              <w:rPr>
                <w:rFonts w:ascii="Segoe UI" w:eastAsia="Times New Roman" w:hAnsi="Segoe UI" w:cs="Segoe UI"/>
                <w:sz w:val="18"/>
                <w:szCs w:val="18"/>
                <w:lang w:eastAsia="pl-PL"/>
              </w:rPr>
              <w:t>3</w:t>
            </w:r>
          </w:p>
        </w:tc>
        <w:tc>
          <w:tcPr>
            <w:tcW w:w="2605"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left="1005" w:right="990"/>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A2A A2B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A2C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M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N  </w:t>
            </w:r>
          </w:p>
        </w:tc>
      </w:tr>
      <w:tr w:rsidR="009E4CE1" w:rsidRPr="009E4CE1" w:rsidTr="009458C7">
        <w:trPr>
          <w:trHeight w:val="1170"/>
        </w:trPr>
        <w:tc>
          <w:tcPr>
            <w:tcW w:w="410"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9.  </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e-Klient </w:t>
            </w:r>
          </w:p>
        </w:tc>
        <w:tc>
          <w:tcPr>
            <w:tcW w:w="3202"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 xml:space="preserve">Wniosek o udostępnienie wykazu (skorowidzu) działek/podmiotów </w:t>
            </w:r>
            <w:proofErr w:type="spellStart"/>
            <w:r w:rsidRPr="009E4CE1">
              <w:rPr>
                <w:rFonts w:ascii="Segoe UI" w:eastAsia="Times New Roman" w:hAnsi="Segoe UI" w:cs="Segoe UI"/>
                <w:sz w:val="18"/>
                <w:szCs w:val="18"/>
                <w:lang w:eastAsia="pl-PL"/>
              </w:rPr>
              <w:t>EGiB</w:t>
            </w:r>
            <w:proofErr w:type="spellEnd"/>
            <w:r w:rsidRPr="009E4CE1">
              <w:rPr>
                <w:rFonts w:ascii="Segoe UI" w:eastAsia="Times New Roman" w:hAnsi="Segoe UI" w:cs="Segoe UI"/>
                <w:sz w:val="18"/>
                <w:szCs w:val="18"/>
                <w:lang w:eastAsia="pl-PL"/>
              </w:rPr>
              <w:t xml:space="preserve"> w postaci raportu tworzonego na podstawie bazy danych </w:t>
            </w:r>
            <w:proofErr w:type="spellStart"/>
            <w:r w:rsidRPr="009E4CE1">
              <w:rPr>
                <w:rFonts w:ascii="Segoe UI" w:eastAsia="Times New Roman" w:hAnsi="Segoe UI" w:cs="Segoe UI"/>
                <w:sz w:val="18"/>
                <w:szCs w:val="18"/>
                <w:lang w:eastAsia="pl-PL"/>
              </w:rPr>
              <w:t>EGiB</w:t>
            </w:r>
            <w:proofErr w:type="spellEnd"/>
            <w:r w:rsidRPr="009E4CE1">
              <w:rPr>
                <w:rFonts w:ascii="Segoe UI" w:eastAsia="Times New Roman" w:hAnsi="Segoe UI" w:cs="Segoe UI"/>
                <w:sz w:val="18"/>
                <w:szCs w:val="18"/>
                <w:lang w:eastAsia="pl-PL"/>
              </w:rPr>
              <w:t xml:space="preserve"> (P+P6). Usługa musi zapewniać także możliwość udostępnienia danych.</w:t>
            </w:r>
          </w:p>
        </w:tc>
        <w:tc>
          <w:tcPr>
            <w:tcW w:w="1377"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3</w:t>
            </w:r>
          </w:p>
        </w:tc>
        <w:tc>
          <w:tcPr>
            <w:tcW w:w="2605"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left="1005" w:right="990"/>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A2A A2B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A2C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M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N  </w:t>
            </w:r>
          </w:p>
        </w:tc>
      </w:tr>
      <w:tr w:rsidR="009E4CE1" w:rsidRPr="009E4CE1" w:rsidTr="009458C7">
        <w:trPr>
          <w:trHeight w:val="1455"/>
        </w:trPr>
        <w:tc>
          <w:tcPr>
            <w:tcW w:w="410"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10. </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e-Klient </w:t>
            </w:r>
          </w:p>
        </w:tc>
        <w:tc>
          <w:tcPr>
            <w:tcW w:w="3202"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 xml:space="preserve">Wniosek o udostępnianie pełnego zbioru danych (przedmiotowe i podmiotowe) </w:t>
            </w:r>
            <w:proofErr w:type="spellStart"/>
            <w:r w:rsidRPr="009E4CE1">
              <w:rPr>
                <w:rFonts w:ascii="Segoe UI" w:eastAsia="Times New Roman" w:hAnsi="Segoe UI" w:cs="Segoe UI"/>
                <w:sz w:val="18"/>
                <w:szCs w:val="18"/>
                <w:lang w:eastAsia="pl-PL"/>
              </w:rPr>
              <w:t>EGiB</w:t>
            </w:r>
            <w:proofErr w:type="spellEnd"/>
            <w:r w:rsidRPr="009E4CE1">
              <w:rPr>
                <w:rFonts w:ascii="Segoe UI" w:eastAsia="Times New Roman" w:hAnsi="Segoe UI" w:cs="Segoe UI"/>
                <w:sz w:val="18"/>
                <w:szCs w:val="18"/>
                <w:lang w:eastAsia="pl-PL"/>
              </w:rPr>
              <w:t xml:space="preserve"> dla wybranych obiektów zbioru danych </w:t>
            </w:r>
            <w:proofErr w:type="spellStart"/>
            <w:r w:rsidRPr="009E4CE1">
              <w:rPr>
                <w:rFonts w:ascii="Segoe UI" w:eastAsia="Times New Roman" w:hAnsi="Segoe UI" w:cs="Segoe UI"/>
                <w:sz w:val="18"/>
                <w:szCs w:val="18"/>
                <w:lang w:eastAsia="pl-PL"/>
              </w:rPr>
              <w:t>EGiB</w:t>
            </w:r>
            <w:proofErr w:type="spellEnd"/>
            <w:r w:rsidRPr="009E4CE1">
              <w:rPr>
                <w:rFonts w:ascii="Segoe UI" w:eastAsia="Times New Roman" w:hAnsi="Segoe UI" w:cs="Segoe UI"/>
                <w:sz w:val="18"/>
                <w:szCs w:val="18"/>
                <w:lang w:eastAsia="pl-PL"/>
              </w:rPr>
              <w:t xml:space="preserve"> zgodnie z formularzem (P+P2). Usługa musi zapewniać także możliwość udostępnienia danych.</w:t>
            </w:r>
          </w:p>
        </w:tc>
        <w:tc>
          <w:tcPr>
            <w:tcW w:w="1377"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3  </w:t>
            </w:r>
          </w:p>
        </w:tc>
        <w:tc>
          <w:tcPr>
            <w:tcW w:w="2605"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left="1005" w:right="100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A2A A2B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A2C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M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N  </w:t>
            </w:r>
          </w:p>
        </w:tc>
      </w:tr>
      <w:tr w:rsidR="009E4CE1" w:rsidRPr="009E4CE1" w:rsidTr="009458C7">
        <w:trPr>
          <w:trHeight w:val="1455"/>
        </w:trPr>
        <w:tc>
          <w:tcPr>
            <w:tcW w:w="410"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lastRenderedPageBreak/>
              <w:t>11.  </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jc w:val="both"/>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e-Klient </w:t>
            </w:r>
          </w:p>
        </w:tc>
        <w:tc>
          <w:tcPr>
            <w:tcW w:w="3202"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 xml:space="preserve">Wniosek o wypis z rejestru gruntów oraz </w:t>
            </w:r>
            <w:proofErr w:type="spellStart"/>
            <w:r w:rsidRPr="009E4CE1">
              <w:rPr>
                <w:rFonts w:ascii="Segoe UI" w:eastAsia="Times New Roman" w:hAnsi="Segoe UI" w:cs="Segoe UI"/>
                <w:sz w:val="18"/>
                <w:szCs w:val="18"/>
                <w:lang w:eastAsia="pl-PL"/>
              </w:rPr>
              <w:t>wyrys</w:t>
            </w:r>
            <w:proofErr w:type="spellEnd"/>
            <w:r w:rsidRPr="009E4CE1">
              <w:rPr>
                <w:rFonts w:ascii="Segoe UI" w:eastAsia="Times New Roman" w:hAnsi="Segoe UI" w:cs="Segoe UI"/>
                <w:sz w:val="18"/>
                <w:szCs w:val="18"/>
                <w:lang w:eastAsia="pl-PL"/>
              </w:rPr>
              <w:t xml:space="preserve"> z mapy ewidencyjnej (</w:t>
            </w:r>
            <w:proofErr w:type="spellStart"/>
            <w:r w:rsidRPr="009E4CE1">
              <w:rPr>
                <w:rFonts w:ascii="Segoe UI" w:eastAsia="Times New Roman" w:hAnsi="Segoe UI" w:cs="Segoe UI"/>
                <w:sz w:val="18"/>
                <w:szCs w:val="18"/>
                <w:lang w:eastAsia="pl-PL"/>
              </w:rPr>
              <w:t>EGiB</w:t>
            </w:r>
            <w:proofErr w:type="spellEnd"/>
            <w:r w:rsidRPr="009E4CE1">
              <w:rPr>
                <w:rFonts w:ascii="Segoe UI" w:eastAsia="Times New Roman" w:hAnsi="Segoe UI" w:cs="Segoe UI"/>
                <w:sz w:val="18"/>
                <w:szCs w:val="18"/>
                <w:lang w:eastAsia="pl-PL"/>
              </w:rPr>
              <w:t>).  Usługa musi zapewniać także możliwość udostępnienia danych.</w:t>
            </w:r>
          </w:p>
        </w:tc>
        <w:tc>
          <w:tcPr>
            <w:tcW w:w="1377"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3 </w:t>
            </w:r>
          </w:p>
        </w:tc>
        <w:tc>
          <w:tcPr>
            <w:tcW w:w="2605"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left="1005" w:right="100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A2A A2B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A2C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M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N  </w:t>
            </w:r>
          </w:p>
        </w:tc>
      </w:tr>
      <w:tr w:rsidR="009E4CE1" w:rsidRPr="009E4CE1" w:rsidTr="009458C7">
        <w:trPr>
          <w:trHeight w:val="1455"/>
        </w:trPr>
        <w:tc>
          <w:tcPr>
            <w:tcW w:w="410"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12.  </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e-Klient </w:t>
            </w:r>
          </w:p>
        </w:tc>
        <w:tc>
          <w:tcPr>
            <w:tcW w:w="3202"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Wniosek o uproszczony wypis z rejestru gruntów (</w:t>
            </w:r>
            <w:proofErr w:type="spellStart"/>
            <w:r w:rsidRPr="009E4CE1">
              <w:rPr>
                <w:rFonts w:ascii="Segoe UI" w:eastAsia="Times New Roman" w:hAnsi="Segoe UI" w:cs="Segoe UI"/>
                <w:sz w:val="18"/>
                <w:szCs w:val="18"/>
                <w:lang w:eastAsia="pl-PL"/>
              </w:rPr>
              <w:t>EGiB</w:t>
            </w:r>
            <w:proofErr w:type="spellEnd"/>
            <w:r w:rsidRPr="009E4CE1">
              <w:rPr>
                <w:rFonts w:ascii="Segoe UI" w:eastAsia="Times New Roman" w:hAnsi="Segoe UI" w:cs="Segoe UI"/>
                <w:sz w:val="18"/>
                <w:szCs w:val="18"/>
                <w:lang w:eastAsia="pl-PL"/>
              </w:rPr>
              <w:t xml:space="preserve"> ). Usługa musi zapewniać także możliwość udostępnienia danych.</w:t>
            </w:r>
          </w:p>
        </w:tc>
        <w:tc>
          <w:tcPr>
            <w:tcW w:w="1377"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3  </w:t>
            </w:r>
          </w:p>
        </w:tc>
        <w:tc>
          <w:tcPr>
            <w:tcW w:w="2605"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left="1005" w:right="100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A2A A2B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A2C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M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N  </w:t>
            </w:r>
          </w:p>
        </w:tc>
      </w:tr>
      <w:tr w:rsidR="009E4CE1" w:rsidRPr="009E4CE1" w:rsidTr="009458C7">
        <w:trPr>
          <w:trHeight w:val="1440"/>
        </w:trPr>
        <w:tc>
          <w:tcPr>
            <w:tcW w:w="410"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13.  </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e-Klient </w:t>
            </w:r>
          </w:p>
        </w:tc>
        <w:tc>
          <w:tcPr>
            <w:tcW w:w="3202"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Wniosek o wypis z rejestru gruntów bez danych osobowych (</w:t>
            </w:r>
            <w:proofErr w:type="spellStart"/>
            <w:r w:rsidRPr="009E4CE1">
              <w:rPr>
                <w:rFonts w:ascii="Segoe UI" w:eastAsia="Times New Roman" w:hAnsi="Segoe UI" w:cs="Segoe UI"/>
                <w:sz w:val="18"/>
                <w:szCs w:val="18"/>
                <w:lang w:eastAsia="pl-PL"/>
              </w:rPr>
              <w:t>EGiB</w:t>
            </w:r>
            <w:proofErr w:type="spellEnd"/>
            <w:r w:rsidRPr="009E4CE1">
              <w:rPr>
                <w:rFonts w:ascii="Segoe UI" w:eastAsia="Times New Roman" w:hAnsi="Segoe UI" w:cs="Segoe UI"/>
                <w:sz w:val="18"/>
                <w:szCs w:val="18"/>
                <w:lang w:eastAsia="pl-PL"/>
              </w:rPr>
              <w:t xml:space="preserve"> ) Usługa musi zapewniać także możliwość udostępnienia danych.</w:t>
            </w:r>
          </w:p>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Times New Roman" w:eastAsia="Times New Roman" w:hAnsi="Times New Roman" w:cs="Times New Roman"/>
                <w:sz w:val="24"/>
                <w:szCs w:val="24"/>
                <w:lang w:eastAsia="pl-PL"/>
              </w:rPr>
              <w:t> </w:t>
            </w:r>
          </w:p>
        </w:tc>
        <w:tc>
          <w:tcPr>
            <w:tcW w:w="1377"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3  </w:t>
            </w:r>
          </w:p>
        </w:tc>
        <w:tc>
          <w:tcPr>
            <w:tcW w:w="2605"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left="1005" w:right="100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A2A A2B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A2C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M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N  </w:t>
            </w:r>
          </w:p>
        </w:tc>
      </w:tr>
      <w:tr w:rsidR="009E4CE1" w:rsidRPr="009E4CE1" w:rsidTr="009458C7">
        <w:trPr>
          <w:trHeight w:val="1440"/>
        </w:trPr>
        <w:tc>
          <w:tcPr>
            <w:tcW w:w="410"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14.  </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jc w:val="both"/>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e-Klient </w:t>
            </w:r>
          </w:p>
        </w:tc>
        <w:tc>
          <w:tcPr>
            <w:tcW w:w="3202"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jc w:val="both"/>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Wniosek o udostępnienie mapy ewidencji gruntów i budynków na podstawie formularza P+P1.  Usługa musi zapewniać także możliwość automatycznego udostępnienia danych (bez udziału pracownika w trybie 7/24) w przypadku zamówienia wersji elektronicznej i zastosowania płatności elektronicznych.</w:t>
            </w:r>
          </w:p>
        </w:tc>
        <w:tc>
          <w:tcPr>
            <w:tcW w:w="1377"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4  </w:t>
            </w:r>
          </w:p>
        </w:tc>
        <w:tc>
          <w:tcPr>
            <w:tcW w:w="2605"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left="1005" w:right="100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A2A A2B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A2C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M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N  </w:t>
            </w:r>
          </w:p>
        </w:tc>
      </w:tr>
      <w:tr w:rsidR="009E4CE1" w:rsidRPr="009E4CE1" w:rsidTr="009458C7">
        <w:trPr>
          <w:trHeight w:val="1455"/>
        </w:trPr>
        <w:tc>
          <w:tcPr>
            <w:tcW w:w="410"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15.  </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jc w:val="both"/>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e-Klient </w:t>
            </w:r>
          </w:p>
        </w:tc>
        <w:tc>
          <w:tcPr>
            <w:tcW w:w="3202"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jc w:val="both"/>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Wniosek o udostępnienie mapy zasadniczej na podstawie formularza P+P1.  Usługa musi zapewniać także możliwość automatycznego udostępnienia danych (bez udziału pracownika w trybie 7/24) w przypadku zamówienia wersji elektronicznej i zastosowania płatności elektronicznych.</w:t>
            </w:r>
          </w:p>
        </w:tc>
        <w:tc>
          <w:tcPr>
            <w:tcW w:w="1377"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4  </w:t>
            </w:r>
          </w:p>
        </w:tc>
        <w:tc>
          <w:tcPr>
            <w:tcW w:w="2605"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left="1005" w:right="100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A2A A2B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A2C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M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N  </w:t>
            </w:r>
          </w:p>
        </w:tc>
      </w:tr>
      <w:tr w:rsidR="009E4CE1" w:rsidRPr="009E4CE1" w:rsidTr="009458C7">
        <w:trPr>
          <w:trHeight w:val="1455"/>
        </w:trPr>
        <w:tc>
          <w:tcPr>
            <w:tcW w:w="410"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16.  </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45"/>
              <w:jc w:val="both"/>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e-Klient </w:t>
            </w:r>
          </w:p>
        </w:tc>
        <w:tc>
          <w:tcPr>
            <w:tcW w:w="3202"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45"/>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Wniosek o udostępnienie zbioru danych dotyczących cen transakcyjnych nieruchomości w postaci elektronicznej na podstawie formularza P+P5.  </w:t>
            </w:r>
          </w:p>
        </w:tc>
        <w:tc>
          <w:tcPr>
            <w:tcW w:w="1377"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3  </w:t>
            </w:r>
          </w:p>
        </w:tc>
        <w:tc>
          <w:tcPr>
            <w:tcW w:w="2605"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left="1005" w:right="100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A2A A2B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A2C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M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N  </w:t>
            </w:r>
          </w:p>
        </w:tc>
      </w:tr>
      <w:tr w:rsidR="009E4CE1" w:rsidRPr="009E4CE1" w:rsidTr="009458C7">
        <w:trPr>
          <w:trHeight w:val="1455"/>
        </w:trPr>
        <w:tc>
          <w:tcPr>
            <w:tcW w:w="410"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lastRenderedPageBreak/>
              <w:t>17.  </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45"/>
              <w:jc w:val="both"/>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e-Klient </w:t>
            </w:r>
          </w:p>
        </w:tc>
        <w:tc>
          <w:tcPr>
            <w:tcW w:w="3202"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45"/>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Wniosek o udostępnienie wyciągu z RCN w postaci dokumentu drukowanego zawierającego ceny transakcyjne na podstawie formularza P+P5  </w:t>
            </w:r>
          </w:p>
        </w:tc>
        <w:tc>
          <w:tcPr>
            <w:tcW w:w="1377"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3  </w:t>
            </w:r>
          </w:p>
        </w:tc>
        <w:tc>
          <w:tcPr>
            <w:tcW w:w="2605"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left="1005" w:right="100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A2A A2B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A2C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M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N  </w:t>
            </w:r>
          </w:p>
        </w:tc>
      </w:tr>
      <w:tr w:rsidR="009E4CE1" w:rsidRPr="009E4CE1" w:rsidTr="009458C7">
        <w:trPr>
          <w:trHeight w:val="1455"/>
        </w:trPr>
        <w:tc>
          <w:tcPr>
            <w:tcW w:w="410"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18  </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jc w:val="both"/>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e-Klient </w:t>
            </w:r>
          </w:p>
        </w:tc>
        <w:tc>
          <w:tcPr>
            <w:tcW w:w="3202"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jc w:val="both"/>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Wniosek o udostępnienie zbioru danych GESUT w postaci elektronicznej na podstawie formularza P+P3.  Usługa musi zapewniać także możliwość automatycznego udostępnienia danych (bez udziału pracownika w trybie 7/24) w przypadku zastosowania płatności elektronicznych.</w:t>
            </w:r>
          </w:p>
        </w:tc>
        <w:tc>
          <w:tcPr>
            <w:tcW w:w="1377"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4  </w:t>
            </w:r>
          </w:p>
        </w:tc>
        <w:tc>
          <w:tcPr>
            <w:tcW w:w="2605"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left="1005" w:right="100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A2A A2B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A2C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M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N  </w:t>
            </w:r>
          </w:p>
        </w:tc>
      </w:tr>
      <w:tr w:rsidR="009E4CE1" w:rsidRPr="009E4CE1" w:rsidTr="009458C7">
        <w:trPr>
          <w:trHeight w:val="1455"/>
        </w:trPr>
        <w:tc>
          <w:tcPr>
            <w:tcW w:w="410"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19.  </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45"/>
              <w:jc w:val="both"/>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e-Klient </w:t>
            </w:r>
          </w:p>
        </w:tc>
        <w:tc>
          <w:tcPr>
            <w:tcW w:w="3202"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45"/>
              <w:jc w:val="both"/>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Wniosek o udostępnienie zbioru danych BDOT500 w postaci elektronicznej na podstawie formularza P+P4.  Usługa musi zapewniać także możliwość automatycznego udostępnienia danych (bez udziału pracownika w trybie 7/24) w przypadku zastosowania płatności elektronicznych.</w:t>
            </w:r>
          </w:p>
        </w:tc>
        <w:tc>
          <w:tcPr>
            <w:tcW w:w="1377"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4  </w:t>
            </w:r>
          </w:p>
        </w:tc>
        <w:tc>
          <w:tcPr>
            <w:tcW w:w="2605"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left="1005" w:right="100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A2A A2B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A2C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M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N  </w:t>
            </w:r>
          </w:p>
        </w:tc>
      </w:tr>
      <w:tr w:rsidR="009E4CE1" w:rsidRPr="009E4CE1" w:rsidTr="009458C7">
        <w:trPr>
          <w:trHeight w:val="1440"/>
        </w:trPr>
        <w:tc>
          <w:tcPr>
            <w:tcW w:w="410"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20.  </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e-Klient </w:t>
            </w:r>
          </w:p>
        </w:tc>
        <w:tc>
          <w:tcPr>
            <w:tcW w:w="3202"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Segoe UI" w:eastAsia="Times New Roman" w:hAnsi="Segoe UI" w:cs="Segoe UI"/>
                <w:sz w:val="18"/>
                <w:szCs w:val="18"/>
                <w:lang w:eastAsia="pl-PL"/>
              </w:rPr>
            </w:pPr>
            <w:r w:rsidRPr="009E4CE1">
              <w:rPr>
                <w:rFonts w:ascii="Segoe UI" w:eastAsia="Times New Roman" w:hAnsi="Segoe UI" w:cs="Segoe UI"/>
                <w:sz w:val="18"/>
                <w:szCs w:val="18"/>
                <w:lang w:eastAsia="pl-PL"/>
              </w:rPr>
              <w:t>Wniosek o udostępnienie innych materiałów zasobu na podstawie formularza P+P7  </w:t>
            </w:r>
          </w:p>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Usługa musi zapewniać także możliwość udostępnienia danych.</w:t>
            </w:r>
          </w:p>
        </w:tc>
        <w:tc>
          <w:tcPr>
            <w:tcW w:w="1377"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3  </w:t>
            </w:r>
          </w:p>
        </w:tc>
        <w:tc>
          <w:tcPr>
            <w:tcW w:w="2605"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left="1005" w:right="100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A2A A2B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A2C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M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N  </w:t>
            </w:r>
          </w:p>
        </w:tc>
      </w:tr>
      <w:tr w:rsidR="009E4CE1" w:rsidRPr="009E4CE1" w:rsidTr="009458C7">
        <w:trPr>
          <w:trHeight w:val="615"/>
        </w:trPr>
        <w:tc>
          <w:tcPr>
            <w:tcW w:w="410"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21.  </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e-Geodeta </w:t>
            </w:r>
          </w:p>
        </w:tc>
        <w:tc>
          <w:tcPr>
            <w:tcW w:w="3202"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Zgłoszenie prac geodezyjnych.  </w:t>
            </w:r>
          </w:p>
        </w:tc>
        <w:tc>
          <w:tcPr>
            <w:tcW w:w="1377"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5  </w:t>
            </w:r>
          </w:p>
        </w:tc>
        <w:tc>
          <w:tcPr>
            <w:tcW w:w="2605"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left="1080" w:right="1080"/>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A2B  </w:t>
            </w:r>
          </w:p>
          <w:p w:rsidR="009E4CE1" w:rsidRPr="009E4CE1" w:rsidRDefault="009E4CE1" w:rsidP="009E4CE1">
            <w:pPr>
              <w:spacing w:before="100" w:beforeAutospacing="1" w:after="100" w:afterAutospacing="1" w:line="240" w:lineRule="auto"/>
              <w:ind w:left="1080" w:right="1080"/>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M  </w:t>
            </w:r>
          </w:p>
        </w:tc>
      </w:tr>
      <w:tr w:rsidR="009E4CE1" w:rsidRPr="009E4CE1" w:rsidTr="009458C7">
        <w:trPr>
          <w:trHeight w:val="615"/>
        </w:trPr>
        <w:tc>
          <w:tcPr>
            <w:tcW w:w="410"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22.  </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e-Geodeta </w:t>
            </w:r>
          </w:p>
        </w:tc>
        <w:tc>
          <w:tcPr>
            <w:tcW w:w="3202"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Zawiadomienie o wykonaniu zgłoszonych prac geodezyjnych.  </w:t>
            </w:r>
          </w:p>
        </w:tc>
        <w:tc>
          <w:tcPr>
            <w:tcW w:w="1377"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4  </w:t>
            </w:r>
          </w:p>
        </w:tc>
        <w:tc>
          <w:tcPr>
            <w:tcW w:w="2605"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left="1080" w:right="109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A2B M  </w:t>
            </w:r>
          </w:p>
        </w:tc>
      </w:tr>
      <w:tr w:rsidR="009E4CE1" w:rsidRPr="009E4CE1" w:rsidTr="009458C7">
        <w:trPr>
          <w:trHeight w:val="1455"/>
        </w:trPr>
        <w:tc>
          <w:tcPr>
            <w:tcW w:w="410"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23.  </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e-Klient </w:t>
            </w:r>
          </w:p>
        </w:tc>
        <w:tc>
          <w:tcPr>
            <w:tcW w:w="3202"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left="10" w:hanging="10"/>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Wniosek o wypis z rejestru gruntów/budynków/lokali (</w:t>
            </w:r>
            <w:proofErr w:type="spellStart"/>
            <w:r w:rsidRPr="009E4CE1">
              <w:rPr>
                <w:rFonts w:ascii="Segoe UI" w:eastAsia="Times New Roman" w:hAnsi="Segoe UI" w:cs="Segoe UI"/>
                <w:sz w:val="18"/>
                <w:szCs w:val="18"/>
                <w:lang w:eastAsia="pl-PL"/>
              </w:rPr>
              <w:t>EGiB</w:t>
            </w:r>
            <w:proofErr w:type="spellEnd"/>
            <w:r w:rsidRPr="009E4CE1">
              <w:rPr>
                <w:rFonts w:ascii="Segoe UI" w:eastAsia="Times New Roman" w:hAnsi="Segoe UI" w:cs="Segoe UI"/>
                <w:sz w:val="18"/>
                <w:szCs w:val="18"/>
                <w:lang w:eastAsia="pl-PL"/>
              </w:rPr>
              <w:t>)</w:t>
            </w:r>
          </w:p>
        </w:tc>
        <w:tc>
          <w:tcPr>
            <w:tcW w:w="1377"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3  </w:t>
            </w:r>
          </w:p>
        </w:tc>
        <w:tc>
          <w:tcPr>
            <w:tcW w:w="2605"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left="1005" w:right="100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A2A A2B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A2C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M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N  </w:t>
            </w:r>
          </w:p>
        </w:tc>
      </w:tr>
      <w:tr w:rsidR="009E4CE1" w:rsidRPr="009E4CE1" w:rsidTr="009458C7">
        <w:trPr>
          <w:trHeight w:val="1455"/>
        </w:trPr>
        <w:tc>
          <w:tcPr>
            <w:tcW w:w="410"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24.  </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e-Klient </w:t>
            </w:r>
          </w:p>
        </w:tc>
        <w:tc>
          <w:tcPr>
            <w:tcW w:w="3202"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Wniosek o wypis z kartoteki budynków/lokali (</w:t>
            </w:r>
            <w:proofErr w:type="spellStart"/>
            <w:r w:rsidRPr="009E4CE1">
              <w:rPr>
                <w:rFonts w:ascii="Segoe UI" w:eastAsia="Times New Roman" w:hAnsi="Segoe UI" w:cs="Segoe UI"/>
                <w:sz w:val="18"/>
                <w:szCs w:val="18"/>
                <w:lang w:eastAsia="pl-PL"/>
              </w:rPr>
              <w:t>EGiB</w:t>
            </w:r>
            <w:proofErr w:type="spellEnd"/>
            <w:r w:rsidRPr="009E4CE1">
              <w:rPr>
                <w:rFonts w:ascii="Segoe UI" w:eastAsia="Times New Roman" w:hAnsi="Segoe UI" w:cs="Segoe UI"/>
                <w:sz w:val="18"/>
                <w:szCs w:val="18"/>
                <w:lang w:eastAsia="pl-PL"/>
              </w:rPr>
              <w:t>)  </w:t>
            </w:r>
          </w:p>
        </w:tc>
        <w:tc>
          <w:tcPr>
            <w:tcW w:w="1377"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3  </w:t>
            </w:r>
          </w:p>
        </w:tc>
        <w:tc>
          <w:tcPr>
            <w:tcW w:w="2605"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left="1005" w:right="100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A2A A2B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A2C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lastRenderedPageBreak/>
              <w:t>M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N  </w:t>
            </w:r>
          </w:p>
        </w:tc>
      </w:tr>
      <w:tr w:rsidR="009E4CE1" w:rsidRPr="009E4CE1" w:rsidTr="009458C7">
        <w:trPr>
          <w:trHeight w:val="1455"/>
        </w:trPr>
        <w:tc>
          <w:tcPr>
            <w:tcW w:w="410"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lastRenderedPageBreak/>
              <w:t>25.  </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e-Klient </w:t>
            </w:r>
          </w:p>
        </w:tc>
        <w:tc>
          <w:tcPr>
            <w:tcW w:w="3202"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 xml:space="preserve">Wniosek o </w:t>
            </w:r>
            <w:proofErr w:type="spellStart"/>
            <w:r w:rsidRPr="009E4CE1">
              <w:rPr>
                <w:rFonts w:ascii="Segoe UI" w:eastAsia="Times New Roman" w:hAnsi="Segoe UI" w:cs="Segoe UI"/>
                <w:sz w:val="18"/>
                <w:szCs w:val="18"/>
                <w:lang w:eastAsia="pl-PL"/>
              </w:rPr>
              <w:t>wyrys</w:t>
            </w:r>
            <w:proofErr w:type="spellEnd"/>
            <w:r w:rsidRPr="009E4CE1">
              <w:rPr>
                <w:rFonts w:ascii="Segoe UI" w:eastAsia="Times New Roman" w:hAnsi="Segoe UI" w:cs="Segoe UI"/>
                <w:sz w:val="18"/>
                <w:szCs w:val="18"/>
                <w:lang w:eastAsia="pl-PL"/>
              </w:rPr>
              <w:t xml:space="preserve"> z mapy ewidencyjnej (</w:t>
            </w:r>
            <w:proofErr w:type="spellStart"/>
            <w:r w:rsidRPr="009E4CE1">
              <w:rPr>
                <w:rFonts w:ascii="Segoe UI" w:eastAsia="Times New Roman" w:hAnsi="Segoe UI" w:cs="Segoe UI"/>
                <w:sz w:val="18"/>
                <w:szCs w:val="18"/>
                <w:lang w:eastAsia="pl-PL"/>
              </w:rPr>
              <w:t>EGiB</w:t>
            </w:r>
            <w:proofErr w:type="spellEnd"/>
            <w:r w:rsidRPr="009E4CE1">
              <w:rPr>
                <w:rFonts w:ascii="Segoe UI" w:eastAsia="Times New Roman" w:hAnsi="Segoe UI" w:cs="Segoe UI"/>
                <w:sz w:val="18"/>
                <w:szCs w:val="18"/>
                <w:lang w:eastAsia="pl-PL"/>
              </w:rPr>
              <w:t>)  </w:t>
            </w:r>
          </w:p>
        </w:tc>
        <w:tc>
          <w:tcPr>
            <w:tcW w:w="1377"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3  </w:t>
            </w:r>
          </w:p>
        </w:tc>
        <w:tc>
          <w:tcPr>
            <w:tcW w:w="2605"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left="1005" w:right="100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A2A A2B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A2C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M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N  </w:t>
            </w:r>
          </w:p>
        </w:tc>
      </w:tr>
      <w:tr w:rsidR="009E4CE1" w:rsidRPr="009E4CE1" w:rsidTr="009458C7">
        <w:trPr>
          <w:trHeight w:val="1455"/>
        </w:trPr>
        <w:tc>
          <w:tcPr>
            <w:tcW w:w="410"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26.  </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e-Klient </w:t>
            </w:r>
          </w:p>
        </w:tc>
        <w:tc>
          <w:tcPr>
            <w:tcW w:w="3202"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Wniosek o wypis z wykazu działek ewidencyjnych (</w:t>
            </w:r>
            <w:proofErr w:type="spellStart"/>
            <w:r w:rsidRPr="009E4CE1">
              <w:rPr>
                <w:rFonts w:ascii="Segoe UI" w:eastAsia="Times New Roman" w:hAnsi="Segoe UI" w:cs="Segoe UI"/>
                <w:sz w:val="18"/>
                <w:szCs w:val="18"/>
                <w:lang w:eastAsia="pl-PL"/>
              </w:rPr>
              <w:t>EGiB</w:t>
            </w:r>
            <w:proofErr w:type="spellEnd"/>
            <w:r w:rsidRPr="009E4CE1">
              <w:rPr>
                <w:rFonts w:ascii="Segoe UI" w:eastAsia="Times New Roman" w:hAnsi="Segoe UI" w:cs="Segoe UI"/>
                <w:sz w:val="18"/>
                <w:szCs w:val="18"/>
                <w:lang w:eastAsia="pl-PL"/>
              </w:rPr>
              <w:t>) </w:t>
            </w:r>
          </w:p>
        </w:tc>
        <w:tc>
          <w:tcPr>
            <w:tcW w:w="1377"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4  </w:t>
            </w:r>
          </w:p>
        </w:tc>
        <w:tc>
          <w:tcPr>
            <w:tcW w:w="2605"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left="1005" w:right="100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A2A A2B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A2C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M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N  </w:t>
            </w:r>
          </w:p>
        </w:tc>
      </w:tr>
      <w:tr w:rsidR="009E4CE1" w:rsidRPr="009E4CE1" w:rsidTr="009458C7">
        <w:trPr>
          <w:trHeight w:val="900"/>
        </w:trPr>
        <w:tc>
          <w:tcPr>
            <w:tcW w:w="410"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27.  </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e-Klient </w:t>
            </w:r>
          </w:p>
        </w:tc>
        <w:tc>
          <w:tcPr>
            <w:tcW w:w="3202"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Wniosek o wypis z wykazu podmiotów (</w:t>
            </w:r>
            <w:proofErr w:type="spellStart"/>
            <w:r w:rsidRPr="009E4CE1">
              <w:rPr>
                <w:rFonts w:ascii="Segoe UI" w:eastAsia="Times New Roman" w:hAnsi="Segoe UI" w:cs="Segoe UI"/>
                <w:sz w:val="18"/>
                <w:szCs w:val="18"/>
                <w:lang w:eastAsia="pl-PL"/>
              </w:rPr>
              <w:t>EGiB</w:t>
            </w:r>
            <w:proofErr w:type="spellEnd"/>
            <w:r w:rsidRPr="009E4CE1">
              <w:rPr>
                <w:rFonts w:ascii="Segoe UI" w:eastAsia="Times New Roman" w:hAnsi="Segoe UI" w:cs="Segoe UI"/>
                <w:sz w:val="18"/>
                <w:szCs w:val="18"/>
                <w:lang w:eastAsia="pl-PL"/>
              </w:rPr>
              <w:t>)  </w:t>
            </w:r>
          </w:p>
        </w:tc>
        <w:tc>
          <w:tcPr>
            <w:tcW w:w="1377"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3  </w:t>
            </w:r>
          </w:p>
        </w:tc>
        <w:tc>
          <w:tcPr>
            <w:tcW w:w="2605"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left="1005" w:right="100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A2A A2B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A2C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M </w:t>
            </w:r>
          </w:p>
          <w:p w:rsidR="009E4CE1" w:rsidRPr="009E4CE1" w:rsidRDefault="009E4CE1" w:rsidP="009E4CE1">
            <w:pPr>
              <w:spacing w:before="100" w:beforeAutospacing="1" w:after="100" w:afterAutospacing="1" w:line="240" w:lineRule="auto"/>
              <w:ind w:right="4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N </w:t>
            </w:r>
          </w:p>
        </w:tc>
      </w:tr>
      <w:tr w:rsidR="009E4CE1" w:rsidRPr="009E4CE1" w:rsidTr="009458C7">
        <w:trPr>
          <w:trHeight w:val="555"/>
        </w:trPr>
        <w:tc>
          <w:tcPr>
            <w:tcW w:w="410"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28. </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jc w:val="both"/>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e-Rzeczoznawca </w:t>
            </w:r>
          </w:p>
        </w:tc>
        <w:tc>
          <w:tcPr>
            <w:tcW w:w="3202"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jc w:val="both"/>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 xml:space="preserve">Usługa umożliwiająca wyszukanie informacji o transakcjach spełniających wybrane przez rzeczoznawcę kryteria oraz umożliwiająca złożenie ewentualnego zamówienia na dane i materiały z </w:t>
            </w:r>
            <w:proofErr w:type="spellStart"/>
            <w:r w:rsidRPr="009E4CE1">
              <w:rPr>
                <w:rFonts w:ascii="Segoe UI" w:eastAsia="Times New Roman" w:hAnsi="Segoe UI" w:cs="Segoe UI"/>
                <w:sz w:val="18"/>
                <w:szCs w:val="18"/>
                <w:lang w:eastAsia="pl-PL"/>
              </w:rPr>
              <w:t>PZGiK</w:t>
            </w:r>
            <w:proofErr w:type="spellEnd"/>
            <w:r w:rsidRPr="009E4CE1">
              <w:rPr>
                <w:rFonts w:ascii="Segoe UI" w:eastAsia="Times New Roman" w:hAnsi="Segoe UI" w:cs="Segoe UI"/>
                <w:sz w:val="18"/>
                <w:szCs w:val="18"/>
                <w:lang w:eastAsia="pl-PL"/>
              </w:rPr>
              <w:t>.</w:t>
            </w:r>
          </w:p>
        </w:tc>
        <w:tc>
          <w:tcPr>
            <w:tcW w:w="1377"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4 </w:t>
            </w:r>
          </w:p>
        </w:tc>
        <w:tc>
          <w:tcPr>
            <w:tcW w:w="2605"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left="885" w:right="112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A2B A2C </w:t>
            </w:r>
          </w:p>
        </w:tc>
      </w:tr>
      <w:tr w:rsidR="009E4CE1" w:rsidRPr="009E4CE1" w:rsidTr="009458C7">
        <w:trPr>
          <w:trHeight w:val="555"/>
        </w:trPr>
        <w:tc>
          <w:tcPr>
            <w:tcW w:w="410" w:type="dxa"/>
            <w:tcBorders>
              <w:top w:val="single" w:sz="6" w:space="0" w:color="000000"/>
              <w:left w:val="single" w:sz="6" w:space="0" w:color="000000"/>
              <w:bottom w:val="single" w:sz="6" w:space="0" w:color="000000"/>
              <w:right w:val="single" w:sz="6" w:space="0" w:color="000000"/>
            </w:tcBorders>
            <w:shd w:val="clear" w:color="auto" w:fill="auto"/>
          </w:tcPr>
          <w:p w:rsidR="009E4CE1" w:rsidRPr="009E4CE1" w:rsidRDefault="009E4CE1" w:rsidP="009E4CE1">
            <w:pPr>
              <w:spacing w:before="100" w:beforeAutospacing="1" w:after="100" w:afterAutospacing="1" w:line="240" w:lineRule="auto"/>
              <w:textAlignment w:val="baseline"/>
              <w:rPr>
                <w:rFonts w:ascii="Segoe UI" w:eastAsia="Tahoma" w:hAnsi="Segoe UI" w:cs="Tahoma"/>
                <w:sz w:val="18"/>
                <w:lang w:eastAsia="pl-PL"/>
              </w:rPr>
            </w:pPr>
            <w:r w:rsidRPr="009E4CE1">
              <w:rPr>
                <w:rFonts w:ascii="Segoe UI" w:eastAsia="Times New Roman" w:hAnsi="Segoe UI" w:cs="Segoe UI"/>
                <w:sz w:val="18"/>
                <w:szCs w:val="18"/>
                <w:lang w:eastAsia="pl-PL"/>
              </w:rPr>
              <w:t>29</w:t>
            </w:r>
          </w:p>
        </w:tc>
        <w:tc>
          <w:tcPr>
            <w:tcW w:w="1243" w:type="dxa"/>
            <w:tcBorders>
              <w:top w:val="single" w:sz="6" w:space="0" w:color="000000"/>
              <w:left w:val="single" w:sz="6" w:space="0" w:color="000000"/>
              <w:bottom w:val="single" w:sz="6" w:space="0" w:color="000000"/>
              <w:right w:val="single" w:sz="6" w:space="0" w:color="000000"/>
            </w:tcBorders>
            <w:shd w:val="clear" w:color="auto" w:fill="auto"/>
          </w:tcPr>
          <w:p w:rsidR="009E4CE1" w:rsidRPr="009E4CE1" w:rsidRDefault="009E4CE1" w:rsidP="009E4CE1">
            <w:pPr>
              <w:spacing w:before="100" w:beforeAutospacing="1" w:after="100" w:afterAutospacing="1" w:line="240" w:lineRule="auto"/>
              <w:jc w:val="both"/>
              <w:textAlignment w:val="baseline"/>
              <w:rPr>
                <w:rFonts w:ascii="Segoe UI" w:eastAsia="Tahoma" w:hAnsi="Segoe UI" w:cs="Tahoma"/>
                <w:sz w:val="18"/>
                <w:lang w:eastAsia="pl-PL"/>
              </w:rPr>
            </w:pPr>
            <w:r w:rsidRPr="009E4CE1">
              <w:rPr>
                <w:rFonts w:ascii="Segoe UI" w:eastAsia="Times New Roman" w:hAnsi="Segoe UI" w:cs="Segoe UI"/>
                <w:sz w:val="18"/>
                <w:szCs w:val="18"/>
                <w:lang w:eastAsia="pl-PL"/>
              </w:rPr>
              <w:t>e-Rzeczoznawca </w:t>
            </w:r>
          </w:p>
        </w:tc>
        <w:tc>
          <w:tcPr>
            <w:tcW w:w="3202" w:type="dxa"/>
            <w:tcBorders>
              <w:top w:val="single" w:sz="6" w:space="0" w:color="000000"/>
              <w:left w:val="single" w:sz="6" w:space="0" w:color="000000"/>
              <w:bottom w:val="single" w:sz="6" w:space="0" w:color="000000"/>
              <w:right w:val="single" w:sz="6" w:space="0" w:color="000000"/>
            </w:tcBorders>
            <w:shd w:val="clear" w:color="auto" w:fill="auto"/>
          </w:tcPr>
          <w:p w:rsidR="009E4CE1" w:rsidRPr="009E4CE1" w:rsidRDefault="009E4CE1" w:rsidP="009E4CE1">
            <w:pPr>
              <w:spacing w:before="100" w:beforeAutospacing="1" w:after="100" w:afterAutospacing="1" w:line="240" w:lineRule="auto"/>
              <w:jc w:val="both"/>
              <w:textAlignment w:val="baseline"/>
              <w:rPr>
                <w:rFonts w:ascii="Segoe UI" w:eastAsia="Tahoma" w:hAnsi="Segoe UI" w:cs="Tahoma"/>
                <w:sz w:val="18"/>
                <w:lang w:eastAsia="pl-PL"/>
              </w:rPr>
            </w:pPr>
            <w:r w:rsidRPr="009E4CE1">
              <w:rPr>
                <w:rFonts w:ascii="Segoe UI" w:eastAsia="Times New Roman" w:hAnsi="Segoe UI" w:cs="Segoe UI"/>
                <w:sz w:val="18"/>
                <w:szCs w:val="18"/>
                <w:lang w:eastAsia="pl-PL"/>
              </w:rPr>
              <w:t>Usługa przeglądania w czasie rzeczywistym aktów notarialnych - (dla zalogowanych użytkowników), wraz z rejestrowaniem i rozliczeniem dostępu do danych, zgodnym z obowiązującymi przepisami regulującymi sposób obliczania opłaty za udostępnione materiały zasobu. </w:t>
            </w:r>
          </w:p>
        </w:tc>
        <w:tc>
          <w:tcPr>
            <w:tcW w:w="1377" w:type="dxa"/>
            <w:tcBorders>
              <w:top w:val="single" w:sz="6" w:space="0" w:color="000000"/>
              <w:left w:val="single" w:sz="6" w:space="0" w:color="000000"/>
              <w:bottom w:val="single" w:sz="6" w:space="0" w:color="000000"/>
              <w:right w:val="single" w:sz="6" w:space="0" w:color="000000"/>
            </w:tcBorders>
            <w:shd w:val="clear" w:color="auto" w:fill="auto"/>
          </w:tcPr>
          <w:p w:rsidR="009E4CE1" w:rsidRPr="009E4CE1" w:rsidRDefault="009E4CE1" w:rsidP="009E4CE1">
            <w:pPr>
              <w:spacing w:before="100" w:beforeAutospacing="1" w:after="100" w:afterAutospacing="1" w:line="240" w:lineRule="auto"/>
              <w:jc w:val="center"/>
              <w:textAlignment w:val="baseline"/>
              <w:rPr>
                <w:rFonts w:ascii="Segoe UI" w:eastAsia="Tahoma" w:hAnsi="Segoe UI" w:cs="Tahoma"/>
                <w:sz w:val="18"/>
                <w:lang w:eastAsia="pl-PL"/>
              </w:rPr>
            </w:pPr>
            <w:r w:rsidRPr="009E4CE1">
              <w:rPr>
                <w:rFonts w:ascii="Segoe UI" w:eastAsia="Times New Roman" w:hAnsi="Segoe UI" w:cs="Segoe UI"/>
                <w:sz w:val="18"/>
                <w:szCs w:val="18"/>
                <w:lang w:eastAsia="pl-PL"/>
              </w:rPr>
              <w:t>4</w:t>
            </w:r>
          </w:p>
        </w:tc>
        <w:tc>
          <w:tcPr>
            <w:tcW w:w="2605" w:type="dxa"/>
            <w:tcBorders>
              <w:top w:val="single" w:sz="6" w:space="0" w:color="000000"/>
              <w:left w:val="single" w:sz="6" w:space="0" w:color="000000"/>
              <w:bottom w:val="single" w:sz="6" w:space="0" w:color="000000"/>
              <w:right w:val="single" w:sz="6" w:space="0" w:color="000000"/>
            </w:tcBorders>
            <w:shd w:val="clear" w:color="auto" w:fill="auto"/>
          </w:tcPr>
          <w:p w:rsidR="009E4CE1" w:rsidRPr="009E4CE1" w:rsidRDefault="009E4CE1" w:rsidP="009E4CE1">
            <w:pPr>
              <w:spacing w:before="100" w:beforeAutospacing="1" w:after="100" w:afterAutospacing="1" w:line="240" w:lineRule="auto"/>
              <w:ind w:left="885" w:right="1125"/>
              <w:jc w:val="center"/>
              <w:textAlignment w:val="baseline"/>
              <w:rPr>
                <w:rFonts w:ascii="Segoe UI" w:eastAsia="Tahoma" w:hAnsi="Segoe UI" w:cs="Tahoma"/>
                <w:sz w:val="18"/>
                <w:lang w:eastAsia="pl-PL"/>
              </w:rPr>
            </w:pPr>
            <w:r w:rsidRPr="009E4CE1">
              <w:rPr>
                <w:rFonts w:ascii="Segoe UI" w:eastAsia="Times New Roman" w:hAnsi="Segoe UI" w:cs="Segoe UI"/>
                <w:sz w:val="18"/>
                <w:szCs w:val="18"/>
                <w:lang w:eastAsia="pl-PL"/>
              </w:rPr>
              <w:t>A2B A2C </w:t>
            </w:r>
          </w:p>
        </w:tc>
      </w:tr>
      <w:tr w:rsidR="009E4CE1" w:rsidRPr="009E4CE1" w:rsidTr="009458C7">
        <w:trPr>
          <w:trHeight w:val="2100"/>
        </w:trPr>
        <w:tc>
          <w:tcPr>
            <w:tcW w:w="410"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15"/>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30. </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15"/>
              <w:jc w:val="both"/>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e-Komornik </w:t>
            </w:r>
          </w:p>
        </w:tc>
        <w:tc>
          <w:tcPr>
            <w:tcW w:w="3202"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15"/>
              <w:jc w:val="both"/>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 xml:space="preserve">Usługa umożliwiająca, sprawdzenie czy dany podmiot aktualnie figuruje lub figurował w określonej dacie, w bazie danych </w:t>
            </w:r>
            <w:proofErr w:type="spellStart"/>
            <w:r w:rsidRPr="009E4CE1">
              <w:rPr>
                <w:rFonts w:ascii="Segoe UI" w:eastAsia="Times New Roman" w:hAnsi="Segoe UI" w:cs="Segoe UI"/>
                <w:sz w:val="18"/>
                <w:szCs w:val="18"/>
                <w:lang w:eastAsia="pl-PL"/>
              </w:rPr>
              <w:t>EGiB</w:t>
            </w:r>
            <w:proofErr w:type="spellEnd"/>
            <w:r w:rsidRPr="009E4CE1">
              <w:rPr>
                <w:rFonts w:ascii="Segoe UI" w:eastAsia="Times New Roman" w:hAnsi="Segoe UI" w:cs="Segoe UI"/>
                <w:sz w:val="18"/>
                <w:szCs w:val="18"/>
                <w:lang w:eastAsia="pl-PL"/>
              </w:rPr>
              <w:t xml:space="preserve"> oraz umożliwiająca złożenie</w:t>
            </w:r>
            <w:r w:rsidRPr="009E4CE1">
              <w:rPr>
                <w:rFonts w:ascii="Segoe UI" w:eastAsia="Times New Roman" w:hAnsi="Segoe UI" w:cs="Segoe UI"/>
                <w:lang w:eastAsia="pl-PL"/>
              </w:rPr>
              <w:t xml:space="preserve"> </w:t>
            </w:r>
            <w:r w:rsidRPr="009E4CE1">
              <w:rPr>
                <w:rFonts w:ascii="Segoe UI" w:eastAsia="Times New Roman" w:hAnsi="Segoe UI" w:cs="Segoe UI"/>
                <w:sz w:val="18"/>
                <w:szCs w:val="18"/>
                <w:lang w:eastAsia="pl-PL"/>
              </w:rPr>
              <w:t>ewentualnego</w:t>
            </w:r>
            <w:r w:rsidRPr="009E4CE1">
              <w:rPr>
                <w:rFonts w:ascii="Segoe UI" w:eastAsia="Times New Roman" w:hAnsi="Segoe UI" w:cs="Segoe UI"/>
                <w:lang w:eastAsia="pl-PL"/>
              </w:rPr>
              <w:t xml:space="preserve"> </w:t>
            </w:r>
            <w:r w:rsidRPr="009E4CE1">
              <w:rPr>
                <w:rFonts w:ascii="Segoe UI" w:eastAsia="Times New Roman" w:hAnsi="Segoe UI" w:cs="Segoe UI"/>
                <w:sz w:val="18"/>
                <w:szCs w:val="18"/>
                <w:lang w:eastAsia="pl-PL"/>
              </w:rPr>
              <w:t xml:space="preserve">zamówienia na dane i materiały z </w:t>
            </w:r>
            <w:proofErr w:type="spellStart"/>
            <w:r w:rsidRPr="009E4CE1">
              <w:rPr>
                <w:rFonts w:ascii="Segoe UI" w:eastAsia="Times New Roman" w:hAnsi="Segoe UI" w:cs="Segoe UI"/>
                <w:sz w:val="18"/>
                <w:szCs w:val="18"/>
                <w:lang w:eastAsia="pl-PL"/>
              </w:rPr>
              <w:t>PZGiK</w:t>
            </w:r>
            <w:proofErr w:type="spellEnd"/>
            <w:r w:rsidRPr="009E4CE1">
              <w:rPr>
                <w:rFonts w:ascii="Segoe UI" w:eastAsia="Times New Roman" w:hAnsi="Segoe UI" w:cs="Segoe UI"/>
                <w:sz w:val="18"/>
                <w:szCs w:val="18"/>
                <w:lang w:eastAsia="pl-PL"/>
              </w:rPr>
              <w:t>. </w:t>
            </w:r>
          </w:p>
        </w:tc>
        <w:tc>
          <w:tcPr>
            <w:tcW w:w="1377"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1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4 </w:t>
            </w:r>
          </w:p>
        </w:tc>
        <w:tc>
          <w:tcPr>
            <w:tcW w:w="2605"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1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A2A </w:t>
            </w:r>
          </w:p>
          <w:p w:rsidR="009E4CE1" w:rsidRPr="009E4CE1" w:rsidRDefault="009E4CE1" w:rsidP="009E4CE1">
            <w:pPr>
              <w:spacing w:before="100" w:beforeAutospacing="1" w:after="100" w:afterAutospacing="1" w:line="240" w:lineRule="auto"/>
              <w:ind w:right="1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A2B  </w:t>
            </w:r>
          </w:p>
        </w:tc>
      </w:tr>
      <w:tr w:rsidR="009E4CE1" w:rsidRPr="009E4CE1" w:rsidTr="009458C7">
        <w:trPr>
          <w:trHeight w:val="555"/>
        </w:trPr>
        <w:tc>
          <w:tcPr>
            <w:tcW w:w="410"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15"/>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lastRenderedPageBreak/>
              <w:t>31. </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15"/>
              <w:jc w:val="both"/>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e-Geodeta </w:t>
            </w:r>
          </w:p>
        </w:tc>
        <w:tc>
          <w:tcPr>
            <w:tcW w:w="3202"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15"/>
              <w:jc w:val="both"/>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Usługa umożliwiająca zgłoszenie i obsługę pracy geodezyjnej oraz przekazanie elektronicznego operatu wraz z roboczą bazą danych. </w:t>
            </w:r>
          </w:p>
        </w:tc>
        <w:tc>
          <w:tcPr>
            <w:tcW w:w="1377"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1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4 </w:t>
            </w:r>
          </w:p>
        </w:tc>
        <w:tc>
          <w:tcPr>
            <w:tcW w:w="2605"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1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A2B </w:t>
            </w:r>
          </w:p>
          <w:p w:rsidR="009E4CE1" w:rsidRPr="009E4CE1" w:rsidRDefault="009E4CE1" w:rsidP="009E4CE1">
            <w:pPr>
              <w:spacing w:before="100" w:beforeAutospacing="1" w:after="100" w:afterAutospacing="1" w:line="240" w:lineRule="auto"/>
              <w:ind w:right="1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M </w:t>
            </w:r>
          </w:p>
          <w:p w:rsidR="009E4CE1" w:rsidRPr="009E4CE1" w:rsidRDefault="009E4CE1" w:rsidP="009E4CE1">
            <w:pPr>
              <w:spacing w:before="100" w:beforeAutospacing="1" w:after="100" w:afterAutospacing="1" w:line="240" w:lineRule="auto"/>
              <w:ind w:right="1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N </w:t>
            </w:r>
          </w:p>
        </w:tc>
      </w:tr>
      <w:tr w:rsidR="009E4CE1" w:rsidRPr="009E4CE1" w:rsidTr="009458C7">
        <w:trPr>
          <w:trHeight w:val="555"/>
        </w:trPr>
        <w:tc>
          <w:tcPr>
            <w:tcW w:w="410"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15"/>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32. </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15"/>
              <w:jc w:val="both"/>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e-Projektant </w:t>
            </w:r>
          </w:p>
        </w:tc>
        <w:tc>
          <w:tcPr>
            <w:tcW w:w="3202"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15"/>
              <w:jc w:val="both"/>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Usługa umożliwiająca złożenie wniosku, wraz z dokumentacją techniczną, o przeprowadzenie narady koordynacyjnej </w:t>
            </w:r>
          </w:p>
        </w:tc>
        <w:tc>
          <w:tcPr>
            <w:tcW w:w="1377"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1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4 </w:t>
            </w:r>
          </w:p>
        </w:tc>
        <w:tc>
          <w:tcPr>
            <w:tcW w:w="2605"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1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A2B </w:t>
            </w:r>
          </w:p>
          <w:p w:rsidR="009E4CE1" w:rsidRPr="009E4CE1" w:rsidRDefault="009E4CE1" w:rsidP="009E4CE1">
            <w:pPr>
              <w:spacing w:before="100" w:beforeAutospacing="1" w:after="100" w:afterAutospacing="1" w:line="240" w:lineRule="auto"/>
              <w:ind w:right="1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A2C </w:t>
            </w:r>
          </w:p>
          <w:p w:rsidR="009E4CE1" w:rsidRPr="009E4CE1" w:rsidRDefault="009E4CE1" w:rsidP="009E4CE1">
            <w:pPr>
              <w:spacing w:before="100" w:beforeAutospacing="1" w:after="100" w:afterAutospacing="1" w:line="240" w:lineRule="auto"/>
              <w:ind w:right="1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M </w:t>
            </w:r>
          </w:p>
          <w:p w:rsidR="009E4CE1" w:rsidRPr="009E4CE1" w:rsidRDefault="009E4CE1" w:rsidP="009E4CE1">
            <w:pPr>
              <w:spacing w:before="100" w:beforeAutospacing="1" w:after="100" w:afterAutospacing="1" w:line="240" w:lineRule="auto"/>
              <w:ind w:right="1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N </w:t>
            </w:r>
          </w:p>
          <w:p w:rsidR="009E4CE1" w:rsidRPr="009E4CE1" w:rsidRDefault="009E4CE1" w:rsidP="009E4CE1">
            <w:pPr>
              <w:spacing w:before="100" w:beforeAutospacing="1" w:after="100" w:afterAutospacing="1" w:line="240" w:lineRule="auto"/>
              <w:ind w:right="1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 </w:t>
            </w:r>
          </w:p>
        </w:tc>
      </w:tr>
      <w:tr w:rsidR="009E4CE1" w:rsidRPr="009E4CE1" w:rsidTr="009458C7">
        <w:trPr>
          <w:trHeight w:val="555"/>
        </w:trPr>
        <w:tc>
          <w:tcPr>
            <w:tcW w:w="410"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15"/>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33. </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15"/>
              <w:jc w:val="both"/>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e-Narada </w:t>
            </w:r>
          </w:p>
        </w:tc>
        <w:tc>
          <w:tcPr>
            <w:tcW w:w="3202"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15"/>
              <w:jc w:val="both"/>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Usługa zapewniająca przeprowadzenie elektronicznej narady koordynacyjnej. </w:t>
            </w:r>
          </w:p>
        </w:tc>
        <w:tc>
          <w:tcPr>
            <w:tcW w:w="1377"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1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4 </w:t>
            </w:r>
          </w:p>
        </w:tc>
        <w:tc>
          <w:tcPr>
            <w:tcW w:w="2605"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1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A2A </w:t>
            </w:r>
          </w:p>
          <w:p w:rsidR="009E4CE1" w:rsidRPr="009E4CE1" w:rsidRDefault="009E4CE1" w:rsidP="009E4CE1">
            <w:pPr>
              <w:spacing w:before="100" w:beforeAutospacing="1" w:after="100" w:afterAutospacing="1" w:line="240" w:lineRule="auto"/>
              <w:ind w:right="1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A2B </w:t>
            </w:r>
          </w:p>
          <w:p w:rsidR="009E4CE1" w:rsidRPr="009E4CE1" w:rsidRDefault="009E4CE1" w:rsidP="009E4CE1">
            <w:pPr>
              <w:spacing w:before="100" w:beforeAutospacing="1" w:after="100" w:afterAutospacing="1" w:line="240" w:lineRule="auto"/>
              <w:ind w:right="1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M </w:t>
            </w:r>
          </w:p>
          <w:p w:rsidR="009E4CE1" w:rsidRPr="009E4CE1" w:rsidRDefault="009E4CE1" w:rsidP="009E4CE1">
            <w:pPr>
              <w:spacing w:before="100" w:beforeAutospacing="1" w:after="100" w:afterAutospacing="1" w:line="240" w:lineRule="auto"/>
              <w:ind w:right="1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N </w:t>
            </w:r>
          </w:p>
        </w:tc>
      </w:tr>
      <w:tr w:rsidR="009E4CE1" w:rsidRPr="009E4CE1" w:rsidTr="009458C7">
        <w:trPr>
          <w:trHeight w:val="555"/>
        </w:trPr>
        <w:tc>
          <w:tcPr>
            <w:tcW w:w="410"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15"/>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34. </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15"/>
              <w:jc w:val="both"/>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Darmowe dane </w:t>
            </w:r>
          </w:p>
        </w:tc>
        <w:tc>
          <w:tcPr>
            <w:tcW w:w="3202"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15"/>
              <w:jc w:val="both"/>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Usługa polegająca na udostępnianiu danych nieodpłatnych. </w:t>
            </w:r>
          </w:p>
        </w:tc>
        <w:tc>
          <w:tcPr>
            <w:tcW w:w="1377"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1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4 </w:t>
            </w:r>
          </w:p>
        </w:tc>
        <w:tc>
          <w:tcPr>
            <w:tcW w:w="2605"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1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A2A </w:t>
            </w:r>
          </w:p>
          <w:p w:rsidR="009E4CE1" w:rsidRPr="009E4CE1" w:rsidRDefault="009E4CE1" w:rsidP="009E4CE1">
            <w:pPr>
              <w:spacing w:before="100" w:beforeAutospacing="1" w:after="100" w:afterAutospacing="1" w:line="240" w:lineRule="auto"/>
              <w:ind w:right="1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A2B </w:t>
            </w:r>
          </w:p>
          <w:p w:rsidR="009E4CE1" w:rsidRPr="009E4CE1" w:rsidRDefault="009E4CE1" w:rsidP="009E4CE1">
            <w:pPr>
              <w:spacing w:before="100" w:beforeAutospacing="1" w:after="100" w:afterAutospacing="1" w:line="240" w:lineRule="auto"/>
              <w:ind w:right="1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A2C </w:t>
            </w:r>
          </w:p>
          <w:p w:rsidR="009E4CE1" w:rsidRPr="009E4CE1" w:rsidRDefault="009E4CE1" w:rsidP="009E4CE1">
            <w:pPr>
              <w:spacing w:before="100" w:beforeAutospacing="1" w:after="100" w:afterAutospacing="1" w:line="240" w:lineRule="auto"/>
              <w:ind w:right="1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M </w:t>
            </w:r>
          </w:p>
          <w:p w:rsidR="009E4CE1" w:rsidRPr="009E4CE1" w:rsidRDefault="009E4CE1" w:rsidP="009E4CE1">
            <w:pPr>
              <w:spacing w:before="100" w:beforeAutospacing="1" w:after="100" w:afterAutospacing="1" w:line="240" w:lineRule="auto"/>
              <w:ind w:right="1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N </w:t>
            </w:r>
          </w:p>
        </w:tc>
      </w:tr>
      <w:tr w:rsidR="009E4CE1" w:rsidRPr="009E4CE1" w:rsidTr="009458C7">
        <w:trPr>
          <w:trHeight w:val="555"/>
        </w:trPr>
        <w:tc>
          <w:tcPr>
            <w:tcW w:w="410"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15"/>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35. </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15"/>
              <w:jc w:val="both"/>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Usługa RIIP </w:t>
            </w:r>
          </w:p>
        </w:tc>
        <w:tc>
          <w:tcPr>
            <w:tcW w:w="3202"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15"/>
              <w:jc w:val="both"/>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Usługa zapewniająca funkcjonowanie projektu RIIP WZ </w:t>
            </w:r>
          </w:p>
        </w:tc>
        <w:tc>
          <w:tcPr>
            <w:tcW w:w="1377"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1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3  </w:t>
            </w:r>
          </w:p>
        </w:tc>
        <w:tc>
          <w:tcPr>
            <w:tcW w:w="2605" w:type="dxa"/>
            <w:tcBorders>
              <w:top w:val="single" w:sz="6" w:space="0" w:color="000000"/>
              <w:left w:val="single" w:sz="6" w:space="0" w:color="000000"/>
              <w:bottom w:val="single" w:sz="6" w:space="0" w:color="000000"/>
              <w:right w:val="single" w:sz="6" w:space="0" w:color="000000"/>
            </w:tcBorders>
            <w:shd w:val="clear" w:color="auto" w:fill="auto"/>
            <w:hideMark/>
          </w:tcPr>
          <w:p w:rsidR="009E4CE1" w:rsidRPr="009E4CE1" w:rsidRDefault="009E4CE1" w:rsidP="009E4CE1">
            <w:pPr>
              <w:spacing w:before="100" w:beforeAutospacing="1" w:after="100" w:afterAutospacing="1" w:line="240" w:lineRule="auto"/>
              <w:ind w:right="15"/>
              <w:jc w:val="center"/>
              <w:textAlignment w:val="baseline"/>
              <w:rPr>
                <w:rFonts w:ascii="Times New Roman" w:eastAsia="Times New Roman" w:hAnsi="Times New Roman" w:cs="Times New Roman"/>
                <w:sz w:val="24"/>
                <w:szCs w:val="24"/>
                <w:lang w:eastAsia="pl-PL"/>
              </w:rPr>
            </w:pPr>
            <w:r w:rsidRPr="009E4CE1">
              <w:rPr>
                <w:rFonts w:ascii="Segoe UI" w:eastAsia="Times New Roman" w:hAnsi="Segoe UI" w:cs="Segoe UI"/>
                <w:sz w:val="18"/>
                <w:szCs w:val="18"/>
                <w:lang w:eastAsia="pl-PL"/>
              </w:rPr>
              <w:t>A2A  </w:t>
            </w:r>
          </w:p>
        </w:tc>
      </w:tr>
    </w:tbl>
    <w:p w:rsidR="009E4CE1" w:rsidRPr="009E4CE1" w:rsidRDefault="009E4CE1" w:rsidP="009E4CE1">
      <w:pPr>
        <w:spacing w:before="120" w:after="0" w:line="276" w:lineRule="auto"/>
        <w:ind w:left="422" w:hanging="10"/>
        <w:jc w:val="both"/>
        <w:rPr>
          <w:rFonts w:ascii="Segoe UI" w:eastAsia="Segoe UI" w:hAnsi="Segoe UI" w:cs="Segoe UI"/>
          <w:color w:val="000000"/>
          <w:sz w:val="20"/>
          <w:szCs w:val="20"/>
          <w:lang w:eastAsia="pl-PL"/>
        </w:rPr>
      </w:pPr>
    </w:p>
    <w:p w:rsidR="009E4CE1" w:rsidRPr="009E4CE1" w:rsidRDefault="009E4CE1" w:rsidP="009E4CE1">
      <w:pPr>
        <w:spacing w:before="120" w:after="0" w:line="276" w:lineRule="auto"/>
        <w:ind w:left="422" w:hanging="10"/>
        <w:jc w:val="both"/>
        <w:rPr>
          <w:rFonts w:ascii="Segoe UI" w:eastAsia="Segoe UI" w:hAnsi="Segoe UI" w:cs="Segoe UI"/>
          <w:color w:val="000000"/>
          <w:sz w:val="20"/>
          <w:szCs w:val="20"/>
          <w:lang w:eastAsia="pl-PL"/>
        </w:rPr>
      </w:pPr>
      <w:r w:rsidRPr="009E4CE1">
        <w:rPr>
          <w:rFonts w:ascii="Segoe UI" w:eastAsia="Segoe UI" w:hAnsi="Segoe UI" w:cs="Segoe UI"/>
          <w:color w:val="000000"/>
          <w:sz w:val="20"/>
          <w:szCs w:val="20"/>
          <w:lang w:eastAsia="pl-PL"/>
        </w:rPr>
        <w:t xml:space="preserve">A2A – usługa realizowana dla administracji, </w:t>
      </w:r>
    </w:p>
    <w:p w:rsidR="009E4CE1" w:rsidRPr="009E4CE1" w:rsidRDefault="009E4CE1" w:rsidP="009E4CE1">
      <w:pPr>
        <w:spacing w:before="120" w:after="0" w:line="276" w:lineRule="auto"/>
        <w:ind w:left="422" w:hanging="10"/>
        <w:jc w:val="both"/>
        <w:rPr>
          <w:rFonts w:ascii="Segoe UI" w:eastAsia="Segoe UI" w:hAnsi="Segoe UI" w:cs="Segoe UI"/>
          <w:color w:val="000000"/>
          <w:sz w:val="20"/>
          <w:szCs w:val="20"/>
          <w:lang w:eastAsia="pl-PL"/>
        </w:rPr>
      </w:pPr>
      <w:r w:rsidRPr="009E4CE1">
        <w:rPr>
          <w:rFonts w:ascii="Segoe UI" w:eastAsia="Segoe UI" w:hAnsi="Segoe UI" w:cs="Segoe UI"/>
          <w:color w:val="000000"/>
          <w:sz w:val="20"/>
          <w:szCs w:val="20"/>
          <w:lang w:eastAsia="pl-PL"/>
        </w:rPr>
        <w:t xml:space="preserve">A2B – usługa realizowana dla biznesu, </w:t>
      </w:r>
    </w:p>
    <w:p w:rsidR="009E4CE1" w:rsidRPr="009E4CE1" w:rsidRDefault="009E4CE1" w:rsidP="009E4CE1">
      <w:pPr>
        <w:spacing w:before="120" w:after="0" w:line="276" w:lineRule="auto"/>
        <w:ind w:left="422" w:hanging="10"/>
        <w:jc w:val="both"/>
        <w:rPr>
          <w:rFonts w:ascii="Segoe UI" w:eastAsia="Segoe UI" w:hAnsi="Segoe UI" w:cs="Segoe UI"/>
          <w:color w:val="000000"/>
          <w:sz w:val="20"/>
          <w:szCs w:val="20"/>
          <w:lang w:eastAsia="pl-PL"/>
        </w:rPr>
      </w:pPr>
      <w:r w:rsidRPr="009E4CE1">
        <w:rPr>
          <w:rFonts w:ascii="Segoe UI" w:eastAsia="Segoe UI" w:hAnsi="Segoe UI" w:cs="Segoe UI"/>
          <w:color w:val="000000"/>
          <w:sz w:val="20"/>
          <w:szCs w:val="20"/>
          <w:lang w:eastAsia="pl-PL"/>
        </w:rPr>
        <w:t xml:space="preserve">A2C – usługa realizowana dla osób fizycznych, </w:t>
      </w:r>
    </w:p>
    <w:p w:rsidR="009E4CE1" w:rsidRPr="009E4CE1" w:rsidRDefault="009E4CE1" w:rsidP="009E4CE1">
      <w:pPr>
        <w:numPr>
          <w:ilvl w:val="0"/>
          <w:numId w:val="7"/>
        </w:numPr>
        <w:spacing w:before="120" w:after="0" w:line="276" w:lineRule="auto"/>
        <w:ind w:right="15" w:hanging="240"/>
        <w:jc w:val="both"/>
        <w:rPr>
          <w:rFonts w:ascii="Segoe UI" w:eastAsia="Segoe UI" w:hAnsi="Segoe UI" w:cs="Segoe UI"/>
          <w:color w:val="000000"/>
          <w:sz w:val="20"/>
          <w:szCs w:val="20"/>
          <w:lang w:eastAsia="pl-PL"/>
        </w:rPr>
      </w:pPr>
      <w:r w:rsidRPr="009E4CE1">
        <w:rPr>
          <w:rFonts w:ascii="Segoe UI" w:eastAsia="Segoe UI" w:hAnsi="Segoe UI" w:cs="Segoe UI"/>
          <w:color w:val="000000"/>
          <w:sz w:val="20"/>
          <w:szCs w:val="20"/>
          <w:lang w:eastAsia="pl-PL"/>
        </w:rPr>
        <w:t xml:space="preserve">– dostępność na urządzeniach mobilnych, </w:t>
      </w:r>
    </w:p>
    <w:p w:rsidR="009E4CE1" w:rsidRPr="009E4CE1" w:rsidRDefault="009E4CE1" w:rsidP="009E4CE1">
      <w:pPr>
        <w:numPr>
          <w:ilvl w:val="0"/>
          <w:numId w:val="7"/>
        </w:numPr>
        <w:spacing w:before="120" w:after="0" w:line="276" w:lineRule="auto"/>
        <w:ind w:right="15" w:hanging="240"/>
        <w:jc w:val="both"/>
        <w:rPr>
          <w:rFonts w:ascii="Segoe UI" w:eastAsia="Segoe UI" w:hAnsi="Segoe UI" w:cs="Segoe UI"/>
          <w:color w:val="000000"/>
          <w:sz w:val="20"/>
          <w:szCs w:val="20"/>
          <w:lang w:eastAsia="pl-PL"/>
        </w:rPr>
      </w:pPr>
      <w:r w:rsidRPr="009E4CE1">
        <w:rPr>
          <w:rFonts w:ascii="Segoe UI" w:eastAsia="Segoe UI" w:hAnsi="Segoe UI" w:cs="Segoe UI"/>
          <w:color w:val="000000"/>
          <w:sz w:val="20"/>
          <w:szCs w:val="20"/>
          <w:lang w:eastAsia="pl-PL"/>
        </w:rPr>
        <w:t xml:space="preserve">– dostępność dla osób niepełnosprawnych – spełnienie wymagań WCAG. </w:t>
      </w:r>
    </w:p>
    <w:p w:rsidR="009E4CE1" w:rsidRPr="009E4CE1" w:rsidRDefault="009E4CE1" w:rsidP="009E4CE1">
      <w:pPr>
        <w:spacing w:before="120" w:after="0" w:line="276" w:lineRule="auto"/>
        <w:ind w:left="422" w:hanging="10"/>
        <w:jc w:val="both"/>
        <w:rPr>
          <w:rFonts w:ascii="Segoe UI" w:eastAsia="Segoe UI" w:hAnsi="Segoe UI" w:cs="Segoe UI"/>
          <w:color w:val="000000"/>
          <w:sz w:val="20"/>
          <w:szCs w:val="20"/>
          <w:lang w:eastAsia="pl-PL"/>
        </w:rPr>
      </w:pPr>
    </w:p>
    <w:p w:rsidR="009E4CE1" w:rsidRPr="009E4CE1" w:rsidRDefault="009E4CE1" w:rsidP="009E4CE1">
      <w:pPr>
        <w:spacing w:before="120" w:after="0" w:line="276" w:lineRule="auto"/>
        <w:ind w:left="422" w:hanging="10"/>
        <w:jc w:val="both"/>
        <w:rPr>
          <w:rFonts w:ascii="Segoe UI" w:eastAsia="Segoe UI" w:hAnsi="Segoe UI" w:cs="Segoe UI"/>
          <w:color w:val="000000"/>
          <w:sz w:val="20"/>
          <w:szCs w:val="20"/>
          <w:lang w:eastAsia="pl-PL"/>
        </w:rPr>
      </w:pPr>
      <w:r w:rsidRPr="009E4CE1">
        <w:rPr>
          <w:rFonts w:ascii="Segoe UI" w:eastAsia="Segoe UI" w:hAnsi="Segoe UI" w:cs="Segoe UI"/>
          <w:color w:val="000000"/>
          <w:sz w:val="20"/>
          <w:szCs w:val="20"/>
          <w:lang w:eastAsia="pl-PL"/>
        </w:rPr>
        <w:t xml:space="preserve">Poziom świadczenia e-Usług oznacza: </w:t>
      </w:r>
    </w:p>
    <w:p w:rsidR="009E4CE1" w:rsidRPr="009E4CE1" w:rsidRDefault="009E4CE1" w:rsidP="009E4CE1">
      <w:pPr>
        <w:spacing w:before="120" w:after="0" w:line="276" w:lineRule="auto"/>
        <w:ind w:left="1125"/>
        <w:jc w:val="both"/>
        <w:rPr>
          <w:rFonts w:ascii="Segoe UI" w:eastAsia="Segoe UI" w:hAnsi="Segoe UI" w:cs="Segoe UI"/>
          <w:color w:val="000000"/>
          <w:sz w:val="20"/>
          <w:szCs w:val="20"/>
          <w:lang w:eastAsia="pl-PL"/>
        </w:rPr>
      </w:pPr>
      <w:r w:rsidRPr="009E4CE1">
        <w:rPr>
          <w:rFonts w:ascii="Segoe UI" w:eastAsia="Segoe UI" w:hAnsi="Segoe UI" w:cs="Segoe UI"/>
          <w:b/>
          <w:color w:val="000000"/>
          <w:sz w:val="20"/>
          <w:szCs w:val="20"/>
          <w:lang w:eastAsia="pl-PL"/>
        </w:rPr>
        <w:t>3 – 3 poziom –</w:t>
      </w:r>
      <w:r w:rsidRPr="009E4CE1">
        <w:rPr>
          <w:rFonts w:ascii="Segoe UI" w:eastAsia="Segoe UI" w:hAnsi="Segoe UI" w:cs="Segoe UI"/>
          <w:color w:val="000000"/>
          <w:sz w:val="20"/>
          <w:szCs w:val="20"/>
          <w:lang w:eastAsia="pl-PL"/>
        </w:rPr>
        <w:t xml:space="preserve"> dwustronna interakcja, transfer danych w dwóch kierunkach: od usługodawcy do klienta oraz od klienta do usługodawcy </w:t>
      </w:r>
    </w:p>
    <w:p w:rsidR="009E4CE1" w:rsidRPr="009E4CE1" w:rsidRDefault="009E4CE1" w:rsidP="009E4CE1">
      <w:pPr>
        <w:spacing w:before="120" w:after="0" w:line="276" w:lineRule="auto"/>
        <w:ind w:left="1125"/>
        <w:jc w:val="both"/>
        <w:rPr>
          <w:rFonts w:ascii="Segoe UI" w:eastAsia="Segoe UI" w:hAnsi="Segoe UI" w:cs="Segoe UI"/>
          <w:color w:val="000000"/>
          <w:sz w:val="20"/>
          <w:szCs w:val="20"/>
          <w:lang w:eastAsia="pl-PL"/>
        </w:rPr>
      </w:pPr>
      <w:r w:rsidRPr="009E4CE1">
        <w:rPr>
          <w:rFonts w:ascii="Segoe UI" w:eastAsia="Segoe UI" w:hAnsi="Segoe UI" w:cs="Segoe UI"/>
          <w:b/>
          <w:color w:val="000000"/>
          <w:sz w:val="20"/>
          <w:szCs w:val="20"/>
          <w:lang w:eastAsia="pl-PL"/>
        </w:rPr>
        <w:t>4 – 4 poziom</w:t>
      </w:r>
      <w:r w:rsidRPr="009E4CE1">
        <w:rPr>
          <w:rFonts w:ascii="Segoe UI" w:eastAsia="Segoe UI" w:hAnsi="Segoe UI" w:cs="Segoe UI"/>
          <w:color w:val="000000"/>
          <w:sz w:val="20"/>
          <w:szCs w:val="20"/>
          <w:lang w:eastAsia="pl-PL"/>
        </w:rPr>
        <w:t xml:space="preserve"> - transakcja, pełne załatwienie danej sprawy drogą elektroniczną, łącznie z ewentualną płatnością </w:t>
      </w:r>
    </w:p>
    <w:p w:rsidR="009E4CE1" w:rsidRPr="009E4CE1" w:rsidRDefault="009E4CE1" w:rsidP="009E4CE1">
      <w:pPr>
        <w:spacing w:before="120" w:after="0" w:line="276" w:lineRule="auto"/>
        <w:ind w:left="1125"/>
        <w:jc w:val="both"/>
        <w:rPr>
          <w:rFonts w:ascii="Segoe UI" w:eastAsia="Segoe UI" w:hAnsi="Segoe UI" w:cs="Segoe UI"/>
          <w:color w:val="000000"/>
          <w:sz w:val="20"/>
          <w:szCs w:val="20"/>
          <w:lang w:eastAsia="pl-PL"/>
        </w:rPr>
      </w:pPr>
      <w:r w:rsidRPr="009E4CE1">
        <w:rPr>
          <w:rFonts w:ascii="Segoe UI" w:eastAsia="Segoe UI" w:hAnsi="Segoe UI" w:cs="Segoe UI"/>
          <w:b/>
          <w:color w:val="000000"/>
          <w:sz w:val="20"/>
          <w:szCs w:val="20"/>
          <w:lang w:eastAsia="pl-PL"/>
        </w:rPr>
        <w:lastRenderedPageBreak/>
        <w:t>5 – 5 poziom</w:t>
      </w:r>
      <w:r w:rsidRPr="009E4CE1">
        <w:rPr>
          <w:rFonts w:ascii="Segoe UI" w:eastAsia="Segoe UI" w:hAnsi="Segoe UI" w:cs="Segoe UI"/>
          <w:color w:val="000000"/>
          <w:sz w:val="20"/>
          <w:szCs w:val="20"/>
          <w:lang w:eastAsia="pl-PL"/>
        </w:rPr>
        <w:t xml:space="preserve"> - personalizacja, pełne załatwienie danej sprawy drogą elektroniczną, łącznie z ewentualną płatnością oraz mechanizmy personalizacji, tj. dostosowania sposobu świadczenia do szczególnych uwarunkowań i potrzeb klienta </w:t>
      </w:r>
    </w:p>
    <w:p w:rsidR="009E4CE1" w:rsidRPr="009E4CE1" w:rsidRDefault="009E4CE1" w:rsidP="009E4CE1">
      <w:pPr>
        <w:spacing w:before="120" w:after="0" w:line="276" w:lineRule="auto"/>
        <w:ind w:left="10" w:hanging="10"/>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Wymaga się, aby podczas świadczenia e-Usług, system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był zintegrowany z Krajowym Węzłem Identyfikacji Elektronicznej.</w:t>
      </w:r>
    </w:p>
    <w:p w:rsidR="009E4CE1" w:rsidRPr="009E4CE1" w:rsidRDefault="009E4CE1" w:rsidP="009E4CE1">
      <w:pPr>
        <w:spacing w:before="120" w:after="0" w:line="276" w:lineRule="auto"/>
        <w:ind w:left="10" w:hanging="10"/>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Wymaga się, aby podczas realizacji e-Usług system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współpracował z wdrożonym systemem płatności elektronicznych. </w:t>
      </w:r>
    </w:p>
    <w:p w:rsidR="009E4CE1" w:rsidRPr="009E4CE1" w:rsidRDefault="009E4CE1" w:rsidP="009E4CE1">
      <w:pPr>
        <w:spacing w:before="120" w:after="0" w:line="276" w:lineRule="auto"/>
        <w:jc w:val="both"/>
        <w:rPr>
          <w:rFonts w:ascii="Segoe UI" w:eastAsia="Segoe UI" w:hAnsi="Segoe UI" w:cs="Segoe UI"/>
          <w:b/>
          <w:bCs/>
          <w:color w:val="000000"/>
          <w:lang w:eastAsia="pl-PL"/>
        </w:rPr>
      </w:pPr>
    </w:p>
    <w:p w:rsidR="009E4CE1" w:rsidRPr="009E4CE1" w:rsidRDefault="009E4CE1" w:rsidP="009E4CE1">
      <w:pPr>
        <w:keepNext/>
        <w:keepLines/>
        <w:numPr>
          <w:ilvl w:val="3"/>
          <w:numId w:val="19"/>
        </w:numPr>
        <w:spacing w:before="120" w:after="104" w:line="248" w:lineRule="auto"/>
        <w:ind w:right="15"/>
        <w:jc w:val="both"/>
        <w:outlineLvl w:val="3"/>
        <w:rPr>
          <w:rFonts w:ascii="Segoe UI" w:eastAsia="Segoe UI" w:hAnsi="Segoe UI" w:cs="Segoe UI"/>
          <w:b/>
          <w:color w:val="000000"/>
          <w:sz w:val="20"/>
          <w:lang w:eastAsia="pl-PL"/>
        </w:rPr>
      </w:pPr>
      <w:r w:rsidRPr="009E4CE1">
        <w:rPr>
          <w:rFonts w:ascii="Segoe UI" w:eastAsia="Segoe UI" w:hAnsi="Segoe UI" w:cs="Segoe UI"/>
          <w:b/>
          <w:color w:val="000000"/>
          <w:sz w:val="20"/>
          <w:lang w:eastAsia="pl-PL"/>
        </w:rPr>
        <w:t xml:space="preserve">Szczegółowy opis  e-Usług.  </w:t>
      </w:r>
    </w:p>
    <w:p w:rsidR="009E4CE1" w:rsidRPr="009E4CE1" w:rsidRDefault="009E4CE1" w:rsidP="009E4CE1">
      <w:pPr>
        <w:spacing w:before="120" w:after="0" w:line="276" w:lineRule="auto"/>
        <w:jc w:val="both"/>
        <w:rPr>
          <w:rFonts w:ascii="Segoe UI" w:eastAsia="Tahoma" w:hAnsi="Segoe UI" w:cs="Segoe UI"/>
          <w:bCs/>
          <w:color w:val="000000" w:themeColor="text1"/>
          <w:lang w:eastAsia="pl-PL"/>
        </w:rPr>
      </w:pPr>
      <w:r w:rsidRPr="009E4CE1">
        <w:rPr>
          <w:rFonts w:ascii="Segoe UI" w:eastAsia="Tahoma" w:hAnsi="Segoe UI" w:cs="Segoe UI"/>
          <w:bCs/>
          <w:color w:val="000000" w:themeColor="text1"/>
          <w:lang w:eastAsia="pl-PL"/>
        </w:rPr>
        <w:t>Informacje ogólne:</w:t>
      </w:r>
    </w:p>
    <w:p w:rsidR="009E4CE1" w:rsidRPr="009E4CE1" w:rsidRDefault="009E4CE1" w:rsidP="009E4CE1">
      <w:pPr>
        <w:numPr>
          <w:ilvl w:val="0"/>
          <w:numId w:val="10"/>
        </w:numPr>
        <w:spacing w:before="120" w:after="0" w:line="276" w:lineRule="auto"/>
        <w:ind w:right="15" w:hanging="435"/>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Logowanie do wszystkich e-Usług odbywać się będzie za pomocą środków identyfikacji elek</w:t>
      </w:r>
      <w:r w:rsidR="001969E8">
        <w:rPr>
          <w:rFonts w:ascii="Segoe UI" w:eastAsia="Segoe UI" w:hAnsi="Segoe UI" w:cs="Segoe UI"/>
          <w:color w:val="000000"/>
          <w:lang w:eastAsia="pl-PL"/>
        </w:rPr>
        <w:t>t</w:t>
      </w:r>
      <w:r w:rsidRPr="009E4CE1">
        <w:rPr>
          <w:rFonts w:ascii="Segoe UI" w:eastAsia="Segoe UI" w:hAnsi="Segoe UI" w:cs="Segoe UI"/>
          <w:color w:val="000000"/>
          <w:lang w:eastAsia="pl-PL"/>
        </w:rPr>
        <w:t>ro</w:t>
      </w:r>
      <w:bookmarkStart w:id="26" w:name="_GoBack"/>
      <w:bookmarkEnd w:id="26"/>
      <w:r w:rsidRPr="009E4CE1">
        <w:rPr>
          <w:rFonts w:ascii="Segoe UI" w:eastAsia="Segoe UI" w:hAnsi="Segoe UI" w:cs="Segoe UI"/>
          <w:color w:val="000000"/>
          <w:lang w:eastAsia="pl-PL"/>
        </w:rPr>
        <w:t>nicznej. Po zalogowaniu się do dowolnej E-Usługi, użytkownik musi zapoznać się z klauzulą RODO oraz regulaminem. Zarówno klauzula jak i regulamin muszą być dostępne do aktualizacji przez upoważnionego pracownika Urzędu a każda ich modyfikacja wymaga ponownego zapoznania się przez użytkownika usługi po kolejnym zalogowaniu się.</w:t>
      </w:r>
    </w:p>
    <w:p w:rsidR="009E4CE1" w:rsidRPr="009E4CE1" w:rsidRDefault="009E4CE1" w:rsidP="009E4CE1">
      <w:pPr>
        <w:numPr>
          <w:ilvl w:val="0"/>
          <w:numId w:val="10"/>
        </w:numPr>
        <w:spacing w:before="120" w:after="0" w:line="276" w:lineRule="auto"/>
        <w:ind w:right="15" w:hanging="435"/>
        <w:jc w:val="both"/>
        <w:rPr>
          <w:rFonts w:ascii="Segoe UI" w:eastAsia="Segoe UI" w:hAnsi="Segoe UI" w:cs="Segoe UI"/>
          <w:color w:val="000000"/>
          <w:lang w:eastAsia="pl-PL"/>
        </w:rPr>
      </w:pPr>
      <w:r w:rsidRPr="009E4CE1">
        <w:rPr>
          <w:rFonts w:ascii="Segoe UI" w:eastAsia="Segoe UI" w:hAnsi="Segoe UI" w:cs="Segoe UI"/>
          <w:color w:val="000000"/>
          <w:lang w:eastAsia="pl-PL"/>
        </w:rPr>
        <w:t>System musi umożliwiać automatyczną oraz częściowo automatyczną (z niewielkim udziałem pracownika) obsługę klienta, w zależności od charakteru wniosku. W przypadku e-Usług dla których docelowy poziom wynosi 4 musi istnieć możliwość automatycznej realizacji wniosku.</w:t>
      </w:r>
    </w:p>
    <w:p w:rsidR="009E4CE1" w:rsidRPr="009E4CE1" w:rsidRDefault="009E4CE1" w:rsidP="009E4CE1">
      <w:pPr>
        <w:numPr>
          <w:ilvl w:val="0"/>
          <w:numId w:val="10"/>
        </w:numPr>
        <w:spacing w:before="120" w:after="0" w:line="276" w:lineRule="auto"/>
        <w:ind w:right="15" w:hanging="435"/>
        <w:jc w:val="both"/>
        <w:rPr>
          <w:rFonts w:ascii="Segoe UI" w:eastAsia="Segoe UI" w:hAnsi="Segoe UI" w:cs="Segoe UI"/>
          <w:color w:val="000000"/>
          <w:lang w:eastAsia="pl-PL"/>
        </w:rPr>
      </w:pPr>
      <w:r w:rsidRPr="009E4CE1">
        <w:rPr>
          <w:rFonts w:ascii="Segoe UI" w:eastAsia="Segoe UI" w:hAnsi="Segoe UI" w:cs="Segoe UI"/>
          <w:color w:val="000000"/>
          <w:lang w:eastAsia="pl-PL"/>
        </w:rPr>
        <w:t>Usługi muszą posiadać formę interaktywnego e-formularza wypełnianego online przez zalogowanego użytkownika, gdzie w poszczególnych polach użytkownik wypełnia informacje niezbędne do złożenia wniosku.</w:t>
      </w:r>
    </w:p>
    <w:p w:rsidR="009E4CE1" w:rsidRPr="009E4CE1" w:rsidRDefault="009E4CE1" w:rsidP="009E4CE1">
      <w:pPr>
        <w:numPr>
          <w:ilvl w:val="0"/>
          <w:numId w:val="10"/>
        </w:numPr>
        <w:spacing w:before="120" w:after="0" w:line="276" w:lineRule="auto"/>
        <w:ind w:right="15" w:hanging="435"/>
        <w:jc w:val="both"/>
        <w:rPr>
          <w:rFonts w:ascii="Segoe UI" w:eastAsia="Segoe UI" w:hAnsi="Segoe UI" w:cs="Segoe UI"/>
          <w:color w:val="000000"/>
          <w:lang w:eastAsia="pl-PL"/>
        </w:rPr>
      </w:pPr>
      <w:r w:rsidRPr="009E4CE1">
        <w:rPr>
          <w:rFonts w:ascii="Segoe UI" w:eastAsia="Segoe UI" w:hAnsi="Segoe UI" w:cs="Segoe UI"/>
          <w:color w:val="000000"/>
          <w:lang w:eastAsia="pl-PL"/>
        </w:rPr>
        <w:t>Ilość, rodzaj i sposób wypełniania poszczególnych pól formularza musi być tak dobrana i skonfigurowana, aby złożony wniosek spełniał wymagania formalne określone w obowiązującym akcie prawnym.</w:t>
      </w:r>
    </w:p>
    <w:p w:rsidR="009E4CE1" w:rsidRPr="009E4CE1" w:rsidRDefault="009E4CE1" w:rsidP="009E4CE1">
      <w:pPr>
        <w:numPr>
          <w:ilvl w:val="0"/>
          <w:numId w:val="10"/>
        </w:numPr>
        <w:spacing w:before="120" w:after="0" w:line="276" w:lineRule="auto"/>
        <w:ind w:right="15" w:hanging="43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Licencja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oraz dokument obliczenia opłaty muszą być automatycznie wygenerowane na podstawie listy wybranych materiałów przez klienta (nie dotyczy e-Geodety).</w:t>
      </w:r>
    </w:p>
    <w:p w:rsidR="009E4CE1" w:rsidRPr="009E4CE1" w:rsidRDefault="009E4CE1" w:rsidP="009E4CE1">
      <w:pPr>
        <w:numPr>
          <w:ilvl w:val="0"/>
          <w:numId w:val="10"/>
        </w:numPr>
        <w:spacing w:before="120" w:after="0" w:line="276" w:lineRule="auto"/>
        <w:ind w:right="15" w:hanging="435"/>
        <w:jc w:val="both"/>
        <w:rPr>
          <w:rFonts w:ascii="Segoe UI" w:eastAsia="Segoe UI" w:hAnsi="Segoe UI" w:cs="Segoe UI"/>
          <w:color w:val="000000"/>
          <w:lang w:eastAsia="pl-PL"/>
        </w:rPr>
      </w:pPr>
      <w:r w:rsidRPr="009E4CE1">
        <w:rPr>
          <w:rFonts w:ascii="Segoe UI" w:eastAsia="Segoe UI" w:hAnsi="Segoe UI" w:cs="Segoe UI"/>
          <w:color w:val="000000"/>
          <w:lang w:eastAsia="pl-PL"/>
        </w:rPr>
        <w:t>Wszystkim usługom wymagającym płatności będzie zapewniona możliwość ich wykonania za pomocą płatności elektronicznych – KIR.</w:t>
      </w:r>
    </w:p>
    <w:p w:rsidR="009E4CE1" w:rsidRPr="009E4CE1" w:rsidRDefault="009E4CE1" w:rsidP="009E4CE1">
      <w:pPr>
        <w:numPr>
          <w:ilvl w:val="0"/>
          <w:numId w:val="10"/>
        </w:numPr>
        <w:spacing w:before="120" w:after="0" w:line="276" w:lineRule="auto"/>
        <w:ind w:right="15" w:hanging="43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Po zatwierdzeniu płatności za zamawiane dane, system powinien umożliwiać ich pobranie wraz z dokumentem obliczenia opłaty i licencją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na korzystanie z tych danych. </w:t>
      </w:r>
    </w:p>
    <w:p w:rsidR="009E4CE1" w:rsidRPr="009E4CE1" w:rsidRDefault="009E4CE1" w:rsidP="009E4CE1">
      <w:pPr>
        <w:numPr>
          <w:ilvl w:val="0"/>
          <w:numId w:val="10"/>
        </w:numPr>
        <w:spacing w:before="120" w:after="0" w:line="276" w:lineRule="auto"/>
        <w:ind w:right="15" w:hanging="435"/>
        <w:jc w:val="both"/>
        <w:rPr>
          <w:rFonts w:ascii="Segoe UI" w:eastAsia="Segoe UI" w:hAnsi="Segoe UI" w:cs="Segoe UI"/>
          <w:color w:val="000000"/>
          <w:lang w:eastAsia="pl-PL"/>
        </w:rPr>
      </w:pPr>
      <w:r w:rsidRPr="009E4CE1">
        <w:rPr>
          <w:rFonts w:ascii="Segoe UI" w:eastAsia="Segoe UI" w:hAnsi="Segoe UI" w:cs="Segoe UI"/>
          <w:color w:val="000000"/>
          <w:lang w:eastAsia="pl-PL"/>
        </w:rPr>
        <w:t>Wszystkie pobierane za pomocą e-Usług materiały zasobu muszą być opatrzone podpisem kwalifikowanym lub mieć dołączoną klauzulę XML zgodnie z obowiązującym w tym zakresie przepisem.</w:t>
      </w:r>
    </w:p>
    <w:p w:rsidR="009E4CE1" w:rsidRPr="009E4CE1" w:rsidRDefault="009E4CE1" w:rsidP="009E4CE1">
      <w:pPr>
        <w:numPr>
          <w:ilvl w:val="0"/>
          <w:numId w:val="10"/>
        </w:numPr>
        <w:spacing w:before="120" w:after="0" w:line="276" w:lineRule="auto"/>
        <w:ind w:right="15" w:hanging="435"/>
        <w:jc w:val="both"/>
        <w:rPr>
          <w:rFonts w:ascii="Segoe UI" w:eastAsia="Segoe UI" w:hAnsi="Segoe UI" w:cs="Segoe UI"/>
          <w:color w:val="000000"/>
          <w:lang w:eastAsia="pl-PL"/>
        </w:rPr>
      </w:pPr>
      <w:r w:rsidRPr="009E4CE1">
        <w:rPr>
          <w:rFonts w:ascii="Segoe UI" w:eastAsia="Segoe UI" w:hAnsi="Segoe UI" w:cs="Segoe UI"/>
          <w:color w:val="000000"/>
          <w:lang w:eastAsia="pl-PL"/>
        </w:rPr>
        <w:lastRenderedPageBreak/>
        <w:t>E-Usługi zaopatrzone muszą być w mechanizm monitorowania i zapisywania (do pliku log lub własnej bazy danych) wszystkich istotnych czynności użytkowników (logowanie, składanie wniosków, pobranie udostępnionych materiałów, dokonanie płatności, wysyłanie maili z powiadomieniami, itp.).</w:t>
      </w:r>
    </w:p>
    <w:p w:rsidR="009E4CE1" w:rsidRPr="009E4CE1" w:rsidRDefault="009E4CE1" w:rsidP="009E4CE1">
      <w:pPr>
        <w:numPr>
          <w:ilvl w:val="0"/>
          <w:numId w:val="10"/>
        </w:numPr>
        <w:spacing w:before="120" w:after="0" w:line="276" w:lineRule="auto"/>
        <w:ind w:right="15" w:hanging="435"/>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E-Usługi muszą być zgodne z obowiązującymi przepisami i standardami technicznymi w zakresie: ochrony danych osobowych oraz danych podlegających ochronie, przesyłania danych i informacji, ochrony kryptograficznej, uwierzytelnienia do sieci publicznej.</w:t>
      </w:r>
    </w:p>
    <w:p w:rsidR="009E4CE1" w:rsidRPr="009E4CE1" w:rsidRDefault="009E4CE1" w:rsidP="009E4CE1">
      <w:pPr>
        <w:spacing w:before="120" w:after="0" w:line="276" w:lineRule="auto"/>
        <w:ind w:left="10"/>
        <w:jc w:val="both"/>
        <w:rPr>
          <w:rFonts w:ascii="Segoe UI" w:eastAsia="Tahoma" w:hAnsi="Segoe UI" w:cs="Segoe UI"/>
          <w:color w:val="000000" w:themeColor="text1"/>
          <w:lang w:eastAsia="pl-PL"/>
        </w:rPr>
      </w:pPr>
    </w:p>
    <w:p w:rsidR="009E4CE1" w:rsidRPr="009E4CE1" w:rsidRDefault="009E4CE1" w:rsidP="009E4CE1">
      <w:pPr>
        <w:keepNext/>
        <w:keepLines/>
        <w:numPr>
          <w:ilvl w:val="4"/>
          <w:numId w:val="19"/>
        </w:numPr>
        <w:spacing w:before="120" w:after="104" w:line="248" w:lineRule="auto"/>
        <w:ind w:right="15"/>
        <w:jc w:val="both"/>
        <w:outlineLvl w:val="4"/>
        <w:rPr>
          <w:rFonts w:ascii="Segoe UI" w:eastAsia="Tahoma" w:hAnsi="Segoe UI" w:cs="Tahoma"/>
          <w:b/>
          <w:color w:val="000000"/>
          <w:sz w:val="20"/>
          <w:lang w:eastAsia="pl-PL"/>
        </w:rPr>
      </w:pPr>
      <w:r w:rsidRPr="009E4CE1">
        <w:rPr>
          <w:rFonts w:ascii="Segoe UI" w:eastAsia="Tahoma" w:hAnsi="Segoe UI" w:cs="Tahoma"/>
          <w:b/>
          <w:color w:val="000000"/>
          <w:lang w:eastAsia="pl-PL"/>
        </w:rPr>
        <w:t>e-Klient</w:t>
      </w:r>
    </w:p>
    <w:p w:rsidR="009E4CE1" w:rsidRPr="009E4CE1" w:rsidRDefault="009E4CE1" w:rsidP="009E4CE1">
      <w:pPr>
        <w:spacing w:before="120" w:after="0" w:line="276" w:lineRule="auto"/>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Zdalna obsługa klienta </w:t>
      </w:r>
      <w:r w:rsidRPr="009E4CE1">
        <w:rPr>
          <w:rFonts w:ascii="Segoe UI" w:eastAsia="Segoe UI" w:hAnsi="Segoe UI" w:cs="Segoe UI"/>
          <w:b/>
          <w:bCs/>
          <w:color w:val="000000"/>
          <w:lang w:eastAsia="pl-PL"/>
        </w:rPr>
        <w:t>(e-Klient)</w:t>
      </w:r>
      <w:r w:rsidRPr="009E4CE1">
        <w:rPr>
          <w:rFonts w:ascii="Segoe UI" w:eastAsia="Segoe UI" w:hAnsi="Segoe UI" w:cs="Segoe UI"/>
          <w:color w:val="000000"/>
          <w:lang w:eastAsia="pl-PL"/>
        </w:rPr>
        <w:t xml:space="preserve"> - minimalne wymagania funkcjonalne: </w:t>
      </w:r>
    </w:p>
    <w:p w:rsidR="009E4CE1" w:rsidRPr="009E4CE1" w:rsidRDefault="009E4CE1" w:rsidP="009E4CE1">
      <w:pPr>
        <w:numPr>
          <w:ilvl w:val="0"/>
          <w:numId w:val="20"/>
        </w:numPr>
        <w:spacing w:before="120" w:after="0" w:line="276" w:lineRule="auto"/>
        <w:ind w:right="15" w:hanging="377"/>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Usługi zdalnej obsługi muszą być realizowane w konwencji sklepu internetowego ze wsparciem </w:t>
      </w:r>
      <w:proofErr w:type="spellStart"/>
      <w:r w:rsidRPr="009E4CE1">
        <w:rPr>
          <w:rFonts w:ascii="Segoe UI" w:eastAsia="Segoe UI" w:hAnsi="Segoe UI" w:cs="Segoe UI"/>
          <w:color w:val="000000"/>
          <w:lang w:eastAsia="pl-PL"/>
        </w:rPr>
        <w:t>geoportalu</w:t>
      </w:r>
      <w:proofErr w:type="spellEnd"/>
      <w:r w:rsidRPr="009E4CE1">
        <w:rPr>
          <w:rFonts w:ascii="Segoe UI" w:eastAsia="Segoe UI" w:hAnsi="Segoe UI" w:cs="Segoe UI"/>
          <w:color w:val="000000"/>
          <w:lang w:eastAsia="pl-PL"/>
        </w:rPr>
        <w:t xml:space="preserve"> zewnętrznego. </w:t>
      </w:r>
    </w:p>
    <w:p w:rsidR="009E4CE1" w:rsidRPr="009E4CE1" w:rsidRDefault="009E4CE1" w:rsidP="009E4CE1">
      <w:pPr>
        <w:numPr>
          <w:ilvl w:val="0"/>
          <w:numId w:val="20"/>
        </w:numPr>
        <w:spacing w:before="120" w:after="0" w:line="276" w:lineRule="auto"/>
        <w:ind w:right="15" w:hanging="43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Sklep musi umożliwiać złożenie wniosków określonych w Załącznikach nr 3 i 4 do rozporządzenia Ministra Rozwoju z dnia 28 lipca 2020 r. w sprawie wzorów wniosków o udostępnienie materiałów państwowego zasobu geodezyjnego i kartograficznego, licencji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i Dokumentu Obliczenia Opłaty.</w:t>
      </w:r>
    </w:p>
    <w:p w:rsidR="009E4CE1" w:rsidRPr="009E4CE1" w:rsidRDefault="009E4CE1" w:rsidP="009E4CE1">
      <w:pPr>
        <w:numPr>
          <w:ilvl w:val="0"/>
          <w:numId w:val="20"/>
        </w:numPr>
        <w:spacing w:before="120" w:after="0" w:line="276" w:lineRule="auto"/>
        <w:ind w:right="15" w:hanging="43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Sklep może umożliwiać złożenie wniosku o dostęp do danych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w formie uproszczonej. Nie jest konieczne, aby forma e-formularza naśladowała wzory wniosków określonych w obowiązujących aktach prawnych. Wymaga się jednak, aby po wprowadzeniu wszystkich obligatoryjnych pól przez użytkownika, portal wygenerował na ich podstawie wnioski zgodne co do formy z obowiązującymi w tym zakresie przepisami. </w:t>
      </w:r>
    </w:p>
    <w:p w:rsidR="009E4CE1" w:rsidRPr="009E4CE1" w:rsidRDefault="009E4CE1" w:rsidP="009E4CE1">
      <w:pPr>
        <w:numPr>
          <w:ilvl w:val="0"/>
          <w:numId w:val="20"/>
        </w:numPr>
        <w:spacing w:before="120" w:after="0" w:line="276" w:lineRule="auto"/>
        <w:ind w:right="15" w:hanging="43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Sklep musi pozwalać na podpinanie do składanego wniosku załączników graficznych (np. pliki w formacie </w:t>
      </w:r>
      <w:proofErr w:type="spellStart"/>
      <w:r w:rsidRPr="009E4CE1">
        <w:rPr>
          <w:rFonts w:ascii="Segoe UI" w:eastAsia="Segoe UI" w:hAnsi="Segoe UI" w:cs="Segoe UI"/>
          <w:color w:val="000000"/>
          <w:lang w:eastAsia="pl-PL"/>
        </w:rPr>
        <w:t>dxf</w:t>
      </w:r>
      <w:proofErr w:type="spellEnd"/>
      <w:r w:rsidRPr="009E4CE1">
        <w:rPr>
          <w:rFonts w:ascii="Segoe UI" w:eastAsia="Segoe UI" w:hAnsi="Segoe UI" w:cs="Segoe UI"/>
          <w:color w:val="000000"/>
          <w:lang w:eastAsia="pl-PL"/>
        </w:rPr>
        <w:t xml:space="preserve">, pdf itp.). </w:t>
      </w:r>
    </w:p>
    <w:p w:rsidR="009E4CE1" w:rsidRPr="009E4CE1" w:rsidRDefault="009E4CE1" w:rsidP="009E4CE1">
      <w:pPr>
        <w:numPr>
          <w:ilvl w:val="0"/>
          <w:numId w:val="20"/>
        </w:numPr>
        <w:spacing w:before="120" w:after="0" w:line="276" w:lineRule="auto"/>
        <w:ind w:right="15" w:hanging="43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Sklep musi automatycznie powiadomić użytkownika w przypadku wskazania zakresu poza obszarem miasta Koszalina. </w:t>
      </w:r>
    </w:p>
    <w:p w:rsidR="009E4CE1" w:rsidRPr="009E4CE1" w:rsidRDefault="009E4CE1" w:rsidP="009E4CE1">
      <w:pPr>
        <w:numPr>
          <w:ilvl w:val="0"/>
          <w:numId w:val="20"/>
        </w:numPr>
        <w:spacing w:before="120" w:after="0" w:line="276" w:lineRule="auto"/>
        <w:ind w:right="15" w:hanging="43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Sklep umożliwiać ma wydruk złożonego wniosku. </w:t>
      </w:r>
    </w:p>
    <w:p w:rsidR="009E4CE1" w:rsidRPr="009E4CE1" w:rsidRDefault="009E4CE1" w:rsidP="009E4CE1">
      <w:pPr>
        <w:numPr>
          <w:ilvl w:val="0"/>
          <w:numId w:val="20"/>
        </w:numPr>
        <w:spacing w:before="120" w:after="0" w:line="276" w:lineRule="auto"/>
        <w:ind w:right="15" w:hanging="435"/>
        <w:jc w:val="both"/>
        <w:rPr>
          <w:rFonts w:ascii="Segoe UI" w:eastAsia="Segoe UI" w:hAnsi="Segoe UI" w:cs="Segoe UI"/>
          <w:color w:val="000000"/>
          <w:lang w:eastAsia="pl-PL"/>
        </w:rPr>
      </w:pPr>
      <w:r w:rsidRPr="009E4CE1">
        <w:rPr>
          <w:rFonts w:ascii="Segoe UI" w:eastAsia="Segoe UI" w:hAnsi="Segoe UI" w:cs="Segoe UI"/>
          <w:color w:val="000000"/>
          <w:lang w:eastAsia="pl-PL"/>
        </w:rPr>
        <w:t>Przed zatwierdzeniem formularza zamówienia, system musi  poinformować klienta o wysokości opłaty (w przypadku gdy istnieje możliwość takiego obliczenia).</w:t>
      </w:r>
    </w:p>
    <w:p w:rsidR="009E4CE1" w:rsidRPr="009E4CE1" w:rsidRDefault="009E4CE1" w:rsidP="009E4CE1">
      <w:pPr>
        <w:numPr>
          <w:ilvl w:val="0"/>
          <w:numId w:val="20"/>
        </w:numPr>
        <w:spacing w:before="120" w:after="0" w:line="276" w:lineRule="auto"/>
        <w:ind w:right="15" w:hanging="43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Na stronie logowania muszą być dostępne instrukcje obsługi dla wszystkich użytkowników sklepu. </w:t>
      </w:r>
    </w:p>
    <w:p w:rsidR="009E4CE1" w:rsidRPr="009E4CE1" w:rsidRDefault="009E4CE1" w:rsidP="009E4CE1">
      <w:pPr>
        <w:spacing w:before="120" w:after="0" w:line="276" w:lineRule="auto"/>
        <w:ind w:left="492" w:hanging="10"/>
        <w:jc w:val="both"/>
        <w:rPr>
          <w:rFonts w:ascii="Segoe UI" w:eastAsia="Segoe UI" w:hAnsi="Segoe UI" w:cs="Segoe UI"/>
          <w:lang w:eastAsia="pl-PL"/>
        </w:rPr>
      </w:pPr>
    </w:p>
    <w:p w:rsidR="009E4CE1" w:rsidRPr="009E4CE1" w:rsidRDefault="009E4CE1" w:rsidP="009E4CE1">
      <w:pPr>
        <w:keepNext/>
        <w:keepLines/>
        <w:numPr>
          <w:ilvl w:val="4"/>
          <w:numId w:val="19"/>
        </w:numPr>
        <w:spacing w:before="120" w:after="104" w:line="248" w:lineRule="auto"/>
        <w:ind w:right="15"/>
        <w:jc w:val="both"/>
        <w:outlineLvl w:val="4"/>
        <w:rPr>
          <w:rFonts w:ascii="Segoe UI" w:eastAsia="Segoe UI" w:hAnsi="Segoe UI" w:cs="Segoe UI"/>
          <w:b/>
          <w:sz w:val="20"/>
          <w:lang w:eastAsia="pl-PL"/>
        </w:rPr>
      </w:pPr>
      <w:r w:rsidRPr="009E4CE1">
        <w:rPr>
          <w:rFonts w:ascii="Segoe UI" w:eastAsia="Segoe UI" w:hAnsi="Segoe UI" w:cs="Segoe UI"/>
          <w:b/>
          <w:lang w:eastAsia="pl-PL"/>
        </w:rPr>
        <w:t>e-Geodeta</w:t>
      </w:r>
    </w:p>
    <w:p w:rsidR="009E4CE1" w:rsidRPr="009E4CE1" w:rsidRDefault="009E4CE1" w:rsidP="009E4CE1">
      <w:pPr>
        <w:spacing w:before="120" w:after="50" w:line="247" w:lineRule="auto"/>
        <w:ind w:left="10" w:right="15" w:hanging="10"/>
        <w:jc w:val="both"/>
        <w:rPr>
          <w:rFonts w:ascii="Segoe UI" w:eastAsia="Tahoma" w:hAnsi="Segoe UI" w:cs="Tahoma"/>
          <w:color w:val="000000"/>
          <w:lang w:eastAsia="pl-PL"/>
        </w:rPr>
      </w:pPr>
      <w:r w:rsidRPr="009E4CE1">
        <w:rPr>
          <w:rFonts w:ascii="Segoe UI" w:eastAsia="Tahoma" w:hAnsi="Segoe UI" w:cs="Tahoma"/>
          <w:color w:val="000000"/>
          <w:lang w:eastAsia="pl-PL"/>
        </w:rPr>
        <w:t>Zdalna obsługa</w:t>
      </w:r>
      <w:r w:rsidRPr="009E4CE1">
        <w:rPr>
          <w:rFonts w:ascii="Segoe UI" w:eastAsia="Tahoma" w:hAnsi="Segoe UI" w:cs="Tahoma"/>
          <w:b/>
          <w:bCs/>
          <w:color w:val="000000"/>
          <w:lang w:eastAsia="pl-PL"/>
        </w:rPr>
        <w:t xml:space="preserve"> </w:t>
      </w:r>
      <w:r w:rsidRPr="009E4CE1">
        <w:rPr>
          <w:rFonts w:ascii="Segoe UI" w:eastAsia="Tahoma" w:hAnsi="Segoe UI" w:cs="Tahoma"/>
          <w:color w:val="000000"/>
          <w:lang w:eastAsia="pl-PL"/>
        </w:rPr>
        <w:t>geodetów</w:t>
      </w:r>
      <w:r w:rsidRPr="009E4CE1">
        <w:rPr>
          <w:rFonts w:ascii="Segoe UI" w:eastAsia="Tahoma" w:hAnsi="Segoe UI" w:cs="Tahoma"/>
          <w:b/>
          <w:bCs/>
          <w:color w:val="000000"/>
          <w:lang w:eastAsia="pl-PL"/>
        </w:rPr>
        <w:t xml:space="preserve"> (e-Geodeta)</w:t>
      </w:r>
      <w:r w:rsidRPr="009E4CE1">
        <w:rPr>
          <w:rFonts w:ascii="Segoe UI" w:eastAsia="Tahoma" w:hAnsi="Segoe UI" w:cs="Tahoma"/>
          <w:color w:val="000000"/>
          <w:lang w:eastAsia="pl-PL"/>
        </w:rPr>
        <w:t xml:space="preserve">. </w:t>
      </w:r>
    </w:p>
    <w:p w:rsidR="009E4CE1" w:rsidRPr="009E4CE1" w:rsidRDefault="009E4CE1" w:rsidP="009E4CE1">
      <w:pPr>
        <w:numPr>
          <w:ilvl w:val="0"/>
          <w:numId w:val="44"/>
        </w:numPr>
        <w:spacing w:before="120" w:after="0" w:line="276" w:lineRule="auto"/>
        <w:ind w:right="15"/>
        <w:jc w:val="both"/>
        <w:rPr>
          <w:rFonts w:ascii="Segoe UI" w:eastAsia="Segoe UI" w:hAnsi="Segoe UI" w:cs="Segoe UI"/>
          <w:lang w:eastAsia="pl-PL"/>
        </w:rPr>
      </w:pPr>
      <w:r w:rsidRPr="009E4CE1">
        <w:rPr>
          <w:rFonts w:ascii="Segoe UI" w:eastAsia="Segoe UI" w:hAnsi="Segoe UI" w:cs="Segoe UI"/>
          <w:lang w:eastAsia="pl-PL"/>
        </w:rPr>
        <w:lastRenderedPageBreak/>
        <w:t xml:space="preserve">Obsługa zgłoszeń pracy geodezyjnej musi odbywać się w trybie samoobsługowym lub mieszanym. Tryb samoobsługowy pozwala na załatwienia wniosku w całości (złożenie wniosku, jego opłacenie, przygotowanie i pobranie danych). W trybie mieszanym materiały zasobu przygotowuje pracownik Urzędu. </w:t>
      </w:r>
    </w:p>
    <w:p w:rsidR="009E4CE1" w:rsidRPr="009E4CE1" w:rsidRDefault="009E4CE1" w:rsidP="009E4CE1">
      <w:pPr>
        <w:numPr>
          <w:ilvl w:val="0"/>
          <w:numId w:val="44"/>
        </w:numPr>
        <w:spacing w:before="120" w:after="0" w:line="276" w:lineRule="auto"/>
        <w:ind w:right="15"/>
        <w:jc w:val="both"/>
        <w:rPr>
          <w:rFonts w:ascii="Segoe UI" w:eastAsia="Segoe UI" w:hAnsi="Segoe UI" w:cs="Segoe UI"/>
          <w:lang w:eastAsia="pl-PL"/>
        </w:rPr>
      </w:pPr>
      <w:r w:rsidRPr="009E4CE1">
        <w:rPr>
          <w:rFonts w:ascii="Segoe UI" w:eastAsia="Segoe UI" w:hAnsi="Segoe UI" w:cs="Segoe UI"/>
          <w:lang w:eastAsia="pl-PL"/>
        </w:rPr>
        <w:t>Rejestracja zgłoszenia geodezyjnego pierwotnego i uzupełniającego musi być wspomagana słownikami z zapewnieniem walidacji poprawności ich atrybutów po wypełnieniu zgłoszenia oraz mechanizmem automatycznego generowania Dokumentu Obliczenia Opłaty oraz zestawienia zgłoszonych i niezakończonych prac geodezyjnych na obszarze tego zgłoszenia.</w:t>
      </w:r>
    </w:p>
    <w:p w:rsidR="009E4CE1" w:rsidRPr="009E4CE1" w:rsidRDefault="009E4CE1" w:rsidP="009E4CE1">
      <w:pPr>
        <w:numPr>
          <w:ilvl w:val="0"/>
          <w:numId w:val="44"/>
        </w:numPr>
        <w:spacing w:before="120" w:after="0" w:line="276" w:lineRule="auto"/>
        <w:ind w:right="15"/>
        <w:jc w:val="both"/>
        <w:rPr>
          <w:rFonts w:ascii="Segoe UI" w:eastAsia="Segoe UI" w:hAnsi="Segoe UI" w:cs="Segoe UI"/>
          <w:lang w:eastAsia="pl-PL"/>
        </w:rPr>
      </w:pPr>
      <w:r w:rsidRPr="009E4CE1">
        <w:rPr>
          <w:rFonts w:ascii="Segoe UI" w:eastAsia="Segoe UI" w:hAnsi="Segoe UI" w:cs="Segoe UI"/>
          <w:lang w:eastAsia="pl-PL"/>
        </w:rPr>
        <w:t>Przeglądarka mapowa dla tej funkcjonalności powinna zapewnić:</w:t>
      </w:r>
    </w:p>
    <w:p w:rsidR="009E4CE1" w:rsidRPr="009E4CE1" w:rsidRDefault="009E4CE1" w:rsidP="009E4CE1">
      <w:pPr>
        <w:numPr>
          <w:ilvl w:val="1"/>
          <w:numId w:val="44"/>
        </w:numPr>
        <w:spacing w:before="120" w:after="0" w:line="276" w:lineRule="auto"/>
        <w:ind w:right="15"/>
        <w:jc w:val="both"/>
        <w:rPr>
          <w:rFonts w:ascii="Segoe UI" w:eastAsia="Segoe UI" w:hAnsi="Segoe UI" w:cs="Segoe UI"/>
          <w:lang w:eastAsia="pl-PL"/>
        </w:rPr>
      </w:pPr>
      <w:r w:rsidRPr="009E4CE1">
        <w:rPr>
          <w:rFonts w:ascii="Segoe UI" w:eastAsia="Segoe UI" w:hAnsi="Segoe UI" w:cs="Segoe UI"/>
          <w:lang w:eastAsia="pl-PL"/>
        </w:rPr>
        <w:t xml:space="preserve">wyświetlanie graficznej części bazy danych </w:t>
      </w:r>
      <w:proofErr w:type="spellStart"/>
      <w:r w:rsidRPr="009E4CE1">
        <w:rPr>
          <w:rFonts w:ascii="Segoe UI" w:eastAsia="Segoe UI" w:hAnsi="Segoe UI" w:cs="Segoe UI"/>
          <w:lang w:eastAsia="pl-PL"/>
        </w:rPr>
        <w:t>EGiB</w:t>
      </w:r>
      <w:proofErr w:type="spellEnd"/>
      <w:r w:rsidRPr="009E4CE1">
        <w:rPr>
          <w:rFonts w:ascii="Segoe UI" w:eastAsia="Segoe UI" w:hAnsi="Segoe UI" w:cs="Segoe UI"/>
          <w:lang w:eastAsia="pl-PL"/>
        </w:rPr>
        <w:t xml:space="preserve">, BDOT500, GESUT oraz BDSOG z możliwością wyszukiwania obiektów typu np.: działka, ulica, adres, przy czym wyszukiwanie danych odbywać się musi się bez rozróżniania wielkości liter oraz zapewniać wyszukiwanie z podaniem jedynie części szukanego ciągu znaków bez konieczności stosowania </w:t>
      </w:r>
      <w:proofErr w:type="spellStart"/>
      <w:r w:rsidRPr="009E4CE1">
        <w:rPr>
          <w:rFonts w:ascii="Segoe UI" w:eastAsia="Segoe UI" w:hAnsi="Segoe UI" w:cs="Segoe UI"/>
          <w:lang w:eastAsia="pl-PL"/>
        </w:rPr>
        <w:t>metaznaków</w:t>
      </w:r>
      <w:proofErr w:type="spellEnd"/>
      <w:r w:rsidRPr="009E4CE1">
        <w:rPr>
          <w:rFonts w:ascii="Segoe UI" w:eastAsia="Segoe UI" w:hAnsi="Segoe UI" w:cs="Segoe UI"/>
          <w:lang w:eastAsia="pl-PL"/>
        </w:rPr>
        <w:t xml:space="preserve"> w postaci np. %</w:t>
      </w:r>
      <w:proofErr w:type="spellStart"/>
      <w:r w:rsidRPr="009E4CE1">
        <w:rPr>
          <w:rFonts w:ascii="Segoe UI" w:eastAsia="Segoe UI" w:hAnsi="Segoe UI" w:cs="Segoe UI"/>
          <w:lang w:eastAsia="pl-PL"/>
        </w:rPr>
        <w:t>text</w:t>
      </w:r>
      <w:proofErr w:type="spellEnd"/>
      <w:r w:rsidRPr="009E4CE1">
        <w:rPr>
          <w:rFonts w:ascii="Segoe UI" w:eastAsia="Segoe UI" w:hAnsi="Segoe UI" w:cs="Segoe UI"/>
          <w:lang w:eastAsia="pl-PL"/>
        </w:rPr>
        <w:t>% oraz inne uzgodnione z Zamawiającym dane wektorowe oraz rastrowe;</w:t>
      </w:r>
    </w:p>
    <w:p w:rsidR="009E4CE1" w:rsidRPr="009E4CE1" w:rsidRDefault="009E4CE1" w:rsidP="009E4CE1">
      <w:pPr>
        <w:numPr>
          <w:ilvl w:val="1"/>
          <w:numId w:val="44"/>
        </w:numPr>
        <w:spacing w:before="120" w:after="0" w:line="276" w:lineRule="auto"/>
        <w:ind w:right="15"/>
        <w:jc w:val="both"/>
        <w:rPr>
          <w:rFonts w:ascii="Segoe UI" w:eastAsia="Segoe UI" w:hAnsi="Segoe UI" w:cs="Segoe UI"/>
          <w:lang w:eastAsia="pl-PL"/>
        </w:rPr>
      </w:pPr>
      <w:r w:rsidRPr="009E4CE1">
        <w:rPr>
          <w:rFonts w:ascii="Segoe UI" w:eastAsia="Segoe UI" w:hAnsi="Segoe UI" w:cs="Segoe UI"/>
          <w:lang w:eastAsia="pl-PL"/>
        </w:rPr>
        <w:t>możliwość zmiany tła (</w:t>
      </w:r>
      <w:proofErr w:type="spellStart"/>
      <w:r w:rsidRPr="009E4CE1">
        <w:rPr>
          <w:rFonts w:ascii="Segoe UI" w:eastAsia="Segoe UI" w:hAnsi="Segoe UI" w:cs="Segoe UI"/>
          <w:lang w:eastAsia="pl-PL"/>
        </w:rPr>
        <w:t>ortofotomapa</w:t>
      </w:r>
      <w:proofErr w:type="spellEnd"/>
      <w:r w:rsidRPr="009E4CE1">
        <w:rPr>
          <w:rFonts w:ascii="Segoe UI" w:eastAsia="Segoe UI" w:hAnsi="Segoe UI" w:cs="Segoe UI"/>
          <w:lang w:eastAsia="pl-PL"/>
        </w:rPr>
        <w:t xml:space="preserve">, Open </w:t>
      </w:r>
      <w:proofErr w:type="spellStart"/>
      <w:r w:rsidRPr="009E4CE1">
        <w:rPr>
          <w:rFonts w:ascii="Segoe UI" w:eastAsia="Segoe UI" w:hAnsi="Segoe UI" w:cs="Segoe UI"/>
          <w:lang w:eastAsia="pl-PL"/>
        </w:rPr>
        <w:t>Street</w:t>
      </w:r>
      <w:proofErr w:type="spellEnd"/>
      <w:r w:rsidRPr="009E4CE1">
        <w:rPr>
          <w:rFonts w:ascii="Segoe UI" w:eastAsia="Segoe UI" w:hAnsi="Segoe UI" w:cs="Segoe UI"/>
          <w:lang w:eastAsia="pl-PL"/>
        </w:rPr>
        <w:t xml:space="preserve"> Map, Mapa poglądowa),</w:t>
      </w:r>
    </w:p>
    <w:p w:rsidR="009E4CE1" w:rsidRPr="009E4CE1" w:rsidRDefault="009E4CE1" w:rsidP="009E4CE1">
      <w:pPr>
        <w:numPr>
          <w:ilvl w:val="1"/>
          <w:numId w:val="44"/>
        </w:numPr>
        <w:spacing w:before="120" w:after="0" w:line="276" w:lineRule="auto"/>
        <w:ind w:right="15"/>
        <w:jc w:val="both"/>
        <w:rPr>
          <w:rFonts w:ascii="Segoe UI" w:eastAsia="Segoe UI" w:hAnsi="Segoe UI" w:cs="Segoe UI"/>
          <w:lang w:eastAsia="pl-PL"/>
        </w:rPr>
      </w:pPr>
      <w:r w:rsidRPr="009E4CE1">
        <w:rPr>
          <w:rFonts w:ascii="Segoe UI" w:eastAsia="Segoe UI" w:hAnsi="Segoe UI" w:cs="Segoe UI"/>
          <w:lang w:eastAsia="pl-PL"/>
        </w:rPr>
        <w:t>wyświetlanie atrybutów opisowych obiektów na mapie,</w:t>
      </w:r>
    </w:p>
    <w:p w:rsidR="009E4CE1" w:rsidRPr="009E4CE1" w:rsidRDefault="009E4CE1" w:rsidP="009E4CE1">
      <w:pPr>
        <w:numPr>
          <w:ilvl w:val="1"/>
          <w:numId w:val="44"/>
        </w:numPr>
        <w:spacing w:before="120" w:after="0" w:line="276" w:lineRule="auto"/>
        <w:ind w:right="15"/>
        <w:jc w:val="both"/>
        <w:rPr>
          <w:rFonts w:ascii="Segoe UI" w:eastAsia="Segoe UI" w:hAnsi="Segoe UI" w:cs="Segoe UI"/>
          <w:lang w:eastAsia="pl-PL"/>
        </w:rPr>
      </w:pPr>
      <w:r w:rsidRPr="009E4CE1">
        <w:rPr>
          <w:rFonts w:ascii="Segoe UI" w:eastAsia="Segoe UI" w:hAnsi="Segoe UI" w:cs="Segoe UI"/>
          <w:lang w:eastAsia="pl-PL"/>
        </w:rPr>
        <w:t>wyświetlanie podczas ręcznego rysowania geometrii obszaru - długości całego odcinka a w przypadku rysowania obszarów powierzchniowych – dodatkowo wielkość obliczonej powierzchni,</w:t>
      </w:r>
    </w:p>
    <w:p w:rsidR="009E4CE1" w:rsidRPr="009E4CE1" w:rsidRDefault="009E4CE1" w:rsidP="009E4CE1">
      <w:pPr>
        <w:numPr>
          <w:ilvl w:val="1"/>
          <w:numId w:val="44"/>
        </w:numPr>
        <w:spacing w:before="120" w:after="0" w:line="276" w:lineRule="auto"/>
        <w:ind w:right="15"/>
        <w:jc w:val="both"/>
        <w:rPr>
          <w:rFonts w:ascii="Segoe UI" w:eastAsia="Segoe UI" w:hAnsi="Segoe UI" w:cs="Segoe UI"/>
          <w:lang w:eastAsia="pl-PL"/>
        </w:rPr>
      </w:pPr>
      <w:r w:rsidRPr="009E4CE1">
        <w:rPr>
          <w:rFonts w:ascii="Segoe UI" w:eastAsia="Segoe UI" w:hAnsi="Segoe UI" w:cs="Segoe UI"/>
          <w:lang w:eastAsia="pl-PL"/>
        </w:rPr>
        <w:t>możliwość podłączania danych zewnętrznych np. WMS, WFS oraz plików zgodnych z krajowymi ramami interoperacyjności a w szczególności *.DXF, *.GML, itp.</w:t>
      </w:r>
    </w:p>
    <w:p w:rsidR="009E4CE1" w:rsidRPr="009E4CE1" w:rsidRDefault="009E4CE1" w:rsidP="009E4CE1">
      <w:pPr>
        <w:numPr>
          <w:ilvl w:val="1"/>
          <w:numId w:val="44"/>
        </w:numPr>
        <w:spacing w:before="120" w:after="0" w:line="276" w:lineRule="auto"/>
        <w:ind w:right="15"/>
        <w:jc w:val="both"/>
        <w:rPr>
          <w:rFonts w:ascii="Segoe UI" w:eastAsia="Segoe UI" w:hAnsi="Segoe UI" w:cs="Segoe UI"/>
          <w:lang w:eastAsia="pl-PL"/>
        </w:rPr>
      </w:pPr>
      <w:r w:rsidRPr="009E4CE1">
        <w:rPr>
          <w:rFonts w:ascii="Segoe UI" w:eastAsia="Segoe UI" w:hAnsi="Segoe UI" w:cs="Segoe UI"/>
          <w:lang w:eastAsia="pl-PL"/>
        </w:rPr>
        <w:t>dokonywanie pomiarów odległości oraz powierzchni,</w:t>
      </w:r>
    </w:p>
    <w:p w:rsidR="009E4CE1" w:rsidRPr="009E4CE1" w:rsidRDefault="009E4CE1" w:rsidP="009E4CE1">
      <w:pPr>
        <w:numPr>
          <w:ilvl w:val="1"/>
          <w:numId w:val="44"/>
        </w:numPr>
        <w:spacing w:before="120" w:after="0" w:line="276" w:lineRule="auto"/>
        <w:ind w:right="15"/>
        <w:jc w:val="both"/>
        <w:rPr>
          <w:rFonts w:ascii="Segoe UI" w:eastAsia="Segoe UI" w:hAnsi="Segoe UI" w:cs="Segoe UI"/>
          <w:lang w:eastAsia="pl-PL"/>
        </w:rPr>
      </w:pPr>
      <w:r w:rsidRPr="009E4CE1">
        <w:rPr>
          <w:rFonts w:ascii="Segoe UI" w:eastAsia="Segoe UI" w:hAnsi="Segoe UI" w:cs="Segoe UI"/>
          <w:lang w:eastAsia="pl-PL"/>
        </w:rPr>
        <w:t>tworzenia obszarów zgłaszanych prac geodezyjnych z podaniem szerokości bufora od zaznaczonego obszaru z automatycznym obliczeniem powierzchni tego obszaru</w:t>
      </w:r>
    </w:p>
    <w:p w:rsidR="009E4CE1" w:rsidRPr="009E4CE1" w:rsidRDefault="009E4CE1" w:rsidP="009E4CE1">
      <w:pPr>
        <w:numPr>
          <w:ilvl w:val="0"/>
          <w:numId w:val="44"/>
        </w:numPr>
        <w:spacing w:before="120" w:after="0" w:line="276" w:lineRule="auto"/>
        <w:ind w:right="15"/>
        <w:jc w:val="both"/>
        <w:rPr>
          <w:rFonts w:ascii="Segoe UI" w:eastAsia="Segoe UI" w:hAnsi="Segoe UI" w:cs="Segoe UI"/>
          <w:lang w:eastAsia="pl-PL"/>
        </w:rPr>
      </w:pPr>
      <w:r w:rsidRPr="009E4CE1">
        <w:rPr>
          <w:rFonts w:ascii="Segoe UI" w:eastAsia="Segoe UI" w:hAnsi="Segoe UI" w:cs="Segoe UI"/>
          <w:lang w:eastAsia="pl-PL"/>
        </w:rPr>
        <w:t xml:space="preserve"> System musi zapewniać integrację procesów aktualizacji mapy zasadniczej z procesami: </w:t>
      </w:r>
    </w:p>
    <w:p w:rsidR="009E4CE1" w:rsidRPr="009E4CE1" w:rsidRDefault="009E4CE1" w:rsidP="009E4CE1">
      <w:pPr>
        <w:numPr>
          <w:ilvl w:val="1"/>
          <w:numId w:val="44"/>
        </w:numPr>
        <w:spacing w:before="120" w:after="0" w:line="276" w:lineRule="auto"/>
        <w:ind w:right="15"/>
        <w:jc w:val="both"/>
        <w:rPr>
          <w:rFonts w:ascii="Segoe UI" w:eastAsia="Segoe UI" w:hAnsi="Segoe UI" w:cs="Segoe UI"/>
          <w:lang w:eastAsia="pl-PL"/>
        </w:rPr>
      </w:pPr>
      <w:r w:rsidRPr="009E4CE1">
        <w:rPr>
          <w:rFonts w:ascii="Segoe UI" w:eastAsia="Segoe UI" w:hAnsi="Segoe UI" w:cs="Segoe UI"/>
          <w:lang w:eastAsia="pl-PL"/>
        </w:rPr>
        <w:t xml:space="preserve">zgłoszeń prac geodezyjnych,  </w:t>
      </w:r>
    </w:p>
    <w:p w:rsidR="009E4CE1" w:rsidRPr="009E4CE1" w:rsidRDefault="009E4CE1" w:rsidP="009E4CE1">
      <w:pPr>
        <w:numPr>
          <w:ilvl w:val="1"/>
          <w:numId w:val="44"/>
        </w:numPr>
        <w:spacing w:before="120" w:after="0" w:line="276" w:lineRule="auto"/>
        <w:ind w:right="15"/>
        <w:jc w:val="both"/>
        <w:rPr>
          <w:rFonts w:ascii="Segoe UI" w:eastAsia="Segoe UI" w:hAnsi="Segoe UI" w:cs="Segoe UI"/>
          <w:lang w:eastAsia="pl-PL"/>
        </w:rPr>
      </w:pPr>
      <w:r w:rsidRPr="009E4CE1">
        <w:rPr>
          <w:rFonts w:ascii="Segoe UI" w:eastAsia="Segoe UI" w:hAnsi="Segoe UI" w:cs="Segoe UI"/>
          <w:lang w:eastAsia="pl-PL"/>
        </w:rPr>
        <w:t xml:space="preserve">zamówień,  </w:t>
      </w:r>
    </w:p>
    <w:p w:rsidR="009E4CE1" w:rsidRPr="009E4CE1" w:rsidRDefault="009E4CE1" w:rsidP="009E4CE1">
      <w:pPr>
        <w:numPr>
          <w:ilvl w:val="1"/>
          <w:numId w:val="44"/>
        </w:numPr>
        <w:spacing w:before="120" w:after="0" w:line="276" w:lineRule="auto"/>
        <w:ind w:right="15"/>
        <w:jc w:val="both"/>
        <w:rPr>
          <w:rFonts w:ascii="Segoe UI" w:eastAsia="Segoe UI" w:hAnsi="Segoe UI" w:cs="Segoe UI"/>
          <w:lang w:eastAsia="pl-PL"/>
        </w:rPr>
      </w:pPr>
      <w:r w:rsidRPr="009E4CE1">
        <w:rPr>
          <w:rFonts w:ascii="Segoe UI" w:eastAsia="Segoe UI" w:hAnsi="Segoe UI" w:cs="Segoe UI"/>
          <w:lang w:eastAsia="pl-PL"/>
        </w:rPr>
        <w:t xml:space="preserve">kontrolą i przyjmowaniem operatów do zasobu </w:t>
      </w:r>
    </w:p>
    <w:p w:rsidR="009E4CE1" w:rsidRPr="009E4CE1" w:rsidRDefault="009E4CE1" w:rsidP="009E4CE1">
      <w:pPr>
        <w:numPr>
          <w:ilvl w:val="0"/>
          <w:numId w:val="44"/>
        </w:numPr>
        <w:spacing w:before="120" w:after="0" w:line="276" w:lineRule="auto"/>
        <w:ind w:right="15"/>
        <w:jc w:val="both"/>
        <w:rPr>
          <w:rFonts w:ascii="Segoe UI" w:eastAsia="Segoe UI" w:hAnsi="Segoe UI" w:cs="Segoe UI"/>
          <w:lang w:eastAsia="pl-PL"/>
        </w:rPr>
      </w:pPr>
      <w:r w:rsidRPr="009E4CE1">
        <w:rPr>
          <w:rFonts w:ascii="Segoe UI" w:eastAsia="Segoe UI" w:hAnsi="Segoe UI" w:cs="Segoe UI"/>
          <w:lang w:eastAsia="pl-PL"/>
        </w:rPr>
        <w:t xml:space="preserve">System musi umożliwiać automatyczne wysyłanie informacji i opcjonalnie materiałów i danych w przypadku przyjęcia nowego operatu do </w:t>
      </w:r>
      <w:proofErr w:type="spellStart"/>
      <w:r w:rsidRPr="009E4CE1">
        <w:rPr>
          <w:rFonts w:ascii="Segoe UI" w:eastAsia="Segoe UI" w:hAnsi="Segoe UI" w:cs="Segoe UI"/>
          <w:lang w:eastAsia="pl-PL"/>
        </w:rPr>
        <w:t>PZGiK</w:t>
      </w:r>
      <w:proofErr w:type="spellEnd"/>
      <w:r w:rsidRPr="009E4CE1">
        <w:rPr>
          <w:rFonts w:ascii="Segoe UI" w:eastAsia="Segoe UI" w:hAnsi="Segoe UI" w:cs="Segoe UI"/>
          <w:lang w:eastAsia="pl-PL"/>
        </w:rPr>
        <w:t xml:space="preserve"> w obszarze zgłoszonej pracy. </w:t>
      </w:r>
    </w:p>
    <w:p w:rsidR="009E4CE1" w:rsidRPr="009E4CE1" w:rsidRDefault="009E4CE1" w:rsidP="009E4CE1">
      <w:pPr>
        <w:numPr>
          <w:ilvl w:val="0"/>
          <w:numId w:val="44"/>
        </w:numPr>
        <w:spacing w:before="120" w:after="0" w:line="276" w:lineRule="auto"/>
        <w:ind w:right="15"/>
        <w:jc w:val="both"/>
        <w:rPr>
          <w:rFonts w:ascii="Segoe UI" w:eastAsia="Segoe UI" w:hAnsi="Segoe UI" w:cs="Segoe UI"/>
          <w:lang w:eastAsia="pl-PL"/>
        </w:rPr>
      </w:pPr>
      <w:r w:rsidRPr="009E4CE1">
        <w:rPr>
          <w:rFonts w:ascii="Segoe UI" w:eastAsia="Segoe UI" w:hAnsi="Segoe UI" w:cs="Segoe UI"/>
          <w:lang w:eastAsia="pl-PL"/>
        </w:rPr>
        <w:t>System musi umożliwiać opłacenie zamówień związanych z kilkoma zgłoszeniami jednym przelewem.</w:t>
      </w:r>
    </w:p>
    <w:p w:rsidR="009E4CE1" w:rsidRPr="009E4CE1" w:rsidRDefault="009E4CE1" w:rsidP="009E4CE1">
      <w:pPr>
        <w:numPr>
          <w:ilvl w:val="0"/>
          <w:numId w:val="44"/>
        </w:numPr>
        <w:spacing w:before="120" w:after="0" w:line="276" w:lineRule="auto"/>
        <w:ind w:right="15"/>
        <w:jc w:val="both"/>
        <w:rPr>
          <w:rFonts w:ascii="Segoe UI" w:eastAsia="Tahoma" w:hAnsi="Segoe UI" w:cs="Segoe UI"/>
          <w:lang w:eastAsia="pl-PL"/>
        </w:rPr>
      </w:pPr>
      <w:r w:rsidRPr="009E4CE1">
        <w:rPr>
          <w:rFonts w:ascii="Segoe UI" w:eastAsia="Segoe UI" w:hAnsi="Segoe UI" w:cs="Segoe UI"/>
          <w:lang w:eastAsia="pl-PL"/>
        </w:rPr>
        <w:lastRenderedPageBreak/>
        <w:t xml:space="preserve">System musi zapewnić możliwość przekazywania za pomocą portalu zawiadomienia o zakończeniu pracy geodezyjnej wraz z przekazaniem elektronicznego operatu oraz roboczej bazy danych. </w:t>
      </w:r>
    </w:p>
    <w:p w:rsidR="009E4CE1" w:rsidRPr="009E4CE1" w:rsidRDefault="009E4CE1" w:rsidP="009E4CE1">
      <w:pPr>
        <w:spacing w:before="120" w:after="0" w:line="276" w:lineRule="auto"/>
        <w:ind w:left="1572"/>
        <w:jc w:val="both"/>
        <w:rPr>
          <w:rFonts w:ascii="Segoe UI" w:eastAsia="Segoe UI" w:hAnsi="Segoe UI" w:cs="Segoe UI"/>
          <w:color w:val="000000"/>
          <w:lang w:eastAsia="pl-PL"/>
        </w:rPr>
      </w:pPr>
    </w:p>
    <w:p w:rsidR="009E4CE1" w:rsidRPr="009E4CE1" w:rsidRDefault="009E4CE1" w:rsidP="009E4CE1">
      <w:pPr>
        <w:keepNext/>
        <w:keepLines/>
        <w:numPr>
          <w:ilvl w:val="4"/>
          <w:numId w:val="19"/>
        </w:numPr>
        <w:spacing w:before="120" w:after="104" w:line="248" w:lineRule="auto"/>
        <w:ind w:right="15"/>
        <w:jc w:val="both"/>
        <w:outlineLvl w:val="4"/>
        <w:rPr>
          <w:rFonts w:ascii="Segoe UI" w:eastAsia="Segoe UI" w:hAnsi="Segoe UI" w:cs="Segoe UI"/>
          <w:b/>
          <w:color w:val="000000"/>
          <w:sz w:val="20"/>
          <w:lang w:eastAsia="pl-PL"/>
        </w:rPr>
      </w:pPr>
      <w:r w:rsidRPr="009E4CE1">
        <w:rPr>
          <w:rFonts w:ascii="Segoe UI" w:eastAsia="Segoe UI" w:hAnsi="Segoe UI" w:cs="Segoe UI"/>
          <w:b/>
          <w:color w:val="000000"/>
          <w:lang w:eastAsia="pl-PL"/>
        </w:rPr>
        <w:t>e-Rzeczoznawca</w:t>
      </w:r>
    </w:p>
    <w:p w:rsidR="009E4CE1" w:rsidRPr="009E4CE1" w:rsidRDefault="009E4CE1" w:rsidP="009E4CE1">
      <w:pPr>
        <w:spacing w:before="120" w:after="0" w:line="276" w:lineRule="auto"/>
        <w:ind w:left="10" w:hanging="10"/>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Zdalna obsługa rzeczoznawców majątkowych </w:t>
      </w:r>
      <w:r w:rsidRPr="009E4CE1">
        <w:rPr>
          <w:rFonts w:ascii="Segoe UI" w:eastAsia="Segoe UI" w:hAnsi="Segoe UI" w:cs="Segoe UI"/>
          <w:b/>
          <w:bCs/>
          <w:color w:val="000000"/>
          <w:lang w:eastAsia="pl-PL"/>
        </w:rPr>
        <w:t>(e-Rzeczoznawca)</w:t>
      </w:r>
      <w:r w:rsidRPr="009E4CE1">
        <w:rPr>
          <w:rFonts w:ascii="Segoe UI" w:eastAsia="Segoe UI" w:hAnsi="Segoe UI" w:cs="Segoe UI"/>
          <w:color w:val="000000"/>
          <w:lang w:eastAsia="pl-PL"/>
        </w:rPr>
        <w:t xml:space="preserve"> w zakresie: </w:t>
      </w:r>
    </w:p>
    <w:p w:rsidR="009E4CE1" w:rsidRPr="009E4CE1" w:rsidRDefault="009E4CE1" w:rsidP="009E4CE1">
      <w:pPr>
        <w:numPr>
          <w:ilvl w:val="0"/>
          <w:numId w:val="43"/>
        </w:numPr>
        <w:spacing w:before="120" w:after="0" w:line="276" w:lineRule="auto"/>
        <w:ind w:right="15"/>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Obsługa rzeczoznawców majątkowych będzie realizowana z poziomu elektronicznego konta rzeczoznawcy majątkowego dostępnego w ramach publicznego Portalu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w:t>
      </w:r>
    </w:p>
    <w:p w:rsidR="009E4CE1" w:rsidRPr="009E4CE1" w:rsidRDefault="009E4CE1" w:rsidP="009E4CE1">
      <w:pPr>
        <w:numPr>
          <w:ilvl w:val="0"/>
          <w:numId w:val="43"/>
        </w:numPr>
        <w:spacing w:before="120" w:after="0" w:line="276" w:lineRule="auto"/>
        <w:ind w:right="15"/>
        <w:jc w:val="both"/>
        <w:rPr>
          <w:rFonts w:ascii="Segoe UI" w:eastAsiaTheme="minorEastAsia" w:hAnsi="Segoe UI" w:cs="Segoe UI"/>
          <w:color w:val="000000" w:themeColor="text1"/>
          <w:lang w:eastAsia="pl-PL"/>
        </w:rPr>
      </w:pPr>
      <w:r w:rsidRPr="009E4CE1">
        <w:rPr>
          <w:rFonts w:ascii="Segoe UI" w:eastAsia="Segoe UI" w:hAnsi="Segoe UI" w:cs="Segoe UI"/>
          <w:color w:val="000000" w:themeColor="text1"/>
          <w:lang w:eastAsia="pl-PL"/>
        </w:rPr>
        <w:t>W przypadku rejestracji konta wymaganym polem będzie numer uprawnień.</w:t>
      </w:r>
    </w:p>
    <w:p w:rsidR="009E4CE1" w:rsidRPr="009E4CE1" w:rsidRDefault="009E4CE1" w:rsidP="009E4CE1">
      <w:pPr>
        <w:numPr>
          <w:ilvl w:val="0"/>
          <w:numId w:val="43"/>
        </w:numPr>
        <w:spacing w:before="120" w:after="0" w:line="276" w:lineRule="auto"/>
        <w:ind w:right="15"/>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System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zapewni wyszukiwanie danych o transakcjach na postawie definiowanych przez rzeczoznawcę majątkowego kryteriów uwzgledniających między innymi dane dotyczące zakresów dat transakcji, rodzaju transakcji, rodzaju nieruchomości, przedziału cenowego, przedziału powierzchni nieruchomości w zależności od rodzaju - gruntowej lub lokalowej. Po wyszukaniu danych przedmiotowych spełniających zadane kryteria, system umożliwi rejestrację zamówienia na dane i materiały z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na zasadach opisanych w pkt. 1 i 2 wraz z automatycznym wypełnieniem formularza wniosku w oparciu o wybrane kryteria wyszukiwania. </w:t>
      </w:r>
    </w:p>
    <w:p w:rsidR="009E4CE1" w:rsidRPr="009E4CE1" w:rsidRDefault="009E4CE1" w:rsidP="009E4CE1">
      <w:pPr>
        <w:numPr>
          <w:ilvl w:val="0"/>
          <w:numId w:val="43"/>
        </w:numPr>
        <w:spacing w:before="120" w:after="0" w:line="276" w:lineRule="auto"/>
        <w:ind w:right="15"/>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System umożliwi </w:t>
      </w:r>
      <w:r w:rsidRPr="009E4CE1">
        <w:rPr>
          <w:rFonts w:ascii="Segoe UI" w:eastAsia="Segoe UI" w:hAnsi="Segoe UI" w:cs="Segoe UI"/>
          <w:lang w:eastAsia="pl-PL"/>
        </w:rPr>
        <w:t>przeglądanie w czasie rzeczywistym aktów notarialnych - (dla zalogowanych użytkowników), wraz z rejestrowaniem i rozliczeniem dostępu do danych, zgodnie z obowiązującymi przepisami regulującymi sposób obliczania opłaty za udostępnione materiały zasobu.</w:t>
      </w:r>
      <w:r w:rsidRPr="009E4CE1">
        <w:rPr>
          <w:rFonts w:ascii="Segoe UI" w:eastAsia="Segoe UI" w:hAnsi="Segoe UI" w:cs="Segoe UI"/>
          <w:color w:val="000000"/>
          <w:lang w:eastAsia="pl-PL"/>
        </w:rPr>
        <w:t xml:space="preserve"> </w:t>
      </w:r>
    </w:p>
    <w:p w:rsidR="009E4CE1" w:rsidRPr="009E4CE1" w:rsidRDefault="009E4CE1" w:rsidP="009E4CE1">
      <w:pPr>
        <w:numPr>
          <w:ilvl w:val="0"/>
          <w:numId w:val="43"/>
        </w:numPr>
        <w:spacing w:before="120" w:after="0" w:line="276" w:lineRule="auto"/>
        <w:ind w:right="15"/>
        <w:jc w:val="both"/>
        <w:rPr>
          <w:rFonts w:ascii="Segoe UI" w:eastAsiaTheme="minorEastAsia" w:hAnsi="Segoe UI" w:cs="Segoe UI"/>
          <w:color w:val="000000" w:themeColor="text1"/>
          <w:lang w:eastAsia="pl-PL"/>
        </w:rPr>
      </w:pPr>
      <w:r w:rsidRPr="009E4CE1">
        <w:rPr>
          <w:rFonts w:ascii="Segoe UI" w:eastAsia="Segoe UI" w:hAnsi="Segoe UI" w:cs="Segoe UI"/>
          <w:color w:val="000000" w:themeColor="text1"/>
          <w:lang w:eastAsia="pl-PL"/>
        </w:rPr>
        <w:t>System umożliwi rozliczenie d</w:t>
      </w:r>
      <w:r w:rsidRPr="009E4CE1">
        <w:rPr>
          <w:rFonts w:ascii="Segoe UI" w:eastAsia="Segoe UI" w:hAnsi="Segoe UI" w:cs="Segoe UI"/>
          <w:lang w:eastAsia="pl-PL"/>
        </w:rPr>
        <w:t>ostępu do danych, zgodnie z obowiązującymi przepisami regulującymi sposób obliczania opłaty za udostępnione materiały zasobu oraz umożliwi opłacenie zamówienia.</w:t>
      </w:r>
    </w:p>
    <w:p w:rsidR="009E4CE1" w:rsidRPr="009E4CE1" w:rsidRDefault="009E4CE1" w:rsidP="009E4CE1">
      <w:pPr>
        <w:spacing w:before="120" w:after="0" w:line="276" w:lineRule="auto"/>
        <w:ind w:left="1572"/>
        <w:jc w:val="both"/>
        <w:rPr>
          <w:rFonts w:ascii="Segoe UI" w:eastAsia="Segoe UI" w:hAnsi="Segoe UI" w:cs="Segoe UI"/>
          <w:color w:val="000000"/>
          <w:sz w:val="24"/>
          <w:lang w:eastAsia="pl-PL"/>
        </w:rPr>
      </w:pPr>
    </w:p>
    <w:p w:rsidR="009E4CE1" w:rsidRPr="009E4CE1" w:rsidRDefault="009E4CE1" w:rsidP="009E4CE1">
      <w:pPr>
        <w:keepNext/>
        <w:keepLines/>
        <w:numPr>
          <w:ilvl w:val="4"/>
          <w:numId w:val="19"/>
        </w:numPr>
        <w:spacing w:before="120" w:after="104" w:line="248" w:lineRule="auto"/>
        <w:ind w:right="15"/>
        <w:jc w:val="both"/>
        <w:outlineLvl w:val="4"/>
        <w:rPr>
          <w:rFonts w:ascii="Segoe UI" w:eastAsia="Segoe UI" w:hAnsi="Segoe UI" w:cs="Segoe UI"/>
          <w:b/>
          <w:color w:val="000000"/>
          <w:sz w:val="20"/>
          <w:lang w:eastAsia="pl-PL"/>
        </w:rPr>
      </w:pPr>
      <w:r w:rsidRPr="009E4CE1">
        <w:rPr>
          <w:rFonts w:ascii="Segoe UI" w:eastAsia="Segoe UI" w:hAnsi="Segoe UI" w:cs="Segoe UI"/>
          <w:b/>
          <w:color w:val="000000"/>
          <w:lang w:eastAsia="pl-PL"/>
        </w:rPr>
        <w:t xml:space="preserve"> e-Komornik</w:t>
      </w:r>
    </w:p>
    <w:p w:rsidR="009E4CE1" w:rsidRPr="009E4CE1" w:rsidRDefault="009E4CE1" w:rsidP="009E4CE1">
      <w:pPr>
        <w:spacing w:before="120" w:after="0" w:line="276" w:lineRule="auto"/>
        <w:ind w:left="10" w:hanging="10"/>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Zdalna obsługa komorników </w:t>
      </w:r>
      <w:r w:rsidRPr="009E4CE1">
        <w:rPr>
          <w:rFonts w:ascii="Segoe UI" w:eastAsia="Segoe UI" w:hAnsi="Segoe UI" w:cs="Segoe UI"/>
          <w:b/>
          <w:bCs/>
          <w:color w:val="000000"/>
          <w:lang w:eastAsia="pl-PL"/>
        </w:rPr>
        <w:t>(e-Komornik)</w:t>
      </w:r>
      <w:r w:rsidRPr="009E4CE1">
        <w:rPr>
          <w:rFonts w:ascii="Segoe UI" w:eastAsia="Segoe UI" w:hAnsi="Segoe UI" w:cs="Segoe UI"/>
          <w:color w:val="000000"/>
          <w:lang w:eastAsia="pl-PL"/>
        </w:rPr>
        <w:t xml:space="preserve">w zakresie: </w:t>
      </w:r>
    </w:p>
    <w:p w:rsidR="009E4CE1" w:rsidRPr="009E4CE1" w:rsidRDefault="009E4CE1" w:rsidP="009E4CE1">
      <w:pPr>
        <w:numPr>
          <w:ilvl w:val="0"/>
          <w:numId w:val="42"/>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Obsługa komorników będzie realizowana z poziomu elektronicznego konta komornika, dostępnego w ramach publicznego Portalu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w:t>
      </w:r>
    </w:p>
    <w:p w:rsidR="009E4CE1" w:rsidRPr="009E4CE1" w:rsidRDefault="009E4CE1" w:rsidP="009E4CE1">
      <w:pPr>
        <w:numPr>
          <w:ilvl w:val="0"/>
          <w:numId w:val="42"/>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Upoważniony użytkownik przed rozpoczęciem wyszukiwaniu musi wskazać sygnaturę komorniczą dotyczącą danego podmiotu.  </w:t>
      </w:r>
    </w:p>
    <w:p w:rsidR="009E4CE1" w:rsidRPr="009E4CE1" w:rsidRDefault="009E4CE1" w:rsidP="009E4CE1">
      <w:pPr>
        <w:numPr>
          <w:ilvl w:val="0"/>
          <w:numId w:val="42"/>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Polami wymaganymi do uzupełnienia muszą być: </w:t>
      </w:r>
    </w:p>
    <w:p w:rsidR="009E4CE1" w:rsidRPr="009E4CE1" w:rsidRDefault="009E4CE1" w:rsidP="009E4CE1">
      <w:pPr>
        <w:numPr>
          <w:ilvl w:val="1"/>
          <w:numId w:val="42"/>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W przypadku osób fizycznych: </w:t>
      </w:r>
    </w:p>
    <w:p w:rsidR="009E4CE1" w:rsidRPr="009E4CE1" w:rsidRDefault="009E4CE1" w:rsidP="009E4CE1">
      <w:pPr>
        <w:numPr>
          <w:ilvl w:val="2"/>
          <w:numId w:val="42"/>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Imię </w:t>
      </w:r>
    </w:p>
    <w:p w:rsidR="009E4CE1" w:rsidRPr="009E4CE1" w:rsidRDefault="009E4CE1" w:rsidP="009E4CE1">
      <w:pPr>
        <w:numPr>
          <w:ilvl w:val="2"/>
          <w:numId w:val="42"/>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lastRenderedPageBreak/>
        <w:t xml:space="preserve">Nazwisko </w:t>
      </w:r>
    </w:p>
    <w:p w:rsidR="009E4CE1" w:rsidRPr="009E4CE1" w:rsidRDefault="009E4CE1" w:rsidP="009E4CE1">
      <w:pPr>
        <w:numPr>
          <w:ilvl w:val="2"/>
          <w:numId w:val="42"/>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PESEL </w:t>
      </w:r>
    </w:p>
    <w:p w:rsidR="009E4CE1" w:rsidRPr="009E4CE1" w:rsidRDefault="009E4CE1" w:rsidP="009E4CE1">
      <w:pPr>
        <w:numPr>
          <w:ilvl w:val="1"/>
          <w:numId w:val="42"/>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W przypadku instytucji: </w:t>
      </w:r>
    </w:p>
    <w:p w:rsidR="009E4CE1" w:rsidRPr="009E4CE1" w:rsidRDefault="009E4CE1" w:rsidP="009E4CE1">
      <w:pPr>
        <w:numPr>
          <w:ilvl w:val="2"/>
          <w:numId w:val="42"/>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Nazwa firmy </w:t>
      </w:r>
    </w:p>
    <w:p w:rsidR="009E4CE1" w:rsidRPr="009E4CE1" w:rsidRDefault="009E4CE1" w:rsidP="009E4CE1">
      <w:pPr>
        <w:numPr>
          <w:ilvl w:val="2"/>
          <w:numId w:val="42"/>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REGON </w:t>
      </w:r>
    </w:p>
    <w:p w:rsidR="009E4CE1" w:rsidRPr="009E4CE1" w:rsidRDefault="009E4CE1" w:rsidP="009E4CE1">
      <w:pPr>
        <w:numPr>
          <w:ilvl w:val="2"/>
          <w:numId w:val="42"/>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NIP </w:t>
      </w:r>
    </w:p>
    <w:p w:rsidR="009E4CE1" w:rsidRPr="009E4CE1" w:rsidRDefault="009E4CE1" w:rsidP="009E4CE1">
      <w:pPr>
        <w:numPr>
          <w:ilvl w:val="0"/>
          <w:numId w:val="42"/>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Po wprowadzeniu wymaganych danych w przypadku osób fizycznych system zwróci odpowiedź czy dana osoba posiada lub posiadała w podanej dacie, jakiekolwiek prawo własności do nieruchomości tylko w przypadku pełnej zgodności wprowadzonych danych z danymi z </w:t>
      </w:r>
      <w:proofErr w:type="spellStart"/>
      <w:r w:rsidRPr="009E4CE1">
        <w:rPr>
          <w:rFonts w:ascii="Segoe UI" w:eastAsia="Segoe UI" w:hAnsi="Segoe UI" w:cs="Segoe UI"/>
          <w:color w:val="000000"/>
          <w:lang w:eastAsia="pl-PL"/>
        </w:rPr>
        <w:t>EGiB</w:t>
      </w:r>
      <w:proofErr w:type="spellEnd"/>
      <w:r w:rsidRPr="009E4CE1">
        <w:rPr>
          <w:rFonts w:ascii="Segoe UI" w:eastAsia="Segoe UI" w:hAnsi="Segoe UI" w:cs="Segoe UI"/>
          <w:color w:val="000000"/>
          <w:lang w:eastAsia="pl-PL"/>
        </w:rPr>
        <w:t xml:space="preserve">.  </w:t>
      </w:r>
    </w:p>
    <w:p w:rsidR="009E4CE1" w:rsidRPr="009E4CE1" w:rsidRDefault="009E4CE1" w:rsidP="009E4CE1">
      <w:pPr>
        <w:numPr>
          <w:ilvl w:val="0"/>
          <w:numId w:val="42"/>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Po wprowadzeniu wymaganych danych w przypadku instytucji system zwróci odpowiedź czy podany podmiot posiada lub posiadał w podanej dacie, jakiekolwiek prawo własności do nieruchomości tylko w przypadku zgodności nazwy i REGON-u lub nazwy i NIP-u. </w:t>
      </w:r>
    </w:p>
    <w:p w:rsidR="009E4CE1" w:rsidRPr="009E4CE1" w:rsidRDefault="009E4CE1" w:rsidP="009E4CE1">
      <w:pPr>
        <w:numPr>
          <w:ilvl w:val="0"/>
          <w:numId w:val="42"/>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Po otrzymaniu odpowiedzi, że podany podmiot posiada prawo własności do nieruchomości system poda informację o rodzaju nieruchomości (działka, budynek, lokal). </w:t>
      </w:r>
    </w:p>
    <w:p w:rsidR="009E4CE1" w:rsidRPr="009E4CE1" w:rsidRDefault="009E4CE1" w:rsidP="009E4CE1">
      <w:pPr>
        <w:numPr>
          <w:ilvl w:val="0"/>
          <w:numId w:val="42"/>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W przypadku nieznalezienia poszukiwanej informacji na podstawie podanych kryteriów, oprogramowanie wygeneruje odpowiednią informację, którą użytkownik systemu będzie mógł pobrać. </w:t>
      </w:r>
    </w:p>
    <w:p w:rsidR="009E4CE1" w:rsidRPr="009E4CE1" w:rsidRDefault="009E4CE1" w:rsidP="009E4CE1">
      <w:pPr>
        <w:numPr>
          <w:ilvl w:val="0"/>
          <w:numId w:val="42"/>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W przypadku znalezienia w bazie informacji spełniających kryteria zapytania, system umożliwi rejestrację zamówienia na dane i materiały z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na zasadach opisanych w pkt. 1 i 2. System będzie umożliwiał komornikom wybór interesu prawnego. </w:t>
      </w:r>
    </w:p>
    <w:p w:rsidR="009E4CE1" w:rsidRPr="009E4CE1" w:rsidRDefault="009E4CE1" w:rsidP="009E4CE1">
      <w:pPr>
        <w:numPr>
          <w:ilvl w:val="0"/>
          <w:numId w:val="42"/>
        </w:numPr>
        <w:spacing w:before="120" w:after="0" w:line="276" w:lineRule="auto"/>
        <w:ind w:right="15"/>
        <w:jc w:val="both"/>
        <w:rPr>
          <w:rFonts w:ascii="Segoe UI" w:eastAsiaTheme="minorEastAsia" w:hAnsi="Segoe UI" w:cs="Segoe UI"/>
          <w:color w:val="000000" w:themeColor="text1"/>
          <w:lang w:eastAsia="pl-PL"/>
        </w:rPr>
      </w:pPr>
      <w:r w:rsidRPr="009E4CE1">
        <w:rPr>
          <w:rFonts w:ascii="Segoe UI" w:eastAsia="Segoe UI" w:hAnsi="Segoe UI" w:cs="Segoe UI"/>
          <w:color w:val="000000" w:themeColor="text1"/>
          <w:lang w:eastAsia="pl-PL"/>
        </w:rPr>
        <w:t>System umożliwi rozliczenie d</w:t>
      </w:r>
      <w:r w:rsidRPr="009E4CE1">
        <w:rPr>
          <w:rFonts w:ascii="Segoe UI" w:eastAsia="Segoe UI" w:hAnsi="Segoe UI" w:cs="Segoe UI"/>
          <w:lang w:eastAsia="pl-PL"/>
        </w:rPr>
        <w:t>ostępu do danych, zgodnie z obowiązującymi przepisami regulującymi sposób obliczania opłaty za udostępnione materiały zasobu oraz umożliwi ewentualne opłacenie zamówienia.</w:t>
      </w:r>
    </w:p>
    <w:p w:rsidR="009E4CE1" w:rsidRPr="009E4CE1" w:rsidRDefault="009E4CE1" w:rsidP="009E4CE1">
      <w:pPr>
        <w:numPr>
          <w:ilvl w:val="0"/>
          <w:numId w:val="42"/>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Administrator systemu będzie miał możliwość monitorowania zapytań. </w:t>
      </w:r>
    </w:p>
    <w:p w:rsidR="009E4CE1" w:rsidRPr="009E4CE1" w:rsidRDefault="009E4CE1" w:rsidP="009E4CE1">
      <w:pPr>
        <w:spacing w:before="120" w:after="0" w:line="276" w:lineRule="auto"/>
        <w:ind w:left="1572"/>
        <w:jc w:val="both"/>
        <w:rPr>
          <w:rFonts w:ascii="Segoe UI" w:eastAsia="Segoe UI" w:hAnsi="Segoe UI" w:cs="Segoe UI"/>
          <w:color w:val="000000"/>
          <w:lang w:eastAsia="pl-PL"/>
        </w:rPr>
      </w:pPr>
    </w:p>
    <w:p w:rsidR="009E4CE1" w:rsidRPr="009E4CE1" w:rsidRDefault="009E4CE1" w:rsidP="009E4CE1">
      <w:pPr>
        <w:keepNext/>
        <w:keepLines/>
        <w:numPr>
          <w:ilvl w:val="4"/>
          <w:numId w:val="19"/>
        </w:numPr>
        <w:spacing w:before="120" w:after="104" w:line="248" w:lineRule="auto"/>
        <w:ind w:right="15"/>
        <w:jc w:val="both"/>
        <w:outlineLvl w:val="4"/>
        <w:rPr>
          <w:rFonts w:ascii="Segoe UI" w:eastAsia="Segoe UI" w:hAnsi="Segoe UI" w:cs="Segoe UI"/>
          <w:b/>
          <w:color w:val="000000"/>
          <w:sz w:val="20"/>
          <w:lang w:eastAsia="pl-PL"/>
        </w:rPr>
      </w:pPr>
      <w:r w:rsidRPr="009E4CE1">
        <w:rPr>
          <w:rFonts w:ascii="Segoe UI" w:eastAsia="Segoe UI" w:hAnsi="Segoe UI" w:cs="Segoe UI"/>
          <w:b/>
          <w:color w:val="000000"/>
          <w:lang w:eastAsia="pl-PL"/>
        </w:rPr>
        <w:t>e-Projektant i e-Narada</w:t>
      </w:r>
    </w:p>
    <w:p w:rsidR="009E4CE1" w:rsidRPr="009E4CE1" w:rsidRDefault="009E4CE1" w:rsidP="009E4CE1">
      <w:pPr>
        <w:spacing w:before="120" w:after="0" w:line="276" w:lineRule="auto"/>
        <w:ind w:left="10" w:hanging="10"/>
        <w:jc w:val="both"/>
        <w:rPr>
          <w:rFonts w:ascii="Segoe UI" w:eastAsia="Segoe UI" w:hAnsi="Segoe UI" w:cs="Segoe UI"/>
          <w:color w:val="000000"/>
          <w:lang w:eastAsia="pl-PL"/>
        </w:rPr>
      </w:pPr>
      <w:r w:rsidRPr="009E4CE1">
        <w:rPr>
          <w:rFonts w:ascii="Segoe UI" w:eastAsia="Segoe UI" w:hAnsi="Segoe UI" w:cs="Segoe UI"/>
          <w:color w:val="000000"/>
          <w:lang w:eastAsia="pl-PL"/>
        </w:rPr>
        <w:t>Zdalna obsługa wniosków o naradę koordynacyjną oraz narad koordynacyjnych</w:t>
      </w:r>
      <w:r w:rsidRPr="009E4CE1">
        <w:rPr>
          <w:rFonts w:ascii="Segoe UI" w:eastAsia="Segoe UI" w:hAnsi="Segoe UI" w:cs="Segoe UI"/>
          <w:b/>
          <w:bCs/>
          <w:color w:val="000000"/>
          <w:lang w:eastAsia="pl-PL"/>
        </w:rPr>
        <w:t xml:space="preserve"> (e-Projektant i e-Narada)</w:t>
      </w:r>
      <w:r w:rsidRPr="009E4CE1">
        <w:rPr>
          <w:rFonts w:ascii="Segoe UI" w:eastAsia="Segoe UI" w:hAnsi="Segoe UI" w:cs="Segoe UI"/>
          <w:color w:val="000000"/>
          <w:lang w:eastAsia="pl-PL"/>
        </w:rPr>
        <w:t xml:space="preserve"> w zakresie: </w:t>
      </w:r>
    </w:p>
    <w:p w:rsidR="009E4CE1" w:rsidRPr="009E4CE1" w:rsidRDefault="009E4CE1" w:rsidP="009E4CE1">
      <w:pPr>
        <w:numPr>
          <w:ilvl w:val="0"/>
          <w:numId w:val="41"/>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System będzie umożliwiać obsługę procesów związanych z uzgadnianiem projektowanych lokalizacji sieci uzbrojenia terenu. </w:t>
      </w:r>
    </w:p>
    <w:p w:rsidR="009E4CE1" w:rsidRPr="009E4CE1" w:rsidRDefault="009E4CE1" w:rsidP="009E4CE1">
      <w:pPr>
        <w:numPr>
          <w:ilvl w:val="0"/>
          <w:numId w:val="41"/>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Uzgodnienia będą realizowane w ramach jednego spójnego środowiska – oprogramowania przez wszystkie zainteresowane strony procesu uzgodnień w tym inwestorów, gestorów sieci oraz pracowników Zamawiającego. </w:t>
      </w:r>
    </w:p>
    <w:p w:rsidR="009E4CE1" w:rsidRPr="009E4CE1" w:rsidRDefault="009E4CE1" w:rsidP="009E4CE1">
      <w:pPr>
        <w:numPr>
          <w:ilvl w:val="0"/>
          <w:numId w:val="41"/>
        </w:numPr>
        <w:spacing w:before="120" w:after="0" w:line="276" w:lineRule="auto"/>
        <w:ind w:right="15"/>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lastRenderedPageBreak/>
        <w:t xml:space="preserve">W ramach usługi e-Projektant inwestor/projektant będzie mógł po zalogowaniu złożyć wniosek o koordynację projektowanych sieci uzbrojenia terenu wraz z kompletem dokumentacji.  </w:t>
      </w:r>
    </w:p>
    <w:p w:rsidR="009E4CE1" w:rsidRPr="009E4CE1" w:rsidRDefault="009E4CE1" w:rsidP="009E4CE1">
      <w:pPr>
        <w:numPr>
          <w:ilvl w:val="0"/>
          <w:numId w:val="41"/>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System musi zapewniać dołączanie do wniosków o naradę dokumentów z </w:t>
      </w:r>
      <w:proofErr w:type="spellStart"/>
      <w:r w:rsidRPr="009E4CE1">
        <w:rPr>
          <w:rFonts w:ascii="Segoe UI" w:eastAsia="Segoe UI" w:hAnsi="Segoe UI" w:cs="Segoe UI"/>
          <w:color w:val="000000"/>
          <w:lang w:eastAsia="pl-PL"/>
        </w:rPr>
        <w:t>georeferencją</w:t>
      </w:r>
      <w:proofErr w:type="spellEnd"/>
      <w:r w:rsidRPr="009E4CE1">
        <w:rPr>
          <w:rFonts w:ascii="Segoe UI" w:eastAsia="Segoe UI" w:hAnsi="Segoe UI" w:cs="Segoe UI"/>
          <w:color w:val="000000"/>
          <w:lang w:eastAsia="pl-PL"/>
        </w:rPr>
        <w:t xml:space="preserve"> jako załącznika do sprawy (pliki w formacie DXF, SHP, GML, GML, GEOTIFF) na podstawie którego wprowadzane są projektowane obiekty GESUT. System musi zapewniać automatyczne wyświetlanie załącznika na mapie w przypadku gdy jest to plik DXF lub GML. </w:t>
      </w:r>
    </w:p>
    <w:p w:rsidR="009E4CE1" w:rsidRPr="009E4CE1" w:rsidRDefault="009E4CE1" w:rsidP="009E4CE1">
      <w:pPr>
        <w:numPr>
          <w:ilvl w:val="0"/>
          <w:numId w:val="41"/>
        </w:numPr>
        <w:spacing w:before="120" w:after="0" w:line="276" w:lineRule="auto"/>
        <w:ind w:right="15"/>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System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powinien umożliwiać elektroniczne, z wykorzystaniem sieci Internet, realizowanie uzgodnień projektowych w zakresie lokalizacji sieci uzbrojenia terenu przez gestorów sieci. </w:t>
      </w:r>
    </w:p>
    <w:p w:rsidR="009E4CE1" w:rsidRPr="009E4CE1" w:rsidRDefault="009E4CE1" w:rsidP="009E4CE1">
      <w:pPr>
        <w:numPr>
          <w:ilvl w:val="0"/>
          <w:numId w:val="41"/>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W ramach opisanych uzgodnień, oprogramowanie powinno umożliwiać podgląd projektu na mapie (dla plików DXF), dodawanie przez uczestników narady komentarzy, uwag, załączników i wytycznych oraz posiadać atrybut świadczący o zakończeniu uzgodnienia przez gestorów sieci.  </w:t>
      </w:r>
    </w:p>
    <w:p w:rsidR="009E4CE1" w:rsidRPr="009E4CE1" w:rsidRDefault="009E4CE1" w:rsidP="009E4CE1">
      <w:pPr>
        <w:numPr>
          <w:ilvl w:val="0"/>
          <w:numId w:val="41"/>
        </w:numPr>
        <w:spacing w:before="120" w:after="0" w:line="276" w:lineRule="auto"/>
        <w:ind w:right="15"/>
        <w:jc w:val="both"/>
        <w:rPr>
          <w:rFonts w:ascii="Segoe UI" w:eastAsia="Tahoma" w:hAnsi="Segoe UI" w:cs="Segoe UI"/>
          <w:color w:val="000000"/>
          <w:lang w:eastAsia="pl-PL"/>
        </w:rPr>
      </w:pPr>
      <w:r w:rsidRPr="009E4CE1">
        <w:rPr>
          <w:rFonts w:ascii="Segoe UI" w:eastAsia="Segoe UI" w:hAnsi="Segoe UI" w:cs="Segoe UI"/>
          <w:color w:val="000000" w:themeColor="text1"/>
          <w:lang w:eastAsia="pl-PL"/>
        </w:rPr>
        <w:t>Odpis protokołu narady koordynacyjnej musi być dostępny poprzez e-Usługę po zalogowaniu – w sprawie.</w:t>
      </w:r>
    </w:p>
    <w:p w:rsidR="009E4CE1" w:rsidRPr="009E4CE1" w:rsidRDefault="009E4CE1" w:rsidP="009E4CE1">
      <w:pPr>
        <w:numPr>
          <w:ilvl w:val="0"/>
          <w:numId w:val="41"/>
        </w:numPr>
        <w:spacing w:before="120" w:after="0" w:line="276" w:lineRule="auto"/>
        <w:ind w:right="15"/>
        <w:jc w:val="both"/>
        <w:rPr>
          <w:rFonts w:ascii="Segoe UI" w:eastAsia="Tahoma" w:hAnsi="Segoe UI" w:cs="Segoe UI"/>
          <w:color w:val="000000"/>
          <w:lang w:eastAsia="pl-PL"/>
        </w:rPr>
      </w:pPr>
      <w:r w:rsidRPr="009E4CE1">
        <w:rPr>
          <w:rFonts w:ascii="Segoe UI" w:eastAsia="Segoe UI" w:hAnsi="Segoe UI" w:cs="Segoe UI"/>
          <w:color w:val="000000" w:themeColor="text1"/>
          <w:lang w:eastAsia="pl-PL"/>
        </w:rPr>
        <w:t xml:space="preserve">Usługa musi zapewnić obsługę wniosków o wyznaczenie nowego terminu narady – zgodnie z obowiązującym w tym zakresie prawem. Funkcjonalność takiego wniosku, musi być taka sama jak dla wniosku pierwotnego. </w:t>
      </w:r>
    </w:p>
    <w:p w:rsidR="009E4CE1" w:rsidRPr="009E4CE1" w:rsidRDefault="009E4CE1" w:rsidP="009E4CE1">
      <w:pPr>
        <w:spacing w:before="120" w:after="0" w:line="276" w:lineRule="auto"/>
        <w:ind w:left="492" w:hanging="10"/>
        <w:jc w:val="both"/>
        <w:rPr>
          <w:rFonts w:ascii="Segoe UI" w:eastAsia="Segoe UI" w:hAnsi="Segoe UI" w:cs="Segoe UI"/>
          <w:color w:val="000000"/>
          <w:lang w:eastAsia="pl-PL"/>
        </w:rPr>
      </w:pPr>
    </w:p>
    <w:p w:rsidR="009E4CE1" w:rsidRPr="009E4CE1" w:rsidRDefault="009E4CE1" w:rsidP="009E4CE1">
      <w:pPr>
        <w:keepNext/>
        <w:keepLines/>
        <w:numPr>
          <w:ilvl w:val="4"/>
          <w:numId w:val="19"/>
        </w:numPr>
        <w:spacing w:before="120" w:after="104" w:line="248" w:lineRule="auto"/>
        <w:ind w:right="15"/>
        <w:jc w:val="both"/>
        <w:outlineLvl w:val="4"/>
        <w:rPr>
          <w:rFonts w:ascii="Segoe UI" w:eastAsia="Tahoma" w:hAnsi="Segoe UI" w:cs="Segoe UI"/>
          <w:sz w:val="20"/>
          <w:lang w:eastAsia="pl-PL"/>
        </w:rPr>
      </w:pPr>
      <w:r w:rsidRPr="009E4CE1">
        <w:rPr>
          <w:rFonts w:ascii="Segoe UI" w:eastAsia="Tahoma" w:hAnsi="Segoe UI" w:cs="Segoe UI"/>
          <w:b/>
          <w:bCs/>
          <w:lang w:eastAsia="pl-PL"/>
        </w:rPr>
        <w:t>Portal e-Usług</w:t>
      </w:r>
    </w:p>
    <w:p w:rsidR="009E4CE1" w:rsidRPr="009E4CE1" w:rsidRDefault="009E4CE1" w:rsidP="009E4CE1">
      <w:pPr>
        <w:spacing w:before="120" w:after="170" w:line="276" w:lineRule="auto"/>
        <w:ind w:left="10" w:right="15" w:hanging="10"/>
        <w:jc w:val="both"/>
        <w:rPr>
          <w:rFonts w:ascii="Segoe UI" w:eastAsia="Tahoma" w:hAnsi="Segoe UI" w:cs="Tahoma"/>
          <w:color w:val="000000"/>
          <w:lang w:eastAsia="pl-PL"/>
        </w:rPr>
      </w:pPr>
      <w:r w:rsidRPr="009E4CE1">
        <w:rPr>
          <w:rFonts w:ascii="Segoe UI" w:eastAsia="Tahoma" w:hAnsi="Segoe UI" w:cs="Tahoma"/>
          <w:color w:val="000000"/>
          <w:lang w:eastAsia="pl-PL"/>
        </w:rPr>
        <w:t xml:space="preserve"> E-Usługi zostaną zaprezentowane za pomocą jednolitego interfejsu graficznego, grupującego je według kategorii, opartego o środowisko open </w:t>
      </w:r>
      <w:proofErr w:type="spellStart"/>
      <w:r w:rsidRPr="009E4CE1">
        <w:rPr>
          <w:rFonts w:ascii="Segoe UI" w:eastAsia="Tahoma" w:hAnsi="Segoe UI" w:cs="Tahoma"/>
          <w:color w:val="000000"/>
          <w:lang w:eastAsia="pl-PL"/>
        </w:rPr>
        <w:t>source</w:t>
      </w:r>
      <w:proofErr w:type="spellEnd"/>
      <w:r w:rsidRPr="009E4CE1">
        <w:rPr>
          <w:rFonts w:ascii="Segoe UI" w:eastAsia="Tahoma" w:hAnsi="Segoe UI" w:cs="Tahoma"/>
          <w:color w:val="000000"/>
          <w:lang w:eastAsia="pl-PL"/>
        </w:rPr>
        <w:t xml:space="preserve"> (np. </w:t>
      </w:r>
      <w:proofErr w:type="spellStart"/>
      <w:r w:rsidRPr="009E4CE1">
        <w:rPr>
          <w:rFonts w:ascii="Segoe UI" w:eastAsia="Tahoma" w:hAnsi="Segoe UI" w:cs="Tahoma"/>
          <w:color w:val="000000"/>
          <w:lang w:eastAsia="pl-PL"/>
        </w:rPr>
        <w:t>Wordpress</w:t>
      </w:r>
      <w:proofErr w:type="spellEnd"/>
      <w:r w:rsidRPr="009E4CE1">
        <w:rPr>
          <w:rFonts w:ascii="Segoe UI" w:eastAsia="Tahoma" w:hAnsi="Segoe UI" w:cs="Tahoma"/>
          <w:color w:val="000000"/>
          <w:lang w:eastAsia="pl-PL"/>
        </w:rPr>
        <w:t xml:space="preserve">). </w:t>
      </w:r>
    </w:p>
    <w:p w:rsidR="009E4CE1" w:rsidRPr="009E4CE1" w:rsidRDefault="009E4CE1" w:rsidP="009E4CE1">
      <w:pPr>
        <w:numPr>
          <w:ilvl w:val="0"/>
          <w:numId w:val="40"/>
        </w:numPr>
        <w:spacing w:before="120" w:after="170" w:line="276" w:lineRule="auto"/>
        <w:ind w:right="15"/>
        <w:contextualSpacing/>
        <w:jc w:val="both"/>
        <w:rPr>
          <w:rFonts w:ascii="Segoe UI" w:eastAsia="Tahoma" w:hAnsi="Segoe UI" w:cs="Segoe UI"/>
          <w:color w:val="000000"/>
          <w:lang w:eastAsia="pl-PL"/>
        </w:rPr>
      </w:pPr>
      <w:r w:rsidRPr="009E4CE1">
        <w:rPr>
          <w:rFonts w:ascii="Segoe UI" w:eastAsia="Tahoma" w:hAnsi="Segoe UI" w:cs="Segoe UI"/>
          <w:color w:val="000000"/>
          <w:lang w:eastAsia="pl-PL"/>
        </w:rPr>
        <w:t>Portal internetowy musi być oparty o system CMS, umożliwiający łatwe zarządzanie treścią z wykorzystaniem mechanizmu WYSIWYG.11.1.3. Warstwa prezentacji po stronie użytkownika zewnętrznego musi odpowiadać wymaganiom ustawy o dostępności cyfrowej, w tym wskazanym w niej wytycznym WCAG 2.1 co najmniej  w zakresie funkcjonalnym wyspecyfikowanym dla e-Usług</w:t>
      </w:r>
      <w:r w:rsidRPr="009E4CE1">
        <w:rPr>
          <w:rFonts w:ascii="Segoe UI" w:eastAsia="Tahoma" w:hAnsi="Segoe UI" w:cs="Segoe UI"/>
          <w:lang w:eastAsia="pl-PL"/>
        </w:rPr>
        <w:t>.</w:t>
      </w:r>
    </w:p>
    <w:p w:rsidR="009E4CE1" w:rsidRPr="009E4CE1" w:rsidRDefault="009E4CE1" w:rsidP="009E4CE1">
      <w:pPr>
        <w:numPr>
          <w:ilvl w:val="0"/>
          <w:numId w:val="40"/>
        </w:numPr>
        <w:spacing w:before="120" w:after="170" w:line="276" w:lineRule="auto"/>
        <w:ind w:right="15"/>
        <w:contextualSpacing/>
        <w:jc w:val="both"/>
        <w:rPr>
          <w:rFonts w:ascii="Segoe UI" w:eastAsia="Tahoma" w:hAnsi="Segoe UI" w:cs="Segoe UI"/>
          <w:color w:val="000000"/>
          <w:lang w:eastAsia="pl-PL"/>
        </w:rPr>
      </w:pPr>
      <w:r w:rsidRPr="009E4CE1">
        <w:rPr>
          <w:rFonts w:ascii="Segoe UI" w:eastAsia="Tahoma" w:hAnsi="Segoe UI" w:cs="Segoe UI"/>
          <w:color w:val="000000"/>
          <w:lang w:eastAsia="pl-PL"/>
        </w:rPr>
        <w:t>Strona musi spełniać standardy W3C w kontekście struktury dokumentu HTML5 lub XHTML 1.0 (lub nowszy) oraz przejść weryfikację (z pozytywnym wynikiem) z wykorzystaniem narzędzi udostępnionych przez W3C pod adresem: http://validator.w3.org.</w:t>
      </w:r>
    </w:p>
    <w:p w:rsidR="009E4CE1" w:rsidRPr="009E4CE1" w:rsidRDefault="009E4CE1" w:rsidP="009E4CE1">
      <w:pPr>
        <w:numPr>
          <w:ilvl w:val="0"/>
          <w:numId w:val="40"/>
        </w:numPr>
        <w:spacing w:before="120" w:after="170" w:line="276" w:lineRule="auto"/>
        <w:ind w:right="15"/>
        <w:contextualSpacing/>
        <w:jc w:val="both"/>
        <w:rPr>
          <w:rFonts w:ascii="Segoe UI" w:eastAsia="Tahoma" w:hAnsi="Segoe UI" w:cs="Segoe UI"/>
          <w:color w:val="000000"/>
          <w:lang w:eastAsia="pl-PL"/>
        </w:rPr>
      </w:pPr>
      <w:r w:rsidRPr="009E4CE1">
        <w:rPr>
          <w:rFonts w:ascii="Segoe UI" w:eastAsia="Tahoma" w:hAnsi="Segoe UI" w:cs="Segoe UI"/>
          <w:color w:val="000000"/>
          <w:lang w:eastAsia="pl-PL"/>
        </w:rPr>
        <w:t>Strona internetowa musi spełniać standardy W3C w kontekście wyglądu i struktury layoutu CSS 2.0 lub nowszej.</w:t>
      </w:r>
    </w:p>
    <w:p w:rsidR="009E4CE1" w:rsidRPr="009E4CE1" w:rsidRDefault="009E4CE1" w:rsidP="009E4CE1">
      <w:pPr>
        <w:numPr>
          <w:ilvl w:val="0"/>
          <w:numId w:val="40"/>
        </w:numPr>
        <w:spacing w:before="120" w:after="170" w:line="276" w:lineRule="auto"/>
        <w:ind w:right="15"/>
        <w:contextualSpacing/>
        <w:jc w:val="both"/>
        <w:rPr>
          <w:rFonts w:ascii="Segoe UI" w:eastAsia="Tahoma" w:hAnsi="Segoe UI" w:cs="Segoe UI"/>
          <w:color w:val="000000"/>
          <w:lang w:eastAsia="pl-PL"/>
        </w:rPr>
      </w:pPr>
      <w:r w:rsidRPr="009E4CE1">
        <w:rPr>
          <w:rFonts w:ascii="Segoe UI" w:eastAsia="Tahoma" w:hAnsi="Segoe UI" w:cs="Segoe UI"/>
          <w:color w:val="000000"/>
          <w:lang w:eastAsia="pl-PL"/>
        </w:rPr>
        <w:t>Wykonawca zobowiązany jest do posiadania udokumentowanych autorskich praw majątkowych lub licencji dla wszelkich materiałów graficznych (zdjęcia, ikony) wykorzystanych w szablonie strony i przekazania ich Zamawiającemu.</w:t>
      </w:r>
    </w:p>
    <w:p w:rsidR="009E4CE1" w:rsidRPr="009E4CE1" w:rsidRDefault="009E4CE1" w:rsidP="009E4CE1">
      <w:pPr>
        <w:numPr>
          <w:ilvl w:val="0"/>
          <w:numId w:val="40"/>
        </w:numPr>
        <w:spacing w:before="120" w:after="170" w:line="276" w:lineRule="auto"/>
        <w:ind w:right="15"/>
        <w:contextualSpacing/>
        <w:jc w:val="both"/>
        <w:rPr>
          <w:rFonts w:ascii="Segoe UI" w:eastAsia="Tahoma" w:hAnsi="Segoe UI" w:cs="Segoe UI"/>
          <w:color w:val="000000"/>
          <w:lang w:eastAsia="pl-PL"/>
        </w:rPr>
      </w:pPr>
      <w:r w:rsidRPr="009E4CE1">
        <w:rPr>
          <w:rFonts w:ascii="Segoe UI" w:eastAsia="Tahoma" w:hAnsi="Segoe UI" w:cs="Segoe UI"/>
          <w:color w:val="000000"/>
          <w:lang w:eastAsia="pl-PL"/>
        </w:rPr>
        <w:lastRenderedPageBreak/>
        <w:t>W przypadku wykorzystania własnego rozwiązania CMS, Wykonawca udzieli Zamawiającemu niewyłącznej, nieograniczonej czasowo i terytorialnie licencji,</w:t>
      </w:r>
    </w:p>
    <w:p w:rsidR="009E4CE1" w:rsidRPr="009E4CE1" w:rsidRDefault="009E4CE1" w:rsidP="009E4CE1">
      <w:pPr>
        <w:numPr>
          <w:ilvl w:val="0"/>
          <w:numId w:val="40"/>
        </w:numPr>
        <w:spacing w:before="120" w:after="170" w:line="276" w:lineRule="auto"/>
        <w:ind w:right="15"/>
        <w:contextualSpacing/>
        <w:jc w:val="both"/>
        <w:rPr>
          <w:rFonts w:ascii="Segoe UI" w:eastAsia="Tahoma" w:hAnsi="Segoe UI" w:cs="Segoe UI"/>
          <w:color w:val="000000"/>
          <w:lang w:eastAsia="pl-PL"/>
        </w:rPr>
      </w:pPr>
      <w:r w:rsidRPr="009E4CE1">
        <w:rPr>
          <w:rFonts w:ascii="Segoe UI" w:eastAsia="Tahoma" w:hAnsi="Segoe UI" w:cs="Segoe UI"/>
          <w:color w:val="000000"/>
          <w:lang w:eastAsia="pl-PL"/>
        </w:rPr>
        <w:t>System CMS musi zapewniać możliwość rozbudowy portalu o dodatkowe wersje językowe bez konieczności prac programistycznych.</w:t>
      </w:r>
    </w:p>
    <w:p w:rsidR="009E4CE1" w:rsidRPr="009E4CE1" w:rsidRDefault="009E4CE1" w:rsidP="009E4CE1">
      <w:pPr>
        <w:numPr>
          <w:ilvl w:val="0"/>
          <w:numId w:val="40"/>
        </w:numPr>
        <w:spacing w:before="120" w:after="170" w:line="276" w:lineRule="auto"/>
        <w:ind w:right="15"/>
        <w:contextualSpacing/>
        <w:jc w:val="both"/>
        <w:rPr>
          <w:rFonts w:ascii="Segoe UI" w:eastAsia="Tahoma" w:hAnsi="Segoe UI" w:cs="Segoe UI"/>
          <w:color w:val="000000"/>
          <w:lang w:eastAsia="pl-PL"/>
        </w:rPr>
      </w:pPr>
      <w:r w:rsidRPr="009E4CE1">
        <w:rPr>
          <w:rFonts w:ascii="Segoe UI" w:eastAsia="Tahoma" w:hAnsi="Segoe UI" w:cs="Segoe UI"/>
          <w:color w:val="000000"/>
          <w:lang w:eastAsia="pl-PL"/>
        </w:rPr>
        <w:t>System CMS musi posiadać możliwość dodania przez Zamawiającego pliku z własną treścią Deklaracji Dostępności i jego prezentację zgodnie z wytycznymi zawartymi w aktualnej wersji dokumentu pt. „Warunki techniczne publikacji Deklaracji Dostępności oraz struktura dokumentu elektronicznego Deklaracji Dostępności”</w:t>
      </w:r>
    </w:p>
    <w:p w:rsidR="009E4CE1" w:rsidRPr="009E4CE1" w:rsidRDefault="009E4CE1" w:rsidP="009E4CE1">
      <w:pPr>
        <w:numPr>
          <w:ilvl w:val="0"/>
          <w:numId w:val="40"/>
        </w:numPr>
        <w:spacing w:before="120" w:after="170" w:line="276" w:lineRule="auto"/>
        <w:ind w:right="15"/>
        <w:contextualSpacing/>
        <w:jc w:val="both"/>
        <w:rPr>
          <w:rFonts w:ascii="Segoe UI" w:eastAsia="Tahoma" w:hAnsi="Segoe UI" w:cs="Segoe UI"/>
          <w:color w:val="000000"/>
          <w:lang w:eastAsia="pl-PL"/>
        </w:rPr>
      </w:pPr>
      <w:r w:rsidRPr="009E4CE1">
        <w:rPr>
          <w:rFonts w:ascii="Segoe UI" w:eastAsia="Tahoma" w:hAnsi="Segoe UI" w:cs="Segoe UI"/>
          <w:color w:val="000000"/>
          <w:lang w:eastAsia="pl-PL"/>
        </w:rPr>
        <w:t>System CMS musi posiadać możliwość dodania przez Zamawiającego i prezentacji / udostępnienia do pobrania plików z regulaminem portali, instrukcjami użytkownika, niezbędnymi dokumentami.</w:t>
      </w:r>
    </w:p>
    <w:p w:rsidR="009E4CE1" w:rsidRPr="009E4CE1" w:rsidRDefault="009E4CE1" w:rsidP="009E4CE1">
      <w:pPr>
        <w:spacing w:before="120" w:after="0" w:line="276" w:lineRule="auto"/>
        <w:ind w:left="492" w:hanging="10"/>
        <w:jc w:val="both"/>
        <w:rPr>
          <w:rFonts w:ascii="Segoe UI" w:eastAsia="Segoe UI" w:hAnsi="Segoe UI" w:cs="Segoe UI"/>
          <w:color w:val="000000"/>
          <w:lang w:eastAsia="pl-PL"/>
        </w:rPr>
      </w:pPr>
    </w:p>
    <w:p w:rsidR="009E4CE1" w:rsidRPr="009E4CE1" w:rsidRDefault="009E4CE1" w:rsidP="009E4CE1">
      <w:pPr>
        <w:keepNext/>
        <w:keepLines/>
        <w:numPr>
          <w:ilvl w:val="4"/>
          <w:numId w:val="19"/>
        </w:numPr>
        <w:spacing w:before="120" w:after="104" w:line="248" w:lineRule="auto"/>
        <w:ind w:right="15"/>
        <w:jc w:val="both"/>
        <w:outlineLvl w:val="4"/>
        <w:rPr>
          <w:rFonts w:ascii="Segoe UI" w:eastAsia="Segoe UI" w:hAnsi="Segoe UI" w:cs="Segoe UI"/>
          <w:color w:val="000000"/>
          <w:sz w:val="20"/>
          <w:lang w:eastAsia="pl-PL"/>
        </w:rPr>
      </w:pPr>
      <w:r w:rsidRPr="009E4CE1">
        <w:rPr>
          <w:rFonts w:ascii="Segoe UI" w:eastAsia="Tahoma" w:hAnsi="Segoe UI" w:cs="Segoe UI"/>
          <w:b/>
          <w:bCs/>
          <w:color w:val="000000"/>
          <w:lang w:eastAsia="pl-PL"/>
        </w:rPr>
        <w:t xml:space="preserve"> Darmowe dane</w:t>
      </w:r>
    </w:p>
    <w:p w:rsidR="009E4CE1" w:rsidRPr="009E4CE1" w:rsidRDefault="009E4CE1" w:rsidP="009E4CE1">
      <w:pPr>
        <w:spacing w:before="120" w:after="0" w:line="276" w:lineRule="auto"/>
        <w:ind w:left="10" w:hanging="10"/>
        <w:jc w:val="both"/>
        <w:rPr>
          <w:rFonts w:ascii="Segoe UI" w:eastAsia="Segoe UI" w:hAnsi="Segoe UI" w:cs="Segoe UI"/>
          <w:lang w:eastAsia="pl-PL"/>
        </w:rPr>
      </w:pPr>
      <w:r w:rsidRPr="009E4CE1">
        <w:rPr>
          <w:rFonts w:ascii="Segoe UI" w:eastAsia="Segoe UI" w:hAnsi="Segoe UI" w:cs="Segoe UI"/>
          <w:lang w:eastAsia="pl-PL"/>
        </w:rPr>
        <w:t>Dla danych baz BDOT500, GESUT, EGIB oraz danych nieodpłatnych o których mowa w art.</w:t>
      </w:r>
      <w:r w:rsidR="00220A5E">
        <w:rPr>
          <w:rFonts w:ascii="Segoe UI" w:eastAsia="Segoe UI" w:hAnsi="Segoe UI" w:cs="Segoe UI"/>
          <w:lang w:eastAsia="pl-PL"/>
        </w:rPr>
        <w:t xml:space="preserve"> </w:t>
      </w:r>
      <w:r w:rsidRPr="009E4CE1">
        <w:rPr>
          <w:rFonts w:ascii="Segoe UI" w:eastAsia="Segoe UI" w:hAnsi="Segoe UI" w:cs="Segoe UI"/>
          <w:lang w:eastAsia="pl-PL"/>
        </w:rPr>
        <w:t xml:space="preserve">40a pkt 2 </w:t>
      </w:r>
      <w:proofErr w:type="spellStart"/>
      <w:r w:rsidRPr="009E4CE1">
        <w:rPr>
          <w:rFonts w:ascii="Segoe UI" w:eastAsia="Segoe UI" w:hAnsi="Segoe UI" w:cs="Segoe UI"/>
          <w:lang w:eastAsia="pl-PL"/>
        </w:rPr>
        <w:t>ppkt</w:t>
      </w:r>
      <w:proofErr w:type="spellEnd"/>
      <w:r w:rsidRPr="009E4CE1">
        <w:rPr>
          <w:rFonts w:ascii="Segoe UI" w:eastAsia="Segoe UI" w:hAnsi="Segoe UI" w:cs="Segoe UI"/>
          <w:lang w:eastAsia="pl-PL"/>
        </w:rPr>
        <w:t xml:space="preserve"> 1) lit. g), i), j) ustawy Prawo geodezyjne i kartograficzne, System </w:t>
      </w:r>
      <w:proofErr w:type="spellStart"/>
      <w:r w:rsidRPr="009E4CE1">
        <w:rPr>
          <w:rFonts w:ascii="Segoe UI" w:eastAsia="Segoe UI" w:hAnsi="Segoe UI" w:cs="Segoe UI"/>
          <w:lang w:eastAsia="pl-PL"/>
        </w:rPr>
        <w:t>PZGiK</w:t>
      </w:r>
      <w:proofErr w:type="spellEnd"/>
      <w:r w:rsidRPr="009E4CE1">
        <w:rPr>
          <w:rFonts w:ascii="Segoe UI" w:eastAsia="Segoe UI" w:hAnsi="Segoe UI" w:cs="Segoe UI"/>
          <w:lang w:eastAsia="pl-PL"/>
        </w:rPr>
        <w:t xml:space="preserve"> zapewni udostępnienie usług przeglądania i pobierania danych poprzez m.in.  udostępnienie serwisów WFS i WMS. </w:t>
      </w:r>
    </w:p>
    <w:p w:rsidR="009E4CE1" w:rsidRPr="009E4CE1" w:rsidRDefault="009E4CE1" w:rsidP="009E4CE1">
      <w:pPr>
        <w:spacing w:before="120" w:after="0" w:line="276" w:lineRule="auto"/>
        <w:ind w:left="10" w:hanging="10"/>
        <w:jc w:val="both"/>
        <w:rPr>
          <w:rFonts w:ascii="Segoe UI" w:eastAsia="Segoe UI" w:hAnsi="Segoe UI" w:cs="Segoe UI"/>
          <w:color w:val="000000"/>
          <w:lang w:eastAsia="pl-PL"/>
        </w:rPr>
      </w:pPr>
    </w:p>
    <w:p w:rsidR="009E4CE1" w:rsidRPr="009E4CE1" w:rsidRDefault="009E4CE1" w:rsidP="009E4CE1">
      <w:pPr>
        <w:keepNext/>
        <w:keepLines/>
        <w:numPr>
          <w:ilvl w:val="4"/>
          <w:numId w:val="19"/>
        </w:numPr>
        <w:spacing w:before="120" w:after="104" w:line="248" w:lineRule="auto"/>
        <w:ind w:right="15"/>
        <w:jc w:val="both"/>
        <w:outlineLvl w:val="4"/>
        <w:rPr>
          <w:rFonts w:ascii="Segoe UI" w:eastAsia="Tahoma" w:hAnsi="Segoe UI" w:cs="Tahoma"/>
          <w:b/>
          <w:bCs/>
          <w:sz w:val="20"/>
          <w:lang w:eastAsia="pl-PL"/>
        </w:rPr>
      </w:pPr>
      <w:r w:rsidRPr="009E4CE1">
        <w:rPr>
          <w:rFonts w:ascii="Segoe UI" w:eastAsia="Tahoma" w:hAnsi="Segoe UI" w:cs="Tahoma"/>
          <w:b/>
          <w:bCs/>
          <w:lang w:eastAsia="pl-PL"/>
        </w:rPr>
        <w:t>Usługa RIIP</w:t>
      </w:r>
    </w:p>
    <w:p w:rsidR="009E4CE1" w:rsidRPr="009E4CE1" w:rsidRDefault="009E4CE1" w:rsidP="009E4CE1">
      <w:pPr>
        <w:numPr>
          <w:ilvl w:val="0"/>
          <w:numId w:val="63"/>
        </w:numPr>
        <w:spacing w:before="100" w:beforeAutospacing="1" w:after="100" w:afterAutospacing="1" w:line="240" w:lineRule="auto"/>
        <w:ind w:left="284" w:right="15" w:hanging="284"/>
        <w:jc w:val="both"/>
        <w:textAlignment w:val="baseline"/>
        <w:rPr>
          <w:rFonts w:ascii="Segoe UI" w:eastAsia="Times New Roman" w:hAnsi="Segoe UI" w:cs="Times New Roman"/>
          <w:szCs w:val="24"/>
          <w:lang w:eastAsia="pl-PL"/>
        </w:rPr>
      </w:pPr>
      <w:bookmarkStart w:id="27" w:name="_Toc38287627"/>
      <w:r w:rsidRPr="009E4CE1">
        <w:rPr>
          <w:rFonts w:ascii="Segoe UI" w:eastAsia="Times New Roman" w:hAnsi="Segoe UI" w:cs="Times New Roman"/>
          <w:szCs w:val="24"/>
          <w:lang w:eastAsia="pl-PL"/>
        </w:rPr>
        <w:t xml:space="preserve">Usługa RIIP zapewniająca funkcjonowanie partnerskiego projektu RIIP WZ, poprzez udostępnienie usług WFS o zakresie zgodnym z wykazem klas obiektów z baz: </w:t>
      </w:r>
      <w:proofErr w:type="spellStart"/>
      <w:r w:rsidRPr="009E4CE1">
        <w:rPr>
          <w:rFonts w:ascii="Segoe UI" w:eastAsia="Times New Roman" w:hAnsi="Segoe UI" w:cs="Times New Roman"/>
          <w:szCs w:val="24"/>
          <w:lang w:eastAsia="pl-PL"/>
        </w:rPr>
        <w:t>EGiB</w:t>
      </w:r>
      <w:proofErr w:type="spellEnd"/>
      <w:r w:rsidRPr="009E4CE1">
        <w:rPr>
          <w:rFonts w:ascii="Segoe UI" w:eastAsia="Times New Roman" w:hAnsi="Segoe UI" w:cs="Times New Roman"/>
          <w:szCs w:val="24"/>
          <w:lang w:eastAsia="pl-PL"/>
        </w:rPr>
        <w:t>, BDOT, GESUT, RCN które zostały opisane w Załączniku nr 3 do niniejszych warunków technicznych. </w:t>
      </w:r>
    </w:p>
    <w:p w:rsidR="009E4CE1" w:rsidRPr="009E4CE1" w:rsidRDefault="009E4CE1" w:rsidP="009E4CE1">
      <w:pPr>
        <w:numPr>
          <w:ilvl w:val="0"/>
          <w:numId w:val="63"/>
        </w:numPr>
        <w:spacing w:before="100" w:beforeAutospacing="1" w:after="100" w:afterAutospacing="1" w:line="240" w:lineRule="auto"/>
        <w:ind w:left="284" w:right="15" w:hanging="284"/>
        <w:jc w:val="both"/>
        <w:textAlignment w:val="baseline"/>
        <w:rPr>
          <w:rFonts w:ascii="Segoe UI" w:eastAsia="Times New Roman" w:hAnsi="Segoe UI" w:cs="Times New Roman"/>
          <w:szCs w:val="24"/>
          <w:lang w:eastAsia="pl-PL"/>
        </w:rPr>
      </w:pPr>
      <w:r w:rsidRPr="009E4CE1">
        <w:rPr>
          <w:rFonts w:ascii="Segoe UI" w:eastAsia="Times New Roman" w:hAnsi="Segoe UI" w:cs="Times New Roman"/>
          <w:szCs w:val="24"/>
          <w:lang w:eastAsia="pl-PL"/>
        </w:rPr>
        <w:t xml:space="preserve">W celu ograniczenia ilości przekazywanych danych będzie stosowany mechanizm </w:t>
      </w:r>
      <w:proofErr w:type="spellStart"/>
      <w:r w:rsidRPr="009E4CE1">
        <w:rPr>
          <w:rFonts w:ascii="Segoe UI" w:eastAsia="Times New Roman" w:hAnsi="Segoe UI" w:cs="Times New Roman"/>
          <w:szCs w:val="24"/>
          <w:lang w:eastAsia="pl-PL"/>
        </w:rPr>
        <w:t>pagingu</w:t>
      </w:r>
      <w:proofErr w:type="spellEnd"/>
      <w:r w:rsidRPr="009E4CE1">
        <w:rPr>
          <w:rFonts w:ascii="Segoe UI" w:eastAsia="Times New Roman" w:hAnsi="Segoe UI" w:cs="Times New Roman"/>
          <w:szCs w:val="24"/>
          <w:lang w:eastAsia="pl-PL"/>
        </w:rPr>
        <w:t xml:space="preserve">. </w:t>
      </w:r>
    </w:p>
    <w:p w:rsidR="009E4CE1" w:rsidRPr="009E4CE1" w:rsidRDefault="009E4CE1" w:rsidP="009E4CE1">
      <w:pPr>
        <w:numPr>
          <w:ilvl w:val="0"/>
          <w:numId w:val="63"/>
        </w:numPr>
        <w:spacing w:before="100" w:beforeAutospacing="1" w:after="100" w:afterAutospacing="1" w:line="240" w:lineRule="auto"/>
        <w:ind w:left="284" w:right="15" w:hanging="284"/>
        <w:jc w:val="both"/>
        <w:textAlignment w:val="baseline"/>
        <w:rPr>
          <w:rFonts w:ascii="Segoe UI" w:eastAsia="Times New Roman" w:hAnsi="Segoe UI" w:cs="Times New Roman"/>
          <w:szCs w:val="24"/>
          <w:lang w:eastAsia="pl-PL"/>
        </w:rPr>
      </w:pPr>
      <w:r w:rsidRPr="009E4CE1">
        <w:rPr>
          <w:rFonts w:ascii="Segoe UI" w:eastAsia="Times New Roman" w:hAnsi="Segoe UI" w:cs="Times New Roman"/>
          <w:szCs w:val="24"/>
          <w:lang w:eastAsia="pl-PL"/>
        </w:rPr>
        <w:t>Dane będą udostępniane poprzez usługę WFS w wersji 2.0</w:t>
      </w:r>
      <w:bookmarkStart w:id="28" w:name="_Toc102642138"/>
      <w:bookmarkEnd w:id="27"/>
      <w:r w:rsidRPr="009E4CE1">
        <w:rPr>
          <w:rFonts w:ascii="Segoe UI" w:eastAsia="Times New Roman" w:hAnsi="Segoe UI" w:cs="Times New Roman"/>
          <w:szCs w:val="24"/>
          <w:lang w:eastAsia="pl-PL"/>
        </w:rPr>
        <w:t>.</w:t>
      </w:r>
      <w:bookmarkEnd w:id="28"/>
    </w:p>
    <w:p w:rsidR="009E4CE1" w:rsidRPr="009E4CE1" w:rsidRDefault="009E4CE1" w:rsidP="009E4CE1">
      <w:pPr>
        <w:numPr>
          <w:ilvl w:val="0"/>
          <w:numId w:val="63"/>
        </w:numPr>
        <w:spacing w:before="100" w:beforeAutospacing="1" w:after="100" w:afterAutospacing="1" w:line="240" w:lineRule="auto"/>
        <w:ind w:left="284" w:right="15" w:hanging="284"/>
        <w:jc w:val="both"/>
        <w:textAlignment w:val="baseline"/>
        <w:rPr>
          <w:rFonts w:ascii="Segoe UI" w:eastAsia="Times New Roman" w:hAnsi="Segoe UI" w:cs="Times New Roman"/>
          <w:szCs w:val="24"/>
          <w:lang w:eastAsia="pl-PL"/>
        </w:rPr>
      </w:pPr>
      <w:r w:rsidRPr="009E4CE1">
        <w:rPr>
          <w:rFonts w:ascii="Segoe UI" w:eastAsia="Times New Roman" w:hAnsi="Segoe UI" w:cs="Times New Roman"/>
          <w:szCs w:val="24"/>
          <w:lang w:eastAsia="pl-PL"/>
        </w:rPr>
        <w:t>Usługi WFS będą udostępniały dane geometryczne oraz opisowe, powiązane z obiektami geometrycznymi dla powiatowych baz danych:</w:t>
      </w:r>
    </w:p>
    <w:p w:rsidR="009E4CE1" w:rsidRPr="009E4CE1" w:rsidRDefault="009E4CE1" w:rsidP="009E4CE1">
      <w:pPr>
        <w:numPr>
          <w:ilvl w:val="0"/>
          <w:numId w:val="64"/>
        </w:numPr>
        <w:spacing w:before="120" w:after="170" w:line="247" w:lineRule="auto"/>
        <w:ind w:right="15"/>
        <w:contextualSpacing/>
        <w:jc w:val="both"/>
        <w:rPr>
          <w:rFonts w:ascii="Segoe UI" w:eastAsia="Tahoma" w:hAnsi="Segoe UI" w:cs="Tahoma"/>
          <w:lang w:eastAsia="pl-PL"/>
        </w:rPr>
      </w:pPr>
      <w:r w:rsidRPr="009E4CE1">
        <w:rPr>
          <w:rFonts w:ascii="Segoe UI" w:eastAsia="Tahoma" w:hAnsi="Segoe UI" w:cs="Tahoma"/>
          <w:lang w:eastAsia="pl-PL"/>
        </w:rPr>
        <w:t>obiektów topograficznych (BDOT500)</w:t>
      </w:r>
    </w:p>
    <w:p w:rsidR="009E4CE1" w:rsidRPr="009E4CE1" w:rsidRDefault="009E4CE1" w:rsidP="009E4CE1">
      <w:pPr>
        <w:numPr>
          <w:ilvl w:val="0"/>
          <w:numId w:val="64"/>
        </w:numPr>
        <w:spacing w:before="120" w:after="170" w:line="247" w:lineRule="auto"/>
        <w:ind w:right="15"/>
        <w:contextualSpacing/>
        <w:jc w:val="both"/>
        <w:rPr>
          <w:rFonts w:ascii="Segoe UI" w:eastAsia="Tahoma" w:hAnsi="Segoe UI" w:cs="Tahoma"/>
          <w:lang w:eastAsia="pl-PL"/>
        </w:rPr>
      </w:pPr>
      <w:r w:rsidRPr="009E4CE1">
        <w:rPr>
          <w:rFonts w:ascii="Segoe UI" w:eastAsia="Tahoma" w:hAnsi="Segoe UI" w:cs="Tahoma"/>
          <w:lang w:eastAsia="pl-PL"/>
        </w:rPr>
        <w:t>geodezyjnej ewidencji sieci uzbrojenia terenu (GESUT)</w:t>
      </w:r>
    </w:p>
    <w:p w:rsidR="009E4CE1" w:rsidRPr="009E4CE1" w:rsidRDefault="009E4CE1" w:rsidP="009E4CE1">
      <w:pPr>
        <w:numPr>
          <w:ilvl w:val="0"/>
          <w:numId w:val="64"/>
        </w:numPr>
        <w:spacing w:before="120" w:after="170" w:line="247" w:lineRule="auto"/>
        <w:ind w:right="15"/>
        <w:contextualSpacing/>
        <w:jc w:val="both"/>
        <w:rPr>
          <w:rFonts w:ascii="Segoe UI" w:eastAsia="Tahoma" w:hAnsi="Segoe UI" w:cs="Tahoma"/>
          <w:lang w:eastAsia="pl-PL"/>
        </w:rPr>
      </w:pPr>
      <w:r w:rsidRPr="009E4CE1">
        <w:rPr>
          <w:rFonts w:ascii="Segoe UI" w:eastAsia="Tahoma" w:hAnsi="Segoe UI" w:cs="Tahoma"/>
          <w:lang w:eastAsia="pl-PL"/>
        </w:rPr>
        <w:t>ewidencji gruntów i budynków (</w:t>
      </w:r>
      <w:proofErr w:type="spellStart"/>
      <w:r w:rsidRPr="009E4CE1">
        <w:rPr>
          <w:rFonts w:ascii="Segoe UI" w:eastAsia="Tahoma" w:hAnsi="Segoe UI" w:cs="Tahoma"/>
          <w:lang w:eastAsia="pl-PL"/>
        </w:rPr>
        <w:t>EGiB</w:t>
      </w:r>
      <w:proofErr w:type="spellEnd"/>
      <w:r w:rsidRPr="009E4CE1">
        <w:rPr>
          <w:rFonts w:ascii="Segoe UI" w:eastAsia="Tahoma" w:hAnsi="Segoe UI" w:cs="Tahoma"/>
          <w:lang w:eastAsia="pl-PL"/>
        </w:rPr>
        <w:t>).</w:t>
      </w:r>
    </w:p>
    <w:p w:rsidR="009E4CE1" w:rsidRPr="009E4CE1" w:rsidRDefault="009E4CE1" w:rsidP="009E4CE1">
      <w:pPr>
        <w:numPr>
          <w:ilvl w:val="0"/>
          <w:numId w:val="63"/>
        </w:numPr>
        <w:spacing w:before="120" w:after="170" w:line="247" w:lineRule="auto"/>
        <w:ind w:left="284" w:right="15" w:hanging="284"/>
        <w:contextualSpacing/>
        <w:jc w:val="both"/>
        <w:rPr>
          <w:rFonts w:ascii="Segoe UI" w:eastAsia="Tahoma" w:hAnsi="Segoe UI" w:cs="Tahoma"/>
          <w:lang w:eastAsia="pl-PL"/>
        </w:rPr>
      </w:pPr>
      <w:r w:rsidRPr="009E4CE1">
        <w:rPr>
          <w:rFonts w:ascii="Segoe UI" w:eastAsia="Tahoma" w:hAnsi="Segoe UI" w:cs="Tahoma"/>
          <w:lang w:eastAsia="pl-PL"/>
        </w:rPr>
        <w:t>Struktura udostępnianych danych została przygotowana w oparciu o modele danych, które są opisane w rozporządzeniach o prowadzeniu w/w ewidencji, czyli rozporządzenia Ministra Rozwoju, Pracy i Technologii:</w:t>
      </w:r>
    </w:p>
    <w:p w:rsidR="009E4CE1" w:rsidRPr="009E4CE1" w:rsidRDefault="009E4CE1" w:rsidP="009E4CE1">
      <w:pPr>
        <w:numPr>
          <w:ilvl w:val="0"/>
          <w:numId w:val="59"/>
        </w:numPr>
        <w:spacing w:before="120" w:after="170" w:line="247" w:lineRule="auto"/>
        <w:ind w:right="15"/>
        <w:contextualSpacing/>
        <w:jc w:val="both"/>
        <w:rPr>
          <w:rFonts w:ascii="Segoe UI" w:eastAsia="Tahoma" w:hAnsi="Segoe UI" w:cs="Tahoma"/>
          <w:lang w:eastAsia="pl-PL"/>
        </w:rPr>
      </w:pPr>
      <w:r w:rsidRPr="009E4CE1">
        <w:rPr>
          <w:rFonts w:ascii="Segoe UI" w:eastAsia="Tahoma" w:hAnsi="Segoe UI" w:cs="Tahoma"/>
          <w:lang w:eastAsia="pl-PL"/>
        </w:rPr>
        <w:t>z dnia 23 lipca 2021 r. w sprawie bazy danych obiektów topograficznych oraz mapy zasadniczej (</w:t>
      </w:r>
      <w:hyperlink r:id="rId8" w:history="1">
        <w:r w:rsidRPr="009E4CE1">
          <w:rPr>
            <w:rFonts w:ascii="Segoe UI" w:eastAsia="Tahoma" w:hAnsi="Segoe UI" w:cs="Tahoma"/>
            <w:bCs/>
            <w:smallCaps/>
            <w:spacing w:val="5"/>
            <w:lang w:eastAsia="pl-PL"/>
          </w:rPr>
          <w:t>Dz.U. 2021 poz. 1385</w:t>
        </w:r>
      </w:hyperlink>
      <w:r w:rsidRPr="009E4CE1">
        <w:rPr>
          <w:rFonts w:ascii="Segoe UI" w:eastAsia="Tahoma" w:hAnsi="Segoe UI" w:cs="Tahoma"/>
          <w:lang w:eastAsia="pl-PL"/>
        </w:rPr>
        <w:t>)</w:t>
      </w:r>
    </w:p>
    <w:p w:rsidR="009E4CE1" w:rsidRPr="009E4CE1" w:rsidRDefault="009E4CE1" w:rsidP="009E4CE1">
      <w:pPr>
        <w:numPr>
          <w:ilvl w:val="0"/>
          <w:numId w:val="59"/>
        </w:numPr>
        <w:spacing w:before="120" w:after="170" w:line="247" w:lineRule="auto"/>
        <w:ind w:right="15"/>
        <w:contextualSpacing/>
        <w:jc w:val="both"/>
        <w:rPr>
          <w:rFonts w:ascii="Segoe UI" w:eastAsia="Tahoma" w:hAnsi="Segoe UI" w:cs="Tahoma"/>
          <w:lang w:eastAsia="pl-PL"/>
        </w:rPr>
      </w:pPr>
      <w:r w:rsidRPr="009E4CE1">
        <w:rPr>
          <w:rFonts w:ascii="Segoe UI" w:eastAsia="Tahoma" w:hAnsi="Segoe UI" w:cs="Tahoma"/>
          <w:lang w:eastAsia="pl-PL"/>
        </w:rPr>
        <w:t>z dnia 23 lipca 2021 r. w sprawie geodezyjnej ewidencji sieci uzbrojenia terenu (</w:t>
      </w:r>
      <w:hyperlink r:id="rId9" w:history="1">
        <w:r w:rsidRPr="009E4CE1">
          <w:rPr>
            <w:rFonts w:ascii="Segoe UI" w:eastAsia="Tahoma" w:hAnsi="Segoe UI" w:cs="Tahoma"/>
            <w:bCs/>
            <w:smallCaps/>
            <w:spacing w:val="5"/>
            <w:lang w:eastAsia="pl-PL"/>
          </w:rPr>
          <w:t>Dz.U. 2021 poz. 1374</w:t>
        </w:r>
      </w:hyperlink>
      <w:r w:rsidRPr="009E4CE1">
        <w:rPr>
          <w:rFonts w:ascii="Segoe UI" w:eastAsia="Tahoma" w:hAnsi="Segoe UI" w:cs="Tahoma"/>
          <w:lang w:eastAsia="pl-PL"/>
        </w:rPr>
        <w:t>)</w:t>
      </w:r>
    </w:p>
    <w:p w:rsidR="009E4CE1" w:rsidRPr="009E4CE1" w:rsidRDefault="009E4CE1" w:rsidP="009E4CE1">
      <w:pPr>
        <w:numPr>
          <w:ilvl w:val="0"/>
          <w:numId w:val="59"/>
        </w:numPr>
        <w:spacing w:before="120" w:after="170" w:line="247" w:lineRule="auto"/>
        <w:ind w:right="15"/>
        <w:contextualSpacing/>
        <w:jc w:val="both"/>
        <w:rPr>
          <w:rFonts w:ascii="Segoe UI" w:eastAsia="Tahoma" w:hAnsi="Segoe UI" w:cs="Tahoma"/>
          <w:lang w:eastAsia="pl-PL"/>
        </w:rPr>
      </w:pPr>
      <w:r w:rsidRPr="009E4CE1">
        <w:rPr>
          <w:rFonts w:ascii="Segoe UI" w:eastAsia="Tahoma" w:hAnsi="Segoe UI" w:cs="Tahoma"/>
          <w:lang w:eastAsia="pl-PL"/>
        </w:rPr>
        <w:t>z dnia 27 lipca 2021 r. w sprawie ewidencji gruntów i budynków (</w:t>
      </w:r>
      <w:hyperlink r:id="rId10" w:history="1">
        <w:r w:rsidRPr="009E4CE1">
          <w:rPr>
            <w:rFonts w:ascii="Segoe UI" w:eastAsia="Tahoma" w:hAnsi="Segoe UI" w:cs="Tahoma"/>
            <w:bCs/>
            <w:smallCaps/>
            <w:spacing w:val="5"/>
            <w:lang w:eastAsia="pl-PL"/>
          </w:rPr>
          <w:t>Dz.U. 2021 poz. 1390</w:t>
        </w:r>
      </w:hyperlink>
      <w:r w:rsidRPr="009E4CE1">
        <w:rPr>
          <w:rFonts w:ascii="Segoe UI" w:eastAsia="Tahoma" w:hAnsi="Segoe UI" w:cs="Tahoma"/>
          <w:lang w:eastAsia="pl-PL"/>
        </w:rPr>
        <w:t>)</w:t>
      </w:r>
    </w:p>
    <w:p w:rsidR="009E4CE1" w:rsidRPr="009E4CE1" w:rsidRDefault="009E4CE1" w:rsidP="009E4CE1">
      <w:pPr>
        <w:numPr>
          <w:ilvl w:val="0"/>
          <w:numId w:val="63"/>
        </w:numPr>
        <w:spacing w:before="120" w:after="170" w:line="247" w:lineRule="auto"/>
        <w:ind w:left="284" w:right="15" w:hanging="284"/>
        <w:contextualSpacing/>
        <w:jc w:val="both"/>
        <w:rPr>
          <w:rFonts w:ascii="Segoe UI" w:eastAsia="Tahoma" w:hAnsi="Segoe UI" w:cs="Tahoma"/>
          <w:lang w:eastAsia="pl-PL"/>
        </w:rPr>
      </w:pPr>
      <w:r w:rsidRPr="009E4CE1">
        <w:rPr>
          <w:rFonts w:ascii="Segoe UI" w:eastAsia="Tahoma" w:hAnsi="Segoe UI" w:cs="Tahoma"/>
          <w:lang w:eastAsia="pl-PL"/>
        </w:rPr>
        <w:t xml:space="preserve">Ze względu na konieczność udostępnienia jak największego zakresu informacyjnego o obiektach geometrycznych poprzez usługę WFS, która to konieczność wynika z wymagań tego </w:t>
      </w:r>
      <w:r w:rsidRPr="009E4CE1">
        <w:rPr>
          <w:rFonts w:ascii="Segoe UI" w:eastAsia="Tahoma" w:hAnsi="Segoe UI" w:cs="Tahoma"/>
          <w:lang w:eastAsia="pl-PL"/>
        </w:rPr>
        <w:lastRenderedPageBreak/>
        <w:t>zamówienia, rozszerzono proponowany przez w/w rozporządzenia, zakres udostępnionych danych.</w:t>
      </w:r>
    </w:p>
    <w:p w:rsidR="009E4CE1" w:rsidRPr="009E4CE1" w:rsidRDefault="009E4CE1" w:rsidP="009E4CE1">
      <w:pPr>
        <w:numPr>
          <w:ilvl w:val="0"/>
          <w:numId w:val="63"/>
        </w:numPr>
        <w:spacing w:before="120" w:after="170" w:line="247" w:lineRule="auto"/>
        <w:ind w:left="284" w:right="15" w:hanging="284"/>
        <w:contextualSpacing/>
        <w:jc w:val="both"/>
        <w:rPr>
          <w:rFonts w:ascii="Segoe UI" w:eastAsia="Tahoma" w:hAnsi="Segoe UI" w:cs="Tahoma"/>
          <w:lang w:eastAsia="pl-PL"/>
        </w:rPr>
      </w:pPr>
      <w:r w:rsidRPr="009E4CE1">
        <w:rPr>
          <w:rFonts w:ascii="Segoe UI" w:eastAsia="Tahoma" w:hAnsi="Segoe UI" w:cs="Tahoma"/>
          <w:lang w:eastAsia="pl-PL"/>
        </w:rPr>
        <w:t xml:space="preserve">Ze względu na niespójność informacji o obiektach w samych rozporządzeniach (np. różnice w nazewnictwie obiektów z różnych częściach tego samego rozporządzenia), w większości przypadków przyjęto za podstawę nazwy wymienione w, proponowanych w rozporządzeniach, schematach aplikacyjnych odpowiedzi GETFEATUREINFO. Struktura ta była następnie rozszerzana o atrybuty o nazwach i typach zgodnych ze schematem aplikacyjnym odpowiedniej bazy (BDOT500, GESUT, </w:t>
      </w:r>
      <w:proofErr w:type="spellStart"/>
      <w:r w:rsidRPr="009E4CE1">
        <w:rPr>
          <w:rFonts w:ascii="Segoe UI" w:eastAsia="Tahoma" w:hAnsi="Segoe UI" w:cs="Tahoma"/>
          <w:lang w:eastAsia="pl-PL"/>
        </w:rPr>
        <w:t>EGiB</w:t>
      </w:r>
      <w:proofErr w:type="spellEnd"/>
      <w:r w:rsidRPr="009E4CE1">
        <w:rPr>
          <w:rFonts w:ascii="Segoe UI" w:eastAsia="Tahoma" w:hAnsi="Segoe UI" w:cs="Tahoma"/>
          <w:lang w:eastAsia="pl-PL"/>
        </w:rPr>
        <w:t>) oraz o pozostałe obiekty geometryczne z odpowiednio ograniczonymi atrybutami.</w:t>
      </w:r>
    </w:p>
    <w:p w:rsidR="009E4CE1" w:rsidRPr="009E4CE1" w:rsidRDefault="009E4CE1" w:rsidP="009E4CE1">
      <w:pPr>
        <w:numPr>
          <w:ilvl w:val="0"/>
          <w:numId w:val="63"/>
        </w:numPr>
        <w:spacing w:before="120" w:after="170" w:line="247" w:lineRule="auto"/>
        <w:ind w:left="284" w:right="15" w:hanging="284"/>
        <w:contextualSpacing/>
        <w:jc w:val="both"/>
        <w:rPr>
          <w:rFonts w:ascii="Segoe UI" w:eastAsia="Tahoma" w:hAnsi="Segoe UI" w:cs="Tahoma"/>
          <w:lang w:eastAsia="pl-PL"/>
        </w:rPr>
      </w:pPr>
      <w:r w:rsidRPr="009E4CE1">
        <w:rPr>
          <w:rFonts w:ascii="Segoe UI" w:eastAsia="Tahoma" w:hAnsi="Segoe UI" w:cs="Tahoma"/>
          <w:lang w:eastAsia="pl-PL"/>
        </w:rPr>
        <w:t xml:space="preserve">Atrybuty słownikowe będą udostępniane poprzez dwa atrybuty, w których przekazywane będą kod i wartość. W opisie tych atrybutów wskazany będzie słownik (jako nazwa typu), który jest określony w modelach danych, które wynikają ze wskazanych wcześniej rozporządzeń. Taki zapis w </w:t>
      </w:r>
      <w:proofErr w:type="spellStart"/>
      <w:r w:rsidRPr="009E4CE1">
        <w:rPr>
          <w:rFonts w:ascii="Segoe UI" w:eastAsia="Tahoma" w:hAnsi="Segoe UI" w:cs="Tahoma"/>
          <w:lang w:eastAsia="pl-PL"/>
        </w:rPr>
        <w:t>xsd</w:t>
      </w:r>
      <w:proofErr w:type="spellEnd"/>
      <w:r w:rsidRPr="009E4CE1">
        <w:rPr>
          <w:rFonts w:ascii="Segoe UI" w:eastAsia="Tahoma" w:hAnsi="Segoe UI" w:cs="Tahoma"/>
          <w:lang w:eastAsia="pl-PL"/>
        </w:rPr>
        <w:t xml:space="preserve"> powoduje, że wartości te nie będą walidowane.</w:t>
      </w:r>
    </w:p>
    <w:p w:rsidR="009E4CE1" w:rsidRPr="009E4CE1" w:rsidRDefault="009E4CE1" w:rsidP="009E4CE1">
      <w:pPr>
        <w:numPr>
          <w:ilvl w:val="0"/>
          <w:numId w:val="63"/>
        </w:numPr>
        <w:spacing w:before="120" w:after="170" w:line="247" w:lineRule="auto"/>
        <w:ind w:left="284" w:right="15" w:hanging="284"/>
        <w:contextualSpacing/>
        <w:jc w:val="both"/>
        <w:rPr>
          <w:rFonts w:ascii="Segoe UI" w:eastAsia="Tahoma" w:hAnsi="Segoe UI" w:cs="Tahoma"/>
          <w:lang w:eastAsia="pl-PL"/>
        </w:rPr>
      </w:pPr>
      <w:r w:rsidRPr="009E4CE1">
        <w:rPr>
          <w:rFonts w:ascii="Segoe UI" w:eastAsia="Tahoma" w:hAnsi="Segoe UI" w:cs="Tahoma"/>
          <w:lang w:eastAsia="pl-PL"/>
        </w:rPr>
        <w:t xml:space="preserve">Atrybuty wielowartościowe dotyczące udziałów, adresów i </w:t>
      </w:r>
      <w:proofErr w:type="spellStart"/>
      <w:r w:rsidRPr="009E4CE1">
        <w:rPr>
          <w:rFonts w:ascii="Segoe UI" w:eastAsia="Tahoma" w:hAnsi="Segoe UI" w:cs="Tahoma"/>
          <w:lang w:eastAsia="pl-PL"/>
        </w:rPr>
        <w:t>klasoużytków</w:t>
      </w:r>
      <w:proofErr w:type="spellEnd"/>
      <w:r w:rsidRPr="009E4CE1">
        <w:rPr>
          <w:rFonts w:ascii="Segoe UI" w:eastAsia="Tahoma" w:hAnsi="Segoe UI" w:cs="Tahoma"/>
          <w:lang w:eastAsia="pl-PL"/>
        </w:rPr>
        <w:t xml:space="preserve"> będą udostępniane przez usługę WFS w jednym atrybucie. Dane te będą przekazywane z postaci struktury </w:t>
      </w:r>
      <w:proofErr w:type="spellStart"/>
      <w:r w:rsidRPr="009E4CE1">
        <w:rPr>
          <w:rFonts w:ascii="Segoe UI" w:eastAsia="Tahoma" w:hAnsi="Segoe UI" w:cs="Tahoma"/>
          <w:lang w:eastAsia="pl-PL"/>
        </w:rPr>
        <w:t>xml</w:t>
      </w:r>
      <w:proofErr w:type="spellEnd"/>
      <w:r w:rsidRPr="009E4CE1">
        <w:rPr>
          <w:rFonts w:ascii="Segoe UI" w:eastAsia="Tahoma" w:hAnsi="Segoe UI" w:cs="Tahoma"/>
          <w:lang w:eastAsia="pl-PL"/>
        </w:rPr>
        <w:t xml:space="preserve">. </w:t>
      </w:r>
    </w:p>
    <w:p w:rsidR="009E4CE1" w:rsidRPr="009E4CE1" w:rsidRDefault="009E4CE1" w:rsidP="009E4CE1">
      <w:pPr>
        <w:spacing w:before="120" w:after="170" w:line="247" w:lineRule="auto"/>
        <w:ind w:left="709" w:right="15" w:hanging="283"/>
        <w:jc w:val="both"/>
        <w:rPr>
          <w:rFonts w:ascii="Segoe UI" w:eastAsia="Tahoma" w:hAnsi="Segoe UI" w:cs="Tahoma"/>
          <w:lang w:eastAsia="pl-PL"/>
        </w:rPr>
      </w:pPr>
      <w:r w:rsidRPr="009E4CE1">
        <w:rPr>
          <w:rFonts w:ascii="Segoe UI" w:eastAsia="Tahoma" w:hAnsi="Segoe UI" w:cs="Tahoma"/>
          <w:lang w:eastAsia="pl-PL"/>
        </w:rPr>
        <w:t>Atrybuty te to:</w:t>
      </w:r>
    </w:p>
    <w:p w:rsidR="009E4CE1" w:rsidRPr="009E4CE1" w:rsidRDefault="009E4CE1" w:rsidP="009E4CE1">
      <w:pPr>
        <w:numPr>
          <w:ilvl w:val="0"/>
          <w:numId w:val="62"/>
        </w:numPr>
        <w:spacing w:before="120" w:after="170" w:line="247" w:lineRule="auto"/>
        <w:ind w:left="709" w:right="15" w:hanging="283"/>
        <w:contextualSpacing/>
        <w:jc w:val="both"/>
        <w:rPr>
          <w:rFonts w:ascii="Segoe UI" w:eastAsia="Tahoma" w:hAnsi="Segoe UI" w:cs="Tahoma"/>
          <w:lang w:eastAsia="pl-PL"/>
        </w:rPr>
      </w:pPr>
      <w:r w:rsidRPr="009E4CE1">
        <w:rPr>
          <w:rFonts w:ascii="Segoe UI" w:eastAsia="Tahoma" w:hAnsi="Segoe UI" w:cs="Tahoma"/>
          <w:lang w:eastAsia="pl-PL"/>
        </w:rPr>
        <w:t>Dla działek</w:t>
      </w:r>
    </w:p>
    <w:p w:rsidR="009E4CE1" w:rsidRPr="009E4CE1" w:rsidRDefault="009E4CE1" w:rsidP="009E4CE1">
      <w:pPr>
        <w:numPr>
          <w:ilvl w:val="1"/>
          <w:numId w:val="62"/>
        </w:numPr>
        <w:spacing w:before="120" w:after="170" w:line="247" w:lineRule="auto"/>
        <w:ind w:left="851" w:right="15" w:hanging="284"/>
        <w:contextualSpacing/>
        <w:jc w:val="both"/>
        <w:rPr>
          <w:rFonts w:ascii="Segoe UI" w:eastAsia="Tahoma" w:hAnsi="Segoe UI" w:cs="Tahoma"/>
          <w:lang w:eastAsia="pl-PL"/>
        </w:rPr>
      </w:pPr>
      <w:r w:rsidRPr="009E4CE1">
        <w:rPr>
          <w:rFonts w:ascii="Segoe UI" w:eastAsia="Tahoma" w:hAnsi="Segoe UI" w:cs="Tahoma"/>
          <w:lang w:eastAsia="pl-PL"/>
        </w:rPr>
        <w:t>Adres</w:t>
      </w:r>
    </w:p>
    <w:p w:rsidR="009E4CE1" w:rsidRPr="009E4CE1" w:rsidRDefault="009E4CE1" w:rsidP="009E4CE1">
      <w:pPr>
        <w:numPr>
          <w:ilvl w:val="1"/>
          <w:numId w:val="62"/>
        </w:numPr>
        <w:spacing w:before="120" w:after="170" w:line="247" w:lineRule="auto"/>
        <w:ind w:left="851" w:right="15" w:hanging="284"/>
        <w:contextualSpacing/>
        <w:jc w:val="both"/>
        <w:rPr>
          <w:rFonts w:ascii="Segoe UI" w:eastAsia="Tahoma" w:hAnsi="Segoe UI" w:cs="Tahoma"/>
          <w:lang w:eastAsia="pl-PL"/>
        </w:rPr>
      </w:pPr>
      <w:r w:rsidRPr="009E4CE1">
        <w:rPr>
          <w:rFonts w:ascii="Segoe UI" w:eastAsia="Tahoma" w:hAnsi="Segoe UI" w:cs="Tahoma"/>
          <w:lang w:eastAsia="pl-PL"/>
        </w:rPr>
        <w:t>KLASOUZYTKI_EGIB</w:t>
      </w:r>
    </w:p>
    <w:p w:rsidR="009E4CE1" w:rsidRPr="009E4CE1" w:rsidRDefault="009E4CE1" w:rsidP="009E4CE1">
      <w:pPr>
        <w:numPr>
          <w:ilvl w:val="1"/>
          <w:numId w:val="62"/>
        </w:numPr>
        <w:spacing w:before="120" w:after="170" w:line="247" w:lineRule="auto"/>
        <w:ind w:left="851" w:right="15" w:hanging="284"/>
        <w:contextualSpacing/>
        <w:jc w:val="both"/>
        <w:rPr>
          <w:rFonts w:ascii="Segoe UI" w:eastAsia="Tahoma" w:hAnsi="Segoe UI" w:cs="Tahoma"/>
          <w:lang w:eastAsia="pl-PL"/>
        </w:rPr>
      </w:pPr>
      <w:r w:rsidRPr="009E4CE1">
        <w:rPr>
          <w:rFonts w:ascii="Segoe UI" w:eastAsia="Tahoma" w:hAnsi="Segoe UI" w:cs="Tahoma"/>
          <w:lang w:eastAsia="pl-PL"/>
        </w:rPr>
        <w:t>Podmioty</w:t>
      </w:r>
    </w:p>
    <w:p w:rsidR="009E4CE1" w:rsidRPr="009E4CE1" w:rsidRDefault="009E4CE1" w:rsidP="009E4CE1">
      <w:pPr>
        <w:numPr>
          <w:ilvl w:val="0"/>
          <w:numId w:val="62"/>
        </w:numPr>
        <w:spacing w:before="120" w:after="170" w:line="247" w:lineRule="auto"/>
        <w:ind w:left="709" w:right="15" w:hanging="283"/>
        <w:contextualSpacing/>
        <w:jc w:val="both"/>
        <w:rPr>
          <w:rFonts w:ascii="Segoe UI" w:eastAsia="Tahoma" w:hAnsi="Segoe UI" w:cs="Tahoma"/>
          <w:lang w:eastAsia="pl-PL"/>
        </w:rPr>
      </w:pPr>
      <w:r w:rsidRPr="009E4CE1">
        <w:rPr>
          <w:rFonts w:ascii="Segoe UI" w:eastAsia="Tahoma" w:hAnsi="Segoe UI" w:cs="Tahoma"/>
          <w:lang w:eastAsia="pl-PL"/>
        </w:rPr>
        <w:t>Dla budynków</w:t>
      </w:r>
    </w:p>
    <w:p w:rsidR="009E4CE1" w:rsidRPr="009E4CE1" w:rsidRDefault="009E4CE1" w:rsidP="009E4CE1">
      <w:pPr>
        <w:numPr>
          <w:ilvl w:val="1"/>
          <w:numId w:val="62"/>
        </w:numPr>
        <w:spacing w:before="120" w:after="170" w:line="247" w:lineRule="auto"/>
        <w:ind w:left="851" w:right="15" w:hanging="284"/>
        <w:contextualSpacing/>
        <w:jc w:val="both"/>
        <w:rPr>
          <w:rFonts w:ascii="Segoe UI" w:eastAsia="Tahoma" w:hAnsi="Segoe UI" w:cs="Tahoma"/>
          <w:lang w:eastAsia="pl-PL"/>
        </w:rPr>
      </w:pPr>
      <w:r w:rsidRPr="009E4CE1">
        <w:rPr>
          <w:rFonts w:ascii="Segoe UI" w:eastAsia="Tahoma" w:hAnsi="Segoe UI" w:cs="Tahoma"/>
          <w:lang w:eastAsia="pl-PL"/>
        </w:rPr>
        <w:t>Adres</w:t>
      </w:r>
    </w:p>
    <w:p w:rsidR="009E4CE1" w:rsidRPr="009E4CE1" w:rsidRDefault="009E4CE1" w:rsidP="009E4CE1">
      <w:pPr>
        <w:numPr>
          <w:ilvl w:val="1"/>
          <w:numId w:val="62"/>
        </w:numPr>
        <w:spacing w:before="120" w:after="170" w:line="247" w:lineRule="auto"/>
        <w:ind w:left="851" w:right="15" w:hanging="284"/>
        <w:contextualSpacing/>
        <w:jc w:val="both"/>
        <w:rPr>
          <w:rFonts w:ascii="Segoe UI" w:eastAsia="Tahoma" w:hAnsi="Segoe UI" w:cs="Tahoma"/>
          <w:lang w:eastAsia="pl-PL"/>
        </w:rPr>
      </w:pPr>
      <w:r w:rsidRPr="009E4CE1">
        <w:rPr>
          <w:rFonts w:ascii="Segoe UI" w:eastAsia="Tahoma" w:hAnsi="Segoe UI" w:cs="Tahoma"/>
          <w:lang w:eastAsia="pl-PL"/>
        </w:rPr>
        <w:t>Podmioty</w:t>
      </w:r>
    </w:p>
    <w:p w:rsidR="009E4CE1" w:rsidRPr="009E4CE1" w:rsidRDefault="009E4CE1" w:rsidP="009E4CE1">
      <w:pPr>
        <w:spacing w:before="120" w:after="170" w:line="247" w:lineRule="auto"/>
        <w:ind w:left="709" w:right="15" w:hanging="283"/>
        <w:jc w:val="both"/>
        <w:rPr>
          <w:rFonts w:ascii="Segoe UI" w:eastAsia="Tahoma" w:hAnsi="Segoe UI" w:cs="Segoe UI"/>
          <w:lang w:eastAsia="pl-PL"/>
        </w:rPr>
      </w:pPr>
      <w:r w:rsidRPr="009E4CE1">
        <w:rPr>
          <w:rFonts w:ascii="Segoe UI" w:eastAsia="Tahoma" w:hAnsi="Segoe UI" w:cs="Tahoma"/>
          <w:lang w:eastAsia="pl-PL"/>
        </w:rPr>
        <w:t xml:space="preserve">Wynikowa struktura danych (struktura danych udostępniona przez usługę połączona z atrybutami wielowartościowymi w postaci </w:t>
      </w:r>
      <w:proofErr w:type="spellStart"/>
      <w:r w:rsidRPr="009E4CE1">
        <w:rPr>
          <w:rFonts w:ascii="Segoe UI" w:eastAsia="Tahoma" w:hAnsi="Segoe UI" w:cs="Tahoma"/>
          <w:lang w:eastAsia="pl-PL"/>
        </w:rPr>
        <w:t>xml</w:t>
      </w:r>
      <w:proofErr w:type="spellEnd"/>
      <w:r w:rsidRPr="009E4CE1">
        <w:rPr>
          <w:rFonts w:ascii="Segoe UI" w:eastAsia="Tahoma" w:hAnsi="Segoe UI" w:cs="Tahoma"/>
          <w:lang w:eastAsia="pl-PL"/>
        </w:rPr>
        <w:t>) jest określona schematem aplikacyjnym EGiB_wfs5.xsd.</w:t>
      </w:r>
    </w:p>
    <w:p w:rsidR="009E4CE1" w:rsidRPr="00DF0BB6" w:rsidRDefault="009E4CE1" w:rsidP="009E4CE1">
      <w:pPr>
        <w:keepNext/>
        <w:keepLines/>
        <w:numPr>
          <w:ilvl w:val="0"/>
          <w:numId w:val="63"/>
        </w:numPr>
        <w:spacing w:before="320" w:after="80" w:line="276" w:lineRule="auto"/>
        <w:ind w:left="426" w:right="15" w:hanging="426"/>
        <w:jc w:val="both"/>
        <w:outlineLvl w:val="2"/>
        <w:rPr>
          <w:rFonts w:ascii="Segoe UI" w:eastAsia="Tahoma" w:hAnsi="Segoe UI" w:cs="Tahoma"/>
          <w:lang w:eastAsia="pl-PL"/>
        </w:rPr>
      </w:pPr>
      <w:bookmarkStart w:id="29" w:name="_Toc102642143"/>
      <w:bookmarkStart w:id="30" w:name="_Toc106624317"/>
      <w:r w:rsidRPr="00DF0BB6">
        <w:rPr>
          <w:rFonts w:ascii="Segoe UI" w:eastAsia="Tahoma" w:hAnsi="Segoe UI" w:cs="Tahoma"/>
          <w:lang w:eastAsia="pl-PL"/>
        </w:rPr>
        <w:t>Cechy wspólne udostępnianych danych</w:t>
      </w:r>
      <w:bookmarkEnd w:id="29"/>
      <w:bookmarkEnd w:id="30"/>
    </w:p>
    <w:p w:rsidR="009E4CE1" w:rsidRPr="009E4CE1" w:rsidRDefault="009E4CE1" w:rsidP="009E4CE1">
      <w:pPr>
        <w:numPr>
          <w:ilvl w:val="0"/>
          <w:numId w:val="60"/>
        </w:numPr>
        <w:spacing w:before="120" w:after="170" w:line="247" w:lineRule="auto"/>
        <w:ind w:right="15"/>
        <w:contextualSpacing/>
        <w:jc w:val="both"/>
        <w:rPr>
          <w:rFonts w:ascii="Segoe UI" w:eastAsia="Tahoma" w:hAnsi="Segoe UI" w:cs="Tahoma"/>
          <w:lang w:eastAsia="pl-PL"/>
        </w:rPr>
      </w:pPr>
      <w:r w:rsidRPr="009E4CE1">
        <w:rPr>
          <w:rFonts w:ascii="Segoe UI" w:eastAsia="Tahoma" w:hAnsi="Segoe UI" w:cs="Tahoma"/>
          <w:lang w:eastAsia="pl-PL"/>
        </w:rPr>
        <w:t>Wszystkie dane udostępniane są danymi aktualnymi, z obiektów usunięto atrybuty dotyczące wersji i zmian, gdyż nie będą udostępniane dane archiwalne.</w:t>
      </w:r>
    </w:p>
    <w:p w:rsidR="009E4CE1" w:rsidRPr="009E4CE1" w:rsidRDefault="009E4CE1" w:rsidP="009E4CE1">
      <w:pPr>
        <w:numPr>
          <w:ilvl w:val="0"/>
          <w:numId w:val="60"/>
        </w:numPr>
        <w:spacing w:before="120" w:after="170" w:line="247" w:lineRule="auto"/>
        <w:ind w:right="15"/>
        <w:contextualSpacing/>
        <w:jc w:val="both"/>
        <w:rPr>
          <w:rFonts w:ascii="Segoe UI" w:eastAsia="Tahoma" w:hAnsi="Segoe UI" w:cs="Tahoma"/>
          <w:lang w:eastAsia="pl-PL"/>
        </w:rPr>
      </w:pPr>
      <w:r w:rsidRPr="009E4CE1">
        <w:rPr>
          <w:rFonts w:ascii="Segoe UI" w:eastAsia="Tahoma" w:hAnsi="Segoe UI" w:cs="Tahoma"/>
          <w:lang w:eastAsia="pl-PL"/>
        </w:rPr>
        <w:t>W przypadku gdy obiekty na warstwie mogłyby zawierać różne rodzaje geometrii (dotyczy to w szczególności warstw BDOT500 i GESUT), to podzielono je na warstwy o jednolitym typie geometrii dodając do nazwy warstwy sufiksy _p, _l, _s, które oznaczają odpowiednio punkty, linie i powierzchnie. Zostało to zaznaczone dodatkowo w opisie warstwy np.:</w:t>
      </w:r>
    </w:p>
    <w:p w:rsidR="009E4CE1" w:rsidRPr="009E4CE1" w:rsidRDefault="009E4CE1" w:rsidP="009E4CE1">
      <w:pPr>
        <w:spacing w:before="120" w:after="0" w:line="240" w:lineRule="auto"/>
        <w:ind w:left="720" w:right="15" w:hanging="10"/>
        <w:contextualSpacing/>
        <w:jc w:val="both"/>
        <w:rPr>
          <w:rFonts w:ascii="Segoe UI" w:eastAsia="Tahoma" w:hAnsi="Segoe UI" w:cs="Tahoma"/>
          <w:lang w:val="en-US" w:eastAsia="pl-PL"/>
        </w:rPr>
      </w:pPr>
      <w:r w:rsidRPr="009E4CE1">
        <w:rPr>
          <w:rFonts w:ascii="Segoe UI" w:eastAsia="Tahoma" w:hAnsi="Segoe UI" w:cs="Tahoma"/>
          <w:lang w:val="en-US" w:eastAsia="pl-PL"/>
        </w:rPr>
        <w:t xml:space="preserve">    &lt;</w:t>
      </w:r>
      <w:proofErr w:type="spellStart"/>
      <w:r w:rsidRPr="009E4CE1">
        <w:rPr>
          <w:rFonts w:ascii="Segoe UI" w:eastAsia="Tahoma" w:hAnsi="Segoe UI" w:cs="Tahoma"/>
          <w:lang w:val="en-US" w:eastAsia="pl-PL"/>
        </w:rPr>
        <w:t>xs:element</w:t>
      </w:r>
      <w:proofErr w:type="spellEnd"/>
      <w:r w:rsidRPr="009E4CE1">
        <w:rPr>
          <w:rFonts w:ascii="Segoe UI" w:eastAsia="Tahoma" w:hAnsi="Segoe UI" w:cs="Tahoma"/>
          <w:lang w:val="en-US" w:eastAsia="pl-PL"/>
        </w:rPr>
        <w:t xml:space="preserve"> name="</w:t>
      </w:r>
      <w:proofErr w:type="spellStart"/>
      <w:r w:rsidRPr="009E4CE1">
        <w:rPr>
          <w:rFonts w:ascii="Segoe UI" w:eastAsia="Tahoma" w:hAnsi="Segoe UI" w:cs="Tahoma"/>
          <w:lang w:val="en-US" w:eastAsia="pl-PL"/>
        </w:rPr>
        <w:t>budowle_l</w:t>
      </w:r>
      <w:proofErr w:type="spellEnd"/>
      <w:r w:rsidRPr="009E4CE1">
        <w:rPr>
          <w:rFonts w:ascii="Segoe UI" w:eastAsia="Tahoma" w:hAnsi="Segoe UI" w:cs="Tahoma"/>
          <w:lang w:val="en-US" w:eastAsia="pl-PL"/>
        </w:rPr>
        <w:t>"&gt;</w:t>
      </w:r>
    </w:p>
    <w:p w:rsidR="009E4CE1" w:rsidRPr="009E4CE1" w:rsidRDefault="009E4CE1" w:rsidP="009E4CE1">
      <w:pPr>
        <w:shd w:val="clear" w:color="auto" w:fill="FFFFFF"/>
        <w:spacing w:before="120" w:after="170" w:line="240" w:lineRule="auto"/>
        <w:ind w:left="10" w:right="15" w:firstLine="720"/>
        <w:jc w:val="both"/>
        <w:rPr>
          <w:rFonts w:ascii="Segoe UI" w:eastAsia="Tahoma" w:hAnsi="Segoe UI" w:cs="Tahoma"/>
          <w:lang w:val="en-US" w:eastAsia="pl-PL"/>
        </w:rPr>
      </w:pPr>
      <w:r w:rsidRPr="009E4CE1">
        <w:rPr>
          <w:rFonts w:ascii="Segoe UI" w:eastAsia="Tahoma" w:hAnsi="Segoe UI" w:cs="Tahoma"/>
          <w:lang w:val="en-US" w:eastAsia="pl-PL"/>
        </w:rPr>
        <w:t xml:space="preserve">        &lt;</w:t>
      </w:r>
      <w:proofErr w:type="spellStart"/>
      <w:r w:rsidRPr="009E4CE1">
        <w:rPr>
          <w:rFonts w:ascii="Segoe UI" w:eastAsia="Tahoma" w:hAnsi="Segoe UI" w:cs="Tahoma"/>
          <w:lang w:val="en-US" w:eastAsia="pl-PL"/>
        </w:rPr>
        <w:t>xs:annotation</w:t>
      </w:r>
      <w:proofErr w:type="spellEnd"/>
      <w:r w:rsidRPr="009E4CE1">
        <w:rPr>
          <w:rFonts w:ascii="Segoe UI" w:eastAsia="Tahoma" w:hAnsi="Segoe UI" w:cs="Tahoma"/>
          <w:lang w:val="en-US" w:eastAsia="pl-PL"/>
        </w:rPr>
        <w:t>&gt;</w:t>
      </w:r>
    </w:p>
    <w:p w:rsidR="009E4CE1" w:rsidRPr="009E4CE1" w:rsidRDefault="009E4CE1" w:rsidP="009E4CE1">
      <w:pPr>
        <w:shd w:val="clear" w:color="auto" w:fill="FFFFFF"/>
        <w:spacing w:before="120" w:after="170" w:line="240" w:lineRule="auto"/>
        <w:ind w:left="10" w:right="15" w:firstLine="720"/>
        <w:jc w:val="both"/>
        <w:rPr>
          <w:rFonts w:ascii="Segoe UI" w:eastAsia="Tahoma" w:hAnsi="Segoe UI" w:cs="Tahoma"/>
          <w:lang w:val="en-US" w:eastAsia="pl-PL"/>
        </w:rPr>
      </w:pPr>
      <w:r w:rsidRPr="009E4CE1">
        <w:rPr>
          <w:rFonts w:ascii="Segoe UI" w:eastAsia="Tahoma" w:hAnsi="Segoe UI" w:cs="Tahoma"/>
          <w:lang w:val="en-US" w:eastAsia="pl-PL"/>
        </w:rPr>
        <w:t xml:space="preserve">            &lt;</w:t>
      </w:r>
      <w:proofErr w:type="spellStart"/>
      <w:r w:rsidRPr="009E4CE1">
        <w:rPr>
          <w:rFonts w:ascii="Segoe UI" w:eastAsia="Tahoma" w:hAnsi="Segoe UI" w:cs="Tahoma"/>
          <w:lang w:val="en-US" w:eastAsia="pl-PL"/>
        </w:rPr>
        <w:t>xs:documentation</w:t>
      </w:r>
      <w:proofErr w:type="spellEnd"/>
      <w:r w:rsidRPr="009E4CE1">
        <w:rPr>
          <w:rFonts w:ascii="Segoe UI" w:eastAsia="Tahoma" w:hAnsi="Segoe UI" w:cs="Tahoma"/>
          <w:lang w:val="en-US" w:eastAsia="pl-PL"/>
        </w:rPr>
        <w:t>&gt;</w:t>
      </w:r>
      <w:proofErr w:type="spellStart"/>
      <w:r w:rsidRPr="009E4CE1">
        <w:rPr>
          <w:rFonts w:ascii="Segoe UI" w:eastAsia="Tahoma" w:hAnsi="Segoe UI" w:cs="Tahoma"/>
          <w:lang w:val="en-US" w:eastAsia="pl-PL"/>
        </w:rPr>
        <w:t>Budowle</w:t>
      </w:r>
      <w:proofErr w:type="spellEnd"/>
      <w:r w:rsidRPr="009E4CE1">
        <w:rPr>
          <w:rFonts w:ascii="Segoe UI" w:eastAsia="Tahoma" w:hAnsi="Segoe UI" w:cs="Tahoma"/>
          <w:lang w:val="en-US" w:eastAsia="pl-PL"/>
        </w:rPr>
        <w:t xml:space="preserve"> - </w:t>
      </w:r>
      <w:proofErr w:type="spellStart"/>
      <w:r w:rsidRPr="009E4CE1">
        <w:rPr>
          <w:rFonts w:ascii="Segoe UI" w:eastAsia="Tahoma" w:hAnsi="Segoe UI" w:cs="Tahoma"/>
          <w:lang w:val="en-US" w:eastAsia="pl-PL"/>
        </w:rPr>
        <w:t>linie</w:t>
      </w:r>
      <w:proofErr w:type="spellEnd"/>
      <w:r w:rsidRPr="009E4CE1">
        <w:rPr>
          <w:rFonts w:ascii="Segoe UI" w:eastAsia="Tahoma" w:hAnsi="Segoe UI" w:cs="Tahoma"/>
          <w:lang w:val="en-US" w:eastAsia="pl-PL"/>
        </w:rPr>
        <w:t>&lt;/</w:t>
      </w:r>
      <w:proofErr w:type="spellStart"/>
      <w:r w:rsidRPr="009E4CE1">
        <w:rPr>
          <w:rFonts w:ascii="Segoe UI" w:eastAsia="Tahoma" w:hAnsi="Segoe UI" w:cs="Tahoma"/>
          <w:lang w:val="en-US" w:eastAsia="pl-PL"/>
        </w:rPr>
        <w:t>xs:documentation</w:t>
      </w:r>
      <w:proofErr w:type="spellEnd"/>
      <w:r w:rsidRPr="009E4CE1">
        <w:rPr>
          <w:rFonts w:ascii="Segoe UI" w:eastAsia="Tahoma" w:hAnsi="Segoe UI" w:cs="Tahoma"/>
          <w:lang w:val="en-US" w:eastAsia="pl-PL"/>
        </w:rPr>
        <w:t>&gt;</w:t>
      </w:r>
    </w:p>
    <w:p w:rsidR="009E4CE1" w:rsidRPr="00DF0BB6" w:rsidRDefault="009E4CE1" w:rsidP="009E4CE1">
      <w:pPr>
        <w:keepNext/>
        <w:keepLines/>
        <w:numPr>
          <w:ilvl w:val="0"/>
          <w:numId w:val="63"/>
        </w:numPr>
        <w:spacing w:before="360" w:after="120" w:line="276" w:lineRule="auto"/>
        <w:ind w:left="426" w:right="15" w:hanging="426"/>
        <w:jc w:val="both"/>
        <w:outlineLvl w:val="1"/>
        <w:rPr>
          <w:rFonts w:ascii="Segoe UI" w:eastAsia="Tahoma" w:hAnsi="Segoe UI" w:cs="Tahoma"/>
          <w:lang w:eastAsia="pl-PL"/>
        </w:rPr>
      </w:pPr>
      <w:bookmarkStart w:id="31" w:name="_Toc102642144"/>
      <w:bookmarkStart w:id="32" w:name="_Toc106624318"/>
      <w:r w:rsidRPr="00DF0BB6">
        <w:rPr>
          <w:rFonts w:ascii="Segoe UI" w:eastAsia="Tahoma" w:hAnsi="Segoe UI" w:cs="Tahoma"/>
          <w:lang w:eastAsia="pl-PL"/>
        </w:rPr>
        <w:t>Funkcjonalność usług</w:t>
      </w:r>
      <w:bookmarkEnd w:id="31"/>
      <w:bookmarkEnd w:id="32"/>
    </w:p>
    <w:p w:rsidR="009E4CE1" w:rsidRPr="009E4CE1" w:rsidRDefault="009E4CE1" w:rsidP="009E4CE1">
      <w:pPr>
        <w:numPr>
          <w:ilvl w:val="0"/>
          <w:numId w:val="61"/>
        </w:numPr>
        <w:spacing w:before="120" w:after="170" w:line="247" w:lineRule="auto"/>
        <w:ind w:right="15"/>
        <w:contextualSpacing/>
        <w:jc w:val="both"/>
        <w:rPr>
          <w:rFonts w:ascii="Segoe UI" w:eastAsia="Tahoma" w:hAnsi="Segoe UI" w:cs="Tahoma"/>
          <w:lang w:eastAsia="pl-PL"/>
        </w:rPr>
      </w:pPr>
      <w:r w:rsidRPr="009E4CE1">
        <w:rPr>
          <w:rFonts w:ascii="Segoe UI" w:eastAsia="Tahoma" w:hAnsi="Segoe UI" w:cs="Tahoma"/>
          <w:lang w:eastAsia="pl-PL"/>
        </w:rPr>
        <w:t>Dostępność usług będzie ograniczona jedynie do żądań przychodzących z ściśle określonych adresów IP.</w:t>
      </w:r>
    </w:p>
    <w:p w:rsidR="009E4CE1" w:rsidRPr="009E4CE1" w:rsidRDefault="009E4CE1" w:rsidP="009E4CE1">
      <w:pPr>
        <w:numPr>
          <w:ilvl w:val="0"/>
          <w:numId w:val="61"/>
        </w:numPr>
        <w:spacing w:before="120" w:after="170" w:line="247" w:lineRule="auto"/>
        <w:ind w:right="15"/>
        <w:contextualSpacing/>
        <w:jc w:val="both"/>
        <w:rPr>
          <w:rFonts w:ascii="Segoe UI" w:eastAsia="Tahoma" w:hAnsi="Segoe UI" w:cs="Tahoma"/>
          <w:lang w:eastAsia="pl-PL"/>
        </w:rPr>
      </w:pPr>
      <w:r w:rsidRPr="009E4CE1">
        <w:rPr>
          <w:rFonts w:ascii="Segoe UI" w:eastAsia="Tahoma" w:hAnsi="Segoe UI" w:cs="Tahoma"/>
          <w:lang w:eastAsia="pl-PL"/>
        </w:rPr>
        <w:lastRenderedPageBreak/>
        <w:t xml:space="preserve">Usługa będzie zabezpieczona loginem i hasłem na poziomie serwera http. </w:t>
      </w:r>
      <w:r w:rsidRPr="009E4CE1">
        <w:rPr>
          <w:rFonts w:ascii="Segoe UI" w:eastAsia="Tahoma" w:hAnsi="Segoe UI" w:cs="Tahoma"/>
          <w:lang w:eastAsia="pl-PL"/>
        </w:rPr>
        <w:br/>
        <w:t xml:space="preserve">Metoda autoryzacji dostępu to Basic </w:t>
      </w:r>
      <w:proofErr w:type="spellStart"/>
      <w:r w:rsidRPr="009E4CE1">
        <w:rPr>
          <w:rFonts w:ascii="Segoe UI" w:eastAsia="Tahoma" w:hAnsi="Segoe UI" w:cs="Tahoma"/>
          <w:lang w:eastAsia="pl-PL"/>
        </w:rPr>
        <w:t>Authentication</w:t>
      </w:r>
      <w:proofErr w:type="spellEnd"/>
      <w:r w:rsidRPr="009E4CE1">
        <w:rPr>
          <w:rFonts w:ascii="Segoe UI" w:eastAsia="Tahoma" w:hAnsi="Segoe UI" w:cs="Tahoma"/>
          <w:lang w:eastAsia="pl-PL"/>
        </w:rPr>
        <w:t>.</w:t>
      </w:r>
    </w:p>
    <w:p w:rsidR="009E4CE1" w:rsidRPr="009E4CE1" w:rsidRDefault="009E4CE1" w:rsidP="009E4CE1">
      <w:pPr>
        <w:spacing w:before="120" w:after="170" w:line="247" w:lineRule="auto"/>
        <w:ind w:left="720" w:right="15" w:hanging="10"/>
        <w:contextualSpacing/>
        <w:jc w:val="both"/>
        <w:rPr>
          <w:rFonts w:ascii="Segoe UI" w:eastAsia="Tahoma" w:hAnsi="Segoe UI" w:cs="Tahoma"/>
          <w:lang w:eastAsia="pl-PL"/>
        </w:rPr>
      </w:pPr>
      <w:r w:rsidRPr="009E4CE1">
        <w:rPr>
          <w:rFonts w:ascii="Segoe UI" w:eastAsia="Tahoma" w:hAnsi="Segoe UI" w:cs="Tahoma"/>
          <w:lang w:eastAsia="pl-PL"/>
        </w:rPr>
        <w:t xml:space="preserve">Zapytania do usługi będą musiały zawierać login i hasło. </w:t>
      </w:r>
    </w:p>
    <w:p w:rsidR="009E4CE1" w:rsidRPr="009E4CE1" w:rsidRDefault="009E4CE1" w:rsidP="009E4CE1">
      <w:pPr>
        <w:spacing w:before="120" w:after="170" w:line="247" w:lineRule="auto"/>
        <w:ind w:left="720" w:right="15" w:hanging="10"/>
        <w:contextualSpacing/>
        <w:jc w:val="both"/>
        <w:rPr>
          <w:rFonts w:ascii="Segoe UI" w:eastAsia="Tahoma" w:hAnsi="Segoe UI" w:cs="Tahoma"/>
          <w:lang w:eastAsia="pl-PL"/>
        </w:rPr>
      </w:pPr>
      <w:r w:rsidRPr="009E4CE1">
        <w:rPr>
          <w:rFonts w:ascii="Segoe UI" w:eastAsia="Tahoma" w:hAnsi="Segoe UI" w:cs="Tahoma"/>
          <w:lang w:eastAsia="pl-PL"/>
        </w:rPr>
        <w:t>Poniżej przykładowe zapytanie do usługi:</w:t>
      </w:r>
    </w:p>
    <w:p w:rsidR="009E4CE1" w:rsidRPr="009E4CE1" w:rsidRDefault="001F12F2" w:rsidP="009E4CE1">
      <w:pPr>
        <w:spacing w:before="120" w:after="170" w:line="247" w:lineRule="auto"/>
        <w:ind w:left="720" w:right="15" w:hanging="10"/>
        <w:contextualSpacing/>
        <w:jc w:val="both"/>
        <w:rPr>
          <w:rFonts w:ascii="Segoe UI" w:eastAsia="Tahoma" w:hAnsi="Segoe UI" w:cs="Tahoma"/>
          <w:lang w:eastAsia="pl-PL"/>
        </w:rPr>
      </w:pPr>
      <w:hyperlink r:id="rId11" w:history="1">
        <w:r w:rsidR="009E4CE1" w:rsidRPr="009E4CE1">
          <w:rPr>
            <w:rFonts w:ascii="Segoe UI" w:eastAsia="Tahoma" w:hAnsi="Segoe UI" w:cs="Tahoma"/>
            <w:u w:val="single"/>
            <w:lang w:eastAsia="pl-PL"/>
          </w:rPr>
          <w:t>https://login:hasło@ikerg.geopowiatchoszczno.pl/cgi-bin/choszczno-wfs-egib?service=wfs&amp;request=getcapabilities</w:t>
        </w:r>
      </w:hyperlink>
    </w:p>
    <w:p w:rsidR="009E4CE1" w:rsidRPr="009E4CE1" w:rsidRDefault="009E4CE1" w:rsidP="009E4CE1">
      <w:pPr>
        <w:spacing w:before="120" w:after="170" w:line="247" w:lineRule="auto"/>
        <w:ind w:left="720" w:right="15" w:hanging="10"/>
        <w:contextualSpacing/>
        <w:jc w:val="both"/>
        <w:rPr>
          <w:rFonts w:ascii="Segoe UI" w:eastAsia="Tahoma" w:hAnsi="Segoe UI" w:cs="Tahoma"/>
          <w:lang w:eastAsia="pl-PL"/>
        </w:rPr>
      </w:pPr>
      <w:r w:rsidRPr="009E4CE1">
        <w:rPr>
          <w:rFonts w:ascii="Segoe UI" w:eastAsia="Tahoma" w:hAnsi="Segoe UI" w:cs="Tahoma"/>
          <w:lang w:eastAsia="pl-PL"/>
        </w:rPr>
        <w:t xml:space="preserve">W przypadku wywołania żądania bez podanych danych autoryzacyjnych, zostanie wyświetlone okienko z prośbą o podanie loginu i hasła. Po podaniu prawidłowych danych autoryzacyjnych kolejne zapytania do usługi będą mogły być wykonywane bez podawania loginu i hasła aż do wygaśnięcia sesji. </w:t>
      </w:r>
    </w:p>
    <w:p w:rsidR="009E4CE1" w:rsidRPr="009E4CE1" w:rsidRDefault="009E4CE1" w:rsidP="009E4CE1">
      <w:pPr>
        <w:numPr>
          <w:ilvl w:val="0"/>
          <w:numId w:val="61"/>
        </w:numPr>
        <w:spacing w:before="120" w:after="170" w:line="247" w:lineRule="auto"/>
        <w:ind w:right="15"/>
        <w:contextualSpacing/>
        <w:jc w:val="both"/>
        <w:rPr>
          <w:rFonts w:ascii="Segoe UI" w:eastAsia="Tahoma" w:hAnsi="Segoe UI" w:cs="Tahoma"/>
          <w:lang w:eastAsia="pl-PL"/>
        </w:rPr>
      </w:pPr>
      <w:r w:rsidRPr="009E4CE1">
        <w:rPr>
          <w:rFonts w:ascii="Segoe UI" w:eastAsia="Tahoma" w:hAnsi="Segoe UI" w:cs="Tahoma"/>
          <w:lang w:eastAsia="pl-PL"/>
        </w:rPr>
        <w:t>Ilość zwracanych obiektów przez usługi będzie możliwa do ograniczenia poprzez wywołanie parametru ‘</w:t>
      </w:r>
      <w:proofErr w:type="spellStart"/>
      <w:r w:rsidRPr="009E4CE1">
        <w:rPr>
          <w:rFonts w:ascii="Segoe UI" w:eastAsia="Tahoma" w:hAnsi="Segoe UI" w:cs="Tahoma"/>
          <w:lang w:eastAsia="pl-PL"/>
        </w:rPr>
        <w:t>count</w:t>
      </w:r>
      <w:proofErr w:type="spellEnd"/>
      <w:r w:rsidRPr="009E4CE1">
        <w:rPr>
          <w:rFonts w:ascii="Segoe UI" w:eastAsia="Tahoma" w:hAnsi="Segoe UI" w:cs="Tahoma"/>
          <w:lang w:eastAsia="pl-PL"/>
        </w:rPr>
        <w:t>’. Wartość parametru określać będzie maksymalną liczbę obiektów zwracanych przez usługę. Jest to parametr opcjonalny.</w:t>
      </w:r>
    </w:p>
    <w:p w:rsidR="009E4CE1" w:rsidRPr="009E4CE1" w:rsidRDefault="009E4CE1" w:rsidP="009E4CE1">
      <w:pPr>
        <w:numPr>
          <w:ilvl w:val="0"/>
          <w:numId w:val="61"/>
        </w:numPr>
        <w:spacing w:before="120" w:after="170" w:line="247" w:lineRule="auto"/>
        <w:ind w:right="15"/>
        <w:contextualSpacing/>
        <w:jc w:val="both"/>
        <w:rPr>
          <w:rFonts w:ascii="Segoe UI" w:eastAsia="Tahoma" w:hAnsi="Segoe UI" w:cs="Tahoma"/>
          <w:lang w:eastAsia="pl-PL"/>
        </w:rPr>
      </w:pPr>
      <w:r w:rsidRPr="009E4CE1">
        <w:rPr>
          <w:rFonts w:ascii="Segoe UI" w:eastAsia="Tahoma" w:hAnsi="Segoe UI" w:cs="Tahoma"/>
          <w:lang w:eastAsia="pl-PL"/>
        </w:rPr>
        <w:t>Usługi wspierają stronicowanie (</w:t>
      </w:r>
      <w:proofErr w:type="spellStart"/>
      <w:r w:rsidRPr="009E4CE1">
        <w:rPr>
          <w:rFonts w:ascii="Segoe UI" w:eastAsia="Tahoma" w:hAnsi="Segoe UI" w:cs="Tahoma"/>
          <w:lang w:eastAsia="pl-PL"/>
        </w:rPr>
        <w:t>paging</w:t>
      </w:r>
      <w:proofErr w:type="spellEnd"/>
      <w:r w:rsidRPr="009E4CE1">
        <w:rPr>
          <w:rFonts w:ascii="Segoe UI" w:eastAsia="Tahoma" w:hAnsi="Segoe UI" w:cs="Tahoma"/>
          <w:lang w:eastAsia="pl-PL"/>
        </w:rPr>
        <w:t>), co oznacza że określone dane można pobierać kilkoma zapytaniami w „paczkach” danych. Realizowane to może być poprzez użycie parametrów zapytania STARTINDEX i COUNT. Obsługę tych parametrów i łączenie odpowiedzi częściowych w jedną będzie zaimplementowane po stronie klienta usług WFS.</w:t>
      </w:r>
    </w:p>
    <w:p w:rsidR="009E4CE1" w:rsidRPr="00DF0BB6" w:rsidRDefault="009E4CE1" w:rsidP="009E4CE1">
      <w:pPr>
        <w:keepNext/>
        <w:keepLines/>
        <w:numPr>
          <w:ilvl w:val="0"/>
          <w:numId w:val="63"/>
        </w:numPr>
        <w:spacing w:before="400" w:after="120" w:line="276" w:lineRule="auto"/>
        <w:ind w:left="426" w:right="15" w:hanging="426"/>
        <w:jc w:val="both"/>
        <w:outlineLvl w:val="0"/>
        <w:rPr>
          <w:rFonts w:ascii="Segoe UI" w:eastAsia="Tahoma" w:hAnsi="Segoe UI" w:cs="Tahoma"/>
          <w:lang w:eastAsia="pl-PL"/>
        </w:rPr>
      </w:pPr>
      <w:bookmarkStart w:id="33" w:name="_Toc6570516"/>
      <w:bookmarkStart w:id="34" w:name="_Toc6570655"/>
      <w:bookmarkStart w:id="35" w:name="_Toc6570517"/>
      <w:bookmarkStart w:id="36" w:name="_Toc6570656"/>
      <w:bookmarkStart w:id="37" w:name="_Toc6570518"/>
      <w:bookmarkStart w:id="38" w:name="_Toc6570657"/>
      <w:bookmarkStart w:id="39" w:name="_Toc6570519"/>
      <w:bookmarkStart w:id="40" w:name="_Toc6570658"/>
      <w:bookmarkStart w:id="41" w:name="_Toc6570520"/>
      <w:bookmarkStart w:id="42" w:name="_Toc6570659"/>
      <w:bookmarkStart w:id="43" w:name="_Toc6570521"/>
      <w:bookmarkStart w:id="44" w:name="_Toc6570660"/>
      <w:bookmarkStart w:id="45" w:name="_Toc6570522"/>
      <w:bookmarkStart w:id="46" w:name="_Toc6570661"/>
      <w:bookmarkStart w:id="47" w:name="_Toc6570523"/>
      <w:bookmarkStart w:id="48" w:name="_Toc6570662"/>
      <w:bookmarkStart w:id="49" w:name="_Toc6570524"/>
      <w:bookmarkStart w:id="50" w:name="_Toc6570663"/>
      <w:bookmarkStart w:id="51" w:name="_Toc6570525"/>
      <w:bookmarkStart w:id="52" w:name="_Toc6570664"/>
      <w:bookmarkStart w:id="53" w:name="_Toc6570526"/>
      <w:bookmarkStart w:id="54" w:name="_Toc6570665"/>
      <w:bookmarkStart w:id="55" w:name="_Toc6570527"/>
      <w:bookmarkStart w:id="56" w:name="_Toc6570666"/>
      <w:bookmarkStart w:id="57" w:name="_Toc6570528"/>
      <w:bookmarkStart w:id="58" w:name="_Toc6570667"/>
      <w:bookmarkStart w:id="59" w:name="_Toc6570529"/>
      <w:bookmarkStart w:id="60" w:name="_Toc6570668"/>
      <w:bookmarkStart w:id="61" w:name="_Toc6570530"/>
      <w:bookmarkStart w:id="62" w:name="_Toc6570669"/>
      <w:bookmarkStart w:id="63" w:name="_Toc6570531"/>
      <w:bookmarkStart w:id="64" w:name="_Toc6570670"/>
      <w:bookmarkStart w:id="65" w:name="_Toc6570532"/>
      <w:bookmarkStart w:id="66" w:name="_Toc6570671"/>
      <w:bookmarkStart w:id="67" w:name="_Toc6570533"/>
      <w:bookmarkStart w:id="68" w:name="_Toc6570672"/>
      <w:bookmarkStart w:id="69" w:name="_Toc6570534"/>
      <w:bookmarkStart w:id="70" w:name="_Toc6570673"/>
      <w:bookmarkStart w:id="71" w:name="_Toc6570535"/>
      <w:bookmarkStart w:id="72" w:name="_Toc6570674"/>
      <w:bookmarkStart w:id="73" w:name="_Toc6570536"/>
      <w:bookmarkStart w:id="74" w:name="_Toc6570675"/>
      <w:bookmarkStart w:id="75" w:name="_Toc6570537"/>
      <w:bookmarkStart w:id="76" w:name="_Toc6570676"/>
      <w:bookmarkStart w:id="77" w:name="_Toc6570538"/>
      <w:bookmarkStart w:id="78" w:name="_Toc6570677"/>
      <w:bookmarkStart w:id="79" w:name="_Toc6570539"/>
      <w:bookmarkStart w:id="80" w:name="_Toc6570678"/>
      <w:bookmarkStart w:id="81" w:name="_Toc6570540"/>
      <w:bookmarkStart w:id="82" w:name="_Toc6570679"/>
      <w:bookmarkStart w:id="83" w:name="_Toc6570541"/>
      <w:bookmarkStart w:id="84" w:name="_Toc6570680"/>
      <w:bookmarkStart w:id="85" w:name="_Toc6570542"/>
      <w:bookmarkStart w:id="86" w:name="_Toc6570681"/>
      <w:bookmarkStart w:id="87" w:name="_Toc6570543"/>
      <w:bookmarkStart w:id="88" w:name="_Toc6570682"/>
      <w:bookmarkStart w:id="89" w:name="_Toc6570544"/>
      <w:bookmarkStart w:id="90" w:name="_Toc6570683"/>
      <w:bookmarkStart w:id="91" w:name="_Toc6570545"/>
      <w:bookmarkStart w:id="92" w:name="_Toc6570684"/>
      <w:bookmarkStart w:id="93" w:name="_Toc6570546"/>
      <w:bookmarkStart w:id="94" w:name="_Toc6570685"/>
      <w:bookmarkStart w:id="95" w:name="_Toc6570547"/>
      <w:bookmarkStart w:id="96" w:name="_Toc6570686"/>
      <w:bookmarkStart w:id="97" w:name="_Toc6570548"/>
      <w:bookmarkStart w:id="98" w:name="_Toc6570687"/>
      <w:bookmarkStart w:id="99" w:name="_Toc6570549"/>
      <w:bookmarkStart w:id="100" w:name="_Toc6570688"/>
      <w:bookmarkStart w:id="101" w:name="_Toc6570550"/>
      <w:bookmarkStart w:id="102" w:name="_Toc6570689"/>
      <w:bookmarkStart w:id="103" w:name="_Toc6570551"/>
      <w:bookmarkStart w:id="104" w:name="_Toc6570690"/>
      <w:bookmarkStart w:id="105" w:name="_Toc6570552"/>
      <w:bookmarkStart w:id="106" w:name="_Toc6570691"/>
      <w:bookmarkStart w:id="107" w:name="_Toc6570553"/>
      <w:bookmarkStart w:id="108" w:name="_Toc6570692"/>
      <w:bookmarkStart w:id="109" w:name="_Toc6570554"/>
      <w:bookmarkStart w:id="110" w:name="_Toc6570693"/>
      <w:bookmarkStart w:id="111" w:name="_Toc6570555"/>
      <w:bookmarkStart w:id="112" w:name="_Toc6570694"/>
      <w:bookmarkStart w:id="113" w:name="_Toc6570556"/>
      <w:bookmarkStart w:id="114" w:name="_Toc6570695"/>
      <w:bookmarkStart w:id="115" w:name="_Toc6570557"/>
      <w:bookmarkStart w:id="116" w:name="_Toc6570696"/>
      <w:bookmarkStart w:id="117" w:name="_Toc6570558"/>
      <w:bookmarkStart w:id="118" w:name="_Toc6570697"/>
      <w:bookmarkStart w:id="119" w:name="_Toc6570559"/>
      <w:bookmarkStart w:id="120" w:name="_Toc6570698"/>
      <w:bookmarkStart w:id="121" w:name="_Toc6570560"/>
      <w:bookmarkStart w:id="122" w:name="_Toc6570699"/>
      <w:bookmarkStart w:id="123" w:name="_Toc6570561"/>
      <w:bookmarkStart w:id="124" w:name="_Toc6570700"/>
      <w:bookmarkStart w:id="125" w:name="_Toc6570562"/>
      <w:bookmarkStart w:id="126" w:name="_Toc6570701"/>
      <w:bookmarkStart w:id="127" w:name="_Toc6570563"/>
      <w:bookmarkStart w:id="128" w:name="_Toc6570702"/>
      <w:bookmarkStart w:id="129" w:name="_Toc6570564"/>
      <w:bookmarkStart w:id="130" w:name="_Toc6570703"/>
      <w:bookmarkStart w:id="131" w:name="_Toc6570565"/>
      <w:bookmarkStart w:id="132" w:name="_Toc6570704"/>
      <w:bookmarkStart w:id="133" w:name="_Toc6570566"/>
      <w:bookmarkStart w:id="134" w:name="_Toc6570705"/>
      <w:bookmarkStart w:id="135" w:name="_Toc6570567"/>
      <w:bookmarkStart w:id="136" w:name="_Toc6570706"/>
      <w:bookmarkStart w:id="137" w:name="_Toc6570568"/>
      <w:bookmarkStart w:id="138" w:name="_Toc6570707"/>
      <w:bookmarkStart w:id="139" w:name="_Toc102642145"/>
      <w:bookmarkStart w:id="140" w:name="_Toc106624319"/>
      <w:bookmarkStart w:id="141" w:name="_Toc38287637"/>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DF0BB6">
        <w:rPr>
          <w:rFonts w:ascii="Segoe UI" w:eastAsia="Tahoma" w:hAnsi="Segoe UI" w:cs="Tahoma"/>
          <w:lang w:eastAsia="pl-PL"/>
        </w:rPr>
        <w:t>Załączniki</w:t>
      </w:r>
      <w:bookmarkEnd w:id="139"/>
      <w:r w:rsidRPr="00DF0BB6">
        <w:rPr>
          <w:rFonts w:ascii="Segoe UI" w:eastAsia="Tahoma" w:hAnsi="Segoe UI" w:cs="Tahoma"/>
          <w:lang w:eastAsia="pl-PL"/>
        </w:rPr>
        <w:t xml:space="preserve"> </w:t>
      </w:r>
      <w:r w:rsidR="00DF0BB6">
        <w:rPr>
          <w:rFonts w:ascii="Segoe UI" w:eastAsia="Tahoma" w:hAnsi="Segoe UI" w:cs="Tahoma"/>
          <w:lang w:eastAsia="pl-PL"/>
        </w:rPr>
        <w:t xml:space="preserve">do </w:t>
      </w:r>
      <w:r w:rsidR="00514142">
        <w:rPr>
          <w:rFonts w:ascii="Segoe UI" w:eastAsia="Tahoma" w:hAnsi="Segoe UI" w:cs="Tahoma"/>
          <w:lang w:eastAsia="pl-PL"/>
        </w:rPr>
        <w:t>e-</w:t>
      </w:r>
      <w:r w:rsidR="00DF0BB6">
        <w:rPr>
          <w:rFonts w:ascii="Segoe UI" w:eastAsia="Tahoma" w:hAnsi="Segoe UI" w:cs="Tahoma"/>
          <w:lang w:eastAsia="pl-PL"/>
        </w:rPr>
        <w:t>usług</w:t>
      </w:r>
      <w:bookmarkEnd w:id="140"/>
      <w:r w:rsidR="00514142">
        <w:rPr>
          <w:rFonts w:ascii="Segoe UI" w:eastAsia="Tahoma" w:hAnsi="Segoe UI" w:cs="Tahoma"/>
          <w:lang w:eastAsia="pl-PL"/>
        </w:rPr>
        <w:t xml:space="preserve"> WFS</w:t>
      </w:r>
    </w:p>
    <w:p w:rsidR="009E4CE1" w:rsidRPr="009E4CE1" w:rsidRDefault="009E4CE1" w:rsidP="009E4CE1">
      <w:pPr>
        <w:spacing w:before="120" w:after="170" w:line="247" w:lineRule="auto"/>
        <w:ind w:left="10" w:right="15" w:hanging="10"/>
        <w:jc w:val="both"/>
        <w:rPr>
          <w:rFonts w:ascii="Segoe UI" w:eastAsia="Tahoma" w:hAnsi="Segoe UI" w:cs="Tahoma"/>
          <w:lang w:eastAsia="pl-PL"/>
        </w:rPr>
      </w:pPr>
      <w:r w:rsidRPr="009E4CE1">
        <w:rPr>
          <w:rFonts w:ascii="Segoe UI" w:eastAsia="Tahoma" w:hAnsi="Segoe UI" w:cs="Tahoma"/>
          <w:lang w:eastAsia="pl-PL"/>
        </w:rPr>
        <w:t>Wymienione poniżej pliki stanowią szczegółową informację dotyczącą struktury przekazywanych danych i są integralną częścią niniejszego dokumentu.</w:t>
      </w:r>
    </w:p>
    <w:tbl>
      <w:tblPr>
        <w:tblStyle w:val="Tabela-Siatka"/>
        <w:tblW w:w="0" w:type="auto"/>
        <w:tblLook w:val="04A0" w:firstRow="1" w:lastRow="0" w:firstColumn="1" w:lastColumn="0" w:noHBand="0" w:noVBand="1"/>
      </w:tblPr>
      <w:tblGrid>
        <w:gridCol w:w="1244"/>
        <w:gridCol w:w="3869"/>
        <w:gridCol w:w="3988"/>
      </w:tblGrid>
      <w:tr w:rsidR="009E4CE1" w:rsidRPr="009E4CE1" w:rsidTr="009458C7">
        <w:tc>
          <w:tcPr>
            <w:tcW w:w="1244" w:type="dxa"/>
          </w:tcPr>
          <w:p w:rsidR="009E4CE1" w:rsidRPr="009E4CE1" w:rsidRDefault="009E4CE1" w:rsidP="009E4CE1">
            <w:pPr>
              <w:spacing w:before="120" w:after="170" w:line="276" w:lineRule="auto"/>
              <w:ind w:left="10" w:right="15" w:hanging="10"/>
              <w:jc w:val="center"/>
              <w:rPr>
                <w:rFonts w:ascii="Segoe UI" w:eastAsia="Tahoma" w:hAnsi="Segoe UI" w:cs="Tahoma"/>
                <w:lang w:val="pl"/>
              </w:rPr>
            </w:pPr>
            <w:r w:rsidRPr="009E4CE1">
              <w:rPr>
                <w:rFonts w:ascii="Segoe UI" w:eastAsia="Tahoma" w:hAnsi="Segoe UI" w:cs="Tahoma"/>
                <w:lang w:val="pl"/>
              </w:rPr>
              <w:t>Nr załącznika</w:t>
            </w:r>
          </w:p>
        </w:tc>
        <w:tc>
          <w:tcPr>
            <w:tcW w:w="3787" w:type="dxa"/>
          </w:tcPr>
          <w:p w:rsidR="009E4CE1" w:rsidRPr="009E4CE1" w:rsidRDefault="009E4CE1" w:rsidP="009E4CE1">
            <w:pPr>
              <w:spacing w:before="120" w:after="170" w:line="276" w:lineRule="auto"/>
              <w:ind w:left="10" w:right="15" w:hanging="10"/>
              <w:jc w:val="center"/>
              <w:rPr>
                <w:rFonts w:ascii="Segoe UI" w:eastAsia="Tahoma" w:hAnsi="Segoe UI" w:cs="Tahoma"/>
                <w:lang w:val="pl"/>
              </w:rPr>
            </w:pPr>
            <w:r w:rsidRPr="009E4CE1">
              <w:rPr>
                <w:rFonts w:ascii="Segoe UI" w:eastAsia="Tahoma" w:hAnsi="Segoe UI" w:cs="Tahoma"/>
                <w:lang w:val="pl"/>
              </w:rPr>
              <w:t>Nazwa pliku</w:t>
            </w:r>
          </w:p>
        </w:tc>
        <w:tc>
          <w:tcPr>
            <w:tcW w:w="3988" w:type="dxa"/>
          </w:tcPr>
          <w:p w:rsidR="009E4CE1" w:rsidRPr="009E4CE1" w:rsidRDefault="009E4CE1" w:rsidP="009E4CE1">
            <w:pPr>
              <w:spacing w:before="120" w:after="170" w:line="276" w:lineRule="auto"/>
              <w:ind w:left="10" w:right="15" w:hanging="10"/>
              <w:jc w:val="center"/>
              <w:rPr>
                <w:rFonts w:ascii="Segoe UI" w:eastAsia="Tahoma" w:hAnsi="Segoe UI" w:cs="Tahoma"/>
                <w:lang w:val="pl"/>
              </w:rPr>
            </w:pPr>
            <w:r w:rsidRPr="009E4CE1">
              <w:rPr>
                <w:rFonts w:ascii="Segoe UI" w:eastAsia="Tahoma" w:hAnsi="Segoe UI" w:cs="Tahoma"/>
                <w:lang w:val="pl"/>
              </w:rPr>
              <w:t>Opis</w:t>
            </w:r>
          </w:p>
        </w:tc>
      </w:tr>
      <w:tr w:rsidR="009E4CE1" w:rsidRPr="009E4CE1" w:rsidTr="009458C7">
        <w:tc>
          <w:tcPr>
            <w:tcW w:w="1244" w:type="dxa"/>
          </w:tcPr>
          <w:p w:rsidR="009E4CE1" w:rsidRPr="009E4CE1" w:rsidRDefault="009E4CE1" w:rsidP="009E4CE1">
            <w:pPr>
              <w:spacing w:before="120" w:after="170" w:line="247" w:lineRule="auto"/>
              <w:ind w:left="10" w:right="15" w:hanging="10"/>
              <w:jc w:val="center"/>
              <w:rPr>
                <w:rFonts w:ascii="Segoe UI" w:eastAsia="Tahoma" w:hAnsi="Segoe UI" w:cs="Tahoma"/>
              </w:rPr>
            </w:pPr>
            <w:bookmarkStart w:id="142" w:name="_Hlk97900982"/>
            <w:r w:rsidRPr="009E4CE1">
              <w:rPr>
                <w:rFonts w:ascii="Segoe UI" w:eastAsia="Tahoma" w:hAnsi="Segoe UI" w:cs="Tahoma"/>
              </w:rPr>
              <w:t>1</w:t>
            </w:r>
          </w:p>
        </w:tc>
        <w:tc>
          <w:tcPr>
            <w:tcW w:w="3787" w:type="dxa"/>
          </w:tcPr>
          <w:p w:rsidR="009E4CE1" w:rsidRPr="009E4CE1" w:rsidRDefault="009E4CE1" w:rsidP="009E4CE1">
            <w:pPr>
              <w:spacing w:before="120" w:after="170" w:line="247" w:lineRule="auto"/>
              <w:ind w:left="10" w:right="15" w:hanging="10"/>
              <w:jc w:val="both"/>
              <w:rPr>
                <w:rFonts w:ascii="Segoe UI" w:eastAsia="Tahoma" w:hAnsi="Segoe UI" w:cs="Tahoma"/>
              </w:rPr>
            </w:pPr>
            <w:r w:rsidRPr="009E4CE1">
              <w:rPr>
                <w:rFonts w:ascii="Segoe UI" w:eastAsia="Tahoma" w:hAnsi="Segoe UI" w:cs="Tahoma"/>
              </w:rPr>
              <w:t>BDOT500_wfs5.xsd</w:t>
            </w:r>
          </w:p>
        </w:tc>
        <w:tc>
          <w:tcPr>
            <w:tcW w:w="3988" w:type="dxa"/>
          </w:tcPr>
          <w:p w:rsidR="009E4CE1" w:rsidRPr="009E4CE1" w:rsidRDefault="009E4CE1" w:rsidP="009E4CE1">
            <w:pPr>
              <w:spacing w:before="120" w:after="170" w:line="247" w:lineRule="auto"/>
              <w:ind w:left="10" w:right="15" w:hanging="10"/>
              <w:jc w:val="both"/>
              <w:rPr>
                <w:rFonts w:ascii="Segoe UI" w:eastAsia="Tahoma" w:hAnsi="Segoe UI" w:cs="Tahoma"/>
              </w:rPr>
            </w:pPr>
            <w:r w:rsidRPr="009E4CE1">
              <w:rPr>
                <w:rFonts w:ascii="Segoe UI" w:eastAsia="Tahoma" w:hAnsi="Segoe UI" w:cs="Tahoma"/>
              </w:rPr>
              <w:t>Schemat aplikacyjny danych, udostępnianych poprzez usługę WFS dla bazy danych BDOT500.</w:t>
            </w:r>
          </w:p>
        </w:tc>
      </w:tr>
      <w:tr w:rsidR="009E4CE1" w:rsidRPr="009E4CE1" w:rsidTr="009458C7">
        <w:tc>
          <w:tcPr>
            <w:tcW w:w="1244" w:type="dxa"/>
          </w:tcPr>
          <w:p w:rsidR="009E4CE1" w:rsidRPr="009E4CE1" w:rsidRDefault="009E4CE1" w:rsidP="009E4CE1">
            <w:pPr>
              <w:spacing w:before="120" w:after="170" w:line="247" w:lineRule="auto"/>
              <w:ind w:left="10" w:right="15" w:hanging="10"/>
              <w:jc w:val="center"/>
              <w:rPr>
                <w:rFonts w:ascii="Segoe UI" w:eastAsia="Tahoma" w:hAnsi="Segoe UI" w:cs="Tahoma"/>
              </w:rPr>
            </w:pPr>
            <w:r w:rsidRPr="009E4CE1">
              <w:rPr>
                <w:rFonts w:ascii="Segoe UI" w:eastAsia="Tahoma" w:hAnsi="Segoe UI" w:cs="Tahoma"/>
              </w:rPr>
              <w:t>2</w:t>
            </w:r>
          </w:p>
        </w:tc>
        <w:tc>
          <w:tcPr>
            <w:tcW w:w="3787" w:type="dxa"/>
          </w:tcPr>
          <w:p w:rsidR="009E4CE1" w:rsidRPr="009E4CE1" w:rsidRDefault="009E4CE1" w:rsidP="009E4CE1">
            <w:pPr>
              <w:spacing w:before="120" w:after="170" w:line="247" w:lineRule="auto"/>
              <w:ind w:left="10" w:right="15" w:hanging="10"/>
              <w:jc w:val="both"/>
              <w:rPr>
                <w:rFonts w:ascii="Segoe UI" w:eastAsia="Tahoma" w:hAnsi="Segoe UI" w:cs="Tahoma"/>
              </w:rPr>
            </w:pPr>
            <w:r w:rsidRPr="009E4CE1">
              <w:rPr>
                <w:rFonts w:ascii="Segoe UI" w:eastAsia="Tahoma" w:hAnsi="Segoe UI" w:cs="Tahoma"/>
              </w:rPr>
              <w:t>GESUT_wfs5.xsd</w:t>
            </w:r>
          </w:p>
        </w:tc>
        <w:tc>
          <w:tcPr>
            <w:tcW w:w="3988" w:type="dxa"/>
          </w:tcPr>
          <w:p w:rsidR="009E4CE1" w:rsidRPr="009E4CE1" w:rsidRDefault="009E4CE1" w:rsidP="009E4CE1">
            <w:pPr>
              <w:spacing w:before="120" w:after="170" w:line="247" w:lineRule="auto"/>
              <w:ind w:left="10" w:right="15" w:hanging="10"/>
              <w:jc w:val="both"/>
              <w:rPr>
                <w:rFonts w:ascii="Segoe UI" w:eastAsia="Tahoma" w:hAnsi="Segoe UI" w:cs="Tahoma"/>
              </w:rPr>
            </w:pPr>
            <w:r w:rsidRPr="009E4CE1">
              <w:rPr>
                <w:rFonts w:ascii="Segoe UI" w:eastAsia="Tahoma" w:hAnsi="Segoe UI" w:cs="Tahoma"/>
              </w:rPr>
              <w:t>Schemat aplikacyjny danych, udostępnianych poprzez usługę WFS dla bazy danych GESUT.</w:t>
            </w:r>
          </w:p>
        </w:tc>
      </w:tr>
      <w:tr w:rsidR="009E4CE1" w:rsidRPr="009E4CE1" w:rsidTr="009458C7">
        <w:tc>
          <w:tcPr>
            <w:tcW w:w="1244" w:type="dxa"/>
          </w:tcPr>
          <w:p w:rsidR="009E4CE1" w:rsidRPr="009E4CE1" w:rsidRDefault="009E4CE1" w:rsidP="009E4CE1">
            <w:pPr>
              <w:spacing w:before="120" w:after="170" w:line="247" w:lineRule="auto"/>
              <w:ind w:left="10" w:right="15" w:hanging="10"/>
              <w:jc w:val="center"/>
              <w:rPr>
                <w:rFonts w:ascii="Segoe UI" w:eastAsia="Tahoma" w:hAnsi="Segoe UI" w:cs="Tahoma"/>
              </w:rPr>
            </w:pPr>
            <w:r w:rsidRPr="009E4CE1">
              <w:rPr>
                <w:rFonts w:ascii="Segoe UI" w:eastAsia="Tahoma" w:hAnsi="Segoe UI" w:cs="Tahoma"/>
              </w:rPr>
              <w:t>3</w:t>
            </w:r>
          </w:p>
        </w:tc>
        <w:tc>
          <w:tcPr>
            <w:tcW w:w="3787" w:type="dxa"/>
          </w:tcPr>
          <w:p w:rsidR="009E4CE1" w:rsidRPr="009E4CE1" w:rsidRDefault="009E4CE1" w:rsidP="009E4CE1">
            <w:pPr>
              <w:spacing w:before="120" w:after="170" w:line="247" w:lineRule="auto"/>
              <w:ind w:left="10" w:right="15" w:hanging="10"/>
              <w:jc w:val="both"/>
              <w:rPr>
                <w:rFonts w:ascii="Segoe UI" w:eastAsia="Tahoma" w:hAnsi="Segoe UI" w:cs="Tahoma"/>
              </w:rPr>
            </w:pPr>
            <w:r w:rsidRPr="009E4CE1">
              <w:rPr>
                <w:rFonts w:ascii="Segoe UI" w:eastAsia="Tahoma" w:hAnsi="Segoe UI" w:cs="Tahoma"/>
              </w:rPr>
              <w:t>EGIB_wfs5.xsd</w:t>
            </w:r>
          </w:p>
        </w:tc>
        <w:tc>
          <w:tcPr>
            <w:tcW w:w="3988" w:type="dxa"/>
          </w:tcPr>
          <w:p w:rsidR="009E4CE1" w:rsidRPr="009E4CE1" w:rsidRDefault="009E4CE1" w:rsidP="009E4CE1">
            <w:pPr>
              <w:spacing w:before="120" w:after="170" w:line="247" w:lineRule="auto"/>
              <w:ind w:left="10" w:right="15" w:hanging="10"/>
              <w:jc w:val="both"/>
              <w:rPr>
                <w:rFonts w:ascii="Segoe UI" w:eastAsia="Tahoma" w:hAnsi="Segoe UI" w:cs="Tahoma"/>
              </w:rPr>
            </w:pPr>
            <w:r w:rsidRPr="009E4CE1">
              <w:rPr>
                <w:rFonts w:ascii="Segoe UI" w:eastAsia="Tahoma" w:hAnsi="Segoe UI" w:cs="Tahoma"/>
              </w:rPr>
              <w:t xml:space="preserve">Schemat aplikacyjny danych, udostępnianych poprzez usługę WFS dla bazy danych </w:t>
            </w:r>
            <w:proofErr w:type="spellStart"/>
            <w:r w:rsidRPr="009E4CE1">
              <w:rPr>
                <w:rFonts w:ascii="Segoe UI" w:eastAsia="Tahoma" w:hAnsi="Segoe UI" w:cs="Tahoma"/>
              </w:rPr>
              <w:t>EGiB</w:t>
            </w:r>
            <w:proofErr w:type="spellEnd"/>
            <w:r w:rsidRPr="009E4CE1">
              <w:rPr>
                <w:rFonts w:ascii="Segoe UI" w:eastAsia="Tahoma" w:hAnsi="Segoe UI" w:cs="Tahoma"/>
              </w:rPr>
              <w:t xml:space="preserve">. Schemat ten opisuje strukturę wynikową, łącznie z atrybutami wielowartościowymi, które usługa udostępnia w postaci </w:t>
            </w:r>
            <w:proofErr w:type="spellStart"/>
            <w:r w:rsidRPr="009E4CE1">
              <w:rPr>
                <w:rFonts w:ascii="Segoe UI" w:eastAsia="Tahoma" w:hAnsi="Segoe UI" w:cs="Tahoma"/>
              </w:rPr>
              <w:t>xml</w:t>
            </w:r>
            <w:proofErr w:type="spellEnd"/>
            <w:r w:rsidRPr="009E4CE1">
              <w:rPr>
                <w:rFonts w:ascii="Segoe UI" w:eastAsia="Tahoma" w:hAnsi="Segoe UI" w:cs="Tahoma"/>
              </w:rPr>
              <w:t>.</w:t>
            </w:r>
          </w:p>
        </w:tc>
      </w:tr>
      <w:bookmarkEnd w:id="142"/>
      <w:tr w:rsidR="009E4CE1" w:rsidRPr="009E4CE1" w:rsidTr="009458C7">
        <w:tc>
          <w:tcPr>
            <w:tcW w:w="1244" w:type="dxa"/>
          </w:tcPr>
          <w:p w:rsidR="009E4CE1" w:rsidRPr="009E4CE1" w:rsidRDefault="009E4CE1" w:rsidP="009E4CE1">
            <w:pPr>
              <w:spacing w:before="120" w:after="170" w:line="247" w:lineRule="auto"/>
              <w:ind w:left="10" w:right="15" w:hanging="10"/>
              <w:jc w:val="center"/>
              <w:rPr>
                <w:rFonts w:ascii="Segoe UI" w:eastAsia="Tahoma" w:hAnsi="Segoe UI" w:cs="Tahoma"/>
              </w:rPr>
            </w:pPr>
            <w:r w:rsidRPr="009E4CE1">
              <w:rPr>
                <w:rFonts w:ascii="Segoe UI" w:eastAsia="Tahoma" w:hAnsi="Segoe UI" w:cs="Tahoma"/>
              </w:rPr>
              <w:t>4</w:t>
            </w:r>
          </w:p>
        </w:tc>
        <w:tc>
          <w:tcPr>
            <w:tcW w:w="3787" w:type="dxa"/>
          </w:tcPr>
          <w:p w:rsidR="009E4CE1" w:rsidRPr="009E4CE1" w:rsidRDefault="009E4CE1" w:rsidP="009E4CE1">
            <w:pPr>
              <w:spacing w:before="120" w:after="170" w:line="247" w:lineRule="auto"/>
              <w:ind w:left="10" w:right="15" w:hanging="10"/>
              <w:jc w:val="both"/>
              <w:rPr>
                <w:rFonts w:ascii="Segoe UI" w:eastAsia="Tahoma" w:hAnsi="Segoe UI" w:cs="Tahoma"/>
              </w:rPr>
            </w:pPr>
            <w:r w:rsidRPr="009E4CE1">
              <w:rPr>
                <w:rFonts w:ascii="Segoe UI" w:eastAsia="Tahoma" w:hAnsi="Segoe UI" w:cs="Tahoma"/>
              </w:rPr>
              <w:t>Słowniki2.pdf</w:t>
            </w:r>
          </w:p>
        </w:tc>
        <w:tc>
          <w:tcPr>
            <w:tcW w:w="3988" w:type="dxa"/>
          </w:tcPr>
          <w:p w:rsidR="009E4CE1" w:rsidRPr="009E4CE1" w:rsidRDefault="009E4CE1" w:rsidP="009E4CE1">
            <w:pPr>
              <w:spacing w:before="120" w:after="170" w:line="247" w:lineRule="auto"/>
              <w:ind w:left="10" w:right="15" w:hanging="10"/>
              <w:jc w:val="both"/>
              <w:rPr>
                <w:rFonts w:ascii="Segoe UI" w:eastAsia="Tahoma" w:hAnsi="Segoe UI" w:cs="Tahoma"/>
              </w:rPr>
            </w:pPr>
            <w:r w:rsidRPr="009E4CE1">
              <w:rPr>
                <w:rFonts w:ascii="Segoe UI" w:eastAsia="Tahoma" w:hAnsi="Segoe UI" w:cs="Tahoma"/>
              </w:rPr>
              <w:t xml:space="preserve">Inicjalne wartości słownikowe, wykorzystywane w usługach WFS. </w:t>
            </w:r>
            <w:r w:rsidRPr="009E4CE1">
              <w:rPr>
                <w:rFonts w:ascii="Segoe UI" w:eastAsia="Tahoma" w:hAnsi="Segoe UI" w:cs="Tahoma"/>
              </w:rPr>
              <w:lastRenderedPageBreak/>
              <w:t>Wartości te nie są walidowane przez schematy aplikacyjne.</w:t>
            </w:r>
          </w:p>
        </w:tc>
      </w:tr>
      <w:tr w:rsidR="009E4CE1" w:rsidRPr="009E4CE1" w:rsidTr="009458C7">
        <w:tc>
          <w:tcPr>
            <w:tcW w:w="1244" w:type="dxa"/>
          </w:tcPr>
          <w:p w:rsidR="009E4CE1" w:rsidRPr="009E4CE1" w:rsidRDefault="009E4CE1" w:rsidP="009E4CE1">
            <w:pPr>
              <w:spacing w:before="120" w:after="170" w:line="247" w:lineRule="auto"/>
              <w:ind w:left="10" w:right="15" w:hanging="10"/>
              <w:jc w:val="center"/>
              <w:rPr>
                <w:rFonts w:ascii="Segoe UI" w:eastAsia="Tahoma" w:hAnsi="Segoe UI" w:cs="Tahoma"/>
              </w:rPr>
            </w:pPr>
            <w:r w:rsidRPr="009E4CE1">
              <w:rPr>
                <w:rFonts w:ascii="Segoe UI" w:eastAsia="Tahoma" w:hAnsi="Segoe UI" w:cs="Tahoma"/>
              </w:rPr>
              <w:lastRenderedPageBreak/>
              <w:t>5</w:t>
            </w:r>
          </w:p>
        </w:tc>
        <w:tc>
          <w:tcPr>
            <w:tcW w:w="3787" w:type="dxa"/>
          </w:tcPr>
          <w:p w:rsidR="009E4CE1" w:rsidRPr="009E4CE1" w:rsidRDefault="009E4CE1" w:rsidP="009E4CE1">
            <w:pPr>
              <w:spacing w:before="120" w:after="170" w:line="247" w:lineRule="auto"/>
              <w:ind w:left="10" w:right="15" w:hanging="10"/>
              <w:jc w:val="both"/>
              <w:rPr>
                <w:rFonts w:ascii="Segoe UI" w:eastAsia="Tahoma" w:hAnsi="Segoe UI" w:cs="Tahoma"/>
              </w:rPr>
            </w:pPr>
            <w:r w:rsidRPr="009E4CE1">
              <w:rPr>
                <w:rFonts w:ascii="Segoe UI" w:eastAsia="Tahoma" w:hAnsi="Segoe UI" w:cs="Tahoma"/>
              </w:rPr>
              <w:t xml:space="preserve"> </w:t>
            </w:r>
            <w:proofErr w:type="spellStart"/>
            <w:r w:rsidRPr="009E4CE1">
              <w:rPr>
                <w:rFonts w:ascii="Segoe UI" w:eastAsia="Tahoma" w:hAnsi="Segoe UI" w:cs="Tahoma"/>
              </w:rPr>
              <w:t>PRZYKLAD_egib_budynki</w:t>
            </w:r>
            <w:proofErr w:type="spellEnd"/>
          </w:p>
        </w:tc>
        <w:tc>
          <w:tcPr>
            <w:tcW w:w="3988" w:type="dxa"/>
          </w:tcPr>
          <w:p w:rsidR="009E4CE1" w:rsidRPr="009E4CE1" w:rsidRDefault="009E4CE1" w:rsidP="009E4CE1">
            <w:pPr>
              <w:spacing w:before="120" w:after="170" w:line="247" w:lineRule="auto"/>
              <w:ind w:left="10" w:right="15" w:hanging="10"/>
              <w:jc w:val="both"/>
              <w:rPr>
                <w:rFonts w:ascii="Segoe UI" w:eastAsia="Tahoma" w:hAnsi="Segoe UI" w:cs="Tahoma"/>
              </w:rPr>
            </w:pPr>
            <w:r w:rsidRPr="009E4CE1">
              <w:rPr>
                <w:rFonts w:ascii="Segoe UI" w:eastAsia="Tahoma" w:hAnsi="Segoe UI" w:cs="Tahoma"/>
              </w:rPr>
              <w:t xml:space="preserve">Przykład struktury danych dla obiektu </w:t>
            </w:r>
            <w:proofErr w:type="spellStart"/>
            <w:r w:rsidRPr="009E4CE1">
              <w:rPr>
                <w:rFonts w:ascii="Segoe UI" w:eastAsia="Tahoma" w:hAnsi="Segoe UI" w:cs="Tahoma"/>
              </w:rPr>
              <w:t>EGiB</w:t>
            </w:r>
            <w:proofErr w:type="spellEnd"/>
          </w:p>
        </w:tc>
      </w:tr>
      <w:tr w:rsidR="009E4CE1" w:rsidRPr="009E4CE1" w:rsidTr="009458C7">
        <w:tc>
          <w:tcPr>
            <w:tcW w:w="1244" w:type="dxa"/>
          </w:tcPr>
          <w:p w:rsidR="009E4CE1" w:rsidRPr="009E4CE1" w:rsidRDefault="009E4CE1" w:rsidP="009E4CE1">
            <w:pPr>
              <w:spacing w:before="120" w:after="170" w:line="247" w:lineRule="auto"/>
              <w:ind w:left="10" w:right="15" w:hanging="10"/>
              <w:jc w:val="center"/>
              <w:rPr>
                <w:rFonts w:ascii="Segoe UI" w:eastAsia="Tahoma" w:hAnsi="Segoe UI" w:cs="Tahoma"/>
              </w:rPr>
            </w:pPr>
            <w:r w:rsidRPr="009E4CE1">
              <w:rPr>
                <w:rFonts w:ascii="Segoe UI" w:eastAsia="Tahoma" w:hAnsi="Segoe UI" w:cs="Tahoma"/>
              </w:rPr>
              <w:t>6</w:t>
            </w:r>
          </w:p>
        </w:tc>
        <w:tc>
          <w:tcPr>
            <w:tcW w:w="3787" w:type="dxa"/>
          </w:tcPr>
          <w:p w:rsidR="009E4CE1" w:rsidRPr="009E4CE1" w:rsidRDefault="009E4CE1" w:rsidP="009E4CE1">
            <w:pPr>
              <w:spacing w:before="120" w:after="170" w:line="247" w:lineRule="auto"/>
              <w:ind w:left="10" w:right="15" w:hanging="10"/>
              <w:jc w:val="both"/>
              <w:rPr>
                <w:rFonts w:ascii="Segoe UI" w:eastAsia="Tahoma" w:hAnsi="Segoe UI" w:cs="Tahoma"/>
              </w:rPr>
            </w:pPr>
            <w:r w:rsidRPr="009E4CE1">
              <w:rPr>
                <w:rFonts w:ascii="Segoe UI" w:eastAsia="Tahoma" w:hAnsi="Segoe UI" w:cs="Tahoma"/>
              </w:rPr>
              <w:t xml:space="preserve"> </w:t>
            </w:r>
            <w:proofErr w:type="spellStart"/>
            <w:r w:rsidRPr="009E4CE1">
              <w:rPr>
                <w:rFonts w:ascii="Segoe UI" w:eastAsia="Tahoma" w:hAnsi="Segoe UI" w:cs="Tahoma"/>
              </w:rPr>
              <w:t>PRZYKLAD_bdot_komunikacja_s</w:t>
            </w:r>
            <w:proofErr w:type="spellEnd"/>
          </w:p>
        </w:tc>
        <w:tc>
          <w:tcPr>
            <w:tcW w:w="3988" w:type="dxa"/>
          </w:tcPr>
          <w:p w:rsidR="009E4CE1" w:rsidRPr="009E4CE1" w:rsidRDefault="009E4CE1" w:rsidP="009E4CE1">
            <w:pPr>
              <w:spacing w:before="120" w:after="170" w:line="247" w:lineRule="auto"/>
              <w:ind w:left="10" w:right="15" w:hanging="10"/>
              <w:jc w:val="both"/>
              <w:rPr>
                <w:rFonts w:ascii="Segoe UI" w:eastAsia="Tahoma" w:hAnsi="Segoe UI" w:cs="Tahoma"/>
              </w:rPr>
            </w:pPr>
            <w:r w:rsidRPr="009E4CE1">
              <w:rPr>
                <w:rFonts w:ascii="Segoe UI" w:eastAsia="Tahoma" w:hAnsi="Segoe UI" w:cs="Tahoma"/>
              </w:rPr>
              <w:t>Przykład struktury danych dla obiektu BDOT500</w:t>
            </w:r>
          </w:p>
        </w:tc>
      </w:tr>
      <w:tr w:rsidR="009E4CE1" w:rsidRPr="009E4CE1" w:rsidTr="009458C7">
        <w:tc>
          <w:tcPr>
            <w:tcW w:w="1244" w:type="dxa"/>
          </w:tcPr>
          <w:p w:rsidR="009E4CE1" w:rsidRPr="009E4CE1" w:rsidRDefault="009E4CE1" w:rsidP="009E4CE1">
            <w:pPr>
              <w:spacing w:before="120" w:after="170" w:line="247" w:lineRule="auto"/>
              <w:ind w:left="10" w:right="15" w:hanging="10"/>
              <w:jc w:val="center"/>
              <w:rPr>
                <w:rFonts w:ascii="Segoe UI" w:eastAsia="Tahoma" w:hAnsi="Segoe UI" w:cs="Tahoma"/>
              </w:rPr>
            </w:pPr>
            <w:r w:rsidRPr="009E4CE1">
              <w:rPr>
                <w:rFonts w:ascii="Segoe UI" w:eastAsia="Tahoma" w:hAnsi="Segoe UI" w:cs="Tahoma"/>
              </w:rPr>
              <w:t>7</w:t>
            </w:r>
          </w:p>
        </w:tc>
        <w:tc>
          <w:tcPr>
            <w:tcW w:w="3787" w:type="dxa"/>
          </w:tcPr>
          <w:p w:rsidR="009E4CE1" w:rsidRPr="009E4CE1" w:rsidRDefault="009E4CE1" w:rsidP="009E4CE1">
            <w:pPr>
              <w:spacing w:before="120" w:after="170" w:line="247" w:lineRule="auto"/>
              <w:ind w:left="10" w:right="15" w:hanging="10"/>
              <w:jc w:val="both"/>
              <w:rPr>
                <w:rFonts w:ascii="Segoe UI" w:eastAsia="Tahoma" w:hAnsi="Segoe UI" w:cs="Tahoma"/>
              </w:rPr>
            </w:pPr>
            <w:proofErr w:type="spellStart"/>
            <w:r w:rsidRPr="009E4CE1">
              <w:rPr>
                <w:rFonts w:ascii="Segoe UI" w:eastAsia="Tahoma" w:hAnsi="Segoe UI" w:cs="Tahoma"/>
              </w:rPr>
              <w:t>PRZYKLAD_gesut_siec_wodociagowa</w:t>
            </w:r>
            <w:proofErr w:type="spellEnd"/>
            <w:r w:rsidRPr="009E4CE1">
              <w:rPr>
                <w:rFonts w:ascii="Segoe UI" w:eastAsia="Tahoma" w:hAnsi="Segoe UI" w:cs="Tahoma"/>
              </w:rPr>
              <w:t>_</w:t>
            </w:r>
          </w:p>
        </w:tc>
        <w:tc>
          <w:tcPr>
            <w:tcW w:w="3988" w:type="dxa"/>
          </w:tcPr>
          <w:p w:rsidR="009E4CE1" w:rsidRPr="009E4CE1" w:rsidRDefault="009E4CE1" w:rsidP="009E4CE1">
            <w:pPr>
              <w:spacing w:before="120" w:after="170" w:line="247" w:lineRule="auto"/>
              <w:ind w:left="10" w:right="15" w:hanging="10"/>
              <w:jc w:val="both"/>
              <w:rPr>
                <w:rFonts w:ascii="Segoe UI" w:eastAsia="Tahoma" w:hAnsi="Segoe UI" w:cs="Tahoma"/>
              </w:rPr>
            </w:pPr>
            <w:r w:rsidRPr="009E4CE1">
              <w:rPr>
                <w:rFonts w:ascii="Segoe UI" w:eastAsia="Tahoma" w:hAnsi="Segoe UI" w:cs="Tahoma"/>
              </w:rPr>
              <w:t>Przykład struktury danych dla obiektu GESUT</w:t>
            </w:r>
          </w:p>
        </w:tc>
      </w:tr>
    </w:tbl>
    <w:p w:rsidR="009E4CE1" w:rsidRPr="009E4CE1" w:rsidRDefault="009E4CE1" w:rsidP="009E4CE1">
      <w:pPr>
        <w:spacing w:before="120" w:after="170" w:line="247" w:lineRule="auto"/>
        <w:ind w:left="10" w:right="15" w:hanging="10"/>
        <w:jc w:val="both"/>
        <w:rPr>
          <w:rFonts w:ascii="Segoe UI" w:eastAsia="Segoe UI" w:hAnsi="Segoe UI" w:cs="Segoe UI"/>
          <w:color w:val="6FAC47"/>
          <w:lang w:eastAsia="pl-PL"/>
        </w:rPr>
      </w:pPr>
      <w:r w:rsidRPr="009E4CE1">
        <w:rPr>
          <w:rFonts w:ascii="Segoe UI" w:eastAsia="Tahoma" w:hAnsi="Segoe UI" w:cs="Tahoma"/>
          <w:lang w:eastAsia="pl-PL"/>
        </w:rPr>
        <w:br/>
      </w:r>
      <w:r w:rsidRPr="009E4CE1">
        <w:rPr>
          <w:rFonts w:ascii="Segoe UI" w:eastAsia="Tahoma" w:hAnsi="Segoe UI" w:cs="Tahoma"/>
          <w:lang w:eastAsia="pl-PL"/>
        </w:rPr>
        <w:br/>
      </w:r>
      <w:r w:rsidRPr="009E4CE1">
        <w:rPr>
          <w:rFonts w:ascii="Segoe UI" w:eastAsia="Tahoma" w:hAnsi="Segoe UI" w:cs="Tahoma"/>
          <w:color w:val="000000"/>
          <w:lang w:eastAsia="pl-PL"/>
        </w:rPr>
        <w:t xml:space="preserve"> </w:t>
      </w:r>
      <w:bookmarkEnd w:id="141"/>
    </w:p>
    <w:p w:rsidR="009E4CE1" w:rsidRPr="009E4CE1" w:rsidRDefault="009E4CE1" w:rsidP="009E4CE1">
      <w:pPr>
        <w:keepNext/>
        <w:keepLines/>
        <w:numPr>
          <w:ilvl w:val="0"/>
          <w:numId w:val="19"/>
        </w:numPr>
        <w:spacing w:before="120" w:after="6" w:line="247" w:lineRule="auto"/>
        <w:ind w:right="15"/>
        <w:jc w:val="both"/>
        <w:outlineLvl w:val="0"/>
        <w:rPr>
          <w:rFonts w:ascii="Segoe UI" w:eastAsia="Segoe UI" w:hAnsi="Segoe UI" w:cs="Segoe UI"/>
          <w:color w:val="000000"/>
          <w:sz w:val="32"/>
          <w:lang w:eastAsia="pl-PL"/>
        </w:rPr>
      </w:pPr>
      <w:bookmarkStart w:id="143" w:name="_Toc106624320"/>
      <w:r w:rsidRPr="009E4CE1">
        <w:rPr>
          <w:rFonts w:ascii="Segoe UI" w:eastAsia="Segoe UI" w:hAnsi="Segoe UI" w:cs="Segoe UI"/>
          <w:b/>
          <w:color w:val="000000"/>
          <w:sz w:val="32"/>
          <w:lang w:eastAsia="pl-PL"/>
        </w:rPr>
        <w:t xml:space="preserve">Wymagania w zakresie Administrowania systemem </w:t>
      </w:r>
      <w:proofErr w:type="spellStart"/>
      <w:r w:rsidRPr="009E4CE1">
        <w:rPr>
          <w:rFonts w:ascii="Segoe UI" w:eastAsia="Segoe UI" w:hAnsi="Segoe UI" w:cs="Segoe UI"/>
          <w:b/>
          <w:color w:val="000000"/>
          <w:sz w:val="32"/>
          <w:lang w:eastAsia="pl-PL"/>
        </w:rPr>
        <w:t>PZGiK</w:t>
      </w:r>
      <w:bookmarkEnd w:id="143"/>
      <w:proofErr w:type="spellEnd"/>
    </w:p>
    <w:p w:rsidR="009E4CE1" w:rsidRPr="009E4CE1" w:rsidRDefault="009E4CE1" w:rsidP="009E4CE1">
      <w:pPr>
        <w:spacing w:before="120" w:after="170" w:line="276" w:lineRule="auto"/>
        <w:ind w:left="360" w:right="15"/>
        <w:contextualSpacing/>
        <w:jc w:val="both"/>
        <w:rPr>
          <w:rFonts w:ascii="Segoe UI" w:eastAsia="Tahoma" w:hAnsi="Segoe UI" w:cs="Segoe UI"/>
          <w:color w:val="000000"/>
          <w:lang w:eastAsia="pl-PL"/>
        </w:rPr>
      </w:pPr>
      <w:r w:rsidRPr="009E4CE1">
        <w:rPr>
          <w:rFonts w:ascii="Segoe UI" w:eastAsia="Tahoma" w:hAnsi="Segoe UI" w:cs="Segoe UI"/>
          <w:color w:val="000000"/>
          <w:lang w:eastAsia="pl-PL"/>
        </w:rPr>
        <w:t xml:space="preserve">System musi być wyposażony w centralny mechanizm zarządzania użytkownikami w zakresie nadawania uprawnień i dostępu do danych oraz parametryzację systemu </w:t>
      </w:r>
      <w:proofErr w:type="spellStart"/>
      <w:r w:rsidRPr="009E4CE1">
        <w:rPr>
          <w:rFonts w:ascii="Segoe UI" w:eastAsia="Tahoma" w:hAnsi="Segoe UI" w:cs="Segoe UI"/>
          <w:color w:val="000000"/>
          <w:lang w:eastAsia="pl-PL"/>
        </w:rPr>
        <w:t>PZGiK</w:t>
      </w:r>
      <w:proofErr w:type="spellEnd"/>
      <w:r w:rsidRPr="009E4CE1">
        <w:rPr>
          <w:rFonts w:ascii="Segoe UI" w:eastAsia="Tahoma" w:hAnsi="Segoe UI" w:cs="Segoe UI"/>
          <w:color w:val="000000"/>
          <w:lang w:eastAsia="pl-PL"/>
        </w:rPr>
        <w:t>. Zamawiający rozumie przez to takie rozwiązanie, które będzie zapewniało zarządzanie użytkownikami wewnętrznymi i zewnętrznymi (korzystającymi z e-Usług), zakładanie /blokowanie /usuwanie kont, nadawanie uprawnień oraz ich modyfikację i ich odbieranie, za pomocą jednego interfejsu, niezależnie od modułu i rodzaju oprogramowania systemu, którego funkcjonalności i zakresu przetwarzanych danych dotyczą uprawnienia.</w:t>
      </w:r>
    </w:p>
    <w:p w:rsidR="009E4CE1" w:rsidRPr="009E4CE1" w:rsidRDefault="009E4CE1" w:rsidP="009E4CE1">
      <w:pPr>
        <w:spacing w:before="120" w:after="0" w:line="276" w:lineRule="auto"/>
        <w:ind w:left="10" w:hanging="10"/>
        <w:jc w:val="both"/>
        <w:rPr>
          <w:rFonts w:ascii="Segoe UI" w:eastAsia="Segoe UI" w:hAnsi="Segoe UI" w:cs="Segoe UI"/>
          <w:color w:val="000000"/>
          <w:lang w:eastAsia="pl-PL"/>
        </w:rPr>
      </w:pPr>
    </w:p>
    <w:p w:rsidR="009E4CE1" w:rsidRPr="009E4CE1" w:rsidRDefault="009E4CE1" w:rsidP="009E4CE1">
      <w:pPr>
        <w:keepNext/>
        <w:keepLines/>
        <w:numPr>
          <w:ilvl w:val="0"/>
          <w:numId w:val="19"/>
        </w:numPr>
        <w:spacing w:before="120" w:after="6" w:line="247" w:lineRule="auto"/>
        <w:ind w:right="15"/>
        <w:jc w:val="both"/>
        <w:outlineLvl w:val="0"/>
        <w:rPr>
          <w:rFonts w:ascii="Segoe UI" w:eastAsia="Segoe UI" w:hAnsi="Segoe UI" w:cs="Segoe UI"/>
          <w:b/>
          <w:color w:val="000000"/>
          <w:sz w:val="32"/>
          <w:lang w:eastAsia="pl-PL"/>
        </w:rPr>
      </w:pPr>
      <w:bookmarkStart w:id="144" w:name="_Toc106624321"/>
      <w:r w:rsidRPr="009E4CE1">
        <w:rPr>
          <w:rFonts w:ascii="Segoe UI" w:eastAsia="Segoe UI" w:hAnsi="Segoe UI" w:cs="Segoe UI"/>
          <w:b/>
          <w:color w:val="000000"/>
          <w:sz w:val="32"/>
          <w:lang w:eastAsia="pl-PL"/>
        </w:rPr>
        <w:t>Wymagania dotyczące szkoleń</w:t>
      </w:r>
      <w:bookmarkEnd w:id="144"/>
      <w:r w:rsidRPr="009E4CE1">
        <w:rPr>
          <w:rFonts w:ascii="Segoe UI" w:eastAsia="Segoe UI" w:hAnsi="Segoe UI" w:cs="Segoe UI"/>
          <w:b/>
          <w:color w:val="000000"/>
          <w:sz w:val="32"/>
          <w:lang w:eastAsia="pl-PL"/>
        </w:rPr>
        <w:t xml:space="preserve"> </w:t>
      </w:r>
    </w:p>
    <w:p w:rsidR="009E4CE1" w:rsidRPr="009E4CE1" w:rsidRDefault="009E4CE1" w:rsidP="009E4CE1">
      <w:pPr>
        <w:numPr>
          <w:ilvl w:val="0"/>
          <w:numId w:val="45"/>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Wymaga się aby Wykonawca co najmniej na 5 dni kalendarzowe przed planowanymi szkoleniami opracował i uzgodnił z Zamawiającym Plan szkoleń. </w:t>
      </w:r>
    </w:p>
    <w:p w:rsidR="009E4CE1" w:rsidRPr="009E4CE1" w:rsidRDefault="009E4CE1" w:rsidP="009E4CE1">
      <w:pPr>
        <w:numPr>
          <w:ilvl w:val="0"/>
          <w:numId w:val="45"/>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Plan szkoleń powinien zawierać: </w:t>
      </w:r>
    </w:p>
    <w:p w:rsidR="009E4CE1" w:rsidRPr="009E4CE1" w:rsidRDefault="009E4CE1" w:rsidP="009E4CE1">
      <w:pPr>
        <w:numPr>
          <w:ilvl w:val="1"/>
          <w:numId w:val="45"/>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Harmonogram szkoleń obejmujący proponowane terminy, podział na grupy szkoleniowe z uwzględnieniem: </w:t>
      </w:r>
    </w:p>
    <w:p w:rsidR="009E4CE1" w:rsidRPr="009E4CE1" w:rsidRDefault="009E4CE1" w:rsidP="009E4CE1">
      <w:pPr>
        <w:numPr>
          <w:ilvl w:val="2"/>
          <w:numId w:val="45"/>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administratorów systemu </w:t>
      </w:r>
    </w:p>
    <w:p w:rsidR="009E4CE1" w:rsidRPr="009E4CE1" w:rsidRDefault="009E4CE1" w:rsidP="009E4CE1">
      <w:pPr>
        <w:numPr>
          <w:ilvl w:val="2"/>
          <w:numId w:val="45"/>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użytkowników systemu </w:t>
      </w:r>
    </w:p>
    <w:p w:rsidR="009E4CE1" w:rsidRPr="009E4CE1" w:rsidRDefault="009E4CE1" w:rsidP="009E4CE1">
      <w:pPr>
        <w:numPr>
          <w:ilvl w:val="1"/>
          <w:numId w:val="45"/>
        </w:numPr>
        <w:spacing w:before="120" w:after="0" w:line="276" w:lineRule="auto"/>
        <w:ind w:right="15"/>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Program szkoleń uwzględniający zakres merytorycznych szkoleń oraz formę prowadzenia zajęć. </w:t>
      </w:r>
    </w:p>
    <w:p w:rsidR="009E4CE1" w:rsidRPr="009E4CE1" w:rsidRDefault="009E4CE1" w:rsidP="009E4CE1">
      <w:pPr>
        <w:numPr>
          <w:ilvl w:val="1"/>
          <w:numId w:val="45"/>
        </w:numPr>
        <w:spacing w:before="120" w:after="0" w:line="276" w:lineRule="auto"/>
        <w:ind w:right="15"/>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Szkoleniu, w oparciu o uzgodniony Harmonogram będę podlegać:</w:t>
      </w:r>
    </w:p>
    <w:p w:rsidR="009E4CE1" w:rsidRPr="009E4CE1" w:rsidRDefault="009E4CE1" w:rsidP="009E4CE1">
      <w:pPr>
        <w:numPr>
          <w:ilvl w:val="2"/>
          <w:numId w:val="45"/>
        </w:numPr>
        <w:spacing w:before="120" w:after="0" w:line="276" w:lineRule="auto"/>
        <w:ind w:right="15"/>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użytkownicy wewnętrzni (</w:t>
      </w:r>
      <w:r w:rsidRPr="009E4CE1">
        <w:rPr>
          <w:rFonts w:ascii="Segoe UI" w:eastAsia="Calibri" w:hAnsi="Segoe UI" w:cs="Segoe UI"/>
          <w:color w:val="000000"/>
          <w:lang w:eastAsia="pl-PL"/>
        </w:rPr>
        <w:t xml:space="preserve">pracownik merytoryczny Zamawiającego odpowiedzialny za merytoryczną obsługę SYSTEMU, wprowadzanie danych, ich podgląd czy </w:t>
      </w:r>
      <w:r w:rsidRPr="009E4CE1">
        <w:rPr>
          <w:rFonts w:ascii="Segoe UI" w:eastAsia="Calibri" w:hAnsi="Segoe UI" w:cs="Segoe UI"/>
          <w:color w:val="000000"/>
          <w:lang w:eastAsia="pl-PL"/>
        </w:rPr>
        <w:lastRenderedPageBreak/>
        <w:t>wyszukiwanie) z podziałami na realizowane zadania) -</w:t>
      </w:r>
      <w:r w:rsidRPr="009E4CE1">
        <w:rPr>
          <w:rFonts w:ascii="Segoe UI" w:eastAsia="Segoe UI" w:hAnsi="Segoe UI" w:cs="Segoe UI"/>
          <w:color w:val="000000"/>
          <w:lang w:eastAsia="pl-PL"/>
        </w:rPr>
        <w:t xml:space="preserve"> minimum 22 osoby mających obsługiwać wdrażany SYSTEM, przy czym zakres szkolenia powinien obejmować wszystkie opracowane i dostarczone funkcje SYSTEMU (min. wyszukiwanie, edycja obiektów, eksport / import danych czy raportowanie), obsługę pomocy kontekstowej, procedury zgłaszania usterek i awarii oprogramowania (błędów dostarczonego rozwiązania) poza funkcjami przeznaczonymi do administrowania SYSTEMEM, bazami danych czy uprawnieniami/rolami użytkowników, </w:t>
      </w:r>
    </w:p>
    <w:p w:rsidR="009E4CE1" w:rsidRPr="009E4CE1" w:rsidRDefault="009E4CE1" w:rsidP="009E4CE1">
      <w:pPr>
        <w:numPr>
          <w:ilvl w:val="2"/>
          <w:numId w:val="45"/>
        </w:numPr>
        <w:spacing w:before="120" w:after="0" w:line="276" w:lineRule="auto"/>
        <w:ind w:right="15"/>
        <w:jc w:val="both"/>
        <w:rPr>
          <w:rFonts w:ascii="Segoe UI" w:eastAsiaTheme="minorEastAsia" w:hAnsi="Segoe UI" w:cs="Segoe UI"/>
          <w:color w:val="FF0000"/>
          <w:lang w:eastAsia="pl-PL"/>
        </w:rPr>
      </w:pPr>
      <w:r w:rsidRPr="009E4CE1">
        <w:rPr>
          <w:rFonts w:ascii="Segoe UI" w:eastAsia="Segoe UI" w:hAnsi="Segoe UI" w:cs="Segoe UI"/>
          <w:lang w:eastAsia="pl-PL"/>
        </w:rPr>
        <w:t>administratorzy SYSTEMU (2 osoby), przy czym zakres szkolenia powinien obejmować jako minimum: podstawy konfiguracji, monitorowania i zarządzania SYSTEMEM wraz z bazą danych, aplikacjami oraz wszystkimi dostarczonymi funkcjami danego rozwiązania, zasadami i sposobami archiwizacji oraz odtwarzania danych (serwera baz danych) użytych narzędzi czy zasad zarządzania uprawnieniami użytkowników SYSTEMU – szkolenie teoretyczne oraz praktyczne zawierające min. procedury odtworzenia SYSTEMU oraz bazy danych po awarii.</w:t>
      </w:r>
      <w:r w:rsidRPr="009E4CE1">
        <w:rPr>
          <w:rFonts w:ascii="Segoe UI" w:eastAsiaTheme="minorEastAsia" w:hAnsi="Segoe UI" w:cs="Segoe UI"/>
          <w:color w:val="FF0000"/>
          <w:lang w:eastAsia="pl-PL"/>
        </w:rPr>
        <w:t xml:space="preserve"> </w:t>
      </w:r>
      <w:r w:rsidRPr="009E4CE1">
        <w:rPr>
          <w:rFonts w:ascii="Segoe UI" w:eastAsia="Segoe UI" w:hAnsi="Segoe UI" w:cs="Segoe UI"/>
          <w:color w:val="000000" w:themeColor="text1"/>
          <w:lang w:eastAsia="pl-PL"/>
        </w:rPr>
        <w:t>Zamawiający wymaga przeprowadzenia szkolenia w formie zdalnej,</w:t>
      </w:r>
    </w:p>
    <w:p w:rsidR="009E4CE1" w:rsidRPr="009E4CE1" w:rsidRDefault="009E4CE1" w:rsidP="009E4CE1">
      <w:pPr>
        <w:numPr>
          <w:ilvl w:val="2"/>
          <w:numId w:val="45"/>
        </w:numPr>
        <w:spacing w:before="120" w:after="0" w:line="276" w:lineRule="auto"/>
        <w:ind w:right="15"/>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użytkownicy wewnętrzni przeglądający i wyszukujący dane Systemu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(grupa osób, dla której Zamawiający preferuje szkolenie zdalne - ok. 100 osób).</w:t>
      </w:r>
    </w:p>
    <w:p w:rsidR="009E4CE1" w:rsidRPr="009E4CE1" w:rsidRDefault="009E4CE1" w:rsidP="009E4CE1">
      <w:pPr>
        <w:numPr>
          <w:ilvl w:val="0"/>
          <w:numId w:val="45"/>
        </w:numPr>
        <w:spacing w:before="120" w:after="0" w:line="276" w:lineRule="auto"/>
        <w:ind w:right="15"/>
        <w:contextualSpacing/>
        <w:jc w:val="both"/>
        <w:rPr>
          <w:rFonts w:ascii="Segoe UI" w:eastAsia="Tahoma" w:hAnsi="Segoe UI" w:cs="Segoe UI"/>
          <w:color w:val="000000" w:themeColor="text1"/>
          <w:lang w:eastAsia="pl-PL"/>
        </w:rPr>
      </w:pPr>
      <w:r w:rsidRPr="009E4CE1">
        <w:rPr>
          <w:rFonts w:ascii="Segoe UI" w:eastAsia="Segoe UI" w:hAnsi="Segoe UI" w:cs="Segoe UI"/>
          <w:color w:val="000000" w:themeColor="text1"/>
          <w:lang w:eastAsia="pl-PL"/>
        </w:rPr>
        <w:t xml:space="preserve">Przewiduje się realizację zajęć w formie wykładu oraz warsztatów. Warsztaty przy komputerach będą odbywać się w grupach nie większych niż 5 osób w siedzibie i na sprzęcie Zamawiającego. </w:t>
      </w:r>
    </w:p>
    <w:p w:rsidR="009E4CE1" w:rsidRPr="009E4CE1" w:rsidRDefault="009E4CE1" w:rsidP="009E4CE1">
      <w:pPr>
        <w:numPr>
          <w:ilvl w:val="0"/>
          <w:numId w:val="45"/>
        </w:numPr>
        <w:spacing w:before="120" w:after="0" w:line="276" w:lineRule="auto"/>
        <w:ind w:right="15"/>
        <w:contextualSpacing/>
        <w:jc w:val="both"/>
        <w:rPr>
          <w:rFonts w:ascii="Segoe UI" w:eastAsia="Tahoma" w:hAnsi="Segoe UI" w:cs="Segoe UI"/>
          <w:color w:val="000000" w:themeColor="text1"/>
          <w:lang w:eastAsia="pl-PL"/>
        </w:rPr>
      </w:pPr>
      <w:r w:rsidRPr="009E4CE1">
        <w:rPr>
          <w:rFonts w:ascii="Segoe UI" w:eastAsia="Segoe UI" w:hAnsi="Segoe UI" w:cs="Segoe UI"/>
          <w:color w:val="000000" w:themeColor="text1"/>
          <w:lang w:eastAsia="pl-PL"/>
        </w:rPr>
        <w:t xml:space="preserve">W ramach wdrożenia produkcyjnego Wykonawca zrealizuje instruktaż przy stanowiskowy w zakresie uzgodnionym z Zamawiającym. </w:t>
      </w:r>
    </w:p>
    <w:p w:rsidR="009E4CE1" w:rsidRPr="009E4CE1" w:rsidRDefault="009E4CE1" w:rsidP="009E4CE1">
      <w:pPr>
        <w:numPr>
          <w:ilvl w:val="0"/>
          <w:numId w:val="45"/>
        </w:numPr>
        <w:spacing w:before="120" w:after="0" w:line="276" w:lineRule="auto"/>
        <w:ind w:right="15"/>
        <w:contextualSpacing/>
        <w:jc w:val="both"/>
        <w:rPr>
          <w:rFonts w:ascii="Segoe UI" w:eastAsia="Tahoma" w:hAnsi="Segoe UI" w:cs="Segoe UI"/>
          <w:color w:val="000000" w:themeColor="text1"/>
          <w:lang w:eastAsia="pl-PL"/>
        </w:rPr>
      </w:pPr>
      <w:r w:rsidRPr="009E4CE1">
        <w:rPr>
          <w:rFonts w:ascii="Segoe UI" w:eastAsia="Segoe UI" w:hAnsi="Segoe UI" w:cs="Segoe UI"/>
          <w:color w:val="000000" w:themeColor="text1"/>
          <w:lang w:eastAsia="pl-PL"/>
        </w:rPr>
        <w:t xml:space="preserve">Zamawiający wymaga przeprowadzenia szkoleń z zakresu obsługi systemu, e-Usług, administrowania systemem. </w:t>
      </w:r>
    </w:p>
    <w:p w:rsidR="009E4CE1" w:rsidRPr="009E4CE1" w:rsidRDefault="009E4CE1" w:rsidP="009E4CE1">
      <w:pPr>
        <w:numPr>
          <w:ilvl w:val="0"/>
          <w:numId w:val="45"/>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Wykonawca przeprowadzi szkolenia w języku polskim, zapewniając materiały szkoleniowe dla uczestników szkoleń. </w:t>
      </w:r>
    </w:p>
    <w:p w:rsidR="009E4CE1" w:rsidRPr="009E4CE1" w:rsidRDefault="009E4CE1" w:rsidP="009E4CE1">
      <w:pPr>
        <w:numPr>
          <w:ilvl w:val="0"/>
          <w:numId w:val="45"/>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Materiały szkoleniowe zostaną opracowane w formie elektronicznej i przekazane Zamawiającemu wraz z Planem szkoleń. </w:t>
      </w:r>
    </w:p>
    <w:p w:rsidR="009E4CE1" w:rsidRPr="009E4CE1" w:rsidRDefault="009E4CE1" w:rsidP="009E4CE1">
      <w:pPr>
        <w:numPr>
          <w:ilvl w:val="0"/>
          <w:numId w:val="45"/>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Końcowym etapem szkolenia będzie weryfikacja uzyskanych przez uczestników umiejętności w formie teoretycznych i praktycznych testów sprawdzających ich wiedzę oraz umiejętności posługiwania się Systemem zgodnie z zakresem szkolenia. Ukończenie szkolenia wraz z pozytywnym wynikiem testów sprawdzających zostanie poświadczone w formie certyfikatu z odbytego szkolenia. </w:t>
      </w:r>
    </w:p>
    <w:p w:rsidR="009E4CE1" w:rsidRPr="009E4CE1" w:rsidRDefault="009E4CE1" w:rsidP="009E4CE1">
      <w:pPr>
        <w:numPr>
          <w:ilvl w:val="0"/>
          <w:numId w:val="45"/>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Uczestnictwo w szkoleniach musi być potwierdzone podpisanymi przez uczestników szkolenia na listach obecności.</w:t>
      </w:r>
    </w:p>
    <w:p w:rsidR="009E4CE1" w:rsidRPr="009E4CE1" w:rsidRDefault="009E4CE1" w:rsidP="009E4CE1">
      <w:pPr>
        <w:numPr>
          <w:ilvl w:val="0"/>
          <w:numId w:val="45"/>
        </w:numPr>
        <w:spacing w:before="120" w:after="0" w:line="276" w:lineRule="auto"/>
        <w:ind w:right="15"/>
        <w:contextualSpacing/>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Szkolenia będą realizowane z wykorzystaniem bazy szkoleniowej przygotowanej przez Wykonawcę w porozumieniu z Zamawiającym. </w:t>
      </w:r>
    </w:p>
    <w:p w:rsidR="009E4CE1" w:rsidRPr="009E4CE1" w:rsidRDefault="009E4CE1" w:rsidP="009E4CE1">
      <w:pPr>
        <w:spacing w:before="120" w:after="0" w:line="276" w:lineRule="auto"/>
        <w:ind w:left="360"/>
        <w:contextualSpacing/>
        <w:jc w:val="both"/>
        <w:rPr>
          <w:rFonts w:ascii="Segoe UI" w:eastAsiaTheme="minorEastAsia" w:hAnsi="Segoe UI" w:cs="Segoe UI"/>
          <w:color w:val="000000" w:themeColor="text1"/>
          <w:lang w:eastAsia="pl-PL"/>
        </w:rPr>
      </w:pPr>
    </w:p>
    <w:p w:rsidR="009E4CE1" w:rsidRPr="009E4CE1" w:rsidRDefault="009E4CE1" w:rsidP="009E4CE1">
      <w:pPr>
        <w:keepNext/>
        <w:keepLines/>
        <w:numPr>
          <w:ilvl w:val="0"/>
          <w:numId w:val="19"/>
        </w:numPr>
        <w:spacing w:before="120" w:after="6" w:line="247" w:lineRule="auto"/>
        <w:ind w:right="15"/>
        <w:jc w:val="both"/>
        <w:outlineLvl w:val="0"/>
        <w:rPr>
          <w:rFonts w:ascii="Segoe UI" w:eastAsia="Tahoma" w:hAnsi="Segoe UI" w:cs="Segoe UI"/>
          <w:bCs/>
          <w:color w:val="000000"/>
          <w:sz w:val="36"/>
          <w:lang w:eastAsia="pl-PL"/>
        </w:rPr>
      </w:pPr>
      <w:bookmarkStart w:id="145" w:name="_Toc106624322"/>
      <w:r w:rsidRPr="009E4CE1">
        <w:rPr>
          <w:rFonts w:ascii="Segoe UI" w:eastAsia="Segoe UI" w:hAnsi="Segoe UI" w:cs="Segoe UI"/>
          <w:b/>
          <w:color w:val="000000"/>
          <w:sz w:val="32"/>
          <w:lang w:eastAsia="pl-PL"/>
        </w:rPr>
        <w:lastRenderedPageBreak/>
        <w:t>Wymagania dla dokumentacji powykonawczej</w:t>
      </w:r>
      <w:bookmarkEnd w:id="145"/>
    </w:p>
    <w:p w:rsidR="009E4CE1" w:rsidRPr="009E4CE1" w:rsidRDefault="009E4CE1" w:rsidP="009E4CE1">
      <w:pPr>
        <w:spacing w:before="120" w:after="170" w:line="276" w:lineRule="auto"/>
        <w:ind w:right="15"/>
        <w:jc w:val="both"/>
        <w:rPr>
          <w:rFonts w:ascii="Segoe UI" w:eastAsia="Tahoma" w:hAnsi="Segoe UI" w:cs="Segoe UI"/>
          <w:color w:val="000000"/>
          <w:sz w:val="20"/>
          <w:lang w:eastAsia="pl-PL"/>
        </w:rPr>
      </w:pPr>
      <w:r w:rsidRPr="009E4CE1">
        <w:rPr>
          <w:rFonts w:ascii="Segoe UI" w:eastAsia="Tahoma" w:hAnsi="Segoe UI" w:cs="Segoe UI"/>
          <w:color w:val="000000"/>
          <w:szCs w:val="24"/>
          <w:lang w:eastAsia="pl-PL"/>
        </w:rPr>
        <w:t>Wykonawca dostarczy dokumentację przedmiotu Zamówienia, na którą składają się co najmniej:</w:t>
      </w:r>
    </w:p>
    <w:p w:rsidR="009E4CE1" w:rsidRPr="009E4CE1" w:rsidRDefault="009E4CE1" w:rsidP="009E4CE1">
      <w:pPr>
        <w:numPr>
          <w:ilvl w:val="0"/>
          <w:numId w:val="46"/>
        </w:numPr>
        <w:spacing w:before="120" w:after="170" w:line="276" w:lineRule="auto"/>
        <w:ind w:left="284" w:right="15" w:hanging="284"/>
        <w:contextualSpacing/>
        <w:jc w:val="both"/>
        <w:rPr>
          <w:rFonts w:ascii="Segoe UI" w:eastAsia="Tahoma" w:hAnsi="Segoe UI" w:cs="Segoe UI"/>
          <w:color w:val="000000"/>
          <w:sz w:val="20"/>
          <w:lang w:eastAsia="pl-PL"/>
        </w:rPr>
      </w:pPr>
      <w:r w:rsidRPr="009E4CE1">
        <w:rPr>
          <w:rFonts w:ascii="Segoe UI" w:eastAsia="Tahoma" w:hAnsi="Segoe UI" w:cs="Segoe UI"/>
          <w:color w:val="000000"/>
          <w:szCs w:val="24"/>
          <w:lang w:eastAsia="pl-PL"/>
        </w:rPr>
        <w:t xml:space="preserve">opis fizycznej i logicznej architektury rozwiązania, w tym zakresu ewentualnej integracji z bazą danych </w:t>
      </w:r>
      <w:proofErr w:type="spellStart"/>
      <w:r w:rsidRPr="009E4CE1">
        <w:rPr>
          <w:rFonts w:ascii="Segoe UI" w:eastAsia="Tahoma" w:hAnsi="Segoe UI" w:cs="Segoe UI"/>
          <w:color w:val="000000"/>
          <w:szCs w:val="24"/>
          <w:lang w:eastAsia="pl-PL"/>
        </w:rPr>
        <w:t>pzgik</w:t>
      </w:r>
      <w:proofErr w:type="spellEnd"/>
      <w:r w:rsidRPr="009E4CE1">
        <w:rPr>
          <w:rFonts w:ascii="Segoe UI" w:eastAsia="Tahoma" w:hAnsi="Segoe UI" w:cs="Segoe UI"/>
          <w:color w:val="000000"/>
          <w:szCs w:val="24"/>
          <w:lang w:eastAsia="pl-PL"/>
        </w:rPr>
        <w:t xml:space="preserve"> lub innymi aktywami Zamawiającego</w:t>
      </w:r>
    </w:p>
    <w:p w:rsidR="009E4CE1" w:rsidRPr="009E4CE1" w:rsidRDefault="009E4CE1" w:rsidP="009E4CE1">
      <w:pPr>
        <w:numPr>
          <w:ilvl w:val="0"/>
          <w:numId w:val="46"/>
        </w:numPr>
        <w:spacing w:before="120" w:after="170" w:line="276" w:lineRule="auto"/>
        <w:ind w:left="284" w:right="15" w:hanging="284"/>
        <w:contextualSpacing/>
        <w:jc w:val="both"/>
        <w:rPr>
          <w:rFonts w:ascii="Segoe UI" w:eastAsia="Tahoma" w:hAnsi="Segoe UI" w:cs="Segoe UI"/>
          <w:color w:val="000000"/>
          <w:sz w:val="20"/>
          <w:lang w:eastAsia="pl-PL"/>
        </w:rPr>
      </w:pPr>
      <w:r w:rsidRPr="009E4CE1">
        <w:rPr>
          <w:rFonts w:ascii="Segoe UI" w:eastAsia="Tahoma" w:hAnsi="Segoe UI" w:cs="Segoe UI"/>
          <w:color w:val="000000"/>
          <w:szCs w:val="24"/>
          <w:lang w:eastAsia="pl-PL"/>
        </w:rPr>
        <w:t>schemat przepływu danych</w:t>
      </w:r>
    </w:p>
    <w:p w:rsidR="009E4CE1" w:rsidRPr="009E4CE1" w:rsidRDefault="009E4CE1" w:rsidP="009E4CE1">
      <w:pPr>
        <w:numPr>
          <w:ilvl w:val="0"/>
          <w:numId w:val="46"/>
        </w:numPr>
        <w:spacing w:before="120" w:after="170" w:line="276" w:lineRule="auto"/>
        <w:ind w:left="284" w:right="15" w:hanging="284"/>
        <w:contextualSpacing/>
        <w:jc w:val="both"/>
        <w:rPr>
          <w:rFonts w:ascii="Segoe UI" w:eastAsia="Tahoma" w:hAnsi="Segoe UI" w:cs="Segoe UI"/>
          <w:color w:val="000000"/>
          <w:sz w:val="20"/>
          <w:lang w:eastAsia="pl-PL"/>
        </w:rPr>
      </w:pPr>
      <w:r w:rsidRPr="009E4CE1">
        <w:rPr>
          <w:rFonts w:ascii="Segoe UI" w:eastAsia="Tahoma" w:hAnsi="Segoe UI" w:cs="Segoe UI"/>
          <w:color w:val="000000"/>
          <w:szCs w:val="24"/>
          <w:lang w:eastAsia="pl-PL"/>
        </w:rPr>
        <w:t xml:space="preserve">zestawienie wykorzystanych we wdrożeniu licencji stron trzecich (w tym open </w:t>
      </w:r>
      <w:proofErr w:type="spellStart"/>
      <w:r w:rsidRPr="009E4CE1">
        <w:rPr>
          <w:rFonts w:ascii="Segoe UI" w:eastAsia="Tahoma" w:hAnsi="Segoe UI" w:cs="Segoe UI"/>
          <w:color w:val="000000"/>
          <w:szCs w:val="24"/>
          <w:lang w:eastAsia="pl-PL"/>
        </w:rPr>
        <w:t>source</w:t>
      </w:r>
      <w:proofErr w:type="spellEnd"/>
      <w:r w:rsidRPr="009E4CE1">
        <w:rPr>
          <w:rFonts w:ascii="Segoe UI" w:eastAsia="Tahoma" w:hAnsi="Segoe UI" w:cs="Segoe UI"/>
          <w:color w:val="000000"/>
          <w:szCs w:val="24"/>
          <w:lang w:eastAsia="pl-PL"/>
        </w:rPr>
        <w:t>) z podaniem nazwy oprogramowania, wersji, rodzaju licencji oraz treści licencji bądź adresu strony www, prezentującej treść licencji</w:t>
      </w:r>
    </w:p>
    <w:p w:rsidR="009E4CE1" w:rsidRPr="009E4CE1" w:rsidRDefault="009E4CE1" w:rsidP="009E4CE1">
      <w:pPr>
        <w:numPr>
          <w:ilvl w:val="0"/>
          <w:numId w:val="46"/>
        </w:numPr>
        <w:spacing w:before="120" w:after="170" w:line="276" w:lineRule="auto"/>
        <w:ind w:left="284" w:right="15" w:hanging="284"/>
        <w:contextualSpacing/>
        <w:jc w:val="both"/>
        <w:rPr>
          <w:rFonts w:ascii="Segoe UI" w:eastAsia="Tahoma" w:hAnsi="Segoe UI" w:cs="Segoe UI"/>
          <w:color w:val="000000"/>
          <w:sz w:val="20"/>
          <w:lang w:eastAsia="pl-PL"/>
        </w:rPr>
      </w:pPr>
      <w:r w:rsidRPr="009E4CE1">
        <w:rPr>
          <w:rFonts w:ascii="Segoe UI" w:eastAsia="Tahoma" w:hAnsi="Segoe UI" w:cs="Segoe UI"/>
          <w:color w:val="000000"/>
          <w:szCs w:val="24"/>
          <w:lang w:eastAsia="pl-PL"/>
        </w:rPr>
        <w:t xml:space="preserve"> procedura integracji z Węzłem Krajowym</w:t>
      </w:r>
    </w:p>
    <w:p w:rsidR="009E4CE1" w:rsidRPr="009E4CE1" w:rsidRDefault="009E4CE1" w:rsidP="009E4CE1">
      <w:pPr>
        <w:numPr>
          <w:ilvl w:val="0"/>
          <w:numId w:val="46"/>
        </w:numPr>
        <w:spacing w:before="120" w:after="170" w:line="276" w:lineRule="auto"/>
        <w:ind w:left="284" w:right="15" w:hanging="284"/>
        <w:contextualSpacing/>
        <w:jc w:val="both"/>
        <w:rPr>
          <w:rFonts w:ascii="Segoe UI" w:eastAsia="Tahoma" w:hAnsi="Segoe UI" w:cs="Segoe UI"/>
          <w:color w:val="000000"/>
          <w:sz w:val="20"/>
          <w:lang w:eastAsia="pl-PL"/>
        </w:rPr>
      </w:pPr>
      <w:r w:rsidRPr="009E4CE1">
        <w:rPr>
          <w:rFonts w:ascii="Segoe UI" w:eastAsia="Tahoma" w:hAnsi="Segoe UI" w:cs="Segoe UI"/>
          <w:color w:val="000000"/>
          <w:szCs w:val="24"/>
          <w:lang w:eastAsia="pl-PL"/>
        </w:rPr>
        <w:t>procedura integracji z systemem płatności online</w:t>
      </w:r>
    </w:p>
    <w:p w:rsidR="009E4CE1" w:rsidRPr="009E4CE1" w:rsidRDefault="009E4CE1" w:rsidP="009E4CE1">
      <w:pPr>
        <w:numPr>
          <w:ilvl w:val="0"/>
          <w:numId w:val="46"/>
        </w:numPr>
        <w:spacing w:before="120" w:after="170" w:line="276" w:lineRule="auto"/>
        <w:ind w:left="284" w:right="15" w:hanging="284"/>
        <w:contextualSpacing/>
        <w:jc w:val="both"/>
        <w:rPr>
          <w:rFonts w:ascii="Segoe UI" w:eastAsia="Tahoma" w:hAnsi="Segoe UI" w:cs="Segoe UI"/>
          <w:color w:val="000000"/>
          <w:sz w:val="20"/>
          <w:lang w:eastAsia="pl-PL"/>
        </w:rPr>
      </w:pPr>
      <w:r w:rsidRPr="009E4CE1">
        <w:rPr>
          <w:rFonts w:ascii="Segoe UI" w:eastAsia="Tahoma" w:hAnsi="Segoe UI" w:cs="Segoe UI"/>
          <w:color w:val="000000"/>
          <w:szCs w:val="24"/>
          <w:lang w:eastAsia="pl-PL"/>
        </w:rPr>
        <w:t xml:space="preserve">procedura odtwarzania instancji produkcyjnej wdrożonego rozwiązania </w:t>
      </w:r>
    </w:p>
    <w:p w:rsidR="009E4CE1" w:rsidRPr="009E4CE1" w:rsidRDefault="009E4CE1" w:rsidP="009E4CE1">
      <w:pPr>
        <w:numPr>
          <w:ilvl w:val="0"/>
          <w:numId w:val="46"/>
        </w:numPr>
        <w:spacing w:before="120" w:after="170" w:line="276" w:lineRule="auto"/>
        <w:ind w:left="284" w:right="15" w:hanging="284"/>
        <w:contextualSpacing/>
        <w:jc w:val="both"/>
        <w:rPr>
          <w:rFonts w:ascii="Segoe UI" w:eastAsia="Tahoma" w:hAnsi="Segoe UI" w:cs="Segoe UI"/>
          <w:color w:val="000000"/>
          <w:sz w:val="20"/>
          <w:lang w:eastAsia="pl-PL"/>
        </w:rPr>
      </w:pPr>
      <w:r w:rsidRPr="009E4CE1">
        <w:rPr>
          <w:rFonts w:ascii="Segoe UI" w:eastAsia="Tahoma" w:hAnsi="Segoe UI" w:cs="Segoe UI"/>
          <w:color w:val="000000"/>
          <w:szCs w:val="24"/>
          <w:lang w:eastAsia="pl-PL"/>
        </w:rPr>
        <w:t>testy Wykonawcy dla każdej e-Usługi, składające się ze ścieżek testowych wraz z przypadkami testowymi i wskazaniem danych testowych oraz wynikami testów</w:t>
      </w:r>
    </w:p>
    <w:p w:rsidR="009E4CE1" w:rsidRPr="009E4CE1" w:rsidRDefault="009E4CE1" w:rsidP="009E4CE1">
      <w:pPr>
        <w:numPr>
          <w:ilvl w:val="0"/>
          <w:numId w:val="46"/>
        </w:numPr>
        <w:spacing w:before="120" w:after="170" w:line="276" w:lineRule="auto"/>
        <w:ind w:left="284" w:right="15" w:hanging="284"/>
        <w:contextualSpacing/>
        <w:jc w:val="both"/>
        <w:rPr>
          <w:rFonts w:ascii="Segoe UI" w:eastAsia="Tahoma" w:hAnsi="Segoe UI" w:cs="Segoe UI"/>
          <w:color w:val="000000"/>
          <w:sz w:val="20"/>
          <w:lang w:eastAsia="pl-PL"/>
        </w:rPr>
      </w:pPr>
      <w:r w:rsidRPr="009E4CE1">
        <w:rPr>
          <w:rFonts w:ascii="Segoe UI" w:eastAsia="Tahoma" w:hAnsi="Segoe UI" w:cs="Segoe UI"/>
          <w:color w:val="000000"/>
          <w:szCs w:val="24"/>
          <w:lang w:eastAsia="pl-PL"/>
        </w:rPr>
        <w:t>instrukcja użytkownika dla operatorów e-Usług (rozwiązanie portalowe, dostępne online)</w:t>
      </w:r>
    </w:p>
    <w:p w:rsidR="009E4CE1" w:rsidRPr="009E4CE1" w:rsidRDefault="009E4CE1" w:rsidP="009E4CE1">
      <w:pPr>
        <w:numPr>
          <w:ilvl w:val="0"/>
          <w:numId w:val="46"/>
        </w:numPr>
        <w:spacing w:before="120" w:after="170" w:line="276" w:lineRule="auto"/>
        <w:ind w:left="284" w:right="15" w:hanging="284"/>
        <w:contextualSpacing/>
        <w:jc w:val="both"/>
        <w:rPr>
          <w:rFonts w:ascii="Segoe UI" w:eastAsia="Tahoma" w:hAnsi="Segoe UI" w:cs="Segoe UI"/>
          <w:color w:val="000000"/>
          <w:sz w:val="20"/>
          <w:lang w:eastAsia="pl-PL"/>
        </w:rPr>
      </w:pPr>
      <w:r w:rsidRPr="009E4CE1">
        <w:rPr>
          <w:rFonts w:ascii="Segoe UI" w:eastAsia="Tahoma" w:hAnsi="Segoe UI" w:cs="Segoe UI"/>
          <w:color w:val="000000"/>
          <w:szCs w:val="24"/>
          <w:lang w:eastAsia="pl-PL"/>
        </w:rPr>
        <w:t xml:space="preserve">instrukcje użytkownika dla użytkowników e-Usług - dla każdej kategorii e-Usług </w:t>
      </w:r>
    </w:p>
    <w:p w:rsidR="009E4CE1" w:rsidRPr="009E4CE1" w:rsidRDefault="009E4CE1" w:rsidP="009E4CE1">
      <w:pPr>
        <w:numPr>
          <w:ilvl w:val="0"/>
          <w:numId w:val="46"/>
        </w:numPr>
        <w:spacing w:before="120" w:after="170" w:line="276" w:lineRule="auto"/>
        <w:ind w:left="284" w:right="15" w:hanging="284"/>
        <w:contextualSpacing/>
        <w:jc w:val="both"/>
        <w:rPr>
          <w:rFonts w:ascii="Segoe UI" w:eastAsia="Tahoma" w:hAnsi="Segoe UI" w:cs="Segoe UI"/>
          <w:color w:val="000000"/>
          <w:sz w:val="20"/>
          <w:lang w:eastAsia="pl-PL"/>
        </w:rPr>
      </w:pPr>
      <w:r w:rsidRPr="009E4CE1">
        <w:rPr>
          <w:rFonts w:ascii="Segoe UI" w:eastAsia="Tahoma" w:hAnsi="Segoe UI" w:cs="Segoe UI"/>
          <w:color w:val="000000"/>
          <w:szCs w:val="24"/>
          <w:lang w:eastAsia="pl-PL"/>
        </w:rPr>
        <w:t>instrukcja postępowania na wypadek incydentu bezpieczeństwa</w:t>
      </w:r>
    </w:p>
    <w:p w:rsidR="009E4CE1" w:rsidRPr="009E4CE1" w:rsidRDefault="009E4CE1" w:rsidP="009E4CE1">
      <w:pPr>
        <w:numPr>
          <w:ilvl w:val="0"/>
          <w:numId w:val="46"/>
        </w:numPr>
        <w:spacing w:before="120" w:after="170" w:line="276" w:lineRule="auto"/>
        <w:ind w:left="284" w:right="15" w:hanging="284"/>
        <w:contextualSpacing/>
        <w:jc w:val="both"/>
        <w:rPr>
          <w:rFonts w:ascii="Segoe UI" w:eastAsia="Tahoma" w:hAnsi="Segoe UI" w:cs="Segoe UI"/>
          <w:color w:val="000000"/>
          <w:sz w:val="20"/>
          <w:lang w:eastAsia="pl-PL"/>
        </w:rPr>
      </w:pPr>
      <w:r w:rsidRPr="009E4CE1">
        <w:rPr>
          <w:rFonts w:ascii="Segoe UI" w:eastAsia="Tahoma" w:hAnsi="Segoe UI" w:cs="Segoe UI"/>
          <w:color w:val="000000"/>
          <w:szCs w:val="24"/>
          <w:lang w:eastAsia="pl-PL"/>
        </w:rPr>
        <w:t xml:space="preserve">instrukcja postępowania na wypadek podejrzenia naruszenia zabezpieczeń dostępu do </w:t>
      </w:r>
      <w:r w:rsidRPr="009E4CE1">
        <w:rPr>
          <w:rFonts w:ascii="Segoe UI" w:eastAsia="Tahoma" w:hAnsi="Segoe UI" w:cs="Segoe UI"/>
          <w:color w:val="000000"/>
          <w:szCs w:val="24"/>
          <w:lang w:eastAsia="pl-PL"/>
        </w:rPr>
        <w:tab/>
        <w:t>danych osobowych</w:t>
      </w:r>
    </w:p>
    <w:p w:rsidR="009E4CE1" w:rsidRPr="009E4CE1" w:rsidRDefault="009E4CE1" w:rsidP="009E4CE1">
      <w:pPr>
        <w:numPr>
          <w:ilvl w:val="0"/>
          <w:numId w:val="46"/>
        </w:numPr>
        <w:spacing w:before="120" w:after="170" w:line="276" w:lineRule="auto"/>
        <w:ind w:left="284" w:right="15" w:hanging="284"/>
        <w:contextualSpacing/>
        <w:jc w:val="both"/>
        <w:rPr>
          <w:rFonts w:ascii="Segoe UI" w:eastAsia="Tahoma" w:hAnsi="Segoe UI" w:cs="Segoe UI"/>
          <w:color w:val="000000"/>
          <w:sz w:val="20"/>
          <w:lang w:eastAsia="pl-PL"/>
        </w:rPr>
      </w:pPr>
      <w:r w:rsidRPr="009E4CE1">
        <w:rPr>
          <w:rFonts w:ascii="Segoe UI" w:eastAsia="Tahoma" w:hAnsi="Segoe UI" w:cs="Segoe UI"/>
          <w:color w:val="000000"/>
          <w:szCs w:val="24"/>
          <w:lang w:eastAsia="pl-PL"/>
        </w:rPr>
        <w:t xml:space="preserve">wytyczne w zakresie zabezpieczeń teleinformatycznych środowiska </w:t>
      </w:r>
    </w:p>
    <w:p w:rsidR="009E4CE1" w:rsidRPr="009E4CE1" w:rsidRDefault="009E4CE1" w:rsidP="009E4CE1">
      <w:pPr>
        <w:numPr>
          <w:ilvl w:val="0"/>
          <w:numId w:val="46"/>
        </w:numPr>
        <w:spacing w:before="120" w:after="170" w:line="276" w:lineRule="auto"/>
        <w:ind w:left="284" w:right="15" w:hanging="284"/>
        <w:contextualSpacing/>
        <w:jc w:val="both"/>
        <w:rPr>
          <w:rFonts w:ascii="Segoe UI" w:eastAsia="Tahoma" w:hAnsi="Segoe UI" w:cs="Segoe UI"/>
          <w:color w:val="000000"/>
          <w:sz w:val="20"/>
          <w:lang w:eastAsia="pl-PL"/>
        </w:rPr>
      </w:pPr>
      <w:r w:rsidRPr="009E4CE1">
        <w:rPr>
          <w:rFonts w:ascii="Segoe UI" w:eastAsia="Tahoma" w:hAnsi="Segoe UI" w:cs="Segoe UI"/>
          <w:color w:val="000000"/>
          <w:szCs w:val="24"/>
          <w:lang w:eastAsia="pl-PL"/>
        </w:rPr>
        <w:t>protokoły potwierdzające odbycie szkoleń przez pracowników Zamawiającego.</w:t>
      </w:r>
    </w:p>
    <w:p w:rsidR="009E4CE1" w:rsidRPr="009E4CE1" w:rsidRDefault="009E4CE1" w:rsidP="009E4CE1">
      <w:pPr>
        <w:spacing w:before="120" w:after="0" w:line="276" w:lineRule="auto"/>
        <w:ind w:left="139" w:hanging="10"/>
        <w:rPr>
          <w:rFonts w:ascii="Segoe UI" w:eastAsia="Segoe UI" w:hAnsi="Segoe UI" w:cs="Segoe UI"/>
          <w:b/>
          <w:bCs/>
          <w:color w:val="000000"/>
          <w:sz w:val="28"/>
          <w:szCs w:val="28"/>
          <w:lang w:eastAsia="pl-PL"/>
        </w:rPr>
      </w:pPr>
    </w:p>
    <w:p w:rsidR="009E4CE1" w:rsidRPr="009E4CE1" w:rsidRDefault="009E4CE1" w:rsidP="009E4CE1">
      <w:pPr>
        <w:keepNext/>
        <w:keepLines/>
        <w:numPr>
          <w:ilvl w:val="0"/>
          <w:numId w:val="19"/>
        </w:numPr>
        <w:spacing w:before="120" w:after="6" w:line="247" w:lineRule="auto"/>
        <w:ind w:right="15"/>
        <w:jc w:val="both"/>
        <w:outlineLvl w:val="0"/>
        <w:rPr>
          <w:rFonts w:ascii="Segoe UI" w:eastAsia="Segoe UI" w:hAnsi="Segoe UI" w:cs="Segoe UI"/>
          <w:color w:val="000000"/>
          <w:sz w:val="36"/>
          <w:lang w:eastAsia="pl-PL"/>
        </w:rPr>
      </w:pPr>
      <w:bookmarkStart w:id="146" w:name="_Toc106624323"/>
      <w:r w:rsidRPr="009E4CE1">
        <w:rPr>
          <w:rFonts w:ascii="Segoe UI" w:eastAsia="Segoe UI" w:hAnsi="Segoe UI" w:cs="Segoe UI"/>
          <w:b/>
          <w:color w:val="000000"/>
          <w:sz w:val="32"/>
          <w:lang w:eastAsia="pl-PL"/>
        </w:rPr>
        <w:t>Wymagania w zakresie licencjonowania</w:t>
      </w:r>
      <w:bookmarkEnd w:id="146"/>
    </w:p>
    <w:p w:rsidR="009E4CE1" w:rsidRPr="009E4CE1" w:rsidRDefault="009E4CE1" w:rsidP="009E4CE1">
      <w:pPr>
        <w:numPr>
          <w:ilvl w:val="0"/>
          <w:numId w:val="50"/>
        </w:numPr>
        <w:spacing w:before="120" w:after="170" w:line="276" w:lineRule="auto"/>
        <w:ind w:right="15"/>
        <w:contextualSpacing/>
        <w:jc w:val="both"/>
        <w:rPr>
          <w:rFonts w:ascii="Segoe UI" w:eastAsia="Tahoma" w:hAnsi="Segoe UI" w:cs="Segoe UI"/>
          <w:color w:val="000000"/>
          <w:sz w:val="20"/>
          <w:lang w:eastAsia="pl-PL"/>
        </w:rPr>
      </w:pPr>
      <w:r w:rsidRPr="009E4CE1">
        <w:rPr>
          <w:rFonts w:ascii="Segoe UI" w:eastAsia="Tahoma" w:hAnsi="Segoe UI" w:cs="Segoe UI"/>
          <w:color w:val="000000"/>
          <w:szCs w:val="24"/>
          <w:lang w:eastAsia="pl-PL"/>
        </w:rPr>
        <w:t>Wykonawca z chwilą protokolarnego odbioru produktu, wchodzącego w skład przedmiotu zamówienia, udzieli Zamawiającemu licencji na cały produkt lub na wchodzące w skład produktu oprogramowanie, odpowiednio do wymagań etapu wdrożenia.</w:t>
      </w:r>
    </w:p>
    <w:p w:rsidR="009E4CE1" w:rsidRPr="009E4CE1" w:rsidRDefault="009E4CE1" w:rsidP="009E4CE1">
      <w:pPr>
        <w:numPr>
          <w:ilvl w:val="0"/>
          <w:numId w:val="50"/>
        </w:numPr>
        <w:spacing w:before="120" w:after="170" w:line="276" w:lineRule="auto"/>
        <w:ind w:right="15"/>
        <w:contextualSpacing/>
        <w:jc w:val="both"/>
        <w:rPr>
          <w:rFonts w:ascii="Segoe UI" w:eastAsia="Tahoma" w:hAnsi="Segoe UI" w:cs="Segoe UI"/>
          <w:color w:val="000000"/>
          <w:sz w:val="20"/>
          <w:lang w:eastAsia="pl-PL"/>
        </w:rPr>
      </w:pPr>
      <w:r w:rsidRPr="009E4CE1">
        <w:rPr>
          <w:rFonts w:ascii="Segoe UI" w:eastAsia="Tahoma" w:hAnsi="Segoe UI" w:cs="Segoe UI"/>
          <w:color w:val="000000"/>
          <w:szCs w:val="24"/>
          <w:lang w:eastAsia="pl-PL"/>
        </w:rPr>
        <w:t>Licencja musi być udzielona na czas nieokreślony z wyłączeniem możliwości wypowiedzenia (poza rażącym naruszeniem warunków licencji), bez terytorialnych ograniczeń użytkowania warstwy prezentacji www e-Usług / portali, bez prawa do modyfikowania (pod warunkiem dostępności wsparcia), bez prawa do udostępniania osobom trzecim (z wyłączeniem użytkowników zewnętrznych korzystających z dedykowanych interfejsów), na polach eksploatacji niezbędnych dla korzystania z licencjonowanego oprogramowania odpowiednio do wymagań SW.</w:t>
      </w:r>
    </w:p>
    <w:p w:rsidR="009E4CE1" w:rsidRPr="009E4CE1" w:rsidRDefault="009E4CE1" w:rsidP="009E4CE1">
      <w:pPr>
        <w:numPr>
          <w:ilvl w:val="0"/>
          <w:numId w:val="50"/>
        </w:numPr>
        <w:spacing w:before="120" w:after="170" w:line="276" w:lineRule="auto"/>
        <w:ind w:right="15"/>
        <w:contextualSpacing/>
        <w:jc w:val="both"/>
        <w:rPr>
          <w:rFonts w:ascii="Segoe UI" w:eastAsia="Tahoma" w:hAnsi="Segoe UI" w:cs="Segoe UI"/>
          <w:color w:val="000000"/>
          <w:sz w:val="20"/>
          <w:lang w:eastAsia="pl-PL"/>
        </w:rPr>
      </w:pPr>
      <w:r w:rsidRPr="009E4CE1">
        <w:rPr>
          <w:rFonts w:ascii="Segoe UI" w:eastAsia="Tahoma" w:hAnsi="Segoe UI" w:cs="Segoe UI"/>
          <w:color w:val="000000"/>
          <w:szCs w:val="24"/>
          <w:lang w:eastAsia="pl-PL"/>
        </w:rPr>
        <w:t>Licencja nie może ograniczać ilości stanowisk / połączeń oprogramowania, wykorzystywanych jednocześnie zarówno przez pracowników Zamawiającego i użytkowników e-Usług, w pełnym zakresie dostępnych funkcjonalności.</w:t>
      </w:r>
    </w:p>
    <w:p w:rsidR="009E4CE1" w:rsidRPr="009E4CE1" w:rsidRDefault="009E4CE1" w:rsidP="009E4CE1">
      <w:pPr>
        <w:numPr>
          <w:ilvl w:val="0"/>
          <w:numId w:val="50"/>
        </w:numPr>
        <w:spacing w:before="120" w:after="170" w:line="276" w:lineRule="auto"/>
        <w:ind w:right="15"/>
        <w:contextualSpacing/>
        <w:jc w:val="both"/>
        <w:rPr>
          <w:rFonts w:ascii="Segoe UI" w:eastAsia="Tahoma" w:hAnsi="Segoe UI" w:cs="Segoe UI"/>
          <w:color w:val="000000"/>
          <w:sz w:val="20"/>
          <w:lang w:eastAsia="pl-PL"/>
        </w:rPr>
      </w:pPr>
      <w:r w:rsidRPr="009E4CE1">
        <w:rPr>
          <w:rFonts w:ascii="Segoe UI" w:eastAsia="Tahoma" w:hAnsi="Segoe UI" w:cs="Segoe UI"/>
          <w:color w:val="000000"/>
          <w:szCs w:val="24"/>
          <w:lang w:eastAsia="pl-PL"/>
        </w:rPr>
        <w:t xml:space="preserve">Licencja musi pozwalać na instalację jednego środowiska produkcyjnego na </w:t>
      </w:r>
      <w:r w:rsidRPr="009E4CE1">
        <w:rPr>
          <w:rFonts w:ascii="Segoe UI" w:eastAsia="NSimSun" w:hAnsi="Segoe UI" w:cs="Segoe UI"/>
          <w:kern w:val="2"/>
          <w:szCs w:val="24"/>
          <w:lang w:eastAsia="zh-CN" w:bidi="hi-IN"/>
        </w:rPr>
        <w:t xml:space="preserve">dostarczonej warstwie sprzętowej. </w:t>
      </w:r>
    </w:p>
    <w:p w:rsidR="009E4CE1" w:rsidRPr="009E4CE1" w:rsidRDefault="009E4CE1" w:rsidP="009E4CE1">
      <w:pPr>
        <w:numPr>
          <w:ilvl w:val="0"/>
          <w:numId w:val="50"/>
        </w:numPr>
        <w:spacing w:before="120" w:after="170" w:line="276" w:lineRule="auto"/>
        <w:ind w:right="15"/>
        <w:contextualSpacing/>
        <w:jc w:val="both"/>
        <w:rPr>
          <w:rFonts w:ascii="Segoe UI" w:eastAsia="Tahoma" w:hAnsi="Segoe UI" w:cs="Segoe UI"/>
          <w:color w:val="000000"/>
          <w:sz w:val="20"/>
          <w:lang w:eastAsia="pl-PL"/>
        </w:rPr>
      </w:pPr>
      <w:r w:rsidRPr="009E4CE1">
        <w:rPr>
          <w:rFonts w:ascii="Segoe UI" w:eastAsia="Tahoma" w:hAnsi="Segoe UI" w:cs="Segoe UI"/>
          <w:color w:val="000000"/>
          <w:szCs w:val="24"/>
          <w:lang w:eastAsia="pl-PL"/>
        </w:rPr>
        <w:lastRenderedPageBreak/>
        <w:t xml:space="preserve">Licencje oprogramowania stron trzecich, włączonego do przedmiotu zamówienia, w tym licencje open </w:t>
      </w:r>
      <w:proofErr w:type="spellStart"/>
      <w:r w:rsidRPr="009E4CE1">
        <w:rPr>
          <w:rFonts w:ascii="Segoe UI" w:eastAsia="Tahoma" w:hAnsi="Segoe UI" w:cs="Segoe UI"/>
          <w:color w:val="000000"/>
          <w:szCs w:val="24"/>
          <w:lang w:eastAsia="pl-PL"/>
        </w:rPr>
        <w:t>source</w:t>
      </w:r>
      <w:proofErr w:type="spellEnd"/>
      <w:r w:rsidRPr="009E4CE1">
        <w:rPr>
          <w:rFonts w:ascii="Segoe UI" w:eastAsia="Tahoma" w:hAnsi="Segoe UI" w:cs="Segoe UI"/>
          <w:color w:val="000000"/>
          <w:szCs w:val="24"/>
          <w:lang w:eastAsia="pl-PL"/>
        </w:rPr>
        <w:t>, nie mogą ograniczać praw Zamawiającego do korzystania z przedmiotu zamówienia w zakresie wynikającym z SWZ ani nakładać na niego innych niż określone w SWZ wprost zobowiązań, w szczególności redystrybucji całości lub części przedmiotu zamówienia.</w:t>
      </w:r>
    </w:p>
    <w:p w:rsidR="009E4CE1" w:rsidRPr="009E4CE1" w:rsidRDefault="009E4CE1" w:rsidP="009E4CE1">
      <w:pPr>
        <w:numPr>
          <w:ilvl w:val="0"/>
          <w:numId w:val="50"/>
        </w:numPr>
        <w:spacing w:before="120" w:after="170" w:line="276" w:lineRule="auto"/>
        <w:ind w:right="15"/>
        <w:contextualSpacing/>
        <w:jc w:val="both"/>
        <w:rPr>
          <w:rFonts w:ascii="Segoe UI" w:eastAsia="Tahoma" w:hAnsi="Segoe UI" w:cs="Segoe UI"/>
          <w:color w:val="000000"/>
          <w:sz w:val="20"/>
          <w:lang w:eastAsia="pl-PL"/>
        </w:rPr>
      </w:pPr>
      <w:r w:rsidRPr="009E4CE1">
        <w:rPr>
          <w:rFonts w:ascii="Segoe UI" w:eastAsia="Tahoma" w:hAnsi="Segoe UI" w:cs="Segoe UI"/>
          <w:color w:val="000000"/>
          <w:szCs w:val="24"/>
          <w:lang w:eastAsia="pl-PL"/>
        </w:rPr>
        <w:t>Wykonawca przedstawi wykaz licencji oprogramowania stron trzecich, z jednoznacznym określeniem przedmiotu licencji, licencjodawcy oraz treścią licencji bądź odnośnikiem do dokumentu opublikowanego w sieci www.</w:t>
      </w:r>
    </w:p>
    <w:p w:rsidR="009E4CE1" w:rsidRPr="009E4CE1" w:rsidRDefault="009E4CE1" w:rsidP="009E4CE1">
      <w:pPr>
        <w:spacing w:before="120" w:after="0" w:line="276" w:lineRule="auto"/>
        <w:ind w:left="139" w:hanging="10"/>
        <w:rPr>
          <w:rFonts w:ascii="Segoe UI" w:eastAsia="Segoe UI" w:hAnsi="Segoe UI" w:cs="Segoe UI"/>
          <w:b/>
          <w:bCs/>
          <w:color w:val="000000"/>
          <w:sz w:val="28"/>
          <w:szCs w:val="28"/>
          <w:lang w:eastAsia="pl-PL"/>
        </w:rPr>
      </w:pPr>
    </w:p>
    <w:p w:rsidR="009E4CE1" w:rsidRPr="009E4CE1" w:rsidRDefault="009E4CE1" w:rsidP="009E4CE1">
      <w:pPr>
        <w:keepNext/>
        <w:keepLines/>
        <w:numPr>
          <w:ilvl w:val="0"/>
          <w:numId w:val="19"/>
        </w:numPr>
        <w:spacing w:before="120" w:after="6" w:line="247" w:lineRule="auto"/>
        <w:ind w:right="15"/>
        <w:jc w:val="both"/>
        <w:outlineLvl w:val="0"/>
        <w:rPr>
          <w:rFonts w:ascii="Segoe UI" w:eastAsia="Tahoma" w:hAnsi="Segoe UI" w:cs="Segoe UI"/>
          <w:color w:val="000000"/>
          <w:sz w:val="32"/>
          <w:lang w:eastAsia="pl-PL"/>
        </w:rPr>
      </w:pPr>
      <w:r w:rsidRPr="009E4CE1">
        <w:rPr>
          <w:rFonts w:ascii="Segoe UI" w:eastAsia="Tahoma" w:hAnsi="Segoe UI" w:cs="Segoe UI"/>
          <w:b/>
          <w:color w:val="000000"/>
          <w:sz w:val="32"/>
          <w:lang w:eastAsia="pl-PL"/>
        </w:rPr>
        <w:t xml:space="preserve"> </w:t>
      </w:r>
      <w:bookmarkStart w:id="147" w:name="_Toc106624324"/>
      <w:r w:rsidRPr="009E4CE1">
        <w:rPr>
          <w:rFonts w:ascii="Segoe UI" w:eastAsia="Tahoma" w:hAnsi="Segoe UI" w:cs="Segoe UI"/>
          <w:b/>
          <w:color w:val="000000"/>
          <w:sz w:val="32"/>
          <w:lang w:eastAsia="pl-PL"/>
        </w:rPr>
        <w:t>Wymagania w zakresie gwarancji</w:t>
      </w:r>
      <w:bookmarkEnd w:id="147"/>
    </w:p>
    <w:p w:rsidR="009E4CE1" w:rsidRPr="009E4CE1" w:rsidRDefault="009E4CE1" w:rsidP="009E4CE1">
      <w:pPr>
        <w:numPr>
          <w:ilvl w:val="0"/>
          <w:numId w:val="49"/>
        </w:numPr>
        <w:spacing w:before="120" w:after="170" w:line="276" w:lineRule="auto"/>
        <w:ind w:right="15"/>
        <w:contextualSpacing/>
        <w:jc w:val="both"/>
        <w:rPr>
          <w:rFonts w:ascii="Segoe UI" w:eastAsia="Tahoma" w:hAnsi="Segoe UI" w:cs="Segoe UI"/>
          <w:color w:val="000000"/>
          <w:sz w:val="20"/>
          <w:lang w:eastAsia="pl-PL"/>
        </w:rPr>
      </w:pPr>
      <w:r w:rsidRPr="009E4CE1">
        <w:rPr>
          <w:rFonts w:ascii="Segoe UI" w:eastAsia="Tahoma" w:hAnsi="Segoe UI" w:cs="Segoe UI"/>
          <w:color w:val="000000"/>
          <w:szCs w:val="24"/>
          <w:lang w:eastAsia="pl-PL"/>
        </w:rPr>
        <w:t>Wykonawca z chwilą protokolarnego odbioru któregokolwiek z produktów wdrożenia obejmie go gwarancją jakości, której okres realizacji kończy się z upływem 36 miesięcy od protokolarnego odbioru całości przedmiotu umowy.</w:t>
      </w:r>
    </w:p>
    <w:p w:rsidR="009E4CE1" w:rsidRPr="009E4CE1" w:rsidRDefault="009E4CE1" w:rsidP="009E4CE1">
      <w:pPr>
        <w:numPr>
          <w:ilvl w:val="0"/>
          <w:numId w:val="49"/>
        </w:numPr>
        <w:spacing w:before="120" w:after="170" w:line="276" w:lineRule="auto"/>
        <w:ind w:right="15"/>
        <w:contextualSpacing/>
        <w:jc w:val="both"/>
        <w:rPr>
          <w:rFonts w:ascii="Segoe UI" w:eastAsia="Tahoma" w:hAnsi="Segoe UI" w:cs="Segoe UI"/>
          <w:color w:val="000000"/>
          <w:sz w:val="20"/>
          <w:lang w:eastAsia="pl-PL"/>
        </w:rPr>
      </w:pPr>
      <w:r w:rsidRPr="009E4CE1">
        <w:rPr>
          <w:rFonts w:ascii="Segoe UI" w:eastAsia="Tahoma" w:hAnsi="Segoe UI" w:cs="Segoe UI"/>
          <w:color w:val="000000"/>
          <w:szCs w:val="24"/>
          <w:lang w:eastAsia="pl-PL"/>
        </w:rPr>
        <w:t>Wykonawca udostępni do obsługi zgłoszeń serwisowych system helpdesk (hostowany kosztem i staraniem Wykonawcy) oraz dedykowany adres e-mail.</w:t>
      </w:r>
    </w:p>
    <w:p w:rsidR="009E4CE1" w:rsidRPr="009E4CE1" w:rsidRDefault="009E4CE1" w:rsidP="009E4CE1">
      <w:pPr>
        <w:numPr>
          <w:ilvl w:val="0"/>
          <w:numId w:val="49"/>
        </w:numPr>
        <w:spacing w:before="120" w:after="170" w:line="276" w:lineRule="auto"/>
        <w:ind w:right="15"/>
        <w:contextualSpacing/>
        <w:jc w:val="both"/>
        <w:rPr>
          <w:rFonts w:ascii="Tahoma" w:eastAsia="Tahoma" w:hAnsi="Tahoma" w:cs="Tahoma"/>
          <w:color w:val="000000"/>
          <w:lang w:eastAsia="pl-PL"/>
        </w:rPr>
      </w:pPr>
      <w:r w:rsidRPr="009E4CE1">
        <w:rPr>
          <w:rFonts w:ascii="Tahoma" w:eastAsia="Tahoma" w:hAnsi="Tahoma" w:cs="Tahoma"/>
          <w:color w:val="000000"/>
          <w:lang w:eastAsia="pl-PL"/>
        </w:rPr>
        <w:t>Gwarancja obejmuje:</w:t>
      </w:r>
    </w:p>
    <w:p w:rsidR="009E4CE1" w:rsidRPr="009E4CE1" w:rsidRDefault="009E4CE1" w:rsidP="009E4CE1">
      <w:pPr>
        <w:numPr>
          <w:ilvl w:val="1"/>
          <w:numId w:val="49"/>
        </w:numPr>
        <w:spacing w:before="120" w:after="170" w:line="276" w:lineRule="auto"/>
        <w:ind w:right="15"/>
        <w:contextualSpacing/>
        <w:jc w:val="both"/>
        <w:rPr>
          <w:rFonts w:ascii="Segoe UI" w:eastAsia="Tahoma" w:hAnsi="Segoe UI" w:cs="Segoe UI"/>
          <w:color w:val="000000"/>
          <w:szCs w:val="24"/>
          <w:lang w:eastAsia="pl-PL"/>
        </w:rPr>
      </w:pPr>
      <w:r w:rsidRPr="009E4CE1">
        <w:rPr>
          <w:rFonts w:ascii="Segoe UI" w:eastAsia="Tahoma" w:hAnsi="Segoe UI" w:cs="Segoe UI"/>
          <w:color w:val="000000"/>
          <w:szCs w:val="24"/>
          <w:lang w:eastAsia="pl-PL"/>
        </w:rPr>
        <w:t>poprawne działanie dostarczonego i wdrożonego oprogramowania w zakresie realizacji funkcji administracyjnych i biznesowych zgodnych z SOPZ;</w:t>
      </w:r>
    </w:p>
    <w:p w:rsidR="009E4CE1" w:rsidRPr="009E4CE1" w:rsidRDefault="009E4CE1" w:rsidP="009E4CE1">
      <w:pPr>
        <w:numPr>
          <w:ilvl w:val="1"/>
          <w:numId w:val="49"/>
        </w:numPr>
        <w:spacing w:before="120" w:after="170" w:line="276" w:lineRule="auto"/>
        <w:ind w:right="15"/>
        <w:contextualSpacing/>
        <w:jc w:val="both"/>
        <w:rPr>
          <w:rFonts w:ascii="Segoe UI" w:eastAsia="Tahoma" w:hAnsi="Segoe UI" w:cs="Segoe UI"/>
          <w:color w:val="000000"/>
          <w:szCs w:val="24"/>
          <w:lang w:eastAsia="pl-PL"/>
        </w:rPr>
      </w:pPr>
      <w:r w:rsidRPr="009E4CE1">
        <w:rPr>
          <w:rFonts w:ascii="Segoe UI" w:eastAsia="Tahoma" w:hAnsi="Segoe UI" w:cs="Segoe UI"/>
          <w:color w:val="000000"/>
          <w:szCs w:val="24"/>
          <w:lang w:eastAsia="pl-PL"/>
        </w:rPr>
        <w:t xml:space="preserve">poprawność wdrożonego oprogramowania w zakresie braku wad fizycznych i prawnych; </w:t>
      </w:r>
    </w:p>
    <w:p w:rsidR="009E4CE1" w:rsidRPr="009E4CE1" w:rsidRDefault="009E4CE1" w:rsidP="009E4CE1">
      <w:pPr>
        <w:numPr>
          <w:ilvl w:val="1"/>
          <w:numId w:val="49"/>
        </w:numPr>
        <w:spacing w:before="120" w:after="170" w:line="276" w:lineRule="auto"/>
        <w:ind w:right="15"/>
        <w:contextualSpacing/>
        <w:jc w:val="both"/>
        <w:rPr>
          <w:rFonts w:ascii="Segoe UI" w:eastAsia="Tahoma" w:hAnsi="Segoe UI" w:cs="Segoe UI"/>
          <w:color w:val="000000"/>
          <w:szCs w:val="24"/>
          <w:lang w:eastAsia="pl-PL"/>
        </w:rPr>
      </w:pPr>
      <w:r w:rsidRPr="009E4CE1">
        <w:rPr>
          <w:rFonts w:ascii="Segoe UI" w:eastAsia="Tahoma" w:hAnsi="Segoe UI" w:cs="Segoe UI"/>
          <w:color w:val="000000"/>
          <w:szCs w:val="24"/>
          <w:lang w:eastAsia="pl-PL"/>
        </w:rPr>
        <w:t xml:space="preserve">poprawność uruchomionych i wdrożonych e-Usług, modułów, w kontekście  opublikowanego przez Ustawodawcę modelu pojęciowego baz danych </w:t>
      </w:r>
      <w:proofErr w:type="spellStart"/>
      <w:r w:rsidRPr="009E4CE1">
        <w:rPr>
          <w:rFonts w:ascii="Segoe UI" w:eastAsia="Tahoma" w:hAnsi="Segoe UI" w:cs="Segoe UI"/>
          <w:color w:val="000000"/>
          <w:szCs w:val="24"/>
          <w:lang w:eastAsia="pl-PL"/>
        </w:rPr>
        <w:t>PZGiK</w:t>
      </w:r>
      <w:proofErr w:type="spellEnd"/>
      <w:r w:rsidRPr="009E4CE1">
        <w:rPr>
          <w:rFonts w:ascii="Segoe UI" w:eastAsia="Tahoma" w:hAnsi="Segoe UI" w:cs="Segoe UI"/>
          <w:color w:val="000000"/>
          <w:szCs w:val="24"/>
          <w:lang w:eastAsia="pl-PL"/>
        </w:rPr>
        <w:t xml:space="preserve">  z uwzględnieniem przewidzianego vacatio legis;</w:t>
      </w:r>
    </w:p>
    <w:p w:rsidR="009E4CE1" w:rsidRPr="009E4CE1" w:rsidRDefault="009E4CE1" w:rsidP="009E4CE1">
      <w:pPr>
        <w:numPr>
          <w:ilvl w:val="1"/>
          <w:numId w:val="49"/>
        </w:numPr>
        <w:spacing w:before="120" w:after="170" w:line="276" w:lineRule="auto"/>
        <w:ind w:right="15"/>
        <w:contextualSpacing/>
        <w:jc w:val="both"/>
        <w:rPr>
          <w:rFonts w:ascii="Segoe UI" w:eastAsia="Tahoma" w:hAnsi="Segoe UI" w:cs="Segoe UI"/>
          <w:color w:val="000000"/>
          <w:szCs w:val="24"/>
          <w:lang w:eastAsia="pl-PL"/>
        </w:rPr>
      </w:pPr>
      <w:r w:rsidRPr="009E4CE1">
        <w:rPr>
          <w:rFonts w:ascii="Segoe UI" w:eastAsia="Tahoma" w:hAnsi="Segoe UI" w:cs="Segoe UI"/>
          <w:color w:val="000000"/>
          <w:szCs w:val="24"/>
          <w:lang w:eastAsia="pl-PL"/>
        </w:rPr>
        <w:t>poprawność uruchomionych i wdrożonych usług sieciowych zgodnie z dostarczoną dokumentacją techniczną dostarczoną przez Zamawiającego;</w:t>
      </w:r>
    </w:p>
    <w:p w:rsidR="009E4CE1" w:rsidRPr="009E4CE1" w:rsidRDefault="009E4CE1" w:rsidP="009E4CE1">
      <w:pPr>
        <w:numPr>
          <w:ilvl w:val="1"/>
          <w:numId w:val="49"/>
        </w:numPr>
        <w:spacing w:before="120" w:after="170" w:line="276" w:lineRule="auto"/>
        <w:ind w:right="15"/>
        <w:contextualSpacing/>
        <w:jc w:val="both"/>
        <w:rPr>
          <w:rFonts w:ascii="Segoe UI" w:eastAsia="Tahoma" w:hAnsi="Segoe UI" w:cs="Segoe UI"/>
          <w:color w:val="000000"/>
          <w:szCs w:val="24"/>
          <w:lang w:eastAsia="pl-PL"/>
        </w:rPr>
      </w:pPr>
      <w:r w:rsidRPr="009E4CE1">
        <w:rPr>
          <w:rFonts w:ascii="Segoe UI" w:eastAsia="Tahoma" w:hAnsi="Segoe UI" w:cs="Segoe UI"/>
          <w:color w:val="000000"/>
          <w:szCs w:val="24"/>
          <w:lang w:eastAsia="pl-PL"/>
        </w:rPr>
        <w:t xml:space="preserve">zgodność wdrożonego rozwiązania z aktualnymi przepisami prawa ustawy </w:t>
      </w:r>
      <w:proofErr w:type="spellStart"/>
      <w:r w:rsidRPr="009E4CE1">
        <w:rPr>
          <w:rFonts w:ascii="Segoe UI" w:eastAsia="Tahoma" w:hAnsi="Segoe UI" w:cs="Segoe UI"/>
          <w:color w:val="000000"/>
          <w:szCs w:val="24"/>
          <w:lang w:eastAsia="pl-PL"/>
        </w:rPr>
        <w:t>PGiK</w:t>
      </w:r>
      <w:proofErr w:type="spellEnd"/>
      <w:r w:rsidRPr="009E4CE1">
        <w:rPr>
          <w:rFonts w:ascii="Segoe UI" w:eastAsia="Tahoma" w:hAnsi="Segoe UI" w:cs="Segoe UI"/>
          <w:color w:val="000000"/>
          <w:szCs w:val="24"/>
          <w:lang w:eastAsia="pl-PL"/>
        </w:rPr>
        <w:t xml:space="preserve"> i rozporządzeń wykonawczych do ustawy </w:t>
      </w:r>
      <w:proofErr w:type="spellStart"/>
      <w:r w:rsidRPr="009E4CE1">
        <w:rPr>
          <w:rFonts w:ascii="Segoe UI" w:eastAsia="Tahoma" w:hAnsi="Segoe UI" w:cs="Segoe UI"/>
          <w:color w:val="000000"/>
          <w:szCs w:val="24"/>
          <w:lang w:eastAsia="pl-PL"/>
        </w:rPr>
        <w:t>PGiK</w:t>
      </w:r>
      <w:proofErr w:type="spellEnd"/>
      <w:r w:rsidRPr="009E4CE1">
        <w:rPr>
          <w:rFonts w:ascii="Segoe UI" w:eastAsia="Tahoma" w:hAnsi="Segoe UI" w:cs="Segoe UI"/>
          <w:color w:val="000000"/>
          <w:szCs w:val="24"/>
          <w:lang w:eastAsia="pl-PL"/>
        </w:rPr>
        <w:t xml:space="preserve"> w zakresie wymienionym w licencjach na Oprogramowanie;</w:t>
      </w:r>
    </w:p>
    <w:p w:rsidR="009E4CE1" w:rsidRPr="009E4CE1" w:rsidRDefault="009E4CE1" w:rsidP="009E4CE1">
      <w:pPr>
        <w:numPr>
          <w:ilvl w:val="1"/>
          <w:numId w:val="49"/>
        </w:numPr>
        <w:spacing w:before="120" w:after="170" w:line="276" w:lineRule="auto"/>
        <w:ind w:right="15"/>
        <w:contextualSpacing/>
        <w:jc w:val="both"/>
        <w:rPr>
          <w:rFonts w:ascii="Segoe UI" w:eastAsia="Tahoma" w:hAnsi="Segoe UI" w:cs="Segoe UI"/>
          <w:color w:val="000000"/>
          <w:lang w:eastAsia="pl-PL"/>
        </w:rPr>
      </w:pPr>
      <w:r w:rsidRPr="009E4CE1">
        <w:rPr>
          <w:rFonts w:ascii="Segoe UI" w:eastAsia="Tahoma" w:hAnsi="Segoe UI" w:cs="Segoe UI"/>
          <w:bCs/>
          <w:color w:val="000000"/>
          <w:lang w:eastAsia="pl-PL"/>
        </w:rPr>
        <w:t>bezpłatne dostosowywanie oprogramowania do nowych przepisów, w tym aktualizacja cenników;</w:t>
      </w:r>
    </w:p>
    <w:p w:rsidR="009E4CE1" w:rsidRPr="009E4CE1" w:rsidRDefault="009E4CE1" w:rsidP="009E4CE1">
      <w:pPr>
        <w:numPr>
          <w:ilvl w:val="1"/>
          <w:numId w:val="49"/>
        </w:numPr>
        <w:spacing w:before="120" w:after="170" w:line="276" w:lineRule="auto"/>
        <w:ind w:right="15"/>
        <w:contextualSpacing/>
        <w:jc w:val="both"/>
        <w:rPr>
          <w:rFonts w:ascii="Segoe UI" w:eastAsia="Tahoma" w:hAnsi="Segoe UI" w:cs="Segoe UI"/>
          <w:color w:val="000000"/>
          <w:lang w:eastAsia="pl-PL"/>
        </w:rPr>
      </w:pPr>
      <w:r w:rsidRPr="009E4CE1">
        <w:rPr>
          <w:rFonts w:ascii="Segoe UI" w:eastAsia="Tahoma" w:hAnsi="Segoe UI" w:cs="Segoe UI"/>
          <w:bCs/>
          <w:color w:val="000000"/>
          <w:lang w:eastAsia="pl-PL"/>
        </w:rPr>
        <w:t>świadczenie bezpłatnej opieki przez cały okres gwarancji;</w:t>
      </w:r>
    </w:p>
    <w:p w:rsidR="009E4CE1" w:rsidRPr="009E4CE1" w:rsidRDefault="009E4CE1" w:rsidP="009E4CE1">
      <w:pPr>
        <w:numPr>
          <w:ilvl w:val="1"/>
          <w:numId w:val="49"/>
        </w:numPr>
        <w:spacing w:before="120" w:after="170" w:line="276" w:lineRule="auto"/>
        <w:ind w:right="15"/>
        <w:contextualSpacing/>
        <w:jc w:val="both"/>
        <w:rPr>
          <w:rFonts w:ascii="Segoe UI" w:eastAsia="Tahoma" w:hAnsi="Segoe UI" w:cs="Segoe UI"/>
          <w:color w:val="000000"/>
          <w:lang w:eastAsia="pl-PL"/>
        </w:rPr>
      </w:pPr>
      <w:r w:rsidRPr="009E4CE1">
        <w:rPr>
          <w:rFonts w:ascii="Segoe UI" w:eastAsia="Tahoma" w:hAnsi="Segoe UI" w:cs="Segoe UI"/>
          <w:color w:val="000000"/>
          <w:lang w:eastAsia="pl-PL"/>
        </w:rPr>
        <w:t xml:space="preserve">poprawność działania oprogramowania przy sukcesywnie aktualizowanych systemach operacyjnych, pod warunkiem zgodności konfiguracji oprogramowania z dokumentacją techniczną przedmiotu umowy oraz sukcesywnie aktualizowanych istniejących systemach dziedzinowych Zamawiającego do prowadzenia baz danych </w:t>
      </w:r>
      <w:proofErr w:type="spellStart"/>
      <w:r w:rsidRPr="009E4CE1">
        <w:rPr>
          <w:rFonts w:ascii="Segoe UI" w:eastAsia="Tahoma" w:hAnsi="Segoe UI" w:cs="Segoe UI"/>
          <w:color w:val="000000"/>
          <w:lang w:eastAsia="pl-PL"/>
        </w:rPr>
        <w:t>PZGiK</w:t>
      </w:r>
      <w:proofErr w:type="spellEnd"/>
      <w:r w:rsidRPr="009E4CE1">
        <w:rPr>
          <w:rFonts w:ascii="Segoe UI" w:eastAsia="Tahoma" w:hAnsi="Segoe UI" w:cs="Segoe UI"/>
          <w:color w:val="000000"/>
          <w:lang w:eastAsia="pl-PL"/>
        </w:rPr>
        <w:t xml:space="preserve">; </w:t>
      </w:r>
    </w:p>
    <w:p w:rsidR="009E4CE1" w:rsidRPr="009E4CE1" w:rsidRDefault="009E4CE1" w:rsidP="009E4CE1">
      <w:pPr>
        <w:keepNext/>
        <w:keepLines/>
        <w:numPr>
          <w:ilvl w:val="0"/>
          <w:numId w:val="19"/>
        </w:numPr>
        <w:spacing w:before="120" w:after="6" w:line="247" w:lineRule="auto"/>
        <w:ind w:right="15"/>
        <w:jc w:val="both"/>
        <w:outlineLvl w:val="0"/>
        <w:rPr>
          <w:rFonts w:ascii="Segoe UI" w:eastAsia="Segoe UI" w:hAnsi="Segoe UI" w:cs="Segoe UI"/>
          <w:b/>
          <w:color w:val="000000"/>
          <w:sz w:val="32"/>
          <w:lang w:eastAsia="pl-PL"/>
        </w:rPr>
      </w:pPr>
      <w:bookmarkStart w:id="148" w:name="_Toc106624325"/>
      <w:r w:rsidRPr="009E4CE1">
        <w:rPr>
          <w:rFonts w:ascii="Segoe UI" w:eastAsia="Segoe UI" w:hAnsi="Segoe UI" w:cs="Segoe UI"/>
          <w:b/>
          <w:color w:val="000000"/>
          <w:sz w:val="32"/>
          <w:lang w:eastAsia="pl-PL"/>
        </w:rPr>
        <w:t>Wymagania dotyczące testów</w:t>
      </w:r>
      <w:bookmarkEnd w:id="148"/>
    </w:p>
    <w:p w:rsidR="009E4CE1" w:rsidRPr="009E4CE1" w:rsidRDefault="009E4CE1" w:rsidP="009E4CE1">
      <w:pPr>
        <w:spacing w:before="120" w:after="0" w:line="276" w:lineRule="auto"/>
        <w:ind w:left="10" w:hanging="10"/>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W ramach weryfikacji wdrożonych rozwiązań, Zamawiający wymaga przygotowania i przeprowadzenia testów realizowanych przy udziale Wykonawcy, oraz Zamawiającego. </w:t>
      </w:r>
    </w:p>
    <w:p w:rsidR="009E4CE1" w:rsidRPr="009E4CE1" w:rsidRDefault="009E4CE1" w:rsidP="009E4CE1">
      <w:pPr>
        <w:spacing w:before="120" w:after="0" w:line="276" w:lineRule="auto"/>
        <w:ind w:left="10" w:hanging="10"/>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Testy zostaną realizowane w ramach dwóch etapów wdrożenia: </w:t>
      </w:r>
    </w:p>
    <w:p w:rsidR="009E4CE1" w:rsidRPr="009E4CE1" w:rsidRDefault="009E4CE1" w:rsidP="009E4CE1">
      <w:pPr>
        <w:numPr>
          <w:ilvl w:val="0"/>
          <w:numId w:val="47"/>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Wdrożenie testowe, </w:t>
      </w:r>
    </w:p>
    <w:p w:rsidR="009E4CE1" w:rsidRPr="009E4CE1" w:rsidRDefault="009E4CE1" w:rsidP="009E4CE1">
      <w:pPr>
        <w:numPr>
          <w:ilvl w:val="0"/>
          <w:numId w:val="47"/>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color w:val="000000"/>
          <w:lang w:eastAsia="pl-PL"/>
        </w:rPr>
        <w:lastRenderedPageBreak/>
        <w:t>Wdrożenie produkcyjne.</w:t>
      </w:r>
    </w:p>
    <w:p w:rsidR="009E4CE1" w:rsidRPr="009E4CE1" w:rsidRDefault="009E4CE1" w:rsidP="009E4CE1">
      <w:pPr>
        <w:spacing w:before="120" w:after="0" w:line="276" w:lineRule="auto"/>
        <w:ind w:left="10" w:hanging="10"/>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W ramach realizacji w/wym. etapów, wymaga się przygotowania i przeprowadzenia testów w zakresie: </w:t>
      </w:r>
    </w:p>
    <w:p w:rsidR="009E4CE1" w:rsidRPr="009E4CE1" w:rsidRDefault="009E4CE1" w:rsidP="009E4CE1">
      <w:pPr>
        <w:numPr>
          <w:ilvl w:val="0"/>
          <w:numId w:val="48"/>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b/>
          <w:color w:val="000000"/>
          <w:lang w:eastAsia="pl-PL"/>
        </w:rPr>
        <w:t>Testy Akceptacyjne</w:t>
      </w:r>
      <w:r w:rsidRPr="009E4CE1">
        <w:rPr>
          <w:rFonts w:ascii="Segoe UI" w:eastAsia="Segoe UI" w:hAnsi="Segoe UI" w:cs="Segoe UI"/>
          <w:color w:val="000000"/>
          <w:lang w:eastAsia="pl-PL"/>
        </w:rPr>
        <w:t xml:space="preserve"> – obejmujące potwierdzenie, że system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spełnia wymagania (w szczególności wydajnościowe, bezpieczeństwa, powiązania z innymi obszarami funkcjonalnymi/systemami). Testy Akceptacyjne będą prowadzone w środowisku testowym. Zakończenie Testów Akceptacyjnych będzie warunkiem rozpoczęcia wdrożenia produkcyjnego. </w:t>
      </w:r>
    </w:p>
    <w:p w:rsidR="009E4CE1" w:rsidRPr="009E4CE1" w:rsidRDefault="009E4CE1" w:rsidP="009E4CE1">
      <w:pPr>
        <w:numPr>
          <w:ilvl w:val="0"/>
          <w:numId w:val="48"/>
        </w:numPr>
        <w:spacing w:before="120" w:after="0" w:line="276" w:lineRule="auto"/>
        <w:ind w:right="15"/>
        <w:contextualSpacing/>
        <w:jc w:val="both"/>
        <w:rPr>
          <w:rFonts w:ascii="Segoe UI" w:eastAsia="Segoe UI" w:hAnsi="Segoe UI" w:cs="Segoe UI"/>
          <w:color w:val="000000"/>
          <w:lang w:eastAsia="pl-PL"/>
        </w:rPr>
      </w:pPr>
      <w:r w:rsidRPr="009E4CE1">
        <w:rPr>
          <w:rFonts w:ascii="Segoe UI" w:eastAsia="Segoe UI" w:hAnsi="Segoe UI" w:cs="Segoe UI"/>
          <w:b/>
          <w:color w:val="000000"/>
          <w:lang w:eastAsia="pl-PL"/>
        </w:rPr>
        <w:t>Testy Zatwierdzające</w:t>
      </w:r>
      <w:r w:rsidRPr="009E4CE1">
        <w:rPr>
          <w:rFonts w:ascii="Segoe UI" w:eastAsia="Segoe UI" w:hAnsi="Segoe UI" w:cs="Segoe UI"/>
          <w:color w:val="000000"/>
          <w:lang w:eastAsia="pl-PL"/>
        </w:rPr>
        <w:t xml:space="preserve"> – obejmujące potwierdzenie, że system </w:t>
      </w:r>
      <w:proofErr w:type="spellStart"/>
      <w:r w:rsidRPr="009E4CE1">
        <w:rPr>
          <w:rFonts w:ascii="Segoe UI" w:eastAsia="Segoe UI" w:hAnsi="Segoe UI" w:cs="Segoe UI"/>
          <w:color w:val="000000"/>
          <w:lang w:eastAsia="pl-PL"/>
        </w:rPr>
        <w:t>PZGiK</w:t>
      </w:r>
      <w:proofErr w:type="spellEnd"/>
      <w:r w:rsidRPr="009E4CE1">
        <w:rPr>
          <w:rFonts w:ascii="Segoe UI" w:eastAsia="Segoe UI" w:hAnsi="Segoe UI" w:cs="Segoe UI"/>
          <w:color w:val="000000"/>
          <w:lang w:eastAsia="pl-PL"/>
        </w:rPr>
        <w:t xml:space="preserve"> spełnia wymagania. Testy Zatwierdzające będą prowadzone po zakończeniu wdrożenia produkcyjnego w środowisku produkcyjnym Zamawiającego. Pozytywne zakończenie testów będzie podstawą odbioru produktów zamówienia.  </w:t>
      </w:r>
    </w:p>
    <w:p w:rsidR="009E4CE1" w:rsidRPr="009E4CE1" w:rsidRDefault="009E4CE1" w:rsidP="009E4CE1">
      <w:pPr>
        <w:spacing w:before="120" w:after="0" w:line="276" w:lineRule="auto"/>
        <w:ind w:left="10" w:hanging="10"/>
        <w:jc w:val="both"/>
        <w:rPr>
          <w:rFonts w:ascii="Segoe UI" w:eastAsia="Segoe UI" w:hAnsi="Segoe UI" w:cs="Segoe UI"/>
          <w:color w:val="000000"/>
          <w:lang w:eastAsia="pl-PL"/>
        </w:rPr>
      </w:pPr>
      <w:r w:rsidRPr="009E4CE1">
        <w:rPr>
          <w:rFonts w:ascii="Segoe UI" w:eastAsia="Segoe UI" w:hAnsi="Segoe UI" w:cs="Segoe UI"/>
          <w:color w:val="000000"/>
          <w:lang w:eastAsia="pl-PL"/>
        </w:rPr>
        <w:t>Wykonawca zaproponuje metodykę testów z uwzględnieniem uzgodnienia i uruchomienia wersji testowej i produkcyjnej całego rozwiązania i poszczególnych komponentów</w:t>
      </w:r>
    </w:p>
    <w:p w:rsidR="009E4CE1" w:rsidRPr="009E4CE1" w:rsidRDefault="009E4CE1" w:rsidP="009E4CE1">
      <w:pPr>
        <w:spacing w:before="120" w:after="0" w:line="276" w:lineRule="auto"/>
        <w:ind w:left="10" w:hanging="10"/>
        <w:jc w:val="both"/>
        <w:rPr>
          <w:rFonts w:ascii="Segoe UI" w:eastAsiaTheme="minorEastAsia" w:hAnsi="Segoe UI" w:cs="Segoe UI"/>
          <w:color w:val="000000" w:themeColor="text1"/>
          <w:lang w:eastAsia="pl-PL"/>
        </w:rPr>
      </w:pPr>
      <w:r w:rsidRPr="009E4CE1">
        <w:rPr>
          <w:rFonts w:ascii="Segoe UI" w:eastAsia="Segoe UI" w:hAnsi="Segoe UI" w:cs="Segoe UI"/>
          <w:color w:val="000000"/>
          <w:lang w:eastAsia="pl-PL"/>
        </w:rPr>
        <w:t xml:space="preserve">Każdorazowo przed przystąpieniem do kolejnej tury testów, nie później niż na 5 dni roboczych przed rozpoczęciem testów, Wykonawca z Zamawiającym uzgodni techniczne warunki realizacji testów. </w:t>
      </w:r>
    </w:p>
    <w:p w:rsidR="009E4CE1" w:rsidRPr="009E4CE1" w:rsidRDefault="009E4CE1" w:rsidP="009E4CE1">
      <w:pPr>
        <w:spacing w:before="120" w:after="0" w:line="276" w:lineRule="auto"/>
        <w:ind w:left="427"/>
        <w:rPr>
          <w:rFonts w:ascii="Segoe UI" w:eastAsia="Segoe UI" w:hAnsi="Segoe UI" w:cs="Segoe UI"/>
          <w:b/>
          <w:bCs/>
          <w:color w:val="000000"/>
          <w:sz w:val="28"/>
          <w:szCs w:val="28"/>
          <w:lang w:eastAsia="pl-PL"/>
        </w:rPr>
      </w:pPr>
      <w:r w:rsidRPr="009E4CE1">
        <w:rPr>
          <w:rFonts w:ascii="Segoe UI" w:eastAsia="Segoe UI" w:hAnsi="Segoe UI" w:cs="Segoe UI"/>
          <w:b/>
          <w:bCs/>
          <w:color w:val="000000"/>
          <w:sz w:val="28"/>
          <w:szCs w:val="28"/>
          <w:lang w:eastAsia="pl-PL"/>
        </w:rPr>
        <w:t xml:space="preserve"> </w:t>
      </w:r>
    </w:p>
    <w:p w:rsidR="009E4CE1" w:rsidRPr="009E4CE1" w:rsidRDefault="009E4CE1" w:rsidP="009E4CE1">
      <w:pPr>
        <w:keepNext/>
        <w:keepLines/>
        <w:numPr>
          <w:ilvl w:val="0"/>
          <w:numId w:val="19"/>
        </w:numPr>
        <w:spacing w:before="120" w:after="6" w:line="247" w:lineRule="auto"/>
        <w:ind w:right="15"/>
        <w:jc w:val="both"/>
        <w:outlineLvl w:val="0"/>
        <w:rPr>
          <w:rFonts w:ascii="Segoe UI" w:eastAsia="Segoe UI" w:hAnsi="Segoe UI" w:cs="Segoe UI"/>
          <w:b/>
          <w:color w:val="000000"/>
          <w:sz w:val="32"/>
          <w:lang w:eastAsia="pl-PL"/>
        </w:rPr>
      </w:pPr>
      <w:bookmarkStart w:id="149" w:name="_Toc106624326"/>
      <w:r w:rsidRPr="009E4CE1">
        <w:rPr>
          <w:rFonts w:ascii="Segoe UI" w:eastAsia="Segoe UI" w:hAnsi="Segoe UI" w:cs="Segoe UI"/>
          <w:b/>
          <w:color w:val="000000"/>
          <w:sz w:val="32"/>
          <w:lang w:eastAsia="pl-PL"/>
        </w:rPr>
        <w:t>Nadzór i kontrola nad realizacją Zamówienia</w:t>
      </w:r>
      <w:bookmarkEnd w:id="149"/>
      <w:r w:rsidRPr="009E4CE1">
        <w:rPr>
          <w:rFonts w:ascii="Segoe UI" w:eastAsia="Segoe UI" w:hAnsi="Segoe UI" w:cs="Segoe UI"/>
          <w:b/>
          <w:color w:val="000000"/>
          <w:sz w:val="32"/>
          <w:lang w:eastAsia="pl-PL"/>
        </w:rPr>
        <w:t xml:space="preserve"> </w:t>
      </w:r>
    </w:p>
    <w:p w:rsidR="009E4CE1" w:rsidRPr="009E4CE1" w:rsidRDefault="009E4CE1" w:rsidP="009E4CE1">
      <w:pPr>
        <w:spacing w:before="120" w:after="170" w:line="247" w:lineRule="auto"/>
        <w:ind w:left="10" w:right="15" w:hanging="10"/>
        <w:jc w:val="both"/>
        <w:rPr>
          <w:rFonts w:ascii="Segoe UI" w:eastAsia="Tahoma" w:hAnsi="Segoe UI" w:cs="Segoe UI"/>
          <w:color w:val="000000"/>
          <w:lang w:eastAsia="pl-PL"/>
        </w:rPr>
      </w:pPr>
      <w:r w:rsidRPr="009E4CE1">
        <w:rPr>
          <w:rFonts w:ascii="Segoe UI" w:eastAsia="Tahoma" w:hAnsi="Segoe UI" w:cs="Segoe UI"/>
          <w:color w:val="000000"/>
          <w:lang w:eastAsia="pl-PL"/>
        </w:rPr>
        <w:t xml:space="preserve">Zakres i zasady prowadzenia nadzoru nad realizacją Umowy </w:t>
      </w:r>
    </w:p>
    <w:p w:rsidR="009E4CE1" w:rsidRPr="009E4CE1" w:rsidRDefault="009E4CE1" w:rsidP="009E4CE1">
      <w:pPr>
        <w:numPr>
          <w:ilvl w:val="0"/>
          <w:numId w:val="11"/>
        </w:numPr>
        <w:spacing w:before="120" w:after="0" w:line="276" w:lineRule="auto"/>
        <w:ind w:right="15" w:hanging="586"/>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 Zadania nadzoru będą realizowane w sposób bieżący w celu usprawnienia realizacji prac oraz skrócenia procesów odbioru wyników tych prac. Wykonawca, na każdym etapie realizacji prac, zapewni osobie sprawującej nadzór dostęp do aktualnej wersji wykonywanego opracowania oraz związanej z nim dokumentacji. Ponadto Wykonawca zobowiązuje się do stosowania się do zaleceń wydawanych przez Zamawiającego w granicach Umowy oraz powszechnie obowiązujących przepisów prawa, a w szczególności ustawy </w:t>
      </w:r>
      <w:proofErr w:type="spellStart"/>
      <w:r w:rsidRPr="009E4CE1">
        <w:rPr>
          <w:rFonts w:ascii="Segoe UI" w:eastAsia="Segoe UI" w:hAnsi="Segoe UI" w:cs="Segoe UI"/>
          <w:color w:val="000000"/>
          <w:lang w:eastAsia="pl-PL"/>
        </w:rPr>
        <w:t>PGiK</w:t>
      </w:r>
      <w:proofErr w:type="spellEnd"/>
      <w:r w:rsidRPr="009E4CE1">
        <w:rPr>
          <w:rFonts w:ascii="Segoe UI" w:eastAsia="Segoe UI" w:hAnsi="Segoe UI" w:cs="Segoe UI"/>
          <w:color w:val="000000"/>
          <w:lang w:eastAsia="pl-PL"/>
        </w:rPr>
        <w:t xml:space="preserve"> i przepisów wykonawczych wydanych na jej podstawie. </w:t>
      </w:r>
    </w:p>
    <w:p w:rsidR="009E4CE1" w:rsidRPr="009E4CE1" w:rsidRDefault="009E4CE1" w:rsidP="009E4CE1">
      <w:pPr>
        <w:numPr>
          <w:ilvl w:val="0"/>
          <w:numId w:val="11"/>
        </w:numPr>
        <w:spacing w:before="120" w:after="0" w:line="276" w:lineRule="auto"/>
        <w:ind w:right="15" w:hanging="586"/>
        <w:jc w:val="both"/>
        <w:rPr>
          <w:rFonts w:ascii="Segoe UI" w:eastAsia="Segoe UI" w:hAnsi="Segoe UI" w:cs="Segoe UI"/>
          <w:color w:val="000000"/>
          <w:lang w:eastAsia="pl-PL"/>
        </w:rPr>
      </w:pPr>
      <w:r w:rsidRPr="009E4CE1">
        <w:rPr>
          <w:rFonts w:ascii="Segoe UI" w:eastAsia="Segoe UI" w:hAnsi="Segoe UI" w:cs="Segoe UI"/>
          <w:color w:val="000000"/>
          <w:lang w:eastAsia="pl-PL"/>
        </w:rPr>
        <w:t xml:space="preserve">W przypadku wystąpienia w trakcie realizacji prac wątpliwości co do sposobu ich przeprowadzenia lub sytuacji nie przewidzianych w obowiązujących przepisach prawnych i w niniejszym OPZ Wykonawca pracy zobowiązany jest do dokonania szczegółowych uzgodnień z Zamawiającym.  </w:t>
      </w:r>
    </w:p>
    <w:p w:rsidR="009E4CE1" w:rsidRPr="009E4CE1" w:rsidRDefault="009E4CE1" w:rsidP="009E4CE1">
      <w:pPr>
        <w:spacing w:before="120" w:after="0" w:line="276" w:lineRule="auto"/>
        <w:ind w:left="998"/>
        <w:jc w:val="both"/>
        <w:rPr>
          <w:rFonts w:ascii="Segoe UI" w:eastAsia="Segoe UI" w:hAnsi="Segoe UI" w:cs="Segoe UI"/>
          <w:color w:val="000000"/>
          <w:lang w:eastAsia="pl-PL"/>
        </w:rPr>
      </w:pPr>
    </w:p>
    <w:p w:rsidR="009E4CE1" w:rsidRPr="009E4CE1" w:rsidRDefault="009E4CE1" w:rsidP="009E4CE1">
      <w:pPr>
        <w:keepNext/>
        <w:keepLines/>
        <w:numPr>
          <w:ilvl w:val="0"/>
          <w:numId w:val="19"/>
        </w:numPr>
        <w:spacing w:before="120" w:after="6" w:line="247" w:lineRule="auto"/>
        <w:ind w:right="15"/>
        <w:jc w:val="both"/>
        <w:outlineLvl w:val="0"/>
        <w:rPr>
          <w:rFonts w:ascii="Segoe UI" w:eastAsia="Segoe UI" w:hAnsi="Segoe UI" w:cs="Segoe UI"/>
          <w:b/>
          <w:color w:val="000000"/>
          <w:sz w:val="28"/>
          <w:lang w:eastAsia="pl-PL"/>
        </w:rPr>
      </w:pPr>
      <w:bookmarkStart w:id="150" w:name="_Toc106624327"/>
      <w:r w:rsidRPr="009E4CE1">
        <w:rPr>
          <w:rFonts w:ascii="Segoe UI" w:eastAsia="Segoe UI" w:hAnsi="Segoe UI" w:cs="Segoe UI"/>
          <w:b/>
          <w:color w:val="000000"/>
          <w:sz w:val="28"/>
          <w:lang w:eastAsia="pl-PL"/>
        </w:rPr>
        <w:t>Zobowiązania Wykonawcy</w:t>
      </w:r>
      <w:bookmarkEnd w:id="150"/>
    </w:p>
    <w:p w:rsidR="009E4CE1" w:rsidRPr="009E4CE1" w:rsidRDefault="009E4CE1" w:rsidP="009E4CE1">
      <w:pPr>
        <w:spacing w:before="120" w:after="170" w:line="276" w:lineRule="auto"/>
        <w:ind w:left="10" w:right="15" w:hanging="10"/>
        <w:jc w:val="both"/>
        <w:rPr>
          <w:rFonts w:ascii="Segoe UI" w:eastAsia="Tahoma" w:hAnsi="Segoe UI" w:cs="Tahoma"/>
          <w:color w:val="000000"/>
          <w:lang w:eastAsia="pl-PL"/>
        </w:rPr>
      </w:pPr>
      <w:r w:rsidRPr="009E4CE1">
        <w:rPr>
          <w:rFonts w:ascii="Segoe UI" w:eastAsia="Tahoma" w:hAnsi="Segoe UI" w:cs="Tahoma"/>
          <w:color w:val="000000"/>
          <w:lang w:eastAsia="pl-PL"/>
        </w:rPr>
        <w:t>W ramach realizacji Przedmiotu Zamówienia Wykonawca zobowiązany jest do przestrzegania i realizacji poniższych zasad.</w:t>
      </w:r>
    </w:p>
    <w:p w:rsidR="009E4CE1" w:rsidRPr="009E4CE1" w:rsidRDefault="009E4CE1" w:rsidP="009E4CE1">
      <w:pPr>
        <w:numPr>
          <w:ilvl w:val="6"/>
          <w:numId w:val="56"/>
        </w:numPr>
        <w:spacing w:before="120" w:after="170" w:line="276" w:lineRule="auto"/>
        <w:ind w:left="993" w:right="15"/>
        <w:contextualSpacing/>
        <w:jc w:val="both"/>
        <w:rPr>
          <w:rFonts w:ascii="Segoe UI" w:eastAsia="Tahoma" w:hAnsi="Segoe UI" w:cs="Tahoma"/>
          <w:color w:val="000000"/>
          <w:lang w:eastAsia="pl-PL"/>
        </w:rPr>
      </w:pPr>
      <w:r w:rsidRPr="009E4CE1">
        <w:rPr>
          <w:rFonts w:ascii="Segoe UI" w:eastAsia="Tahoma" w:hAnsi="Segoe UI" w:cs="Tahoma"/>
          <w:color w:val="000000"/>
          <w:lang w:eastAsia="pl-PL"/>
        </w:rPr>
        <w:lastRenderedPageBreak/>
        <w:t>Przedmiot Zamówienia musi zostać zrealizowany przez Wykonawcę z najwyższą starannością, efektywnością oraz zgodnie z najlepszą praktyką i wiedzą zawodową.</w:t>
      </w:r>
    </w:p>
    <w:p w:rsidR="009E4CE1" w:rsidRPr="009E4CE1" w:rsidRDefault="009E4CE1" w:rsidP="009E4CE1">
      <w:pPr>
        <w:numPr>
          <w:ilvl w:val="6"/>
          <w:numId w:val="56"/>
        </w:numPr>
        <w:spacing w:before="120" w:after="170" w:line="276" w:lineRule="auto"/>
        <w:ind w:left="993" w:right="15"/>
        <w:contextualSpacing/>
        <w:jc w:val="both"/>
        <w:rPr>
          <w:rFonts w:ascii="Segoe UI" w:eastAsia="Tahoma" w:hAnsi="Segoe UI" w:cs="Tahoma"/>
          <w:color w:val="000000"/>
          <w:lang w:eastAsia="pl-PL"/>
        </w:rPr>
      </w:pPr>
      <w:r w:rsidRPr="009E4CE1">
        <w:rPr>
          <w:rFonts w:ascii="Segoe UI" w:eastAsia="Tahoma" w:hAnsi="Segoe UI" w:cs="Tahoma"/>
          <w:color w:val="000000"/>
          <w:lang w:eastAsia="pl-PL"/>
        </w:rPr>
        <w:t xml:space="preserve">Wykonawca jest zobowiązany do dokonywania wszelkich niezbędnych ustaleń mogących wpływać na Przedmiot Zamówienia z Zamawiającym. </w:t>
      </w:r>
    </w:p>
    <w:p w:rsidR="009E4CE1" w:rsidRPr="009E4CE1" w:rsidRDefault="009E4CE1" w:rsidP="009E4CE1">
      <w:pPr>
        <w:numPr>
          <w:ilvl w:val="6"/>
          <w:numId w:val="56"/>
        </w:numPr>
        <w:spacing w:before="120" w:after="170" w:line="276" w:lineRule="auto"/>
        <w:ind w:left="993" w:right="15"/>
        <w:contextualSpacing/>
        <w:jc w:val="both"/>
        <w:rPr>
          <w:rFonts w:ascii="Segoe UI" w:eastAsia="Tahoma" w:hAnsi="Segoe UI" w:cs="Tahoma"/>
          <w:color w:val="000000"/>
          <w:lang w:eastAsia="pl-PL"/>
        </w:rPr>
      </w:pPr>
      <w:r w:rsidRPr="009E4CE1">
        <w:rPr>
          <w:rFonts w:ascii="Segoe UI" w:eastAsia="Tahoma" w:hAnsi="Segoe UI" w:cs="Tahoma"/>
          <w:color w:val="000000"/>
          <w:lang w:eastAsia="pl-PL"/>
        </w:rPr>
        <w:t>Wykonawca sprawnie i terminowo zrealizuje Przedmiot Zamówienia, w tym uwzględni w trakcie jego realizacji wszystkie uwagi zgłaszane przez Zamawiającego.</w:t>
      </w:r>
    </w:p>
    <w:p w:rsidR="009E4CE1" w:rsidRPr="009E4CE1" w:rsidRDefault="009E4CE1" w:rsidP="009E4CE1">
      <w:pPr>
        <w:numPr>
          <w:ilvl w:val="6"/>
          <w:numId w:val="56"/>
        </w:numPr>
        <w:spacing w:before="120" w:after="170" w:line="276" w:lineRule="auto"/>
        <w:ind w:left="993" w:right="15"/>
        <w:contextualSpacing/>
        <w:jc w:val="both"/>
        <w:rPr>
          <w:rFonts w:ascii="Segoe UI" w:eastAsia="Tahoma" w:hAnsi="Segoe UI" w:cs="Tahoma"/>
          <w:color w:val="000000"/>
          <w:lang w:eastAsia="pl-PL"/>
        </w:rPr>
      </w:pPr>
      <w:r w:rsidRPr="009E4CE1">
        <w:rPr>
          <w:rFonts w:ascii="Segoe UI" w:eastAsia="Tahoma" w:hAnsi="Segoe UI" w:cs="Tahoma"/>
          <w:color w:val="000000"/>
          <w:lang w:eastAsia="pl-PL"/>
        </w:rPr>
        <w:t>Wykonawca będzie współpracował z powołanym przez Zamawiającego zespołem projektowym dedykowanym do realizacji Projektu po stronie Zamawiającego.</w:t>
      </w:r>
    </w:p>
    <w:p w:rsidR="009E4CE1" w:rsidRPr="009E4CE1" w:rsidRDefault="009E4CE1" w:rsidP="009E4CE1">
      <w:pPr>
        <w:numPr>
          <w:ilvl w:val="6"/>
          <w:numId w:val="56"/>
        </w:numPr>
        <w:spacing w:before="120" w:after="170" w:line="276" w:lineRule="auto"/>
        <w:ind w:left="993" w:right="15"/>
        <w:contextualSpacing/>
        <w:jc w:val="both"/>
        <w:rPr>
          <w:rFonts w:ascii="Segoe UI" w:eastAsia="Tahoma" w:hAnsi="Segoe UI" w:cs="Tahoma"/>
          <w:color w:val="000000"/>
          <w:lang w:eastAsia="pl-PL"/>
        </w:rPr>
      </w:pPr>
      <w:r w:rsidRPr="009E4CE1">
        <w:rPr>
          <w:rFonts w:ascii="Segoe UI" w:eastAsia="Tahoma" w:hAnsi="Segoe UI" w:cs="Tahoma"/>
          <w:color w:val="000000"/>
          <w:lang w:eastAsia="pl-PL"/>
        </w:rPr>
        <w:t>Wykonawca udzieli Zamawiającemu wszelkich informacji na temat stanu realizacji Przedmiotu Zamówienia.</w:t>
      </w:r>
    </w:p>
    <w:p w:rsidR="009E4CE1" w:rsidRPr="009E4CE1" w:rsidRDefault="009E4CE1" w:rsidP="009E4CE1">
      <w:pPr>
        <w:keepNext/>
        <w:keepLines/>
        <w:numPr>
          <w:ilvl w:val="0"/>
          <w:numId w:val="19"/>
        </w:numPr>
        <w:spacing w:before="120" w:after="6" w:line="247" w:lineRule="auto"/>
        <w:ind w:right="15"/>
        <w:jc w:val="both"/>
        <w:outlineLvl w:val="0"/>
        <w:rPr>
          <w:rFonts w:ascii="Segoe UI" w:eastAsia="Segoe UI" w:hAnsi="Segoe UI" w:cs="Segoe UI"/>
          <w:b/>
          <w:color w:val="000000"/>
          <w:sz w:val="28"/>
          <w:lang w:eastAsia="pl-PL"/>
        </w:rPr>
      </w:pPr>
      <w:bookmarkStart w:id="151" w:name="_Toc106624328"/>
      <w:r w:rsidRPr="009E4CE1">
        <w:rPr>
          <w:rFonts w:ascii="Segoe UI" w:eastAsia="Segoe UI" w:hAnsi="Segoe UI" w:cs="Segoe UI"/>
          <w:b/>
          <w:color w:val="000000"/>
          <w:sz w:val="28"/>
          <w:lang w:eastAsia="pl-PL"/>
        </w:rPr>
        <w:t>Zobowiązania Zamawiającego</w:t>
      </w:r>
      <w:bookmarkEnd w:id="151"/>
    </w:p>
    <w:p w:rsidR="009E4CE1" w:rsidRPr="009E4CE1" w:rsidRDefault="009E4CE1" w:rsidP="009E4CE1">
      <w:pPr>
        <w:spacing w:before="120" w:after="170" w:line="276" w:lineRule="auto"/>
        <w:ind w:left="10" w:right="15" w:hanging="10"/>
        <w:jc w:val="both"/>
        <w:rPr>
          <w:rFonts w:ascii="Segoe UI" w:eastAsia="Tahoma" w:hAnsi="Segoe UI" w:cs="Tahoma"/>
          <w:color w:val="000000"/>
          <w:lang w:eastAsia="pl-PL"/>
        </w:rPr>
      </w:pPr>
      <w:r w:rsidRPr="009E4CE1">
        <w:rPr>
          <w:rFonts w:ascii="Segoe UI" w:eastAsia="Tahoma" w:hAnsi="Segoe UI" w:cs="Tahoma"/>
          <w:color w:val="000000"/>
          <w:lang w:eastAsia="pl-PL"/>
        </w:rPr>
        <w:t>Zamawiający w ramach realizacji przez Wykonawcę Przedmiotu Zamówienia zobowiązany jest do:</w:t>
      </w:r>
    </w:p>
    <w:p w:rsidR="009E4CE1" w:rsidRPr="009E4CE1" w:rsidRDefault="009E4CE1" w:rsidP="009E4CE1">
      <w:pPr>
        <w:numPr>
          <w:ilvl w:val="6"/>
          <w:numId w:val="57"/>
        </w:numPr>
        <w:spacing w:before="120" w:after="170" w:line="276" w:lineRule="auto"/>
        <w:ind w:left="993" w:right="15"/>
        <w:contextualSpacing/>
        <w:jc w:val="both"/>
        <w:rPr>
          <w:rFonts w:ascii="Segoe UI" w:eastAsia="Tahoma" w:hAnsi="Segoe UI" w:cs="Tahoma"/>
          <w:color w:val="000000"/>
          <w:lang w:eastAsia="pl-PL"/>
        </w:rPr>
      </w:pPr>
      <w:r w:rsidRPr="009E4CE1">
        <w:rPr>
          <w:rFonts w:ascii="Segoe UI" w:eastAsia="Tahoma" w:hAnsi="Segoe UI" w:cs="Tahoma"/>
          <w:color w:val="000000"/>
          <w:lang w:eastAsia="pl-PL"/>
        </w:rPr>
        <w:t>Udostępnienia wszelkich materiałów, danych, dokumentacji i informacji będących w posiadaniu Zamawiającego, które są niezbędne celem realizacji Przedmiotu Zamówienia.</w:t>
      </w:r>
    </w:p>
    <w:p w:rsidR="009E4CE1" w:rsidRPr="009E4CE1" w:rsidRDefault="009E4CE1" w:rsidP="009E4CE1">
      <w:pPr>
        <w:numPr>
          <w:ilvl w:val="6"/>
          <w:numId w:val="57"/>
        </w:numPr>
        <w:spacing w:before="120" w:after="170" w:line="276" w:lineRule="auto"/>
        <w:ind w:left="993" w:right="15"/>
        <w:contextualSpacing/>
        <w:jc w:val="both"/>
        <w:rPr>
          <w:rFonts w:ascii="Segoe UI" w:eastAsia="Tahoma" w:hAnsi="Segoe UI" w:cs="Tahoma"/>
          <w:color w:val="000000"/>
          <w:lang w:eastAsia="pl-PL"/>
        </w:rPr>
      </w:pPr>
      <w:r w:rsidRPr="009E4CE1">
        <w:rPr>
          <w:rFonts w:ascii="Segoe UI" w:eastAsia="Tahoma" w:hAnsi="Segoe UI" w:cs="Tahoma"/>
          <w:color w:val="000000"/>
          <w:lang w:eastAsia="pl-PL"/>
        </w:rPr>
        <w:t>Informowania Wykonawcy o wszelkich czynnościach, którą mogą mieć wpływ na realizację Przedmiotu Zamówienia przez Wykonawcę.</w:t>
      </w:r>
    </w:p>
    <w:p w:rsidR="009E4CE1" w:rsidRPr="009E4CE1" w:rsidRDefault="009E4CE1" w:rsidP="009E4CE1">
      <w:pPr>
        <w:numPr>
          <w:ilvl w:val="6"/>
          <w:numId w:val="57"/>
        </w:numPr>
        <w:spacing w:before="120" w:after="170" w:line="276" w:lineRule="auto"/>
        <w:ind w:left="993" w:right="15"/>
        <w:contextualSpacing/>
        <w:jc w:val="both"/>
        <w:rPr>
          <w:rFonts w:ascii="Segoe UI" w:eastAsia="Tahoma" w:hAnsi="Segoe UI" w:cs="Tahoma"/>
          <w:color w:val="000000"/>
          <w:lang w:eastAsia="pl-PL"/>
        </w:rPr>
      </w:pPr>
      <w:r w:rsidRPr="009E4CE1">
        <w:rPr>
          <w:rFonts w:ascii="Segoe UI" w:eastAsia="Tahoma" w:hAnsi="Segoe UI" w:cs="Tahoma"/>
          <w:color w:val="000000"/>
          <w:lang w:eastAsia="pl-PL"/>
        </w:rPr>
        <w:t>Udostepnienia obiektów, sprzętu, oprogramowania i dokumentacji, które są niezbędne do realizacji Przedmiotu Zamówienia zgodnie z polityką bezpieczeństwa i regulacjami wewnętrznymi, obowiązującymi Zamawiającego.</w:t>
      </w:r>
    </w:p>
    <w:p w:rsidR="00702E41" w:rsidRDefault="00702E41"/>
    <w:sectPr w:rsidR="00702E41" w:rsidSect="009458C7">
      <w:headerReference w:type="even" r:id="rId12"/>
      <w:headerReference w:type="default" r:id="rId13"/>
      <w:footerReference w:type="even" r:id="rId14"/>
      <w:footerReference w:type="default" r:id="rId15"/>
      <w:headerReference w:type="first" r:id="rId16"/>
      <w:footerReference w:type="first" r:id="rId17"/>
      <w:pgSz w:w="11900" w:h="16840"/>
      <w:pgMar w:top="1843" w:right="1398" w:bottom="1572" w:left="1133" w:header="912" w:footer="6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2F2" w:rsidRDefault="001F12F2">
      <w:pPr>
        <w:spacing w:after="0" w:line="240" w:lineRule="auto"/>
      </w:pPr>
      <w:r>
        <w:separator/>
      </w:r>
    </w:p>
  </w:endnote>
  <w:endnote w:type="continuationSeparator" w:id="0">
    <w:p w:rsidR="001F12F2" w:rsidRDefault="001F1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 Sans">
    <w:panose1 w:val="020B0606030504020204"/>
    <w:charset w:val="EE"/>
    <w:family w:val="swiss"/>
    <w:pitch w:val="variable"/>
    <w:sig w:usb0="E00002EF" w:usb1="4000205B" w:usb2="00000028" w:usb3="00000000" w:csb0="0000019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F2" w:rsidRDefault="001F12F2">
    <w:pPr>
      <w:spacing w:after="0" w:line="276" w:lineRule="auto"/>
      <w:ind w:left="427" w:right="-306"/>
    </w:pPr>
    <w:r>
      <w:t xml:space="preserve">Projekt współfinansowany przez Unię Europejską z Europejskiego Funduszu Rozwoju </w:t>
    </w:r>
    <w:r>
      <w:fldChar w:fldCharType="begin"/>
    </w:r>
    <w:r>
      <w:instrText xml:space="preserve"> PAGE   \* MERGEFORMAT </w:instrText>
    </w:r>
    <w:r>
      <w:fldChar w:fldCharType="separate"/>
    </w:r>
    <w:r>
      <w:rPr>
        <w:sz w:val="31"/>
        <w:vertAlign w:val="superscript"/>
      </w:rPr>
      <w:t>1</w:t>
    </w:r>
    <w:r>
      <w:rPr>
        <w:sz w:val="31"/>
        <w:vertAlign w:val="superscript"/>
      </w:rPr>
      <w:fldChar w:fldCharType="end"/>
    </w:r>
    <w:r>
      <w:rPr>
        <w:sz w:val="31"/>
        <w:vertAlign w:val="superscript"/>
      </w:rPr>
      <w:t xml:space="preserve"> </w:t>
    </w:r>
    <w:r>
      <w:t xml:space="preserve">Regionalnego w ramach Regionalnego Programu Operacyjnego Województwa </w:t>
    </w:r>
    <w:r w:rsidRPr="002C4201">
      <w:rPr>
        <w:highlight w:val="yellow"/>
      </w:rPr>
      <w:t>Ślą</w:t>
    </w:r>
    <w:r>
      <w:t xml:space="preserve">skiego na lata 2014-2020  </w:t>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F2" w:rsidRPr="00F74FB2" w:rsidRDefault="001F12F2" w:rsidP="009458C7">
    <w:pPr>
      <w:pStyle w:val="Stopka"/>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F2" w:rsidRDefault="001F12F2">
    <w:pPr>
      <w:spacing w:after="0" w:line="276" w:lineRule="auto"/>
      <w:ind w:left="427" w:right="-306"/>
    </w:pPr>
    <w:r>
      <w:t xml:space="preserve">Projekt współfinansowany przez Unię Europejską z Europejskiego Funduszu Rozwoju </w:t>
    </w:r>
    <w:r>
      <w:fldChar w:fldCharType="begin"/>
    </w:r>
    <w:r>
      <w:instrText xml:space="preserve"> PAGE   \* MERGEFORMAT </w:instrText>
    </w:r>
    <w:r>
      <w:fldChar w:fldCharType="separate"/>
    </w:r>
    <w:r>
      <w:rPr>
        <w:sz w:val="31"/>
        <w:vertAlign w:val="superscript"/>
      </w:rPr>
      <w:t>1</w:t>
    </w:r>
    <w:r>
      <w:rPr>
        <w:sz w:val="31"/>
        <w:vertAlign w:val="superscript"/>
      </w:rPr>
      <w:fldChar w:fldCharType="end"/>
    </w:r>
    <w:r>
      <w:rPr>
        <w:sz w:val="31"/>
        <w:vertAlign w:val="superscript"/>
      </w:rPr>
      <w:t xml:space="preserve"> </w:t>
    </w:r>
    <w:r>
      <w:t xml:space="preserve">Regionalnego w ramach Regionalnego Programu Operacyjnego Województwa </w:t>
    </w:r>
    <w:r w:rsidRPr="002C4201">
      <w:rPr>
        <w:highlight w:val="yellow"/>
      </w:rPr>
      <w:t>Ślą</w:t>
    </w:r>
    <w:r>
      <w:t xml:space="preserve">skiego na lata 2014-2020  </w:t>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2F2" w:rsidRDefault="001F12F2">
      <w:pPr>
        <w:spacing w:after="0" w:line="240" w:lineRule="auto"/>
      </w:pPr>
      <w:r>
        <w:separator/>
      </w:r>
    </w:p>
  </w:footnote>
  <w:footnote w:type="continuationSeparator" w:id="0">
    <w:p w:rsidR="001F12F2" w:rsidRDefault="001F1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F2" w:rsidRDefault="001F12F2">
    <w:pPr>
      <w:spacing w:after="0"/>
      <w:ind w:right="-91"/>
      <w:jc w:val="right"/>
    </w:pPr>
    <w:r>
      <w:rPr>
        <w:rFonts w:ascii="Calibri" w:eastAsia="Calibri" w:hAnsi="Calibri" w:cs="Calibri"/>
        <w:noProof/>
        <w:lang w:eastAsia="pl-PL"/>
      </w:rPr>
      <mc:AlternateContent>
        <mc:Choice Requires="wpg">
          <w:drawing>
            <wp:anchor distT="0" distB="0" distL="114300" distR="114300" simplePos="0" relativeHeight="251659264" behindDoc="0" locked="0" layoutInCell="1" allowOverlap="1" wp14:anchorId="5F105B48" wp14:editId="118ACDD3">
              <wp:simplePos x="0" y="0"/>
              <wp:positionH relativeFrom="page">
                <wp:posOffset>972312</wp:posOffset>
              </wp:positionH>
              <wp:positionV relativeFrom="page">
                <wp:posOffset>579115</wp:posOffset>
              </wp:positionV>
              <wp:extent cx="5715000" cy="742188"/>
              <wp:effectExtent l="0" t="0" r="0" b="0"/>
              <wp:wrapSquare wrapText="bothSides"/>
              <wp:docPr id="89490" name="Group 89490"/>
              <wp:cNvGraphicFramePr/>
              <a:graphic xmlns:a="http://schemas.openxmlformats.org/drawingml/2006/main">
                <a:graphicData uri="http://schemas.microsoft.com/office/word/2010/wordprocessingGroup">
                  <wpg:wgp>
                    <wpg:cNvGrpSpPr/>
                    <wpg:grpSpPr>
                      <a:xfrm>
                        <a:off x="0" y="0"/>
                        <a:ext cx="5715000" cy="742188"/>
                        <a:chOff x="0" y="0"/>
                        <a:chExt cx="5715000" cy="742188"/>
                      </a:xfrm>
                    </wpg:grpSpPr>
                    <wps:wsp>
                      <wps:cNvPr id="92480" name="Shape 92480"/>
                      <wps:cNvSpPr/>
                      <wps:spPr>
                        <a:xfrm>
                          <a:off x="0" y="736092"/>
                          <a:ext cx="5705856" cy="9144"/>
                        </a:xfrm>
                        <a:custGeom>
                          <a:avLst/>
                          <a:gdLst/>
                          <a:ahLst/>
                          <a:cxnLst/>
                          <a:rect l="0" t="0" r="0" b="0"/>
                          <a:pathLst>
                            <a:path w="5705856" h="9144">
                              <a:moveTo>
                                <a:pt x="0" y="0"/>
                              </a:moveTo>
                              <a:lnTo>
                                <a:pt x="5705856" y="0"/>
                              </a:lnTo>
                              <a:lnTo>
                                <a:pt x="5705856" y="9144"/>
                              </a:lnTo>
                              <a:lnTo>
                                <a:pt x="0" y="9144"/>
                              </a:lnTo>
                              <a:lnTo>
                                <a:pt x="0" y="0"/>
                              </a:lnTo>
                            </a:path>
                          </a:pathLst>
                        </a:custGeom>
                        <a:solidFill>
                          <a:srgbClr val="000000"/>
                        </a:solidFill>
                        <a:ln w="0" cap="flat">
                          <a:noFill/>
                          <a:miter lim="127000"/>
                        </a:ln>
                        <a:effectLst/>
                      </wps:spPr>
                      <wps:bodyPr/>
                    </wps:wsp>
                    <pic:pic xmlns:pic="http://schemas.openxmlformats.org/drawingml/2006/picture">
                      <pic:nvPicPr>
                        <pic:cNvPr id="89492" name="Picture 89492"/>
                        <pic:cNvPicPr/>
                      </pic:nvPicPr>
                      <pic:blipFill>
                        <a:blip r:embed="rId1"/>
                        <a:stretch>
                          <a:fillRect/>
                        </a:stretch>
                      </pic:blipFill>
                      <pic:spPr>
                        <a:xfrm>
                          <a:off x="18288" y="0"/>
                          <a:ext cx="5696712" cy="714756"/>
                        </a:xfrm>
                        <a:prstGeom prst="rect">
                          <a:avLst/>
                        </a:prstGeom>
                      </pic:spPr>
                    </pic:pic>
                  </wpg:wgp>
                </a:graphicData>
              </a:graphic>
            </wp:anchor>
          </w:drawing>
        </mc:Choice>
        <mc:Fallback>
          <w:pict>
            <v:group w14:anchorId="670E872C" id="Group 89490" o:spid="_x0000_s1026" style="position:absolute;margin-left:76.55pt;margin-top:45.6pt;width:450pt;height:58.45pt;z-index:251659264;mso-position-horizontal-relative:page;mso-position-vertical-relative:page" coordsize="57150,742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s/XPEGl+F9Nk1DWdSs9JsI/v3V9OkMS/V2IA/OvmT4of8FLvgj8OfOgsdaufGeoxnabfw/B5kefX&#10;z3Kxke6s30oA+q6K/Jf4of8ABXL4geIfOtvBHhzS/CNsSQt3eE391jsRkLGp7kFG+vr9q/8ABPr4&#10;keJfix+zlZeJPFurz63rdzqV4sl3cBQSqyYVQFAVQB0AAAoA+k6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">
              <v:shape id="Shape 92480" o:spid="_x0000_s1027" style="position:absolute;top:7360;width:57058;height:92;visibility:visible;mso-wrap-style:square;v-text-anchor:top" coordsize="57058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" path="m,l5705856,r,9144l,9144,,e" fillcolor="black" stroked="f" strokeweight="0">
                <v:stroke miterlimit="83231f" joinstyle="miter"/>
                <v:path arrowok="t" textboxrect="0,0,5705856,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492" o:spid="_x0000_s1028" type="#_x0000_t75" style="position:absolute;left:182;width:56968;height:7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">
                <v:imagedata r:id="rId2" o:title=""/>
              </v:shape>
              <w10:wrap type="square" anchorx="page" anchory="page"/>
            </v:group>
          </w:pict>
        </mc:Fallback>
      </mc:AlternateContent>
    </w: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F2" w:rsidRDefault="001F12F2">
    <w:pPr>
      <w:spacing w:after="0"/>
      <w:ind w:right="-91"/>
      <w:jc w:val="right"/>
    </w:pPr>
    <w:r>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F2" w:rsidRDefault="001F12F2">
    <w:pPr>
      <w:spacing w:after="0"/>
      <w:ind w:right="-91"/>
      <w:jc w:val="right"/>
    </w:pPr>
    <w:r>
      <w:rPr>
        <w:rFonts w:ascii="Calibri" w:eastAsia="Calibri" w:hAnsi="Calibri" w:cs="Calibri"/>
        <w:noProof/>
        <w:lang w:eastAsia="pl-PL"/>
      </w:rPr>
      <mc:AlternateContent>
        <mc:Choice Requires="wpg">
          <w:drawing>
            <wp:anchor distT="0" distB="0" distL="114300" distR="114300" simplePos="0" relativeHeight="251660288" behindDoc="0" locked="0" layoutInCell="1" allowOverlap="1" wp14:anchorId="1506C403" wp14:editId="3F9A6EF2">
              <wp:simplePos x="0" y="0"/>
              <wp:positionH relativeFrom="page">
                <wp:posOffset>972312</wp:posOffset>
              </wp:positionH>
              <wp:positionV relativeFrom="page">
                <wp:posOffset>579115</wp:posOffset>
              </wp:positionV>
              <wp:extent cx="5715000" cy="742188"/>
              <wp:effectExtent l="0" t="0" r="0" b="0"/>
              <wp:wrapSquare wrapText="bothSides"/>
              <wp:docPr id="89446" name="Group 89446"/>
              <wp:cNvGraphicFramePr/>
              <a:graphic xmlns:a="http://schemas.openxmlformats.org/drawingml/2006/main">
                <a:graphicData uri="http://schemas.microsoft.com/office/word/2010/wordprocessingGroup">
                  <wpg:wgp>
                    <wpg:cNvGrpSpPr/>
                    <wpg:grpSpPr>
                      <a:xfrm>
                        <a:off x="0" y="0"/>
                        <a:ext cx="5715000" cy="742188"/>
                        <a:chOff x="0" y="0"/>
                        <a:chExt cx="5715000" cy="742188"/>
                      </a:xfrm>
                    </wpg:grpSpPr>
                    <wps:wsp>
                      <wps:cNvPr id="92476" name="Shape 92476"/>
                      <wps:cNvSpPr/>
                      <wps:spPr>
                        <a:xfrm>
                          <a:off x="0" y="736092"/>
                          <a:ext cx="5705856" cy="9144"/>
                        </a:xfrm>
                        <a:custGeom>
                          <a:avLst/>
                          <a:gdLst/>
                          <a:ahLst/>
                          <a:cxnLst/>
                          <a:rect l="0" t="0" r="0" b="0"/>
                          <a:pathLst>
                            <a:path w="5705856" h="9144">
                              <a:moveTo>
                                <a:pt x="0" y="0"/>
                              </a:moveTo>
                              <a:lnTo>
                                <a:pt x="5705856" y="0"/>
                              </a:lnTo>
                              <a:lnTo>
                                <a:pt x="5705856" y="9144"/>
                              </a:lnTo>
                              <a:lnTo>
                                <a:pt x="0" y="9144"/>
                              </a:lnTo>
                              <a:lnTo>
                                <a:pt x="0" y="0"/>
                              </a:lnTo>
                            </a:path>
                          </a:pathLst>
                        </a:custGeom>
                        <a:solidFill>
                          <a:srgbClr val="000000"/>
                        </a:solidFill>
                        <a:ln w="0" cap="flat">
                          <a:noFill/>
                          <a:miter lim="127000"/>
                        </a:ln>
                        <a:effectLst/>
                      </wps:spPr>
                      <wps:bodyPr/>
                    </wps:wsp>
                    <pic:pic xmlns:pic="http://schemas.openxmlformats.org/drawingml/2006/picture">
                      <pic:nvPicPr>
                        <pic:cNvPr id="89448" name="Picture 89448"/>
                        <pic:cNvPicPr/>
                      </pic:nvPicPr>
                      <pic:blipFill>
                        <a:blip r:embed="rId1"/>
                        <a:stretch>
                          <a:fillRect/>
                        </a:stretch>
                      </pic:blipFill>
                      <pic:spPr>
                        <a:xfrm>
                          <a:off x="18288" y="0"/>
                          <a:ext cx="5696712" cy="714756"/>
                        </a:xfrm>
                        <a:prstGeom prst="rect">
                          <a:avLst/>
                        </a:prstGeom>
                      </pic:spPr>
                    </pic:pic>
                  </wpg:wgp>
                </a:graphicData>
              </a:graphic>
            </wp:anchor>
          </w:drawing>
        </mc:Choice>
        <mc:Fallback>
          <w:pict>
            <v:group w14:anchorId="21ACEC94" id="Group 89446" o:spid="_x0000_s1026" style="position:absolute;margin-left:76.55pt;margin-top:45.6pt;width:450pt;height:58.45pt;z-index:251660288;mso-position-horizontal-relative:page;mso-position-vertical-relative:page" coordsize="57150,742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rP1zxBpfhfTZNQ1nUrPSbCP791fTpDEv1diAPzr5k+KH/BS74I/DnzoLHWrnxnqMZ2m38Pw&#10;eZHn189ysZHurN9KAPquivyX+KH/AAVy+IHiHzrbwR4c0vwjbEkLd3hN/dY7EZCxqe5BRvr6/av/&#10;AAT6+JHiX4sfs5WXiTxbq8+t63c6leLJd3AUEqsmFUBQFUAdAAAKAPpO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">
              <v:shape id="Shape 92476" o:spid="_x0000_s1027" style="position:absolute;top:7360;width:57058;height:92;visibility:visible;mso-wrap-style:square;v-text-anchor:top" coordsize="57058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" path="m,l5705856,r,9144l,9144,,e" fillcolor="black" stroked="f" strokeweight="0">
                <v:stroke miterlimit="83231f" joinstyle="miter"/>
                <v:path arrowok="t" textboxrect="0,0,5705856,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448" o:spid="_x0000_s1028" type="#_x0000_t75" style="position:absolute;left:182;width:56968;height:7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">
                <v:imagedata r:id="rId2" o:title=""/>
              </v:shape>
              <w10:wrap type="square" anchorx="page" anchory="page"/>
            </v:group>
          </w:pict>
        </mc:Fallback>
      </mc:AlternateContent>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54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860DA7"/>
    <w:multiLevelType w:val="multilevel"/>
    <w:tmpl w:val="97CE60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4100E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0554DD"/>
    <w:multiLevelType w:val="multilevel"/>
    <w:tmpl w:val="14E2612C"/>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817061A"/>
    <w:multiLevelType w:val="hybridMultilevel"/>
    <w:tmpl w:val="6F2C54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D459A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174B0B"/>
    <w:multiLevelType w:val="multilevel"/>
    <w:tmpl w:val="ED14C4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A63F2E"/>
    <w:multiLevelType w:val="hybridMultilevel"/>
    <w:tmpl w:val="F25C65E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6B7DC6"/>
    <w:multiLevelType w:val="hybridMultilevel"/>
    <w:tmpl w:val="CEECDF52"/>
    <w:lvl w:ilvl="0" w:tplc="DBC811CE">
      <w:start w:val="1"/>
      <w:numFmt w:val="bullet"/>
      <w:lvlText w:val=""/>
      <w:lvlJc w:val="left"/>
      <w:pPr>
        <w:ind w:left="720" w:hanging="360"/>
      </w:pPr>
      <w:rPr>
        <w:rFonts w:ascii="Symbol" w:hAnsi="Symbol" w:hint="default"/>
      </w:rPr>
    </w:lvl>
    <w:lvl w:ilvl="1" w:tplc="8C949A1C">
      <w:start w:val="1"/>
      <w:numFmt w:val="bullet"/>
      <w:lvlText w:val="o"/>
      <w:lvlJc w:val="left"/>
      <w:pPr>
        <w:ind w:left="1440" w:hanging="360"/>
      </w:pPr>
      <w:rPr>
        <w:rFonts w:ascii="Courier New" w:hAnsi="Courier New" w:hint="default"/>
      </w:rPr>
    </w:lvl>
    <w:lvl w:ilvl="2" w:tplc="C77A0782">
      <w:start w:val="1"/>
      <w:numFmt w:val="bullet"/>
      <w:lvlText w:val=""/>
      <w:lvlJc w:val="left"/>
      <w:pPr>
        <w:ind w:left="2160" w:hanging="360"/>
      </w:pPr>
      <w:rPr>
        <w:rFonts w:ascii="Wingdings" w:hAnsi="Wingdings" w:hint="default"/>
      </w:rPr>
    </w:lvl>
    <w:lvl w:ilvl="3" w:tplc="8952800A">
      <w:start w:val="1"/>
      <w:numFmt w:val="bullet"/>
      <w:lvlText w:val=""/>
      <w:lvlJc w:val="left"/>
      <w:pPr>
        <w:ind w:left="2880" w:hanging="360"/>
      </w:pPr>
      <w:rPr>
        <w:rFonts w:ascii="Symbol" w:hAnsi="Symbol" w:hint="default"/>
      </w:rPr>
    </w:lvl>
    <w:lvl w:ilvl="4" w:tplc="89FE718C">
      <w:start w:val="1"/>
      <w:numFmt w:val="bullet"/>
      <w:lvlText w:val="o"/>
      <w:lvlJc w:val="left"/>
      <w:pPr>
        <w:ind w:left="3600" w:hanging="360"/>
      </w:pPr>
      <w:rPr>
        <w:rFonts w:ascii="Courier New" w:hAnsi="Courier New" w:hint="default"/>
      </w:rPr>
    </w:lvl>
    <w:lvl w:ilvl="5" w:tplc="740A0FC8">
      <w:start w:val="1"/>
      <w:numFmt w:val="bullet"/>
      <w:lvlText w:val=""/>
      <w:lvlJc w:val="left"/>
      <w:pPr>
        <w:ind w:left="4320" w:hanging="360"/>
      </w:pPr>
      <w:rPr>
        <w:rFonts w:ascii="Wingdings" w:hAnsi="Wingdings" w:hint="default"/>
      </w:rPr>
    </w:lvl>
    <w:lvl w:ilvl="6" w:tplc="F2E0FC74">
      <w:start w:val="1"/>
      <w:numFmt w:val="bullet"/>
      <w:lvlText w:val=""/>
      <w:lvlJc w:val="left"/>
      <w:pPr>
        <w:ind w:left="5040" w:hanging="360"/>
      </w:pPr>
      <w:rPr>
        <w:rFonts w:ascii="Symbol" w:hAnsi="Symbol" w:hint="default"/>
      </w:rPr>
    </w:lvl>
    <w:lvl w:ilvl="7" w:tplc="A41C349C">
      <w:start w:val="1"/>
      <w:numFmt w:val="bullet"/>
      <w:lvlText w:val="o"/>
      <w:lvlJc w:val="left"/>
      <w:pPr>
        <w:ind w:left="5760" w:hanging="360"/>
      </w:pPr>
      <w:rPr>
        <w:rFonts w:ascii="Courier New" w:hAnsi="Courier New" w:hint="default"/>
      </w:rPr>
    </w:lvl>
    <w:lvl w:ilvl="8" w:tplc="9FA27064">
      <w:start w:val="1"/>
      <w:numFmt w:val="bullet"/>
      <w:lvlText w:val=""/>
      <w:lvlJc w:val="left"/>
      <w:pPr>
        <w:ind w:left="6480" w:hanging="360"/>
      </w:pPr>
      <w:rPr>
        <w:rFonts w:ascii="Wingdings" w:hAnsi="Wingdings" w:hint="default"/>
      </w:rPr>
    </w:lvl>
  </w:abstractNum>
  <w:abstractNum w:abstractNumId="9" w15:restartNumberingAfterBreak="0">
    <w:nsid w:val="175725AE"/>
    <w:multiLevelType w:val="multilevel"/>
    <w:tmpl w:val="33583082"/>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BCD4C9B"/>
    <w:multiLevelType w:val="multilevel"/>
    <w:tmpl w:val="FCF2676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26333937"/>
    <w:multiLevelType w:val="multilevel"/>
    <w:tmpl w:val="8626C670"/>
    <w:lvl w:ilvl="0">
      <w:start w:val="1"/>
      <w:numFmt w:val="decimal"/>
      <w:lvlText w:val="%1."/>
      <w:lvlJc w:val="left"/>
      <w:pPr>
        <w:ind w:left="772"/>
      </w:pPr>
      <w:rPr>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1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8AE5A71"/>
    <w:multiLevelType w:val="multilevel"/>
    <w:tmpl w:val="3ADEA8B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19011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630A8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F7368E"/>
    <w:multiLevelType w:val="hybridMultilevel"/>
    <w:tmpl w:val="26D2B464"/>
    <w:lvl w:ilvl="0" w:tplc="04150019">
      <w:start w:val="1"/>
      <w:numFmt w:val="low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2E565E56"/>
    <w:multiLevelType w:val="multilevel"/>
    <w:tmpl w:val="D6FE54FA"/>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E663137"/>
    <w:multiLevelType w:val="multilevel"/>
    <w:tmpl w:val="4C2816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FA05BEC"/>
    <w:multiLevelType w:val="multilevel"/>
    <w:tmpl w:val="58EE04E0"/>
    <w:lvl w:ilvl="0">
      <w:start w:val="1"/>
      <w:numFmt w:val="decimal"/>
      <w:pStyle w:val="Nazwaparagrafu"/>
      <w:lvlText w:val="§ %1."/>
      <w:lvlJc w:val="center"/>
      <w:pPr>
        <w:tabs>
          <w:tab w:val="num" w:pos="708"/>
        </w:tabs>
        <w:ind w:left="708" w:hanging="567"/>
      </w:pPr>
      <w:rPr>
        <w:rFonts w:ascii="Tahoma" w:eastAsia="Lucida Sans Unicode" w:hAnsi="Tahoma" w:cs="Calibri"/>
        <w:b/>
        <w:bCs/>
        <w:i w:val="0"/>
        <w:kern w:val="2"/>
        <w:sz w:val="22"/>
        <w:szCs w:val="22"/>
        <w:lang w:eastAsia="zh-CN" w:bidi="hi-IN"/>
      </w:rPr>
    </w:lvl>
    <w:lvl w:ilvl="1">
      <w:start w:val="1"/>
      <w:numFmt w:val="decimal"/>
      <w:lvlText w:val="%1.%2."/>
      <w:lvlJc w:val="left"/>
      <w:pPr>
        <w:tabs>
          <w:tab w:val="num" w:pos="708"/>
        </w:tabs>
        <w:ind w:left="708" w:hanging="567"/>
      </w:pPr>
      <w:rPr>
        <w:rFonts w:cs="Arial"/>
        <w:b w:val="0"/>
        <w:i w:val="0"/>
        <w:iCs/>
        <w:sz w:val="20"/>
        <w:szCs w:val="20"/>
      </w:rPr>
    </w:lvl>
    <w:lvl w:ilvl="2">
      <w:start w:val="1"/>
      <w:numFmt w:val="lowerLetter"/>
      <w:lvlText w:val="%3)"/>
      <w:lvlJc w:val="left"/>
      <w:pPr>
        <w:tabs>
          <w:tab w:val="num" w:pos="0"/>
        </w:tabs>
        <w:ind w:left="643" w:hanging="360"/>
      </w:pPr>
      <w:rPr>
        <w:rFonts w:eastAsia="Lucida Sans Unicode" w:cs="Arial"/>
        <w:bCs/>
        <w:kern w:val="2"/>
        <w:sz w:val="20"/>
        <w:szCs w:val="20"/>
        <w:lang w:eastAsia="zh-CN" w:bidi="hi-IN"/>
      </w:rPr>
    </w:lvl>
    <w:lvl w:ilvl="3">
      <w:start w:val="1"/>
      <w:numFmt w:val="decimal"/>
      <w:lvlText w:val="%1.%2.%3.%4."/>
      <w:lvlJc w:val="left"/>
      <w:pPr>
        <w:tabs>
          <w:tab w:val="num" w:pos="2301"/>
        </w:tabs>
        <w:ind w:left="1869" w:hanging="648"/>
      </w:pPr>
      <w:rPr>
        <w:rFonts w:eastAsia="Lucida Sans Unicode" w:cs="Arial"/>
        <w:bCs/>
        <w:kern w:val="2"/>
        <w:sz w:val="20"/>
        <w:szCs w:val="20"/>
        <w:lang w:eastAsia="zh-CN" w:bidi="hi-IN"/>
      </w:rPr>
    </w:lvl>
    <w:lvl w:ilvl="4">
      <w:start w:val="1"/>
      <w:numFmt w:val="decimal"/>
      <w:lvlText w:val="%1.%2.%3.%4.%5."/>
      <w:lvlJc w:val="left"/>
      <w:pPr>
        <w:tabs>
          <w:tab w:val="num" w:pos="3021"/>
        </w:tabs>
        <w:ind w:left="2373" w:hanging="792"/>
      </w:pPr>
      <w:rPr>
        <w:rFonts w:eastAsia="Lucida Sans Unicode" w:cs="Arial"/>
        <w:bCs/>
        <w:kern w:val="2"/>
        <w:sz w:val="20"/>
        <w:szCs w:val="20"/>
        <w:lang w:eastAsia="zh-CN" w:bidi="hi-IN"/>
      </w:rPr>
    </w:lvl>
    <w:lvl w:ilvl="5">
      <w:start w:val="1"/>
      <w:numFmt w:val="decimal"/>
      <w:lvlText w:val="%1.%2.%3.%4.%5.%6."/>
      <w:lvlJc w:val="left"/>
      <w:pPr>
        <w:tabs>
          <w:tab w:val="num" w:pos="3021"/>
        </w:tabs>
        <w:ind w:left="2877" w:hanging="936"/>
      </w:pPr>
      <w:rPr>
        <w:rFonts w:eastAsia="Lucida Sans Unicode" w:cs="Arial"/>
        <w:bCs/>
        <w:kern w:val="2"/>
        <w:sz w:val="20"/>
        <w:szCs w:val="20"/>
        <w:lang w:eastAsia="zh-CN" w:bidi="hi-IN"/>
      </w:rPr>
    </w:lvl>
    <w:lvl w:ilvl="6">
      <w:start w:val="1"/>
      <w:numFmt w:val="decimal"/>
      <w:lvlText w:val="%1.%2.%3.%4.%5.%6.%7."/>
      <w:lvlJc w:val="left"/>
      <w:pPr>
        <w:tabs>
          <w:tab w:val="num" w:pos="3741"/>
        </w:tabs>
        <w:ind w:left="3381" w:hanging="1080"/>
      </w:pPr>
      <w:rPr>
        <w:rFonts w:eastAsia="Lucida Sans Unicode" w:cs="Arial"/>
        <w:bCs/>
        <w:kern w:val="2"/>
        <w:sz w:val="20"/>
        <w:szCs w:val="20"/>
        <w:lang w:eastAsia="zh-CN" w:bidi="hi-IN"/>
      </w:rPr>
    </w:lvl>
    <w:lvl w:ilvl="7">
      <w:start w:val="1"/>
      <w:numFmt w:val="decimal"/>
      <w:lvlText w:val="%1.%2.%3.%4.%5.%6.%7.%8."/>
      <w:lvlJc w:val="left"/>
      <w:pPr>
        <w:tabs>
          <w:tab w:val="num" w:pos="4101"/>
        </w:tabs>
        <w:ind w:left="3885" w:hanging="1224"/>
      </w:pPr>
      <w:rPr>
        <w:rFonts w:eastAsia="Lucida Sans Unicode" w:cs="Arial"/>
        <w:bCs/>
        <w:kern w:val="2"/>
        <w:sz w:val="20"/>
        <w:szCs w:val="20"/>
        <w:lang w:eastAsia="zh-CN" w:bidi="hi-IN"/>
      </w:rPr>
    </w:lvl>
    <w:lvl w:ilvl="8">
      <w:start w:val="1"/>
      <w:numFmt w:val="decimal"/>
      <w:lvlText w:val="%1.%2.%3.%4.%5.%6.%7.%8.%9."/>
      <w:lvlJc w:val="left"/>
      <w:pPr>
        <w:tabs>
          <w:tab w:val="num" w:pos="4821"/>
        </w:tabs>
        <w:ind w:left="4461" w:hanging="1440"/>
      </w:pPr>
      <w:rPr>
        <w:rFonts w:eastAsia="Lucida Sans Unicode" w:cs="Arial"/>
        <w:bCs/>
        <w:kern w:val="2"/>
        <w:sz w:val="20"/>
        <w:szCs w:val="20"/>
        <w:lang w:eastAsia="zh-CN" w:bidi="hi-IN"/>
      </w:rPr>
    </w:lvl>
  </w:abstractNum>
  <w:abstractNum w:abstractNumId="19" w15:restartNumberingAfterBreak="0">
    <w:nsid w:val="2FE35C7C"/>
    <w:multiLevelType w:val="hybridMultilevel"/>
    <w:tmpl w:val="CA70C10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1AB2120"/>
    <w:multiLevelType w:val="multilevel"/>
    <w:tmpl w:val="EAE035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7D60EF"/>
    <w:multiLevelType w:val="multilevel"/>
    <w:tmpl w:val="8404012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FD4934"/>
    <w:multiLevelType w:val="multilevel"/>
    <w:tmpl w:val="3114543C"/>
    <w:lvl w:ilvl="0">
      <w:start w:val="1"/>
      <w:numFmt w:val="decimal"/>
      <w:lvlText w:val="%1."/>
      <w:lvlJc w:val="left"/>
      <w:pPr>
        <w:ind w:left="9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2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2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7614620"/>
    <w:multiLevelType w:val="multilevel"/>
    <w:tmpl w:val="F1C015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79E6791"/>
    <w:multiLevelType w:val="hybridMultilevel"/>
    <w:tmpl w:val="DBF0446E"/>
    <w:lvl w:ilvl="0" w:tplc="C05ADE4C">
      <w:start w:val="1"/>
      <w:numFmt w:val="lowerLetter"/>
      <w:lvlText w:val="%1)"/>
      <w:lvlJc w:val="left"/>
      <w:pPr>
        <w:tabs>
          <w:tab w:val="num" w:pos="888"/>
        </w:tabs>
        <w:ind w:left="888" w:hanging="360"/>
      </w:pPr>
    </w:lvl>
    <w:lvl w:ilvl="1" w:tplc="04150019" w:tentative="1">
      <w:start w:val="1"/>
      <w:numFmt w:val="lowerLetter"/>
      <w:lvlText w:val="%2."/>
      <w:lvlJc w:val="left"/>
      <w:pPr>
        <w:tabs>
          <w:tab w:val="num" w:pos="1608"/>
        </w:tabs>
        <w:ind w:left="1608" w:hanging="360"/>
      </w:pPr>
    </w:lvl>
    <w:lvl w:ilvl="2" w:tplc="0415001B" w:tentative="1">
      <w:start w:val="1"/>
      <w:numFmt w:val="lowerRoman"/>
      <w:lvlText w:val="%3."/>
      <w:lvlJc w:val="right"/>
      <w:pPr>
        <w:tabs>
          <w:tab w:val="num" w:pos="2328"/>
        </w:tabs>
        <w:ind w:left="2328" w:hanging="180"/>
      </w:pPr>
    </w:lvl>
    <w:lvl w:ilvl="3" w:tplc="0415000F" w:tentative="1">
      <w:start w:val="1"/>
      <w:numFmt w:val="decimal"/>
      <w:lvlText w:val="%4."/>
      <w:lvlJc w:val="left"/>
      <w:pPr>
        <w:tabs>
          <w:tab w:val="num" w:pos="3048"/>
        </w:tabs>
        <w:ind w:left="3048" w:hanging="360"/>
      </w:pPr>
    </w:lvl>
    <w:lvl w:ilvl="4" w:tplc="04150019" w:tentative="1">
      <w:start w:val="1"/>
      <w:numFmt w:val="lowerLetter"/>
      <w:lvlText w:val="%5."/>
      <w:lvlJc w:val="left"/>
      <w:pPr>
        <w:tabs>
          <w:tab w:val="num" w:pos="3768"/>
        </w:tabs>
        <w:ind w:left="3768" w:hanging="360"/>
      </w:pPr>
    </w:lvl>
    <w:lvl w:ilvl="5" w:tplc="0415001B" w:tentative="1">
      <w:start w:val="1"/>
      <w:numFmt w:val="lowerRoman"/>
      <w:lvlText w:val="%6."/>
      <w:lvlJc w:val="right"/>
      <w:pPr>
        <w:tabs>
          <w:tab w:val="num" w:pos="4488"/>
        </w:tabs>
        <w:ind w:left="4488" w:hanging="180"/>
      </w:pPr>
    </w:lvl>
    <w:lvl w:ilvl="6" w:tplc="0415000F" w:tentative="1">
      <w:start w:val="1"/>
      <w:numFmt w:val="decimal"/>
      <w:lvlText w:val="%7."/>
      <w:lvlJc w:val="left"/>
      <w:pPr>
        <w:tabs>
          <w:tab w:val="num" w:pos="5208"/>
        </w:tabs>
        <w:ind w:left="5208" w:hanging="360"/>
      </w:pPr>
    </w:lvl>
    <w:lvl w:ilvl="7" w:tplc="04150019" w:tentative="1">
      <w:start w:val="1"/>
      <w:numFmt w:val="lowerLetter"/>
      <w:lvlText w:val="%8."/>
      <w:lvlJc w:val="left"/>
      <w:pPr>
        <w:tabs>
          <w:tab w:val="num" w:pos="5928"/>
        </w:tabs>
        <w:ind w:left="5928" w:hanging="360"/>
      </w:pPr>
    </w:lvl>
    <w:lvl w:ilvl="8" w:tplc="0415001B" w:tentative="1">
      <w:start w:val="1"/>
      <w:numFmt w:val="lowerRoman"/>
      <w:lvlText w:val="%9."/>
      <w:lvlJc w:val="right"/>
      <w:pPr>
        <w:tabs>
          <w:tab w:val="num" w:pos="6648"/>
        </w:tabs>
        <w:ind w:left="6648" w:hanging="180"/>
      </w:pPr>
    </w:lvl>
  </w:abstractNum>
  <w:abstractNum w:abstractNumId="25" w15:restartNumberingAfterBreak="0">
    <w:nsid w:val="39634248"/>
    <w:multiLevelType w:val="multilevel"/>
    <w:tmpl w:val="0D9425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A076290"/>
    <w:multiLevelType w:val="hybridMultilevel"/>
    <w:tmpl w:val="59AEEA4A"/>
    <w:lvl w:ilvl="0" w:tplc="10E8F2E2">
      <w:start w:val="1"/>
      <w:numFmt w:val="lowerLetter"/>
      <w:lvlText w:val="%1) "/>
      <w:lvlJc w:val="left"/>
      <w:pPr>
        <w:tabs>
          <w:tab w:val="num" w:pos="530"/>
        </w:tabs>
        <w:ind w:left="530" w:hanging="17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AC378CF"/>
    <w:multiLevelType w:val="multilevel"/>
    <w:tmpl w:val="A15A94F2"/>
    <w:lvl w:ilvl="0">
      <w:start w:val="1"/>
      <w:numFmt w:val="decimal"/>
      <w:lvlText w:val="%1."/>
      <w:lvlJc w:val="left"/>
      <w:pPr>
        <w:ind w:left="360" w:hanging="360"/>
      </w:pPr>
      <w:rPr>
        <w:rFonts w:hint="default"/>
        <w:sz w:val="22"/>
        <w:szCs w:val="22"/>
      </w:rPr>
    </w:lvl>
    <w:lvl w:ilvl="1">
      <w:start w:val="1"/>
      <w:numFmt w:val="lowerRoman"/>
      <w:lvlText w:val="%2."/>
      <w:lvlJc w:val="righ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B53120B"/>
    <w:multiLevelType w:val="hybridMultilevel"/>
    <w:tmpl w:val="C252461C"/>
    <w:lvl w:ilvl="0" w:tplc="EC6C7BCC">
      <w:start w:val="1"/>
      <w:numFmt w:val="lowerLetter"/>
      <w:lvlText w:val="%1."/>
      <w:lvlJc w:val="left"/>
      <w:pPr>
        <w:ind w:left="1068" w:hanging="360"/>
      </w:pPr>
    </w:lvl>
    <w:lvl w:ilvl="1" w:tplc="E12868F2">
      <w:start w:val="1"/>
      <w:numFmt w:val="lowerLetter"/>
      <w:lvlText w:val="%2."/>
      <w:lvlJc w:val="left"/>
      <w:pPr>
        <w:ind w:left="1788" w:hanging="360"/>
      </w:pPr>
    </w:lvl>
    <w:lvl w:ilvl="2" w:tplc="9E8E440E">
      <w:start w:val="1"/>
      <w:numFmt w:val="lowerRoman"/>
      <w:lvlText w:val="%3."/>
      <w:lvlJc w:val="right"/>
      <w:pPr>
        <w:ind w:left="2508" w:hanging="180"/>
      </w:pPr>
    </w:lvl>
    <w:lvl w:ilvl="3" w:tplc="523C6232">
      <w:start w:val="1"/>
      <w:numFmt w:val="decimal"/>
      <w:lvlText w:val="%4."/>
      <w:lvlJc w:val="left"/>
      <w:pPr>
        <w:ind w:left="3228" w:hanging="360"/>
      </w:pPr>
    </w:lvl>
    <w:lvl w:ilvl="4" w:tplc="738C36F8">
      <w:start w:val="1"/>
      <w:numFmt w:val="lowerLetter"/>
      <w:lvlText w:val="%5."/>
      <w:lvlJc w:val="left"/>
      <w:pPr>
        <w:ind w:left="3948" w:hanging="360"/>
      </w:pPr>
    </w:lvl>
    <w:lvl w:ilvl="5" w:tplc="110E8890">
      <w:start w:val="1"/>
      <w:numFmt w:val="lowerRoman"/>
      <w:lvlText w:val="%6."/>
      <w:lvlJc w:val="right"/>
      <w:pPr>
        <w:ind w:left="4668" w:hanging="180"/>
      </w:pPr>
    </w:lvl>
    <w:lvl w:ilvl="6" w:tplc="8190DF78">
      <w:start w:val="1"/>
      <w:numFmt w:val="decimal"/>
      <w:lvlText w:val="%7."/>
      <w:lvlJc w:val="left"/>
      <w:pPr>
        <w:ind w:left="5388" w:hanging="360"/>
      </w:pPr>
    </w:lvl>
    <w:lvl w:ilvl="7" w:tplc="97E8214E">
      <w:start w:val="1"/>
      <w:numFmt w:val="lowerLetter"/>
      <w:lvlText w:val="%8."/>
      <w:lvlJc w:val="left"/>
      <w:pPr>
        <w:ind w:left="6108" w:hanging="360"/>
      </w:pPr>
    </w:lvl>
    <w:lvl w:ilvl="8" w:tplc="F5E60CA2">
      <w:start w:val="1"/>
      <w:numFmt w:val="lowerRoman"/>
      <w:lvlText w:val="%9."/>
      <w:lvlJc w:val="right"/>
      <w:pPr>
        <w:ind w:left="6828" w:hanging="180"/>
      </w:pPr>
    </w:lvl>
  </w:abstractNum>
  <w:abstractNum w:abstractNumId="29" w15:restartNumberingAfterBreak="0">
    <w:nsid w:val="3F1C56FB"/>
    <w:multiLevelType w:val="multilevel"/>
    <w:tmpl w:val="A5EE11B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FA3240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360747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38B76E9"/>
    <w:multiLevelType w:val="multilevel"/>
    <w:tmpl w:val="A614FD48"/>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42F7655"/>
    <w:multiLevelType w:val="hybridMultilevel"/>
    <w:tmpl w:val="CFD22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4327930"/>
    <w:multiLevelType w:val="hybridMultilevel"/>
    <w:tmpl w:val="FE8E57A2"/>
    <w:lvl w:ilvl="0" w:tplc="C05ADE4C">
      <w:start w:val="1"/>
      <w:numFmt w:val="lowerLetter"/>
      <w:lvlText w:val="%1)"/>
      <w:lvlJc w:val="left"/>
      <w:pPr>
        <w:tabs>
          <w:tab w:val="num" w:pos="888"/>
        </w:tabs>
        <w:ind w:left="888" w:hanging="360"/>
      </w:pPr>
    </w:lvl>
    <w:lvl w:ilvl="1" w:tplc="04150019" w:tentative="1">
      <w:start w:val="1"/>
      <w:numFmt w:val="lowerLetter"/>
      <w:lvlText w:val="%2."/>
      <w:lvlJc w:val="left"/>
      <w:pPr>
        <w:tabs>
          <w:tab w:val="num" w:pos="1608"/>
        </w:tabs>
        <w:ind w:left="1608" w:hanging="360"/>
      </w:pPr>
    </w:lvl>
    <w:lvl w:ilvl="2" w:tplc="0415001B" w:tentative="1">
      <w:start w:val="1"/>
      <w:numFmt w:val="lowerRoman"/>
      <w:lvlText w:val="%3."/>
      <w:lvlJc w:val="right"/>
      <w:pPr>
        <w:tabs>
          <w:tab w:val="num" w:pos="2328"/>
        </w:tabs>
        <w:ind w:left="2328" w:hanging="180"/>
      </w:pPr>
    </w:lvl>
    <w:lvl w:ilvl="3" w:tplc="0415000F" w:tentative="1">
      <w:start w:val="1"/>
      <w:numFmt w:val="decimal"/>
      <w:lvlText w:val="%4."/>
      <w:lvlJc w:val="left"/>
      <w:pPr>
        <w:tabs>
          <w:tab w:val="num" w:pos="3048"/>
        </w:tabs>
        <w:ind w:left="3048" w:hanging="360"/>
      </w:pPr>
    </w:lvl>
    <w:lvl w:ilvl="4" w:tplc="04150019" w:tentative="1">
      <w:start w:val="1"/>
      <w:numFmt w:val="lowerLetter"/>
      <w:lvlText w:val="%5."/>
      <w:lvlJc w:val="left"/>
      <w:pPr>
        <w:tabs>
          <w:tab w:val="num" w:pos="3768"/>
        </w:tabs>
        <w:ind w:left="3768" w:hanging="360"/>
      </w:pPr>
    </w:lvl>
    <w:lvl w:ilvl="5" w:tplc="0415001B" w:tentative="1">
      <w:start w:val="1"/>
      <w:numFmt w:val="lowerRoman"/>
      <w:lvlText w:val="%6."/>
      <w:lvlJc w:val="right"/>
      <w:pPr>
        <w:tabs>
          <w:tab w:val="num" w:pos="4488"/>
        </w:tabs>
        <w:ind w:left="4488" w:hanging="180"/>
      </w:pPr>
    </w:lvl>
    <w:lvl w:ilvl="6" w:tplc="0415000F" w:tentative="1">
      <w:start w:val="1"/>
      <w:numFmt w:val="decimal"/>
      <w:lvlText w:val="%7."/>
      <w:lvlJc w:val="left"/>
      <w:pPr>
        <w:tabs>
          <w:tab w:val="num" w:pos="5208"/>
        </w:tabs>
        <w:ind w:left="5208" w:hanging="360"/>
      </w:pPr>
    </w:lvl>
    <w:lvl w:ilvl="7" w:tplc="04150019" w:tentative="1">
      <w:start w:val="1"/>
      <w:numFmt w:val="lowerLetter"/>
      <w:lvlText w:val="%8."/>
      <w:lvlJc w:val="left"/>
      <w:pPr>
        <w:tabs>
          <w:tab w:val="num" w:pos="5928"/>
        </w:tabs>
        <w:ind w:left="5928" w:hanging="360"/>
      </w:pPr>
    </w:lvl>
    <w:lvl w:ilvl="8" w:tplc="0415001B" w:tentative="1">
      <w:start w:val="1"/>
      <w:numFmt w:val="lowerRoman"/>
      <w:lvlText w:val="%9."/>
      <w:lvlJc w:val="right"/>
      <w:pPr>
        <w:tabs>
          <w:tab w:val="num" w:pos="6648"/>
        </w:tabs>
        <w:ind w:left="6648" w:hanging="180"/>
      </w:pPr>
    </w:lvl>
  </w:abstractNum>
  <w:abstractNum w:abstractNumId="35" w15:restartNumberingAfterBreak="0">
    <w:nsid w:val="44C90708"/>
    <w:multiLevelType w:val="multilevel"/>
    <w:tmpl w:val="11BE020E"/>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C7E4C0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09063AF"/>
    <w:multiLevelType w:val="multilevel"/>
    <w:tmpl w:val="752ED89A"/>
    <w:lvl w:ilvl="0">
      <w:start w:val="1"/>
      <w:numFmt w:val="decimal"/>
      <w:lvlText w:val="%1."/>
      <w:lvlJc w:val="left"/>
      <w:pPr>
        <w:ind w:left="803"/>
      </w:pPr>
      <w:rPr>
        <w:rFonts w:ascii="Segoe UI" w:eastAsia="Tahoma" w:hAnsi="Segoe UI" w:cs="Segoe UI"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Segoe UI" w:hAnsi="Segoe UI" w:cs="Segoe U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34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7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9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1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3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5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1561DBE"/>
    <w:multiLevelType w:val="hybridMultilevel"/>
    <w:tmpl w:val="F642FC68"/>
    <w:lvl w:ilvl="0" w:tplc="BEC03C80">
      <w:start w:val="13"/>
      <w:numFmt w:val="upperLetter"/>
      <w:lvlText w:val="%1"/>
      <w:lvlJc w:val="left"/>
      <w:pPr>
        <w:ind w:left="652"/>
      </w:pPr>
      <w:rPr>
        <w:rFonts w:ascii="Segoe UI" w:eastAsia="Tahoma" w:hAnsi="Segoe UI" w:cs="Segoe UI" w:hint="default"/>
        <w:b w:val="0"/>
        <w:i w:val="0"/>
        <w:strike w:val="0"/>
        <w:dstrike w:val="0"/>
        <w:color w:val="000000"/>
        <w:sz w:val="20"/>
        <w:szCs w:val="20"/>
        <w:u w:val="none" w:color="000000"/>
        <w:bdr w:val="none" w:sz="0" w:space="0" w:color="auto"/>
        <w:shd w:val="clear" w:color="auto" w:fill="auto"/>
        <w:vertAlign w:val="baseline"/>
      </w:rPr>
    </w:lvl>
    <w:lvl w:ilvl="1" w:tplc="A3F68378">
      <w:start w:val="3"/>
      <w:numFmt w:val="decimal"/>
      <w:lvlText w:val="%2"/>
      <w:lvlJc w:val="left"/>
      <w:pPr>
        <w:ind w:left="1135"/>
      </w:pPr>
      <w:rPr>
        <w:rFonts w:ascii="Segoe UI" w:eastAsia="Tahoma" w:hAnsi="Segoe UI" w:cs="Segoe UI" w:hint="default"/>
        <w:b/>
        <w:i w:val="0"/>
        <w:strike w:val="0"/>
        <w:dstrike w:val="0"/>
        <w:color w:val="000000"/>
        <w:sz w:val="20"/>
        <w:szCs w:val="20"/>
        <w:u w:val="none" w:color="000000"/>
        <w:bdr w:val="none" w:sz="0" w:space="0" w:color="auto"/>
        <w:shd w:val="clear" w:color="auto" w:fill="auto"/>
        <w:vertAlign w:val="baseline"/>
      </w:rPr>
    </w:lvl>
    <w:lvl w:ilvl="2" w:tplc="F2F09382">
      <w:start w:val="1"/>
      <w:numFmt w:val="lowerRoman"/>
      <w:lvlText w:val="%3"/>
      <w:lvlJc w:val="left"/>
      <w:pPr>
        <w:ind w:left="187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779C165E">
      <w:start w:val="1"/>
      <w:numFmt w:val="decimal"/>
      <w:lvlText w:val="%4"/>
      <w:lvlJc w:val="left"/>
      <w:pPr>
        <w:ind w:left="259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9D2AF482">
      <w:start w:val="1"/>
      <w:numFmt w:val="lowerLetter"/>
      <w:lvlText w:val="%5"/>
      <w:lvlJc w:val="left"/>
      <w:pPr>
        <w:ind w:left="331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B4326564">
      <w:start w:val="1"/>
      <w:numFmt w:val="lowerRoman"/>
      <w:lvlText w:val="%6"/>
      <w:lvlJc w:val="left"/>
      <w:pPr>
        <w:ind w:left="403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25F20528">
      <w:start w:val="1"/>
      <w:numFmt w:val="decimal"/>
      <w:lvlText w:val="%7"/>
      <w:lvlJc w:val="left"/>
      <w:pPr>
        <w:ind w:left="475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41223F60">
      <w:start w:val="1"/>
      <w:numFmt w:val="lowerLetter"/>
      <w:lvlText w:val="%8"/>
      <w:lvlJc w:val="left"/>
      <w:pPr>
        <w:ind w:left="547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D5B2CD4A">
      <w:start w:val="1"/>
      <w:numFmt w:val="lowerRoman"/>
      <w:lvlText w:val="%9"/>
      <w:lvlJc w:val="left"/>
      <w:pPr>
        <w:ind w:left="619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35C3132"/>
    <w:multiLevelType w:val="multilevel"/>
    <w:tmpl w:val="B3929E9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44E0E4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4E50C6C"/>
    <w:multiLevelType w:val="hybridMultilevel"/>
    <w:tmpl w:val="59B856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60D70A0"/>
    <w:multiLevelType w:val="hybridMultilevel"/>
    <w:tmpl w:val="C5303CB4"/>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7B2070F"/>
    <w:multiLevelType w:val="multilevel"/>
    <w:tmpl w:val="6FFA6C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A1B7E85"/>
    <w:multiLevelType w:val="hybridMultilevel"/>
    <w:tmpl w:val="FA8094C6"/>
    <w:lvl w:ilvl="0" w:tplc="1F2AD6D0">
      <w:start w:val="1"/>
      <w:numFmt w:val="bullet"/>
      <w:lvlText w:val="-"/>
      <w:lvlJc w:val="left"/>
      <w:pPr>
        <w:ind w:left="720" w:hanging="360"/>
      </w:pPr>
      <w:rPr>
        <w:rFonts w:ascii="Calibri" w:hAnsi="Calibri" w:hint="default"/>
      </w:rPr>
    </w:lvl>
    <w:lvl w:ilvl="1" w:tplc="9D7E9C1A">
      <w:start w:val="1"/>
      <w:numFmt w:val="bullet"/>
      <w:lvlText w:val="o"/>
      <w:lvlJc w:val="left"/>
      <w:pPr>
        <w:ind w:left="1440" w:hanging="360"/>
      </w:pPr>
      <w:rPr>
        <w:rFonts w:ascii="Courier New" w:hAnsi="Courier New" w:hint="default"/>
      </w:rPr>
    </w:lvl>
    <w:lvl w:ilvl="2" w:tplc="FE0CBC80">
      <w:start w:val="1"/>
      <w:numFmt w:val="bullet"/>
      <w:lvlText w:val=""/>
      <w:lvlJc w:val="left"/>
      <w:pPr>
        <w:ind w:left="2160" w:hanging="360"/>
      </w:pPr>
      <w:rPr>
        <w:rFonts w:ascii="Wingdings" w:hAnsi="Wingdings" w:hint="default"/>
      </w:rPr>
    </w:lvl>
    <w:lvl w:ilvl="3" w:tplc="16F4CC94">
      <w:start w:val="1"/>
      <w:numFmt w:val="bullet"/>
      <w:lvlText w:val=""/>
      <w:lvlJc w:val="left"/>
      <w:pPr>
        <w:ind w:left="2880" w:hanging="360"/>
      </w:pPr>
      <w:rPr>
        <w:rFonts w:ascii="Symbol" w:hAnsi="Symbol" w:hint="default"/>
      </w:rPr>
    </w:lvl>
    <w:lvl w:ilvl="4" w:tplc="002035D6">
      <w:start w:val="1"/>
      <w:numFmt w:val="bullet"/>
      <w:lvlText w:val="o"/>
      <w:lvlJc w:val="left"/>
      <w:pPr>
        <w:ind w:left="3600" w:hanging="360"/>
      </w:pPr>
      <w:rPr>
        <w:rFonts w:ascii="Courier New" w:hAnsi="Courier New" w:hint="default"/>
      </w:rPr>
    </w:lvl>
    <w:lvl w:ilvl="5" w:tplc="D7823252">
      <w:start w:val="1"/>
      <w:numFmt w:val="bullet"/>
      <w:lvlText w:val=""/>
      <w:lvlJc w:val="left"/>
      <w:pPr>
        <w:ind w:left="4320" w:hanging="360"/>
      </w:pPr>
      <w:rPr>
        <w:rFonts w:ascii="Wingdings" w:hAnsi="Wingdings" w:hint="default"/>
      </w:rPr>
    </w:lvl>
    <w:lvl w:ilvl="6" w:tplc="C2D02CDA">
      <w:start w:val="1"/>
      <w:numFmt w:val="bullet"/>
      <w:lvlText w:val=""/>
      <w:lvlJc w:val="left"/>
      <w:pPr>
        <w:ind w:left="5040" w:hanging="360"/>
      </w:pPr>
      <w:rPr>
        <w:rFonts w:ascii="Symbol" w:hAnsi="Symbol" w:hint="default"/>
      </w:rPr>
    </w:lvl>
    <w:lvl w:ilvl="7" w:tplc="1F6238A6">
      <w:start w:val="1"/>
      <w:numFmt w:val="bullet"/>
      <w:lvlText w:val="o"/>
      <w:lvlJc w:val="left"/>
      <w:pPr>
        <w:ind w:left="5760" w:hanging="360"/>
      </w:pPr>
      <w:rPr>
        <w:rFonts w:ascii="Courier New" w:hAnsi="Courier New" w:hint="default"/>
      </w:rPr>
    </w:lvl>
    <w:lvl w:ilvl="8" w:tplc="AC8606C4">
      <w:start w:val="1"/>
      <w:numFmt w:val="bullet"/>
      <w:lvlText w:val=""/>
      <w:lvlJc w:val="left"/>
      <w:pPr>
        <w:ind w:left="6480" w:hanging="360"/>
      </w:pPr>
      <w:rPr>
        <w:rFonts w:ascii="Wingdings" w:hAnsi="Wingdings" w:hint="default"/>
      </w:rPr>
    </w:lvl>
  </w:abstractNum>
  <w:abstractNum w:abstractNumId="45" w15:restartNumberingAfterBreak="0">
    <w:nsid w:val="5CBC6FFD"/>
    <w:multiLevelType w:val="multilevel"/>
    <w:tmpl w:val="176E459C"/>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CCC4E71"/>
    <w:multiLevelType w:val="hybridMultilevel"/>
    <w:tmpl w:val="0C880272"/>
    <w:lvl w:ilvl="0" w:tplc="1CBA70AA">
      <w:start w:val="1"/>
      <w:numFmt w:val="bullet"/>
      <w:lvlText w:val=""/>
      <w:lvlJc w:val="left"/>
      <w:pPr>
        <w:ind w:left="720" w:hanging="360"/>
      </w:pPr>
      <w:rPr>
        <w:rFonts w:ascii="Symbol" w:hAnsi="Symbol" w:hint="default"/>
      </w:rPr>
    </w:lvl>
    <w:lvl w:ilvl="1" w:tplc="C93C764E">
      <w:start w:val="1"/>
      <w:numFmt w:val="bullet"/>
      <w:lvlText w:val="o"/>
      <w:lvlJc w:val="left"/>
      <w:pPr>
        <w:ind w:left="1440" w:hanging="360"/>
      </w:pPr>
      <w:rPr>
        <w:rFonts w:ascii="Courier New" w:hAnsi="Courier New" w:hint="default"/>
      </w:rPr>
    </w:lvl>
    <w:lvl w:ilvl="2" w:tplc="034A8A66">
      <w:start w:val="1"/>
      <w:numFmt w:val="bullet"/>
      <w:lvlText w:val=""/>
      <w:lvlJc w:val="left"/>
      <w:pPr>
        <w:ind w:left="2160" w:hanging="360"/>
      </w:pPr>
      <w:rPr>
        <w:rFonts w:ascii="Wingdings" w:hAnsi="Wingdings" w:hint="default"/>
      </w:rPr>
    </w:lvl>
    <w:lvl w:ilvl="3" w:tplc="E39C95DC">
      <w:start w:val="1"/>
      <w:numFmt w:val="bullet"/>
      <w:lvlText w:val=""/>
      <w:lvlJc w:val="left"/>
      <w:pPr>
        <w:ind w:left="2880" w:hanging="360"/>
      </w:pPr>
      <w:rPr>
        <w:rFonts w:ascii="Symbol" w:hAnsi="Symbol" w:hint="default"/>
      </w:rPr>
    </w:lvl>
    <w:lvl w:ilvl="4" w:tplc="8ADEF550">
      <w:start w:val="1"/>
      <w:numFmt w:val="bullet"/>
      <w:lvlText w:val="o"/>
      <w:lvlJc w:val="left"/>
      <w:pPr>
        <w:ind w:left="3600" w:hanging="360"/>
      </w:pPr>
      <w:rPr>
        <w:rFonts w:ascii="Courier New" w:hAnsi="Courier New" w:hint="default"/>
      </w:rPr>
    </w:lvl>
    <w:lvl w:ilvl="5" w:tplc="809A2126">
      <w:start w:val="1"/>
      <w:numFmt w:val="bullet"/>
      <w:lvlText w:val=""/>
      <w:lvlJc w:val="left"/>
      <w:pPr>
        <w:ind w:left="4320" w:hanging="360"/>
      </w:pPr>
      <w:rPr>
        <w:rFonts w:ascii="Wingdings" w:hAnsi="Wingdings" w:hint="default"/>
      </w:rPr>
    </w:lvl>
    <w:lvl w:ilvl="6" w:tplc="1FA20688">
      <w:start w:val="1"/>
      <w:numFmt w:val="bullet"/>
      <w:lvlText w:val=""/>
      <w:lvlJc w:val="left"/>
      <w:pPr>
        <w:ind w:left="5040" w:hanging="360"/>
      </w:pPr>
      <w:rPr>
        <w:rFonts w:ascii="Symbol" w:hAnsi="Symbol" w:hint="default"/>
      </w:rPr>
    </w:lvl>
    <w:lvl w:ilvl="7" w:tplc="CCAA305E">
      <w:start w:val="1"/>
      <w:numFmt w:val="bullet"/>
      <w:lvlText w:val="o"/>
      <w:lvlJc w:val="left"/>
      <w:pPr>
        <w:ind w:left="5760" w:hanging="360"/>
      </w:pPr>
      <w:rPr>
        <w:rFonts w:ascii="Courier New" w:hAnsi="Courier New" w:hint="default"/>
      </w:rPr>
    </w:lvl>
    <w:lvl w:ilvl="8" w:tplc="DFEE412E">
      <w:start w:val="1"/>
      <w:numFmt w:val="bullet"/>
      <w:lvlText w:val=""/>
      <w:lvlJc w:val="left"/>
      <w:pPr>
        <w:ind w:left="6480" w:hanging="360"/>
      </w:pPr>
      <w:rPr>
        <w:rFonts w:ascii="Wingdings" w:hAnsi="Wingdings" w:hint="default"/>
      </w:rPr>
    </w:lvl>
  </w:abstractNum>
  <w:abstractNum w:abstractNumId="47" w15:restartNumberingAfterBreak="0">
    <w:nsid w:val="5DC0615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DF42E30"/>
    <w:multiLevelType w:val="hybridMultilevel"/>
    <w:tmpl w:val="6FCA20B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4084EAC"/>
    <w:multiLevelType w:val="multilevel"/>
    <w:tmpl w:val="E51608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41C5056"/>
    <w:multiLevelType w:val="multilevel"/>
    <w:tmpl w:val="986AA3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47D6682"/>
    <w:multiLevelType w:val="multilevel"/>
    <w:tmpl w:val="C03899AC"/>
    <w:lvl w:ilvl="0">
      <w:start w:val="1"/>
      <w:numFmt w:val="decimal"/>
      <w:lvlText w:val="%1."/>
      <w:lvlJc w:val="left"/>
      <w:pPr>
        <w:ind w:left="803" w:firstLine="0"/>
      </w:pPr>
      <w:rPr>
        <w:rFonts w:ascii="Segoe UI" w:eastAsia="Tahoma" w:hAnsi="Segoe UI" w:cs="Segoe UI"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firstLine="0"/>
      </w:pPr>
      <w:rPr>
        <w:rFonts w:ascii="Segoe UI" w:hAnsi="Segoe UI" w:cs="Segoe UI"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5" w:firstLine="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3403" w:firstLine="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76" w:firstLine="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96" w:firstLine="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16" w:firstLine="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36" w:firstLine="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56" w:firstLine="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67E038F2"/>
    <w:multiLevelType w:val="hybridMultilevel"/>
    <w:tmpl w:val="684804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8B94D2D"/>
    <w:multiLevelType w:val="multilevel"/>
    <w:tmpl w:val="0AA47646"/>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A68578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AB86848"/>
    <w:multiLevelType w:val="hybridMultilevel"/>
    <w:tmpl w:val="AEEC4426"/>
    <w:lvl w:ilvl="0" w:tplc="C3CCE4D8">
      <w:start w:val="1"/>
      <w:numFmt w:val="bullet"/>
      <w:lvlText w:val=""/>
      <w:lvlJc w:val="left"/>
      <w:pPr>
        <w:ind w:left="720" w:hanging="360"/>
      </w:pPr>
      <w:rPr>
        <w:rFonts w:ascii="Symbol" w:hAnsi="Symbol" w:hint="default"/>
      </w:rPr>
    </w:lvl>
    <w:lvl w:ilvl="1" w:tplc="E468F88C">
      <w:start w:val="1"/>
      <w:numFmt w:val="bullet"/>
      <w:lvlText w:val="o"/>
      <w:lvlJc w:val="left"/>
      <w:pPr>
        <w:ind w:left="1440" w:hanging="360"/>
      </w:pPr>
      <w:rPr>
        <w:rFonts w:ascii="Courier New" w:hAnsi="Courier New" w:hint="default"/>
      </w:rPr>
    </w:lvl>
    <w:lvl w:ilvl="2" w:tplc="9EA2387E">
      <w:start w:val="1"/>
      <w:numFmt w:val="bullet"/>
      <w:lvlText w:val=""/>
      <w:lvlJc w:val="left"/>
      <w:pPr>
        <w:ind w:left="2160" w:hanging="360"/>
      </w:pPr>
      <w:rPr>
        <w:rFonts w:ascii="Wingdings" w:hAnsi="Wingdings" w:hint="default"/>
      </w:rPr>
    </w:lvl>
    <w:lvl w:ilvl="3" w:tplc="A3989642">
      <w:start w:val="1"/>
      <w:numFmt w:val="bullet"/>
      <w:lvlText w:val=""/>
      <w:lvlJc w:val="left"/>
      <w:pPr>
        <w:ind w:left="2880" w:hanging="360"/>
      </w:pPr>
      <w:rPr>
        <w:rFonts w:ascii="Symbol" w:hAnsi="Symbol" w:hint="default"/>
      </w:rPr>
    </w:lvl>
    <w:lvl w:ilvl="4" w:tplc="CD720494">
      <w:start w:val="1"/>
      <w:numFmt w:val="bullet"/>
      <w:lvlText w:val="o"/>
      <w:lvlJc w:val="left"/>
      <w:pPr>
        <w:ind w:left="3600" w:hanging="360"/>
      </w:pPr>
      <w:rPr>
        <w:rFonts w:ascii="Courier New" w:hAnsi="Courier New" w:hint="default"/>
      </w:rPr>
    </w:lvl>
    <w:lvl w:ilvl="5" w:tplc="D99A9E8E">
      <w:start w:val="1"/>
      <w:numFmt w:val="bullet"/>
      <w:lvlText w:val=""/>
      <w:lvlJc w:val="left"/>
      <w:pPr>
        <w:ind w:left="4320" w:hanging="360"/>
      </w:pPr>
      <w:rPr>
        <w:rFonts w:ascii="Wingdings" w:hAnsi="Wingdings" w:hint="default"/>
      </w:rPr>
    </w:lvl>
    <w:lvl w:ilvl="6" w:tplc="52CE3D90">
      <w:start w:val="1"/>
      <w:numFmt w:val="bullet"/>
      <w:lvlText w:val=""/>
      <w:lvlJc w:val="left"/>
      <w:pPr>
        <w:ind w:left="5040" w:hanging="360"/>
      </w:pPr>
      <w:rPr>
        <w:rFonts w:ascii="Symbol" w:hAnsi="Symbol" w:hint="default"/>
      </w:rPr>
    </w:lvl>
    <w:lvl w:ilvl="7" w:tplc="38AC8854">
      <w:start w:val="1"/>
      <w:numFmt w:val="bullet"/>
      <w:lvlText w:val="o"/>
      <w:lvlJc w:val="left"/>
      <w:pPr>
        <w:ind w:left="5760" w:hanging="360"/>
      </w:pPr>
      <w:rPr>
        <w:rFonts w:ascii="Courier New" w:hAnsi="Courier New" w:hint="default"/>
      </w:rPr>
    </w:lvl>
    <w:lvl w:ilvl="8" w:tplc="A7B69138">
      <w:start w:val="1"/>
      <w:numFmt w:val="bullet"/>
      <w:lvlText w:val=""/>
      <w:lvlJc w:val="left"/>
      <w:pPr>
        <w:ind w:left="6480" w:hanging="360"/>
      </w:pPr>
      <w:rPr>
        <w:rFonts w:ascii="Wingdings" w:hAnsi="Wingdings" w:hint="default"/>
      </w:rPr>
    </w:lvl>
  </w:abstractNum>
  <w:abstractNum w:abstractNumId="56" w15:restartNumberingAfterBreak="0">
    <w:nsid w:val="6B335054"/>
    <w:multiLevelType w:val="hybridMultilevel"/>
    <w:tmpl w:val="E604BC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B5326B9"/>
    <w:multiLevelType w:val="multilevel"/>
    <w:tmpl w:val="701ED34C"/>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C9B3DC7"/>
    <w:multiLevelType w:val="hybridMultilevel"/>
    <w:tmpl w:val="960613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D617662"/>
    <w:multiLevelType w:val="multilevel"/>
    <w:tmpl w:val="E150757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5947957"/>
    <w:multiLevelType w:val="multilevel"/>
    <w:tmpl w:val="B4966F2E"/>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80C24F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79724BFE"/>
    <w:multiLevelType w:val="hybridMultilevel"/>
    <w:tmpl w:val="1920434A"/>
    <w:lvl w:ilvl="0" w:tplc="DE643FBC">
      <w:start w:val="1"/>
      <w:numFmt w:val="decimal"/>
      <w:lvlText w:val="%1."/>
      <w:lvlJc w:val="left"/>
      <w:pPr>
        <w:ind w:left="69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91F4BB0E">
      <w:start w:val="1"/>
      <w:numFmt w:val="lowerLetter"/>
      <w:lvlText w:val="%2"/>
      <w:lvlJc w:val="left"/>
      <w:pPr>
        <w:ind w:left="122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968C38C">
      <w:start w:val="1"/>
      <w:numFmt w:val="lowerRoman"/>
      <w:lvlText w:val="%3"/>
      <w:lvlJc w:val="left"/>
      <w:pPr>
        <w:ind w:left="194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6EC605B4">
      <w:start w:val="1"/>
      <w:numFmt w:val="decimal"/>
      <w:lvlText w:val="%4"/>
      <w:lvlJc w:val="left"/>
      <w:pPr>
        <w:ind w:left="266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4C362C24">
      <w:start w:val="1"/>
      <w:numFmt w:val="lowerLetter"/>
      <w:lvlText w:val="%5"/>
      <w:lvlJc w:val="left"/>
      <w:pPr>
        <w:ind w:left="338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E594006A">
      <w:start w:val="1"/>
      <w:numFmt w:val="lowerRoman"/>
      <w:lvlText w:val="%6"/>
      <w:lvlJc w:val="left"/>
      <w:pPr>
        <w:ind w:left="410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3B8E1500">
      <w:start w:val="1"/>
      <w:numFmt w:val="decimal"/>
      <w:lvlText w:val="%7"/>
      <w:lvlJc w:val="left"/>
      <w:pPr>
        <w:ind w:left="482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03843470">
      <w:start w:val="1"/>
      <w:numFmt w:val="lowerLetter"/>
      <w:lvlText w:val="%8"/>
      <w:lvlJc w:val="left"/>
      <w:pPr>
        <w:ind w:left="554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29EADD6">
      <w:start w:val="1"/>
      <w:numFmt w:val="lowerRoman"/>
      <w:lvlText w:val="%9"/>
      <w:lvlJc w:val="left"/>
      <w:pPr>
        <w:ind w:left="626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9D77129"/>
    <w:multiLevelType w:val="hybridMultilevel"/>
    <w:tmpl w:val="D488202E"/>
    <w:lvl w:ilvl="0" w:tplc="F5903032">
      <w:start w:val="1"/>
      <w:numFmt w:val="decimal"/>
      <w:lvlText w:val="%1."/>
      <w:lvlJc w:val="left"/>
      <w:pPr>
        <w:ind w:left="720" w:hanging="360"/>
      </w:pPr>
      <w:rPr>
        <w:rFonts w:ascii="Segoe UI" w:hAnsi="Segoe UI" w:cs="Segoe U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A253388"/>
    <w:multiLevelType w:val="hybridMultilevel"/>
    <w:tmpl w:val="926A6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B5D680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6"/>
  </w:num>
  <w:num w:numId="2">
    <w:abstractNumId w:val="55"/>
  </w:num>
  <w:num w:numId="3">
    <w:abstractNumId w:val="28"/>
  </w:num>
  <w:num w:numId="4">
    <w:abstractNumId w:val="8"/>
  </w:num>
  <w:num w:numId="5">
    <w:abstractNumId w:val="44"/>
  </w:num>
  <w:num w:numId="6">
    <w:abstractNumId w:val="11"/>
  </w:num>
  <w:num w:numId="7">
    <w:abstractNumId w:val="38"/>
  </w:num>
  <w:num w:numId="8">
    <w:abstractNumId w:val="60"/>
  </w:num>
  <w:num w:numId="9">
    <w:abstractNumId w:val="62"/>
  </w:num>
  <w:num w:numId="10">
    <w:abstractNumId w:val="37"/>
  </w:num>
  <w:num w:numId="11">
    <w:abstractNumId w:val="22"/>
  </w:num>
  <w:num w:numId="12">
    <w:abstractNumId w:val="48"/>
  </w:num>
  <w:num w:numId="13">
    <w:abstractNumId w:val="24"/>
  </w:num>
  <w:num w:numId="14">
    <w:abstractNumId w:val="34"/>
  </w:num>
  <w:num w:numId="15">
    <w:abstractNumId w:val="26"/>
  </w:num>
  <w:num w:numId="16">
    <w:abstractNumId w:val="35"/>
  </w:num>
  <w:num w:numId="17">
    <w:abstractNumId w:val="52"/>
  </w:num>
  <w:num w:numId="18">
    <w:abstractNumId w:val="33"/>
  </w:num>
  <w:num w:numId="19">
    <w:abstractNumId w:val="21"/>
  </w:num>
  <w:num w:numId="20">
    <w:abstractNumId w:val="51"/>
  </w:num>
  <w:num w:numId="21">
    <w:abstractNumId w:val="57"/>
  </w:num>
  <w:num w:numId="22">
    <w:abstractNumId w:val="3"/>
  </w:num>
  <w:num w:numId="23">
    <w:abstractNumId w:val="4"/>
  </w:num>
  <w:num w:numId="24">
    <w:abstractNumId w:val="45"/>
  </w:num>
  <w:num w:numId="25">
    <w:abstractNumId w:val="32"/>
  </w:num>
  <w:num w:numId="26">
    <w:abstractNumId w:val="9"/>
  </w:num>
  <w:num w:numId="27">
    <w:abstractNumId w:val="16"/>
  </w:num>
  <w:num w:numId="28">
    <w:abstractNumId w:val="14"/>
  </w:num>
  <w:num w:numId="29">
    <w:abstractNumId w:val="65"/>
  </w:num>
  <w:num w:numId="30">
    <w:abstractNumId w:val="2"/>
  </w:num>
  <w:num w:numId="31">
    <w:abstractNumId w:val="54"/>
  </w:num>
  <w:num w:numId="32">
    <w:abstractNumId w:val="61"/>
  </w:num>
  <w:num w:numId="33">
    <w:abstractNumId w:val="13"/>
  </w:num>
  <w:num w:numId="34">
    <w:abstractNumId w:val="53"/>
  </w:num>
  <w:num w:numId="35">
    <w:abstractNumId w:val="40"/>
  </w:num>
  <w:num w:numId="36">
    <w:abstractNumId w:val="17"/>
  </w:num>
  <w:num w:numId="37">
    <w:abstractNumId w:val="23"/>
  </w:num>
  <w:num w:numId="38">
    <w:abstractNumId w:val="12"/>
  </w:num>
  <w:num w:numId="39">
    <w:abstractNumId w:val="20"/>
  </w:num>
  <w:num w:numId="40">
    <w:abstractNumId w:val="6"/>
  </w:num>
  <w:num w:numId="41">
    <w:abstractNumId w:val="49"/>
  </w:num>
  <w:num w:numId="42">
    <w:abstractNumId w:val="43"/>
  </w:num>
  <w:num w:numId="43">
    <w:abstractNumId w:val="25"/>
  </w:num>
  <w:num w:numId="44">
    <w:abstractNumId w:val="1"/>
  </w:num>
  <w:num w:numId="45">
    <w:abstractNumId w:val="29"/>
  </w:num>
  <w:num w:numId="46">
    <w:abstractNumId w:val="10"/>
  </w:num>
  <w:num w:numId="47">
    <w:abstractNumId w:val="41"/>
  </w:num>
  <w:num w:numId="48">
    <w:abstractNumId w:val="58"/>
  </w:num>
  <w:num w:numId="49">
    <w:abstractNumId w:val="39"/>
  </w:num>
  <w:num w:numId="50">
    <w:abstractNumId w:val="59"/>
  </w:num>
  <w:num w:numId="51">
    <w:abstractNumId w:val="31"/>
  </w:num>
  <w:num w:numId="52">
    <w:abstractNumId w:val="50"/>
  </w:num>
  <w:num w:numId="53">
    <w:abstractNumId w:val="36"/>
  </w:num>
  <w:num w:numId="54">
    <w:abstractNumId w:val="30"/>
  </w:num>
  <w:num w:numId="55">
    <w:abstractNumId w:val="5"/>
  </w:num>
  <w:num w:numId="56">
    <w:abstractNumId w:val="0"/>
  </w:num>
  <w:num w:numId="57">
    <w:abstractNumId w:val="47"/>
  </w:num>
  <w:num w:numId="58">
    <w:abstractNumId w:val="18"/>
  </w:num>
  <w:num w:numId="59">
    <w:abstractNumId w:val="19"/>
  </w:num>
  <w:num w:numId="60">
    <w:abstractNumId w:val="64"/>
  </w:num>
  <w:num w:numId="61">
    <w:abstractNumId w:val="42"/>
  </w:num>
  <w:num w:numId="62">
    <w:abstractNumId w:val="56"/>
  </w:num>
  <w:num w:numId="63">
    <w:abstractNumId w:val="63"/>
  </w:num>
  <w:num w:numId="64">
    <w:abstractNumId w:val="7"/>
  </w:num>
  <w:num w:numId="65">
    <w:abstractNumId w:val="15"/>
  </w:num>
  <w:num w:numId="66">
    <w:abstractNumId w:val="2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E1"/>
    <w:rsid w:val="00074631"/>
    <w:rsid w:val="001969E8"/>
    <w:rsid w:val="001F12F2"/>
    <w:rsid w:val="00220A5E"/>
    <w:rsid w:val="00402685"/>
    <w:rsid w:val="00497A87"/>
    <w:rsid w:val="00514142"/>
    <w:rsid w:val="00580BB1"/>
    <w:rsid w:val="006342F2"/>
    <w:rsid w:val="00671B38"/>
    <w:rsid w:val="00702E41"/>
    <w:rsid w:val="007A7B8F"/>
    <w:rsid w:val="008157CD"/>
    <w:rsid w:val="00841C07"/>
    <w:rsid w:val="00863EAC"/>
    <w:rsid w:val="00882558"/>
    <w:rsid w:val="009458C7"/>
    <w:rsid w:val="009C3249"/>
    <w:rsid w:val="009E4CE1"/>
    <w:rsid w:val="009F6C85"/>
    <w:rsid w:val="00C6480D"/>
    <w:rsid w:val="00D10587"/>
    <w:rsid w:val="00D1219A"/>
    <w:rsid w:val="00DF0BB6"/>
    <w:rsid w:val="00F715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93CB0"/>
  <w15:chartTrackingRefBased/>
  <w15:docId w15:val="{FD333E38-464B-4F63-B0D9-3C05EF446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next w:val="Normalny"/>
    <w:link w:val="Nagwek1Znak"/>
    <w:uiPriority w:val="9"/>
    <w:unhideWhenUsed/>
    <w:qFormat/>
    <w:rsid w:val="009E4CE1"/>
    <w:pPr>
      <w:keepNext/>
      <w:keepLines/>
      <w:spacing w:after="6"/>
      <w:ind w:left="12" w:hanging="10"/>
      <w:outlineLvl w:val="0"/>
    </w:pPr>
    <w:rPr>
      <w:rFonts w:ascii="Segoe UI" w:eastAsia="Tahoma" w:hAnsi="Segoe UI" w:cs="Tahoma"/>
      <w:b/>
      <w:color w:val="000000"/>
      <w:sz w:val="32"/>
      <w:lang w:eastAsia="pl-PL"/>
    </w:rPr>
  </w:style>
  <w:style w:type="paragraph" w:styleId="Nagwek2">
    <w:name w:val="heading 2"/>
    <w:next w:val="Normalny"/>
    <w:link w:val="Nagwek2Znak"/>
    <w:uiPriority w:val="9"/>
    <w:unhideWhenUsed/>
    <w:qFormat/>
    <w:rsid w:val="009E4CE1"/>
    <w:pPr>
      <w:keepNext/>
      <w:keepLines/>
      <w:spacing w:after="104" w:line="248" w:lineRule="auto"/>
      <w:ind w:left="422" w:hanging="10"/>
      <w:jc w:val="both"/>
      <w:outlineLvl w:val="1"/>
    </w:pPr>
    <w:rPr>
      <w:rFonts w:ascii="Segoe UI" w:eastAsia="Tahoma" w:hAnsi="Segoe UI" w:cs="Tahoma"/>
      <w:b/>
      <w:color w:val="000000"/>
      <w:sz w:val="26"/>
      <w:lang w:eastAsia="pl-PL"/>
    </w:rPr>
  </w:style>
  <w:style w:type="paragraph" w:styleId="Nagwek3">
    <w:name w:val="heading 3"/>
    <w:next w:val="Normalny"/>
    <w:link w:val="Nagwek3Znak"/>
    <w:uiPriority w:val="9"/>
    <w:unhideWhenUsed/>
    <w:qFormat/>
    <w:rsid w:val="009E4CE1"/>
    <w:pPr>
      <w:keepNext/>
      <w:keepLines/>
      <w:spacing w:after="405" w:line="249" w:lineRule="auto"/>
      <w:ind w:left="654" w:right="149" w:hanging="10"/>
      <w:outlineLvl w:val="2"/>
    </w:pPr>
    <w:rPr>
      <w:rFonts w:ascii="Segoe UI" w:eastAsia="Tahoma" w:hAnsi="Segoe UI" w:cs="Tahoma"/>
      <w:b/>
      <w:color w:val="000000"/>
      <w:sz w:val="24"/>
      <w:lang w:eastAsia="pl-PL"/>
    </w:rPr>
  </w:style>
  <w:style w:type="paragraph" w:styleId="Nagwek4">
    <w:name w:val="heading 4"/>
    <w:next w:val="Normalny"/>
    <w:link w:val="Nagwek4Znak"/>
    <w:uiPriority w:val="9"/>
    <w:unhideWhenUsed/>
    <w:qFormat/>
    <w:rsid w:val="009E4CE1"/>
    <w:pPr>
      <w:keepNext/>
      <w:keepLines/>
      <w:spacing w:after="104" w:line="248" w:lineRule="auto"/>
      <w:ind w:left="422" w:hanging="10"/>
      <w:jc w:val="both"/>
      <w:outlineLvl w:val="3"/>
    </w:pPr>
    <w:rPr>
      <w:rFonts w:ascii="Segoe UI" w:eastAsia="Tahoma" w:hAnsi="Segoe UI" w:cs="Tahoma"/>
      <w:b/>
      <w:color w:val="000000"/>
      <w:sz w:val="20"/>
      <w:lang w:eastAsia="pl-PL"/>
    </w:rPr>
  </w:style>
  <w:style w:type="paragraph" w:styleId="Nagwek5">
    <w:name w:val="heading 5"/>
    <w:next w:val="Normalny"/>
    <w:link w:val="Nagwek5Znak"/>
    <w:uiPriority w:val="9"/>
    <w:unhideWhenUsed/>
    <w:qFormat/>
    <w:rsid w:val="009E4CE1"/>
    <w:pPr>
      <w:keepNext/>
      <w:keepLines/>
      <w:spacing w:after="104" w:line="248" w:lineRule="auto"/>
      <w:ind w:left="422" w:hanging="10"/>
      <w:jc w:val="both"/>
      <w:outlineLvl w:val="4"/>
    </w:pPr>
    <w:rPr>
      <w:rFonts w:ascii="Segoe UI" w:eastAsia="Tahoma" w:hAnsi="Segoe UI" w:cs="Tahoma"/>
      <w:color w:val="000000"/>
      <w:sz w:val="20"/>
      <w:lang w:eastAsia="pl-PL"/>
    </w:rPr>
  </w:style>
  <w:style w:type="paragraph" w:styleId="Nagwek6">
    <w:name w:val="heading 6"/>
    <w:basedOn w:val="Normalny"/>
    <w:next w:val="Normalny"/>
    <w:link w:val="Nagwek6Znak"/>
    <w:uiPriority w:val="9"/>
    <w:unhideWhenUsed/>
    <w:qFormat/>
    <w:rsid w:val="009E4CE1"/>
    <w:pPr>
      <w:keepNext/>
      <w:keepLines/>
      <w:spacing w:before="40" w:after="0" w:line="247" w:lineRule="auto"/>
      <w:ind w:left="10" w:right="15" w:hanging="10"/>
      <w:jc w:val="both"/>
      <w:outlineLvl w:val="5"/>
    </w:pPr>
    <w:rPr>
      <w:rFonts w:asciiTheme="majorHAnsi" w:eastAsiaTheme="majorEastAsia" w:hAnsiTheme="majorHAnsi" w:cstheme="majorBidi"/>
      <w:color w:val="1F4D78" w:themeColor="accent1" w:themeShade="7F"/>
      <w:lang w:eastAsia="pl-PL"/>
    </w:rPr>
  </w:style>
  <w:style w:type="paragraph" w:styleId="Nagwek7">
    <w:name w:val="heading 7"/>
    <w:basedOn w:val="Normalny"/>
    <w:next w:val="Normalny"/>
    <w:link w:val="Nagwek7Znak"/>
    <w:uiPriority w:val="9"/>
    <w:unhideWhenUsed/>
    <w:qFormat/>
    <w:rsid w:val="009E4CE1"/>
    <w:pPr>
      <w:keepNext/>
      <w:keepLines/>
      <w:spacing w:before="40" w:after="0" w:line="247" w:lineRule="auto"/>
      <w:ind w:left="10" w:right="15" w:hanging="10"/>
      <w:jc w:val="both"/>
      <w:outlineLvl w:val="6"/>
    </w:pPr>
    <w:rPr>
      <w:rFonts w:asciiTheme="majorHAnsi" w:eastAsiaTheme="majorEastAsia" w:hAnsiTheme="majorHAnsi" w:cstheme="majorBidi"/>
      <w:i/>
      <w:iCs/>
      <w:color w:val="1F4D78" w:themeColor="accent1" w:themeShade="7F"/>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E4CE1"/>
    <w:rPr>
      <w:rFonts w:ascii="Segoe UI" w:eastAsia="Tahoma" w:hAnsi="Segoe UI" w:cs="Tahoma"/>
      <w:b/>
      <w:color w:val="000000"/>
      <w:sz w:val="32"/>
      <w:lang w:eastAsia="pl-PL"/>
    </w:rPr>
  </w:style>
  <w:style w:type="character" w:customStyle="1" w:styleId="Nagwek2Znak">
    <w:name w:val="Nagłówek 2 Znak"/>
    <w:basedOn w:val="Domylnaczcionkaakapitu"/>
    <w:link w:val="Nagwek2"/>
    <w:uiPriority w:val="9"/>
    <w:rsid w:val="009E4CE1"/>
    <w:rPr>
      <w:rFonts w:ascii="Segoe UI" w:eastAsia="Tahoma" w:hAnsi="Segoe UI" w:cs="Tahoma"/>
      <w:b/>
      <w:color w:val="000000"/>
      <w:sz w:val="26"/>
      <w:lang w:eastAsia="pl-PL"/>
    </w:rPr>
  </w:style>
  <w:style w:type="character" w:customStyle="1" w:styleId="Nagwek3Znak">
    <w:name w:val="Nagłówek 3 Znak"/>
    <w:basedOn w:val="Domylnaczcionkaakapitu"/>
    <w:link w:val="Nagwek3"/>
    <w:uiPriority w:val="9"/>
    <w:rsid w:val="009E4CE1"/>
    <w:rPr>
      <w:rFonts w:ascii="Segoe UI" w:eastAsia="Tahoma" w:hAnsi="Segoe UI" w:cs="Tahoma"/>
      <w:b/>
      <w:color w:val="000000"/>
      <w:sz w:val="24"/>
      <w:lang w:eastAsia="pl-PL"/>
    </w:rPr>
  </w:style>
  <w:style w:type="character" w:customStyle="1" w:styleId="Nagwek4Znak">
    <w:name w:val="Nagłówek 4 Znak"/>
    <w:basedOn w:val="Domylnaczcionkaakapitu"/>
    <w:link w:val="Nagwek4"/>
    <w:uiPriority w:val="9"/>
    <w:rsid w:val="009E4CE1"/>
    <w:rPr>
      <w:rFonts w:ascii="Segoe UI" w:eastAsia="Tahoma" w:hAnsi="Segoe UI" w:cs="Tahoma"/>
      <w:b/>
      <w:color w:val="000000"/>
      <w:sz w:val="20"/>
      <w:lang w:eastAsia="pl-PL"/>
    </w:rPr>
  </w:style>
  <w:style w:type="character" w:customStyle="1" w:styleId="Nagwek5Znak">
    <w:name w:val="Nagłówek 5 Znak"/>
    <w:basedOn w:val="Domylnaczcionkaakapitu"/>
    <w:link w:val="Nagwek5"/>
    <w:uiPriority w:val="9"/>
    <w:rsid w:val="009E4CE1"/>
    <w:rPr>
      <w:rFonts w:ascii="Segoe UI" w:eastAsia="Tahoma" w:hAnsi="Segoe UI" w:cs="Tahoma"/>
      <w:color w:val="000000"/>
      <w:sz w:val="20"/>
      <w:lang w:eastAsia="pl-PL"/>
    </w:rPr>
  </w:style>
  <w:style w:type="character" w:customStyle="1" w:styleId="Nagwek6Znak">
    <w:name w:val="Nagłówek 6 Znak"/>
    <w:basedOn w:val="Domylnaczcionkaakapitu"/>
    <w:link w:val="Nagwek6"/>
    <w:uiPriority w:val="9"/>
    <w:rsid w:val="009E4CE1"/>
    <w:rPr>
      <w:rFonts w:asciiTheme="majorHAnsi" w:eastAsiaTheme="majorEastAsia" w:hAnsiTheme="majorHAnsi" w:cstheme="majorBidi"/>
      <w:color w:val="1F4D78" w:themeColor="accent1" w:themeShade="7F"/>
      <w:lang w:eastAsia="pl-PL"/>
    </w:rPr>
  </w:style>
  <w:style w:type="character" w:customStyle="1" w:styleId="Nagwek7Znak">
    <w:name w:val="Nagłówek 7 Znak"/>
    <w:basedOn w:val="Domylnaczcionkaakapitu"/>
    <w:link w:val="Nagwek7"/>
    <w:uiPriority w:val="9"/>
    <w:rsid w:val="009E4CE1"/>
    <w:rPr>
      <w:rFonts w:asciiTheme="majorHAnsi" w:eastAsiaTheme="majorEastAsia" w:hAnsiTheme="majorHAnsi" w:cstheme="majorBidi"/>
      <w:i/>
      <w:iCs/>
      <w:color w:val="1F4D78" w:themeColor="accent1" w:themeShade="7F"/>
      <w:lang w:eastAsia="pl-PL"/>
    </w:rPr>
  </w:style>
  <w:style w:type="numbering" w:customStyle="1" w:styleId="Bezlisty1">
    <w:name w:val="Bez listy1"/>
    <w:next w:val="Bezlisty"/>
    <w:uiPriority w:val="99"/>
    <w:semiHidden/>
    <w:unhideWhenUsed/>
    <w:rsid w:val="009E4CE1"/>
  </w:style>
  <w:style w:type="table" w:customStyle="1" w:styleId="Tabela-Siatka1">
    <w:name w:val="Tabela - Siatka1"/>
    <w:rsid w:val="009E4CE1"/>
    <w:pPr>
      <w:spacing w:after="0" w:line="240" w:lineRule="auto"/>
    </w:pPr>
    <w:rPr>
      <w:rFonts w:eastAsiaTheme="minorEastAsia"/>
      <w:lang w:eastAsia="pl-PL"/>
    </w:rPr>
    <w:tblPr>
      <w:tblCellMar>
        <w:top w:w="0" w:type="dxa"/>
        <w:left w:w="0" w:type="dxa"/>
        <w:bottom w:w="0" w:type="dxa"/>
        <w:right w:w="0" w:type="dxa"/>
      </w:tblCellMar>
    </w:tblPr>
  </w:style>
  <w:style w:type="paragraph" w:styleId="Stopka">
    <w:name w:val="footer"/>
    <w:basedOn w:val="Normalny"/>
    <w:link w:val="StopkaZnak"/>
    <w:uiPriority w:val="99"/>
    <w:semiHidden/>
    <w:unhideWhenUsed/>
    <w:rsid w:val="009E4CE1"/>
    <w:pPr>
      <w:tabs>
        <w:tab w:val="center" w:pos="4536"/>
        <w:tab w:val="right" w:pos="9072"/>
      </w:tabs>
      <w:spacing w:before="120" w:after="0" w:line="240" w:lineRule="auto"/>
      <w:ind w:left="10" w:right="15" w:hanging="10"/>
      <w:jc w:val="both"/>
    </w:pPr>
    <w:rPr>
      <w:rFonts w:ascii="Segoe UI" w:eastAsia="Tahoma" w:hAnsi="Segoe UI" w:cs="Tahoma"/>
      <w:color w:val="000000"/>
      <w:lang w:eastAsia="pl-PL"/>
    </w:rPr>
  </w:style>
  <w:style w:type="character" w:customStyle="1" w:styleId="StopkaZnak">
    <w:name w:val="Stopka Znak"/>
    <w:basedOn w:val="Domylnaczcionkaakapitu"/>
    <w:link w:val="Stopka"/>
    <w:uiPriority w:val="99"/>
    <w:semiHidden/>
    <w:rsid w:val="009E4CE1"/>
    <w:rPr>
      <w:rFonts w:ascii="Segoe UI" w:eastAsia="Tahoma" w:hAnsi="Segoe UI" w:cs="Tahoma"/>
      <w:color w:val="000000"/>
      <w:lang w:eastAsia="pl-PL"/>
    </w:rPr>
  </w:style>
  <w:style w:type="paragraph" w:styleId="Tekstkomentarza">
    <w:name w:val="annotation text"/>
    <w:basedOn w:val="Normalny"/>
    <w:link w:val="TekstkomentarzaZnak"/>
    <w:uiPriority w:val="99"/>
    <w:unhideWhenUsed/>
    <w:rsid w:val="009E4CE1"/>
    <w:pPr>
      <w:spacing w:before="120" w:after="170" w:line="240" w:lineRule="auto"/>
      <w:ind w:left="10" w:right="15" w:hanging="10"/>
      <w:jc w:val="both"/>
    </w:pPr>
    <w:rPr>
      <w:rFonts w:ascii="Segoe UI" w:eastAsia="Tahoma" w:hAnsi="Segoe UI" w:cs="Tahoma"/>
      <w:color w:val="000000"/>
      <w:sz w:val="20"/>
      <w:szCs w:val="20"/>
      <w:lang w:eastAsia="pl-PL"/>
    </w:rPr>
  </w:style>
  <w:style w:type="character" w:customStyle="1" w:styleId="TekstkomentarzaZnak">
    <w:name w:val="Tekst komentarza Znak"/>
    <w:basedOn w:val="Domylnaczcionkaakapitu"/>
    <w:link w:val="Tekstkomentarza"/>
    <w:uiPriority w:val="99"/>
    <w:rsid w:val="009E4CE1"/>
    <w:rPr>
      <w:rFonts w:ascii="Segoe UI" w:eastAsia="Tahoma" w:hAnsi="Segoe UI" w:cs="Tahoma"/>
      <w:color w:val="000000"/>
      <w:sz w:val="20"/>
      <w:szCs w:val="20"/>
      <w:lang w:eastAsia="pl-PL"/>
    </w:rPr>
  </w:style>
  <w:style w:type="character" w:styleId="Odwoaniedokomentarza">
    <w:name w:val="annotation reference"/>
    <w:basedOn w:val="Domylnaczcionkaakapitu"/>
    <w:uiPriority w:val="99"/>
    <w:semiHidden/>
    <w:unhideWhenUsed/>
    <w:rsid w:val="009E4CE1"/>
    <w:rPr>
      <w:sz w:val="16"/>
      <w:szCs w:val="16"/>
    </w:rPr>
  </w:style>
  <w:style w:type="paragraph" w:styleId="Tekstdymka">
    <w:name w:val="Balloon Text"/>
    <w:basedOn w:val="Normalny"/>
    <w:link w:val="TekstdymkaZnak"/>
    <w:uiPriority w:val="99"/>
    <w:semiHidden/>
    <w:unhideWhenUsed/>
    <w:rsid w:val="009E4CE1"/>
    <w:pPr>
      <w:spacing w:before="120" w:after="0" w:line="240" w:lineRule="auto"/>
      <w:ind w:left="10" w:right="15" w:hanging="10"/>
      <w:jc w:val="both"/>
    </w:pPr>
    <w:rPr>
      <w:rFonts w:ascii="Segoe UI" w:eastAsia="Tahoma" w:hAnsi="Segoe UI" w:cs="Segoe UI"/>
      <w:color w:val="000000"/>
      <w:sz w:val="18"/>
      <w:szCs w:val="18"/>
      <w:lang w:eastAsia="pl-PL"/>
    </w:rPr>
  </w:style>
  <w:style w:type="character" w:customStyle="1" w:styleId="TekstdymkaZnak">
    <w:name w:val="Tekst dymka Znak"/>
    <w:basedOn w:val="Domylnaczcionkaakapitu"/>
    <w:link w:val="Tekstdymka"/>
    <w:uiPriority w:val="99"/>
    <w:semiHidden/>
    <w:rsid w:val="009E4CE1"/>
    <w:rPr>
      <w:rFonts w:ascii="Segoe UI" w:eastAsia="Tahoma" w:hAnsi="Segoe UI" w:cs="Segoe UI"/>
      <w:color w:val="000000"/>
      <w:sz w:val="18"/>
      <w:szCs w:val="18"/>
      <w:lang w:eastAsia="pl-PL"/>
    </w:rPr>
  </w:style>
  <w:style w:type="paragraph" w:styleId="Nagwek">
    <w:name w:val="header"/>
    <w:basedOn w:val="Normalny"/>
    <w:link w:val="NagwekZnak"/>
    <w:uiPriority w:val="99"/>
    <w:semiHidden/>
    <w:unhideWhenUsed/>
    <w:rsid w:val="009E4CE1"/>
    <w:pPr>
      <w:tabs>
        <w:tab w:val="center" w:pos="4536"/>
        <w:tab w:val="right" w:pos="9072"/>
      </w:tabs>
      <w:spacing w:before="120" w:after="0" w:line="240" w:lineRule="auto"/>
      <w:ind w:left="10" w:right="15" w:hanging="10"/>
      <w:jc w:val="both"/>
    </w:pPr>
    <w:rPr>
      <w:rFonts w:ascii="Segoe UI" w:eastAsia="Tahoma" w:hAnsi="Segoe UI" w:cs="Tahoma"/>
      <w:color w:val="000000"/>
      <w:lang w:eastAsia="pl-PL"/>
    </w:rPr>
  </w:style>
  <w:style w:type="character" w:customStyle="1" w:styleId="NagwekZnak">
    <w:name w:val="Nagłówek Znak"/>
    <w:basedOn w:val="Domylnaczcionkaakapitu"/>
    <w:link w:val="Nagwek"/>
    <w:uiPriority w:val="99"/>
    <w:semiHidden/>
    <w:rsid w:val="009E4CE1"/>
    <w:rPr>
      <w:rFonts w:ascii="Segoe UI" w:eastAsia="Tahoma" w:hAnsi="Segoe UI" w:cs="Tahoma"/>
      <w:color w:val="000000"/>
      <w:lang w:eastAsia="pl-PL"/>
    </w:rPr>
  </w:style>
  <w:style w:type="paragraph" w:styleId="Akapitzlist">
    <w:name w:val="List Paragraph"/>
    <w:aliases w:val="Numerowanie,L1,Akapit z listą5,Akapit normalny,Akapit z listą BS,sw tekst,Dot pt,F5 List Paragraph,Recommendation,List Paragraph11,lp1,Preambuła,Normalny PDST,HŁ_Bullet1,Do,Kolorowa lista — akcent 11,2 heading,A_wyliczenie"/>
    <w:basedOn w:val="Normalny"/>
    <w:link w:val="AkapitzlistZnak"/>
    <w:uiPriority w:val="34"/>
    <w:qFormat/>
    <w:rsid w:val="009E4CE1"/>
    <w:pPr>
      <w:spacing w:before="120" w:after="170" w:line="247" w:lineRule="auto"/>
      <w:ind w:left="720" w:right="15" w:hanging="10"/>
      <w:contextualSpacing/>
      <w:jc w:val="both"/>
    </w:pPr>
    <w:rPr>
      <w:rFonts w:ascii="Segoe UI" w:eastAsia="Tahoma" w:hAnsi="Segoe UI" w:cs="Tahoma"/>
      <w:color w:val="000000"/>
      <w:lang w:eastAsia="pl-PL"/>
    </w:rPr>
  </w:style>
  <w:style w:type="paragraph" w:styleId="Tematkomentarza">
    <w:name w:val="annotation subject"/>
    <w:basedOn w:val="Tekstkomentarza"/>
    <w:next w:val="Tekstkomentarza"/>
    <w:link w:val="TematkomentarzaZnak"/>
    <w:uiPriority w:val="99"/>
    <w:semiHidden/>
    <w:unhideWhenUsed/>
    <w:rsid w:val="009E4CE1"/>
    <w:rPr>
      <w:b/>
      <w:bCs/>
    </w:rPr>
  </w:style>
  <w:style w:type="character" w:customStyle="1" w:styleId="TematkomentarzaZnak">
    <w:name w:val="Temat komentarza Znak"/>
    <w:basedOn w:val="TekstkomentarzaZnak"/>
    <w:link w:val="Tematkomentarza"/>
    <w:uiPriority w:val="99"/>
    <w:semiHidden/>
    <w:rsid w:val="009E4CE1"/>
    <w:rPr>
      <w:rFonts w:ascii="Segoe UI" w:eastAsia="Tahoma" w:hAnsi="Segoe UI" w:cs="Tahoma"/>
      <w:b/>
      <w:bCs/>
      <w:color w:val="000000"/>
      <w:sz w:val="20"/>
      <w:szCs w:val="20"/>
      <w:lang w:eastAsia="pl-PL"/>
    </w:rPr>
  </w:style>
  <w:style w:type="paragraph" w:styleId="Poprawka">
    <w:name w:val="Revision"/>
    <w:hidden/>
    <w:uiPriority w:val="99"/>
    <w:semiHidden/>
    <w:rsid w:val="009E4CE1"/>
    <w:pPr>
      <w:spacing w:after="0" w:line="240" w:lineRule="auto"/>
    </w:pPr>
    <w:rPr>
      <w:rFonts w:ascii="Tahoma" w:eastAsia="Tahoma" w:hAnsi="Tahoma" w:cs="Tahoma"/>
      <w:color w:val="000000"/>
      <w:lang w:eastAsia="pl-PL"/>
    </w:rPr>
  </w:style>
  <w:style w:type="paragraph" w:customStyle="1" w:styleId="Default">
    <w:name w:val="Default"/>
    <w:rsid w:val="009E4CE1"/>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Pogrubienie">
    <w:name w:val="Strong"/>
    <w:qFormat/>
    <w:rsid w:val="009E4CE1"/>
    <w:rPr>
      <w:b/>
      <w:bCs/>
    </w:rPr>
  </w:style>
  <w:style w:type="paragraph" w:styleId="Lista">
    <w:name w:val="List"/>
    <w:basedOn w:val="Normalny"/>
    <w:rsid w:val="009E4CE1"/>
    <w:pPr>
      <w:spacing w:before="120" w:after="0" w:line="240" w:lineRule="auto"/>
      <w:ind w:left="283" w:hanging="283"/>
    </w:pPr>
    <w:rPr>
      <w:rFonts w:ascii="Calibri" w:eastAsia="Times New Roman" w:hAnsi="Calibri" w:cs="Times New Roman"/>
      <w:lang w:eastAsia="pl-PL"/>
    </w:rPr>
  </w:style>
  <w:style w:type="paragraph" w:styleId="Nagwekspisutreci">
    <w:name w:val="TOC Heading"/>
    <w:basedOn w:val="Nagwek1"/>
    <w:next w:val="Normalny"/>
    <w:uiPriority w:val="39"/>
    <w:unhideWhenUsed/>
    <w:qFormat/>
    <w:rsid w:val="009E4CE1"/>
    <w:pPr>
      <w:spacing w:before="240" w:after="0"/>
      <w:ind w:left="0" w:firstLine="0"/>
      <w:outlineLvl w:val="9"/>
    </w:pPr>
    <w:rPr>
      <w:rFonts w:asciiTheme="majorHAnsi" w:eastAsiaTheme="majorEastAsia" w:hAnsiTheme="majorHAnsi" w:cstheme="majorBidi"/>
      <w:b w:val="0"/>
      <w:color w:val="2E74B5" w:themeColor="accent1" w:themeShade="BF"/>
      <w:szCs w:val="32"/>
    </w:rPr>
  </w:style>
  <w:style w:type="paragraph" w:styleId="Spistreci3">
    <w:name w:val="toc 3"/>
    <w:basedOn w:val="Normalny"/>
    <w:next w:val="Normalny"/>
    <w:autoRedefine/>
    <w:uiPriority w:val="39"/>
    <w:unhideWhenUsed/>
    <w:rsid w:val="009E4CE1"/>
    <w:pPr>
      <w:spacing w:before="120" w:after="100" w:line="247" w:lineRule="auto"/>
      <w:ind w:left="440" w:right="15" w:hanging="10"/>
      <w:jc w:val="both"/>
    </w:pPr>
    <w:rPr>
      <w:rFonts w:ascii="Segoe UI" w:eastAsia="Tahoma" w:hAnsi="Segoe UI" w:cs="Tahoma"/>
      <w:color w:val="000000"/>
      <w:lang w:eastAsia="pl-PL"/>
    </w:rPr>
  </w:style>
  <w:style w:type="character" w:styleId="Hipercze">
    <w:name w:val="Hyperlink"/>
    <w:basedOn w:val="Domylnaczcionkaakapitu"/>
    <w:uiPriority w:val="99"/>
    <w:unhideWhenUsed/>
    <w:rsid w:val="009E4CE1"/>
    <w:rPr>
      <w:color w:val="0563C1" w:themeColor="hyperlink"/>
      <w:u w:val="single"/>
    </w:rPr>
  </w:style>
  <w:style w:type="paragraph" w:styleId="Tekstpodstawowy">
    <w:name w:val="Body Text"/>
    <w:basedOn w:val="Normalny"/>
    <w:link w:val="TekstpodstawowyZnak"/>
    <w:rsid w:val="009E4CE1"/>
    <w:pPr>
      <w:spacing w:before="120" w:after="0" w:line="240" w:lineRule="auto"/>
      <w:jc w:val="both"/>
    </w:pPr>
    <w:rPr>
      <w:rFonts w:ascii="Calibri" w:eastAsia="Times New Roman" w:hAnsi="Calibri" w:cs="Times New Roman"/>
      <w:sz w:val="24"/>
      <w:szCs w:val="24"/>
      <w:lang w:eastAsia="pl-PL"/>
    </w:rPr>
  </w:style>
  <w:style w:type="character" w:customStyle="1" w:styleId="TekstpodstawowyZnak">
    <w:name w:val="Tekst podstawowy Znak"/>
    <w:basedOn w:val="Domylnaczcionkaakapitu"/>
    <w:link w:val="Tekstpodstawowy"/>
    <w:rsid w:val="009E4CE1"/>
    <w:rPr>
      <w:rFonts w:ascii="Calibri" w:eastAsia="Times New Roman" w:hAnsi="Calibri" w:cs="Times New Roman"/>
      <w:sz w:val="24"/>
      <w:szCs w:val="24"/>
      <w:lang w:eastAsia="pl-PL"/>
    </w:rPr>
  </w:style>
  <w:style w:type="paragraph" w:styleId="Spistreci1">
    <w:name w:val="toc 1"/>
    <w:basedOn w:val="Normalny"/>
    <w:next w:val="Normalny"/>
    <w:autoRedefine/>
    <w:uiPriority w:val="39"/>
    <w:unhideWhenUsed/>
    <w:rsid w:val="009E4CE1"/>
    <w:pPr>
      <w:spacing w:before="120" w:after="100" w:line="247" w:lineRule="auto"/>
      <w:ind w:right="15" w:hanging="10"/>
      <w:jc w:val="both"/>
    </w:pPr>
    <w:rPr>
      <w:rFonts w:ascii="Segoe UI" w:eastAsia="Tahoma" w:hAnsi="Segoe UI" w:cs="Tahoma"/>
      <w:color w:val="000000"/>
      <w:lang w:eastAsia="pl-PL"/>
    </w:rPr>
  </w:style>
  <w:style w:type="paragraph" w:styleId="Spistreci2">
    <w:name w:val="toc 2"/>
    <w:basedOn w:val="Normalny"/>
    <w:next w:val="Normalny"/>
    <w:autoRedefine/>
    <w:uiPriority w:val="39"/>
    <w:unhideWhenUsed/>
    <w:rsid w:val="009E4CE1"/>
    <w:pPr>
      <w:spacing w:before="120" w:after="100" w:line="247" w:lineRule="auto"/>
      <w:ind w:left="220" w:right="15" w:hanging="10"/>
      <w:jc w:val="both"/>
    </w:pPr>
    <w:rPr>
      <w:rFonts w:ascii="Segoe UI" w:eastAsia="Tahoma" w:hAnsi="Segoe UI" w:cs="Tahoma"/>
      <w:color w:val="000000"/>
      <w:lang w:eastAsia="pl-PL"/>
    </w:rPr>
  </w:style>
  <w:style w:type="paragraph" w:customStyle="1" w:styleId="Nazwaparagrafu">
    <w:name w:val="Nazwa paragrafu"/>
    <w:basedOn w:val="Normalny"/>
    <w:qFormat/>
    <w:rsid w:val="009E4CE1"/>
    <w:pPr>
      <w:keepNext/>
      <w:numPr>
        <w:numId w:val="58"/>
      </w:numPr>
      <w:suppressAutoHyphens/>
      <w:spacing w:before="360" w:after="120" w:line="276" w:lineRule="auto"/>
      <w:jc w:val="center"/>
    </w:pPr>
    <w:rPr>
      <w:rFonts w:ascii="Arial" w:eastAsia="Lucida Sans Unicode" w:hAnsi="Arial" w:cs="Arial"/>
      <w:b/>
      <w:bCs/>
      <w:kern w:val="2"/>
      <w:sz w:val="20"/>
      <w:szCs w:val="20"/>
      <w:lang w:eastAsia="zh-CN" w:bidi="hi-IN"/>
    </w:rPr>
  </w:style>
  <w:style w:type="paragraph" w:customStyle="1" w:styleId="Numerustpu">
    <w:name w:val="Numer ustępu"/>
    <w:basedOn w:val="Normalny"/>
    <w:qFormat/>
    <w:rsid w:val="009E4CE1"/>
    <w:pPr>
      <w:tabs>
        <w:tab w:val="num" w:pos="708"/>
      </w:tabs>
      <w:suppressAutoHyphens/>
      <w:spacing w:before="60" w:after="60" w:line="276" w:lineRule="auto"/>
      <w:ind w:left="708" w:hanging="567"/>
      <w:jc w:val="both"/>
    </w:pPr>
    <w:rPr>
      <w:rFonts w:ascii="Arial" w:eastAsia="Times New Roman" w:hAnsi="Arial" w:cs="Arial"/>
      <w:sz w:val="20"/>
      <w:szCs w:val="20"/>
      <w:lang w:eastAsia="zh-CN"/>
    </w:rPr>
  </w:style>
  <w:style w:type="table" w:styleId="Tabela-Siatka">
    <w:name w:val="Table Grid"/>
    <w:basedOn w:val="Standardowy"/>
    <w:uiPriority w:val="39"/>
    <w:rsid w:val="009E4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1 Znak,Akapit z listą5 Znak,Akapit normalny Znak,Akapit z listą BS Znak,sw tekst Znak,Dot pt Znak,F5 List Paragraph Znak,Recommendation Znak,List Paragraph11 Znak,lp1 Znak,Preambuła Znak,Normalny PDST Znak,Do Znak"/>
    <w:link w:val="Akapitzlist"/>
    <w:uiPriority w:val="34"/>
    <w:qFormat/>
    <w:locked/>
    <w:rsid w:val="009E4CE1"/>
    <w:rPr>
      <w:rFonts w:ascii="Segoe UI" w:eastAsia="Tahoma" w:hAnsi="Segoe UI" w:cs="Tahoma"/>
      <w:color w:val="000000"/>
      <w:lang w:eastAsia="pl-PL"/>
    </w:rPr>
  </w:style>
  <w:style w:type="paragraph" w:customStyle="1" w:styleId="paragraph">
    <w:name w:val="paragraph"/>
    <w:basedOn w:val="Normalny"/>
    <w:rsid w:val="009E4CE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9E4CE1"/>
  </w:style>
  <w:style w:type="character" w:customStyle="1" w:styleId="eop">
    <w:name w:val="eop"/>
    <w:basedOn w:val="Domylnaczcionkaakapitu"/>
    <w:rsid w:val="009E4CE1"/>
  </w:style>
  <w:style w:type="character" w:customStyle="1" w:styleId="spellingerror">
    <w:name w:val="spellingerror"/>
    <w:basedOn w:val="Domylnaczcionkaakapitu"/>
    <w:rsid w:val="009E4CE1"/>
  </w:style>
  <w:style w:type="character" w:styleId="Odwoanieintensywne">
    <w:name w:val="Intense Reference"/>
    <w:basedOn w:val="Domylnaczcionkaakapitu"/>
    <w:uiPriority w:val="32"/>
    <w:qFormat/>
    <w:rsid w:val="009E4CE1"/>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p.sejm.gov.pl/isap.nsf/DocDetails.xsp?id=WDU20210001385"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p.koszalin.pl/attachments/download/54634"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has&#322;o@ikerg.geopowiatchoszczno.pl/cgi-bin/choszczno-wfs-egib?service=wfs&amp;request=getcapabiliti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isap.sejm.gov.pl/isap.nsf/DocDetails.xsp?id=WDU2021000139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sap.sejm.gov.pl/isap.nsf/DocDetails.xsp?id=WDU20210001374"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66</Pages>
  <Words>19547</Words>
  <Characters>117287</Characters>
  <Application>Microsoft Office Word</Application>
  <DocSecurity>0</DocSecurity>
  <Lines>977</Lines>
  <Paragraphs>273</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136561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Zawiślak</dc:creator>
  <cp:keywords/>
  <dc:description/>
  <cp:lastModifiedBy>Jacek Zawiślak</cp:lastModifiedBy>
  <cp:revision>14</cp:revision>
  <dcterms:created xsi:type="dcterms:W3CDTF">2022-06-20T10:32:00Z</dcterms:created>
  <dcterms:modified xsi:type="dcterms:W3CDTF">2022-06-23T10:32:00Z</dcterms:modified>
</cp:coreProperties>
</file>