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27C8" w14:textId="5B27626B" w:rsidR="00F84075" w:rsidRPr="00F84075" w:rsidRDefault="008979A0" w:rsidP="00F84075">
      <w:pPr>
        <w:pStyle w:val="Nagwek"/>
        <w:rPr>
          <w:rFonts w:ascii="Segoe UI" w:hAnsi="Segoe UI" w:cs="Segoe UI"/>
        </w:rPr>
      </w:pPr>
      <w:r>
        <w:rPr>
          <w:rFonts w:ascii="Segoe UI" w:hAnsi="Segoe UI" w:cs="Segoe UI"/>
        </w:rPr>
        <w:t>BZP-8.271.1.42.</w:t>
      </w:r>
      <w:r w:rsidR="00F84075" w:rsidRPr="00F84075">
        <w:rPr>
          <w:rFonts w:ascii="Segoe UI" w:hAnsi="Segoe UI" w:cs="Segoe UI"/>
        </w:rPr>
        <w:t>2022.EM</w:t>
      </w:r>
    </w:p>
    <w:p w14:paraId="30EF29A3" w14:textId="77777777" w:rsidR="00F84075" w:rsidRDefault="00F84075" w:rsidP="00F84075">
      <w:pPr>
        <w:suppressAutoHyphens w:val="0"/>
        <w:rPr>
          <w:rFonts w:ascii="Segoe UI" w:hAnsi="Segoe UI" w:cs="Segoe UI"/>
          <w:b/>
          <w:bCs/>
          <w:color w:val="000000"/>
          <w:lang w:eastAsia="pl-PL"/>
        </w:rPr>
      </w:pPr>
    </w:p>
    <w:p w14:paraId="1010F639" w14:textId="77777777" w:rsidR="00F84075" w:rsidRDefault="00F84075" w:rsidP="00F84075">
      <w:pPr>
        <w:suppressAutoHyphens w:val="0"/>
        <w:rPr>
          <w:rFonts w:ascii="Segoe UI" w:hAnsi="Segoe UI" w:cs="Segoe UI"/>
          <w:b/>
          <w:bCs/>
          <w:color w:val="000000"/>
          <w:lang w:eastAsia="pl-PL"/>
        </w:rPr>
      </w:pPr>
    </w:p>
    <w:p w14:paraId="21782C84" w14:textId="621D108E" w:rsidR="00F84075" w:rsidRPr="00F84075" w:rsidRDefault="00F84075" w:rsidP="00F84075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  <w:r w:rsidRPr="00F84075">
        <w:rPr>
          <w:rFonts w:ascii="Segoe UI" w:hAnsi="Segoe UI" w:cs="Segoe UI"/>
          <w:b/>
          <w:bCs/>
          <w:color w:val="000000"/>
          <w:lang w:eastAsia="pl-PL"/>
        </w:rPr>
        <w:t>Rozdział V</w:t>
      </w:r>
      <w:r w:rsidRPr="00F84075">
        <w:rPr>
          <w:rFonts w:ascii="Segoe UI" w:hAnsi="Segoe UI" w:cs="Segoe UI"/>
          <w:b/>
          <w:color w:val="000000"/>
          <w:lang w:eastAsia="pl-PL"/>
        </w:rPr>
        <w:t xml:space="preserve"> </w:t>
      </w:r>
      <w:r w:rsidRPr="00F84075">
        <w:rPr>
          <w:rFonts w:ascii="Segoe UI" w:hAnsi="Segoe UI" w:cs="Segoe UI"/>
          <w:b/>
          <w:color w:val="000000"/>
          <w:lang w:eastAsia="pl-PL"/>
        </w:rPr>
        <w:tab/>
        <w:t xml:space="preserve">Projekty umów </w:t>
      </w:r>
    </w:p>
    <w:p w14:paraId="1A5099F9" w14:textId="77777777" w:rsidR="00F84075" w:rsidRPr="00F84075" w:rsidRDefault="00F84075" w:rsidP="00F84075">
      <w:pPr>
        <w:pStyle w:val="Tekstpodstawowy"/>
        <w:numPr>
          <w:ilvl w:val="0"/>
          <w:numId w:val="70"/>
        </w:numPr>
        <w:suppressAutoHyphens/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F84075">
        <w:rPr>
          <w:rFonts w:ascii="Segoe UI" w:hAnsi="Segoe UI" w:cs="Segoe UI"/>
          <w:i w:val="0"/>
          <w:sz w:val="20"/>
        </w:rPr>
        <w:t>Projekt umowy – Część I</w:t>
      </w:r>
    </w:p>
    <w:p w14:paraId="212FAD04" w14:textId="77777777" w:rsidR="00F84075" w:rsidRPr="00F84075" w:rsidRDefault="00F84075" w:rsidP="00F84075">
      <w:pPr>
        <w:pStyle w:val="Tekstpodstawowy"/>
        <w:numPr>
          <w:ilvl w:val="0"/>
          <w:numId w:val="70"/>
        </w:numPr>
        <w:suppressAutoHyphens/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F84075">
        <w:rPr>
          <w:rFonts w:ascii="Segoe UI" w:hAnsi="Segoe UI" w:cs="Segoe UI"/>
          <w:i w:val="0"/>
          <w:sz w:val="20"/>
        </w:rPr>
        <w:t>Projekt umowy – Część II</w:t>
      </w:r>
    </w:p>
    <w:p w14:paraId="3D0D37D6" w14:textId="77777777" w:rsidR="00F84075" w:rsidRPr="00F84075" w:rsidRDefault="00F84075" w:rsidP="00F84075">
      <w:pPr>
        <w:pStyle w:val="Tekstpodstawowy"/>
        <w:numPr>
          <w:ilvl w:val="0"/>
          <w:numId w:val="70"/>
        </w:numPr>
        <w:suppressAutoHyphens/>
        <w:ind w:left="284" w:hanging="284"/>
        <w:jc w:val="both"/>
        <w:rPr>
          <w:rFonts w:ascii="Segoe UI" w:hAnsi="Segoe UI" w:cs="Segoe UI"/>
          <w:i w:val="0"/>
          <w:sz w:val="20"/>
        </w:rPr>
      </w:pPr>
      <w:r w:rsidRPr="00F84075">
        <w:rPr>
          <w:rFonts w:ascii="Segoe UI" w:hAnsi="Segoe UI" w:cs="Segoe UI"/>
          <w:i w:val="0"/>
          <w:sz w:val="20"/>
        </w:rPr>
        <w:t>Projekt umowy – Część III</w:t>
      </w:r>
    </w:p>
    <w:p w14:paraId="52870A59" w14:textId="21A4E6A1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E30705A" w14:textId="3352F993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  <w:bookmarkStart w:id="0" w:name="_GoBack"/>
      <w:bookmarkEnd w:id="0"/>
    </w:p>
    <w:p w14:paraId="113D3DD1" w14:textId="7579445A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8403132" w14:textId="61AC38C8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70B46E5" w14:textId="76AB8ACB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DF87227" w14:textId="2F4004EE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609F23B" w14:textId="069E9E20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0E24D931" w14:textId="36ACDCAE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09ADBAD" w14:textId="6FEA34DE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06FB0B42" w14:textId="67EB97F3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54312F3A" w14:textId="7DED97C3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1EE40FEC" w14:textId="2E43A2C8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73C8A885" w14:textId="73F5FCA9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3EEAD375" w14:textId="51BF1747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AECEE96" w14:textId="5E89CAA1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672F7008" w14:textId="21E9D22D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230D813" w14:textId="46DE0E91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FE1BD52" w14:textId="2228DB2B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146CB513" w14:textId="296B5313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155ECA16" w14:textId="707B5AB9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75455E8" w14:textId="097071F0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39CFB0B2" w14:textId="6FBA7274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5EC5CB84" w14:textId="651D7F10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37A0692C" w14:textId="1FEF8717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31E497C" w14:textId="7BF5E280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22FF3B24" w14:textId="348CAA9F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137A67BC" w14:textId="59EA6632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105F7046" w14:textId="3862D451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2780BAE" w14:textId="1264ED67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44F43E11" w14:textId="68FDEE1C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70A4A380" w14:textId="772164F3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572ABD6E" w14:textId="1DB2083E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51F2FFD9" w14:textId="724E130D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383DD727" w14:textId="3773CFB5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70F412BD" w14:textId="5E7FE182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6AFB1403" w14:textId="3D3BA47C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34220A61" w14:textId="18F50335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0A88C52D" w14:textId="3C00F650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0BF61FED" w14:textId="7C3377CC" w:rsidR="001209DB" w:rsidRPr="001209DB" w:rsidRDefault="001209DB" w:rsidP="001209DB">
      <w:pPr>
        <w:suppressAutoHyphens w:val="0"/>
        <w:ind w:left="708" w:firstLine="708"/>
        <w:rPr>
          <w:rFonts w:ascii="Segoe UI" w:hAnsi="Segoe UI" w:cs="Segoe UI"/>
          <w:bCs/>
          <w:color w:val="000000"/>
          <w:lang w:eastAsia="pl-PL"/>
        </w:rPr>
      </w:pPr>
    </w:p>
    <w:p w14:paraId="7525A397" w14:textId="56CB76AB" w:rsidR="001209DB" w:rsidRDefault="001209DB" w:rsidP="00F84075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</w:p>
    <w:p w14:paraId="5694648C" w14:textId="77777777" w:rsidR="00F84075" w:rsidRPr="001209DB" w:rsidRDefault="00F84075" w:rsidP="00F84075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</w:p>
    <w:p w14:paraId="0AFBFC9F" w14:textId="62216E86" w:rsidR="001209DB" w:rsidRPr="00F84075" w:rsidRDefault="001209DB" w:rsidP="00F84075">
      <w:pPr>
        <w:pStyle w:val="Akapitzlist"/>
        <w:keepNext/>
        <w:numPr>
          <w:ilvl w:val="0"/>
          <w:numId w:val="71"/>
        </w:numPr>
        <w:jc w:val="right"/>
        <w:outlineLvl w:val="2"/>
        <w:rPr>
          <w:rFonts w:ascii="Segoe UI" w:hAnsi="Segoe UI" w:cs="Segoe UI"/>
          <w:b/>
          <w:bCs/>
          <w:sz w:val="20"/>
        </w:rPr>
      </w:pPr>
      <w:r w:rsidRPr="00F84075">
        <w:rPr>
          <w:rFonts w:ascii="Segoe UI" w:hAnsi="Segoe UI" w:cs="Segoe UI"/>
          <w:b/>
          <w:bCs/>
          <w:sz w:val="20"/>
        </w:rPr>
        <w:lastRenderedPageBreak/>
        <w:t>Projekt umowy – Część I</w:t>
      </w:r>
    </w:p>
    <w:p w14:paraId="00170D8C" w14:textId="77777777" w:rsidR="001209DB" w:rsidRPr="001209DB" w:rsidRDefault="001209DB" w:rsidP="001209DB">
      <w:pPr>
        <w:keepNext/>
        <w:jc w:val="right"/>
        <w:outlineLvl w:val="2"/>
        <w:rPr>
          <w:rFonts w:ascii="Segoe UI" w:hAnsi="Segoe UI" w:cs="Segoe UI"/>
          <w:b/>
          <w:bCs/>
        </w:rPr>
      </w:pPr>
    </w:p>
    <w:p w14:paraId="0F6F66AA" w14:textId="5110BC1F" w:rsidR="001209DB" w:rsidRDefault="001209DB" w:rsidP="001209DB">
      <w:pPr>
        <w:keepNext/>
        <w:jc w:val="center"/>
        <w:outlineLvl w:val="2"/>
        <w:rPr>
          <w:rFonts w:ascii="Segoe UI" w:hAnsi="Segoe UI" w:cs="Segoe UI"/>
          <w:b/>
          <w:bCs/>
        </w:rPr>
      </w:pPr>
      <w:r w:rsidRPr="001209DB">
        <w:rPr>
          <w:rFonts w:ascii="Segoe UI" w:hAnsi="Segoe UI" w:cs="Segoe UI"/>
          <w:b/>
          <w:bCs/>
        </w:rPr>
        <w:t>UMOWA NR ……../………..</w:t>
      </w:r>
    </w:p>
    <w:p w14:paraId="0A0DCA5B" w14:textId="77777777" w:rsidR="00DB1C0E" w:rsidRPr="001209DB" w:rsidRDefault="00DB1C0E" w:rsidP="001209DB">
      <w:pPr>
        <w:keepNext/>
        <w:jc w:val="center"/>
        <w:outlineLvl w:val="2"/>
        <w:rPr>
          <w:rFonts w:ascii="Segoe UI" w:hAnsi="Segoe UI" w:cs="Segoe UI"/>
          <w:bCs/>
          <w:i/>
        </w:rPr>
      </w:pPr>
    </w:p>
    <w:p w14:paraId="771A33C1" w14:textId="7445ED38" w:rsidR="00DB1C0E" w:rsidRPr="00F84075" w:rsidRDefault="00DB1C0E" w:rsidP="00DB1C0E">
      <w:pPr>
        <w:jc w:val="both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w dniu ........................................ w Koszalinie, pomiędzy:</w:t>
      </w:r>
    </w:p>
    <w:p w14:paraId="43407710" w14:textId="188728BE" w:rsidR="00DB1C0E" w:rsidRPr="00F84075" w:rsidRDefault="00DB1C0E" w:rsidP="00DB1C0E">
      <w:pPr>
        <w:jc w:val="both"/>
        <w:rPr>
          <w:rFonts w:ascii="Segoe UI" w:hAnsi="Segoe UI" w:cs="Segoe UI"/>
        </w:rPr>
      </w:pPr>
      <w:r w:rsidRPr="00F84075">
        <w:rPr>
          <w:rFonts w:ascii="Segoe UI" w:hAnsi="Segoe UI" w:cs="Segoe UI"/>
          <w:b/>
        </w:rPr>
        <w:t>Gminą Miasto Koszalin</w:t>
      </w:r>
      <w:r w:rsidRPr="00F84075">
        <w:rPr>
          <w:rFonts w:ascii="Segoe UI" w:hAnsi="Segoe UI" w:cs="Segoe UI"/>
        </w:rPr>
        <w:t>, ul. Rynek Staromiejski 6-7, 75-007 Koszalin, NIP 669 23 85 366,</w:t>
      </w:r>
      <w:r w:rsidRPr="00F84075">
        <w:rPr>
          <w:rFonts w:ascii="Segoe UI" w:hAnsi="Segoe UI" w:cs="Segoe UI"/>
        </w:rPr>
        <w:br/>
      </w:r>
      <w:r w:rsidR="00F84075" w:rsidRPr="00F84075">
        <w:rPr>
          <w:rFonts w:ascii="Segoe UI" w:hAnsi="Segoe UI" w:cs="Segoe UI"/>
        </w:rPr>
        <w:t>REGON</w:t>
      </w:r>
      <w:r w:rsidRPr="00F84075">
        <w:rPr>
          <w:rFonts w:ascii="Segoe UI" w:hAnsi="Segoe UI" w:cs="Segoe UI"/>
        </w:rPr>
        <w:t xml:space="preserve"> 330920802,</w:t>
      </w:r>
    </w:p>
    <w:p w14:paraId="1B2475B5" w14:textId="77777777" w:rsidR="00DB1C0E" w:rsidRPr="00F84075" w:rsidRDefault="00DB1C0E" w:rsidP="00DB1C0E">
      <w:pPr>
        <w:jc w:val="both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oraz:</w:t>
      </w:r>
    </w:p>
    <w:p w14:paraId="60C472E0" w14:textId="2ED25972" w:rsidR="00DB1C0E" w:rsidRPr="00F84075" w:rsidRDefault="00AC64F6" w:rsidP="00DB1C0E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 xml:space="preserve">Zarządem Obiektów Sportowych </w:t>
      </w:r>
      <w:r w:rsidR="00DB1C0E" w:rsidRPr="00F84075">
        <w:rPr>
          <w:rFonts w:ascii="Segoe UI" w:hAnsi="Segoe UI" w:cs="Segoe UI"/>
        </w:rPr>
        <w:t>Spółka z o.o.</w:t>
      </w:r>
    </w:p>
    <w:p w14:paraId="6B77D835" w14:textId="77777777" w:rsidR="00DB1C0E" w:rsidRPr="00F84075" w:rsidRDefault="00DB1C0E" w:rsidP="00DB1C0E">
      <w:pPr>
        <w:ind w:left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75-436 Koszalin, ul. Rolna 14,</w:t>
      </w:r>
    </w:p>
    <w:p w14:paraId="6FAE6B7A" w14:textId="60E67C51" w:rsidR="00DB1C0E" w:rsidRPr="00F84075" w:rsidRDefault="00DB1C0E" w:rsidP="00DB1C0E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Centrum Kultury 105</w:t>
      </w:r>
      <w:r w:rsidR="00825183" w:rsidRPr="00F84075">
        <w:rPr>
          <w:rFonts w:ascii="Segoe UI" w:hAnsi="Segoe UI" w:cs="Segoe UI"/>
        </w:rPr>
        <w:t xml:space="preserve"> w Koszalinie</w:t>
      </w:r>
    </w:p>
    <w:p w14:paraId="115E1BD6" w14:textId="515770F9" w:rsidR="00DB1C0E" w:rsidRPr="00F84075" w:rsidRDefault="00DB1C0E" w:rsidP="00DB1C0E">
      <w:pPr>
        <w:ind w:left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75-001 Koszalin, ul. Zwycięstwa 105,</w:t>
      </w:r>
    </w:p>
    <w:p w14:paraId="625EA599" w14:textId="7C5256F8" w:rsidR="00DB1C0E" w:rsidRPr="00F84075" w:rsidRDefault="00825183" w:rsidP="00DB1C0E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Bałtyckim Teatrem Dramatycznym im. Juliusza Słowackiego</w:t>
      </w:r>
    </w:p>
    <w:p w14:paraId="6403DC03" w14:textId="77777777" w:rsidR="00DB1C0E" w:rsidRPr="00F84075" w:rsidRDefault="00DB1C0E" w:rsidP="00DB1C0E">
      <w:pPr>
        <w:ind w:left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75-729 Koszalin, ul. Plac Teatralny 1,</w:t>
      </w:r>
    </w:p>
    <w:p w14:paraId="031C3B7B" w14:textId="3C9BB723" w:rsidR="00DB1C0E" w:rsidRPr="00F84075" w:rsidRDefault="00DB1C0E" w:rsidP="00DB1C0E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Koszalińską Biblioteką Publiczną</w:t>
      </w:r>
      <w:r w:rsidR="00825183" w:rsidRPr="00F84075">
        <w:rPr>
          <w:rFonts w:ascii="Segoe UI" w:hAnsi="Segoe UI" w:cs="Segoe UI"/>
        </w:rPr>
        <w:t xml:space="preserve"> im. Joachima Lelewela</w:t>
      </w:r>
    </w:p>
    <w:p w14:paraId="6D228FBC" w14:textId="77777777" w:rsidR="00DB1C0E" w:rsidRPr="00F84075" w:rsidRDefault="00DB1C0E" w:rsidP="00DB1C0E">
      <w:pPr>
        <w:pStyle w:val="Tekstpodstawowywcity"/>
        <w:ind w:left="284" w:firstLine="0"/>
        <w:rPr>
          <w:rFonts w:ascii="Segoe UI" w:hAnsi="Segoe UI" w:cs="Segoe UI"/>
          <w:sz w:val="20"/>
          <w:szCs w:val="20"/>
        </w:rPr>
      </w:pPr>
      <w:r w:rsidRPr="00F84075">
        <w:rPr>
          <w:rFonts w:ascii="Segoe UI" w:hAnsi="Segoe UI" w:cs="Segoe UI"/>
          <w:sz w:val="20"/>
          <w:szCs w:val="20"/>
        </w:rPr>
        <w:t>75-415 Koszalin, ul. Plac Polonii 1,</w:t>
      </w:r>
    </w:p>
    <w:p w14:paraId="1EBC858E" w14:textId="77777777" w:rsidR="00825183" w:rsidRPr="00F84075" w:rsidRDefault="00DB1C0E" w:rsidP="00DB1C0E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 xml:space="preserve">Muzeum </w:t>
      </w:r>
      <w:r w:rsidR="00825183" w:rsidRPr="00F84075">
        <w:rPr>
          <w:rFonts w:ascii="Segoe UI" w:hAnsi="Segoe UI" w:cs="Segoe UI"/>
        </w:rPr>
        <w:t xml:space="preserve">w Koszalinie </w:t>
      </w:r>
    </w:p>
    <w:p w14:paraId="61F10606" w14:textId="43FEBD9A" w:rsidR="00DB1C0E" w:rsidRPr="00F84075" w:rsidRDefault="00DB1C0E" w:rsidP="00825183">
      <w:pPr>
        <w:suppressAutoHyphens w:val="0"/>
        <w:ind w:left="284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75-420 Koszalin, ul. Młyńska 37-39,</w:t>
      </w:r>
    </w:p>
    <w:p w14:paraId="76810625" w14:textId="0CED32D7" w:rsidR="00DB1C0E" w:rsidRPr="00F84075" w:rsidRDefault="00DB1C0E" w:rsidP="00DB1C0E">
      <w:pPr>
        <w:pStyle w:val="Tekstpodstawowy"/>
        <w:numPr>
          <w:ilvl w:val="0"/>
          <w:numId w:val="69"/>
        </w:numPr>
        <w:tabs>
          <w:tab w:val="clear" w:pos="720"/>
        </w:tabs>
        <w:ind w:left="284" w:hanging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84075">
        <w:rPr>
          <w:rFonts w:ascii="Segoe UI" w:hAnsi="Segoe UI" w:cs="Segoe UI"/>
          <w:b w:val="0"/>
          <w:bCs/>
          <w:i w:val="0"/>
          <w:iCs/>
          <w:sz w:val="20"/>
        </w:rPr>
        <w:t>Filharmonią Kosza</w:t>
      </w:r>
      <w:r w:rsidR="00825183" w:rsidRPr="00F84075">
        <w:rPr>
          <w:rFonts w:ascii="Segoe UI" w:hAnsi="Segoe UI" w:cs="Segoe UI"/>
          <w:b w:val="0"/>
          <w:bCs/>
          <w:i w:val="0"/>
          <w:iCs/>
          <w:sz w:val="20"/>
        </w:rPr>
        <w:t>lińską im. Stanisława Moniuszki</w:t>
      </w:r>
      <w:r w:rsidRPr="00F84075">
        <w:rPr>
          <w:rFonts w:ascii="Segoe UI" w:hAnsi="Segoe UI" w:cs="Segoe UI"/>
          <w:b w:val="0"/>
          <w:bCs/>
          <w:i w:val="0"/>
          <w:iCs/>
          <w:sz w:val="20"/>
        </w:rPr>
        <w:t xml:space="preserve"> </w:t>
      </w:r>
    </w:p>
    <w:p w14:paraId="74155097" w14:textId="3B9CB094" w:rsidR="00DB1C0E" w:rsidRPr="00F84075" w:rsidRDefault="00DB1C0E" w:rsidP="00DB1C0E">
      <w:pPr>
        <w:pStyle w:val="Tekstpodstawowy"/>
        <w:ind w:left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F84075">
        <w:rPr>
          <w:rFonts w:ascii="Segoe UI" w:hAnsi="Segoe UI" w:cs="Segoe UI"/>
          <w:b w:val="0"/>
          <w:bCs/>
          <w:i w:val="0"/>
          <w:iCs/>
          <w:sz w:val="20"/>
        </w:rPr>
        <w:t>75-400 Koszalin, ul. Piastowska 2,</w:t>
      </w:r>
    </w:p>
    <w:p w14:paraId="70C1AAFC" w14:textId="77777777" w:rsidR="00DB1C0E" w:rsidRPr="00F84075" w:rsidRDefault="00DB1C0E" w:rsidP="00DB1C0E">
      <w:pPr>
        <w:ind w:left="360" w:hanging="360"/>
        <w:rPr>
          <w:rFonts w:ascii="Segoe UI" w:hAnsi="Segoe UI" w:cs="Segoe UI"/>
        </w:rPr>
      </w:pPr>
      <w:r w:rsidRPr="00F84075">
        <w:rPr>
          <w:rFonts w:ascii="Segoe UI" w:hAnsi="Segoe UI" w:cs="Segoe UI"/>
        </w:rPr>
        <w:t>w imieniu, których działa Gmina Miasto Koszalin, reprezentowana przez:</w:t>
      </w:r>
    </w:p>
    <w:p w14:paraId="50C988BF" w14:textId="7FBAB7C4" w:rsidR="00DB1C0E" w:rsidRPr="00F84075" w:rsidRDefault="00DB1C0E" w:rsidP="00DB1C0E">
      <w:pPr>
        <w:ind w:left="360" w:hanging="360"/>
        <w:rPr>
          <w:rFonts w:ascii="Segoe UI" w:hAnsi="Segoe UI" w:cs="Segoe UI"/>
        </w:rPr>
      </w:pPr>
      <w:r w:rsidRPr="00F84075">
        <w:rPr>
          <w:rFonts w:ascii="Segoe UI" w:hAnsi="Segoe UI" w:cs="Segoe UI"/>
          <w:b/>
          <w:i/>
        </w:rPr>
        <w:t>…………………........................…………..…… – ……………………………………………..………………………..</w:t>
      </w:r>
      <w:r w:rsidRPr="00F84075">
        <w:rPr>
          <w:rFonts w:ascii="Segoe UI" w:hAnsi="Segoe UI" w:cs="Segoe UI"/>
        </w:rPr>
        <w:t>,</w:t>
      </w:r>
    </w:p>
    <w:p w14:paraId="5E8FE352" w14:textId="21DE1280" w:rsidR="00DB1C0E" w:rsidRPr="00F84075" w:rsidRDefault="00DB1C0E" w:rsidP="00DB1C0E">
      <w:pPr>
        <w:jc w:val="both"/>
        <w:rPr>
          <w:rFonts w:ascii="Open Sans" w:hAnsi="Open Sans" w:cs="Open Sans"/>
        </w:rPr>
      </w:pPr>
      <w:r w:rsidRPr="00F84075">
        <w:rPr>
          <w:rFonts w:ascii="Segoe UI" w:hAnsi="Segoe UI" w:cs="Segoe UI"/>
        </w:rPr>
        <w:t xml:space="preserve">zwanymi </w:t>
      </w:r>
      <w:r w:rsidR="00AC64F6" w:rsidRPr="00F84075">
        <w:rPr>
          <w:rFonts w:ascii="Segoe UI" w:hAnsi="Segoe UI" w:cs="Segoe UI"/>
        </w:rPr>
        <w:t>dalej</w:t>
      </w:r>
      <w:r w:rsidRPr="00F84075">
        <w:rPr>
          <w:rFonts w:ascii="Segoe UI" w:hAnsi="Segoe UI" w:cs="Segoe UI"/>
        </w:rPr>
        <w:t xml:space="preserve"> </w:t>
      </w:r>
      <w:r w:rsidRPr="00F84075">
        <w:rPr>
          <w:rFonts w:ascii="Segoe UI" w:hAnsi="Segoe UI" w:cs="Segoe UI"/>
          <w:b/>
          <w:iCs/>
        </w:rPr>
        <w:t>ZAMAWIAJĄCYM</w:t>
      </w:r>
    </w:p>
    <w:p w14:paraId="5BBFEBF2" w14:textId="19017C09" w:rsidR="001209DB" w:rsidRPr="001209DB" w:rsidRDefault="001209DB" w:rsidP="001209DB">
      <w:pPr>
        <w:spacing w:before="120" w:after="120"/>
        <w:jc w:val="both"/>
        <w:rPr>
          <w:rFonts w:ascii="Segoe UI" w:hAnsi="Segoe UI" w:cs="Segoe UI"/>
          <w:bCs/>
        </w:rPr>
      </w:pPr>
      <w:r w:rsidRPr="001209DB">
        <w:rPr>
          <w:rFonts w:ascii="Segoe UI" w:hAnsi="Segoe UI" w:cs="Segoe UI"/>
          <w:bCs/>
        </w:rPr>
        <w:t>a</w:t>
      </w:r>
    </w:p>
    <w:p w14:paraId="6CCB7D5A" w14:textId="60A66EA0" w:rsidR="001209DB" w:rsidRPr="001209DB" w:rsidRDefault="001209DB" w:rsidP="001209DB">
      <w:pPr>
        <w:jc w:val="both"/>
        <w:rPr>
          <w:rFonts w:ascii="Segoe UI" w:hAnsi="Segoe UI" w:cs="Segoe UI"/>
          <w:bCs/>
        </w:rPr>
      </w:pPr>
      <w:r w:rsidRPr="001209D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</w:t>
      </w:r>
      <w:r w:rsidR="00DB1C0E">
        <w:rPr>
          <w:rFonts w:ascii="Segoe UI" w:hAnsi="Segoe UI" w:cs="Segoe UI"/>
        </w:rPr>
        <w:t>.</w:t>
      </w:r>
      <w:r w:rsidRPr="001209DB">
        <w:rPr>
          <w:rFonts w:ascii="Segoe UI" w:hAnsi="Segoe UI" w:cs="Segoe UI"/>
        </w:rPr>
        <w:t xml:space="preserve">…………………… </w:t>
      </w:r>
      <w:r w:rsidRPr="001209DB">
        <w:rPr>
          <w:rFonts w:ascii="Segoe UI" w:hAnsi="Segoe UI" w:cs="Segoe UI"/>
          <w:bCs/>
        </w:rPr>
        <w:t xml:space="preserve">NIP </w:t>
      </w:r>
      <w:r w:rsidRPr="001209DB">
        <w:rPr>
          <w:rFonts w:ascii="Segoe UI" w:hAnsi="Segoe UI" w:cs="Segoe UI"/>
        </w:rPr>
        <w:t>………………………</w:t>
      </w:r>
      <w:r w:rsidR="00DB1C0E">
        <w:rPr>
          <w:rFonts w:ascii="Segoe UI" w:hAnsi="Segoe UI" w:cs="Segoe UI"/>
        </w:rPr>
        <w:t>………………………………….</w:t>
      </w:r>
      <w:r w:rsidRPr="001209DB">
        <w:rPr>
          <w:rFonts w:ascii="Segoe UI" w:hAnsi="Segoe UI" w:cs="Segoe UI"/>
        </w:rPr>
        <w:t>…………</w:t>
      </w:r>
      <w:r w:rsidRPr="001209DB">
        <w:rPr>
          <w:rFonts w:ascii="Segoe UI" w:hAnsi="Segoe UI" w:cs="Segoe UI"/>
          <w:bCs/>
        </w:rPr>
        <w:t xml:space="preserve"> REGON </w:t>
      </w:r>
      <w:r w:rsidRPr="001209DB">
        <w:rPr>
          <w:rFonts w:ascii="Segoe UI" w:hAnsi="Segoe UI" w:cs="Segoe UI"/>
        </w:rPr>
        <w:t>……………………</w:t>
      </w:r>
      <w:r w:rsidR="00DB1C0E">
        <w:rPr>
          <w:rFonts w:ascii="Segoe UI" w:hAnsi="Segoe UI" w:cs="Segoe UI"/>
        </w:rPr>
        <w:t>…………………………………….</w:t>
      </w:r>
      <w:r w:rsidRPr="001209DB">
        <w:rPr>
          <w:rFonts w:ascii="Segoe UI" w:hAnsi="Segoe UI" w:cs="Segoe UI"/>
        </w:rPr>
        <w:t>……………</w:t>
      </w:r>
    </w:p>
    <w:p w14:paraId="5594C8C0" w14:textId="77777777" w:rsidR="001209DB" w:rsidRPr="001209DB" w:rsidRDefault="001209DB" w:rsidP="001209DB">
      <w:pPr>
        <w:jc w:val="both"/>
        <w:rPr>
          <w:rFonts w:ascii="Segoe UI" w:hAnsi="Segoe UI" w:cs="Segoe UI"/>
          <w:bCs/>
        </w:rPr>
      </w:pPr>
      <w:r w:rsidRPr="001209DB">
        <w:rPr>
          <w:rFonts w:ascii="Segoe UI" w:hAnsi="Segoe UI" w:cs="Segoe UI"/>
        </w:rPr>
        <w:t xml:space="preserve">zwanym dalej </w:t>
      </w:r>
      <w:r w:rsidRPr="001209DB">
        <w:rPr>
          <w:rFonts w:ascii="Segoe UI" w:hAnsi="Segoe UI" w:cs="Segoe UI"/>
          <w:b/>
          <w:iCs/>
        </w:rPr>
        <w:t>WYKONAWCĄ</w:t>
      </w:r>
      <w:r w:rsidRPr="001209DB">
        <w:rPr>
          <w:rFonts w:ascii="Segoe UI" w:hAnsi="Segoe UI" w:cs="Segoe UI"/>
          <w:iCs/>
        </w:rPr>
        <w:t xml:space="preserve">, </w:t>
      </w:r>
      <w:r w:rsidRPr="001209DB">
        <w:rPr>
          <w:rFonts w:ascii="Segoe UI" w:hAnsi="Segoe UI" w:cs="Segoe UI"/>
          <w:bCs/>
        </w:rPr>
        <w:t>reprezentowanym przez:</w:t>
      </w:r>
    </w:p>
    <w:p w14:paraId="47E64CAF" w14:textId="77777777" w:rsidR="001209DB" w:rsidRPr="001209DB" w:rsidRDefault="001209DB" w:rsidP="001209DB">
      <w:pPr>
        <w:jc w:val="both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</w:t>
      </w:r>
    </w:p>
    <w:p w14:paraId="6918B4BB" w14:textId="46D1EF0D" w:rsidR="001209DB" w:rsidRDefault="001209DB" w:rsidP="001209DB">
      <w:pPr>
        <w:jc w:val="both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została zawarta umowa następującej treści:</w:t>
      </w:r>
    </w:p>
    <w:p w14:paraId="7ECCA2A1" w14:textId="0B8803AF" w:rsidR="00DB1C0E" w:rsidRDefault="00DB1C0E" w:rsidP="001209DB">
      <w:pPr>
        <w:jc w:val="both"/>
        <w:rPr>
          <w:rFonts w:ascii="Segoe UI" w:hAnsi="Segoe UI" w:cs="Segoe UI"/>
        </w:rPr>
      </w:pPr>
    </w:p>
    <w:p w14:paraId="73DA5DFF" w14:textId="503FD469" w:rsidR="001209DB" w:rsidRPr="001209DB" w:rsidRDefault="001209DB" w:rsidP="001209DB">
      <w:pPr>
        <w:spacing w:before="240" w:after="120"/>
        <w:jc w:val="both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Podstawę zawarcia umowy stanowi wybór WYKONAWCY wyłonionego w przeprowadzonym postępowaniu o udzielenie zamówienia publicznego w trybie przetargu nieograniczonego na podstawie art. 132 ustawy Prawo zamówień publicznych z dnia 11 września 2019 r. (Dz. U. z 2022 r.</w:t>
      </w:r>
      <w:r w:rsidR="009C177E" w:rsidRPr="00F84075">
        <w:rPr>
          <w:rFonts w:ascii="Segoe UI" w:hAnsi="Segoe UI" w:cs="Segoe UI"/>
        </w:rPr>
        <w:t>,</w:t>
      </w:r>
      <w:r w:rsidRPr="00F84075">
        <w:rPr>
          <w:rFonts w:ascii="Segoe UI" w:hAnsi="Segoe UI" w:cs="Segoe UI"/>
        </w:rPr>
        <w:t xml:space="preserve"> </w:t>
      </w:r>
      <w:r w:rsidRPr="001209DB">
        <w:rPr>
          <w:rFonts w:ascii="Segoe UI" w:hAnsi="Segoe UI" w:cs="Segoe UI"/>
        </w:rPr>
        <w:t xml:space="preserve">poz. 1710 </w:t>
      </w:r>
      <w:r w:rsidRPr="001209DB">
        <w:rPr>
          <w:rFonts w:ascii="Segoe UI" w:hAnsi="Segoe UI" w:cs="Segoe UI"/>
        </w:rPr>
        <w:br/>
        <w:t>z późn. zm.) na: „Kompleksowe ubezpieczenie majątkowe i odpowiedzialności cywilnej Gminy Miasto Koszalin, jej jednostek organizacyjnych, instytucji kultury i Zarządu Obiektów Sportowych”.</w:t>
      </w:r>
    </w:p>
    <w:p w14:paraId="1B54E757" w14:textId="77777777" w:rsidR="001209DB" w:rsidRPr="001209DB" w:rsidRDefault="001209DB" w:rsidP="001209DB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209DB">
        <w:rPr>
          <w:rFonts w:ascii="Segoe UI" w:hAnsi="Segoe UI" w:cs="Segoe UI"/>
          <w:b/>
          <w:bCs/>
        </w:rPr>
        <w:t>§1</w:t>
      </w:r>
    </w:p>
    <w:p w14:paraId="233BB712" w14:textId="77777777" w:rsidR="001209DB" w:rsidRPr="001209DB" w:rsidRDefault="001209DB" w:rsidP="001209DB">
      <w:pPr>
        <w:numPr>
          <w:ilvl w:val="0"/>
          <w:numId w:val="1"/>
        </w:numPr>
        <w:suppressAutoHyphens w:val="0"/>
        <w:ind w:left="397" w:hanging="397"/>
        <w:jc w:val="both"/>
        <w:rPr>
          <w:rFonts w:ascii="Segoe UI" w:hAnsi="Segoe UI" w:cs="Segoe UI"/>
          <w:b/>
          <w:bCs/>
        </w:rPr>
      </w:pPr>
      <w:r w:rsidRPr="001209DB">
        <w:rPr>
          <w:rFonts w:ascii="Segoe UI" w:hAnsi="Segoe UI" w:cs="Segoe UI"/>
        </w:rPr>
        <w:t xml:space="preserve">ZAMAWIAJĄCY zleca a WYKONAWCA przyjmuje do wykonania zadanie pn.: </w:t>
      </w:r>
      <w:r w:rsidRPr="001209DB">
        <w:rPr>
          <w:rFonts w:ascii="Segoe UI" w:hAnsi="Segoe UI" w:cs="Segoe UI"/>
          <w:b/>
          <w:bCs/>
        </w:rPr>
        <w:t>Ubezpieczenie mienia i sprzętu elektronicznego.</w:t>
      </w:r>
    </w:p>
    <w:p w14:paraId="44EAE570" w14:textId="77777777" w:rsidR="001209DB" w:rsidRPr="001209DB" w:rsidRDefault="001209DB" w:rsidP="001209DB">
      <w:pPr>
        <w:pStyle w:val="Akapitzlist"/>
        <w:numPr>
          <w:ilvl w:val="0"/>
          <w:numId w:val="1"/>
        </w:numPr>
        <w:suppressAutoHyphens w:val="0"/>
        <w:jc w:val="both"/>
        <w:rPr>
          <w:rFonts w:ascii="Segoe UI" w:hAnsi="Segoe UI" w:cs="Segoe UI"/>
          <w:sz w:val="20"/>
          <w:szCs w:val="18"/>
        </w:rPr>
      </w:pPr>
      <w:r w:rsidRPr="001209DB">
        <w:rPr>
          <w:rFonts w:ascii="Segoe UI" w:hAnsi="Segoe UI" w:cs="Segoe UI"/>
          <w:bCs/>
          <w:sz w:val="20"/>
          <w:szCs w:val="18"/>
          <w:lang w:eastAsia="en-US"/>
        </w:rPr>
        <w:t>Szczegółowy zakres przedmiotu umowy stanowi załącznik nr 1 do niniejszej umowy.</w:t>
      </w:r>
    </w:p>
    <w:p w14:paraId="0270C080" w14:textId="77777777" w:rsidR="001209DB" w:rsidRPr="001209DB" w:rsidRDefault="001209DB" w:rsidP="001209DB">
      <w:pPr>
        <w:snapToGrid w:val="0"/>
        <w:spacing w:before="120" w:after="120"/>
        <w:jc w:val="center"/>
        <w:rPr>
          <w:rFonts w:ascii="Segoe UI" w:hAnsi="Segoe UI" w:cs="Segoe UI"/>
        </w:rPr>
      </w:pPr>
      <w:r w:rsidRPr="001209DB">
        <w:rPr>
          <w:rFonts w:ascii="Segoe UI" w:hAnsi="Segoe UI" w:cs="Segoe UI"/>
          <w:b/>
          <w:bCs/>
        </w:rPr>
        <w:t>§ 2</w:t>
      </w:r>
    </w:p>
    <w:p w14:paraId="3A959490" w14:textId="37C87C23" w:rsidR="001209DB" w:rsidRPr="001209DB" w:rsidRDefault="001209DB" w:rsidP="001209DB">
      <w:pPr>
        <w:suppressAutoHyphens w:val="0"/>
        <w:spacing w:after="120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 xml:space="preserve">Termin realizacji umowy wynosi 12 </w:t>
      </w:r>
      <w:r w:rsidRPr="00F84075">
        <w:rPr>
          <w:rFonts w:ascii="Segoe UI" w:hAnsi="Segoe UI" w:cs="Segoe UI"/>
        </w:rPr>
        <w:t>miesięcy</w:t>
      </w:r>
      <w:r w:rsidR="0032156C" w:rsidRPr="00F84075">
        <w:rPr>
          <w:rFonts w:ascii="Segoe UI" w:hAnsi="Segoe UI" w:cs="Segoe UI"/>
        </w:rPr>
        <w:t>,</w:t>
      </w:r>
      <w:r w:rsidRPr="00F84075">
        <w:rPr>
          <w:rFonts w:ascii="Segoe UI" w:hAnsi="Segoe UI" w:cs="Segoe UI"/>
        </w:rPr>
        <w:t xml:space="preserve"> tj</w:t>
      </w:r>
      <w:r w:rsidR="0032156C" w:rsidRPr="00F84075">
        <w:rPr>
          <w:rFonts w:ascii="Segoe UI" w:hAnsi="Segoe UI" w:cs="Segoe UI"/>
        </w:rPr>
        <w:t>.</w:t>
      </w:r>
      <w:r w:rsidRPr="00F84075">
        <w:rPr>
          <w:rFonts w:ascii="Segoe UI" w:hAnsi="Segoe UI" w:cs="Segoe UI"/>
        </w:rPr>
        <w:t xml:space="preserve"> od dnia </w:t>
      </w:r>
      <w:r w:rsidRPr="001209DB">
        <w:rPr>
          <w:rFonts w:ascii="Segoe UI" w:hAnsi="Segoe UI" w:cs="Segoe UI"/>
        </w:rPr>
        <w:t>……..r.   do dnia ……….r. z możliwością wydłużenia okresu ubezpieczenia o kolejne 12 miesięcy w ramach prawa opcji A.</w:t>
      </w:r>
    </w:p>
    <w:p w14:paraId="17713CA6" w14:textId="77777777" w:rsidR="001209DB" w:rsidRPr="001209DB" w:rsidRDefault="001209DB" w:rsidP="001209DB">
      <w:pPr>
        <w:spacing w:before="120" w:after="120"/>
        <w:jc w:val="center"/>
        <w:rPr>
          <w:rFonts w:ascii="Segoe UI" w:hAnsi="Segoe UI" w:cs="Segoe UI"/>
          <w:b/>
        </w:rPr>
      </w:pPr>
      <w:r w:rsidRPr="001209DB">
        <w:rPr>
          <w:rFonts w:ascii="Segoe UI" w:hAnsi="Segoe UI" w:cs="Segoe UI"/>
          <w:b/>
        </w:rPr>
        <w:t>§ 3</w:t>
      </w:r>
    </w:p>
    <w:p w14:paraId="6E3058BC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</w:rPr>
      </w:pPr>
      <w:r w:rsidRPr="001209DB">
        <w:rPr>
          <w:rFonts w:ascii="Segoe UI" w:hAnsi="Segoe UI" w:cs="Segoe UI"/>
          <w:b/>
          <w:color w:val="000000"/>
        </w:rPr>
        <w:t>Warunki cenowe</w:t>
      </w:r>
    </w:p>
    <w:p w14:paraId="4FC9197C" w14:textId="77777777" w:rsidR="001209DB" w:rsidRPr="001209DB" w:rsidRDefault="001209DB" w:rsidP="00D93D25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bCs/>
          <w:color w:val="000000"/>
          <w:sz w:val="20"/>
        </w:rPr>
        <w:t>Wynagrodzenie za wykonanie przedmiotu umowy wynosi:</w:t>
      </w:r>
    </w:p>
    <w:p w14:paraId="70E3872E" w14:textId="77777777" w:rsidR="001209DB" w:rsidRPr="001209DB" w:rsidRDefault="001209DB" w:rsidP="00D93D25">
      <w:pPr>
        <w:pStyle w:val="Akapitzlist"/>
        <w:widowControl w:val="0"/>
        <w:numPr>
          <w:ilvl w:val="0"/>
          <w:numId w:val="20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bCs/>
          <w:color w:val="000000"/>
          <w:sz w:val="20"/>
        </w:rPr>
        <w:lastRenderedPageBreak/>
        <w:t>…………………. z tytułu realizacji zamówienia podstawowego,</w:t>
      </w:r>
    </w:p>
    <w:p w14:paraId="63C5E772" w14:textId="77777777" w:rsidR="001209DB" w:rsidRPr="001209DB" w:rsidRDefault="001209DB" w:rsidP="00D93D25">
      <w:pPr>
        <w:pStyle w:val="Akapitzlist"/>
        <w:widowControl w:val="0"/>
        <w:numPr>
          <w:ilvl w:val="0"/>
          <w:numId w:val="20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bCs/>
          <w:color w:val="000000"/>
          <w:sz w:val="20"/>
        </w:rPr>
        <w:t>………………….. z tytułu realizacji prawa opcji A,</w:t>
      </w:r>
    </w:p>
    <w:p w14:paraId="3A4CE472" w14:textId="77777777" w:rsidR="001209DB" w:rsidRPr="001209DB" w:rsidRDefault="001209DB" w:rsidP="00D93D25">
      <w:pPr>
        <w:pStyle w:val="Akapitzlist"/>
        <w:widowControl w:val="0"/>
        <w:numPr>
          <w:ilvl w:val="0"/>
          <w:numId w:val="20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bCs/>
          <w:color w:val="000000"/>
          <w:sz w:val="20"/>
        </w:rPr>
        <w:t>………………….. z tytułu realizacji prawa opcji B,</w:t>
      </w:r>
    </w:p>
    <w:p w14:paraId="32E4AFB3" w14:textId="54C602DE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ind w:left="360"/>
        <w:jc w:val="both"/>
        <w:rPr>
          <w:rFonts w:ascii="Segoe UI" w:hAnsi="Segoe UI" w:cs="Segoe UI"/>
          <w:bCs/>
          <w:color w:val="000000"/>
        </w:rPr>
      </w:pPr>
      <w:r w:rsidRPr="001209DB">
        <w:rPr>
          <w:rFonts w:ascii="Segoe UI" w:hAnsi="Segoe UI" w:cs="Segoe UI"/>
          <w:bCs/>
          <w:color w:val="000000"/>
        </w:rPr>
        <w:t>przy czym wartości wskazane z tytułu realizacji prawa opcji A i B mają charakter szacunkowy, a ich faktyczna wartość zostanie wyliczona na podstawie aktualnych sum ubez</w:t>
      </w:r>
      <w:r w:rsidR="0032156C">
        <w:rPr>
          <w:rFonts w:ascii="Segoe UI" w:hAnsi="Segoe UI" w:cs="Segoe UI"/>
          <w:bCs/>
          <w:color w:val="000000"/>
        </w:rPr>
        <w:t xml:space="preserve">pieczenia i danych </w:t>
      </w:r>
      <w:r w:rsidR="0032156C" w:rsidRPr="00F84075">
        <w:rPr>
          <w:rFonts w:ascii="Segoe UI" w:hAnsi="Segoe UI" w:cs="Segoe UI"/>
          <w:bCs/>
          <w:color w:val="000000"/>
        </w:rPr>
        <w:t>zawartych w F</w:t>
      </w:r>
      <w:r w:rsidRPr="00F84075">
        <w:rPr>
          <w:rFonts w:ascii="Segoe UI" w:hAnsi="Segoe UI" w:cs="Segoe UI"/>
          <w:bCs/>
          <w:color w:val="000000"/>
        </w:rPr>
        <w:t>ormularzu ofertowym (stawki).</w:t>
      </w:r>
    </w:p>
    <w:p w14:paraId="0A35280B" w14:textId="77777777" w:rsidR="001209DB" w:rsidRPr="001209DB" w:rsidRDefault="001209DB" w:rsidP="00D93D25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color w:val="000000"/>
          <w:sz w:val="20"/>
        </w:rPr>
        <w:t>Zapłata następować będzie w czterech równych ratach, płatnych w odstępach 3-miesięcznych, począwszy od dnia 15.02.2023 r.</w:t>
      </w:r>
    </w:p>
    <w:p w14:paraId="344DE272" w14:textId="77777777" w:rsidR="001209DB" w:rsidRPr="001209DB" w:rsidRDefault="001209DB" w:rsidP="00D93D25">
      <w:pPr>
        <w:pStyle w:val="Akapitzlist"/>
        <w:numPr>
          <w:ilvl w:val="0"/>
          <w:numId w:val="14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Przy wyliczaniu składki za ubezpieczenia zawierane na okres krótszy niż 12 miesięcy WYKONAWCA weźmie pod uwagę faktyczny okres ubezpieczenia, a składki zostaną przeliczone w systemie pro rata temporis.</w:t>
      </w:r>
    </w:p>
    <w:p w14:paraId="2AF50EF3" w14:textId="2EB4C15B" w:rsidR="001209DB" w:rsidRPr="001209DB" w:rsidRDefault="001209DB" w:rsidP="00D93D25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FF0000"/>
          <w:sz w:val="20"/>
        </w:rPr>
      </w:pPr>
      <w:r w:rsidRPr="001209DB">
        <w:rPr>
          <w:rFonts w:ascii="Segoe UI" w:hAnsi="Segoe UI" w:cs="Segoe UI"/>
          <w:sz w:val="20"/>
        </w:rPr>
        <w:t xml:space="preserve">Wynagrodzenie WYKONAWCY będzie płatne na konto bankowe wskazane przez WYKONAWCĘ </w:t>
      </w:r>
      <w:r w:rsidRPr="001209DB">
        <w:rPr>
          <w:rFonts w:ascii="Segoe UI" w:hAnsi="Segoe UI" w:cs="Segoe UI"/>
          <w:sz w:val="20"/>
        </w:rPr>
        <w:br/>
        <w:t xml:space="preserve">w zgłoszeniu indentyfikacyjnym do naczelnika urzędu skarbowego właściwego dla WYKONAWCY  zgodnie z aktualnymi przepisami ustawy z dnia 13 października 1995 r. o zasadach ewidencji </w:t>
      </w:r>
      <w:r w:rsidRPr="001209DB">
        <w:rPr>
          <w:rFonts w:ascii="Segoe UI" w:hAnsi="Segoe UI" w:cs="Segoe UI"/>
          <w:sz w:val="20"/>
        </w:rPr>
        <w:br/>
        <w:t xml:space="preserve">i identyfikacji podatników i płatników (Dz. U. z </w:t>
      </w:r>
      <w:r w:rsidRPr="00F84075">
        <w:rPr>
          <w:rFonts w:ascii="Segoe UI" w:hAnsi="Segoe UI" w:cs="Segoe UI"/>
          <w:sz w:val="20"/>
        </w:rPr>
        <w:t>2022 r.</w:t>
      </w:r>
      <w:r w:rsidR="009C177E" w:rsidRPr="00F84075">
        <w:rPr>
          <w:rFonts w:ascii="Segoe UI" w:hAnsi="Segoe UI" w:cs="Segoe UI"/>
          <w:sz w:val="20"/>
        </w:rPr>
        <w:t>,</w:t>
      </w:r>
      <w:r w:rsidRPr="00F84075">
        <w:rPr>
          <w:rFonts w:ascii="Segoe UI" w:hAnsi="Segoe UI" w:cs="Segoe UI"/>
          <w:sz w:val="20"/>
        </w:rPr>
        <w:t xml:space="preserve"> poz</w:t>
      </w:r>
      <w:r w:rsidRPr="001209DB">
        <w:rPr>
          <w:rFonts w:ascii="Segoe UI" w:hAnsi="Segoe UI" w:cs="Segoe UI"/>
          <w:sz w:val="20"/>
        </w:rPr>
        <w:t>. 166 z późn. zm.).</w:t>
      </w:r>
    </w:p>
    <w:p w14:paraId="164B4A76" w14:textId="1EFECFD2" w:rsidR="001209DB" w:rsidRPr="001209DB" w:rsidRDefault="001209DB" w:rsidP="00D93D25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sz w:val="20"/>
        </w:rPr>
        <w:t>ZAMAWIAJĄCY informuje, że czynności związane z zawarciem umowy ubezpieczenia w zakresie określonym w art. 4 ustawy z dnia 15 grudnia 2017 r. o dystrybucji ubezpieczeń (</w:t>
      </w:r>
      <w:r w:rsidR="00F84075">
        <w:rPr>
          <w:rFonts w:ascii="Segoe UI" w:hAnsi="Segoe UI" w:cs="Segoe UI"/>
          <w:sz w:val="20"/>
        </w:rPr>
        <w:t xml:space="preserve">Dz. U. </w:t>
      </w:r>
      <w:r w:rsidRPr="001209DB">
        <w:rPr>
          <w:rFonts w:ascii="Segoe UI" w:hAnsi="Segoe UI" w:cs="Segoe UI"/>
          <w:sz w:val="20"/>
        </w:rPr>
        <w:t xml:space="preserve">z 2022 r.,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poz. 905) wykonywane będą za pośrednictwem Brokera Ubezpieczeniowego STBU Brokerzy Ubezpieczeniowi Sp. z o.o., z siedzibą w Sopocie bez wynagrodzenia ze strony ZAMAWIAJĄCEGO. Zobowiązanym do wynagrodzenia Brokera Ubezpieczeniowego w formie kurtażu brokerskiego jest WYKONAWCA. </w:t>
      </w:r>
    </w:p>
    <w:p w14:paraId="61743D99" w14:textId="77777777" w:rsidR="001209DB" w:rsidRPr="001209DB" w:rsidRDefault="001209DB" w:rsidP="00D93D25">
      <w:pPr>
        <w:pStyle w:val="Akapitzlist"/>
        <w:widowControl w:val="0"/>
        <w:numPr>
          <w:ilvl w:val="0"/>
          <w:numId w:val="14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1209DB">
        <w:rPr>
          <w:rFonts w:ascii="Segoe UI" w:hAnsi="Segoe UI" w:cs="Segoe UI"/>
          <w:sz w:val="20"/>
        </w:rPr>
        <w:t>W każdym przypadku przedłużenia obowiązywania zawartej umowy ubezpieczenia, powinno zostać uwzględnione wskazane powyżej wynagrodzenie (jeżeli dotyczy).</w:t>
      </w:r>
    </w:p>
    <w:p w14:paraId="436C0148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rPr>
          <w:rFonts w:ascii="Segoe UI" w:hAnsi="Segoe UI" w:cs="Segoe UI"/>
          <w:b/>
        </w:rPr>
      </w:pPr>
    </w:p>
    <w:p w14:paraId="2179F3CF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209DB">
        <w:rPr>
          <w:rFonts w:ascii="Segoe UI" w:hAnsi="Segoe UI" w:cs="Segoe UI"/>
          <w:b/>
        </w:rPr>
        <w:t>§4</w:t>
      </w:r>
    </w:p>
    <w:p w14:paraId="5E8B1F12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209DB">
        <w:rPr>
          <w:rFonts w:ascii="Segoe UI" w:hAnsi="Segoe UI" w:cs="Segoe UI"/>
          <w:b/>
        </w:rPr>
        <w:t>Prawo opcji</w:t>
      </w:r>
    </w:p>
    <w:p w14:paraId="1A33CB56" w14:textId="77777777" w:rsidR="001209DB" w:rsidRPr="001209DB" w:rsidRDefault="001209DB" w:rsidP="00D93D25">
      <w:pPr>
        <w:pStyle w:val="Akapitzlist"/>
        <w:numPr>
          <w:ilvl w:val="0"/>
          <w:numId w:val="15"/>
        </w:numPr>
        <w:suppressAutoHyphens w:val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ZAMAWIAJĄCY przewiduje możliwość skorzystania z prawa opcji polegającego odpowiednio na:</w:t>
      </w:r>
    </w:p>
    <w:p w14:paraId="500C54E5" w14:textId="3DBBA6A9" w:rsidR="001209DB" w:rsidRPr="00F84075" w:rsidRDefault="001209DB" w:rsidP="00D93D2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prawo opcji A – przedłużeniu umowy o kolejne 12 miesięcy na takich samych warunkach jak </w:t>
      </w:r>
      <w:r w:rsidRPr="00F84075">
        <w:rPr>
          <w:rFonts w:ascii="Segoe UI" w:hAnsi="Segoe UI" w:cs="Segoe UI"/>
          <w:sz w:val="20"/>
        </w:rPr>
        <w:t>zawarta umowa dla zamówienia podstawowego,</w:t>
      </w:r>
    </w:p>
    <w:p w14:paraId="0421A6F1" w14:textId="77777777" w:rsidR="001209DB" w:rsidRPr="00F84075" w:rsidRDefault="001209DB" w:rsidP="00D93D25">
      <w:pPr>
        <w:pStyle w:val="Akapitzlist"/>
        <w:numPr>
          <w:ilvl w:val="0"/>
          <w:numId w:val="16"/>
        </w:numPr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>prawo opcji B – doubezpieczeniu w oparciu o faktyczne potrzeby ZAMAWIAJĄCEGO, polegającego na:</w:t>
      </w:r>
    </w:p>
    <w:p w14:paraId="1A0E258C" w14:textId="30776D9A" w:rsidR="001209DB" w:rsidRPr="001209DB" w:rsidRDefault="001209DB" w:rsidP="00D93D25">
      <w:pPr>
        <w:pStyle w:val="Akapitzlist"/>
        <w:numPr>
          <w:ilvl w:val="1"/>
          <w:numId w:val="16"/>
        </w:numPr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>doubezpieczeniu mienia od wszystkich ryzyk do wysokości 20 000 000 zł ponad klauzulę automatycznego pokrycia maksymalnie w ciągu każdego roku (w odniesieniu</w:t>
      </w:r>
      <w:r w:rsidRPr="001209DB">
        <w:rPr>
          <w:rFonts w:ascii="Segoe UI" w:hAnsi="Segoe UI" w:cs="Segoe UI"/>
          <w:sz w:val="20"/>
        </w:rPr>
        <w:t xml:space="preserve">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do 12-miesięcznego okresu ubezpieczenia);</w:t>
      </w:r>
    </w:p>
    <w:p w14:paraId="2BC335F7" w14:textId="70B47D44" w:rsidR="001209DB" w:rsidRPr="001209DB" w:rsidRDefault="001209DB" w:rsidP="00D93D25">
      <w:pPr>
        <w:pStyle w:val="Akapitzlist"/>
        <w:numPr>
          <w:ilvl w:val="1"/>
          <w:numId w:val="16"/>
        </w:numPr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doubezpieczeniu sprzętu elektronicznego od wszystkich ryzyk do wysokości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2 000 000 zł ponad klauzulę automatycznego pokrycia maksymalnie w ciągu każdego roku (w odniesieniu do 12-miesięcznego okresu ubezpieczenia).</w:t>
      </w:r>
    </w:p>
    <w:p w14:paraId="66659060" w14:textId="770309B7" w:rsidR="001209DB" w:rsidRPr="00911781" w:rsidRDefault="001209DB" w:rsidP="00911781">
      <w:pPr>
        <w:pStyle w:val="Akapitzlist"/>
        <w:numPr>
          <w:ilvl w:val="0"/>
          <w:numId w:val="15"/>
        </w:numPr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Udzielenie, realizacja i rozliczenie zamówienia w </w:t>
      </w:r>
      <w:r w:rsidRPr="00F84075">
        <w:rPr>
          <w:rFonts w:ascii="Segoe UI" w:hAnsi="Segoe UI" w:cs="Segoe UI"/>
          <w:sz w:val="20"/>
        </w:rPr>
        <w:t xml:space="preserve">ramach </w:t>
      </w:r>
      <w:r w:rsidR="0032156C" w:rsidRPr="00F84075">
        <w:rPr>
          <w:rFonts w:ascii="Segoe UI" w:hAnsi="Segoe UI" w:cs="Segoe UI"/>
          <w:sz w:val="20"/>
        </w:rPr>
        <w:t>p</w:t>
      </w:r>
      <w:r w:rsidRPr="00F84075">
        <w:rPr>
          <w:rFonts w:ascii="Segoe UI" w:hAnsi="Segoe UI" w:cs="Segoe UI"/>
          <w:sz w:val="20"/>
        </w:rPr>
        <w:t xml:space="preserve">rawa opcji A </w:t>
      </w:r>
      <w:r w:rsidR="009C177E" w:rsidRPr="00F84075">
        <w:rPr>
          <w:rFonts w:ascii="Segoe UI" w:hAnsi="Segoe UI" w:cs="Segoe UI"/>
          <w:sz w:val="20"/>
        </w:rPr>
        <w:t>lub</w:t>
      </w:r>
      <w:r w:rsidRPr="00F84075">
        <w:rPr>
          <w:rFonts w:ascii="Segoe UI" w:hAnsi="Segoe UI" w:cs="Segoe UI"/>
          <w:sz w:val="20"/>
        </w:rPr>
        <w:t xml:space="preserve"> </w:t>
      </w:r>
      <w:r w:rsidR="0032156C" w:rsidRPr="00F84075">
        <w:rPr>
          <w:rFonts w:ascii="Segoe UI" w:hAnsi="Segoe UI" w:cs="Segoe UI"/>
          <w:sz w:val="20"/>
        </w:rPr>
        <w:t>p</w:t>
      </w:r>
      <w:r w:rsidRPr="00F84075">
        <w:rPr>
          <w:rFonts w:ascii="Segoe UI" w:hAnsi="Segoe UI" w:cs="Segoe UI"/>
          <w:sz w:val="20"/>
        </w:rPr>
        <w:t xml:space="preserve">rawa opcji B nastąpi na takich samych warunkach jak umowa zawarta dla zamówienia podstawowego z uwzględnieniem aktualnych sum ubezpieczenia i danych zawartych w </w:t>
      </w:r>
      <w:r w:rsidR="009C177E" w:rsidRPr="00F84075">
        <w:rPr>
          <w:rFonts w:ascii="Segoe UI" w:hAnsi="Segoe UI" w:cs="Segoe UI"/>
          <w:sz w:val="20"/>
        </w:rPr>
        <w:t>F</w:t>
      </w:r>
      <w:r w:rsidRPr="00F84075">
        <w:rPr>
          <w:rFonts w:ascii="Segoe UI" w:hAnsi="Segoe UI" w:cs="Segoe UI"/>
          <w:sz w:val="20"/>
        </w:rPr>
        <w:t xml:space="preserve">ormularzu ofertowym (stawki). Prawo opcji B może być zlecane wielokrotnie zgodnie z faktycznymi potrzebami </w:t>
      </w:r>
      <w:r w:rsidR="0032156C" w:rsidRPr="00F84075">
        <w:rPr>
          <w:rFonts w:ascii="Segoe UI" w:hAnsi="Segoe UI" w:cs="Segoe UI"/>
          <w:sz w:val="20"/>
        </w:rPr>
        <w:t>ZAMAWIAJĄCEGO</w:t>
      </w:r>
      <w:r w:rsidR="0032156C" w:rsidRPr="001209DB">
        <w:rPr>
          <w:rFonts w:ascii="Segoe UI" w:hAnsi="Segoe UI" w:cs="Segoe UI"/>
          <w:sz w:val="20"/>
        </w:rPr>
        <w:t xml:space="preserve"> </w:t>
      </w:r>
      <w:r w:rsidRPr="001209DB">
        <w:rPr>
          <w:rFonts w:ascii="Segoe UI" w:hAnsi="Segoe UI" w:cs="Segoe UI"/>
          <w:sz w:val="20"/>
        </w:rPr>
        <w:t>w zależności od przedmiotu ubezpieczenia i rodzaju ubezpieczenia, którym przedmiot ten będzie objęty (z zastrzeżeniem łącznych wartości wskazanych w § 4 ust. 1 pkt 2)</w:t>
      </w:r>
    </w:p>
    <w:p w14:paraId="6160A597" w14:textId="57368F1D" w:rsidR="001209DB" w:rsidRPr="00F84075" w:rsidRDefault="001209DB" w:rsidP="00D93D25">
      <w:pPr>
        <w:pStyle w:val="Akapitzlist"/>
        <w:numPr>
          <w:ilvl w:val="0"/>
          <w:numId w:val="15"/>
        </w:numPr>
        <w:suppressAutoHyphens w:val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Zapłata wynagrodzenia w zakresie wynikającym z przedłużenia </w:t>
      </w:r>
      <w:r w:rsidRPr="00F84075">
        <w:rPr>
          <w:rFonts w:ascii="Segoe UI" w:hAnsi="Segoe UI" w:cs="Segoe UI"/>
          <w:sz w:val="20"/>
        </w:rPr>
        <w:t xml:space="preserve">umowy o kolejne 12 miesięcy (prawo opcji A) nastąpi w czterech równych ratach, płatnych w odstępach 3-miesięcznych, począwszy </w:t>
      </w:r>
      <w:r w:rsidR="00F84075">
        <w:rPr>
          <w:rFonts w:ascii="Segoe UI" w:hAnsi="Segoe UI" w:cs="Segoe UI"/>
          <w:sz w:val="20"/>
        </w:rPr>
        <w:br/>
      </w:r>
      <w:r w:rsidRPr="00F84075">
        <w:rPr>
          <w:rFonts w:ascii="Segoe UI" w:hAnsi="Segoe UI" w:cs="Segoe UI"/>
          <w:sz w:val="20"/>
        </w:rPr>
        <w:t>od dn</w:t>
      </w:r>
      <w:r w:rsidR="009C177E" w:rsidRPr="00F84075">
        <w:rPr>
          <w:rFonts w:ascii="Segoe UI" w:hAnsi="Segoe UI" w:cs="Segoe UI"/>
          <w:sz w:val="20"/>
        </w:rPr>
        <w:t>ia</w:t>
      </w:r>
      <w:r w:rsidRPr="00F84075">
        <w:rPr>
          <w:rFonts w:ascii="Segoe UI" w:hAnsi="Segoe UI" w:cs="Segoe UI"/>
          <w:sz w:val="20"/>
        </w:rPr>
        <w:t xml:space="preserve"> 15.02.2024 r. </w:t>
      </w:r>
    </w:p>
    <w:p w14:paraId="53BD6F37" w14:textId="631D3DA6" w:rsidR="001209DB" w:rsidRPr="001209DB" w:rsidRDefault="001209DB" w:rsidP="00D93D25">
      <w:pPr>
        <w:pStyle w:val="Akapitzlist"/>
        <w:numPr>
          <w:ilvl w:val="0"/>
          <w:numId w:val="15"/>
        </w:numPr>
        <w:suppressAutoHyphens w:val="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>Zapłata wynagrodzenia w zakresie wynikającym z doubezpieczenia (prawo opcji B) nastąpi jednorazowo, w ciągu 30 dni od dnia zgłoszenia WYKONAWCY potrzeby</w:t>
      </w:r>
      <w:r w:rsidRPr="001209DB">
        <w:rPr>
          <w:rFonts w:ascii="Segoe UI" w:hAnsi="Segoe UI" w:cs="Segoe UI"/>
          <w:sz w:val="20"/>
        </w:rPr>
        <w:t xml:space="preserve"> skorzystania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z doubezpieczenia.</w:t>
      </w:r>
    </w:p>
    <w:p w14:paraId="25607742" w14:textId="73D2FBA4" w:rsidR="001209DB" w:rsidRPr="00F84075" w:rsidRDefault="001209DB" w:rsidP="00D93D25">
      <w:pPr>
        <w:pStyle w:val="Akapitzlist"/>
        <w:numPr>
          <w:ilvl w:val="0"/>
          <w:numId w:val="15"/>
        </w:numPr>
        <w:suppressAutoHyphens w:val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 Faktyczne potrzeby ZAMAWIAJĄCEGO realizowane w ramach prawa opcji będą zgłaszane w trakcie obowiązywania umowy ubezpieczenia do wysokości określonej na warunkach  określonych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w  załączniku nr 1 do umowy (OPZ) </w:t>
      </w:r>
      <w:r w:rsidRPr="00F84075">
        <w:rPr>
          <w:rFonts w:ascii="Segoe UI" w:hAnsi="Segoe UI" w:cs="Segoe UI"/>
          <w:sz w:val="20"/>
        </w:rPr>
        <w:t>oraz w stawkach</w:t>
      </w:r>
      <w:r w:rsidR="006D0313" w:rsidRPr="00F84075">
        <w:rPr>
          <w:rFonts w:ascii="Segoe UI" w:hAnsi="Segoe UI" w:cs="Segoe UI"/>
          <w:sz w:val="20"/>
        </w:rPr>
        <w:t xml:space="preserve"> </w:t>
      </w:r>
      <w:r w:rsidRPr="00F84075">
        <w:rPr>
          <w:rFonts w:ascii="Segoe UI" w:hAnsi="Segoe UI" w:cs="Segoe UI"/>
          <w:sz w:val="20"/>
        </w:rPr>
        <w:t>określonych przez WYKONAWCĘ w Formularzu ofertowym</w:t>
      </w:r>
      <w:r w:rsidR="006D0313" w:rsidRPr="00F84075">
        <w:rPr>
          <w:rFonts w:ascii="Segoe UI" w:hAnsi="Segoe UI" w:cs="Segoe UI"/>
          <w:sz w:val="20"/>
        </w:rPr>
        <w:t xml:space="preserve"> </w:t>
      </w:r>
      <w:r w:rsidRPr="00F84075">
        <w:rPr>
          <w:rFonts w:ascii="Segoe UI" w:hAnsi="Segoe UI" w:cs="Segoe UI"/>
          <w:sz w:val="20"/>
        </w:rPr>
        <w:t>rozumianych jako stawki</w:t>
      </w:r>
      <w:r w:rsidR="006D0313" w:rsidRPr="00F84075">
        <w:rPr>
          <w:rFonts w:ascii="Segoe UI" w:hAnsi="Segoe UI" w:cs="Segoe UI"/>
          <w:sz w:val="20"/>
        </w:rPr>
        <w:t xml:space="preserve"> </w:t>
      </w:r>
      <w:r w:rsidRPr="00F84075">
        <w:rPr>
          <w:rFonts w:ascii="Segoe UI" w:hAnsi="Segoe UI" w:cs="Segoe UI"/>
          <w:sz w:val="20"/>
        </w:rPr>
        <w:t>za 12-miesięczny okres ochrony ubezpieczeniowej</w:t>
      </w:r>
      <w:r w:rsidR="006D0313" w:rsidRPr="00F84075">
        <w:rPr>
          <w:rFonts w:ascii="Segoe UI" w:hAnsi="Segoe UI" w:cs="Segoe UI"/>
          <w:sz w:val="20"/>
        </w:rPr>
        <w:t xml:space="preserve"> (składki wynikające z ww. stawek będą </w:t>
      </w:r>
      <w:r w:rsidRPr="00F84075">
        <w:rPr>
          <w:rFonts w:ascii="Segoe UI" w:hAnsi="Segoe UI" w:cs="Segoe UI"/>
          <w:sz w:val="20"/>
        </w:rPr>
        <w:t>rozliczane w systemie pro rata temporis</w:t>
      </w:r>
      <w:r w:rsidR="006D0313" w:rsidRPr="00F84075">
        <w:rPr>
          <w:rFonts w:ascii="Segoe UI" w:hAnsi="Segoe UI" w:cs="Segoe UI"/>
          <w:sz w:val="20"/>
        </w:rPr>
        <w:t>)</w:t>
      </w:r>
      <w:r w:rsidRPr="00F84075">
        <w:rPr>
          <w:rFonts w:ascii="Segoe UI" w:hAnsi="Segoe UI" w:cs="Segoe UI"/>
          <w:sz w:val="20"/>
        </w:rPr>
        <w:t>.</w:t>
      </w:r>
    </w:p>
    <w:p w14:paraId="00CBF67F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209DB">
        <w:rPr>
          <w:rFonts w:ascii="Segoe UI" w:hAnsi="Segoe UI" w:cs="Segoe UI"/>
          <w:b/>
        </w:rPr>
        <w:t>§5</w:t>
      </w:r>
    </w:p>
    <w:p w14:paraId="2BBC1F9C" w14:textId="77777777" w:rsidR="001209DB" w:rsidRPr="001209DB" w:rsidRDefault="001209DB" w:rsidP="001209D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209DB">
        <w:rPr>
          <w:rFonts w:ascii="Segoe UI" w:hAnsi="Segoe UI" w:cs="Segoe UI"/>
          <w:b/>
        </w:rPr>
        <w:t>Zmiana umowy ubezpieczenia</w:t>
      </w:r>
    </w:p>
    <w:p w14:paraId="6B15635C" w14:textId="77777777" w:rsidR="001209DB" w:rsidRPr="001209DB" w:rsidRDefault="001209DB" w:rsidP="001209DB">
      <w:pPr>
        <w:pStyle w:val="Akapitzlist"/>
        <w:numPr>
          <w:ilvl w:val="0"/>
          <w:numId w:val="4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nieistotnych zmian umowy. ZAMAWIAJĄCY przewiduje możliwość dokonywania innych zmian postanowień umowy, także w stosunku do treści oferty, na podstawie której dokonano wyboru WYKONAWCY, w szczególności w następujących przypadkach:</w:t>
      </w:r>
    </w:p>
    <w:p w14:paraId="2E91B4E6" w14:textId="77777777" w:rsidR="001209DB" w:rsidRPr="001209DB" w:rsidRDefault="001209DB" w:rsidP="001209DB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konieczna jest zmiana terminu realizacji zamówienia polegająca na  wydłużeniu (maksymalnie o 3 miesiące)/skróceniu okresu ochrony ubezpieczeniowej oraz wyrównaniu terminów ubezpieczenia;</w:t>
      </w:r>
    </w:p>
    <w:p w14:paraId="26D5B027" w14:textId="000CC9D4" w:rsidR="001209DB" w:rsidRPr="00F84075" w:rsidRDefault="001209DB" w:rsidP="00F84075">
      <w:pPr>
        <w:pStyle w:val="Akapitzlist"/>
        <w:numPr>
          <w:ilvl w:val="0"/>
          <w:numId w:val="5"/>
        </w:numPr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niezbędna jest zmiana przez ZAMAWIAJĄCEGO zakresu przedmiotu zamówienia – w takim przypadku zmianie mogą ulec zapisy umowy odnoszące się do przedmiotu zamówienia i jego zakresu, wynagrodzenia i rozliczenia WYKONAWCY związana z ujawnieniem się nowego ryzyka, nabywaniem/zbywaniem/likwidacją środków trwałych, modernizacją/ulepszeniem środków trwałych, </w:t>
      </w:r>
      <w:r w:rsidRPr="00F84075">
        <w:rPr>
          <w:rFonts w:ascii="Segoe UI" w:hAnsi="Segoe UI" w:cs="Segoe UI"/>
          <w:sz w:val="20"/>
          <w:lang w:eastAsia="pl-PL"/>
        </w:rPr>
        <w:t xml:space="preserve">oddaniem do użytku nowych inwestycji, zawarciem umów cywilno-prawnych nakładających na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ZAMAWIAJĄCEGO </w:t>
      </w:r>
      <w:r w:rsidRPr="00F84075">
        <w:rPr>
          <w:rFonts w:ascii="Segoe UI" w:hAnsi="Segoe UI" w:cs="Segoe UI"/>
          <w:sz w:val="20"/>
          <w:lang w:eastAsia="pl-PL"/>
        </w:rPr>
        <w:t>obowiązek ubezpieczenia mienia</w:t>
      </w:r>
      <w:r w:rsidR="0032156C" w:rsidRPr="00F84075">
        <w:rPr>
          <w:rFonts w:ascii="Segoe UI" w:hAnsi="Segoe UI" w:cs="Segoe UI"/>
          <w:sz w:val="20"/>
          <w:lang w:eastAsia="pl-PL"/>
        </w:rPr>
        <w:t>; r</w:t>
      </w:r>
      <w:r w:rsidRPr="00F84075">
        <w:rPr>
          <w:rFonts w:ascii="Segoe UI" w:hAnsi="Segoe UI" w:cs="Segoe UI"/>
          <w:sz w:val="20"/>
          <w:lang w:eastAsia="pl-PL"/>
        </w:rPr>
        <w:t xml:space="preserve">ozliczenie wynagrodzenia z tytułu zmiany umowy nastąpi na warunkach cenowych wskazanych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F84075">
        <w:rPr>
          <w:rFonts w:ascii="Segoe UI" w:hAnsi="Segoe UI" w:cs="Segoe UI"/>
          <w:sz w:val="20"/>
          <w:lang w:eastAsia="pl-PL"/>
        </w:rPr>
        <w:t xml:space="preserve">w </w:t>
      </w:r>
      <w:r w:rsidR="009C177E" w:rsidRPr="00F84075">
        <w:rPr>
          <w:rFonts w:ascii="Segoe UI" w:hAnsi="Segoe UI" w:cs="Segoe UI"/>
          <w:sz w:val="20"/>
          <w:lang w:eastAsia="pl-PL"/>
        </w:rPr>
        <w:t>F</w:t>
      </w:r>
      <w:r w:rsidRPr="00F84075">
        <w:rPr>
          <w:rFonts w:ascii="Segoe UI" w:hAnsi="Segoe UI" w:cs="Segoe UI"/>
          <w:sz w:val="20"/>
          <w:lang w:eastAsia="pl-PL"/>
        </w:rPr>
        <w:t>ormularzu ofertowym</w:t>
      </w:r>
      <w:r w:rsidR="0032156C" w:rsidRPr="00F84075">
        <w:rPr>
          <w:rFonts w:ascii="Segoe UI" w:hAnsi="Segoe UI" w:cs="Segoe UI"/>
          <w:sz w:val="20"/>
          <w:lang w:eastAsia="pl-PL"/>
        </w:rPr>
        <w:t>;</w:t>
      </w:r>
    </w:p>
    <w:p w14:paraId="6ED37E6A" w14:textId="05A77840" w:rsidR="001209DB" w:rsidRPr="00F84075" w:rsidRDefault="001209DB" w:rsidP="001209DB">
      <w:pPr>
        <w:pStyle w:val="Akapitzlist"/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konieczne jest wprowadzenie zmian w umowie, jeżeli konieczność wprowadzenia takich zmian jest skutkiem zmiany przepisów prawa obowiązujących po dacie zawarcia umowy, wywołujących potrzebę zmian umowy wraz ze skutkami wprowadzenia takich zmian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 xml:space="preserve">– w takim </w:t>
      </w:r>
      <w:r w:rsidRPr="00F84075">
        <w:rPr>
          <w:rFonts w:ascii="Segoe UI" w:hAnsi="Segoe UI" w:cs="Segoe UI"/>
          <w:sz w:val="20"/>
          <w:lang w:eastAsia="pl-PL"/>
        </w:rPr>
        <w:t>przypadku zmianie mogą ulec wyłącznie zapisy umowy, do których odnoszą się zmiany przepisów prawa w szczególności:</w:t>
      </w:r>
    </w:p>
    <w:p w14:paraId="42A595D4" w14:textId="04BCE581" w:rsidR="001209DB" w:rsidRPr="00F84075" w:rsidRDefault="001209DB" w:rsidP="00D93D25">
      <w:pPr>
        <w:pStyle w:val="Akapitzlist"/>
        <w:numPr>
          <w:ilvl w:val="0"/>
          <w:numId w:val="18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>zmian</w:t>
      </w:r>
      <w:r w:rsidR="006D0313" w:rsidRPr="00F84075">
        <w:rPr>
          <w:rFonts w:ascii="Segoe UI" w:hAnsi="Segoe UI" w:cs="Segoe UI"/>
          <w:sz w:val="20"/>
          <w:lang w:eastAsia="pl-PL"/>
        </w:rPr>
        <w:t>a</w:t>
      </w:r>
      <w:r w:rsidRPr="00F84075">
        <w:rPr>
          <w:rFonts w:ascii="Segoe UI" w:hAnsi="Segoe UI" w:cs="Segoe UI"/>
          <w:sz w:val="20"/>
          <w:lang w:eastAsia="pl-PL"/>
        </w:rPr>
        <w:t xml:space="preserve"> wynagrodzenia należnego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WYKONAWCY </w:t>
      </w:r>
      <w:r w:rsidRPr="00F84075">
        <w:rPr>
          <w:rFonts w:ascii="Segoe UI" w:hAnsi="Segoe UI" w:cs="Segoe UI"/>
          <w:sz w:val="20"/>
          <w:lang w:eastAsia="pl-PL"/>
        </w:rPr>
        <w:t xml:space="preserve">z tytułu realizacji umowy i ceny (rozumianej jako składka za 12 - miesięczny okres ochrony ubezpieczeniowej),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F84075">
        <w:rPr>
          <w:rFonts w:ascii="Segoe UI" w:hAnsi="Segoe UI" w:cs="Segoe UI"/>
          <w:sz w:val="20"/>
          <w:lang w:eastAsia="pl-PL"/>
        </w:rPr>
        <w:t xml:space="preserve">o której mowa w </w:t>
      </w:r>
      <w:r w:rsidR="0032156C" w:rsidRPr="00F84075">
        <w:rPr>
          <w:rFonts w:ascii="Segoe UI" w:hAnsi="Segoe UI" w:cs="Segoe UI"/>
          <w:sz w:val="20"/>
          <w:lang w:eastAsia="pl-PL"/>
        </w:rPr>
        <w:t>F</w:t>
      </w:r>
      <w:r w:rsidRPr="00F84075">
        <w:rPr>
          <w:rFonts w:ascii="Segoe UI" w:hAnsi="Segoe UI" w:cs="Segoe UI"/>
          <w:sz w:val="20"/>
          <w:lang w:eastAsia="pl-PL"/>
        </w:rPr>
        <w:t xml:space="preserve">ormularzu ofertowym, o poniesione przez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WYKONAWCĘ </w:t>
      </w:r>
      <w:r w:rsidRPr="00F84075">
        <w:rPr>
          <w:rFonts w:ascii="Segoe UI" w:hAnsi="Segoe UI" w:cs="Segoe UI"/>
          <w:sz w:val="20"/>
          <w:lang w:eastAsia="pl-PL"/>
        </w:rPr>
        <w:t xml:space="preserve">koszty: </w:t>
      </w:r>
    </w:p>
    <w:p w14:paraId="35E67928" w14:textId="77777777" w:rsidR="00230CC1" w:rsidRPr="00F84075" w:rsidRDefault="001209DB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>związane ze zmianą wysokości minimalnego wynagrodzenia za pracę albo wysokości minimalnej stawki godzinowej, ustalonych na podstawie przepisów ustawy z dnia 10 października 2002 r. o minimalnym wynagrodzeniu za pracę,</w:t>
      </w:r>
    </w:p>
    <w:p w14:paraId="24534807" w14:textId="5DBD341C" w:rsidR="00230CC1" w:rsidRPr="00F84075" w:rsidRDefault="001209DB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 xml:space="preserve">związane ze zmianą zasad podlegania ubezpieczeniom społecznym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F84075">
        <w:rPr>
          <w:rFonts w:ascii="Segoe UI" w:hAnsi="Segoe UI" w:cs="Segoe UI"/>
          <w:sz w:val="20"/>
          <w:lang w:eastAsia="pl-PL"/>
        </w:rPr>
        <w:t>lub ubezpieczeniu zdrowotnemu lub wysokości stawki składki na ubezpieczenia społeczne lub zdrowotne,</w:t>
      </w:r>
    </w:p>
    <w:p w14:paraId="54612DF3" w14:textId="3E85114C" w:rsidR="001209DB" w:rsidRPr="00F84075" w:rsidRDefault="001209DB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 xml:space="preserve">związane ze zmianą zasad gromadzenia i wysokości wpłat do pracowniczych planów kapitałowych, o których mowa w ustawie z dnia 4 października 2018 r.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F84075">
        <w:rPr>
          <w:rFonts w:ascii="Segoe UI" w:hAnsi="Segoe UI" w:cs="Segoe UI"/>
          <w:sz w:val="20"/>
          <w:lang w:eastAsia="pl-PL"/>
        </w:rPr>
        <w:t>o pracowniczych planach kapitałowych</w:t>
      </w:r>
      <w:r w:rsidR="009C177E" w:rsidRPr="00F84075">
        <w:rPr>
          <w:rFonts w:ascii="Segoe UI" w:hAnsi="Segoe UI" w:cs="Segoe UI"/>
          <w:sz w:val="20"/>
          <w:lang w:eastAsia="pl-PL"/>
        </w:rPr>
        <w:t>;</w:t>
      </w:r>
    </w:p>
    <w:p w14:paraId="2F2C9480" w14:textId="1054C031" w:rsidR="001209DB" w:rsidRPr="001209DB" w:rsidRDefault="009C177E" w:rsidP="00230CC1">
      <w:pPr>
        <w:pStyle w:val="Akapitzlist"/>
        <w:suppressAutoHyphens w:val="0"/>
        <w:spacing w:before="120"/>
        <w:ind w:left="1416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>c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iężar udowodnienia kwoty rzeczywiście poniesionych kosztów i ich wpływu </w:t>
      </w:r>
      <w:r w:rsidR="00F84075">
        <w:rPr>
          <w:rFonts w:ascii="Segoe UI" w:hAnsi="Segoe UI" w:cs="Segoe UI"/>
          <w:sz w:val="20"/>
          <w:lang w:eastAsia="pl-PL"/>
        </w:rPr>
        <w:br/>
      </w:r>
      <w:r w:rsidR="001209DB" w:rsidRPr="00F84075">
        <w:rPr>
          <w:rFonts w:ascii="Segoe UI" w:hAnsi="Segoe UI" w:cs="Segoe UI"/>
          <w:sz w:val="20"/>
          <w:lang w:eastAsia="pl-PL"/>
        </w:rPr>
        <w:t xml:space="preserve">na wynagrodzenie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WYKONAWCY 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należne z tytułu wykonania umowy rozumianą jako składka za 12 - miesięczny okres ochrony ubezpieczeniowej, w całości spoczywa </w:t>
      </w:r>
      <w:r w:rsidR="00F84075">
        <w:rPr>
          <w:rFonts w:ascii="Segoe UI" w:hAnsi="Segoe UI" w:cs="Segoe UI"/>
          <w:sz w:val="20"/>
          <w:lang w:eastAsia="pl-PL"/>
        </w:rPr>
        <w:br/>
      </w:r>
      <w:r w:rsidR="001209DB" w:rsidRPr="00F84075">
        <w:rPr>
          <w:rFonts w:ascii="Segoe UI" w:hAnsi="Segoe UI" w:cs="Segoe UI"/>
          <w:sz w:val="20"/>
          <w:lang w:eastAsia="pl-PL"/>
        </w:rPr>
        <w:t>na stronie, która się na nie powołuje;</w:t>
      </w:r>
    </w:p>
    <w:p w14:paraId="5C49C871" w14:textId="00B69326" w:rsidR="001209DB" w:rsidRPr="00F84075" w:rsidRDefault="001209DB" w:rsidP="00D93D25">
      <w:pPr>
        <w:pStyle w:val="Akapitzlist"/>
        <w:numPr>
          <w:ilvl w:val="0"/>
          <w:numId w:val="18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>zmian</w:t>
      </w:r>
      <w:r w:rsidR="00230CC1" w:rsidRPr="00F84075">
        <w:rPr>
          <w:rFonts w:ascii="Segoe UI" w:hAnsi="Segoe UI" w:cs="Segoe UI"/>
          <w:sz w:val="20"/>
          <w:lang w:eastAsia="pl-PL"/>
        </w:rPr>
        <w:t>a</w:t>
      </w:r>
      <w:r w:rsidRPr="00F84075">
        <w:rPr>
          <w:rFonts w:ascii="Segoe UI" w:hAnsi="Segoe UI" w:cs="Segoe UI"/>
          <w:sz w:val="20"/>
          <w:lang w:eastAsia="pl-PL"/>
        </w:rPr>
        <w:t xml:space="preserve"> wynagrodzenia w przypadku zmiany przez władzę ustawodawczą przepisów w zakresie stawki podatku VAT, kwota brutto niefakturowanej części wynagrodzenia  zostanie aneksem do niniejszej umowy odpowiednio zwiększona</w:t>
      </w:r>
      <w:r w:rsidR="00230CC1" w:rsidRPr="00F84075">
        <w:rPr>
          <w:rFonts w:ascii="Segoe UI" w:hAnsi="Segoe UI" w:cs="Segoe UI"/>
          <w:sz w:val="20"/>
          <w:lang w:eastAsia="pl-PL"/>
        </w:rPr>
        <w:t xml:space="preserve"> albo zmniejszona</w:t>
      </w:r>
      <w:r w:rsidR="009C177E" w:rsidRPr="00F84075">
        <w:rPr>
          <w:rFonts w:ascii="Segoe UI" w:hAnsi="Segoe UI" w:cs="Segoe UI"/>
          <w:sz w:val="20"/>
          <w:lang w:eastAsia="pl-PL"/>
        </w:rPr>
        <w:t>;</w:t>
      </w:r>
    </w:p>
    <w:p w14:paraId="093DB5DF" w14:textId="31F45B00" w:rsidR="001209DB" w:rsidRPr="00230CC1" w:rsidRDefault="009C177E" w:rsidP="00230CC1">
      <w:pPr>
        <w:pStyle w:val="Akapitzlist"/>
        <w:suppressAutoHyphens w:val="0"/>
        <w:spacing w:before="120"/>
        <w:ind w:left="1004"/>
        <w:jc w:val="both"/>
        <w:rPr>
          <w:rFonts w:ascii="Segoe UI" w:hAnsi="Segoe UI" w:cs="Segoe UI"/>
          <w:sz w:val="20"/>
          <w:lang w:eastAsia="pl-PL"/>
        </w:rPr>
      </w:pPr>
      <w:r w:rsidRPr="00F84075">
        <w:rPr>
          <w:rFonts w:ascii="Segoe UI" w:hAnsi="Segoe UI" w:cs="Segoe UI"/>
          <w:sz w:val="20"/>
          <w:lang w:eastAsia="pl-PL"/>
        </w:rPr>
        <w:t>w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celu zmiany wynagrodzenia, o której mowa w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lit. </w:t>
      </w:r>
      <w:r w:rsidR="00230CC1" w:rsidRPr="00F84075">
        <w:rPr>
          <w:rFonts w:ascii="Segoe UI" w:hAnsi="Segoe UI" w:cs="Segoe UI"/>
          <w:sz w:val="20"/>
          <w:lang w:eastAsia="pl-PL"/>
        </w:rPr>
        <w:t>a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i </w:t>
      </w:r>
      <w:r w:rsidR="00230CC1" w:rsidRPr="00F84075">
        <w:rPr>
          <w:rFonts w:ascii="Segoe UI" w:hAnsi="Segoe UI" w:cs="Segoe UI"/>
          <w:sz w:val="20"/>
          <w:lang w:eastAsia="pl-PL"/>
        </w:rPr>
        <w:t>b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powyżej każda ze stron umowy, </w:t>
      </w:r>
      <w:r w:rsidR="00F84075">
        <w:rPr>
          <w:rFonts w:ascii="Segoe UI" w:hAnsi="Segoe UI" w:cs="Segoe UI"/>
          <w:sz w:val="20"/>
          <w:lang w:eastAsia="pl-PL"/>
        </w:rPr>
        <w:br/>
      </w:r>
      <w:r w:rsidR="001209DB" w:rsidRPr="00F84075">
        <w:rPr>
          <w:rFonts w:ascii="Segoe UI" w:hAnsi="Segoe UI" w:cs="Segoe UI"/>
          <w:sz w:val="20"/>
          <w:lang w:eastAsia="pl-PL"/>
        </w:rPr>
        <w:t xml:space="preserve">w terminie do 30 dni od dnia wejścia w życie przepisów dokonujących tych zmian, może zwrócić się do drugiej strony z wnioskiem w sprawie odpowiedniej zmiany wynagrodzenia </w:t>
      </w:r>
      <w:r w:rsidR="00F84075">
        <w:rPr>
          <w:rFonts w:ascii="Segoe UI" w:hAnsi="Segoe UI" w:cs="Segoe UI"/>
          <w:sz w:val="20"/>
          <w:lang w:eastAsia="pl-PL"/>
        </w:rPr>
        <w:br/>
      </w:r>
      <w:r w:rsidR="001209DB" w:rsidRPr="00F84075">
        <w:rPr>
          <w:rFonts w:ascii="Segoe UI" w:hAnsi="Segoe UI" w:cs="Segoe UI"/>
          <w:sz w:val="20"/>
          <w:lang w:eastAsia="pl-PL"/>
        </w:rPr>
        <w:t xml:space="preserve">o kwotę kosztu poniesionego przez </w:t>
      </w:r>
      <w:r w:rsidR="0032156C" w:rsidRPr="00F84075">
        <w:rPr>
          <w:rFonts w:ascii="Segoe UI" w:hAnsi="Segoe UI" w:cs="Segoe UI"/>
          <w:sz w:val="20"/>
          <w:lang w:eastAsia="pl-PL"/>
        </w:rPr>
        <w:t>WYKONAWCĘ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, a w przypadku stawki podatku VAT </w:t>
      </w:r>
      <w:r w:rsidR="00F84075">
        <w:rPr>
          <w:rFonts w:ascii="Segoe UI" w:hAnsi="Segoe UI" w:cs="Segoe UI"/>
          <w:sz w:val="20"/>
          <w:lang w:eastAsia="pl-PL"/>
        </w:rPr>
        <w:br/>
      </w:r>
      <w:r w:rsidR="001209DB" w:rsidRPr="00F84075">
        <w:rPr>
          <w:rFonts w:ascii="Segoe UI" w:hAnsi="Segoe UI" w:cs="Segoe UI"/>
          <w:sz w:val="20"/>
          <w:lang w:eastAsia="pl-PL"/>
        </w:rPr>
        <w:t>od daty jego zmiany</w:t>
      </w:r>
      <w:r w:rsidR="00230CC1" w:rsidRPr="00F84075">
        <w:rPr>
          <w:rFonts w:ascii="Segoe UI" w:hAnsi="Segoe UI" w:cs="Segoe UI"/>
          <w:sz w:val="20"/>
          <w:lang w:eastAsia="pl-PL"/>
        </w:rPr>
        <w:t>; d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o wniosku należy dołączyć szczegółowy opis i wyliczenie wpływu zmian na wynagrodzenie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WYKONAWCY 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rozumiane jako składka za 12 </w:t>
      </w:r>
      <w:r w:rsidR="00F84075">
        <w:rPr>
          <w:rFonts w:ascii="Segoe UI" w:hAnsi="Segoe UI" w:cs="Segoe UI"/>
          <w:sz w:val="20"/>
          <w:lang w:eastAsia="pl-PL"/>
        </w:rPr>
        <w:t>–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miesięczny okres ochrony ubezpieczeniowej, wraz ze wskazaniem terminu ich zaistnienia</w:t>
      </w:r>
      <w:r w:rsidRPr="00F84075">
        <w:rPr>
          <w:rFonts w:ascii="Segoe UI" w:hAnsi="Segoe UI" w:cs="Segoe UI"/>
          <w:sz w:val="20"/>
          <w:lang w:eastAsia="pl-PL"/>
        </w:rPr>
        <w:t>;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Z</w:t>
      </w:r>
      <w:r w:rsidR="0032156C" w:rsidRPr="00F84075">
        <w:rPr>
          <w:rFonts w:ascii="Segoe UI" w:hAnsi="Segoe UI" w:cs="Segoe UI"/>
          <w:sz w:val="20"/>
          <w:lang w:eastAsia="pl-PL"/>
        </w:rPr>
        <w:t>AMAWIAJĄCY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zastrzega sobie prawo do żądania od </w:t>
      </w:r>
      <w:r w:rsidR="0032156C" w:rsidRPr="00F84075">
        <w:rPr>
          <w:rFonts w:ascii="Segoe UI" w:hAnsi="Segoe UI" w:cs="Segoe UI"/>
          <w:sz w:val="20"/>
          <w:lang w:eastAsia="pl-PL"/>
        </w:rPr>
        <w:t>WYKONAWCY</w:t>
      </w:r>
      <w:r w:rsidR="001209DB" w:rsidRPr="00F84075">
        <w:rPr>
          <w:rFonts w:ascii="Segoe UI" w:hAnsi="Segoe UI" w:cs="Segoe UI"/>
          <w:sz w:val="20"/>
          <w:lang w:eastAsia="pl-PL"/>
        </w:rPr>
        <w:t xml:space="preserve"> dodatkowych wyjaśnień odnośnie wyliczonych kosztów oraz weryfikacji wyliczeń dokonanych przez </w:t>
      </w:r>
      <w:r w:rsidR="0032156C" w:rsidRPr="00F84075">
        <w:rPr>
          <w:rFonts w:ascii="Segoe UI" w:hAnsi="Segoe UI" w:cs="Segoe UI"/>
          <w:sz w:val="20"/>
          <w:lang w:eastAsia="pl-PL"/>
        </w:rPr>
        <w:t xml:space="preserve">WYKONAWCĘ </w:t>
      </w:r>
      <w:r w:rsidR="001209DB" w:rsidRPr="00F84075">
        <w:rPr>
          <w:rFonts w:ascii="Segoe UI" w:hAnsi="Segoe UI" w:cs="Segoe UI"/>
          <w:sz w:val="20"/>
          <w:lang w:eastAsia="pl-PL"/>
        </w:rPr>
        <w:t>we własnym zakresie.</w:t>
      </w:r>
    </w:p>
    <w:p w14:paraId="1F76E6C2" w14:textId="77777777" w:rsidR="001209DB" w:rsidRPr="001209DB" w:rsidRDefault="001209DB" w:rsidP="001209DB">
      <w:pPr>
        <w:pStyle w:val="Akapitzlist"/>
        <w:numPr>
          <w:ilvl w:val="0"/>
          <w:numId w:val="4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Nie będą wymagały formy aneksu a jedynie zawiadomienia zmiany takie jak:</w:t>
      </w:r>
    </w:p>
    <w:p w14:paraId="2F7F638A" w14:textId="77777777" w:rsidR="001209DB" w:rsidRPr="001209DB" w:rsidRDefault="001209DB" w:rsidP="001209DB">
      <w:pPr>
        <w:pStyle w:val="Akapitzlist"/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zmiany organizacyjne stron, np. zmiana reprezentacji, adresu siedziby firmy, itp.;</w:t>
      </w:r>
    </w:p>
    <w:p w14:paraId="451A6E6A" w14:textId="77777777" w:rsidR="001209DB" w:rsidRPr="001209DB" w:rsidRDefault="001209DB" w:rsidP="001209DB">
      <w:pPr>
        <w:pStyle w:val="Akapitzlist"/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wystąpienie potrzeby zmiany po stronie ZAMAWIAJĄCEGO osoby lub osób upoważnionych do kontaktów z WYKONAWCĄ;</w:t>
      </w:r>
    </w:p>
    <w:p w14:paraId="220AA4B6" w14:textId="0653EC24" w:rsidR="001209DB" w:rsidRPr="001209DB" w:rsidRDefault="001209DB" w:rsidP="001209DB">
      <w:pPr>
        <w:pStyle w:val="Akapitzlist"/>
        <w:numPr>
          <w:ilvl w:val="0"/>
          <w:numId w:val="6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wystąpienie potrzeby zmiany po stronie WYKONAWCY osoby lub osób upoważnionych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do kontaktów z ZAMAWIAJĄCYM.</w:t>
      </w:r>
    </w:p>
    <w:p w14:paraId="0D5DA98B" w14:textId="5C96CC16" w:rsidR="001209DB" w:rsidRPr="001209DB" w:rsidRDefault="001209DB" w:rsidP="001209DB">
      <w:pPr>
        <w:pStyle w:val="Akapitzlist"/>
        <w:numPr>
          <w:ilvl w:val="0"/>
          <w:numId w:val="4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Wskazanie powyższych okoliczności zmian umowy nie stanowi zobowiązania ZAMAWIAJĄCEGO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do wprowadzenia tych zmian.</w:t>
      </w:r>
    </w:p>
    <w:p w14:paraId="5D3E01A7" w14:textId="20204BE0" w:rsidR="001209DB" w:rsidRPr="001209DB" w:rsidRDefault="001209DB" w:rsidP="001209DB">
      <w:pPr>
        <w:pStyle w:val="Akapitzlist"/>
        <w:numPr>
          <w:ilvl w:val="0"/>
          <w:numId w:val="4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Wszelkie zmiany i uzupełnienia umowy wymagają formy pisemnej pod rygorem nieważności </w:t>
      </w:r>
      <w:r w:rsidR="00F84075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za zgodą obu stron.</w:t>
      </w:r>
    </w:p>
    <w:p w14:paraId="2ED23A70" w14:textId="120B88B9" w:rsidR="001209DB" w:rsidRDefault="001209DB" w:rsidP="001209DB">
      <w:pPr>
        <w:pStyle w:val="Akapitzlist"/>
        <w:numPr>
          <w:ilvl w:val="0"/>
          <w:numId w:val="4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Wszelkie zmiany muszą być dokonywane z zachowaniem przepisów ustawy Prawo zamówień publicznych. </w:t>
      </w:r>
    </w:p>
    <w:p w14:paraId="5F88EB76" w14:textId="488D2C4A" w:rsidR="00F84075" w:rsidRDefault="00F84075" w:rsidP="00F84075">
      <w:pPr>
        <w:suppressAutoHyphens w:val="0"/>
        <w:spacing w:before="120" w:after="120"/>
        <w:jc w:val="both"/>
        <w:rPr>
          <w:rFonts w:ascii="Segoe UI" w:hAnsi="Segoe UI" w:cs="Segoe UI"/>
          <w:lang w:eastAsia="pl-PL"/>
        </w:rPr>
      </w:pPr>
    </w:p>
    <w:p w14:paraId="44FDE6BA" w14:textId="5B89355A" w:rsidR="00F84075" w:rsidRPr="00F84075" w:rsidRDefault="00F84075" w:rsidP="00F84075">
      <w:pPr>
        <w:suppressAutoHyphens w:val="0"/>
        <w:spacing w:before="120" w:after="120"/>
        <w:jc w:val="both"/>
        <w:rPr>
          <w:rFonts w:ascii="Segoe UI" w:hAnsi="Segoe UI" w:cs="Segoe UI"/>
          <w:lang w:eastAsia="pl-PL"/>
        </w:rPr>
      </w:pPr>
    </w:p>
    <w:p w14:paraId="52189B33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§ 6</w:t>
      </w:r>
    </w:p>
    <w:p w14:paraId="1506DC6E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Współpraca</w:t>
      </w:r>
    </w:p>
    <w:p w14:paraId="023555B5" w14:textId="14FAA58E" w:rsidR="001209DB" w:rsidRPr="001209DB" w:rsidRDefault="001209DB" w:rsidP="00F84075">
      <w:pPr>
        <w:widowControl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F84075">
        <w:rPr>
          <w:rFonts w:ascii="Segoe UI" w:hAnsi="Segoe UI" w:cs="Segoe UI"/>
          <w:color w:val="000000"/>
        </w:rPr>
        <w:t>W zakresie bieżącej współpracy w trakcie realizacji postanowień niniejszej umowy:</w:t>
      </w:r>
    </w:p>
    <w:p w14:paraId="5325A731" w14:textId="77777777" w:rsidR="001209DB" w:rsidRPr="001209DB" w:rsidRDefault="001209DB" w:rsidP="001209D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rPr>
          <w:rFonts w:ascii="Segoe UI" w:hAnsi="Segoe UI" w:cs="Segoe UI"/>
          <w:color w:val="000000"/>
        </w:rPr>
      </w:pPr>
      <w:r w:rsidRPr="001209DB">
        <w:rPr>
          <w:rFonts w:ascii="Segoe UI" w:hAnsi="Segoe UI" w:cs="Segoe UI"/>
          <w:color w:val="000000"/>
        </w:rPr>
        <w:t xml:space="preserve">ZAMAWIAJĄCEGO reprezentować będą: </w:t>
      </w:r>
    </w:p>
    <w:p w14:paraId="668BE39C" w14:textId="77777777" w:rsidR="001209DB" w:rsidRPr="001209DB" w:rsidRDefault="001209DB" w:rsidP="001209D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20"/>
        <w:jc w:val="both"/>
        <w:rPr>
          <w:rFonts w:ascii="Segoe UI" w:hAnsi="Segoe UI" w:cs="Segoe UI"/>
          <w:color w:val="000000"/>
        </w:rPr>
      </w:pPr>
      <w:r w:rsidRPr="001209DB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1FA7BC3A" w14:textId="77777777" w:rsidR="001209DB" w:rsidRPr="001209DB" w:rsidRDefault="001209DB" w:rsidP="001209D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1209DB">
        <w:rPr>
          <w:rFonts w:ascii="Segoe UI" w:hAnsi="Segoe UI" w:cs="Segoe UI"/>
          <w:color w:val="000000"/>
        </w:rPr>
        <w:t xml:space="preserve">WYKONAWCĘ reprezentować będzie: </w:t>
      </w:r>
    </w:p>
    <w:p w14:paraId="00ECCDC6" w14:textId="77777777" w:rsidR="001209DB" w:rsidRPr="001209DB" w:rsidRDefault="001209DB" w:rsidP="001209D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09"/>
        <w:jc w:val="both"/>
        <w:rPr>
          <w:rFonts w:ascii="Segoe UI" w:hAnsi="Segoe UI" w:cs="Segoe UI"/>
          <w:color w:val="000000"/>
        </w:rPr>
      </w:pPr>
      <w:r w:rsidRPr="001209DB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179ECA19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§ 7</w:t>
      </w:r>
    </w:p>
    <w:p w14:paraId="41BBD828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Waloryzacja wynagrodzenia</w:t>
      </w:r>
    </w:p>
    <w:p w14:paraId="5E6048EA" w14:textId="77777777" w:rsidR="001209DB" w:rsidRPr="001209DB" w:rsidRDefault="001209DB" w:rsidP="001209DB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 przypadku zlecenia prawa opcji A (przedłużenie umowy o kolejne 12 miesięcy), ZAMAWIAJĄCY przewiduje możliwość waloryzacji wynagrodzenia WYKONAWCY w związku ze zmianą kosztów wykonania umowy zgodnie z art. 439 ust. 1-5 ustawy Prawo zamówień publicznych.</w:t>
      </w:r>
    </w:p>
    <w:p w14:paraId="2EDA1B04" w14:textId="77777777" w:rsidR="001209DB" w:rsidRPr="001209DB" w:rsidRDefault="001209DB" w:rsidP="001209DB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Waloryzacja wynagrodzenia, o której mowa w ust. 1 może zostać dokonana z uwzględnieniem poniżej wskazanych zasad:</w:t>
      </w:r>
    </w:p>
    <w:p w14:paraId="004B3269" w14:textId="77777777" w:rsidR="001209DB" w:rsidRPr="001209DB" w:rsidRDefault="001209DB" w:rsidP="001209DB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5FD9A455" w14:textId="77777777" w:rsidR="001209DB" w:rsidRPr="001209DB" w:rsidRDefault="001209DB" w:rsidP="001209DB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3B8247F1" w14:textId="3ADDC0D3" w:rsidR="001209DB" w:rsidRPr="00230CC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30CC1">
        <w:rPr>
          <w:rFonts w:ascii="Segoe UI" w:hAnsi="Segoe UI" w:cs="Segoe UI"/>
          <w:sz w:val="20"/>
        </w:rPr>
        <w:t>waloryzacja wynagrodzenia zostanie dokonana w następujących przypadkach:</w:t>
      </w:r>
    </w:p>
    <w:p w14:paraId="100EC278" w14:textId="44BB757F" w:rsidR="001209DB" w:rsidRPr="001209DB" w:rsidRDefault="001209DB" w:rsidP="001209DB">
      <w:pPr>
        <w:pStyle w:val="Akapitzlist"/>
        <w:numPr>
          <w:ilvl w:val="0"/>
          <w:numId w:val="9"/>
        </w:numPr>
        <w:spacing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średniorocznego wskaźnika cen towarów i usług konsumpcyjnych  ogłaszanego </w:t>
      </w:r>
      <w:r w:rsidRPr="00F84075">
        <w:rPr>
          <w:rFonts w:ascii="Segoe UI" w:hAnsi="Segoe UI" w:cs="Segoe UI"/>
          <w:sz w:val="20"/>
        </w:rPr>
        <w:t xml:space="preserve">w komunikacie Prezesa Głównego Urzędu Statystycznego za dany rok, </w:t>
      </w:r>
      <w:r w:rsidR="00F84075">
        <w:rPr>
          <w:rFonts w:ascii="Segoe UI" w:hAnsi="Segoe UI" w:cs="Segoe UI"/>
          <w:sz w:val="20"/>
        </w:rPr>
        <w:br/>
      </w:r>
      <w:r w:rsidRPr="00F84075">
        <w:rPr>
          <w:rFonts w:ascii="Segoe UI" w:hAnsi="Segoe UI" w:cs="Segoe UI"/>
          <w:sz w:val="20"/>
        </w:rPr>
        <w:t>w którym przypadał początek pierwszego okresu ubezpieczenia;</w:t>
      </w:r>
    </w:p>
    <w:p w14:paraId="675B784E" w14:textId="669772EF" w:rsidR="00230CC1" w:rsidRDefault="001209DB" w:rsidP="002D2521">
      <w:pPr>
        <w:pStyle w:val="Akapitzlist"/>
        <w:numPr>
          <w:ilvl w:val="0"/>
          <w:numId w:val="9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 kosztów wykonania umowy, pod warunkiem, że WYKONAWCA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w chwili składania oferty, mimo zachowania należytej staranności, nie mógł tej okoliczności przewidzieć;</w:t>
      </w:r>
    </w:p>
    <w:p w14:paraId="42E00118" w14:textId="21DFEFE0" w:rsid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poziom zmiany kosztów wykonania umowy, uprawniający strony umowy do żądania waloryzacji wynagrodzenia </w:t>
      </w:r>
      <w:r w:rsidRPr="00F84075">
        <w:rPr>
          <w:rFonts w:ascii="Segoe UI" w:hAnsi="Segoe UI" w:cs="Segoe UI"/>
          <w:sz w:val="20"/>
        </w:rPr>
        <w:t>wynosi 10 % (wzrost albo spadek)</w:t>
      </w:r>
      <w:r w:rsidR="0032156C" w:rsidRPr="00F84075">
        <w:rPr>
          <w:rFonts w:ascii="Segoe UI" w:hAnsi="Segoe UI" w:cs="Segoe UI"/>
          <w:sz w:val="20"/>
        </w:rPr>
        <w:t>;</w:t>
      </w:r>
    </w:p>
    <w:p w14:paraId="675550A8" w14:textId="1AD1E466" w:rsid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sposób ustalenia</w:t>
      </w:r>
      <w:r w:rsidR="002D2521" w:rsidRPr="002D2521">
        <w:rPr>
          <w:rFonts w:ascii="Segoe UI" w:hAnsi="Segoe UI" w:cs="Segoe UI"/>
          <w:sz w:val="20"/>
        </w:rPr>
        <w:t xml:space="preserve"> </w:t>
      </w:r>
      <w:r w:rsidRPr="002D2521">
        <w:rPr>
          <w:rFonts w:ascii="Segoe UI" w:hAnsi="Segoe UI" w:cs="Segoe UI"/>
          <w:sz w:val="20"/>
        </w:rPr>
        <w:t xml:space="preserve">waloryzacji: jako zmianę kosztów przyjmuje się wyrażoną w % różnicę pomiędzy kosztami wykonania umowy, przyjętymi na etapie składania oferty w  stosunku </w:t>
      </w:r>
      <w:r w:rsidR="00F84075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do kosztów istniejących w dniu wnioskowania o zmianę, z zastrzeżeniem, że uwzględnia się tylko te koszty, których zmiany WYKONAWCA, mimo zachowania należytej staranności, nie mógł przewidzieć</w:t>
      </w:r>
      <w:r w:rsidR="002D2521" w:rsidRPr="002D2521">
        <w:rPr>
          <w:rFonts w:ascii="Segoe UI" w:hAnsi="Segoe UI" w:cs="Segoe UI"/>
          <w:sz w:val="20"/>
        </w:rPr>
        <w:t>;</w:t>
      </w:r>
    </w:p>
    <w:p w14:paraId="13B46D63" w14:textId="0133D987" w:rsidR="002D2521" w:rsidRP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zmiana kosztów co najmniej na poziomie, o którym </w:t>
      </w:r>
      <w:r w:rsidRPr="00F84075">
        <w:rPr>
          <w:rFonts w:ascii="Segoe UI" w:hAnsi="Segoe UI" w:cs="Segoe UI"/>
          <w:sz w:val="20"/>
        </w:rPr>
        <w:t>mowa w pkt</w:t>
      </w:r>
      <w:r w:rsidRPr="002D2521">
        <w:rPr>
          <w:rFonts w:ascii="Segoe UI" w:hAnsi="Segoe UI" w:cs="Segoe UI"/>
          <w:sz w:val="20"/>
        </w:rPr>
        <w:t xml:space="preserve"> 2 uprawnia strony </w:t>
      </w:r>
      <w:r w:rsidR="00F84075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do waloryzacji wynagrodzenia WYKONAWCY w takiej samej proporcji, w jakiej zmianie uległy koszty wykonania, o których mowa w p</w:t>
      </w:r>
      <w:r w:rsidR="002D2521" w:rsidRPr="002D2521">
        <w:rPr>
          <w:rFonts w:ascii="Segoe UI" w:hAnsi="Segoe UI" w:cs="Segoe UI"/>
          <w:sz w:val="20"/>
        </w:rPr>
        <w:t>kt</w:t>
      </w:r>
      <w:r w:rsidRPr="002D2521">
        <w:rPr>
          <w:rFonts w:ascii="Segoe UI" w:hAnsi="Segoe UI" w:cs="Segoe UI"/>
          <w:sz w:val="20"/>
        </w:rPr>
        <w:t xml:space="preserve"> 3</w:t>
      </w:r>
      <w:r w:rsidR="002D2521">
        <w:rPr>
          <w:rFonts w:ascii="Segoe UI" w:hAnsi="Segoe UI" w:cs="Segoe UI"/>
        </w:rPr>
        <w:t>;</w:t>
      </w:r>
    </w:p>
    <w:p w14:paraId="1F73EF07" w14:textId="270235AD" w:rsid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początkowy termin ustalenia waloryzacji wynagrodzenia: </w:t>
      </w:r>
      <w:r w:rsidRPr="00F84075">
        <w:rPr>
          <w:rFonts w:ascii="Segoe UI" w:hAnsi="Segoe UI" w:cs="Segoe UI"/>
          <w:sz w:val="20"/>
        </w:rPr>
        <w:t>początek okresu ubezpieczenia</w:t>
      </w:r>
      <w:r w:rsidRPr="002D2521">
        <w:rPr>
          <w:rFonts w:ascii="Segoe UI" w:hAnsi="Segoe UI" w:cs="Segoe UI"/>
          <w:sz w:val="20"/>
        </w:rPr>
        <w:t xml:space="preserve"> obowiązujący dla prawa opcji A</w:t>
      </w:r>
      <w:r w:rsidR="002D2521">
        <w:rPr>
          <w:rFonts w:ascii="Segoe UI" w:hAnsi="Segoe UI" w:cs="Segoe UI"/>
          <w:sz w:val="20"/>
        </w:rPr>
        <w:t>;</w:t>
      </w:r>
    </w:p>
    <w:p w14:paraId="315D1298" w14:textId="77777777" w:rsidR="002D2521" w:rsidRP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18"/>
          <w:szCs w:val="18"/>
        </w:rPr>
      </w:pPr>
      <w:r w:rsidRPr="002D2521">
        <w:rPr>
          <w:rFonts w:ascii="Segoe UI" w:hAnsi="Segoe UI" w:cs="Segoe UI"/>
          <w:sz w:val="20"/>
          <w:szCs w:val="18"/>
        </w:rPr>
        <w:t xml:space="preserve">maksymalna dopuszczalna wartość waloryzacji wynagrodzenia w efekcie zastosowania postanowień o zasadach wprowadzania waloryzacji wynagrodzenia </w:t>
      </w:r>
      <w:r w:rsidRPr="00F84075">
        <w:rPr>
          <w:rFonts w:ascii="Segoe UI" w:hAnsi="Segoe UI" w:cs="Segoe UI"/>
          <w:sz w:val="20"/>
          <w:szCs w:val="18"/>
        </w:rPr>
        <w:t xml:space="preserve">wynosi 20 % wynagrodzenia </w:t>
      </w:r>
      <w:r w:rsidRPr="002D2521">
        <w:rPr>
          <w:rFonts w:ascii="Segoe UI" w:hAnsi="Segoe UI" w:cs="Segoe UI"/>
          <w:sz w:val="20"/>
          <w:szCs w:val="18"/>
        </w:rPr>
        <w:t>wskazanego w umowie;</w:t>
      </w:r>
    </w:p>
    <w:p w14:paraId="2106162C" w14:textId="3D2CB38F" w:rsid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warunkiem zmiany wynagrodzenia będzie wykazanie przez Stronę wnioskującą o zmianę, </w:t>
      </w:r>
      <w:r w:rsidR="00F84075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że zmiana kosztów związanych z realizacją niniejszej umowy, miała faktyczny wpływ na koszty wykonania przedmiotu umowy;</w:t>
      </w:r>
    </w:p>
    <w:p w14:paraId="44784B1D" w14:textId="743B6574" w:rsidR="001209DB" w:rsidRPr="002D2521" w:rsidRDefault="001209DB" w:rsidP="00D93D25">
      <w:pPr>
        <w:pStyle w:val="Akapitzlist"/>
        <w:numPr>
          <w:ilvl w:val="0"/>
          <w:numId w:val="22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w sytuacji, gdy niniejsza umowa została zawarta po upływie 180 dni od dnia upływu terminu składania ofert, początkowym terminem ustalenia zmiany wynagrodzenia będzie dzień otwarcia ofert</w:t>
      </w:r>
      <w:r w:rsidR="002D2521">
        <w:rPr>
          <w:rFonts w:ascii="Segoe UI" w:hAnsi="Segoe UI" w:cs="Segoe UI"/>
          <w:sz w:val="20"/>
        </w:rPr>
        <w:t>.</w:t>
      </w:r>
    </w:p>
    <w:p w14:paraId="55E66BFA" w14:textId="255056FF" w:rsidR="001209DB" w:rsidRPr="001209DB" w:rsidRDefault="001209DB" w:rsidP="001209DB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przypadku, o którym mowa w ust. 2, Strona może zwrócić się do drugiej Strony z wnioskiem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o zmianę wynagrodzenia, przedkładając odpowiednie uzasadnienie i dokumenty potwierdzające 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</w:t>
      </w:r>
      <w:r w:rsidR="00F84075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na wysokość wynagrodzenia. Uzasadnienie, o którym mowa w zdaniu poprzednim, </w:t>
      </w:r>
      <w:r w:rsidRPr="00F84075">
        <w:rPr>
          <w:rFonts w:ascii="Segoe UI" w:hAnsi="Segoe UI" w:cs="Segoe UI"/>
          <w:sz w:val="20"/>
        </w:rPr>
        <w:t xml:space="preserve">powinno zawierać w szczególności szczegółowe wyliczenia całkowitej kwoty, o jaką wynagrodzenie </w:t>
      </w:r>
      <w:r w:rsidR="0032156C" w:rsidRPr="00F84075">
        <w:rPr>
          <w:rFonts w:ascii="Segoe UI" w:hAnsi="Segoe UI" w:cs="Segoe UI"/>
          <w:sz w:val="20"/>
        </w:rPr>
        <w:t xml:space="preserve">WYKONAWCY </w:t>
      </w:r>
      <w:r w:rsidRPr="00F84075">
        <w:rPr>
          <w:rFonts w:ascii="Segoe UI" w:hAnsi="Segoe UI" w:cs="Segoe UI"/>
          <w:sz w:val="20"/>
        </w:rPr>
        <w:t>powinno ulec zmianie, oraz wskazywać datę, od której nastąpiła bądź nastąpi zmiana kosztów</w:t>
      </w:r>
      <w:r w:rsidRPr="001209DB">
        <w:rPr>
          <w:rFonts w:ascii="Segoe UI" w:hAnsi="Segoe UI" w:cs="Segoe UI"/>
          <w:sz w:val="20"/>
        </w:rPr>
        <w:t xml:space="preserve"> wykonania umowy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 </w:t>
      </w:r>
    </w:p>
    <w:p w14:paraId="706D4422" w14:textId="02175ADE" w:rsidR="001209DB" w:rsidRPr="001209DB" w:rsidRDefault="00F84075" w:rsidP="001209DB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Zgodnie z art. 439 ust. 5 </w:t>
      </w:r>
      <w:r w:rsidR="001209DB" w:rsidRPr="001209DB">
        <w:rPr>
          <w:rFonts w:ascii="Segoe UI" w:hAnsi="Segoe UI" w:cs="Segoe UI"/>
          <w:sz w:val="20"/>
        </w:rPr>
        <w:t xml:space="preserve">ustawy Prawo zamówień publicznych, WYKONAWCA, którego wynagrodzenie zostało zmienione zgodnie z ust. 1-2, zobowiązany jest do zmiany wynagrodzenia przysługującego Podwykonawcy, z którym zawarł umowę, w zakresie odpowiadającym zmianom kosztów dotyczących zobowiązania Podwykonawcy. W przypadku braku zapłaty lub nieterminowej zapłaty wynagrodzenia należnego Podwykonawcy z tytułu zmiany wysokości wynagrodzenia, </w:t>
      </w:r>
      <w:r>
        <w:rPr>
          <w:rFonts w:ascii="Segoe UI" w:hAnsi="Segoe UI" w:cs="Segoe UI"/>
          <w:sz w:val="20"/>
        </w:rPr>
        <w:br/>
      </w:r>
      <w:r w:rsidR="001209DB" w:rsidRPr="001209DB">
        <w:rPr>
          <w:rFonts w:ascii="Segoe UI" w:hAnsi="Segoe UI" w:cs="Segoe UI"/>
          <w:sz w:val="20"/>
        </w:rPr>
        <w:t xml:space="preserve">o której mowa w niniejszym ustępie, WYKONAWCA zapłaci ZAMAWIAJĄCEMU, karę umowną </w:t>
      </w:r>
      <w:r>
        <w:rPr>
          <w:rFonts w:ascii="Segoe UI" w:hAnsi="Segoe UI" w:cs="Segoe UI"/>
          <w:sz w:val="20"/>
        </w:rPr>
        <w:br/>
      </w:r>
      <w:r w:rsidR="001209DB" w:rsidRPr="001209DB">
        <w:rPr>
          <w:rFonts w:ascii="Segoe UI" w:hAnsi="Segoe UI" w:cs="Segoe UI"/>
          <w:sz w:val="20"/>
        </w:rPr>
        <w:t xml:space="preserve">w wysokości równej różnicy zwiększonego wynagrodzenia przysługującego Podwykonawcy. </w:t>
      </w:r>
    </w:p>
    <w:p w14:paraId="2ADBCECE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 xml:space="preserve">§ 8 </w:t>
      </w:r>
    </w:p>
    <w:p w14:paraId="4D997174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Wymogi związane z zatrudnieniem</w:t>
      </w:r>
    </w:p>
    <w:p w14:paraId="4DD741BE" w14:textId="141AD15A" w:rsidR="00CF6E41" w:rsidRPr="00F84075" w:rsidRDefault="001209DB" w:rsidP="00F84075">
      <w:pPr>
        <w:pStyle w:val="Akapitzlist"/>
        <w:numPr>
          <w:ilvl w:val="0"/>
          <w:numId w:val="23"/>
        </w:numPr>
        <w:suppressAutoHyphens w:val="0"/>
        <w:spacing w:line="240" w:lineRule="auto"/>
        <w:ind w:left="357" w:hanging="357"/>
        <w:jc w:val="both"/>
        <w:rPr>
          <w:rFonts w:ascii="Segoe UI" w:hAnsi="Segoe UI" w:cs="Segoe UI"/>
          <w:sz w:val="20"/>
          <w:lang w:eastAsia="pl-PL"/>
        </w:rPr>
      </w:pPr>
      <w:r w:rsidRPr="00CF6E41">
        <w:rPr>
          <w:rFonts w:ascii="Segoe UI" w:hAnsi="Segoe UI" w:cs="Segoe UI"/>
          <w:sz w:val="20"/>
          <w:lang w:eastAsia="pl-PL"/>
        </w:rPr>
        <w:t>WYKONAWCA lub Podwykonawca w czasie realizacji zamówienia zatrudni na podstawie umowy o </w:t>
      </w:r>
      <w:r w:rsidRPr="00F84075">
        <w:rPr>
          <w:rFonts w:ascii="Segoe UI" w:hAnsi="Segoe UI" w:cs="Segoe UI"/>
          <w:sz w:val="20"/>
          <w:lang w:eastAsia="pl-PL"/>
        </w:rPr>
        <w:t>pracę zgodnie z Kodeksem pracy osoby wykonujące następujące czynności:</w:t>
      </w:r>
    </w:p>
    <w:p w14:paraId="386E29C7" w14:textId="77777777" w:rsidR="00F84075" w:rsidRPr="00F84075" w:rsidRDefault="0032156C" w:rsidP="00F84075">
      <w:pPr>
        <w:suppressAutoHyphens w:val="0"/>
        <w:ind w:left="709"/>
        <w:jc w:val="both"/>
        <w:rPr>
          <w:rFonts w:ascii="Segoe UI" w:eastAsia="Calibri" w:hAnsi="Segoe UI" w:cs="Segoe UI"/>
          <w:lang w:eastAsia="pl-PL"/>
        </w:rPr>
      </w:pPr>
      <w:r w:rsidRPr="00F84075">
        <w:rPr>
          <w:rFonts w:ascii="Segoe UI" w:hAnsi="Segoe UI" w:cs="Segoe UI"/>
          <w:iCs/>
          <w:color w:val="000000" w:themeColor="text1"/>
        </w:rPr>
        <w:t xml:space="preserve">1) </w:t>
      </w:r>
      <w:r w:rsidR="001209DB" w:rsidRPr="00F84075">
        <w:rPr>
          <w:rFonts w:ascii="Segoe UI" w:hAnsi="Segoe UI" w:cs="Segoe UI"/>
          <w:iCs/>
          <w:color w:val="000000" w:themeColor="text1"/>
        </w:rPr>
        <w:t xml:space="preserve">przygotowanie i wystawienie dokumentacji polisowej, </w:t>
      </w:r>
    </w:p>
    <w:p w14:paraId="1FB6520D" w14:textId="77777777" w:rsidR="00F84075" w:rsidRPr="00F84075" w:rsidRDefault="0032156C" w:rsidP="00F84075">
      <w:pPr>
        <w:suppressAutoHyphens w:val="0"/>
        <w:ind w:left="709"/>
        <w:jc w:val="both"/>
        <w:rPr>
          <w:rFonts w:ascii="Segoe UI" w:eastAsia="Calibri" w:hAnsi="Segoe UI" w:cs="Segoe UI"/>
          <w:lang w:eastAsia="pl-PL"/>
        </w:rPr>
      </w:pPr>
      <w:r w:rsidRPr="00F84075">
        <w:rPr>
          <w:rFonts w:ascii="Segoe UI" w:hAnsi="Segoe UI" w:cs="Segoe UI"/>
          <w:iCs/>
          <w:color w:val="000000" w:themeColor="text1"/>
        </w:rPr>
        <w:t xml:space="preserve">2) </w:t>
      </w:r>
      <w:r w:rsidR="001209DB" w:rsidRPr="00F84075">
        <w:rPr>
          <w:rFonts w:ascii="Segoe UI" w:hAnsi="Segoe UI" w:cs="Segoe UI"/>
          <w:iCs/>
          <w:color w:val="000000" w:themeColor="text1"/>
        </w:rPr>
        <w:t xml:space="preserve">przyjmowanie zgłoszeń od ZAMAWIAJĄCEGO, </w:t>
      </w:r>
    </w:p>
    <w:p w14:paraId="1A9AA049" w14:textId="7C107DC8" w:rsidR="001209DB" w:rsidRPr="00F84075" w:rsidRDefault="0032156C" w:rsidP="00F84075">
      <w:pPr>
        <w:suppressAutoHyphens w:val="0"/>
        <w:spacing w:after="200"/>
        <w:ind w:left="709"/>
        <w:jc w:val="both"/>
        <w:rPr>
          <w:rFonts w:ascii="Segoe UI" w:eastAsia="Calibri" w:hAnsi="Segoe UI" w:cs="Segoe UI"/>
          <w:lang w:eastAsia="pl-PL"/>
        </w:rPr>
      </w:pPr>
      <w:r w:rsidRPr="00F84075">
        <w:rPr>
          <w:rFonts w:ascii="Segoe UI" w:hAnsi="Segoe UI" w:cs="Segoe UI"/>
          <w:iCs/>
          <w:color w:val="000000" w:themeColor="text1"/>
        </w:rPr>
        <w:t xml:space="preserve">3) </w:t>
      </w:r>
      <w:r w:rsidR="001209DB" w:rsidRPr="00F84075">
        <w:rPr>
          <w:rFonts w:ascii="Segoe UI" w:hAnsi="Segoe UI" w:cs="Segoe UI"/>
          <w:iCs/>
          <w:color w:val="000000" w:themeColor="text1"/>
        </w:rPr>
        <w:t>informowanie o procesie likwidacji.</w:t>
      </w:r>
    </w:p>
    <w:p w14:paraId="3903CB1D" w14:textId="2393857B" w:rsidR="001209DB" w:rsidRPr="00CF6E41" w:rsidRDefault="001209DB" w:rsidP="00D93D25">
      <w:pPr>
        <w:pStyle w:val="Akapitzlist"/>
        <w:numPr>
          <w:ilvl w:val="0"/>
          <w:numId w:val="23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>WYKONAWCA zobowiązuje się, że pracownicy wykonujący usługi wskazane w ust. 1 będą zatrudnieni na podstawie umowy o pracę w rozumieniu przepisów ustawy z dnia 26 czerwca 1974 r. – Kodeks pracy (Dz. U. z 2022 </w:t>
      </w:r>
      <w:r w:rsidRPr="00F84075">
        <w:rPr>
          <w:rFonts w:ascii="Segoe UI" w:eastAsia="Calibri" w:hAnsi="Segoe UI" w:cs="Segoe UI"/>
          <w:sz w:val="20"/>
          <w:shd w:val="clear" w:color="auto" w:fill="FFFFFF"/>
          <w:lang w:eastAsia="pl-PL"/>
        </w:rPr>
        <w:t>r.</w:t>
      </w:r>
      <w:r w:rsidR="009C177E" w:rsidRPr="00F84075">
        <w:rPr>
          <w:rFonts w:ascii="Segoe UI" w:eastAsia="Calibri" w:hAnsi="Segoe UI" w:cs="Segoe UI"/>
          <w:sz w:val="20"/>
          <w:shd w:val="clear" w:color="auto" w:fill="FFFFFF"/>
          <w:lang w:eastAsia="pl-PL"/>
        </w:rPr>
        <w:t>,</w:t>
      </w:r>
      <w:r w:rsidRPr="00F84075">
        <w:rPr>
          <w:rFonts w:ascii="Segoe UI" w:eastAsia="Calibri" w:hAnsi="Segoe UI" w:cs="Segoe UI"/>
          <w:sz w:val="20"/>
          <w:shd w:val="clear" w:color="auto" w:fill="FFFFFF"/>
          <w:lang w:eastAsia="pl-PL"/>
        </w:rPr>
        <w:t xml:space="preserve"> poz</w:t>
      </w: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>. 1510 z późn. zm.).</w:t>
      </w:r>
    </w:p>
    <w:p w14:paraId="6193F305" w14:textId="77777777" w:rsidR="001209DB" w:rsidRPr="00CF6E41" w:rsidRDefault="001209DB" w:rsidP="00D93D25">
      <w:pPr>
        <w:pStyle w:val="Akapitzlist"/>
        <w:numPr>
          <w:ilvl w:val="0"/>
          <w:numId w:val="23"/>
        </w:numPr>
        <w:suppressAutoHyphens w:val="0"/>
        <w:jc w:val="both"/>
        <w:rPr>
          <w:rFonts w:ascii="Segoe UI" w:eastAsia="Calibri" w:hAnsi="Segoe UI" w:cs="Segoe UI"/>
          <w:sz w:val="20"/>
          <w:shd w:val="clear" w:color="auto" w:fill="FFFFFF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>Każdorazowo na żądanie ZAMAWIAJĄCEGO, w terminie wskazanym przez ZAMAWIAJĄCEGO nie krótszym niż 4 dni robocze, WYKONAWCA zobowiązuje się przedłożyć:</w:t>
      </w:r>
    </w:p>
    <w:p w14:paraId="03DEFEB5" w14:textId="5C466244" w:rsidR="001209DB" w:rsidRPr="00F84075" w:rsidRDefault="0032156C" w:rsidP="00F84075">
      <w:pPr>
        <w:widowControl w:val="0"/>
        <w:suppressAutoHyphens w:val="0"/>
        <w:ind w:left="794"/>
        <w:jc w:val="both"/>
        <w:rPr>
          <w:rFonts w:ascii="Segoe UI" w:hAnsi="Segoe UI" w:cs="Segoe UI"/>
          <w:bCs/>
          <w:lang w:eastAsia="pl-PL"/>
        </w:rPr>
      </w:pPr>
      <w:r w:rsidRPr="00F84075">
        <w:rPr>
          <w:rFonts w:ascii="Segoe UI" w:hAnsi="Segoe UI" w:cs="Segoe UI"/>
          <w:bCs/>
          <w:lang w:eastAsia="pl-PL"/>
        </w:rPr>
        <w:t xml:space="preserve">1) </w:t>
      </w:r>
      <w:r w:rsidR="001209DB" w:rsidRPr="00F84075">
        <w:rPr>
          <w:rFonts w:ascii="Segoe UI" w:hAnsi="Segoe UI" w:cs="Segoe UI"/>
          <w:bCs/>
          <w:lang w:eastAsia="pl-PL"/>
        </w:rPr>
        <w:t>oświadczenie zatrudnionego pracownika lub</w:t>
      </w:r>
    </w:p>
    <w:p w14:paraId="1CDE0AD9" w14:textId="6794502F" w:rsidR="001209DB" w:rsidRPr="00F84075" w:rsidRDefault="0032156C" w:rsidP="00F84075">
      <w:pPr>
        <w:widowControl w:val="0"/>
        <w:suppressAutoHyphens w:val="0"/>
        <w:ind w:left="794"/>
        <w:jc w:val="both"/>
        <w:rPr>
          <w:rFonts w:ascii="Segoe UI" w:hAnsi="Segoe UI" w:cs="Segoe UI"/>
          <w:bCs/>
          <w:lang w:eastAsia="pl-PL"/>
        </w:rPr>
      </w:pPr>
      <w:r w:rsidRPr="00F84075">
        <w:rPr>
          <w:rFonts w:ascii="Segoe UI" w:hAnsi="Segoe UI" w:cs="Segoe UI"/>
          <w:bCs/>
          <w:lang w:eastAsia="pl-PL"/>
        </w:rPr>
        <w:t xml:space="preserve">2) </w:t>
      </w:r>
      <w:r w:rsidR="001209DB" w:rsidRPr="00F84075">
        <w:rPr>
          <w:rFonts w:ascii="Segoe UI" w:hAnsi="Segoe UI" w:cs="Segoe UI"/>
          <w:bCs/>
          <w:lang w:eastAsia="pl-PL"/>
        </w:rPr>
        <w:t>oświadczenia WYKONAWCY lub Podwykonawcy o zatrudnieniu pracownika na podstawie umowy o pracę lub</w:t>
      </w:r>
    </w:p>
    <w:p w14:paraId="0D52D6F0" w14:textId="6EF43D6C" w:rsidR="001209DB" w:rsidRPr="001209DB" w:rsidRDefault="0032156C" w:rsidP="00F84075">
      <w:pPr>
        <w:widowControl w:val="0"/>
        <w:suppressAutoHyphens w:val="0"/>
        <w:ind w:left="794"/>
        <w:jc w:val="both"/>
        <w:rPr>
          <w:rFonts w:ascii="Segoe UI" w:hAnsi="Segoe UI" w:cs="Segoe UI"/>
          <w:bCs/>
          <w:highlight w:val="white"/>
          <w:lang w:eastAsia="pl-PL"/>
        </w:rPr>
      </w:pPr>
      <w:r w:rsidRPr="00F84075">
        <w:rPr>
          <w:rFonts w:ascii="Segoe UI" w:hAnsi="Segoe UI" w:cs="Segoe UI"/>
          <w:bCs/>
          <w:shd w:val="clear" w:color="auto" w:fill="FFFFFF"/>
          <w:lang w:eastAsia="pl-PL"/>
        </w:rPr>
        <w:t xml:space="preserve">3) </w:t>
      </w:r>
      <w:r w:rsidR="001209DB" w:rsidRPr="00F84075">
        <w:rPr>
          <w:rFonts w:ascii="Segoe UI" w:hAnsi="Segoe UI" w:cs="Segoe UI"/>
          <w:bCs/>
          <w:shd w:val="clear" w:color="auto" w:fill="FFFFFF"/>
          <w:lang w:eastAsia="pl-PL"/>
        </w:rPr>
        <w:t>poświadczoną</w:t>
      </w:r>
      <w:r w:rsidR="001209DB" w:rsidRPr="001209DB">
        <w:rPr>
          <w:rFonts w:ascii="Segoe UI" w:hAnsi="Segoe UI" w:cs="Segoe UI"/>
          <w:bCs/>
          <w:shd w:val="clear" w:color="auto" w:fill="FFFFFF"/>
          <w:lang w:eastAsia="pl-PL"/>
        </w:rPr>
        <w:t xml:space="preserve"> za zgodność z oryginałem kopię umowy o pracę zatrudnionego pracownika lub</w:t>
      </w:r>
    </w:p>
    <w:p w14:paraId="3E0C8031" w14:textId="5084AF97" w:rsidR="001209DB" w:rsidRPr="001209DB" w:rsidRDefault="0032156C" w:rsidP="00F84075">
      <w:pPr>
        <w:widowControl w:val="0"/>
        <w:suppressAutoHyphens w:val="0"/>
        <w:ind w:left="794"/>
        <w:jc w:val="both"/>
        <w:rPr>
          <w:rFonts w:ascii="Segoe UI" w:hAnsi="Segoe UI" w:cs="Segoe UI"/>
          <w:bCs/>
          <w:i/>
          <w:iCs/>
          <w:highlight w:val="white"/>
          <w:lang w:eastAsia="pl-PL"/>
        </w:rPr>
      </w:pPr>
      <w:r w:rsidRPr="00F84075">
        <w:rPr>
          <w:rFonts w:ascii="Segoe UI" w:hAnsi="Segoe UI" w:cs="Segoe UI"/>
          <w:bCs/>
          <w:shd w:val="clear" w:color="auto" w:fill="FFFFFF"/>
          <w:lang w:eastAsia="pl-PL"/>
        </w:rPr>
        <w:t xml:space="preserve">4) </w:t>
      </w:r>
      <w:r w:rsidR="001209DB" w:rsidRPr="00F84075">
        <w:rPr>
          <w:rFonts w:ascii="Segoe UI" w:hAnsi="Segoe UI" w:cs="Segoe UI"/>
          <w:bCs/>
          <w:shd w:val="clear" w:color="auto" w:fill="FFFFFF"/>
          <w:lang w:eastAsia="pl-PL"/>
        </w:rPr>
        <w:t>inne</w:t>
      </w:r>
      <w:r w:rsidR="001209DB" w:rsidRPr="001209DB">
        <w:rPr>
          <w:rFonts w:ascii="Segoe UI" w:hAnsi="Segoe UI" w:cs="Segoe UI"/>
          <w:bCs/>
          <w:shd w:val="clear" w:color="auto" w:fill="FFFFFF"/>
          <w:lang w:eastAsia="pl-PL"/>
        </w:rPr>
        <w:t xml:space="preserve"> dokumenty</w:t>
      </w:r>
    </w:p>
    <w:p w14:paraId="309032D9" w14:textId="1DFCE3A0" w:rsidR="00CF6E41" w:rsidRDefault="001209DB" w:rsidP="00CF6E41">
      <w:pPr>
        <w:widowControl w:val="0"/>
        <w:ind w:left="397"/>
        <w:jc w:val="both"/>
        <w:rPr>
          <w:rFonts w:ascii="Segoe UI" w:hAnsi="Segoe UI" w:cs="Segoe UI"/>
          <w:bCs/>
          <w:shd w:val="clear" w:color="auto" w:fill="FFFFFF"/>
          <w:lang w:eastAsia="pl-PL"/>
        </w:rPr>
      </w:pPr>
      <w:r w:rsidRPr="001209DB">
        <w:rPr>
          <w:rFonts w:ascii="Segoe UI" w:hAnsi="Segoe UI" w:cs="Segoe UI"/>
          <w:bCs/>
          <w:shd w:val="clear" w:color="auto" w:fill="FFFFFF"/>
          <w:lang w:eastAsia="pl-PL"/>
        </w:rPr>
        <w:t>- zawierające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09B53996" w14:textId="77777777" w:rsidR="00CF6E41" w:rsidRDefault="00CF6E41" w:rsidP="00CF6E41">
      <w:pPr>
        <w:widowControl w:val="0"/>
        <w:ind w:left="397"/>
        <w:jc w:val="both"/>
        <w:rPr>
          <w:rFonts w:ascii="Segoe UI" w:hAnsi="Segoe UI" w:cs="Segoe UI"/>
          <w:bCs/>
          <w:i/>
          <w:iCs/>
          <w:lang w:eastAsia="pl-PL"/>
        </w:rPr>
      </w:pPr>
    </w:p>
    <w:p w14:paraId="0B3B2F25" w14:textId="1A93BB96" w:rsidR="00CF6E41" w:rsidRPr="00CF6E41" w:rsidRDefault="001209DB" w:rsidP="00D93D25">
      <w:pPr>
        <w:pStyle w:val="Akapitzlist"/>
        <w:widowControl w:val="0"/>
        <w:numPr>
          <w:ilvl w:val="0"/>
          <w:numId w:val="23"/>
        </w:numPr>
        <w:jc w:val="both"/>
        <w:rPr>
          <w:rFonts w:ascii="Segoe UI" w:hAnsi="Segoe UI" w:cs="Segoe UI"/>
          <w:bCs/>
          <w:i/>
          <w:iCs/>
          <w:sz w:val="20"/>
          <w:szCs w:val="18"/>
          <w:highlight w:val="white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shd w:val="clear" w:color="auto" w:fill="FFFFFF"/>
          <w:lang w:eastAsia="pl-PL"/>
        </w:rPr>
        <w:t>Nie</w:t>
      </w:r>
      <w:r w:rsidRPr="00CF6E41">
        <w:rPr>
          <w:rFonts w:ascii="Segoe UI" w:eastAsia="Calibri" w:hAnsi="Segoe UI" w:cs="Segoe UI"/>
          <w:iCs/>
          <w:sz w:val="20"/>
          <w:szCs w:val="18"/>
          <w:shd w:val="clear" w:color="auto" w:fill="FFFFFF"/>
          <w:lang w:eastAsia="pl-PL"/>
        </w:rPr>
        <w:t>przedłożenie przez WYKONAWCĘ dokumentów, o których mowa w ust. 3 w terminie wskazanym przez ZAMAWIAJĄCEGO zgodnie z ust. 3, będzie traktowane jako niewypełnienie obowiązku zatrudniania pracowników wykonujących usługi na podstawie umowy o pracę.</w:t>
      </w:r>
    </w:p>
    <w:p w14:paraId="6FF20528" w14:textId="77777777" w:rsidR="00CF6E41" w:rsidRDefault="001209DB" w:rsidP="00D93D25">
      <w:pPr>
        <w:pStyle w:val="Akapitzlist"/>
        <w:numPr>
          <w:ilvl w:val="0"/>
          <w:numId w:val="23"/>
        </w:numPr>
        <w:suppressAutoHyphens w:val="0"/>
        <w:jc w:val="both"/>
        <w:rPr>
          <w:rFonts w:ascii="Segoe UI" w:eastAsia="Calibri" w:hAnsi="Segoe UI" w:cs="Segoe UI"/>
          <w:sz w:val="20"/>
          <w:szCs w:val="18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lang w:eastAsia="pl-PL"/>
        </w:rPr>
        <w:t xml:space="preserve">W trakcie realizacji zamówienia ZAMAWIAJĄCY uprawniony jest do wykonywania czynności kontrolnych wobec WYKONAWCY odnośnie spełniania przez WYKONAWCĘ lub Podwykonawcę wymogu zatrudnienia na podstawie umowy o pracę osób wykonujących czynności wskazane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 xml:space="preserve">w ust. 1, w szczególności uprawniony jest do żądania oświadczeń i dokumentów w zakresie potwierdzenia spełniania wymogów zatrudnienia, żądania wyjaśnień, przeprowadzenia kontroli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>na miejscu wykonywania świadczenia.</w:t>
      </w:r>
    </w:p>
    <w:p w14:paraId="08678F3A" w14:textId="243E1944" w:rsidR="001209DB" w:rsidRPr="00F84075" w:rsidRDefault="001209DB" w:rsidP="00F84075">
      <w:pPr>
        <w:pStyle w:val="Akapitzlist"/>
        <w:numPr>
          <w:ilvl w:val="0"/>
          <w:numId w:val="23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lang w:eastAsia="pl-PL"/>
        </w:rPr>
        <w:t>Z tytułu niespełnienia przez WYKONAWCĘ lub Podwykonawcę wymogu zatrudnienia na podstawie umowy o pracę osób wykonujących czynności wskazane w ust. 1 ZAMAWIAJĄCY przewiduje sankcje w postaci obowiązku zapłaty przez WYKONAWCĘ kary umownej.</w:t>
      </w:r>
    </w:p>
    <w:p w14:paraId="07EE5A9F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 xml:space="preserve">§ 9 </w:t>
      </w:r>
    </w:p>
    <w:p w14:paraId="5E17423A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Kary umowne</w:t>
      </w:r>
    </w:p>
    <w:p w14:paraId="3D549B50" w14:textId="77777777" w:rsidR="001209DB" w:rsidRPr="00F84075" w:rsidRDefault="001209DB" w:rsidP="00D93D25">
      <w:pPr>
        <w:pStyle w:val="Akapitzlist"/>
        <w:numPr>
          <w:ilvl w:val="0"/>
          <w:numId w:val="12"/>
        </w:numPr>
        <w:spacing w:before="120" w:after="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>WYKONAWCA zapłaci ZAMAWIAJĄCEMU kary umowne:</w:t>
      </w:r>
    </w:p>
    <w:p w14:paraId="71D729A5" w14:textId="54337B2B" w:rsidR="001209DB" w:rsidRPr="00F84075" w:rsidRDefault="0032156C" w:rsidP="00F84075">
      <w:pPr>
        <w:pStyle w:val="Akapitzlist"/>
        <w:spacing w:before="120" w:after="0"/>
        <w:jc w:val="both"/>
        <w:rPr>
          <w:rFonts w:ascii="Segoe UI" w:hAnsi="Segoe UI" w:cs="Segoe UI"/>
          <w:sz w:val="20"/>
        </w:rPr>
      </w:pPr>
      <w:bookmarkStart w:id="1" w:name="_Hlk117242533"/>
      <w:r w:rsidRPr="00F84075">
        <w:rPr>
          <w:rFonts w:ascii="Segoe UI" w:hAnsi="Segoe UI" w:cs="Segoe UI"/>
          <w:sz w:val="20"/>
        </w:rPr>
        <w:t xml:space="preserve">1) </w:t>
      </w:r>
      <w:r w:rsidR="001209DB" w:rsidRPr="00F84075">
        <w:rPr>
          <w:rFonts w:ascii="Segoe UI" w:hAnsi="Segoe UI" w:cs="Segoe UI"/>
          <w:sz w:val="20"/>
        </w:rPr>
        <w:t>w przypadku odstąpienia od umowy przez WYKONAWCĘ, lub z winy WYKONAWCY, WYKONAWCA zapłaci na rzecz ZAMAWI</w:t>
      </w:r>
      <w:r w:rsidR="00F84075">
        <w:rPr>
          <w:rFonts w:ascii="Segoe UI" w:hAnsi="Segoe UI" w:cs="Segoe UI"/>
          <w:sz w:val="20"/>
        </w:rPr>
        <w:t xml:space="preserve">AJĄCEGO karę umowną w wysokości </w:t>
      </w:r>
      <w:r w:rsidR="001209DB" w:rsidRPr="00F84075">
        <w:rPr>
          <w:rFonts w:ascii="Segoe UI" w:hAnsi="Segoe UI" w:cs="Segoe UI"/>
          <w:sz w:val="20"/>
        </w:rPr>
        <w:t>10% wynagrodzenia WYKONAWCY brutto</w:t>
      </w:r>
      <w:r w:rsidR="00CF6E41" w:rsidRPr="00F84075">
        <w:rPr>
          <w:rFonts w:ascii="Segoe UI" w:hAnsi="Segoe UI" w:cs="Segoe UI"/>
          <w:sz w:val="20"/>
        </w:rPr>
        <w:t xml:space="preserve"> dla zamówienia podstawowego,</w:t>
      </w:r>
    </w:p>
    <w:p w14:paraId="66659A1F" w14:textId="4314E223" w:rsidR="001209DB" w:rsidRPr="00F84075" w:rsidRDefault="0032156C" w:rsidP="00F84075">
      <w:pPr>
        <w:pStyle w:val="Akapitzlist"/>
        <w:spacing w:after="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 xml:space="preserve">2) </w:t>
      </w:r>
      <w:r w:rsidR="001209DB" w:rsidRPr="00F84075">
        <w:rPr>
          <w:rFonts w:ascii="Segoe UI" w:hAnsi="Segoe UI" w:cs="Segoe UI"/>
          <w:sz w:val="20"/>
        </w:rPr>
        <w:t>w przypadku braku waloryzacji lub zapłaty przez WYKONAWCĘ wynagrodzenia Podwykonawcy, WYKONAWCA zapłaci karę w wysokości wynag</w:t>
      </w:r>
      <w:r w:rsidRPr="00F84075">
        <w:rPr>
          <w:rFonts w:ascii="Segoe UI" w:hAnsi="Segoe UI" w:cs="Segoe UI"/>
          <w:sz w:val="20"/>
        </w:rPr>
        <w:t>rodzenia należnego Podwykonawcy,</w:t>
      </w:r>
    </w:p>
    <w:p w14:paraId="62D688C7" w14:textId="47967D97" w:rsidR="001209DB" w:rsidRPr="001209DB" w:rsidRDefault="0032156C" w:rsidP="00F84075">
      <w:pPr>
        <w:ind w:left="708"/>
        <w:jc w:val="both"/>
        <w:rPr>
          <w:rFonts w:ascii="Segoe UI" w:eastAsia="Calibri" w:hAnsi="Segoe UI" w:cs="Segoe UI"/>
        </w:rPr>
      </w:pPr>
      <w:r w:rsidRPr="00F84075">
        <w:rPr>
          <w:rFonts w:ascii="Segoe UI" w:eastAsia="Calibri" w:hAnsi="Segoe UI" w:cs="Segoe UI"/>
        </w:rPr>
        <w:t>3) w</w:t>
      </w:r>
      <w:r w:rsidR="001209DB" w:rsidRPr="00F84075">
        <w:rPr>
          <w:rFonts w:ascii="Segoe UI" w:eastAsia="Calibri" w:hAnsi="Segoe UI" w:cs="Segoe UI"/>
        </w:rPr>
        <w:t> przypadku nieprzedłożenia ZAMAWIAJĄCEMU dokumentów, o których mowa w § 8 ust. 3, w terminie wskazanym przez ZAMAWIAJĄCEGO, zgodnie z § 8 ust. 3 – w wysokości 500,00 zł, każdorazowo</w:t>
      </w:r>
      <w:r w:rsidRPr="00F84075">
        <w:rPr>
          <w:rFonts w:ascii="Segoe UI" w:eastAsia="Calibri" w:hAnsi="Segoe UI" w:cs="Segoe UI"/>
        </w:rPr>
        <w:t xml:space="preserve"> w przypadku naruszenia terminu.</w:t>
      </w:r>
    </w:p>
    <w:bookmarkEnd w:id="1"/>
    <w:p w14:paraId="5B4A1B40" w14:textId="77777777" w:rsidR="001209DB" w:rsidRPr="001209DB" w:rsidRDefault="001209DB" w:rsidP="00D93D25">
      <w:pPr>
        <w:pStyle w:val="Akapitzlist"/>
        <w:numPr>
          <w:ilvl w:val="0"/>
          <w:numId w:val="13"/>
        </w:numPr>
        <w:spacing w:before="120"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Kary umowne płatne są w terminie do 14 dni od otrzymania wezwania o ich zapłatę, oraz mogą być potrącane z wynagrodzenia należnego WYKONAWCY. </w:t>
      </w:r>
    </w:p>
    <w:p w14:paraId="450441BD" w14:textId="77777777" w:rsidR="001209DB" w:rsidRPr="001209DB" w:rsidRDefault="001209DB" w:rsidP="00D93D25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4F5AC12E" w14:textId="0F04E36F" w:rsidR="001209DB" w:rsidRPr="00F84075" w:rsidRDefault="001209DB" w:rsidP="00D93D25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Maksymalna wysokość kar jaka może zostać naliczona WYKONAWCY wynosi 20% wynagrodzenia WYKONAWCY brutto</w:t>
      </w:r>
      <w:r w:rsidR="00976E4B">
        <w:rPr>
          <w:rFonts w:ascii="Segoe UI" w:hAnsi="Segoe UI" w:cs="Segoe UI"/>
          <w:sz w:val="20"/>
        </w:rPr>
        <w:t xml:space="preserve"> </w:t>
      </w:r>
      <w:r w:rsidR="00976E4B" w:rsidRPr="00F84075">
        <w:rPr>
          <w:rFonts w:ascii="Segoe UI" w:hAnsi="Segoe UI" w:cs="Segoe UI"/>
          <w:sz w:val="20"/>
        </w:rPr>
        <w:t>dla zamówienia podstawowego</w:t>
      </w:r>
      <w:r w:rsidRPr="00F84075">
        <w:rPr>
          <w:rFonts w:ascii="Segoe UI" w:hAnsi="Segoe UI" w:cs="Segoe UI"/>
          <w:sz w:val="20"/>
        </w:rPr>
        <w:t>.</w:t>
      </w:r>
    </w:p>
    <w:p w14:paraId="67B1F386" w14:textId="1ABFA601" w:rsidR="001209DB" w:rsidRPr="00F84075" w:rsidRDefault="001209DB" w:rsidP="00D93D25">
      <w:pPr>
        <w:pStyle w:val="Akapitzlist"/>
        <w:numPr>
          <w:ilvl w:val="0"/>
          <w:numId w:val="13"/>
        </w:numPr>
        <w:spacing w:before="120" w:after="120"/>
        <w:jc w:val="both"/>
        <w:rPr>
          <w:rFonts w:ascii="Segoe UI" w:hAnsi="Segoe UI" w:cs="Segoe UI"/>
          <w:sz w:val="20"/>
        </w:rPr>
      </w:pPr>
      <w:r w:rsidRPr="00F84075">
        <w:rPr>
          <w:rFonts w:ascii="Segoe UI" w:hAnsi="Segoe UI" w:cs="Segoe UI"/>
          <w:sz w:val="20"/>
        </w:rPr>
        <w:t>W przypadku skorzystania z prawa opcji</w:t>
      </w:r>
      <w:r w:rsidR="00CF6E41" w:rsidRPr="00F84075">
        <w:rPr>
          <w:rFonts w:ascii="Segoe UI" w:hAnsi="Segoe UI" w:cs="Segoe UI"/>
          <w:sz w:val="20"/>
        </w:rPr>
        <w:t xml:space="preserve"> A</w:t>
      </w:r>
      <w:r w:rsidRPr="00F84075">
        <w:rPr>
          <w:rFonts w:ascii="Segoe UI" w:hAnsi="Segoe UI" w:cs="Segoe UI"/>
          <w:sz w:val="20"/>
        </w:rPr>
        <w:t>, stosowane będą kary analogicznie jak dla zamówienia podstawowego.</w:t>
      </w:r>
    </w:p>
    <w:p w14:paraId="31F9B90E" w14:textId="44FE5870" w:rsidR="00825183" w:rsidRDefault="00825183" w:rsidP="00F84075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rPr>
          <w:rFonts w:ascii="Segoe UI" w:hAnsi="Segoe UI" w:cs="Segoe UI"/>
          <w:b/>
          <w:color w:val="000000"/>
          <w:shd w:val="clear" w:color="auto" w:fill="FFFFFF"/>
        </w:rPr>
      </w:pPr>
    </w:p>
    <w:p w14:paraId="6C93A5D7" w14:textId="77777777" w:rsidR="00F84075" w:rsidRDefault="00F84075" w:rsidP="00F84075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rPr>
          <w:rFonts w:ascii="Segoe UI" w:hAnsi="Segoe UI" w:cs="Segoe UI"/>
          <w:b/>
          <w:color w:val="000000"/>
          <w:shd w:val="clear" w:color="auto" w:fill="FFFFFF"/>
        </w:rPr>
      </w:pPr>
    </w:p>
    <w:p w14:paraId="30D85883" w14:textId="3147FE76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 xml:space="preserve">§ 10 </w:t>
      </w:r>
    </w:p>
    <w:p w14:paraId="76C86497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Podwykonawcy</w:t>
      </w:r>
    </w:p>
    <w:p w14:paraId="110B7DE5" w14:textId="08100170" w:rsidR="001209DB" w:rsidRPr="00F84075" w:rsidRDefault="001209DB" w:rsidP="00F84075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209DB">
        <w:rPr>
          <w:rFonts w:ascii="Segoe UI" w:eastAsiaTheme="minorHAnsi" w:hAnsi="Segoe UI" w:cs="Segoe UI"/>
          <w:lang w:eastAsia="en-US"/>
        </w:rPr>
        <w:t xml:space="preserve">WYKONAWCA – zgodnie z oświadczeniem zawartym w Ofercie – zamówienie wykona sam / sam, </w:t>
      </w:r>
      <w:r w:rsidRPr="001209DB">
        <w:rPr>
          <w:rFonts w:ascii="Segoe UI" w:eastAsiaTheme="minorHAnsi" w:hAnsi="Segoe UI" w:cs="Segoe UI"/>
          <w:lang w:eastAsia="en-US"/>
        </w:rPr>
        <w:br/>
        <w:t xml:space="preserve">za wyjątkiem usług w zakresie ______________________________________, które zostaną wykonane </w:t>
      </w:r>
      <w:r w:rsidRPr="001209DB">
        <w:rPr>
          <w:rFonts w:ascii="Segoe UI" w:eastAsiaTheme="minorHAnsi" w:hAnsi="Segoe UI" w:cs="Segoe UI"/>
          <w:lang w:eastAsia="en-US"/>
        </w:rPr>
        <w:br/>
        <w:t>przy udziale Podwykonawcy/ów.</w:t>
      </w:r>
    </w:p>
    <w:p w14:paraId="00E9649B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§ 11</w:t>
      </w:r>
    </w:p>
    <w:p w14:paraId="14C545F2" w14:textId="77777777" w:rsidR="001209DB" w:rsidRPr="001209DB" w:rsidRDefault="001209DB" w:rsidP="001209D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Postanowienia końcowe</w:t>
      </w:r>
    </w:p>
    <w:p w14:paraId="6F191683" w14:textId="4E02B370" w:rsidR="001209DB" w:rsidRPr="001209DB" w:rsidRDefault="001209DB" w:rsidP="008C75B1">
      <w:pPr>
        <w:widowControl w:val="0"/>
        <w:numPr>
          <w:ilvl w:val="0"/>
          <w:numId w:val="2"/>
        </w:numPr>
        <w:autoSpaceDN w:val="0"/>
        <w:adjustRightInd w:val="0"/>
        <w:spacing w:before="120" w:after="120" w:line="280" w:lineRule="exact"/>
        <w:ind w:left="425" w:hanging="357"/>
        <w:jc w:val="both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Integralną część niniejszej umowy stanowią załączniki:</w:t>
      </w:r>
    </w:p>
    <w:p w14:paraId="30819920" w14:textId="77777777" w:rsidR="001209DB" w:rsidRPr="001209DB" w:rsidRDefault="001209DB" w:rsidP="001209DB">
      <w:pPr>
        <w:widowControl w:val="0"/>
        <w:numPr>
          <w:ilvl w:val="1"/>
          <w:numId w:val="3"/>
        </w:numPr>
        <w:autoSpaceDN w:val="0"/>
        <w:adjustRightInd w:val="0"/>
        <w:spacing w:line="280" w:lineRule="exact"/>
        <w:ind w:left="851" w:hanging="425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Opis przedmiotu zamówienia;</w:t>
      </w:r>
    </w:p>
    <w:p w14:paraId="76DC2C13" w14:textId="12BAEB4E" w:rsidR="001209DB" w:rsidRPr="001209DB" w:rsidRDefault="00F84075" w:rsidP="001209DB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line="280" w:lineRule="exact"/>
        <w:ind w:left="851" w:hanging="425"/>
        <w:textAlignment w:val="baseline"/>
        <w:rPr>
          <w:rFonts w:ascii="Segoe UI" w:hAnsi="Segoe UI" w:cs="Segoe UI"/>
        </w:rPr>
      </w:pPr>
      <w:bookmarkStart w:id="2" w:name="_Hlk118383259"/>
      <w:r>
        <w:rPr>
          <w:rFonts w:ascii="Segoe UI" w:hAnsi="Segoe UI" w:cs="Segoe UI"/>
        </w:rPr>
        <w:t>Formularz ofertowy</w:t>
      </w:r>
      <w:r w:rsidR="001209DB" w:rsidRPr="001209DB">
        <w:rPr>
          <w:rFonts w:ascii="Segoe UI" w:hAnsi="Segoe UI" w:cs="Segoe UI"/>
        </w:rPr>
        <w:t>;</w:t>
      </w:r>
    </w:p>
    <w:bookmarkEnd w:id="2"/>
    <w:p w14:paraId="66248E8F" w14:textId="30E417BE" w:rsidR="00832839" w:rsidRPr="008C75B1" w:rsidRDefault="001209DB" w:rsidP="008C75B1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120" w:line="280" w:lineRule="exact"/>
        <w:ind w:left="850" w:hanging="425"/>
        <w:textAlignment w:val="baseline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Ogólne Warunki Ubezpieczenia</w:t>
      </w:r>
      <w:r w:rsidR="009C177E" w:rsidRPr="008C75B1">
        <w:rPr>
          <w:rFonts w:ascii="Segoe UI" w:hAnsi="Segoe UI" w:cs="Segoe UI"/>
        </w:rPr>
        <w:t>.</w:t>
      </w:r>
    </w:p>
    <w:p w14:paraId="7CE1E472" w14:textId="77777777" w:rsidR="001209DB" w:rsidRPr="00832839" w:rsidRDefault="001209DB" w:rsidP="00832839">
      <w:pPr>
        <w:pStyle w:val="Akapitzlist"/>
        <w:widowControl w:val="0"/>
        <w:numPr>
          <w:ilvl w:val="0"/>
          <w:numId w:val="2"/>
        </w:numPr>
        <w:rPr>
          <w:rFonts w:ascii="Segoe UI" w:hAnsi="Segoe UI" w:cs="Segoe UI"/>
          <w:sz w:val="20"/>
          <w:szCs w:val="18"/>
          <w:lang w:eastAsia="pl-PL"/>
        </w:rPr>
      </w:pPr>
      <w:r w:rsidRPr="00832839">
        <w:rPr>
          <w:rFonts w:ascii="Segoe UI" w:hAnsi="Segoe UI" w:cs="Segoe UI"/>
          <w:sz w:val="20"/>
          <w:szCs w:val="18"/>
          <w:lang w:eastAsia="pl-PL"/>
        </w:rPr>
        <w:t>W sprawach nieuregulowanych postanowieniami niniejszej umowy mają zastosowanie przepisy Kodeksu Cywilnego, ustawy Prawo zamówień publicznych oraz ustawy o działalności ubezpieczeniowej i reasekuracyjnej.</w:t>
      </w:r>
    </w:p>
    <w:p w14:paraId="0105F0D0" w14:textId="65BAA678" w:rsidR="001209DB" w:rsidRPr="001209DB" w:rsidRDefault="001209DB" w:rsidP="001209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1209DB">
        <w:rPr>
          <w:rFonts w:ascii="Segoe UI" w:hAnsi="Segoe UI" w:cs="Segoe UI"/>
          <w:color w:val="000000"/>
          <w:shd w:val="clear" w:color="auto" w:fill="FFFFFF"/>
        </w:rPr>
        <w:t xml:space="preserve">WYKONAWCA oświadcza, iż otrzymał wszystkie niezbędne informacje do oceny ryzyka </w:t>
      </w:r>
      <w:r w:rsidR="008C75B1">
        <w:rPr>
          <w:rFonts w:ascii="Segoe UI" w:hAnsi="Segoe UI" w:cs="Segoe UI"/>
          <w:color w:val="000000"/>
          <w:shd w:val="clear" w:color="auto" w:fill="FFFFFF"/>
        </w:rPr>
        <w:br/>
      </w:r>
      <w:r w:rsidRPr="001209DB">
        <w:rPr>
          <w:rFonts w:ascii="Segoe UI" w:hAnsi="Segoe UI" w:cs="Segoe UI"/>
          <w:color w:val="000000"/>
          <w:shd w:val="clear" w:color="auto" w:fill="FFFFFF"/>
        </w:rPr>
        <w:t>na podstawie art. 815 Kodeksu cywilnego.</w:t>
      </w:r>
    </w:p>
    <w:p w14:paraId="5BF417BB" w14:textId="4491242F" w:rsidR="001209DB" w:rsidRPr="001209DB" w:rsidRDefault="001209DB" w:rsidP="001209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 xml:space="preserve">WYKONAWCA oświadcza, że posiada odpowiednie środki i warunki techniczne potrzebne </w:t>
      </w:r>
      <w:r w:rsidR="008C75B1">
        <w:rPr>
          <w:rFonts w:ascii="Segoe UI" w:hAnsi="Segoe UI" w:cs="Segoe UI"/>
        </w:rPr>
        <w:br/>
      </w:r>
      <w:r w:rsidRPr="001209DB">
        <w:rPr>
          <w:rFonts w:ascii="Segoe UI" w:hAnsi="Segoe UI" w:cs="Segoe UI"/>
        </w:rPr>
        <w:t>do realizacji umowy.</w:t>
      </w:r>
    </w:p>
    <w:p w14:paraId="3E3F354E" w14:textId="77777777" w:rsidR="001209DB" w:rsidRPr="001209DB" w:rsidRDefault="001209DB" w:rsidP="001209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Wszelkie spory mogące wyniknąć  przy realizacji umowy rozstrzygać będzie sąd powszechny właściwy dla siedziby ZAMAWIAJĄCEGO.</w:t>
      </w:r>
    </w:p>
    <w:p w14:paraId="19ECC482" w14:textId="77777777" w:rsidR="001209DB" w:rsidRPr="001209DB" w:rsidRDefault="001209DB" w:rsidP="001209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line="280" w:lineRule="exact"/>
        <w:ind w:left="426"/>
        <w:textAlignment w:val="baseline"/>
        <w:rPr>
          <w:rFonts w:ascii="Segoe UI" w:hAnsi="Segoe UI" w:cs="Segoe UI"/>
        </w:rPr>
      </w:pPr>
      <w:r w:rsidRPr="001209DB">
        <w:rPr>
          <w:rFonts w:ascii="Segoe UI" w:hAnsi="Segoe UI" w:cs="Segoe UI"/>
        </w:rPr>
        <w:t>Umowę sporządzono w 4 jednobrzmiących egzemplarzach, po dwa dla każdej ze stron.</w:t>
      </w:r>
    </w:p>
    <w:p w14:paraId="2B3B7A88" w14:textId="77777777" w:rsidR="001209DB" w:rsidRPr="001209DB" w:rsidRDefault="001209DB" w:rsidP="001209DB">
      <w:pPr>
        <w:spacing w:before="120" w:after="120"/>
        <w:jc w:val="center"/>
        <w:rPr>
          <w:rFonts w:ascii="Segoe UI" w:hAnsi="Segoe UI" w:cs="Segoe UI"/>
          <w:b/>
        </w:rPr>
      </w:pPr>
    </w:p>
    <w:p w14:paraId="23D87BF0" w14:textId="77777777" w:rsidR="001209DB" w:rsidRPr="001209DB" w:rsidRDefault="001209DB" w:rsidP="001209DB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  <w:lang w:val="pl-PL"/>
        </w:rPr>
      </w:pP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>ZAMAWIAJĄCY:</w:t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209DB">
        <w:rPr>
          <w:rFonts w:ascii="Segoe UI" w:hAnsi="Segoe UI" w:cs="Segoe UI"/>
          <w:b/>
          <w:iCs/>
          <w:color w:val="auto"/>
          <w:sz w:val="20"/>
          <w:lang w:val="pl-PL"/>
        </w:rPr>
        <w:tab/>
        <w:t>WYKONAWCA:</w:t>
      </w:r>
    </w:p>
    <w:p w14:paraId="4317796F" w14:textId="77777777" w:rsidR="001209DB" w:rsidRPr="001209DB" w:rsidRDefault="001209DB" w:rsidP="001209DB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  <w:lang w:val="pl-PL"/>
        </w:rPr>
      </w:pPr>
    </w:p>
    <w:p w14:paraId="769A6998" w14:textId="77777777" w:rsidR="001209DB" w:rsidRPr="001209DB" w:rsidRDefault="001209DB" w:rsidP="001209DB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  <w:lang w:val="pl-PL"/>
        </w:rPr>
      </w:pPr>
    </w:p>
    <w:p w14:paraId="1CD1D6FE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3931A1F8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401F7CD0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1304099D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1CF17B8B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771D3D1D" w14:textId="77777777" w:rsidR="001209DB" w:rsidRPr="001209DB" w:rsidRDefault="001209DB" w:rsidP="001209DB">
      <w:pPr>
        <w:suppressAutoHyphens w:val="0"/>
        <w:rPr>
          <w:rFonts w:ascii="Segoe UI" w:hAnsi="Segoe UI" w:cs="Segoe UI"/>
          <w:b/>
          <w:color w:val="000000"/>
          <w:lang w:eastAsia="pl-PL"/>
        </w:rPr>
      </w:pPr>
    </w:p>
    <w:p w14:paraId="7AF95D6C" w14:textId="2D375153" w:rsidR="00832839" w:rsidRDefault="00832839">
      <w:pPr>
        <w:rPr>
          <w:rFonts w:ascii="Segoe UI" w:hAnsi="Segoe UI" w:cs="Segoe UI"/>
        </w:rPr>
      </w:pPr>
    </w:p>
    <w:p w14:paraId="50B7F9F4" w14:textId="3CFCE3E7" w:rsidR="00832839" w:rsidRDefault="00832839">
      <w:pPr>
        <w:rPr>
          <w:rFonts w:ascii="Segoe UI" w:hAnsi="Segoe UI" w:cs="Segoe UI"/>
        </w:rPr>
      </w:pPr>
    </w:p>
    <w:p w14:paraId="775D3AFE" w14:textId="377A2613" w:rsidR="00832839" w:rsidRPr="008C75B1" w:rsidRDefault="00832839" w:rsidP="008C75B1">
      <w:pPr>
        <w:pStyle w:val="Akapitzlist"/>
        <w:keepNext/>
        <w:numPr>
          <w:ilvl w:val="0"/>
          <w:numId w:val="3"/>
        </w:numPr>
        <w:jc w:val="right"/>
        <w:outlineLvl w:val="2"/>
        <w:rPr>
          <w:rFonts w:ascii="Segoe UI" w:hAnsi="Segoe UI" w:cs="Segoe UI"/>
          <w:b/>
          <w:bCs/>
          <w:sz w:val="20"/>
        </w:rPr>
      </w:pPr>
      <w:r w:rsidRPr="008C75B1">
        <w:rPr>
          <w:rFonts w:ascii="Segoe UI" w:hAnsi="Segoe UI" w:cs="Segoe UI"/>
          <w:b/>
          <w:bCs/>
          <w:sz w:val="20"/>
        </w:rPr>
        <w:t>Projekt umowy – Część II</w:t>
      </w:r>
    </w:p>
    <w:p w14:paraId="4EAD2CF7" w14:textId="77777777" w:rsidR="00832839" w:rsidRPr="0011335F" w:rsidRDefault="00832839" w:rsidP="00832839">
      <w:pPr>
        <w:keepNext/>
        <w:jc w:val="right"/>
        <w:outlineLvl w:val="2"/>
        <w:rPr>
          <w:rFonts w:ascii="Segoe UI" w:hAnsi="Segoe UI" w:cs="Segoe UI"/>
          <w:b/>
          <w:bCs/>
        </w:rPr>
      </w:pPr>
    </w:p>
    <w:p w14:paraId="64A2E1F6" w14:textId="77777777" w:rsidR="00832839" w:rsidRPr="00873B57" w:rsidRDefault="00832839" w:rsidP="00832839">
      <w:pPr>
        <w:keepNext/>
        <w:jc w:val="center"/>
        <w:outlineLvl w:val="2"/>
        <w:rPr>
          <w:rFonts w:ascii="Segoe UI" w:hAnsi="Segoe UI" w:cs="Segoe UI"/>
          <w:bCs/>
          <w:i/>
        </w:rPr>
      </w:pPr>
      <w:r w:rsidRPr="00873B57">
        <w:rPr>
          <w:rFonts w:ascii="Segoe UI" w:hAnsi="Segoe UI" w:cs="Segoe UI"/>
          <w:b/>
          <w:bCs/>
        </w:rPr>
        <w:t>UMOWA NR ……../………..</w:t>
      </w:r>
    </w:p>
    <w:p w14:paraId="46951368" w14:textId="77777777" w:rsidR="00825183" w:rsidRPr="008C75B1" w:rsidRDefault="00825183" w:rsidP="00825183">
      <w:pPr>
        <w:jc w:val="both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w dniu ........................................ w Koszalinie, pomiędzy:</w:t>
      </w:r>
    </w:p>
    <w:p w14:paraId="601645D6" w14:textId="490123F7" w:rsidR="00825183" w:rsidRPr="008C75B1" w:rsidRDefault="00825183" w:rsidP="00825183">
      <w:pPr>
        <w:jc w:val="both"/>
        <w:rPr>
          <w:rFonts w:ascii="Segoe UI" w:hAnsi="Segoe UI" w:cs="Segoe UI"/>
        </w:rPr>
      </w:pPr>
      <w:r w:rsidRPr="008C75B1">
        <w:rPr>
          <w:rFonts w:ascii="Segoe UI" w:hAnsi="Segoe UI" w:cs="Segoe UI"/>
          <w:b/>
        </w:rPr>
        <w:t>Gminą Miasto Koszalin</w:t>
      </w:r>
      <w:r w:rsidRPr="008C75B1">
        <w:rPr>
          <w:rFonts w:ascii="Segoe UI" w:hAnsi="Segoe UI" w:cs="Segoe UI"/>
        </w:rPr>
        <w:t>, ul. Rynek Staromiejski 6-7, 75-007 Koszalin, NIP 669 23 85 366,</w:t>
      </w:r>
      <w:r w:rsidRPr="008C75B1">
        <w:rPr>
          <w:rFonts w:ascii="Segoe UI" w:hAnsi="Segoe UI" w:cs="Segoe UI"/>
        </w:rPr>
        <w:br/>
      </w:r>
      <w:r w:rsidR="008C75B1" w:rsidRPr="008C75B1">
        <w:rPr>
          <w:rFonts w:ascii="Segoe UI" w:hAnsi="Segoe UI" w:cs="Segoe UI"/>
        </w:rPr>
        <w:t>REGON</w:t>
      </w:r>
      <w:r w:rsidRPr="008C75B1">
        <w:rPr>
          <w:rFonts w:ascii="Segoe UI" w:hAnsi="Segoe UI" w:cs="Segoe UI"/>
        </w:rPr>
        <w:t xml:space="preserve"> 330920802,</w:t>
      </w:r>
    </w:p>
    <w:p w14:paraId="51820067" w14:textId="77777777" w:rsidR="00825183" w:rsidRPr="008C75B1" w:rsidRDefault="00825183" w:rsidP="00825183">
      <w:pPr>
        <w:jc w:val="both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oraz:</w:t>
      </w:r>
    </w:p>
    <w:p w14:paraId="03564B36" w14:textId="77777777" w:rsidR="00825183" w:rsidRPr="008C75B1" w:rsidRDefault="00825183" w:rsidP="0082518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Zarządem Obiektów Sportowych Spółka z o.o.</w:t>
      </w:r>
    </w:p>
    <w:p w14:paraId="208FF74A" w14:textId="77777777" w:rsidR="00825183" w:rsidRPr="008C75B1" w:rsidRDefault="00825183" w:rsidP="00825183">
      <w:pPr>
        <w:ind w:left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75-436 Koszalin, ul. Rolna 14,</w:t>
      </w:r>
    </w:p>
    <w:p w14:paraId="4E0E8CDA" w14:textId="77777777" w:rsidR="00825183" w:rsidRPr="008C75B1" w:rsidRDefault="00825183" w:rsidP="0082518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Centrum Kultury 105 w Koszalinie</w:t>
      </w:r>
    </w:p>
    <w:p w14:paraId="1F3E5F2A" w14:textId="77777777" w:rsidR="00825183" w:rsidRPr="008C75B1" w:rsidRDefault="00825183" w:rsidP="00825183">
      <w:pPr>
        <w:ind w:left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75-001 Koszalin, ul. Zwycięstwa 105,</w:t>
      </w:r>
    </w:p>
    <w:p w14:paraId="36D58B2D" w14:textId="77777777" w:rsidR="00825183" w:rsidRPr="008C75B1" w:rsidRDefault="00825183" w:rsidP="0082518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Bałtyckim Teatrem Dramatycznym im. Juliusza Słowackiego</w:t>
      </w:r>
    </w:p>
    <w:p w14:paraId="39490AAD" w14:textId="77777777" w:rsidR="00825183" w:rsidRPr="008C75B1" w:rsidRDefault="00825183" w:rsidP="00825183">
      <w:pPr>
        <w:ind w:left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75-729 Koszalin, ul. Plac Teatralny 1,</w:t>
      </w:r>
    </w:p>
    <w:p w14:paraId="422B53B5" w14:textId="77777777" w:rsidR="00825183" w:rsidRPr="008C75B1" w:rsidRDefault="00825183" w:rsidP="0082518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Koszalińską Biblioteką Publiczną im. Joachima Lelewela</w:t>
      </w:r>
    </w:p>
    <w:p w14:paraId="13371DD3" w14:textId="77777777" w:rsidR="00825183" w:rsidRPr="008C75B1" w:rsidRDefault="00825183" w:rsidP="00825183">
      <w:pPr>
        <w:pStyle w:val="Tekstpodstawowywcity"/>
        <w:ind w:left="284" w:firstLine="0"/>
        <w:rPr>
          <w:rFonts w:ascii="Segoe UI" w:hAnsi="Segoe UI" w:cs="Segoe UI"/>
          <w:sz w:val="20"/>
          <w:szCs w:val="20"/>
        </w:rPr>
      </w:pPr>
      <w:r w:rsidRPr="008C75B1">
        <w:rPr>
          <w:rFonts w:ascii="Segoe UI" w:hAnsi="Segoe UI" w:cs="Segoe UI"/>
          <w:sz w:val="20"/>
          <w:szCs w:val="20"/>
        </w:rPr>
        <w:t>75-415 Koszalin, ul. Plac Polonii 1,</w:t>
      </w:r>
    </w:p>
    <w:p w14:paraId="447FDDAD" w14:textId="77777777" w:rsidR="00825183" w:rsidRPr="008C75B1" w:rsidRDefault="00825183" w:rsidP="0082518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 xml:space="preserve">Muzeum w Koszalinie </w:t>
      </w:r>
    </w:p>
    <w:p w14:paraId="78680E43" w14:textId="77777777" w:rsidR="00825183" w:rsidRPr="008C75B1" w:rsidRDefault="00825183" w:rsidP="00825183">
      <w:pPr>
        <w:suppressAutoHyphens w:val="0"/>
        <w:ind w:left="284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75-420 Koszalin, ul. Młyńska 37-39,</w:t>
      </w:r>
    </w:p>
    <w:p w14:paraId="4AF80711" w14:textId="77777777" w:rsidR="00825183" w:rsidRPr="008C75B1" w:rsidRDefault="00825183" w:rsidP="00825183">
      <w:pPr>
        <w:pStyle w:val="Tekstpodstawowy"/>
        <w:numPr>
          <w:ilvl w:val="0"/>
          <w:numId w:val="69"/>
        </w:numPr>
        <w:tabs>
          <w:tab w:val="clear" w:pos="720"/>
        </w:tabs>
        <w:ind w:left="284" w:hanging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8C75B1">
        <w:rPr>
          <w:rFonts w:ascii="Segoe UI" w:hAnsi="Segoe UI" w:cs="Segoe UI"/>
          <w:b w:val="0"/>
          <w:bCs/>
          <w:i w:val="0"/>
          <w:iCs/>
          <w:sz w:val="20"/>
        </w:rPr>
        <w:t xml:space="preserve">Filharmonią Koszalińską im. Stanisława Moniuszki </w:t>
      </w:r>
    </w:p>
    <w:p w14:paraId="2833F237" w14:textId="77777777" w:rsidR="00825183" w:rsidRPr="008C75B1" w:rsidRDefault="00825183" w:rsidP="00825183">
      <w:pPr>
        <w:pStyle w:val="Tekstpodstawowy"/>
        <w:ind w:left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8C75B1">
        <w:rPr>
          <w:rFonts w:ascii="Segoe UI" w:hAnsi="Segoe UI" w:cs="Segoe UI"/>
          <w:b w:val="0"/>
          <w:bCs/>
          <w:i w:val="0"/>
          <w:iCs/>
          <w:sz w:val="20"/>
        </w:rPr>
        <w:t>75-400 Koszalin, ul. Piastowska 2,</w:t>
      </w:r>
    </w:p>
    <w:p w14:paraId="6BDFF60E" w14:textId="77777777" w:rsidR="00825183" w:rsidRPr="008C75B1" w:rsidRDefault="00825183" w:rsidP="00825183">
      <w:pPr>
        <w:ind w:left="360" w:hanging="360"/>
        <w:rPr>
          <w:rFonts w:ascii="Segoe UI" w:hAnsi="Segoe UI" w:cs="Segoe UI"/>
        </w:rPr>
      </w:pPr>
      <w:r w:rsidRPr="008C75B1">
        <w:rPr>
          <w:rFonts w:ascii="Segoe UI" w:hAnsi="Segoe UI" w:cs="Segoe UI"/>
        </w:rPr>
        <w:t>w imieniu, których działa Gmina Miasto Koszalin, reprezentowana przez:</w:t>
      </w:r>
    </w:p>
    <w:p w14:paraId="09EF5B45" w14:textId="77777777" w:rsidR="00825183" w:rsidRPr="008C75B1" w:rsidRDefault="00825183" w:rsidP="00825183">
      <w:pPr>
        <w:ind w:left="360" w:hanging="360"/>
        <w:rPr>
          <w:rFonts w:ascii="Segoe UI" w:hAnsi="Segoe UI" w:cs="Segoe UI"/>
        </w:rPr>
      </w:pPr>
      <w:r w:rsidRPr="008C75B1">
        <w:rPr>
          <w:rFonts w:ascii="Segoe UI" w:hAnsi="Segoe UI" w:cs="Segoe UI"/>
          <w:b/>
          <w:i/>
        </w:rPr>
        <w:t>…………………........................…………..…… – ……………………………………………..………………………..</w:t>
      </w:r>
      <w:r w:rsidRPr="008C75B1">
        <w:rPr>
          <w:rFonts w:ascii="Segoe UI" w:hAnsi="Segoe UI" w:cs="Segoe UI"/>
        </w:rPr>
        <w:t>,</w:t>
      </w:r>
    </w:p>
    <w:p w14:paraId="606FE638" w14:textId="03D39E1B" w:rsidR="00832839" w:rsidRPr="008C75B1" w:rsidRDefault="00825183" w:rsidP="00832839">
      <w:pPr>
        <w:jc w:val="both"/>
        <w:rPr>
          <w:rFonts w:ascii="Open Sans" w:hAnsi="Open Sans" w:cs="Open Sans"/>
        </w:rPr>
      </w:pPr>
      <w:r w:rsidRPr="008C75B1">
        <w:rPr>
          <w:rFonts w:ascii="Segoe UI" w:hAnsi="Segoe UI" w:cs="Segoe UI"/>
        </w:rPr>
        <w:t xml:space="preserve">zwanymi dalej </w:t>
      </w:r>
      <w:r w:rsidRPr="008C75B1">
        <w:rPr>
          <w:rFonts w:ascii="Segoe UI" w:hAnsi="Segoe UI" w:cs="Segoe UI"/>
          <w:b/>
          <w:iCs/>
        </w:rPr>
        <w:t>ZAMAWIAJĄCYM</w:t>
      </w:r>
    </w:p>
    <w:p w14:paraId="3FDFEA31" w14:textId="77777777" w:rsidR="00832839" w:rsidRPr="0011335F" w:rsidRDefault="00832839" w:rsidP="00832839">
      <w:pPr>
        <w:spacing w:before="120" w:after="120"/>
        <w:jc w:val="both"/>
        <w:rPr>
          <w:rFonts w:ascii="Segoe UI" w:hAnsi="Segoe UI" w:cs="Segoe UI"/>
          <w:bCs/>
        </w:rPr>
      </w:pPr>
      <w:r w:rsidRPr="0011335F">
        <w:rPr>
          <w:rFonts w:ascii="Segoe UI" w:hAnsi="Segoe UI" w:cs="Segoe UI"/>
          <w:bCs/>
        </w:rPr>
        <w:t>a</w:t>
      </w:r>
    </w:p>
    <w:p w14:paraId="0C2834EB" w14:textId="77777777" w:rsidR="00832839" w:rsidRPr="0011335F" w:rsidRDefault="00832839" w:rsidP="00832839">
      <w:pPr>
        <w:jc w:val="both"/>
        <w:rPr>
          <w:rFonts w:ascii="Segoe UI" w:hAnsi="Segoe UI" w:cs="Segoe UI"/>
          <w:bCs/>
        </w:rPr>
      </w:pPr>
      <w:r w:rsidRPr="0011335F">
        <w:rPr>
          <w:rFonts w:ascii="Segoe UI" w:hAnsi="Segoe UI" w:cs="Segoe UI"/>
        </w:rPr>
        <w:t xml:space="preserve">………………………………………………………………………………………………………………………………………………………………… </w:t>
      </w:r>
      <w:r w:rsidRPr="0011335F">
        <w:rPr>
          <w:rFonts w:ascii="Segoe UI" w:hAnsi="Segoe UI" w:cs="Segoe UI"/>
          <w:bCs/>
        </w:rPr>
        <w:t xml:space="preserve">NIP </w:t>
      </w:r>
      <w:r w:rsidRPr="0011335F">
        <w:rPr>
          <w:rFonts w:ascii="Segoe UI" w:hAnsi="Segoe UI" w:cs="Segoe UI"/>
        </w:rPr>
        <w:t>…………………………………</w:t>
      </w:r>
      <w:r w:rsidRPr="0011335F">
        <w:rPr>
          <w:rFonts w:ascii="Segoe UI" w:hAnsi="Segoe UI" w:cs="Segoe UI"/>
          <w:bCs/>
        </w:rPr>
        <w:t xml:space="preserve"> REGON </w:t>
      </w:r>
      <w:r w:rsidRPr="0011335F">
        <w:rPr>
          <w:rFonts w:ascii="Segoe UI" w:hAnsi="Segoe UI" w:cs="Segoe UI"/>
        </w:rPr>
        <w:t>…………………………………</w:t>
      </w:r>
    </w:p>
    <w:p w14:paraId="7D82CA0C" w14:textId="77777777" w:rsidR="00832839" w:rsidRPr="0011335F" w:rsidRDefault="00832839" w:rsidP="00832839">
      <w:pPr>
        <w:jc w:val="both"/>
        <w:rPr>
          <w:rFonts w:ascii="Segoe UI" w:hAnsi="Segoe UI" w:cs="Segoe UI"/>
          <w:bCs/>
        </w:rPr>
      </w:pPr>
      <w:r w:rsidRPr="0011335F">
        <w:rPr>
          <w:rFonts w:ascii="Segoe UI" w:hAnsi="Segoe UI" w:cs="Segoe UI"/>
        </w:rPr>
        <w:t xml:space="preserve">zwanym dalej </w:t>
      </w:r>
      <w:r w:rsidRPr="0011335F">
        <w:rPr>
          <w:rFonts w:ascii="Segoe UI" w:hAnsi="Segoe UI" w:cs="Segoe UI"/>
          <w:b/>
          <w:iCs/>
        </w:rPr>
        <w:t>WYKONAWCĄ</w:t>
      </w:r>
      <w:r w:rsidRPr="0011335F">
        <w:rPr>
          <w:rFonts w:ascii="Segoe UI" w:hAnsi="Segoe UI" w:cs="Segoe UI"/>
          <w:iCs/>
        </w:rPr>
        <w:t xml:space="preserve">, </w:t>
      </w:r>
      <w:r w:rsidRPr="0011335F">
        <w:rPr>
          <w:rFonts w:ascii="Segoe UI" w:hAnsi="Segoe UI" w:cs="Segoe UI"/>
          <w:bCs/>
        </w:rPr>
        <w:t>reprezentowanym przez:</w:t>
      </w:r>
    </w:p>
    <w:p w14:paraId="1D8E34C8" w14:textId="77777777" w:rsidR="00832839" w:rsidRPr="0011335F" w:rsidRDefault="00832839" w:rsidP="00832839">
      <w:pPr>
        <w:jc w:val="both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</w:t>
      </w:r>
    </w:p>
    <w:p w14:paraId="738BB166" w14:textId="77777777" w:rsidR="00832839" w:rsidRPr="0011335F" w:rsidRDefault="00832839" w:rsidP="00832839">
      <w:pPr>
        <w:jc w:val="both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>została zawarta umowa następującej treści:</w:t>
      </w:r>
    </w:p>
    <w:p w14:paraId="5121809A" w14:textId="2029C698" w:rsidR="00832839" w:rsidRPr="0011335F" w:rsidRDefault="00832839" w:rsidP="00832839">
      <w:pPr>
        <w:spacing w:before="240" w:after="120"/>
        <w:jc w:val="both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>Podstawę zawarcia umowy stanowi wybór WYKONAWCY wyłonionego w przeprowadzonym postępowaniu o udzielenie zamówienia publicznego w trybie przetargu nieograniczonego na podstawie art. 132 ustawy Prawo zamówień publicznych z dnia 11 września 2019 r. (Dz. U. z 2022 r</w:t>
      </w:r>
      <w:r w:rsidRPr="008C75B1">
        <w:rPr>
          <w:rFonts w:ascii="Segoe UI" w:hAnsi="Segoe UI" w:cs="Segoe UI"/>
        </w:rPr>
        <w:t>.</w:t>
      </w:r>
      <w:r w:rsidR="009C177E" w:rsidRPr="008C75B1">
        <w:rPr>
          <w:rFonts w:ascii="Segoe UI" w:hAnsi="Segoe UI" w:cs="Segoe UI"/>
        </w:rPr>
        <w:t>,</w:t>
      </w:r>
      <w:r w:rsidRPr="0011335F">
        <w:rPr>
          <w:rFonts w:ascii="Segoe UI" w:hAnsi="Segoe UI" w:cs="Segoe UI"/>
        </w:rPr>
        <w:t xml:space="preserve"> poz. 1710 </w:t>
      </w:r>
      <w:r w:rsidRPr="0011335F">
        <w:rPr>
          <w:rFonts w:ascii="Segoe UI" w:hAnsi="Segoe UI" w:cs="Segoe UI"/>
        </w:rPr>
        <w:br/>
        <w:t>z późn. zm.) na: „Kompleksowe ubezpieczenie majątkowe i odpowiedzialności cywilnej Gminy Miasto Koszalin, jej jednostek organizacyjnych, instytucji kultury i Zarządu Obiektów Sportowych”.</w:t>
      </w:r>
    </w:p>
    <w:p w14:paraId="0D4F792D" w14:textId="77777777" w:rsidR="00832839" w:rsidRPr="0011335F" w:rsidRDefault="00832839" w:rsidP="00832839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11335F">
        <w:rPr>
          <w:rFonts w:ascii="Segoe UI" w:hAnsi="Segoe UI" w:cs="Segoe UI"/>
          <w:b/>
          <w:bCs/>
        </w:rPr>
        <w:t>§1</w:t>
      </w:r>
    </w:p>
    <w:p w14:paraId="3CE87609" w14:textId="77777777" w:rsidR="00832839" w:rsidRPr="0011335F" w:rsidRDefault="00832839" w:rsidP="00D93D25">
      <w:pPr>
        <w:numPr>
          <w:ilvl w:val="0"/>
          <w:numId w:val="25"/>
        </w:numPr>
        <w:suppressAutoHyphens w:val="0"/>
        <w:jc w:val="both"/>
        <w:rPr>
          <w:rFonts w:ascii="Segoe UI" w:hAnsi="Segoe UI" w:cs="Segoe UI"/>
          <w:b/>
          <w:bCs/>
        </w:rPr>
      </w:pPr>
      <w:r w:rsidRPr="0011335F">
        <w:rPr>
          <w:rFonts w:ascii="Segoe UI" w:hAnsi="Segoe UI" w:cs="Segoe UI"/>
        </w:rPr>
        <w:t xml:space="preserve">ZAMAWIAJĄCY zleca a WYKONAWCA przyjmuje do wykonania zadanie pn.: </w:t>
      </w:r>
      <w:r w:rsidRPr="0011335F">
        <w:rPr>
          <w:rFonts w:ascii="Segoe UI" w:hAnsi="Segoe UI" w:cs="Segoe UI"/>
          <w:b/>
          <w:bCs/>
        </w:rPr>
        <w:t>Ubezpieczenie odpowiedzialności cywilnej</w:t>
      </w:r>
      <w:r>
        <w:rPr>
          <w:rFonts w:ascii="Segoe UI" w:hAnsi="Segoe UI" w:cs="Segoe UI"/>
          <w:b/>
          <w:bCs/>
        </w:rPr>
        <w:t>.</w:t>
      </w:r>
    </w:p>
    <w:p w14:paraId="3D050412" w14:textId="77777777" w:rsidR="00832839" w:rsidRPr="0011335F" w:rsidRDefault="00832839" w:rsidP="00D93D25">
      <w:pPr>
        <w:pStyle w:val="Akapitzlist"/>
        <w:numPr>
          <w:ilvl w:val="0"/>
          <w:numId w:val="25"/>
        </w:numPr>
        <w:suppressAutoHyphens w:val="0"/>
        <w:jc w:val="both"/>
        <w:rPr>
          <w:rFonts w:ascii="Segoe UI" w:hAnsi="Segoe UI" w:cs="Segoe UI"/>
          <w:sz w:val="20"/>
        </w:rPr>
      </w:pPr>
      <w:r w:rsidRPr="0011335F">
        <w:rPr>
          <w:rFonts w:ascii="Segoe UI" w:hAnsi="Segoe UI" w:cs="Segoe UI"/>
          <w:bCs/>
          <w:sz w:val="20"/>
          <w:lang w:eastAsia="en-US"/>
        </w:rPr>
        <w:t>Szczegółowy zakres przedmiotu umowy stanowi załącznik nr 1 do niniejszej umowy.</w:t>
      </w:r>
    </w:p>
    <w:p w14:paraId="047A075A" w14:textId="77777777" w:rsidR="00832839" w:rsidRPr="0011335F" w:rsidRDefault="00832839" w:rsidP="00832839">
      <w:pPr>
        <w:snapToGrid w:val="0"/>
        <w:spacing w:before="120" w:after="120"/>
        <w:jc w:val="center"/>
        <w:rPr>
          <w:rFonts w:ascii="Segoe UI" w:hAnsi="Segoe UI" w:cs="Segoe UI"/>
        </w:rPr>
      </w:pPr>
      <w:r w:rsidRPr="0011335F">
        <w:rPr>
          <w:rFonts w:ascii="Segoe UI" w:hAnsi="Segoe UI" w:cs="Segoe UI"/>
          <w:b/>
          <w:bCs/>
        </w:rPr>
        <w:t>§ 2</w:t>
      </w:r>
    </w:p>
    <w:p w14:paraId="5878AEE2" w14:textId="735CDA1A" w:rsidR="00832839" w:rsidRPr="00125B2E" w:rsidRDefault="00832839" w:rsidP="00832839">
      <w:pPr>
        <w:suppressAutoHyphens w:val="0"/>
        <w:spacing w:after="120"/>
        <w:jc w:val="both"/>
        <w:rPr>
          <w:rFonts w:ascii="Segoe UI" w:hAnsi="Segoe UI" w:cs="Segoe UI"/>
        </w:rPr>
      </w:pPr>
      <w:r w:rsidRPr="00873B57">
        <w:rPr>
          <w:rFonts w:ascii="Segoe UI" w:hAnsi="Segoe UI" w:cs="Segoe UI"/>
        </w:rPr>
        <w:t xml:space="preserve">Termin realizacji umowy wynosi 12 </w:t>
      </w:r>
      <w:r w:rsidRPr="008C75B1">
        <w:rPr>
          <w:rFonts w:ascii="Segoe UI" w:hAnsi="Segoe UI" w:cs="Segoe UI"/>
        </w:rPr>
        <w:t>miesięcy</w:t>
      </w:r>
      <w:r w:rsidR="0032156C" w:rsidRPr="008C75B1">
        <w:rPr>
          <w:rFonts w:ascii="Segoe UI" w:hAnsi="Segoe UI" w:cs="Segoe UI"/>
        </w:rPr>
        <w:t>,</w:t>
      </w:r>
      <w:r w:rsidRPr="008C75B1">
        <w:rPr>
          <w:rFonts w:ascii="Segoe UI" w:hAnsi="Segoe UI" w:cs="Segoe UI"/>
        </w:rPr>
        <w:t xml:space="preserve"> tj. od dnia ……..r.   do dnia ……….r. z możliwością wydłużenia okresu ubezpieczenia o kolejne 12 miesięcy w ramach prawa opcji</w:t>
      </w:r>
      <w:r w:rsidR="008031FF" w:rsidRPr="008C75B1">
        <w:rPr>
          <w:rFonts w:ascii="Segoe UI" w:hAnsi="Segoe UI" w:cs="Segoe UI"/>
        </w:rPr>
        <w:t xml:space="preserve"> A</w:t>
      </w:r>
      <w:r w:rsidRPr="008C75B1">
        <w:rPr>
          <w:rFonts w:ascii="Segoe UI" w:hAnsi="Segoe UI" w:cs="Segoe UI"/>
        </w:rPr>
        <w:t>.</w:t>
      </w:r>
    </w:p>
    <w:p w14:paraId="28D9EDDE" w14:textId="77777777" w:rsidR="00832839" w:rsidRPr="0011335F" w:rsidRDefault="00832839" w:rsidP="00832839">
      <w:pPr>
        <w:spacing w:before="120" w:after="120"/>
        <w:jc w:val="center"/>
        <w:rPr>
          <w:rFonts w:ascii="Segoe UI" w:hAnsi="Segoe UI" w:cs="Segoe UI"/>
          <w:b/>
        </w:rPr>
      </w:pPr>
      <w:r w:rsidRPr="0011335F">
        <w:rPr>
          <w:rFonts w:ascii="Segoe UI" w:hAnsi="Segoe UI" w:cs="Segoe UI"/>
          <w:b/>
        </w:rPr>
        <w:t>§ 3</w:t>
      </w:r>
    </w:p>
    <w:p w14:paraId="4B87285A" w14:textId="77777777" w:rsidR="00832839" w:rsidRPr="0011335F" w:rsidRDefault="00832839" w:rsidP="00832839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</w:rPr>
      </w:pPr>
      <w:r w:rsidRPr="0011335F">
        <w:rPr>
          <w:rFonts w:ascii="Segoe UI" w:hAnsi="Segoe UI" w:cs="Segoe UI"/>
          <w:b/>
          <w:color w:val="000000"/>
        </w:rPr>
        <w:t>Warunki cenowe</w:t>
      </w:r>
    </w:p>
    <w:p w14:paraId="1B23E235" w14:textId="77777777" w:rsidR="00832839" w:rsidRPr="00832839" w:rsidRDefault="00832839" w:rsidP="00D93D25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32839">
        <w:rPr>
          <w:rFonts w:ascii="Segoe UI" w:hAnsi="Segoe UI" w:cs="Segoe UI"/>
          <w:bCs/>
          <w:color w:val="000000"/>
          <w:sz w:val="20"/>
        </w:rPr>
        <w:t>Wynagrodzenie za wykonanie przedmiotu umowy wynosi:</w:t>
      </w:r>
    </w:p>
    <w:p w14:paraId="4AA9D91B" w14:textId="77777777" w:rsidR="00832839" w:rsidRPr="00832839" w:rsidRDefault="00832839" w:rsidP="00D93D25">
      <w:pPr>
        <w:pStyle w:val="Akapitzlist"/>
        <w:widowControl w:val="0"/>
        <w:numPr>
          <w:ilvl w:val="0"/>
          <w:numId w:val="19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32839">
        <w:rPr>
          <w:rFonts w:ascii="Segoe UI" w:hAnsi="Segoe UI" w:cs="Segoe UI"/>
          <w:bCs/>
          <w:color w:val="000000"/>
          <w:sz w:val="20"/>
        </w:rPr>
        <w:t>…………………. z tytułu realizacji zamówienia podstawowego,</w:t>
      </w:r>
    </w:p>
    <w:p w14:paraId="70FAB014" w14:textId="0BDB24BE" w:rsidR="00832839" w:rsidRPr="00832839" w:rsidRDefault="00832839" w:rsidP="00D93D25">
      <w:pPr>
        <w:pStyle w:val="Akapitzlist"/>
        <w:widowControl w:val="0"/>
        <w:numPr>
          <w:ilvl w:val="0"/>
          <w:numId w:val="19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32839">
        <w:rPr>
          <w:rFonts w:ascii="Segoe UI" w:hAnsi="Segoe UI" w:cs="Segoe UI"/>
          <w:bCs/>
          <w:color w:val="000000"/>
          <w:sz w:val="20"/>
        </w:rPr>
        <w:t xml:space="preserve">………………….. z tytułu realizacji </w:t>
      </w:r>
      <w:r w:rsidRPr="008C75B1">
        <w:rPr>
          <w:rFonts w:ascii="Segoe UI" w:hAnsi="Segoe UI" w:cs="Segoe UI"/>
          <w:bCs/>
          <w:color w:val="000000"/>
          <w:sz w:val="20"/>
        </w:rPr>
        <w:t>prawa opcji</w:t>
      </w:r>
      <w:r w:rsidR="008031FF" w:rsidRPr="008C75B1">
        <w:rPr>
          <w:rFonts w:ascii="Segoe UI" w:hAnsi="Segoe UI" w:cs="Segoe UI"/>
          <w:bCs/>
          <w:color w:val="000000"/>
          <w:sz w:val="20"/>
        </w:rPr>
        <w:t xml:space="preserve"> A</w:t>
      </w:r>
      <w:r w:rsidRPr="008C75B1">
        <w:rPr>
          <w:rFonts w:ascii="Segoe UI" w:hAnsi="Segoe UI" w:cs="Segoe UI"/>
          <w:bCs/>
          <w:color w:val="000000"/>
          <w:sz w:val="20"/>
        </w:rPr>
        <w:t>,</w:t>
      </w:r>
    </w:p>
    <w:p w14:paraId="5C41F636" w14:textId="4065B9ED" w:rsidR="00832839" w:rsidRPr="00832839" w:rsidRDefault="00832839" w:rsidP="00832839">
      <w:pPr>
        <w:widowControl w:val="0"/>
        <w:autoSpaceDN w:val="0"/>
        <w:adjustRightInd w:val="0"/>
        <w:spacing w:before="120" w:after="120" w:line="280" w:lineRule="exact"/>
        <w:ind w:left="360"/>
        <w:jc w:val="both"/>
        <w:rPr>
          <w:rFonts w:ascii="Segoe UI" w:hAnsi="Segoe UI" w:cs="Segoe UI"/>
          <w:bCs/>
          <w:color w:val="000000"/>
        </w:rPr>
      </w:pPr>
      <w:r w:rsidRPr="00832839">
        <w:rPr>
          <w:rFonts w:ascii="Segoe UI" w:hAnsi="Segoe UI" w:cs="Segoe UI"/>
        </w:rPr>
        <w:t xml:space="preserve">przy czym wynagrodzenie z tytułu </w:t>
      </w:r>
      <w:r w:rsidRPr="008C75B1">
        <w:rPr>
          <w:rFonts w:ascii="Segoe UI" w:hAnsi="Segoe UI" w:cs="Segoe UI"/>
        </w:rPr>
        <w:t xml:space="preserve">prawa opcji </w:t>
      </w:r>
      <w:r w:rsidR="0032156C" w:rsidRPr="008C75B1">
        <w:rPr>
          <w:rFonts w:ascii="Segoe UI" w:hAnsi="Segoe UI" w:cs="Segoe UI"/>
        </w:rPr>
        <w:t xml:space="preserve">A </w:t>
      </w:r>
      <w:r w:rsidRPr="008C75B1">
        <w:rPr>
          <w:rFonts w:ascii="Segoe UI" w:hAnsi="Segoe UI" w:cs="Segoe UI"/>
        </w:rPr>
        <w:t xml:space="preserve">zostanie ustalone na warunkach cenowych wskazanych w </w:t>
      </w:r>
      <w:r w:rsidR="0032156C" w:rsidRPr="008C75B1">
        <w:rPr>
          <w:rFonts w:ascii="Segoe UI" w:hAnsi="Segoe UI" w:cs="Segoe UI"/>
        </w:rPr>
        <w:t>F</w:t>
      </w:r>
      <w:r w:rsidRPr="008C75B1">
        <w:rPr>
          <w:rFonts w:ascii="Segoe UI" w:hAnsi="Segoe UI" w:cs="Segoe UI"/>
        </w:rPr>
        <w:t>ormularzu ofertowym (składki).</w:t>
      </w:r>
    </w:p>
    <w:p w14:paraId="698F54B3" w14:textId="77777777" w:rsidR="00832839" w:rsidRPr="00832839" w:rsidRDefault="00832839" w:rsidP="00D93D25">
      <w:pPr>
        <w:pStyle w:val="Akapitzlist"/>
        <w:widowControl w:val="0"/>
        <w:numPr>
          <w:ilvl w:val="0"/>
          <w:numId w:val="31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32839">
        <w:rPr>
          <w:rFonts w:ascii="Segoe UI" w:hAnsi="Segoe UI" w:cs="Segoe UI"/>
          <w:color w:val="000000"/>
          <w:sz w:val="20"/>
        </w:rPr>
        <w:t>Zapłata następować będzie w czterech równych ratach, płatnych w odstępach 3-miesięcznych, począwszy od dnia 15.02.2023 r.</w:t>
      </w:r>
    </w:p>
    <w:p w14:paraId="3AB14420" w14:textId="77777777" w:rsidR="00832839" w:rsidRPr="0011335F" w:rsidRDefault="00832839" w:rsidP="00D93D25">
      <w:pPr>
        <w:pStyle w:val="Akapitzlist"/>
        <w:numPr>
          <w:ilvl w:val="0"/>
          <w:numId w:val="32"/>
        </w:numPr>
        <w:jc w:val="both"/>
        <w:rPr>
          <w:rFonts w:ascii="Segoe UI" w:hAnsi="Segoe UI" w:cs="Segoe UI"/>
          <w:sz w:val="20"/>
        </w:rPr>
      </w:pPr>
      <w:r w:rsidRPr="0011335F">
        <w:rPr>
          <w:rFonts w:ascii="Segoe UI" w:hAnsi="Segoe UI" w:cs="Segoe UI"/>
          <w:sz w:val="20"/>
        </w:rPr>
        <w:t>Przy wyliczaniu składki za ubezpieczenia zawierane na okres krótszy niż 12 miesięcy WYKONAWCA weźmie pod uwagę faktyczny okres ubezpieczenia, a składki zostaną przeliczone w systemie pro rata temporis.</w:t>
      </w:r>
    </w:p>
    <w:p w14:paraId="3D8F4516" w14:textId="642A049B" w:rsidR="00832839" w:rsidRPr="008C75B1" w:rsidRDefault="00832839" w:rsidP="00D93D25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FF0000"/>
          <w:sz w:val="20"/>
        </w:rPr>
      </w:pPr>
      <w:r w:rsidRPr="0011335F">
        <w:rPr>
          <w:rFonts w:ascii="Segoe UI" w:hAnsi="Segoe UI" w:cs="Segoe UI"/>
          <w:sz w:val="20"/>
        </w:rPr>
        <w:t xml:space="preserve">Wynagrodzenie WYKONAWCY będzie płatne na konto bankowe wskazane przez WYKONAWCĘ </w:t>
      </w:r>
      <w:r w:rsidRPr="0011335F">
        <w:rPr>
          <w:rFonts w:ascii="Segoe UI" w:hAnsi="Segoe UI" w:cs="Segoe UI"/>
          <w:sz w:val="20"/>
        </w:rPr>
        <w:br/>
        <w:t xml:space="preserve">w zgłoszeniu indentyfikacyjnym do naczelnika urzędu skarbowego właściwego dla WYKONAWCY  zgodnie z aktualnymi przepisami ustawy z dnia 13 października 1995 r. o zasadach ewidencji </w:t>
      </w:r>
      <w:r w:rsidRPr="0011335F">
        <w:rPr>
          <w:rFonts w:ascii="Segoe UI" w:hAnsi="Segoe UI" w:cs="Segoe UI"/>
          <w:sz w:val="20"/>
        </w:rPr>
        <w:br/>
        <w:t xml:space="preserve">i identyfikacji podatników i płatników (Dz. U. z </w:t>
      </w:r>
      <w:r w:rsidRPr="008C75B1">
        <w:rPr>
          <w:rFonts w:ascii="Segoe UI" w:hAnsi="Segoe UI" w:cs="Segoe UI"/>
          <w:sz w:val="20"/>
        </w:rPr>
        <w:t>2022 r.</w:t>
      </w:r>
      <w:r w:rsidR="009C177E" w:rsidRPr="008C75B1">
        <w:rPr>
          <w:rFonts w:ascii="Segoe UI" w:hAnsi="Segoe UI" w:cs="Segoe UI"/>
          <w:sz w:val="20"/>
        </w:rPr>
        <w:t>,</w:t>
      </w:r>
      <w:r w:rsidRPr="008C75B1">
        <w:rPr>
          <w:rFonts w:ascii="Segoe UI" w:hAnsi="Segoe UI" w:cs="Segoe UI"/>
          <w:sz w:val="20"/>
        </w:rPr>
        <w:t xml:space="preserve"> poz. 166 z późn. zm.).</w:t>
      </w:r>
    </w:p>
    <w:p w14:paraId="3C5A1F14" w14:textId="32991B54" w:rsidR="00832839" w:rsidRPr="008C75B1" w:rsidRDefault="00832839" w:rsidP="00D93D25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C75B1">
        <w:rPr>
          <w:rFonts w:ascii="Segoe UI" w:hAnsi="Segoe UI" w:cs="Segoe UI"/>
          <w:sz w:val="20"/>
        </w:rPr>
        <w:t xml:space="preserve">ZAMAWIAJĄCY informuje, że czynności związane z zawarciem umowy ubezpieczenia w zakresie określonym w art. 4 ustawy z dnia 15 grudnia 2017 r. o dystrybucji ubezpieczeń (Dz. U. </w:t>
      </w:r>
      <w:r w:rsidRPr="008C75B1">
        <w:rPr>
          <w:rFonts w:ascii="Segoe UI" w:hAnsi="Segoe UI" w:cs="Segoe UI"/>
          <w:sz w:val="20"/>
        </w:rPr>
        <w:br/>
        <w:t xml:space="preserve">z 2022 r., poz. 905) wykonywane będą za pośrednictwem Brokera Ubezpieczeniowego STBU Brokerzy Ubezpieczeniowi Sp. z o.o., z siedzibą w Sopocie bez wynagrodzenia ze strony ZAMAWIAJĄCEGO. Zobowiązanym do wynagrodzenia Brokera Ubezpieczeniowego w formie kurtażu brokerskiego jest WYKONAWCA. </w:t>
      </w:r>
    </w:p>
    <w:p w14:paraId="57DEBBC5" w14:textId="2C242C40" w:rsidR="00832839" w:rsidRPr="008C75B1" w:rsidRDefault="00832839" w:rsidP="00832839">
      <w:pPr>
        <w:pStyle w:val="Akapitzlist"/>
        <w:widowControl w:val="0"/>
        <w:numPr>
          <w:ilvl w:val="0"/>
          <w:numId w:val="3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8C75B1">
        <w:rPr>
          <w:rFonts w:ascii="Segoe UI" w:hAnsi="Segoe UI" w:cs="Segoe UI"/>
          <w:sz w:val="20"/>
        </w:rPr>
        <w:t>W każdym przypadku przedłużenia obowiązywania zawartej umowy ubezpieczenia, powinno zostać uwzględnione wskazane powyżej wynagrodzenie (jeżeli dotyczy).</w:t>
      </w:r>
    </w:p>
    <w:p w14:paraId="16D6657C" w14:textId="77777777" w:rsidR="00832839" w:rsidRPr="008C75B1" w:rsidRDefault="00832839" w:rsidP="00832839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8C75B1">
        <w:rPr>
          <w:rFonts w:ascii="Segoe UI" w:hAnsi="Segoe UI" w:cs="Segoe UI"/>
          <w:b/>
        </w:rPr>
        <w:t>§4</w:t>
      </w:r>
    </w:p>
    <w:p w14:paraId="3A00159F" w14:textId="77777777" w:rsidR="00832839" w:rsidRPr="008C75B1" w:rsidRDefault="00832839" w:rsidP="00832839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8C75B1">
        <w:rPr>
          <w:rFonts w:ascii="Segoe UI" w:hAnsi="Segoe UI" w:cs="Segoe UI"/>
          <w:b/>
        </w:rPr>
        <w:t>Prawo opcji</w:t>
      </w:r>
    </w:p>
    <w:p w14:paraId="304A4ADB" w14:textId="586C9720" w:rsidR="00832839" w:rsidRPr="008C75B1" w:rsidRDefault="00832839" w:rsidP="00D93D25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 xml:space="preserve">ZAMAWIAJĄCY przewiduje możliwość skorzystania z prawa opcji </w:t>
      </w:r>
      <w:r w:rsidR="00BE6723" w:rsidRPr="008C75B1">
        <w:rPr>
          <w:rFonts w:ascii="Segoe UI" w:hAnsi="Segoe UI" w:cs="Segoe UI"/>
          <w:sz w:val="20"/>
        </w:rPr>
        <w:t xml:space="preserve">A </w:t>
      </w:r>
      <w:r w:rsidRPr="008C75B1">
        <w:rPr>
          <w:rFonts w:ascii="Segoe UI" w:hAnsi="Segoe UI" w:cs="Segoe UI"/>
          <w:sz w:val="20"/>
        </w:rPr>
        <w:t>polegającego na przedłużeniu umowy o kolejne 12 miesięcy.</w:t>
      </w:r>
    </w:p>
    <w:p w14:paraId="2D268216" w14:textId="5B42E481" w:rsidR="00832839" w:rsidRPr="008C75B1" w:rsidRDefault="00832839" w:rsidP="00D93D25">
      <w:pPr>
        <w:pStyle w:val="Akapitzlist"/>
        <w:numPr>
          <w:ilvl w:val="0"/>
          <w:numId w:val="26"/>
        </w:numPr>
        <w:suppressAutoHyphens w:val="0"/>
        <w:ind w:left="426" w:hanging="426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 xml:space="preserve">Udzielenie, realizacja i rozliczenie zamówienia w ramach </w:t>
      </w:r>
      <w:r w:rsidR="00BE6723" w:rsidRPr="008C75B1">
        <w:rPr>
          <w:rFonts w:ascii="Segoe UI" w:hAnsi="Segoe UI" w:cs="Segoe UI"/>
          <w:sz w:val="20"/>
        </w:rPr>
        <w:t xml:space="preserve">prawa opcji A </w:t>
      </w:r>
      <w:r w:rsidRPr="008C75B1">
        <w:rPr>
          <w:rFonts w:ascii="Segoe UI" w:hAnsi="Segoe UI" w:cs="Segoe UI"/>
          <w:sz w:val="20"/>
        </w:rPr>
        <w:t xml:space="preserve">nastąpi na takich samych warunkach jak umowa zawarta dla zamówienia podstawowego z uwzględnieniem danych zawartych w </w:t>
      </w:r>
      <w:r w:rsidR="0032156C" w:rsidRPr="008C75B1">
        <w:rPr>
          <w:rFonts w:ascii="Segoe UI" w:hAnsi="Segoe UI" w:cs="Segoe UI"/>
          <w:sz w:val="20"/>
        </w:rPr>
        <w:t>F</w:t>
      </w:r>
      <w:r w:rsidRPr="008C75B1">
        <w:rPr>
          <w:rFonts w:ascii="Segoe UI" w:hAnsi="Segoe UI" w:cs="Segoe UI"/>
          <w:sz w:val="20"/>
        </w:rPr>
        <w:t>ormularzu ofertowym (składki).</w:t>
      </w:r>
    </w:p>
    <w:p w14:paraId="39594741" w14:textId="61640844" w:rsidR="00832839" w:rsidRPr="008C75B1" w:rsidRDefault="00832839" w:rsidP="00D93D25">
      <w:pPr>
        <w:pStyle w:val="Akapitzlist"/>
        <w:numPr>
          <w:ilvl w:val="0"/>
          <w:numId w:val="26"/>
        </w:numPr>
        <w:suppressAutoHyphens w:val="0"/>
        <w:ind w:left="360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 xml:space="preserve">Zapłata wynagrodzenia nastąpi w czterech równych ratach, płatnych w odstępach </w:t>
      </w:r>
      <w:r w:rsidR="008C75B1">
        <w:rPr>
          <w:rFonts w:ascii="Segoe UI" w:hAnsi="Segoe UI" w:cs="Segoe UI"/>
          <w:sz w:val="20"/>
        </w:rPr>
        <w:t>3-miesięcznych, począwszy od dnia</w:t>
      </w:r>
      <w:r w:rsidRPr="008C75B1">
        <w:rPr>
          <w:rFonts w:ascii="Segoe UI" w:hAnsi="Segoe UI" w:cs="Segoe UI"/>
          <w:sz w:val="20"/>
        </w:rPr>
        <w:t xml:space="preserve"> 15.02.2024 r. </w:t>
      </w:r>
    </w:p>
    <w:p w14:paraId="310F6A79" w14:textId="77777777" w:rsidR="00832839" w:rsidRPr="0011335F" w:rsidRDefault="00832839" w:rsidP="00832839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1335F">
        <w:rPr>
          <w:rFonts w:ascii="Segoe UI" w:hAnsi="Segoe UI" w:cs="Segoe UI"/>
          <w:b/>
        </w:rPr>
        <w:t>§5</w:t>
      </w:r>
    </w:p>
    <w:p w14:paraId="37745FFA" w14:textId="16C44F29" w:rsidR="00832839" w:rsidRDefault="00832839" w:rsidP="00832839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11335F">
        <w:rPr>
          <w:rFonts w:ascii="Segoe UI" w:hAnsi="Segoe UI" w:cs="Segoe UI"/>
          <w:b/>
        </w:rPr>
        <w:t>Zmiana umowy ubezpieczenia</w:t>
      </w:r>
    </w:p>
    <w:p w14:paraId="7FBD078C" w14:textId="77777777" w:rsidR="00271E6F" w:rsidRPr="001209DB" w:rsidRDefault="00271E6F" w:rsidP="00D93D25">
      <w:pPr>
        <w:pStyle w:val="Akapitzlist"/>
        <w:numPr>
          <w:ilvl w:val="0"/>
          <w:numId w:val="39"/>
        </w:numPr>
        <w:suppressAutoHyphens w:val="0"/>
        <w:spacing w:before="120" w:after="12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Zmiany umowy będą dokonywane poprzez kolejno numerowane aneksy sporządzone przez strony umowy w formie pisemnej pod rygorem nieważności. Strony dopuszczają możliwość dokonywania wszelkich nieistotnych zmian umowy. ZAMAWIAJĄCY przewiduje możliwość dokonywania innych zmian postanowień umowy, także w stosunku do treści oferty, na podstawie której dokonano wyboru WYKONAWCY, w szczególności w następujących przypadkach:</w:t>
      </w:r>
    </w:p>
    <w:p w14:paraId="11D77BA6" w14:textId="292EFBFF" w:rsidR="00271E6F" w:rsidRPr="001209DB" w:rsidRDefault="00271E6F" w:rsidP="00D93D25">
      <w:pPr>
        <w:pStyle w:val="Akapitzlist"/>
        <w:numPr>
          <w:ilvl w:val="0"/>
          <w:numId w:val="40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konieczna jest zmiana terminu real</w:t>
      </w:r>
      <w:r w:rsidR="008C75B1">
        <w:rPr>
          <w:rFonts w:ascii="Segoe UI" w:hAnsi="Segoe UI" w:cs="Segoe UI"/>
          <w:sz w:val="20"/>
          <w:lang w:eastAsia="pl-PL"/>
        </w:rPr>
        <w:t>izacji zamówienia polegająca na</w:t>
      </w:r>
      <w:r w:rsidRPr="001209DB">
        <w:rPr>
          <w:rFonts w:ascii="Segoe UI" w:hAnsi="Segoe UI" w:cs="Segoe UI"/>
          <w:sz w:val="20"/>
          <w:lang w:eastAsia="pl-PL"/>
        </w:rPr>
        <w:t xml:space="preserve"> wydłużeniu (maksymalnie o 3 miesiące)/skróceniu okresu ochrony ubezpieczeniowej oraz wyrównaniu terminów ubezpieczenia;</w:t>
      </w:r>
    </w:p>
    <w:p w14:paraId="2D3934E7" w14:textId="627E5917" w:rsidR="00DE69CC" w:rsidRPr="008C75B1" w:rsidRDefault="00DE69CC" w:rsidP="00DE69CC">
      <w:pPr>
        <w:pStyle w:val="Akapitzlist"/>
        <w:numPr>
          <w:ilvl w:val="0"/>
          <w:numId w:val="40"/>
        </w:numPr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niezbędna jest zmiana przez ZAMAWIAJĄCEGO zakresu przedmiotu zamówienia – w takim przypadku zmianie mogą ulec zapisy umowy odnoszące się do przedmiotu zamówienia i jego zakresu, wynagrodzenia i rozliczenia WYKONAWCY związana z ujawnieniem się nowego ryzyka</w:t>
      </w:r>
      <w:r w:rsidR="0032156C" w:rsidRPr="008C75B1">
        <w:rPr>
          <w:rFonts w:ascii="Segoe UI" w:hAnsi="Segoe UI" w:cs="Segoe UI"/>
          <w:sz w:val="20"/>
          <w:lang w:eastAsia="pl-PL"/>
        </w:rPr>
        <w:t>; r</w:t>
      </w:r>
      <w:r w:rsidRPr="008C75B1">
        <w:rPr>
          <w:rFonts w:ascii="Segoe UI" w:hAnsi="Segoe UI" w:cs="Segoe UI"/>
          <w:sz w:val="20"/>
          <w:lang w:eastAsia="pl-PL"/>
        </w:rPr>
        <w:t xml:space="preserve">ozliczenie wynagrodzenia z tytułu zmiany umowy nastąpi na warunkach cenowych wskazanych w </w:t>
      </w:r>
      <w:r w:rsidR="0032156C" w:rsidRPr="008C75B1">
        <w:rPr>
          <w:rFonts w:ascii="Segoe UI" w:hAnsi="Segoe UI" w:cs="Segoe UI"/>
          <w:sz w:val="20"/>
          <w:lang w:eastAsia="pl-PL"/>
        </w:rPr>
        <w:t>F</w:t>
      </w:r>
      <w:r w:rsidRPr="008C75B1">
        <w:rPr>
          <w:rFonts w:ascii="Segoe UI" w:hAnsi="Segoe UI" w:cs="Segoe UI"/>
          <w:sz w:val="20"/>
          <w:lang w:eastAsia="pl-PL"/>
        </w:rPr>
        <w:t>ormularzu ofertowym</w:t>
      </w:r>
      <w:r w:rsidR="0032156C" w:rsidRPr="008C75B1">
        <w:rPr>
          <w:rFonts w:ascii="Segoe UI" w:hAnsi="Segoe UI" w:cs="Segoe UI"/>
          <w:sz w:val="20"/>
          <w:lang w:eastAsia="pl-PL"/>
        </w:rPr>
        <w:t>;</w:t>
      </w:r>
    </w:p>
    <w:p w14:paraId="6BBB20A2" w14:textId="77777777" w:rsidR="00271E6F" w:rsidRPr="008C75B1" w:rsidRDefault="00271E6F" w:rsidP="00D93D25">
      <w:pPr>
        <w:pStyle w:val="Akapitzlist"/>
        <w:numPr>
          <w:ilvl w:val="0"/>
          <w:numId w:val="40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 w szczególności:</w:t>
      </w:r>
    </w:p>
    <w:p w14:paraId="04DFCDBB" w14:textId="3A4A3502" w:rsidR="00271E6F" w:rsidRPr="008C75B1" w:rsidRDefault="00271E6F" w:rsidP="00D93D25">
      <w:pPr>
        <w:pStyle w:val="Akapitzlist"/>
        <w:numPr>
          <w:ilvl w:val="0"/>
          <w:numId w:val="4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 xml:space="preserve">zmiana wynagrodzenia należnego </w:t>
      </w:r>
      <w:r w:rsidR="0032156C" w:rsidRPr="008C75B1">
        <w:rPr>
          <w:rFonts w:ascii="Segoe UI" w:hAnsi="Segoe UI" w:cs="Segoe UI"/>
          <w:sz w:val="20"/>
          <w:lang w:eastAsia="pl-PL"/>
        </w:rPr>
        <w:t>WYKONAWCY</w:t>
      </w:r>
      <w:r w:rsidR="0032156C" w:rsidRPr="001209DB">
        <w:rPr>
          <w:rFonts w:ascii="Segoe UI" w:hAnsi="Segoe UI" w:cs="Segoe UI"/>
          <w:sz w:val="20"/>
          <w:lang w:eastAsia="pl-PL"/>
        </w:rPr>
        <w:t xml:space="preserve"> </w:t>
      </w:r>
      <w:r w:rsidRPr="001209DB">
        <w:rPr>
          <w:rFonts w:ascii="Segoe UI" w:hAnsi="Segoe UI" w:cs="Segoe UI"/>
          <w:sz w:val="20"/>
          <w:lang w:eastAsia="pl-PL"/>
        </w:rPr>
        <w:t xml:space="preserve">z tytułu realizacji umowy i ceny (rozumianej jako </w:t>
      </w:r>
      <w:r w:rsidRPr="008C75B1">
        <w:rPr>
          <w:rFonts w:ascii="Segoe UI" w:hAnsi="Segoe UI" w:cs="Segoe UI"/>
          <w:sz w:val="20"/>
          <w:lang w:eastAsia="pl-PL"/>
        </w:rPr>
        <w:t xml:space="preserve">składka za 12 - miesięczny okres ochrony ubezpieczeniowej),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8C75B1">
        <w:rPr>
          <w:rFonts w:ascii="Segoe UI" w:hAnsi="Segoe UI" w:cs="Segoe UI"/>
          <w:sz w:val="20"/>
          <w:lang w:eastAsia="pl-PL"/>
        </w:rPr>
        <w:t xml:space="preserve">o której mowa w </w:t>
      </w:r>
      <w:r w:rsidR="0032156C" w:rsidRPr="008C75B1">
        <w:rPr>
          <w:rFonts w:ascii="Segoe UI" w:hAnsi="Segoe UI" w:cs="Segoe UI"/>
          <w:sz w:val="20"/>
          <w:lang w:eastAsia="pl-PL"/>
        </w:rPr>
        <w:t>F</w:t>
      </w:r>
      <w:r w:rsidRPr="008C75B1">
        <w:rPr>
          <w:rFonts w:ascii="Segoe UI" w:hAnsi="Segoe UI" w:cs="Segoe UI"/>
          <w:sz w:val="20"/>
          <w:lang w:eastAsia="pl-PL"/>
        </w:rPr>
        <w:t xml:space="preserve">ormularzu ofertowym, o poniesione przez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WYKONAWCĘ </w:t>
      </w:r>
      <w:r w:rsidRPr="008C75B1">
        <w:rPr>
          <w:rFonts w:ascii="Segoe UI" w:hAnsi="Segoe UI" w:cs="Segoe UI"/>
          <w:sz w:val="20"/>
          <w:lang w:eastAsia="pl-PL"/>
        </w:rPr>
        <w:t xml:space="preserve">koszty: </w:t>
      </w:r>
    </w:p>
    <w:p w14:paraId="18E4418C" w14:textId="77777777" w:rsidR="00271E6F" w:rsidRPr="008C75B1" w:rsidRDefault="00271E6F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związane ze zmianą wysokości minimalnego wynagrodzenia za pracę albo wysokości minimalnej stawki godzinowej, ustalonych na podstawie przepisów ustawy z dnia 10 października 2002 r. o minimalnym wynagrodzeniu za pracę,</w:t>
      </w:r>
    </w:p>
    <w:p w14:paraId="07B35DB2" w14:textId="7D923C03" w:rsidR="00271E6F" w:rsidRPr="008C75B1" w:rsidRDefault="00271E6F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 xml:space="preserve">związane ze zmianą zasad podlegania ubezpieczeniom społecznym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8C75B1">
        <w:rPr>
          <w:rFonts w:ascii="Segoe UI" w:hAnsi="Segoe UI" w:cs="Segoe UI"/>
          <w:sz w:val="20"/>
          <w:lang w:eastAsia="pl-PL"/>
        </w:rPr>
        <w:t>lub ubezpieczeniu zdrowotnemu lub wysokości stawki składki na ubezpieczenia społeczne lub zdrowotne,</w:t>
      </w:r>
    </w:p>
    <w:p w14:paraId="071E343C" w14:textId="6E154C67" w:rsidR="00271E6F" w:rsidRPr="008C75B1" w:rsidRDefault="00271E6F" w:rsidP="00D93D25">
      <w:pPr>
        <w:pStyle w:val="Akapitzlist"/>
        <w:numPr>
          <w:ilvl w:val="0"/>
          <w:numId w:val="2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 xml:space="preserve">związane ze zmianą zasad gromadzenia i wysokości wpłat do pracowniczych planów kapitałowych, o których mowa w ustawie z dnia 4 października 2018 r.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8C75B1">
        <w:rPr>
          <w:rFonts w:ascii="Segoe UI" w:hAnsi="Segoe UI" w:cs="Segoe UI"/>
          <w:sz w:val="20"/>
          <w:lang w:eastAsia="pl-PL"/>
        </w:rPr>
        <w:t>o pracowniczych planach kapitałowych</w:t>
      </w:r>
      <w:r w:rsidR="009C177E" w:rsidRPr="008C75B1">
        <w:rPr>
          <w:rFonts w:ascii="Segoe UI" w:hAnsi="Segoe UI" w:cs="Segoe UI"/>
          <w:sz w:val="20"/>
          <w:lang w:eastAsia="pl-PL"/>
        </w:rPr>
        <w:t>;</w:t>
      </w:r>
    </w:p>
    <w:p w14:paraId="2CC6889C" w14:textId="065AC072" w:rsidR="00271E6F" w:rsidRPr="008C75B1" w:rsidRDefault="009C177E" w:rsidP="00271E6F">
      <w:pPr>
        <w:pStyle w:val="Akapitzlist"/>
        <w:suppressAutoHyphens w:val="0"/>
        <w:spacing w:before="120"/>
        <w:ind w:left="1416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c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iężar udowodnienia kwoty rzeczywiście poniesionych kosztów i ich wpływu </w:t>
      </w:r>
      <w:r w:rsidR="008C75B1">
        <w:rPr>
          <w:rFonts w:ascii="Segoe UI" w:hAnsi="Segoe UI" w:cs="Segoe UI"/>
          <w:sz w:val="20"/>
          <w:lang w:eastAsia="pl-PL"/>
        </w:rPr>
        <w:br/>
      </w:r>
      <w:r w:rsidR="00271E6F" w:rsidRPr="008C75B1">
        <w:rPr>
          <w:rFonts w:ascii="Segoe UI" w:hAnsi="Segoe UI" w:cs="Segoe UI"/>
          <w:sz w:val="20"/>
          <w:lang w:eastAsia="pl-PL"/>
        </w:rPr>
        <w:t xml:space="preserve">na wynagrodzenie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WYKONAWCY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należne z tytułu wykonania umowy rozumianą jako składka za 12 - miesięczny okres ochrony ubezpieczeniowej, w całości spoczywa </w:t>
      </w:r>
      <w:r w:rsidR="008C75B1">
        <w:rPr>
          <w:rFonts w:ascii="Segoe UI" w:hAnsi="Segoe UI" w:cs="Segoe UI"/>
          <w:sz w:val="20"/>
          <w:lang w:eastAsia="pl-PL"/>
        </w:rPr>
        <w:br/>
      </w:r>
      <w:r w:rsidR="00271E6F" w:rsidRPr="008C75B1">
        <w:rPr>
          <w:rFonts w:ascii="Segoe UI" w:hAnsi="Segoe UI" w:cs="Segoe UI"/>
          <w:sz w:val="20"/>
          <w:lang w:eastAsia="pl-PL"/>
        </w:rPr>
        <w:t>na stronie, która się na nie powołuje;</w:t>
      </w:r>
    </w:p>
    <w:p w14:paraId="5773A5F5" w14:textId="1F862691" w:rsidR="00271E6F" w:rsidRPr="008C75B1" w:rsidRDefault="00271E6F" w:rsidP="00D93D25">
      <w:pPr>
        <w:pStyle w:val="Akapitzlist"/>
        <w:numPr>
          <w:ilvl w:val="0"/>
          <w:numId w:val="41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zmiana wynagrodzenia w przypadku zmiany przez władzę ustawodawczą przepisów w zakresie stawki podatku VAT, kwota brutto niefakturowanej części wynagrodzenia  zostanie aneksem do niniejszej umowy odpowiednio zwiększona albo zmniejszona</w:t>
      </w:r>
      <w:r w:rsidR="009C177E" w:rsidRPr="008C75B1">
        <w:rPr>
          <w:rFonts w:ascii="Segoe UI" w:hAnsi="Segoe UI" w:cs="Segoe UI"/>
          <w:sz w:val="20"/>
          <w:lang w:eastAsia="pl-PL"/>
        </w:rPr>
        <w:t>;</w:t>
      </w:r>
    </w:p>
    <w:p w14:paraId="0AB28751" w14:textId="0F7118A1" w:rsidR="00271E6F" w:rsidRPr="00230CC1" w:rsidRDefault="009C177E" w:rsidP="00271E6F">
      <w:pPr>
        <w:pStyle w:val="Akapitzlist"/>
        <w:suppressAutoHyphens w:val="0"/>
        <w:spacing w:before="120"/>
        <w:ind w:left="1004"/>
        <w:jc w:val="both"/>
        <w:rPr>
          <w:rFonts w:ascii="Segoe UI" w:hAnsi="Segoe UI" w:cs="Segoe UI"/>
          <w:sz w:val="20"/>
          <w:lang w:eastAsia="pl-PL"/>
        </w:rPr>
      </w:pPr>
      <w:r w:rsidRPr="008C75B1">
        <w:rPr>
          <w:rFonts w:ascii="Segoe UI" w:hAnsi="Segoe UI" w:cs="Segoe UI"/>
          <w:sz w:val="20"/>
          <w:lang w:eastAsia="pl-PL"/>
        </w:rPr>
        <w:t>w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 celu zmiany</w:t>
      </w:r>
      <w:r w:rsidR="008C75B1" w:rsidRPr="008C75B1">
        <w:rPr>
          <w:rFonts w:ascii="Segoe UI" w:hAnsi="Segoe UI" w:cs="Segoe UI"/>
          <w:sz w:val="20"/>
          <w:lang w:eastAsia="pl-PL"/>
        </w:rPr>
        <w:t xml:space="preserve"> wynagrodzenia, o której mowa w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lit.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a i b powyżej każda ze stron umowy, </w:t>
      </w:r>
      <w:r w:rsidR="008C75B1">
        <w:rPr>
          <w:rFonts w:ascii="Segoe UI" w:hAnsi="Segoe UI" w:cs="Segoe UI"/>
          <w:sz w:val="20"/>
          <w:lang w:eastAsia="pl-PL"/>
        </w:rPr>
        <w:br/>
      </w:r>
      <w:r w:rsidR="00271E6F" w:rsidRPr="008C75B1">
        <w:rPr>
          <w:rFonts w:ascii="Segoe UI" w:hAnsi="Segoe UI" w:cs="Segoe UI"/>
          <w:sz w:val="20"/>
          <w:lang w:eastAsia="pl-PL"/>
        </w:rPr>
        <w:t xml:space="preserve">w terminie do 30 dni od dnia wejścia w życie przepisów dokonujących tych zmian, może zwrócić się do drugiej strony z wnioskiem w sprawie odpowiedniej zmiany wynagrodzenia </w:t>
      </w:r>
      <w:r w:rsidR="008C75B1">
        <w:rPr>
          <w:rFonts w:ascii="Segoe UI" w:hAnsi="Segoe UI" w:cs="Segoe UI"/>
          <w:sz w:val="20"/>
          <w:lang w:eastAsia="pl-PL"/>
        </w:rPr>
        <w:br/>
      </w:r>
      <w:r w:rsidR="00271E6F" w:rsidRPr="008C75B1">
        <w:rPr>
          <w:rFonts w:ascii="Segoe UI" w:hAnsi="Segoe UI" w:cs="Segoe UI"/>
          <w:sz w:val="20"/>
          <w:lang w:eastAsia="pl-PL"/>
        </w:rPr>
        <w:t xml:space="preserve">o kwotę kosztu poniesionego przez </w:t>
      </w:r>
      <w:r w:rsidR="0032156C" w:rsidRPr="008C75B1">
        <w:rPr>
          <w:rFonts w:ascii="Segoe UI" w:hAnsi="Segoe UI" w:cs="Segoe UI"/>
          <w:sz w:val="20"/>
          <w:lang w:eastAsia="pl-PL"/>
        </w:rPr>
        <w:t>WYKONAWCĘ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, a w przypadku stawki podatku VAT </w:t>
      </w:r>
      <w:r w:rsidR="008C75B1">
        <w:rPr>
          <w:rFonts w:ascii="Segoe UI" w:hAnsi="Segoe UI" w:cs="Segoe UI"/>
          <w:sz w:val="20"/>
          <w:lang w:eastAsia="pl-PL"/>
        </w:rPr>
        <w:br/>
      </w:r>
      <w:r w:rsidR="00271E6F" w:rsidRPr="008C75B1">
        <w:rPr>
          <w:rFonts w:ascii="Segoe UI" w:hAnsi="Segoe UI" w:cs="Segoe UI"/>
          <w:sz w:val="20"/>
          <w:lang w:eastAsia="pl-PL"/>
        </w:rPr>
        <w:t>od daty jego zmiany;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do wniosku należy dołączyć szczegółowy opis i wyliczenie wpływu zmian na wynagrodzenie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WYKONAWCY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rozumiane jako składka za 12 </w:t>
      </w:r>
      <w:r w:rsidR="008C75B1">
        <w:rPr>
          <w:rFonts w:ascii="Segoe UI" w:hAnsi="Segoe UI" w:cs="Segoe UI"/>
          <w:sz w:val="20"/>
          <w:lang w:eastAsia="pl-PL"/>
        </w:rPr>
        <w:t>–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 miesięczny okres ochrony ubezpieczeniowej, wraz ze wskazaniem terminu ich zaistnienia</w:t>
      </w:r>
      <w:r w:rsidRPr="008C75B1">
        <w:rPr>
          <w:rFonts w:ascii="Segoe UI" w:hAnsi="Segoe UI" w:cs="Segoe UI"/>
          <w:sz w:val="20"/>
          <w:lang w:eastAsia="pl-PL"/>
        </w:rPr>
        <w:t>;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ZAMAWIAJĄCY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zastrzega sobie prawo do żądania od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WYKONAWCY </w:t>
      </w:r>
      <w:r w:rsidR="00271E6F" w:rsidRPr="008C75B1">
        <w:rPr>
          <w:rFonts w:ascii="Segoe UI" w:hAnsi="Segoe UI" w:cs="Segoe UI"/>
          <w:sz w:val="20"/>
          <w:lang w:eastAsia="pl-PL"/>
        </w:rPr>
        <w:t xml:space="preserve">dodatkowych wyjaśnień odnośnie wyliczonych kosztów oraz weryfikacji wyliczeń dokonanych przez </w:t>
      </w:r>
      <w:r w:rsidR="0032156C" w:rsidRPr="008C75B1">
        <w:rPr>
          <w:rFonts w:ascii="Segoe UI" w:hAnsi="Segoe UI" w:cs="Segoe UI"/>
          <w:sz w:val="20"/>
          <w:lang w:eastAsia="pl-PL"/>
        </w:rPr>
        <w:t xml:space="preserve">WYKONAWCĘ </w:t>
      </w:r>
      <w:r w:rsidR="00271E6F" w:rsidRPr="008C75B1">
        <w:rPr>
          <w:rFonts w:ascii="Segoe UI" w:hAnsi="Segoe UI" w:cs="Segoe UI"/>
          <w:sz w:val="20"/>
          <w:lang w:eastAsia="pl-PL"/>
        </w:rPr>
        <w:t>we własnym zakresie.</w:t>
      </w:r>
    </w:p>
    <w:p w14:paraId="7DFDE3B2" w14:textId="77777777" w:rsidR="00271E6F" w:rsidRPr="001209DB" w:rsidRDefault="00271E6F" w:rsidP="00D93D25">
      <w:pPr>
        <w:pStyle w:val="Akapitzlist"/>
        <w:numPr>
          <w:ilvl w:val="0"/>
          <w:numId w:val="39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Nie będą wymagały formy aneksu a jedynie zawiadomienia zmiany takie jak:</w:t>
      </w:r>
    </w:p>
    <w:p w14:paraId="1015297D" w14:textId="77777777" w:rsidR="00271E6F" w:rsidRPr="001209DB" w:rsidRDefault="00271E6F" w:rsidP="00D93D25">
      <w:pPr>
        <w:pStyle w:val="Akapitzlist"/>
        <w:numPr>
          <w:ilvl w:val="0"/>
          <w:numId w:val="42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zmiany organizacyjne stron, np. zmiana reprezentacji, adresu siedziby firmy, itp.;</w:t>
      </w:r>
    </w:p>
    <w:p w14:paraId="16E563C6" w14:textId="77777777" w:rsidR="00271E6F" w:rsidRPr="001209DB" w:rsidRDefault="00271E6F" w:rsidP="00D93D25">
      <w:pPr>
        <w:pStyle w:val="Akapitzlist"/>
        <w:numPr>
          <w:ilvl w:val="0"/>
          <w:numId w:val="42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>wystąpienie potrzeby zmiany po stronie ZAMAWIAJĄCEGO osoby lub osób upoważnionych do kontaktów z WYKONAWCĄ;</w:t>
      </w:r>
    </w:p>
    <w:p w14:paraId="793161B7" w14:textId="00CA8693" w:rsidR="00271E6F" w:rsidRPr="001209DB" w:rsidRDefault="00271E6F" w:rsidP="00D93D25">
      <w:pPr>
        <w:pStyle w:val="Akapitzlist"/>
        <w:numPr>
          <w:ilvl w:val="0"/>
          <w:numId w:val="42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wystąpienie potrzeby zmiany po stronie WYKONAWCY osoby lub osób upoważnionych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do kontaktów z ZAMAWIAJĄCYM.</w:t>
      </w:r>
    </w:p>
    <w:p w14:paraId="767EB1EC" w14:textId="74995DB6" w:rsidR="00271E6F" w:rsidRPr="001209DB" w:rsidRDefault="00271E6F" w:rsidP="00D93D25">
      <w:pPr>
        <w:pStyle w:val="Akapitzlist"/>
        <w:numPr>
          <w:ilvl w:val="0"/>
          <w:numId w:val="39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Wskazanie powyższych okoliczności zmian umowy nie stanowi zobowiązania ZAMAWIAJĄCEGO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do wprowadzenia tych zmian.</w:t>
      </w:r>
    </w:p>
    <w:p w14:paraId="757CA218" w14:textId="3AAD04AE" w:rsidR="00271E6F" w:rsidRPr="001209DB" w:rsidRDefault="00271E6F" w:rsidP="00D93D25">
      <w:pPr>
        <w:pStyle w:val="Akapitzlist"/>
        <w:numPr>
          <w:ilvl w:val="0"/>
          <w:numId w:val="39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Wszelkie zmiany i uzupełnienia umowy wymagają formy pisemnej pod rygorem nieważności </w:t>
      </w:r>
      <w:r w:rsidR="008C75B1">
        <w:rPr>
          <w:rFonts w:ascii="Segoe UI" w:hAnsi="Segoe UI" w:cs="Segoe UI"/>
          <w:sz w:val="20"/>
          <w:lang w:eastAsia="pl-PL"/>
        </w:rPr>
        <w:br/>
      </w:r>
      <w:r w:rsidRPr="001209DB">
        <w:rPr>
          <w:rFonts w:ascii="Segoe UI" w:hAnsi="Segoe UI" w:cs="Segoe UI"/>
          <w:sz w:val="20"/>
          <w:lang w:eastAsia="pl-PL"/>
        </w:rPr>
        <w:t>za zgodą obu stron.</w:t>
      </w:r>
    </w:p>
    <w:p w14:paraId="041DA12E" w14:textId="56DE3A5E" w:rsidR="00271E6F" w:rsidRPr="00825183" w:rsidRDefault="00271E6F" w:rsidP="00825183">
      <w:pPr>
        <w:pStyle w:val="Akapitzlist"/>
        <w:numPr>
          <w:ilvl w:val="0"/>
          <w:numId w:val="39"/>
        </w:numPr>
        <w:suppressAutoHyphens w:val="0"/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lang w:eastAsia="pl-PL"/>
        </w:rPr>
      </w:pPr>
      <w:r w:rsidRPr="001209DB">
        <w:rPr>
          <w:rFonts w:ascii="Segoe UI" w:hAnsi="Segoe UI" w:cs="Segoe UI"/>
          <w:sz w:val="20"/>
          <w:lang w:eastAsia="pl-PL"/>
        </w:rPr>
        <w:t xml:space="preserve">Wszelkie zmiany muszą być dokonywane z zachowaniem przepisów ustawy Prawo zamówień publicznych. </w:t>
      </w:r>
    </w:p>
    <w:p w14:paraId="4005C3B5" w14:textId="77777777" w:rsidR="00832839" w:rsidRPr="00125B2E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5B2E">
        <w:rPr>
          <w:rFonts w:ascii="Segoe UI" w:hAnsi="Segoe UI" w:cs="Segoe UI"/>
          <w:b/>
          <w:color w:val="000000"/>
          <w:shd w:val="clear" w:color="auto" w:fill="FFFFFF"/>
        </w:rPr>
        <w:t>§ 6</w:t>
      </w:r>
    </w:p>
    <w:p w14:paraId="3831D3D1" w14:textId="77777777" w:rsidR="00832839" w:rsidRPr="00125B2E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5B2E">
        <w:rPr>
          <w:rFonts w:ascii="Segoe UI" w:hAnsi="Segoe UI" w:cs="Segoe UI"/>
          <w:b/>
          <w:color w:val="000000"/>
          <w:shd w:val="clear" w:color="auto" w:fill="FFFFFF"/>
        </w:rPr>
        <w:t>Współpraca</w:t>
      </w:r>
    </w:p>
    <w:p w14:paraId="5B2D5584" w14:textId="0AE1EDBE" w:rsidR="00832839" w:rsidRPr="0011335F" w:rsidRDefault="00832839" w:rsidP="008C75B1">
      <w:pPr>
        <w:widowControl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0A08BD">
        <w:rPr>
          <w:rFonts w:ascii="Segoe UI" w:hAnsi="Segoe UI" w:cs="Segoe UI"/>
          <w:color w:val="000000"/>
        </w:rPr>
        <w:t>W zakresie bieżącej współpracy w trakcie realizacj</w:t>
      </w:r>
      <w:r w:rsidR="008C75B1">
        <w:rPr>
          <w:rFonts w:ascii="Segoe UI" w:hAnsi="Segoe UI" w:cs="Segoe UI"/>
          <w:color w:val="000000"/>
        </w:rPr>
        <w:t>i postanowień niniejszej umowy:</w:t>
      </w:r>
    </w:p>
    <w:p w14:paraId="75368749" w14:textId="77777777" w:rsidR="00832839" w:rsidRPr="0011335F" w:rsidRDefault="00832839" w:rsidP="00832839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rPr>
          <w:rFonts w:ascii="Segoe UI" w:hAnsi="Segoe UI" w:cs="Segoe UI"/>
          <w:color w:val="000000"/>
        </w:rPr>
      </w:pPr>
      <w:r w:rsidRPr="0011335F">
        <w:rPr>
          <w:rFonts w:ascii="Segoe UI" w:hAnsi="Segoe UI" w:cs="Segoe UI"/>
          <w:color w:val="000000"/>
        </w:rPr>
        <w:t xml:space="preserve">ZAMAWIAJĄCEGO reprezentować będą: </w:t>
      </w:r>
    </w:p>
    <w:p w14:paraId="47F0EFA9" w14:textId="77777777" w:rsidR="00832839" w:rsidRPr="0011335F" w:rsidRDefault="00832839" w:rsidP="00832839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20"/>
        <w:jc w:val="both"/>
        <w:rPr>
          <w:rFonts w:ascii="Segoe UI" w:hAnsi="Segoe UI" w:cs="Segoe UI"/>
          <w:color w:val="000000"/>
        </w:rPr>
      </w:pPr>
      <w:r w:rsidRPr="0011335F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0126EEDB" w14:textId="77777777" w:rsidR="00832839" w:rsidRPr="0011335F" w:rsidRDefault="00832839" w:rsidP="00832839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11335F">
        <w:rPr>
          <w:rFonts w:ascii="Segoe UI" w:hAnsi="Segoe UI" w:cs="Segoe UI"/>
          <w:color w:val="000000"/>
        </w:rPr>
        <w:t xml:space="preserve">WYKONAWCĘ reprezentować będzie: </w:t>
      </w:r>
    </w:p>
    <w:p w14:paraId="78129B5C" w14:textId="762AF0AF" w:rsidR="00825183" w:rsidRPr="0011335F" w:rsidRDefault="00832839" w:rsidP="00A060E3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09"/>
        <w:jc w:val="both"/>
        <w:rPr>
          <w:rFonts w:ascii="Segoe UI" w:hAnsi="Segoe UI" w:cs="Segoe UI"/>
          <w:color w:val="000000"/>
        </w:rPr>
      </w:pPr>
      <w:r w:rsidRPr="0011335F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71941159" w14:textId="77777777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>§ 7</w:t>
      </w:r>
    </w:p>
    <w:p w14:paraId="586A7931" w14:textId="39D5AF8D" w:rsidR="00832839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>Waloryzacja wynagrodzenia</w:t>
      </w:r>
    </w:p>
    <w:p w14:paraId="3EB10154" w14:textId="77777777" w:rsidR="00832839" w:rsidRPr="001209DB" w:rsidRDefault="00832839" w:rsidP="00D93D25">
      <w:pPr>
        <w:pStyle w:val="Akapitzlist"/>
        <w:numPr>
          <w:ilvl w:val="0"/>
          <w:numId w:val="33"/>
        </w:numPr>
        <w:jc w:val="both"/>
        <w:rPr>
          <w:rFonts w:ascii="Segoe UI" w:hAnsi="Segoe UI" w:cs="Segoe UI"/>
          <w:sz w:val="20"/>
        </w:rPr>
      </w:pPr>
      <w:bookmarkStart w:id="3" w:name="_Hlk118382785"/>
      <w:r w:rsidRPr="001209DB">
        <w:rPr>
          <w:rFonts w:ascii="Segoe UI" w:hAnsi="Segoe UI" w:cs="Segoe UI"/>
          <w:sz w:val="20"/>
        </w:rPr>
        <w:t>W przypadku zlecenia prawa opcji A (przedłużenie umowy o kolejne 12 miesięcy), ZAMAWIAJĄCY przewiduje możliwość waloryzacji wynagrodzenia WYKONAWCY w związku ze zmianą kosztów wykonania umowy zgodnie z art. 439 ust. 1-5 ustawy Prawo zamówień publicznych.</w:t>
      </w:r>
    </w:p>
    <w:p w14:paraId="278CC929" w14:textId="77777777" w:rsidR="00832839" w:rsidRPr="001209DB" w:rsidRDefault="00832839" w:rsidP="00D93D25">
      <w:pPr>
        <w:pStyle w:val="Akapitzlist"/>
        <w:numPr>
          <w:ilvl w:val="0"/>
          <w:numId w:val="33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Waloryzacja wynagrodzenia, o której mowa w ust. 1 może zostać dokonana z uwzględnieniem poniżej wskazanych zasad:</w:t>
      </w:r>
    </w:p>
    <w:p w14:paraId="5F0DF4F9" w14:textId="77777777" w:rsidR="00832839" w:rsidRPr="001209DB" w:rsidRDefault="00832839" w:rsidP="00832839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357BCE72" w14:textId="77777777" w:rsidR="00832839" w:rsidRPr="001209DB" w:rsidRDefault="00832839" w:rsidP="00832839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69ABCB05" w14:textId="77777777" w:rsidR="00832839" w:rsidRPr="00230CC1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30CC1">
        <w:rPr>
          <w:rFonts w:ascii="Segoe UI" w:hAnsi="Segoe UI" w:cs="Segoe UI"/>
          <w:sz w:val="20"/>
        </w:rPr>
        <w:t>waloryzacja wynagrodzenia zostanie dokonana w następujących przypadkach:</w:t>
      </w:r>
    </w:p>
    <w:p w14:paraId="7E987653" w14:textId="2211DB2E" w:rsidR="00832839" w:rsidRPr="008C75B1" w:rsidRDefault="00832839" w:rsidP="00D93D25">
      <w:pPr>
        <w:pStyle w:val="Akapitzlist"/>
        <w:numPr>
          <w:ilvl w:val="0"/>
          <w:numId w:val="35"/>
        </w:numPr>
        <w:spacing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średniorocznego wskaźnika cen towarów i usług konsumpcyjnych  ogłaszanego w komunikacie Prezesa Głównego Urzędu Statystycznego za dany rok, </w:t>
      </w:r>
      <w:r w:rsidR="008C75B1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w którym przypadał </w:t>
      </w:r>
      <w:r w:rsidRPr="008C75B1">
        <w:rPr>
          <w:rFonts w:ascii="Segoe UI" w:hAnsi="Segoe UI" w:cs="Segoe UI"/>
          <w:sz w:val="20"/>
        </w:rPr>
        <w:t>początek pierwszego okresu ubezpieczenia;</w:t>
      </w:r>
    </w:p>
    <w:p w14:paraId="3A00437E" w14:textId="22124802" w:rsidR="00832839" w:rsidRDefault="00832839" w:rsidP="00D93D25">
      <w:pPr>
        <w:pStyle w:val="Akapitzlist"/>
        <w:numPr>
          <w:ilvl w:val="0"/>
          <w:numId w:val="35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 kosztów wykonania umowy, pod warunkiem, że WYKONAWCA </w:t>
      </w:r>
      <w:r w:rsidR="008C75B1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w chwili składania oferty, mimo zachowania należytej staranności, nie mógł tej okoliczności przewidzieć;</w:t>
      </w:r>
    </w:p>
    <w:p w14:paraId="3729FDA2" w14:textId="564CEDAC" w:rsidR="00832839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poziom zmiany kosztów wykonania umowy, uprawniający strony umowy do żądania waloryzacji wynagrodzenia </w:t>
      </w:r>
      <w:r w:rsidRPr="008C75B1">
        <w:rPr>
          <w:rFonts w:ascii="Segoe UI" w:hAnsi="Segoe UI" w:cs="Segoe UI"/>
          <w:sz w:val="20"/>
        </w:rPr>
        <w:t>wynosi 10 % (wzrost albo spadek)</w:t>
      </w:r>
      <w:r w:rsidR="00B87522" w:rsidRPr="008C75B1">
        <w:rPr>
          <w:rFonts w:ascii="Segoe UI" w:hAnsi="Segoe UI" w:cs="Segoe UI"/>
          <w:sz w:val="20"/>
        </w:rPr>
        <w:t>;</w:t>
      </w:r>
    </w:p>
    <w:p w14:paraId="60F406EB" w14:textId="6046B859" w:rsidR="00832839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sposób ustalenia waloryzacji: jako zmianę kosztów przyjmuje się wyrażoną w % różnicę pomiędzy kosztami wykonania umowy, przyjętymi na etapie składania oferty w  stosunku </w:t>
      </w:r>
      <w:r w:rsidR="008C75B1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do kosztów istniejących w dniu wnioskowania o zmianę, z zastrzeżeniem, że uwzględnia się tylko te koszty, których zmiany WYKONAWCA, mimo zachowania należytej staranności, nie mógł przewidzieć;</w:t>
      </w:r>
    </w:p>
    <w:p w14:paraId="0CBA41C3" w14:textId="6E87F576" w:rsidR="00832839" w:rsidRPr="008C75B1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zmiana kosztów co najmniej n</w:t>
      </w:r>
      <w:r w:rsidR="009C177E">
        <w:rPr>
          <w:rFonts w:ascii="Segoe UI" w:hAnsi="Segoe UI" w:cs="Segoe UI"/>
          <w:sz w:val="20"/>
        </w:rPr>
        <w:t xml:space="preserve">a poziomie, o którym </w:t>
      </w:r>
      <w:r w:rsidR="009C177E" w:rsidRPr="008C75B1">
        <w:rPr>
          <w:rFonts w:ascii="Segoe UI" w:hAnsi="Segoe UI" w:cs="Segoe UI"/>
          <w:sz w:val="20"/>
        </w:rPr>
        <w:t>mowa w pkt</w:t>
      </w:r>
      <w:r w:rsidRPr="008C75B1">
        <w:rPr>
          <w:rFonts w:ascii="Segoe UI" w:hAnsi="Segoe UI" w:cs="Segoe UI"/>
          <w:sz w:val="20"/>
        </w:rPr>
        <w:t xml:space="preserve"> 2 uprawnia strony </w:t>
      </w:r>
      <w:r w:rsidR="008C75B1">
        <w:rPr>
          <w:rFonts w:ascii="Segoe UI" w:hAnsi="Segoe UI" w:cs="Segoe UI"/>
          <w:sz w:val="20"/>
        </w:rPr>
        <w:br/>
      </w:r>
      <w:r w:rsidRPr="008C75B1">
        <w:rPr>
          <w:rFonts w:ascii="Segoe UI" w:hAnsi="Segoe UI" w:cs="Segoe UI"/>
          <w:sz w:val="20"/>
        </w:rPr>
        <w:t>do waloryzacji wynagrodzenia WYKONAWCY w takiej samej proporcji, w jakiej zmianie uległy koszty wykonania, o których mowa w pkt 3</w:t>
      </w:r>
      <w:r w:rsidRPr="008C75B1">
        <w:rPr>
          <w:rFonts w:ascii="Segoe UI" w:hAnsi="Segoe UI" w:cs="Segoe UI"/>
        </w:rPr>
        <w:t>;</w:t>
      </w:r>
    </w:p>
    <w:p w14:paraId="607987E4" w14:textId="141B1882" w:rsidR="00832839" w:rsidRPr="008C75B1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>początkowy termin ustalenia waloryzacji wynagrodzenia: początek okresu ubezpieczenia obowiązujący dla prawa opcji A;</w:t>
      </w:r>
    </w:p>
    <w:p w14:paraId="315F1C8E" w14:textId="77777777" w:rsidR="00832839" w:rsidRPr="002D2521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18"/>
          <w:szCs w:val="18"/>
        </w:rPr>
      </w:pPr>
      <w:r w:rsidRPr="008C75B1">
        <w:rPr>
          <w:rFonts w:ascii="Segoe UI" w:hAnsi="Segoe UI" w:cs="Segoe UI"/>
          <w:sz w:val="20"/>
          <w:szCs w:val="18"/>
        </w:rPr>
        <w:t xml:space="preserve">maksymalna dopuszczalna wartość waloryzacji wynagrodzenia w efekcie zastosowania postanowień o zasadach wprowadzania waloryzacji wynagrodzenia wynosi 20 % wynagrodzenia </w:t>
      </w:r>
      <w:r w:rsidRPr="002D2521">
        <w:rPr>
          <w:rFonts w:ascii="Segoe UI" w:hAnsi="Segoe UI" w:cs="Segoe UI"/>
          <w:sz w:val="20"/>
          <w:szCs w:val="18"/>
        </w:rPr>
        <w:t>wskazanego w umowie;</w:t>
      </w:r>
    </w:p>
    <w:p w14:paraId="28D74E8D" w14:textId="70E09F95" w:rsidR="00832839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warunkiem zmiany wynagrodzenia będzie wykazanie przez Stronę wnioskującą o zmianę, </w:t>
      </w:r>
      <w:r w:rsidR="008C75B1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że zmiana kosztów związanych z realizacją niniejszej umowy, miała faktyczny wpływ na koszty wykonania przedmiotu umowy;</w:t>
      </w:r>
    </w:p>
    <w:p w14:paraId="66ED3E54" w14:textId="77777777" w:rsidR="00832839" w:rsidRPr="002D2521" w:rsidRDefault="00832839" w:rsidP="00D93D25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w sytuacji, gdy niniejsza umowa została zawarta po upływie 180 dni od dnia upływu terminu składania ofert, początkowym terminem ustalenia zmiany wynagrodzenia będzie dzień otwarcia ofert</w:t>
      </w:r>
      <w:r>
        <w:rPr>
          <w:rFonts w:ascii="Segoe UI" w:hAnsi="Segoe UI" w:cs="Segoe UI"/>
          <w:sz w:val="20"/>
        </w:rPr>
        <w:t>.</w:t>
      </w:r>
    </w:p>
    <w:p w14:paraId="367D04D1" w14:textId="4B29F502" w:rsidR="00832839" w:rsidRPr="001209DB" w:rsidRDefault="00832839" w:rsidP="00D93D25">
      <w:pPr>
        <w:pStyle w:val="Akapitzlist"/>
        <w:numPr>
          <w:ilvl w:val="0"/>
          <w:numId w:val="36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przypadku, o którym mowa w ust. 2, Strona może zwrócić się do drugiej Strony z wnioskiem </w:t>
      </w:r>
      <w:r w:rsidR="008C75B1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o zmianę wynagrodzenia, przedkładając odpowiednie uzasadnienie i dokumenty potwierdzające 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</w:t>
      </w:r>
      <w:r w:rsidR="008C75B1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na wysokość wynagrodzenia. Uzasadnienie, o którym mowa w zdaniu poprzednim, </w:t>
      </w:r>
      <w:r w:rsidRPr="008C75B1">
        <w:rPr>
          <w:rFonts w:ascii="Segoe UI" w:hAnsi="Segoe UI" w:cs="Segoe UI"/>
          <w:sz w:val="20"/>
        </w:rPr>
        <w:t xml:space="preserve">powinno zawierać w szczególności szczegółowe wyliczenia całkowitej kwoty, o jaką wynagrodzenie </w:t>
      </w:r>
      <w:r w:rsidR="00B87522" w:rsidRPr="008C75B1">
        <w:rPr>
          <w:rFonts w:ascii="Segoe UI" w:hAnsi="Segoe UI" w:cs="Segoe UI"/>
          <w:sz w:val="20"/>
        </w:rPr>
        <w:t xml:space="preserve">WYKONAWCY </w:t>
      </w:r>
      <w:r w:rsidRPr="008C75B1">
        <w:rPr>
          <w:rFonts w:ascii="Segoe UI" w:hAnsi="Segoe UI" w:cs="Segoe UI"/>
          <w:sz w:val="20"/>
        </w:rPr>
        <w:t>powinno ulec zmianie, oraz wskazywać datę, od której nastąpiła bądź nastąpi zmiana kosztów wykonania umowy uzasadniająca zmianę wysokości wynagrodzenia należnego WYKONAWCY. Zmiana wysokości wynagrodzenia należnego WYKONAWCY w przypadku zaistnienia przesłanki, o której mowa w ust. 2, będzie obejmować wyłącznie część wynagrodzenia WYKONAWCY, w</w:t>
      </w:r>
      <w:r w:rsidRPr="001209DB">
        <w:rPr>
          <w:rFonts w:ascii="Segoe UI" w:hAnsi="Segoe UI" w:cs="Segoe UI"/>
          <w:sz w:val="20"/>
        </w:rPr>
        <w:t xml:space="preserve"> odniesieniu do której nastąpiła zmiana wysokości kosztów wykonania umowy. </w:t>
      </w:r>
    </w:p>
    <w:p w14:paraId="5073025A" w14:textId="6DD789C0" w:rsidR="00825183" w:rsidRPr="00A060E3" w:rsidRDefault="008C75B1" w:rsidP="00A060E3">
      <w:pPr>
        <w:pStyle w:val="Akapitzlist"/>
        <w:numPr>
          <w:ilvl w:val="0"/>
          <w:numId w:val="36"/>
        </w:num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Zgodnie z art. 439 ust. 5 </w:t>
      </w:r>
      <w:r w:rsidR="00832839" w:rsidRPr="001209DB">
        <w:rPr>
          <w:rFonts w:ascii="Segoe UI" w:hAnsi="Segoe UI" w:cs="Segoe UI"/>
          <w:sz w:val="20"/>
        </w:rPr>
        <w:t>ustawy Prawo zamówień publicznych, WYKONAWCA, którego wynagrodze</w:t>
      </w:r>
      <w:r>
        <w:rPr>
          <w:rFonts w:ascii="Segoe UI" w:hAnsi="Segoe UI" w:cs="Segoe UI"/>
          <w:sz w:val="20"/>
        </w:rPr>
        <w:t xml:space="preserve">nie zostało zmienione zgodnie z </w:t>
      </w:r>
      <w:r w:rsidR="00832839" w:rsidRPr="001209DB">
        <w:rPr>
          <w:rFonts w:ascii="Segoe UI" w:hAnsi="Segoe UI" w:cs="Segoe UI"/>
          <w:sz w:val="20"/>
        </w:rPr>
        <w:t xml:space="preserve">ust. 1-2, zobowiązany jest do zmiany wynagrodzenia przysługującego Podwykonawcy, z którym zawarł umowę, w zakresie odpowiadającym zmianom kosztów dotyczących zobowiązania Podwykonawcy. W przypadku braku zapłaty lub nieterminowej zapłaty wynagrodzenia należnego Podwykonawcy z tytułu zmiany wysokości wynagrodzenia, </w:t>
      </w:r>
      <w:r>
        <w:rPr>
          <w:rFonts w:ascii="Segoe UI" w:hAnsi="Segoe UI" w:cs="Segoe UI"/>
          <w:sz w:val="20"/>
        </w:rPr>
        <w:br/>
      </w:r>
      <w:r w:rsidR="00832839" w:rsidRPr="001209DB">
        <w:rPr>
          <w:rFonts w:ascii="Segoe UI" w:hAnsi="Segoe UI" w:cs="Segoe UI"/>
          <w:sz w:val="20"/>
        </w:rPr>
        <w:t xml:space="preserve">o której mowa w niniejszym ustępie, WYKONAWCA zapłaci ZAMAWIAJĄCEMU, karę umowną </w:t>
      </w:r>
      <w:r>
        <w:rPr>
          <w:rFonts w:ascii="Segoe UI" w:hAnsi="Segoe UI" w:cs="Segoe UI"/>
          <w:sz w:val="20"/>
        </w:rPr>
        <w:br/>
      </w:r>
      <w:r w:rsidR="00832839" w:rsidRPr="001209DB">
        <w:rPr>
          <w:rFonts w:ascii="Segoe UI" w:hAnsi="Segoe UI" w:cs="Segoe UI"/>
          <w:sz w:val="20"/>
        </w:rPr>
        <w:t xml:space="preserve">w wysokości równej różnicy zwiększonego wynagrodzenia przysługującego Podwykonawcy. </w:t>
      </w:r>
      <w:bookmarkEnd w:id="3"/>
    </w:p>
    <w:p w14:paraId="70E8FCC1" w14:textId="77777777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 xml:space="preserve">§ 8 </w:t>
      </w:r>
    </w:p>
    <w:p w14:paraId="3C38699A" w14:textId="77777777" w:rsidR="00271E6F" w:rsidRPr="001209DB" w:rsidRDefault="00271E6F" w:rsidP="00271E6F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209DB">
        <w:rPr>
          <w:rFonts w:ascii="Segoe UI" w:hAnsi="Segoe UI" w:cs="Segoe UI"/>
          <w:b/>
          <w:color w:val="000000"/>
          <w:shd w:val="clear" w:color="auto" w:fill="FFFFFF"/>
        </w:rPr>
        <w:t>Wymogi związane z zatrudnieniem</w:t>
      </w:r>
    </w:p>
    <w:p w14:paraId="5B381315" w14:textId="77777777" w:rsidR="00271E6F" w:rsidRPr="00CF6E41" w:rsidRDefault="00271E6F" w:rsidP="00D93D25">
      <w:pPr>
        <w:pStyle w:val="Akapitzlist"/>
        <w:numPr>
          <w:ilvl w:val="0"/>
          <w:numId w:val="37"/>
        </w:numPr>
        <w:suppressAutoHyphens w:val="0"/>
        <w:jc w:val="both"/>
        <w:rPr>
          <w:rFonts w:ascii="Segoe UI" w:hAnsi="Segoe UI" w:cs="Segoe UI"/>
          <w:sz w:val="20"/>
          <w:lang w:eastAsia="pl-PL"/>
        </w:rPr>
      </w:pPr>
      <w:r w:rsidRPr="00CF6E41">
        <w:rPr>
          <w:rFonts w:ascii="Segoe UI" w:hAnsi="Segoe UI" w:cs="Segoe UI"/>
          <w:sz w:val="20"/>
          <w:lang w:eastAsia="pl-PL"/>
        </w:rPr>
        <w:t>WYKONAWCA lub Podwykonawca w czasie realizacji zamówienia zatrudni na podstawie umowy o pracę zgodnie z Kodeksem pracy osoby wykonujące następujące czynności:</w:t>
      </w:r>
    </w:p>
    <w:p w14:paraId="1140FA2D" w14:textId="739FD0B4" w:rsidR="00271E6F" w:rsidRPr="008C75B1" w:rsidRDefault="00B87522" w:rsidP="008C75B1">
      <w:pPr>
        <w:pStyle w:val="Akapitzlist"/>
        <w:suppressAutoHyphens w:val="0"/>
        <w:spacing w:after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8C75B1">
        <w:rPr>
          <w:rFonts w:ascii="Segoe UI" w:hAnsi="Segoe UI" w:cs="Segoe UI"/>
          <w:iCs/>
          <w:color w:val="000000" w:themeColor="text1"/>
          <w:sz w:val="20"/>
        </w:rPr>
        <w:t xml:space="preserve">1) </w:t>
      </w:r>
      <w:r w:rsidR="00271E6F" w:rsidRPr="008C75B1">
        <w:rPr>
          <w:rFonts w:ascii="Segoe UI" w:hAnsi="Segoe UI" w:cs="Segoe UI"/>
          <w:iCs/>
          <w:color w:val="000000" w:themeColor="text1"/>
          <w:sz w:val="20"/>
        </w:rPr>
        <w:t xml:space="preserve">przygotowanie i wystawienie dokumentacji polisowej, </w:t>
      </w:r>
    </w:p>
    <w:p w14:paraId="04CA5942" w14:textId="238738B8" w:rsidR="00271E6F" w:rsidRPr="008C75B1" w:rsidRDefault="00B87522" w:rsidP="008C75B1">
      <w:pPr>
        <w:pStyle w:val="Akapitzlist"/>
        <w:suppressAutoHyphens w:val="0"/>
        <w:spacing w:after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8C75B1">
        <w:rPr>
          <w:rFonts w:ascii="Segoe UI" w:hAnsi="Segoe UI" w:cs="Segoe UI"/>
          <w:iCs/>
          <w:color w:val="000000" w:themeColor="text1"/>
          <w:sz w:val="20"/>
        </w:rPr>
        <w:t xml:space="preserve">2) </w:t>
      </w:r>
      <w:r w:rsidR="00271E6F" w:rsidRPr="008C75B1">
        <w:rPr>
          <w:rFonts w:ascii="Segoe UI" w:hAnsi="Segoe UI" w:cs="Segoe UI"/>
          <w:iCs/>
          <w:color w:val="000000" w:themeColor="text1"/>
          <w:sz w:val="20"/>
        </w:rPr>
        <w:t xml:space="preserve">przyjmowanie zgłoszeń od ZAMAWIAJĄCEGO, </w:t>
      </w:r>
    </w:p>
    <w:p w14:paraId="61CEE256" w14:textId="2430425A" w:rsidR="00271E6F" w:rsidRPr="00CF6E41" w:rsidRDefault="00B87522" w:rsidP="008C75B1">
      <w:pPr>
        <w:pStyle w:val="Akapitzlist"/>
        <w:suppressAutoHyphens w:val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8C75B1">
        <w:rPr>
          <w:rFonts w:ascii="Segoe UI" w:hAnsi="Segoe UI" w:cs="Segoe UI"/>
          <w:iCs/>
          <w:color w:val="000000" w:themeColor="text1"/>
          <w:sz w:val="20"/>
        </w:rPr>
        <w:t xml:space="preserve">3) </w:t>
      </w:r>
      <w:r w:rsidR="00271E6F" w:rsidRPr="008C75B1">
        <w:rPr>
          <w:rFonts w:ascii="Segoe UI" w:hAnsi="Segoe UI" w:cs="Segoe UI"/>
          <w:iCs/>
          <w:color w:val="000000" w:themeColor="text1"/>
          <w:sz w:val="20"/>
        </w:rPr>
        <w:t>informowanie o procesie likwidacji.</w:t>
      </w:r>
    </w:p>
    <w:p w14:paraId="58CDE145" w14:textId="64DEBB10" w:rsidR="00271E6F" w:rsidRPr="00CF6E41" w:rsidRDefault="00271E6F" w:rsidP="00D93D25">
      <w:pPr>
        <w:pStyle w:val="Akapitzlist"/>
        <w:numPr>
          <w:ilvl w:val="0"/>
          <w:numId w:val="37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>WYKONAWCA zobowiązuje się, że pracownicy wykonujący usługi wskazane w ust. 1 będą zatrudnieni na podstawie umowy o pracę w rozumieniu przepisów ustawy z dnia 26 czerwca 1974 r. – Kodeks pracy (Dz. U. z 2022 r.</w:t>
      </w:r>
      <w:r w:rsidR="009C177E">
        <w:rPr>
          <w:rFonts w:ascii="Segoe UI" w:eastAsia="Calibri" w:hAnsi="Segoe UI" w:cs="Segoe UI"/>
          <w:sz w:val="20"/>
          <w:shd w:val="clear" w:color="auto" w:fill="FFFFFF"/>
          <w:lang w:eastAsia="pl-PL"/>
        </w:rPr>
        <w:t>,</w:t>
      </w: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 xml:space="preserve"> poz. 1510 z późn. zm.).</w:t>
      </w:r>
    </w:p>
    <w:p w14:paraId="6D4800B6" w14:textId="77777777" w:rsidR="00271E6F" w:rsidRPr="00CF6E41" w:rsidRDefault="00271E6F" w:rsidP="00D93D25">
      <w:pPr>
        <w:pStyle w:val="Akapitzlist"/>
        <w:numPr>
          <w:ilvl w:val="0"/>
          <w:numId w:val="37"/>
        </w:numPr>
        <w:suppressAutoHyphens w:val="0"/>
        <w:jc w:val="both"/>
        <w:rPr>
          <w:rFonts w:ascii="Segoe UI" w:eastAsia="Calibri" w:hAnsi="Segoe UI" w:cs="Segoe UI"/>
          <w:sz w:val="20"/>
          <w:shd w:val="clear" w:color="auto" w:fill="FFFFFF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>Każdorazowo na żądanie ZAMAWIAJĄCEGO, w terminie wskazanym przez ZAMAWIAJĄCEGO nie krótszym niż 4 dni robocze, WYKONAWCA zobowiązuje się przedłożyć:</w:t>
      </w:r>
    </w:p>
    <w:p w14:paraId="7E502E7D" w14:textId="77777777" w:rsidR="00271E6F" w:rsidRPr="001209DB" w:rsidRDefault="00271E6F" w:rsidP="00D93D25">
      <w:pPr>
        <w:widowControl w:val="0"/>
        <w:numPr>
          <w:ilvl w:val="1"/>
          <w:numId w:val="43"/>
        </w:numPr>
        <w:suppressAutoHyphens w:val="0"/>
        <w:jc w:val="both"/>
        <w:rPr>
          <w:rFonts w:ascii="Segoe UI" w:hAnsi="Segoe UI" w:cs="Segoe UI"/>
          <w:bCs/>
          <w:highlight w:val="white"/>
          <w:lang w:eastAsia="pl-PL"/>
        </w:rPr>
      </w:pPr>
      <w:r w:rsidRPr="001209DB">
        <w:rPr>
          <w:rFonts w:ascii="Segoe UI" w:hAnsi="Segoe UI" w:cs="Segoe UI"/>
          <w:bCs/>
          <w:highlight w:val="white"/>
          <w:lang w:eastAsia="pl-PL"/>
        </w:rPr>
        <w:t>oświadczenie zatrudnionego pracownika lub</w:t>
      </w:r>
    </w:p>
    <w:p w14:paraId="651472A9" w14:textId="77777777" w:rsidR="00271E6F" w:rsidRPr="001209DB" w:rsidRDefault="00271E6F" w:rsidP="00D93D25">
      <w:pPr>
        <w:widowControl w:val="0"/>
        <w:numPr>
          <w:ilvl w:val="1"/>
          <w:numId w:val="43"/>
        </w:numPr>
        <w:suppressAutoHyphens w:val="0"/>
        <w:ind w:left="794" w:hanging="397"/>
        <w:jc w:val="both"/>
        <w:rPr>
          <w:rFonts w:ascii="Segoe UI" w:hAnsi="Segoe UI" w:cs="Segoe UI"/>
          <w:bCs/>
          <w:highlight w:val="white"/>
          <w:lang w:eastAsia="pl-PL"/>
        </w:rPr>
      </w:pPr>
      <w:r w:rsidRPr="001209DB">
        <w:rPr>
          <w:rFonts w:ascii="Segoe UI" w:hAnsi="Segoe UI" w:cs="Segoe UI"/>
          <w:bCs/>
          <w:highlight w:val="white"/>
          <w:lang w:eastAsia="pl-PL"/>
        </w:rPr>
        <w:t>oświadczenia WYKONAWCY lub Podwykonawcy o zatrudnieniu pracownika na podstawie umowy o pracę lub</w:t>
      </w:r>
    </w:p>
    <w:p w14:paraId="5C7FA3F8" w14:textId="23656B71" w:rsidR="00271E6F" w:rsidRPr="001209DB" w:rsidRDefault="00271E6F" w:rsidP="00D93D25">
      <w:pPr>
        <w:widowControl w:val="0"/>
        <w:numPr>
          <w:ilvl w:val="1"/>
          <w:numId w:val="43"/>
        </w:numPr>
        <w:suppressAutoHyphens w:val="0"/>
        <w:ind w:left="794" w:hanging="397"/>
        <w:jc w:val="both"/>
        <w:rPr>
          <w:rFonts w:ascii="Segoe UI" w:hAnsi="Segoe UI" w:cs="Segoe UI"/>
          <w:bCs/>
          <w:highlight w:val="white"/>
          <w:lang w:eastAsia="pl-PL"/>
        </w:rPr>
      </w:pPr>
      <w:r w:rsidRPr="001209DB">
        <w:rPr>
          <w:rFonts w:ascii="Segoe UI" w:hAnsi="Segoe UI" w:cs="Segoe UI"/>
          <w:bCs/>
          <w:shd w:val="clear" w:color="auto" w:fill="FFFFFF"/>
          <w:lang w:eastAsia="pl-PL"/>
        </w:rPr>
        <w:t xml:space="preserve">poświadczoną za zgodność z oryginałem kopię umowy o pracę zatrudnionego pracownika </w:t>
      </w:r>
      <w:r w:rsidR="008C75B1">
        <w:rPr>
          <w:rFonts w:ascii="Segoe UI" w:hAnsi="Segoe UI" w:cs="Segoe UI"/>
          <w:bCs/>
          <w:shd w:val="clear" w:color="auto" w:fill="FFFFFF"/>
          <w:lang w:eastAsia="pl-PL"/>
        </w:rPr>
        <w:br/>
      </w:r>
      <w:r w:rsidRPr="001209DB">
        <w:rPr>
          <w:rFonts w:ascii="Segoe UI" w:hAnsi="Segoe UI" w:cs="Segoe UI"/>
          <w:bCs/>
          <w:shd w:val="clear" w:color="auto" w:fill="FFFFFF"/>
          <w:lang w:eastAsia="pl-PL"/>
        </w:rPr>
        <w:t>lub</w:t>
      </w:r>
    </w:p>
    <w:p w14:paraId="27C2547C" w14:textId="77777777" w:rsidR="00271E6F" w:rsidRPr="001209DB" w:rsidRDefault="00271E6F" w:rsidP="00D93D25">
      <w:pPr>
        <w:widowControl w:val="0"/>
        <w:numPr>
          <w:ilvl w:val="1"/>
          <w:numId w:val="43"/>
        </w:numPr>
        <w:suppressAutoHyphens w:val="0"/>
        <w:ind w:left="794" w:hanging="397"/>
        <w:jc w:val="both"/>
        <w:rPr>
          <w:rFonts w:ascii="Segoe UI" w:hAnsi="Segoe UI" w:cs="Segoe UI"/>
          <w:bCs/>
          <w:i/>
          <w:iCs/>
          <w:highlight w:val="white"/>
          <w:lang w:eastAsia="pl-PL"/>
        </w:rPr>
      </w:pPr>
      <w:r w:rsidRPr="001209DB">
        <w:rPr>
          <w:rFonts w:ascii="Segoe UI" w:hAnsi="Segoe UI" w:cs="Segoe UI"/>
          <w:bCs/>
          <w:shd w:val="clear" w:color="auto" w:fill="FFFFFF"/>
          <w:lang w:eastAsia="pl-PL"/>
        </w:rPr>
        <w:t>inne dokumenty</w:t>
      </w:r>
    </w:p>
    <w:p w14:paraId="652FE865" w14:textId="77777777" w:rsidR="00271E6F" w:rsidRDefault="00271E6F" w:rsidP="00271E6F">
      <w:pPr>
        <w:widowControl w:val="0"/>
        <w:ind w:left="397"/>
        <w:jc w:val="both"/>
        <w:rPr>
          <w:rFonts w:ascii="Segoe UI" w:hAnsi="Segoe UI" w:cs="Segoe UI"/>
          <w:bCs/>
          <w:shd w:val="clear" w:color="auto" w:fill="FFFFFF"/>
          <w:lang w:eastAsia="pl-PL"/>
        </w:rPr>
      </w:pPr>
      <w:r w:rsidRPr="001209DB">
        <w:rPr>
          <w:rFonts w:ascii="Segoe UI" w:hAnsi="Segoe UI" w:cs="Segoe UI"/>
          <w:bCs/>
          <w:shd w:val="clear" w:color="auto" w:fill="FFFFFF"/>
          <w:lang w:eastAsia="pl-PL"/>
        </w:rPr>
        <w:t>- zawierające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79F3523D" w14:textId="77777777" w:rsidR="00271E6F" w:rsidRDefault="00271E6F" w:rsidP="00271E6F">
      <w:pPr>
        <w:widowControl w:val="0"/>
        <w:ind w:left="397"/>
        <w:jc w:val="both"/>
        <w:rPr>
          <w:rFonts w:ascii="Segoe UI" w:hAnsi="Segoe UI" w:cs="Segoe UI"/>
          <w:bCs/>
          <w:i/>
          <w:iCs/>
          <w:lang w:eastAsia="pl-PL"/>
        </w:rPr>
      </w:pPr>
    </w:p>
    <w:p w14:paraId="06A6EF6A" w14:textId="77777777" w:rsidR="00271E6F" w:rsidRPr="00CF6E41" w:rsidRDefault="00271E6F" w:rsidP="00D93D25">
      <w:pPr>
        <w:pStyle w:val="Akapitzlist"/>
        <w:widowControl w:val="0"/>
        <w:numPr>
          <w:ilvl w:val="0"/>
          <w:numId w:val="37"/>
        </w:numPr>
        <w:jc w:val="both"/>
        <w:rPr>
          <w:rFonts w:ascii="Segoe UI" w:hAnsi="Segoe UI" w:cs="Segoe UI"/>
          <w:bCs/>
          <w:i/>
          <w:iCs/>
          <w:sz w:val="20"/>
          <w:szCs w:val="18"/>
          <w:highlight w:val="white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shd w:val="clear" w:color="auto" w:fill="FFFFFF"/>
          <w:lang w:eastAsia="pl-PL"/>
        </w:rPr>
        <w:t>Nie</w:t>
      </w:r>
      <w:r w:rsidRPr="00CF6E41">
        <w:rPr>
          <w:rFonts w:ascii="Segoe UI" w:eastAsia="Calibri" w:hAnsi="Segoe UI" w:cs="Segoe UI"/>
          <w:iCs/>
          <w:sz w:val="20"/>
          <w:szCs w:val="18"/>
          <w:shd w:val="clear" w:color="auto" w:fill="FFFFFF"/>
          <w:lang w:eastAsia="pl-PL"/>
        </w:rPr>
        <w:t>przedłożenie przez WYKONAWCĘ dokumentów, o których mowa w ust. 3 w terminie wskazanym przez ZAMAWIAJĄCEGO zgodnie z ust. 3, będzie traktowane jako niewypełnienie obowiązku zatrudniania pracowników wykonujących usługi na podstawie umowy o pracę.</w:t>
      </w:r>
    </w:p>
    <w:p w14:paraId="4D3B75B9" w14:textId="77777777" w:rsidR="00271E6F" w:rsidRDefault="00271E6F" w:rsidP="00D93D25">
      <w:pPr>
        <w:pStyle w:val="Akapitzlist"/>
        <w:numPr>
          <w:ilvl w:val="0"/>
          <w:numId w:val="37"/>
        </w:numPr>
        <w:suppressAutoHyphens w:val="0"/>
        <w:jc w:val="both"/>
        <w:rPr>
          <w:rFonts w:ascii="Segoe UI" w:eastAsia="Calibri" w:hAnsi="Segoe UI" w:cs="Segoe UI"/>
          <w:sz w:val="20"/>
          <w:szCs w:val="18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lang w:eastAsia="pl-PL"/>
        </w:rPr>
        <w:t xml:space="preserve">W trakcie realizacji zamówienia ZAMAWIAJĄCY uprawniony jest do wykonywania czynności kontrolnych wobec WYKONAWCY odnośnie spełniania przez WYKONAWCĘ lub Podwykonawcę wymogu zatrudnienia na podstawie umowy o pracę osób wykonujących czynności wskazane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 xml:space="preserve">w ust. 1, w szczególności uprawniony jest do żądania oświadczeń i dokumentów w zakresie potwierdzenia spełniania wymogów zatrudnienia, żądania wyjaśnień, przeprowadzenia kontroli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>na miejscu wykonywania świadczenia.</w:t>
      </w:r>
    </w:p>
    <w:p w14:paraId="269DF8B3" w14:textId="74A32D6F" w:rsidR="00832839" w:rsidRPr="00825183" w:rsidRDefault="00271E6F" w:rsidP="00825183">
      <w:pPr>
        <w:pStyle w:val="Akapitzlist"/>
        <w:numPr>
          <w:ilvl w:val="0"/>
          <w:numId w:val="37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lang w:eastAsia="pl-PL"/>
        </w:rPr>
        <w:t>Z tytułu niespełnienia przez WYKONAWCĘ lub Podwykonawcę wymogu zatrudnienia na podstawie umowy o pracę osób wykonujących czynności wskazane w ust. 1 ZAMAWIAJĄCY przewiduje sankcje w postaci obowiązku zapłaty przez WYKONAWCĘ kary umownej.</w:t>
      </w:r>
    </w:p>
    <w:p w14:paraId="155AC372" w14:textId="77777777" w:rsidR="00832839" w:rsidRPr="00873B57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873B57">
        <w:rPr>
          <w:rFonts w:ascii="Segoe UI" w:hAnsi="Segoe UI" w:cs="Segoe UI"/>
          <w:b/>
          <w:color w:val="000000"/>
          <w:shd w:val="clear" w:color="auto" w:fill="FFFFFF"/>
        </w:rPr>
        <w:t xml:space="preserve">§ 9 </w:t>
      </w:r>
    </w:p>
    <w:p w14:paraId="5608ACC7" w14:textId="77777777" w:rsidR="00832839" w:rsidRPr="00CA463D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CA463D">
        <w:rPr>
          <w:rFonts w:ascii="Segoe UI" w:hAnsi="Segoe UI" w:cs="Segoe UI"/>
          <w:b/>
          <w:color w:val="000000"/>
          <w:shd w:val="clear" w:color="auto" w:fill="FFFFFF"/>
        </w:rPr>
        <w:t>Kary umowne</w:t>
      </w:r>
    </w:p>
    <w:p w14:paraId="25D92942" w14:textId="77777777" w:rsidR="00832839" w:rsidRPr="00125B2E" w:rsidRDefault="00832839" w:rsidP="00D93D25">
      <w:pPr>
        <w:pStyle w:val="Akapitzlist"/>
        <w:numPr>
          <w:ilvl w:val="0"/>
          <w:numId w:val="27"/>
        </w:numPr>
        <w:spacing w:before="120" w:after="0"/>
        <w:jc w:val="both"/>
        <w:rPr>
          <w:rFonts w:ascii="Segoe UI" w:hAnsi="Segoe UI" w:cs="Segoe UI"/>
          <w:sz w:val="20"/>
        </w:rPr>
      </w:pPr>
      <w:r w:rsidRPr="00125B2E">
        <w:rPr>
          <w:rFonts w:ascii="Segoe UI" w:hAnsi="Segoe UI" w:cs="Segoe UI"/>
          <w:sz w:val="20"/>
        </w:rPr>
        <w:t>WYKONAWCA zapłaci ZAMAWIAJĄCEMU kary umowne:</w:t>
      </w:r>
    </w:p>
    <w:p w14:paraId="17109016" w14:textId="13F22630" w:rsidR="00832839" w:rsidRPr="008C75B1" w:rsidRDefault="00B87522" w:rsidP="008C75B1">
      <w:pPr>
        <w:pStyle w:val="Akapitzlist"/>
        <w:spacing w:before="120" w:after="0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 xml:space="preserve">1) </w:t>
      </w:r>
      <w:r w:rsidR="00832839" w:rsidRPr="008C75B1">
        <w:rPr>
          <w:rFonts w:ascii="Segoe UI" w:hAnsi="Segoe UI" w:cs="Segoe UI"/>
          <w:sz w:val="20"/>
        </w:rPr>
        <w:t>w przypadku odstąpienia od umowy przez WYKONAWCĘ, lub z winy WYKONAWCY, WYKONAWCA zapłaci na rzecz ZAMAWI</w:t>
      </w:r>
      <w:r w:rsidR="008C75B1">
        <w:rPr>
          <w:rFonts w:ascii="Segoe UI" w:hAnsi="Segoe UI" w:cs="Segoe UI"/>
          <w:sz w:val="20"/>
        </w:rPr>
        <w:t>AJĄCEGO karę umowną w wysokości</w:t>
      </w:r>
      <w:r w:rsidR="00832839" w:rsidRPr="008C75B1">
        <w:rPr>
          <w:rFonts w:ascii="Segoe UI" w:hAnsi="Segoe UI" w:cs="Segoe UI"/>
          <w:sz w:val="20"/>
        </w:rPr>
        <w:t xml:space="preserve"> 10% wynagrodzenia WYKONAWCY brutto</w:t>
      </w:r>
      <w:r w:rsidR="00271E6F" w:rsidRPr="008C75B1">
        <w:rPr>
          <w:rFonts w:ascii="Segoe UI" w:hAnsi="Segoe UI" w:cs="Segoe UI"/>
          <w:sz w:val="20"/>
        </w:rPr>
        <w:t xml:space="preserve"> </w:t>
      </w:r>
      <w:r w:rsidR="00976E4B" w:rsidRPr="008C75B1">
        <w:rPr>
          <w:rFonts w:ascii="Segoe UI" w:hAnsi="Segoe UI" w:cs="Segoe UI"/>
          <w:sz w:val="20"/>
        </w:rPr>
        <w:t>dla zamówienia podstawowego,</w:t>
      </w:r>
    </w:p>
    <w:p w14:paraId="71745DED" w14:textId="3D41CEEC" w:rsidR="00832839" w:rsidRPr="008C75B1" w:rsidRDefault="00B87522" w:rsidP="008C75B1">
      <w:pPr>
        <w:pStyle w:val="Akapitzlist"/>
        <w:spacing w:after="0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 xml:space="preserve">2) </w:t>
      </w:r>
      <w:r w:rsidR="00832839" w:rsidRPr="008C75B1">
        <w:rPr>
          <w:rFonts w:ascii="Segoe UI" w:hAnsi="Segoe UI" w:cs="Segoe UI"/>
          <w:sz w:val="20"/>
        </w:rPr>
        <w:t>w przypadku braku waloryzacji lub zapłaty przez WYKONAWCĘ wynagrodzenia Podwykonawcy, WYKONAWCA zapłaci karę w wysokości wynagrodzenia należnego Podwykonawcy</w:t>
      </w:r>
      <w:r w:rsidR="00271E6F" w:rsidRPr="008C75B1">
        <w:rPr>
          <w:rFonts w:ascii="Segoe UI" w:hAnsi="Segoe UI" w:cs="Segoe UI"/>
          <w:sz w:val="20"/>
        </w:rPr>
        <w:t>;</w:t>
      </w:r>
    </w:p>
    <w:p w14:paraId="1844474F" w14:textId="5B2C22BB" w:rsidR="00832839" w:rsidRPr="0011335F" w:rsidRDefault="00B87522" w:rsidP="008C75B1">
      <w:pPr>
        <w:pStyle w:val="Akapitzlist"/>
        <w:jc w:val="both"/>
        <w:rPr>
          <w:rFonts w:ascii="Segoe UI" w:eastAsia="Calibri" w:hAnsi="Segoe UI" w:cs="Segoe UI"/>
          <w:sz w:val="20"/>
        </w:rPr>
      </w:pPr>
      <w:r w:rsidRPr="008C75B1">
        <w:rPr>
          <w:rFonts w:ascii="Segoe UI" w:eastAsia="Calibri" w:hAnsi="Segoe UI" w:cs="Segoe UI"/>
          <w:sz w:val="20"/>
        </w:rPr>
        <w:t xml:space="preserve">3) </w:t>
      </w:r>
      <w:r w:rsidR="00832839" w:rsidRPr="008C75B1">
        <w:rPr>
          <w:rFonts w:ascii="Segoe UI" w:eastAsia="Calibri" w:hAnsi="Segoe UI" w:cs="Segoe UI"/>
          <w:sz w:val="20"/>
        </w:rPr>
        <w:t>w przypadku nieprzedłożenia ZAMAWIAJĄCEMU dokumentów, o których mowa w § 8 ust. 3, w terminie wskazanym przez ZAMAWIAJĄCEGO, zgodnie z § 8 ust. 3 – w wysokości 500,00 zł, każdorazowo w przypadku naruszenia terminu</w:t>
      </w:r>
      <w:r w:rsidRPr="008C75B1">
        <w:rPr>
          <w:rFonts w:ascii="Segoe UI" w:eastAsia="Calibri" w:hAnsi="Segoe UI" w:cs="Segoe UI"/>
          <w:sz w:val="20"/>
        </w:rPr>
        <w:t>.</w:t>
      </w:r>
    </w:p>
    <w:p w14:paraId="0E705F12" w14:textId="77777777" w:rsidR="00832839" w:rsidRPr="00873B57" w:rsidRDefault="00832839" w:rsidP="00D93D25">
      <w:pPr>
        <w:pStyle w:val="Akapitzlist"/>
        <w:numPr>
          <w:ilvl w:val="0"/>
          <w:numId w:val="30"/>
        </w:numPr>
        <w:spacing w:before="120" w:after="0"/>
        <w:jc w:val="both"/>
        <w:rPr>
          <w:rFonts w:ascii="Segoe UI" w:hAnsi="Segoe UI" w:cs="Segoe UI"/>
          <w:sz w:val="20"/>
        </w:rPr>
      </w:pPr>
      <w:r w:rsidRPr="0011335F">
        <w:rPr>
          <w:rFonts w:ascii="Segoe UI" w:hAnsi="Segoe UI" w:cs="Segoe UI"/>
          <w:sz w:val="20"/>
        </w:rPr>
        <w:t xml:space="preserve">Kary umowne płatne są w terminie do 14 dni od otrzymania wezwania o ich zapłatę, oraz mogą być potrącane z wynagrodzenia należnego </w:t>
      </w:r>
      <w:r w:rsidRPr="00873B57">
        <w:rPr>
          <w:rFonts w:ascii="Segoe UI" w:hAnsi="Segoe UI" w:cs="Segoe UI"/>
          <w:sz w:val="20"/>
        </w:rPr>
        <w:t xml:space="preserve">WYKONAWCY. </w:t>
      </w:r>
    </w:p>
    <w:p w14:paraId="07FBDFF4" w14:textId="77777777" w:rsidR="00832839" w:rsidRPr="0011335F" w:rsidRDefault="00832839" w:rsidP="00D93D25">
      <w:pPr>
        <w:pStyle w:val="Akapitzlist"/>
        <w:numPr>
          <w:ilvl w:val="0"/>
          <w:numId w:val="30"/>
        </w:numPr>
        <w:spacing w:before="120" w:after="120"/>
        <w:jc w:val="both"/>
        <w:rPr>
          <w:rFonts w:ascii="Segoe UI" w:hAnsi="Segoe UI" w:cs="Segoe UI"/>
          <w:sz w:val="20"/>
        </w:rPr>
      </w:pPr>
      <w:r w:rsidRPr="00CA463D">
        <w:rPr>
          <w:rFonts w:ascii="Segoe UI" w:hAnsi="Segoe UI" w:cs="Segoe UI"/>
          <w:sz w:val="20"/>
        </w:rPr>
        <w:t xml:space="preserve">W przypadku, gdy kary umowne przewidziane w niniejszej umowie nie pokryją poniesionej szkody, </w:t>
      </w:r>
      <w:r w:rsidRPr="00125B2E">
        <w:rPr>
          <w:rFonts w:ascii="Segoe UI" w:hAnsi="Segoe UI" w:cs="Segoe UI"/>
          <w:sz w:val="20"/>
        </w:rPr>
        <w:t xml:space="preserve">ZAMAWIAJĄCY uprawniony jest do dochodzenia od WYKONAWCY odszkodowania uzupełniającego na zasadach ogólnych przewidzianych </w:t>
      </w:r>
      <w:r w:rsidRPr="0011335F">
        <w:rPr>
          <w:rFonts w:ascii="Segoe UI" w:hAnsi="Segoe UI" w:cs="Segoe UI"/>
          <w:sz w:val="20"/>
        </w:rPr>
        <w:t>w Kodeksie cywilnym.</w:t>
      </w:r>
    </w:p>
    <w:p w14:paraId="64CB3FC5" w14:textId="3CF2F4D5" w:rsidR="00832839" w:rsidRPr="008C75B1" w:rsidRDefault="00832839" w:rsidP="00D93D25">
      <w:pPr>
        <w:pStyle w:val="Akapitzlist"/>
        <w:numPr>
          <w:ilvl w:val="0"/>
          <w:numId w:val="30"/>
        </w:numPr>
        <w:spacing w:before="120" w:after="120"/>
        <w:jc w:val="both"/>
        <w:rPr>
          <w:rFonts w:ascii="Segoe UI" w:hAnsi="Segoe UI" w:cs="Segoe UI"/>
          <w:sz w:val="20"/>
        </w:rPr>
      </w:pPr>
      <w:r w:rsidRPr="0011335F">
        <w:rPr>
          <w:rFonts w:ascii="Segoe UI" w:hAnsi="Segoe UI" w:cs="Segoe UI"/>
          <w:sz w:val="20"/>
        </w:rPr>
        <w:t>Maksymalna wysokość kar jaka może zostać naliczona WYKONAWCY wynosi 20% wynagrodzenia WYKONAWCY brutto</w:t>
      </w:r>
      <w:r w:rsidR="00976E4B">
        <w:rPr>
          <w:rFonts w:ascii="Segoe UI" w:hAnsi="Segoe UI" w:cs="Segoe UI"/>
          <w:sz w:val="20"/>
        </w:rPr>
        <w:t xml:space="preserve"> </w:t>
      </w:r>
      <w:r w:rsidR="00976E4B" w:rsidRPr="008C75B1">
        <w:rPr>
          <w:rFonts w:ascii="Segoe UI" w:hAnsi="Segoe UI" w:cs="Segoe UI"/>
          <w:sz w:val="20"/>
        </w:rPr>
        <w:t>dla zamówienia podstawowego.</w:t>
      </w:r>
    </w:p>
    <w:p w14:paraId="7B5E0024" w14:textId="6936E661" w:rsidR="00832839" w:rsidRPr="00825183" w:rsidRDefault="00832839" w:rsidP="00825183">
      <w:pPr>
        <w:pStyle w:val="Akapitzlist"/>
        <w:numPr>
          <w:ilvl w:val="0"/>
          <w:numId w:val="30"/>
        </w:numPr>
        <w:spacing w:before="120" w:after="120"/>
        <w:jc w:val="both"/>
        <w:rPr>
          <w:rFonts w:ascii="Segoe UI" w:hAnsi="Segoe UI" w:cs="Segoe UI"/>
          <w:sz w:val="20"/>
        </w:rPr>
      </w:pPr>
      <w:r w:rsidRPr="008C75B1">
        <w:rPr>
          <w:rFonts w:ascii="Segoe UI" w:hAnsi="Segoe UI" w:cs="Segoe UI"/>
          <w:sz w:val="20"/>
        </w:rPr>
        <w:t>W przypadku skorzystania z prawa opcji</w:t>
      </w:r>
      <w:r w:rsidR="00B87522" w:rsidRPr="008C75B1">
        <w:rPr>
          <w:rFonts w:ascii="Segoe UI" w:hAnsi="Segoe UI" w:cs="Segoe UI"/>
          <w:sz w:val="20"/>
        </w:rPr>
        <w:t xml:space="preserve"> A</w:t>
      </w:r>
      <w:r w:rsidRPr="008C75B1">
        <w:rPr>
          <w:rFonts w:ascii="Segoe UI" w:hAnsi="Segoe UI" w:cs="Segoe UI"/>
          <w:sz w:val="20"/>
        </w:rPr>
        <w:t>, stosowane</w:t>
      </w:r>
      <w:r>
        <w:rPr>
          <w:rFonts w:ascii="Segoe UI" w:hAnsi="Segoe UI" w:cs="Segoe UI"/>
          <w:sz w:val="20"/>
        </w:rPr>
        <w:t xml:space="preserve"> będą kary analogicznie jak dla zamówienia podstawowego.</w:t>
      </w:r>
    </w:p>
    <w:p w14:paraId="60385B50" w14:textId="77777777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 xml:space="preserve">§ 10 </w:t>
      </w:r>
    </w:p>
    <w:p w14:paraId="6D13FE2D" w14:textId="77777777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>Podwykonawcy</w:t>
      </w:r>
    </w:p>
    <w:p w14:paraId="4AECD132" w14:textId="139FE6C6" w:rsidR="00A060E3" w:rsidRDefault="00832839" w:rsidP="008C75B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11335F">
        <w:rPr>
          <w:rFonts w:ascii="Segoe UI" w:eastAsiaTheme="minorHAnsi" w:hAnsi="Segoe UI" w:cs="Segoe UI"/>
          <w:lang w:eastAsia="en-US"/>
        </w:rPr>
        <w:t xml:space="preserve">WYKONAWCA – zgodnie z oświadczeniem zawartym w Ofercie – zamówienie wykona sam / sam, </w:t>
      </w:r>
      <w:r w:rsidRPr="0011335F">
        <w:rPr>
          <w:rFonts w:ascii="Segoe UI" w:eastAsiaTheme="minorHAnsi" w:hAnsi="Segoe UI" w:cs="Segoe UI"/>
          <w:lang w:eastAsia="en-US"/>
        </w:rPr>
        <w:br/>
        <w:t>za wyjątkiem usług w zakresie ______________________________________, które zostaną wykonane</w:t>
      </w:r>
      <w:r w:rsidR="00825183">
        <w:rPr>
          <w:rFonts w:ascii="Segoe UI" w:eastAsiaTheme="minorHAnsi" w:hAnsi="Segoe UI" w:cs="Segoe UI"/>
          <w:lang w:eastAsia="en-US"/>
        </w:rPr>
        <w:t xml:space="preserve"> </w:t>
      </w:r>
      <w:r w:rsidR="00825183">
        <w:rPr>
          <w:rFonts w:ascii="Segoe UI" w:eastAsiaTheme="minorHAnsi" w:hAnsi="Segoe UI" w:cs="Segoe UI"/>
          <w:lang w:eastAsia="en-US"/>
        </w:rPr>
        <w:br/>
        <w:t>przy udziale Podwykonawcy/ów.</w:t>
      </w:r>
    </w:p>
    <w:p w14:paraId="7864F053" w14:textId="77777777" w:rsidR="008C75B1" w:rsidRPr="008C75B1" w:rsidRDefault="008C75B1" w:rsidP="008C75B1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012D728E" w14:textId="213A0C0B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>§ 11</w:t>
      </w:r>
    </w:p>
    <w:p w14:paraId="479058A0" w14:textId="77777777" w:rsidR="00832839" w:rsidRPr="0011335F" w:rsidRDefault="00832839" w:rsidP="00832839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11335F">
        <w:rPr>
          <w:rFonts w:ascii="Segoe UI" w:hAnsi="Segoe UI" w:cs="Segoe UI"/>
          <w:b/>
          <w:color w:val="000000"/>
          <w:shd w:val="clear" w:color="auto" w:fill="FFFFFF"/>
        </w:rPr>
        <w:t>Postanowienia końcowe</w:t>
      </w:r>
    </w:p>
    <w:p w14:paraId="07A4BDF5" w14:textId="77777777" w:rsidR="00832839" w:rsidRPr="0011335F" w:rsidRDefault="00832839" w:rsidP="00D93D25">
      <w:pPr>
        <w:widowControl w:val="0"/>
        <w:numPr>
          <w:ilvl w:val="0"/>
          <w:numId w:val="29"/>
        </w:numPr>
        <w:autoSpaceDN w:val="0"/>
        <w:adjustRightInd w:val="0"/>
        <w:spacing w:before="120" w:line="280" w:lineRule="exact"/>
        <w:jc w:val="both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 xml:space="preserve">Integralną część niniejszej umowy stanowią załączniki: </w:t>
      </w:r>
    </w:p>
    <w:p w14:paraId="5618180D" w14:textId="2F3F7D9B" w:rsidR="00832839" w:rsidRDefault="00832839" w:rsidP="009C177E">
      <w:pPr>
        <w:widowControl w:val="0"/>
        <w:numPr>
          <w:ilvl w:val="0"/>
          <w:numId w:val="44"/>
        </w:numPr>
        <w:autoSpaceDN w:val="0"/>
        <w:adjustRightInd w:val="0"/>
        <w:spacing w:before="120" w:after="120" w:line="280" w:lineRule="exact"/>
        <w:ind w:left="1066" w:hanging="357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>Opis przedmiotu zamówienia;</w:t>
      </w:r>
    </w:p>
    <w:p w14:paraId="31C26279" w14:textId="27B994B6" w:rsidR="00911781" w:rsidRPr="009C177E" w:rsidRDefault="008C75B1" w:rsidP="009C177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120" w:after="120" w:line="280" w:lineRule="exact"/>
        <w:ind w:left="1066" w:hanging="357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Formularz ofertowy</w:t>
      </w:r>
      <w:r w:rsidR="00911781" w:rsidRPr="001209DB">
        <w:rPr>
          <w:rFonts w:ascii="Segoe UI" w:hAnsi="Segoe UI" w:cs="Segoe UI"/>
        </w:rPr>
        <w:t>;</w:t>
      </w:r>
    </w:p>
    <w:p w14:paraId="6BA9E2C7" w14:textId="7668242F" w:rsidR="00832839" w:rsidRPr="00F80E02" w:rsidRDefault="00F80E02" w:rsidP="009C177E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before="120" w:after="120" w:line="280" w:lineRule="exact"/>
        <w:ind w:left="1066" w:hanging="357"/>
        <w:textAlignment w:val="baseline"/>
        <w:rPr>
          <w:rFonts w:ascii="Segoe UI" w:hAnsi="Segoe UI" w:cs="Segoe UI"/>
        </w:rPr>
      </w:pPr>
      <w:r w:rsidRPr="00F80E02">
        <w:rPr>
          <w:rFonts w:ascii="Segoe UI" w:eastAsia="Calibri" w:hAnsi="Segoe UI" w:cs="Segoe UI"/>
          <w:lang w:eastAsia="en-US"/>
        </w:rPr>
        <w:t>Ogólne Warunki Ubezpieczenia</w:t>
      </w:r>
      <w:r w:rsidRPr="00F80E02">
        <w:rPr>
          <w:rFonts w:ascii="Segoe UI" w:hAnsi="Segoe UI" w:cs="Segoe UI"/>
        </w:rPr>
        <w:t xml:space="preserve"> dla zakresu ubezpieczenia, do którego mają zastosowanie</w:t>
      </w:r>
      <w:r w:rsidR="00911781" w:rsidRPr="00F80E02">
        <w:rPr>
          <w:rFonts w:ascii="Segoe UI" w:hAnsi="Segoe UI" w:cs="Segoe UI"/>
        </w:rPr>
        <w:t>.</w:t>
      </w:r>
    </w:p>
    <w:p w14:paraId="10852530" w14:textId="77777777" w:rsidR="00911781" w:rsidRPr="0011335F" w:rsidRDefault="00911781" w:rsidP="00911781">
      <w:pPr>
        <w:widowControl w:val="0"/>
        <w:overflowPunct w:val="0"/>
        <w:autoSpaceDE w:val="0"/>
        <w:autoSpaceDN w:val="0"/>
        <w:adjustRightInd w:val="0"/>
        <w:spacing w:line="280" w:lineRule="exact"/>
        <w:ind w:left="1068"/>
        <w:textAlignment w:val="baseline"/>
        <w:rPr>
          <w:rFonts w:ascii="Segoe UI" w:hAnsi="Segoe UI" w:cs="Segoe UI"/>
        </w:rPr>
      </w:pPr>
    </w:p>
    <w:p w14:paraId="6F6DD185" w14:textId="77777777" w:rsidR="00832839" w:rsidRPr="0011335F" w:rsidRDefault="00832839" w:rsidP="00D93D25">
      <w:pPr>
        <w:pStyle w:val="Akapitzlist"/>
        <w:widowControl w:val="0"/>
        <w:numPr>
          <w:ilvl w:val="0"/>
          <w:numId w:val="29"/>
        </w:numPr>
        <w:rPr>
          <w:rFonts w:ascii="Segoe UI" w:hAnsi="Segoe UI" w:cs="Segoe UI"/>
          <w:sz w:val="20"/>
          <w:lang w:eastAsia="pl-PL"/>
        </w:rPr>
      </w:pPr>
      <w:r w:rsidRPr="0011335F">
        <w:rPr>
          <w:rFonts w:ascii="Segoe UI" w:hAnsi="Segoe UI" w:cs="Segoe UI"/>
          <w:sz w:val="20"/>
          <w:lang w:eastAsia="pl-PL"/>
        </w:rPr>
        <w:t>W sprawach nieuregulowanych postanowieniami niniejszej umowy mają zastosowanie przepisy Kodeksu Cywilnego, ustawy Prawo zamówień publicznych oraz ustawy o działalności ubezpieczeniowej i reasekuracyjnej.</w:t>
      </w:r>
    </w:p>
    <w:p w14:paraId="630BC470" w14:textId="77777777" w:rsidR="00832839" w:rsidRPr="00873B57" w:rsidRDefault="00832839" w:rsidP="00D93D2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Segoe UI" w:hAnsi="Segoe UI" w:cs="Segoe UI"/>
        </w:rPr>
      </w:pPr>
      <w:r w:rsidRPr="0011335F">
        <w:rPr>
          <w:rFonts w:ascii="Segoe UI" w:hAnsi="Segoe UI" w:cs="Segoe UI"/>
          <w:color w:val="000000"/>
          <w:shd w:val="clear" w:color="auto" w:fill="FFFFFF"/>
        </w:rPr>
        <w:t xml:space="preserve">WYKONAWCA oświadcza, iż otrzymał wszystkie niezbędne informacje do oceny ryzyka na podstawie art. 815 </w:t>
      </w:r>
      <w:r w:rsidRPr="00873B57">
        <w:rPr>
          <w:rFonts w:ascii="Segoe UI" w:hAnsi="Segoe UI" w:cs="Segoe UI"/>
          <w:color w:val="000000"/>
          <w:shd w:val="clear" w:color="auto" w:fill="FFFFFF"/>
        </w:rPr>
        <w:t>Kodeksu cywilnego.</w:t>
      </w:r>
    </w:p>
    <w:p w14:paraId="557BF6E5" w14:textId="25DD580B" w:rsidR="00832839" w:rsidRPr="00CA463D" w:rsidRDefault="00832839" w:rsidP="00D93D2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Segoe UI" w:hAnsi="Segoe UI" w:cs="Segoe UI"/>
        </w:rPr>
      </w:pPr>
      <w:r w:rsidRPr="00CA463D">
        <w:rPr>
          <w:rFonts w:ascii="Segoe UI" w:hAnsi="Segoe UI" w:cs="Segoe UI"/>
        </w:rPr>
        <w:t xml:space="preserve">WYKONAWCA oświadcza, że posiada odpowiednie środki i warunki techniczne potrzebne </w:t>
      </w:r>
      <w:r w:rsidR="008C75B1">
        <w:rPr>
          <w:rFonts w:ascii="Segoe UI" w:hAnsi="Segoe UI" w:cs="Segoe UI"/>
        </w:rPr>
        <w:br/>
      </w:r>
      <w:r w:rsidRPr="00CA463D">
        <w:rPr>
          <w:rFonts w:ascii="Segoe UI" w:hAnsi="Segoe UI" w:cs="Segoe UI"/>
        </w:rPr>
        <w:t>do realizacji umowy.</w:t>
      </w:r>
    </w:p>
    <w:p w14:paraId="0FBB92D9" w14:textId="77777777" w:rsidR="00832839" w:rsidRPr="00125B2E" w:rsidRDefault="00832839" w:rsidP="00D93D2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Segoe UI" w:hAnsi="Segoe UI" w:cs="Segoe UI"/>
        </w:rPr>
      </w:pPr>
      <w:r w:rsidRPr="00125B2E">
        <w:rPr>
          <w:rFonts w:ascii="Segoe UI" w:hAnsi="Segoe UI" w:cs="Segoe UI"/>
        </w:rPr>
        <w:t>Wszelkie spory mogące wyniknąć  przy realizacji umowy rozstrzygać będzie sąd powszechny właściwy dla siedziby ZAMAWIAJĄCEGO.</w:t>
      </w:r>
    </w:p>
    <w:p w14:paraId="29FD58A3" w14:textId="77777777" w:rsidR="00832839" w:rsidRPr="0011335F" w:rsidRDefault="00832839" w:rsidP="00D93D25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before="120" w:line="280" w:lineRule="exact"/>
        <w:textAlignment w:val="baseline"/>
        <w:rPr>
          <w:rFonts w:ascii="Segoe UI" w:hAnsi="Segoe UI" w:cs="Segoe UI"/>
        </w:rPr>
      </w:pPr>
      <w:r w:rsidRPr="0011335F">
        <w:rPr>
          <w:rFonts w:ascii="Segoe UI" w:hAnsi="Segoe UI" w:cs="Segoe UI"/>
        </w:rPr>
        <w:t>Umowę sporządzono w 4 jednobrzmiących egzemplarzach, po dwa dla każdej ze stron.</w:t>
      </w:r>
    </w:p>
    <w:p w14:paraId="773E3BD4" w14:textId="77777777" w:rsidR="00832839" w:rsidRPr="0011335F" w:rsidRDefault="00832839" w:rsidP="00832839">
      <w:pPr>
        <w:spacing w:before="120" w:after="120"/>
        <w:jc w:val="center"/>
        <w:rPr>
          <w:rFonts w:ascii="Segoe UI" w:hAnsi="Segoe UI" w:cs="Segoe UI"/>
          <w:b/>
        </w:rPr>
      </w:pPr>
    </w:p>
    <w:p w14:paraId="298A3352" w14:textId="77777777" w:rsidR="00832839" w:rsidRPr="001366B4" w:rsidRDefault="00832839" w:rsidP="00832839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  <w:lang w:val="pl-PL"/>
        </w:rPr>
      </w:pP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>ZAMAWIAJĄCY:</w:t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</w:r>
      <w:r w:rsidRPr="001366B4">
        <w:rPr>
          <w:rFonts w:ascii="Segoe UI" w:hAnsi="Segoe UI" w:cs="Segoe UI"/>
          <w:b/>
          <w:iCs/>
          <w:color w:val="auto"/>
          <w:sz w:val="20"/>
          <w:lang w:val="pl-PL"/>
        </w:rPr>
        <w:tab/>
        <w:t>WYKONAWCA:</w:t>
      </w:r>
    </w:p>
    <w:p w14:paraId="2BF87E72" w14:textId="2DE675E3" w:rsidR="00E76599" w:rsidRPr="009B5AE2" w:rsidRDefault="00E76599" w:rsidP="00D93D25">
      <w:pPr>
        <w:pStyle w:val="Tekstpodstawowy1"/>
        <w:spacing w:before="840"/>
        <w:rPr>
          <w:rFonts w:ascii="Segoe UI" w:hAnsi="Segoe UI" w:cs="Segoe UI"/>
          <w:b/>
          <w:iCs/>
          <w:color w:val="auto"/>
          <w:sz w:val="20"/>
        </w:rPr>
      </w:pPr>
    </w:p>
    <w:p w14:paraId="70A47277" w14:textId="26E09D70" w:rsidR="00976E4B" w:rsidRPr="00A35674" w:rsidRDefault="00976E4B" w:rsidP="008C75B1">
      <w:pPr>
        <w:pStyle w:val="Akapitzlist"/>
        <w:keepNext/>
        <w:numPr>
          <w:ilvl w:val="0"/>
          <w:numId w:val="72"/>
        </w:numPr>
        <w:jc w:val="right"/>
        <w:outlineLvl w:val="2"/>
        <w:rPr>
          <w:rFonts w:ascii="Segoe UI" w:hAnsi="Segoe UI" w:cs="Segoe UI"/>
          <w:b/>
          <w:bCs/>
          <w:sz w:val="20"/>
        </w:rPr>
      </w:pPr>
      <w:r w:rsidRPr="00A35674">
        <w:rPr>
          <w:rFonts w:ascii="Segoe UI" w:hAnsi="Segoe UI" w:cs="Segoe UI"/>
          <w:b/>
          <w:bCs/>
          <w:sz w:val="20"/>
        </w:rPr>
        <w:t>Projekt umowy – Część III</w:t>
      </w:r>
    </w:p>
    <w:p w14:paraId="6FC831A5" w14:textId="77777777" w:rsidR="00976E4B" w:rsidRPr="0011335F" w:rsidRDefault="00976E4B" w:rsidP="00976E4B">
      <w:pPr>
        <w:keepNext/>
        <w:jc w:val="right"/>
        <w:outlineLvl w:val="2"/>
        <w:rPr>
          <w:rFonts w:ascii="Segoe UI" w:hAnsi="Segoe UI" w:cs="Segoe UI"/>
          <w:b/>
          <w:bCs/>
        </w:rPr>
      </w:pPr>
    </w:p>
    <w:p w14:paraId="6E256EDD" w14:textId="77777777" w:rsidR="00976E4B" w:rsidRPr="009B5AE2" w:rsidRDefault="00976E4B" w:rsidP="00976E4B">
      <w:pPr>
        <w:keepNext/>
        <w:jc w:val="center"/>
        <w:outlineLvl w:val="2"/>
        <w:rPr>
          <w:rFonts w:ascii="Segoe UI" w:hAnsi="Segoe UI" w:cs="Segoe UI"/>
          <w:bCs/>
          <w:i/>
        </w:rPr>
      </w:pPr>
      <w:r w:rsidRPr="009B5AE2">
        <w:rPr>
          <w:rFonts w:ascii="Segoe UI" w:hAnsi="Segoe UI" w:cs="Segoe UI"/>
          <w:b/>
          <w:bCs/>
        </w:rPr>
        <w:t>UMOWA NR ……../………..</w:t>
      </w:r>
    </w:p>
    <w:p w14:paraId="242A9F9A" w14:textId="77777777" w:rsidR="00A060E3" w:rsidRPr="00A35674" w:rsidRDefault="00A060E3" w:rsidP="00A060E3">
      <w:pPr>
        <w:jc w:val="both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w dniu ........................................ w Koszalinie, pomiędzy:</w:t>
      </w:r>
    </w:p>
    <w:p w14:paraId="1239A9E5" w14:textId="7EC2D5FD" w:rsidR="00A060E3" w:rsidRPr="00A35674" w:rsidRDefault="00A060E3" w:rsidP="00A060E3">
      <w:pPr>
        <w:jc w:val="both"/>
        <w:rPr>
          <w:rFonts w:ascii="Segoe UI" w:hAnsi="Segoe UI" w:cs="Segoe UI"/>
        </w:rPr>
      </w:pPr>
      <w:r w:rsidRPr="00A35674">
        <w:rPr>
          <w:rFonts w:ascii="Segoe UI" w:hAnsi="Segoe UI" w:cs="Segoe UI"/>
          <w:b/>
        </w:rPr>
        <w:t>Gminą Miasto Koszalin</w:t>
      </w:r>
      <w:r w:rsidRPr="00A35674">
        <w:rPr>
          <w:rFonts w:ascii="Segoe UI" w:hAnsi="Segoe UI" w:cs="Segoe UI"/>
        </w:rPr>
        <w:t>, ul. Rynek Staromiejski 6-7, 75-007 Koszalin, NIP 669 23 85 366,</w:t>
      </w:r>
      <w:r w:rsidRPr="00A35674">
        <w:rPr>
          <w:rFonts w:ascii="Segoe UI" w:hAnsi="Segoe UI" w:cs="Segoe UI"/>
        </w:rPr>
        <w:br/>
      </w:r>
      <w:r w:rsidR="00A35674" w:rsidRPr="00A35674">
        <w:rPr>
          <w:rFonts w:ascii="Segoe UI" w:hAnsi="Segoe UI" w:cs="Segoe UI"/>
        </w:rPr>
        <w:t>REGON</w:t>
      </w:r>
      <w:r w:rsidRPr="00A35674">
        <w:rPr>
          <w:rFonts w:ascii="Segoe UI" w:hAnsi="Segoe UI" w:cs="Segoe UI"/>
        </w:rPr>
        <w:t xml:space="preserve"> 330920802,</w:t>
      </w:r>
    </w:p>
    <w:p w14:paraId="49376C97" w14:textId="77777777" w:rsidR="00A060E3" w:rsidRPr="00A35674" w:rsidRDefault="00A060E3" w:rsidP="00A060E3">
      <w:pPr>
        <w:jc w:val="both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oraz:</w:t>
      </w:r>
    </w:p>
    <w:p w14:paraId="6E4DB1BF" w14:textId="77777777" w:rsidR="00A060E3" w:rsidRPr="00A35674" w:rsidRDefault="00A060E3" w:rsidP="00A060E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Zarządem Obiektów Sportowych Spółka z o.o.</w:t>
      </w:r>
    </w:p>
    <w:p w14:paraId="35A8E4DF" w14:textId="77777777" w:rsidR="00A060E3" w:rsidRPr="00A35674" w:rsidRDefault="00A060E3" w:rsidP="00A060E3">
      <w:pPr>
        <w:ind w:left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75-436 Koszalin, ul. Rolna 14,</w:t>
      </w:r>
    </w:p>
    <w:p w14:paraId="2B611BD9" w14:textId="77777777" w:rsidR="00A060E3" w:rsidRPr="00A35674" w:rsidRDefault="00A060E3" w:rsidP="00A060E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Centrum Kultury 105 w Koszalinie</w:t>
      </w:r>
    </w:p>
    <w:p w14:paraId="47762FB2" w14:textId="77777777" w:rsidR="00A060E3" w:rsidRPr="00A35674" w:rsidRDefault="00A060E3" w:rsidP="00A060E3">
      <w:pPr>
        <w:ind w:left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75-001 Koszalin, ul. Zwycięstwa 105,</w:t>
      </w:r>
    </w:p>
    <w:p w14:paraId="1C108DAB" w14:textId="77777777" w:rsidR="00A060E3" w:rsidRPr="00A35674" w:rsidRDefault="00A060E3" w:rsidP="00A060E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Bałtyckim Teatrem Dramatycznym im. Juliusza Słowackiego</w:t>
      </w:r>
    </w:p>
    <w:p w14:paraId="42178FF8" w14:textId="77777777" w:rsidR="00A060E3" w:rsidRPr="00A35674" w:rsidRDefault="00A060E3" w:rsidP="00A060E3">
      <w:pPr>
        <w:ind w:left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75-729 Koszalin, ul. Plac Teatralny 1,</w:t>
      </w:r>
    </w:p>
    <w:p w14:paraId="1CFAF570" w14:textId="77777777" w:rsidR="00A060E3" w:rsidRPr="00A35674" w:rsidRDefault="00A060E3" w:rsidP="00A060E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Koszalińską Biblioteką Publiczną im. Joachima Lelewela</w:t>
      </w:r>
    </w:p>
    <w:p w14:paraId="62A68315" w14:textId="77777777" w:rsidR="00A060E3" w:rsidRPr="00A35674" w:rsidRDefault="00A060E3" w:rsidP="00A060E3">
      <w:pPr>
        <w:pStyle w:val="Tekstpodstawowywcity"/>
        <w:ind w:left="284" w:firstLine="0"/>
        <w:rPr>
          <w:rFonts w:ascii="Segoe UI" w:hAnsi="Segoe UI" w:cs="Segoe UI"/>
          <w:sz w:val="20"/>
          <w:szCs w:val="20"/>
        </w:rPr>
      </w:pPr>
      <w:r w:rsidRPr="00A35674">
        <w:rPr>
          <w:rFonts w:ascii="Segoe UI" w:hAnsi="Segoe UI" w:cs="Segoe UI"/>
          <w:sz w:val="20"/>
          <w:szCs w:val="20"/>
        </w:rPr>
        <w:t>75-415 Koszalin, ul. Plac Polonii 1,</w:t>
      </w:r>
    </w:p>
    <w:p w14:paraId="28FF9BB7" w14:textId="77777777" w:rsidR="00A060E3" w:rsidRPr="00A35674" w:rsidRDefault="00A060E3" w:rsidP="00A060E3">
      <w:pPr>
        <w:numPr>
          <w:ilvl w:val="0"/>
          <w:numId w:val="69"/>
        </w:numPr>
        <w:tabs>
          <w:tab w:val="clear" w:pos="720"/>
        </w:tabs>
        <w:suppressAutoHyphens w:val="0"/>
        <w:ind w:left="284" w:hanging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 xml:space="preserve">Muzeum w Koszalinie </w:t>
      </w:r>
    </w:p>
    <w:p w14:paraId="71058236" w14:textId="77777777" w:rsidR="00A060E3" w:rsidRPr="00A35674" w:rsidRDefault="00A060E3" w:rsidP="00A060E3">
      <w:pPr>
        <w:suppressAutoHyphens w:val="0"/>
        <w:ind w:left="284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75-420 Koszalin, ul. Młyńska 37-39,</w:t>
      </w:r>
    </w:p>
    <w:p w14:paraId="7B613D70" w14:textId="77777777" w:rsidR="00A060E3" w:rsidRPr="00A35674" w:rsidRDefault="00A060E3" w:rsidP="00A060E3">
      <w:pPr>
        <w:pStyle w:val="Tekstpodstawowy"/>
        <w:numPr>
          <w:ilvl w:val="0"/>
          <w:numId w:val="69"/>
        </w:numPr>
        <w:tabs>
          <w:tab w:val="clear" w:pos="720"/>
        </w:tabs>
        <w:ind w:left="284" w:hanging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A35674">
        <w:rPr>
          <w:rFonts w:ascii="Segoe UI" w:hAnsi="Segoe UI" w:cs="Segoe UI"/>
          <w:b w:val="0"/>
          <w:bCs/>
          <w:i w:val="0"/>
          <w:iCs/>
          <w:sz w:val="20"/>
        </w:rPr>
        <w:t xml:space="preserve">Filharmonią Koszalińską im. Stanisława Moniuszki </w:t>
      </w:r>
    </w:p>
    <w:p w14:paraId="5C7EDA36" w14:textId="77777777" w:rsidR="00A060E3" w:rsidRPr="00A35674" w:rsidRDefault="00A060E3" w:rsidP="00A060E3">
      <w:pPr>
        <w:pStyle w:val="Tekstpodstawowy"/>
        <w:ind w:left="284"/>
        <w:jc w:val="left"/>
        <w:rPr>
          <w:rFonts w:ascii="Segoe UI" w:hAnsi="Segoe UI" w:cs="Segoe UI"/>
          <w:b w:val="0"/>
          <w:bCs/>
          <w:i w:val="0"/>
          <w:iCs/>
          <w:sz w:val="20"/>
        </w:rPr>
      </w:pPr>
      <w:r w:rsidRPr="00A35674">
        <w:rPr>
          <w:rFonts w:ascii="Segoe UI" w:hAnsi="Segoe UI" w:cs="Segoe UI"/>
          <w:b w:val="0"/>
          <w:bCs/>
          <w:i w:val="0"/>
          <w:iCs/>
          <w:sz w:val="20"/>
        </w:rPr>
        <w:t>75-400 Koszalin, ul. Piastowska 2,</w:t>
      </w:r>
    </w:p>
    <w:p w14:paraId="09863272" w14:textId="77777777" w:rsidR="00A060E3" w:rsidRPr="00A35674" w:rsidRDefault="00A060E3" w:rsidP="00A060E3">
      <w:pPr>
        <w:ind w:left="360" w:hanging="360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w imieniu, których działa Gmina Miasto Koszalin, reprezentowana przez:</w:t>
      </w:r>
    </w:p>
    <w:p w14:paraId="7C49F74F" w14:textId="77777777" w:rsidR="00A060E3" w:rsidRPr="00A35674" w:rsidRDefault="00A060E3" w:rsidP="00A060E3">
      <w:pPr>
        <w:ind w:left="360" w:hanging="360"/>
        <w:rPr>
          <w:rFonts w:ascii="Segoe UI" w:hAnsi="Segoe UI" w:cs="Segoe UI"/>
        </w:rPr>
      </w:pPr>
      <w:r w:rsidRPr="00A35674">
        <w:rPr>
          <w:rFonts w:ascii="Segoe UI" w:hAnsi="Segoe UI" w:cs="Segoe UI"/>
          <w:b/>
          <w:i/>
        </w:rPr>
        <w:t>…………………........................…………..…… – ……………………………………………..………………………..</w:t>
      </w:r>
      <w:r w:rsidRPr="00A35674">
        <w:rPr>
          <w:rFonts w:ascii="Segoe UI" w:hAnsi="Segoe UI" w:cs="Segoe UI"/>
        </w:rPr>
        <w:t>,</w:t>
      </w:r>
    </w:p>
    <w:p w14:paraId="3CA17EDF" w14:textId="77777777" w:rsidR="00A060E3" w:rsidRPr="00A35674" w:rsidRDefault="00A060E3" w:rsidP="00A060E3">
      <w:pPr>
        <w:jc w:val="both"/>
        <w:rPr>
          <w:rFonts w:ascii="Open Sans" w:hAnsi="Open Sans" w:cs="Open Sans"/>
        </w:rPr>
      </w:pPr>
      <w:r w:rsidRPr="00A35674">
        <w:rPr>
          <w:rFonts w:ascii="Segoe UI" w:hAnsi="Segoe UI" w:cs="Segoe UI"/>
        </w:rPr>
        <w:t xml:space="preserve">zwanymi dalej </w:t>
      </w:r>
      <w:r w:rsidRPr="00A35674">
        <w:rPr>
          <w:rFonts w:ascii="Segoe UI" w:hAnsi="Segoe UI" w:cs="Segoe UI"/>
          <w:b/>
          <w:iCs/>
        </w:rPr>
        <w:t>ZAMAWIAJĄCYM</w:t>
      </w:r>
    </w:p>
    <w:p w14:paraId="0DFFCF26" w14:textId="77777777" w:rsidR="00976E4B" w:rsidRPr="009B5AE2" w:rsidRDefault="00976E4B" w:rsidP="00976E4B">
      <w:pPr>
        <w:spacing w:before="120" w:after="120"/>
        <w:jc w:val="both"/>
        <w:rPr>
          <w:rFonts w:ascii="Segoe UI" w:hAnsi="Segoe UI" w:cs="Segoe UI"/>
          <w:bCs/>
        </w:rPr>
      </w:pPr>
      <w:r w:rsidRPr="009B5AE2">
        <w:rPr>
          <w:rFonts w:ascii="Segoe UI" w:hAnsi="Segoe UI" w:cs="Segoe UI"/>
          <w:bCs/>
        </w:rPr>
        <w:t>a</w:t>
      </w:r>
    </w:p>
    <w:p w14:paraId="29BAAB64" w14:textId="77777777" w:rsidR="00976E4B" w:rsidRPr="009B5AE2" w:rsidRDefault="00976E4B" w:rsidP="00976E4B">
      <w:pPr>
        <w:jc w:val="both"/>
        <w:rPr>
          <w:rFonts w:ascii="Segoe UI" w:hAnsi="Segoe UI" w:cs="Segoe UI"/>
          <w:bCs/>
        </w:rPr>
      </w:pPr>
      <w:r w:rsidRPr="009B5AE2">
        <w:rPr>
          <w:rFonts w:ascii="Segoe UI" w:hAnsi="Segoe UI" w:cs="Segoe UI"/>
        </w:rPr>
        <w:t xml:space="preserve">………………………………………………………………………………………………………………………………………………………………… </w:t>
      </w:r>
      <w:r w:rsidRPr="009B5AE2">
        <w:rPr>
          <w:rFonts w:ascii="Segoe UI" w:hAnsi="Segoe UI" w:cs="Segoe UI"/>
          <w:bCs/>
        </w:rPr>
        <w:t xml:space="preserve">NIP </w:t>
      </w:r>
      <w:r w:rsidRPr="009B5AE2">
        <w:rPr>
          <w:rFonts w:ascii="Segoe UI" w:hAnsi="Segoe UI" w:cs="Segoe UI"/>
        </w:rPr>
        <w:t>…………………………………</w:t>
      </w:r>
      <w:r w:rsidRPr="009B5AE2">
        <w:rPr>
          <w:rFonts w:ascii="Segoe UI" w:hAnsi="Segoe UI" w:cs="Segoe UI"/>
          <w:bCs/>
        </w:rPr>
        <w:t xml:space="preserve"> REGON </w:t>
      </w:r>
      <w:r w:rsidRPr="009B5AE2">
        <w:rPr>
          <w:rFonts w:ascii="Segoe UI" w:hAnsi="Segoe UI" w:cs="Segoe UI"/>
        </w:rPr>
        <w:t>…………………………………</w:t>
      </w:r>
    </w:p>
    <w:p w14:paraId="794DD2D9" w14:textId="77777777" w:rsidR="00976E4B" w:rsidRPr="009B5AE2" w:rsidRDefault="00976E4B" w:rsidP="00976E4B">
      <w:pPr>
        <w:jc w:val="both"/>
        <w:rPr>
          <w:rFonts w:ascii="Segoe UI" w:hAnsi="Segoe UI" w:cs="Segoe UI"/>
          <w:bCs/>
        </w:rPr>
      </w:pPr>
      <w:r w:rsidRPr="009B5AE2">
        <w:rPr>
          <w:rFonts w:ascii="Segoe UI" w:hAnsi="Segoe UI" w:cs="Segoe UI"/>
        </w:rPr>
        <w:t xml:space="preserve">zwanym dalej </w:t>
      </w:r>
      <w:r w:rsidRPr="009B5AE2">
        <w:rPr>
          <w:rFonts w:ascii="Segoe UI" w:hAnsi="Segoe UI" w:cs="Segoe UI"/>
          <w:b/>
          <w:iCs/>
        </w:rPr>
        <w:t>WYKONAWCĄ</w:t>
      </w:r>
      <w:r w:rsidRPr="009B5AE2">
        <w:rPr>
          <w:rFonts w:ascii="Segoe UI" w:hAnsi="Segoe UI" w:cs="Segoe UI"/>
          <w:iCs/>
        </w:rPr>
        <w:t xml:space="preserve">, </w:t>
      </w:r>
      <w:r w:rsidRPr="009B5AE2">
        <w:rPr>
          <w:rFonts w:ascii="Segoe UI" w:hAnsi="Segoe UI" w:cs="Segoe UI"/>
          <w:bCs/>
        </w:rPr>
        <w:t>reprezentowanym przez:</w:t>
      </w:r>
    </w:p>
    <w:p w14:paraId="399EBF86" w14:textId="77777777" w:rsidR="00976E4B" w:rsidRPr="009B5AE2" w:rsidRDefault="00976E4B" w:rsidP="00976E4B">
      <w:pPr>
        <w:jc w:val="both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</w:t>
      </w:r>
    </w:p>
    <w:p w14:paraId="1A2658B7" w14:textId="77777777" w:rsidR="00976E4B" w:rsidRPr="009B5AE2" w:rsidRDefault="00976E4B" w:rsidP="00976E4B">
      <w:pPr>
        <w:jc w:val="both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została zawarta umowa następującej treści:</w:t>
      </w:r>
    </w:p>
    <w:p w14:paraId="4C262093" w14:textId="4819D376" w:rsidR="00976E4B" w:rsidRPr="009B5AE2" w:rsidRDefault="00976E4B" w:rsidP="00976E4B">
      <w:pPr>
        <w:spacing w:before="240" w:after="120"/>
        <w:jc w:val="both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Podstawę zawarcia umowy stanowi wybór WYKONAWCY wyłonionego w przeprowadzonym postępowaniu o udzielenie zamówienia publicznego w trybie przetargu nieograniczonego na podstawie art. 132 ustawy Prawo zamówień publicznych z dnia 11 września 2019 r. (Dz. U. z 2022 </w:t>
      </w:r>
      <w:r w:rsidRPr="00A35674">
        <w:rPr>
          <w:rFonts w:ascii="Segoe UI" w:hAnsi="Segoe UI" w:cs="Segoe UI"/>
        </w:rPr>
        <w:t>r.</w:t>
      </w:r>
      <w:r w:rsidR="009C177E" w:rsidRPr="00A35674">
        <w:rPr>
          <w:rFonts w:ascii="Segoe UI" w:hAnsi="Segoe UI" w:cs="Segoe UI"/>
        </w:rPr>
        <w:t>,</w:t>
      </w:r>
      <w:r w:rsidRPr="00A35674">
        <w:rPr>
          <w:rFonts w:ascii="Segoe UI" w:hAnsi="Segoe UI" w:cs="Segoe UI"/>
        </w:rPr>
        <w:t xml:space="preserve"> poz</w:t>
      </w:r>
      <w:r w:rsidRPr="009B5AE2">
        <w:rPr>
          <w:rFonts w:ascii="Segoe UI" w:hAnsi="Segoe UI" w:cs="Segoe UI"/>
        </w:rPr>
        <w:t xml:space="preserve">. 1710 </w:t>
      </w:r>
      <w:r w:rsidRPr="009B5AE2">
        <w:rPr>
          <w:rFonts w:ascii="Segoe UI" w:hAnsi="Segoe UI" w:cs="Segoe UI"/>
        </w:rPr>
        <w:br/>
        <w:t>z późn. zm.) na: „Kompleksowe ubezpieczenie majątkowe i odpowiedzialności cywilnej Gminy Miasto Koszalin, jej jednostek organizacyjnych, instytucji kultury i Zarządu Obiektów Sportowych”.</w:t>
      </w:r>
    </w:p>
    <w:p w14:paraId="6DBC74CD" w14:textId="77777777" w:rsidR="00976E4B" w:rsidRPr="009B5AE2" w:rsidRDefault="00976E4B" w:rsidP="00976E4B">
      <w:pPr>
        <w:spacing w:before="120" w:after="120"/>
        <w:jc w:val="center"/>
        <w:rPr>
          <w:rFonts w:ascii="Segoe UI" w:hAnsi="Segoe UI" w:cs="Segoe UI"/>
          <w:b/>
          <w:bCs/>
        </w:rPr>
      </w:pPr>
      <w:r w:rsidRPr="009B5AE2">
        <w:rPr>
          <w:rFonts w:ascii="Segoe UI" w:hAnsi="Segoe UI" w:cs="Segoe UI"/>
          <w:b/>
          <w:bCs/>
        </w:rPr>
        <w:t>§1</w:t>
      </w:r>
    </w:p>
    <w:p w14:paraId="71D9CEA9" w14:textId="62CD1C70" w:rsidR="00976E4B" w:rsidRPr="00125B2E" w:rsidRDefault="00976E4B" w:rsidP="0006767A">
      <w:pPr>
        <w:numPr>
          <w:ilvl w:val="0"/>
          <w:numId w:val="45"/>
        </w:numPr>
        <w:suppressAutoHyphens w:val="0"/>
        <w:jc w:val="both"/>
        <w:rPr>
          <w:rFonts w:ascii="Segoe UI" w:hAnsi="Segoe UI" w:cs="Segoe UI"/>
          <w:b/>
          <w:bCs/>
        </w:rPr>
      </w:pPr>
      <w:r w:rsidRPr="009B5AE2">
        <w:rPr>
          <w:rFonts w:ascii="Segoe UI" w:hAnsi="Segoe UI" w:cs="Segoe UI"/>
        </w:rPr>
        <w:t xml:space="preserve">ZAMAWIAJĄCY zleca a WYKONAWCA przyjmuje do wykonania zadanie pn.: </w:t>
      </w:r>
      <w:r w:rsidRPr="00125B2E">
        <w:rPr>
          <w:rFonts w:ascii="Segoe UI" w:hAnsi="Segoe UI" w:cs="Segoe UI"/>
          <w:b/>
          <w:color w:val="000000"/>
          <w:lang w:eastAsia="pl-PL"/>
        </w:rPr>
        <w:t>Ubezpieczenia komunikacyjne OC, AC, NNW i ASS</w:t>
      </w:r>
      <w:r>
        <w:rPr>
          <w:rFonts w:ascii="Segoe UI" w:hAnsi="Segoe UI" w:cs="Segoe UI"/>
          <w:b/>
          <w:bCs/>
        </w:rPr>
        <w:t>.</w:t>
      </w:r>
    </w:p>
    <w:p w14:paraId="4BDA22B4" w14:textId="77777777" w:rsidR="00976E4B" w:rsidRPr="0011335F" w:rsidRDefault="00976E4B" w:rsidP="0006767A">
      <w:pPr>
        <w:pStyle w:val="Akapitzlist"/>
        <w:numPr>
          <w:ilvl w:val="0"/>
          <w:numId w:val="45"/>
        </w:numPr>
        <w:suppressAutoHyphens w:val="0"/>
        <w:jc w:val="both"/>
        <w:rPr>
          <w:rFonts w:ascii="Segoe UI" w:hAnsi="Segoe UI" w:cs="Segoe UI"/>
          <w:sz w:val="20"/>
        </w:rPr>
      </w:pPr>
      <w:r w:rsidRPr="0011335F">
        <w:rPr>
          <w:rFonts w:ascii="Segoe UI" w:hAnsi="Segoe UI" w:cs="Segoe UI"/>
          <w:bCs/>
          <w:sz w:val="20"/>
          <w:lang w:eastAsia="en-US"/>
        </w:rPr>
        <w:t>Szczegółowy zakres przedmiotu umowy stanowi załącznik nr 1 do niniejszej umowy.</w:t>
      </w:r>
    </w:p>
    <w:p w14:paraId="0A72303B" w14:textId="77777777" w:rsidR="00976E4B" w:rsidRPr="0011335F" w:rsidRDefault="00976E4B" w:rsidP="00976E4B">
      <w:pPr>
        <w:snapToGrid w:val="0"/>
        <w:spacing w:before="120" w:after="120"/>
        <w:jc w:val="center"/>
        <w:rPr>
          <w:rFonts w:ascii="Segoe UI" w:hAnsi="Segoe UI" w:cs="Segoe UI"/>
        </w:rPr>
      </w:pPr>
      <w:r w:rsidRPr="0011335F">
        <w:rPr>
          <w:rFonts w:ascii="Segoe UI" w:hAnsi="Segoe UI" w:cs="Segoe UI"/>
          <w:b/>
          <w:bCs/>
        </w:rPr>
        <w:t>§ 2</w:t>
      </w:r>
    </w:p>
    <w:p w14:paraId="59B0FCEE" w14:textId="1476F8EC" w:rsidR="00976E4B" w:rsidRPr="009B5AE2" w:rsidRDefault="00976E4B" w:rsidP="00976E4B">
      <w:pPr>
        <w:suppressAutoHyphens w:val="0"/>
        <w:spacing w:after="120"/>
        <w:jc w:val="both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 xml:space="preserve">Termin realizacji umowy </w:t>
      </w:r>
      <w:r w:rsidRPr="00A35674">
        <w:rPr>
          <w:rFonts w:ascii="Segoe UI" w:hAnsi="Segoe UI" w:cs="Segoe UI"/>
        </w:rPr>
        <w:t>wynosi 12 miesięcy</w:t>
      </w:r>
      <w:r w:rsidR="00B87522" w:rsidRPr="00A35674">
        <w:rPr>
          <w:rFonts w:ascii="Segoe UI" w:hAnsi="Segoe UI" w:cs="Segoe UI"/>
        </w:rPr>
        <w:t>,</w:t>
      </w:r>
      <w:r w:rsidRPr="00A35674">
        <w:rPr>
          <w:rFonts w:ascii="Segoe UI" w:hAnsi="Segoe UI" w:cs="Segoe UI"/>
        </w:rPr>
        <w:t xml:space="preserve"> tj</w:t>
      </w:r>
      <w:r w:rsidR="00B87522" w:rsidRPr="00A35674">
        <w:rPr>
          <w:rFonts w:ascii="Segoe UI" w:hAnsi="Segoe UI" w:cs="Segoe UI"/>
        </w:rPr>
        <w:t>.</w:t>
      </w:r>
      <w:r w:rsidRPr="00A35674">
        <w:rPr>
          <w:rFonts w:ascii="Segoe UI" w:hAnsi="Segoe UI" w:cs="Segoe UI"/>
        </w:rPr>
        <w:t xml:space="preserve"> od dnia ……..r.   do dnia ……….r. z możliwością wydłużenia okresu ubezpieczenia o kolejne 12 miesięcy w ramach prawa opcji A.</w:t>
      </w:r>
    </w:p>
    <w:p w14:paraId="75E42AD2" w14:textId="77777777" w:rsidR="00976E4B" w:rsidRPr="009B5AE2" w:rsidRDefault="00976E4B" w:rsidP="00976E4B">
      <w:pPr>
        <w:spacing w:before="120" w:after="120"/>
        <w:jc w:val="center"/>
        <w:rPr>
          <w:rFonts w:ascii="Segoe UI" w:hAnsi="Segoe UI" w:cs="Segoe UI"/>
          <w:b/>
        </w:rPr>
      </w:pPr>
      <w:r w:rsidRPr="009B5AE2">
        <w:rPr>
          <w:rFonts w:ascii="Segoe UI" w:hAnsi="Segoe UI" w:cs="Segoe UI"/>
          <w:b/>
        </w:rPr>
        <w:t>§ 3</w:t>
      </w:r>
    </w:p>
    <w:p w14:paraId="4D4BBDDD" w14:textId="77777777" w:rsidR="00976E4B" w:rsidRPr="009B5AE2" w:rsidRDefault="00976E4B" w:rsidP="00976E4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</w:rPr>
      </w:pPr>
      <w:r w:rsidRPr="009B5AE2">
        <w:rPr>
          <w:rFonts w:ascii="Segoe UI" w:hAnsi="Segoe UI" w:cs="Segoe UI"/>
          <w:b/>
          <w:color w:val="000000"/>
        </w:rPr>
        <w:t>Warunki cenowe</w:t>
      </w:r>
    </w:p>
    <w:p w14:paraId="6DBF9FA0" w14:textId="77777777" w:rsidR="00976E4B" w:rsidRPr="001E1E05" w:rsidRDefault="00976E4B" w:rsidP="0006767A">
      <w:pPr>
        <w:pStyle w:val="Akapitzlist"/>
        <w:widowControl w:val="0"/>
        <w:numPr>
          <w:ilvl w:val="0"/>
          <w:numId w:val="50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B171D3">
        <w:rPr>
          <w:rFonts w:ascii="Segoe UI" w:hAnsi="Segoe UI" w:cs="Segoe UI"/>
          <w:bCs/>
          <w:color w:val="000000"/>
          <w:sz w:val="20"/>
        </w:rPr>
        <w:t>Wynagrodzenie za wykonanie przedmiotu</w:t>
      </w:r>
      <w:r>
        <w:rPr>
          <w:rFonts w:ascii="Segoe UI" w:hAnsi="Segoe UI" w:cs="Segoe UI"/>
          <w:bCs/>
          <w:color w:val="000000"/>
          <w:sz w:val="20"/>
        </w:rPr>
        <w:t xml:space="preserve"> umowy </w:t>
      </w:r>
      <w:r w:rsidRPr="00976E4B">
        <w:rPr>
          <w:rFonts w:ascii="Segoe UI" w:hAnsi="Segoe UI" w:cs="Segoe UI"/>
          <w:bCs/>
          <w:color w:val="000000"/>
          <w:sz w:val="20"/>
          <w:szCs w:val="18"/>
        </w:rPr>
        <w:t>wynosi</w:t>
      </w:r>
      <w:r w:rsidRPr="001E1E05">
        <w:rPr>
          <w:rFonts w:ascii="Segoe UI" w:hAnsi="Segoe UI" w:cs="Segoe UI"/>
          <w:bCs/>
          <w:color w:val="000000"/>
        </w:rPr>
        <w:t>:</w:t>
      </w:r>
    </w:p>
    <w:p w14:paraId="6B5B9CE2" w14:textId="77777777" w:rsidR="00976E4B" w:rsidRDefault="00976E4B" w:rsidP="0006767A">
      <w:pPr>
        <w:pStyle w:val="Akapitzlist"/>
        <w:widowControl w:val="0"/>
        <w:numPr>
          <w:ilvl w:val="0"/>
          <w:numId w:val="51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>
        <w:rPr>
          <w:rFonts w:ascii="Segoe UI" w:hAnsi="Segoe UI" w:cs="Segoe UI"/>
          <w:bCs/>
          <w:color w:val="000000"/>
          <w:sz w:val="20"/>
        </w:rPr>
        <w:t>…………………. z tytułu realizacji zamówienia podstawowego,</w:t>
      </w:r>
    </w:p>
    <w:p w14:paraId="349E6956" w14:textId="77777777" w:rsidR="00976E4B" w:rsidRDefault="00976E4B" w:rsidP="0006767A">
      <w:pPr>
        <w:pStyle w:val="Akapitzlist"/>
        <w:widowControl w:val="0"/>
        <w:numPr>
          <w:ilvl w:val="0"/>
          <w:numId w:val="51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>
        <w:rPr>
          <w:rFonts w:ascii="Segoe UI" w:hAnsi="Segoe UI" w:cs="Segoe UI"/>
          <w:bCs/>
          <w:color w:val="000000"/>
          <w:sz w:val="20"/>
        </w:rPr>
        <w:t>………………….. z tytułu realizacji prawa opcji A,</w:t>
      </w:r>
    </w:p>
    <w:p w14:paraId="3C3BDCFD" w14:textId="31F0E9CC" w:rsidR="00976E4B" w:rsidRDefault="00976E4B" w:rsidP="0006767A">
      <w:pPr>
        <w:pStyle w:val="Akapitzlist"/>
        <w:widowControl w:val="0"/>
        <w:numPr>
          <w:ilvl w:val="0"/>
          <w:numId w:val="51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>
        <w:rPr>
          <w:rFonts w:ascii="Segoe UI" w:hAnsi="Segoe UI" w:cs="Segoe UI"/>
          <w:bCs/>
          <w:color w:val="000000"/>
          <w:sz w:val="20"/>
        </w:rPr>
        <w:t>………………….. z tytułu realizacji prawa opcji B,</w:t>
      </w:r>
    </w:p>
    <w:p w14:paraId="323D3796" w14:textId="56628714" w:rsidR="00976E4B" w:rsidRDefault="00976E4B" w:rsidP="00976E4B">
      <w:pPr>
        <w:pStyle w:val="Akapitzlist"/>
        <w:widowControl w:val="0"/>
        <w:autoSpaceDN w:val="0"/>
        <w:adjustRightInd w:val="0"/>
        <w:spacing w:before="120" w:after="120" w:line="280" w:lineRule="exact"/>
        <w:ind w:left="360"/>
        <w:jc w:val="both"/>
        <w:rPr>
          <w:rFonts w:ascii="Segoe UI" w:hAnsi="Segoe UI" w:cs="Segoe UI"/>
          <w:bCs/>
          <w:color w:val="000000"/>
          <w:sz w:val="20"/>
        </w:rPr>
      </w:pPr>
      <w:r w:rsidRPr="003F46A2">
        <w:rPr>
          <w:rFonts w:ascii="Segoe UI" w:hAnsi="Segoe UI" w:cs="Segoe UI"/>
          <w:bCs/>
          <w:color w:val="000000"/>
          <w:sz w:val="20"/>
        </w:rPr>
        <w:t xml:space="preserve">przy czym wartości wskazane z tytułu realizacji prawa opcji A i B mają charakter szacunkowy, a ich faktyczna wartość zostanie wyliczona na podstawie aktualnych sum ubezpieczenia i danych zawartych </w:t>
      </w:r>
      <w:r w:rsidRPr="00A35674">
        <w:rPr>
          <w:rFonts w:ascii="Segoe UI" w:hAnsi="Segoe UI" w:cs="Segoe UI"/>
          <w:bCs/>
          <w:color w:val="000000"/>
          <w:sz w:val="20"/>
        </w:rPr>
        <w:t xml:space="preserve">w </w:t>
      </w:r>
      <w:r w:rsidR="00B87522" w:rsidRPr="00A35674">
        <w:rPr>
          <w:rFonts w:ascii="Segoe UI" w:hAnsi="Segoe UI" w:cs="Segoe UI"/>
          <w:bCs/>
          <w:color w:val="000000"/>
          <w:sz w:val="20"/>
        </w:rPr>
        <w:t>F</w:t>
      </w:r>
      <w:r w:rsidRPr="00A35674">
        <w:rPr>
          <w:rFonts w:ascii="Segoe UI" w:hAnsi="Segoe UI" w:cs="Segoe UI"/>
          <w:bCs/>
          <w:color w:val="000000"/>
          <w:sz w:val="20"/>
        </w:rPr>
        <w:t>ormularzu ofertowym (stawki/składki). Stawki</w:t>
      </w:r>
      <w:r w:rsidR="009C177E" w:rsidRPr="00A35674">
        <w:rPr>
          <w:rFonts w:ascii="Segoe UI" w:hAnsi="Segoe UI" w:cs="Segoe UI"/>
          <w:bCs/>
          <w:color w:val="000000"/>
          <w:sz w:val="20"/>
        </w:rPr>
        <w:t>/składki</w:t>
      </w:r>
      <w:r w:rsidRPr="00A35674">
        <w:rPr>
          <w:rFonts w:ascii="Segoe UI" w:hAnsi="Segoe UI" w:cs="Segoe UI"/>
          <w:bCs/>
          <w:color w:val="000000"/>
          <w:sz w:val="20"/>
        </w:rPr>
        <w:t xml:space="preserve"> mające zastosowanie </w:t>
      </w:r>
      <w:r w:rsidR="009C177E" w:rsidRPr="00A35674">
        <w:rPr>
          <w:rFonts w:ascii="Segoe UI" w:hAnsi="Segoe UI" w:cs="Segoe UI"/>
          <w:bCs/>
          <w:color w:val="000000"/>
          <w:sz w:val="20"/>
        </w:rPr>
        <w:br/>
      </w:r>
      <w:r w:rsidRPr="00A35674">
        <w:rPr>
          <w:rFonts w:ascii="Segoe UI" w:hAnsi="Segoe UI" w:cs="Segoe UI"/>
          <w:bCs/>
          <w:color w:val="000000"/>
          <w:sz w:val="20"/>
        </w:rPr>
        <w:t>do poszczególnych rodzajów pojazdów zawarto w załączniku nr 2 do umowy oraz Tabeli cenowej – składki/stawki za ubezpieczenia komunikacyjne –</w:t>
      </w:r>
      <w:r w:rsidR="009C177E" w:rsidRPr="00A35674">
        <w:rPr>
          <w:rFonts w:ascii="Segoe UI" w:hAnsi="Segoe UI" w:cs="Segoe UI"/>
          <w:bCs/>
          <w:color w:val="000000"/>
          <w:sz w:val="20"/>
        </w:rPr>
        <w:t xml:space="preserve"> Część</w:t>
      </w:r>
      <w:r w:rsidRPr="00A35674">
        <w:rPr>
          <w:rFonts w:ascii="Segoe UI" w:hAnsi="Segoe UI" w:cs="Segoe UI"/>
          <w:bCs/>
          <w:color w:val="000000"/>
          <w:sz w:val="20"/>
        </w:rPr>
        <w:t xml:space="preserve"> III.</w:t>
      </w:r>
      <w:r>
        <w:rPr>
          <w:rFonts w:ascii="Segoe UI" w:hAnsi="Segoe UI" w:cs="Segoe UI"/>
          <w:bCs/>
          <w:color w:val="000000"/>
          <w:sz w:val="20"/>
        </w:rPr>
        <w:t xml:space="preserve"> </w:t>
      </w:r>
    </w:p>
    <w:p w14:paraId="4AAC9B1F" w14:textId="77777777" w:rsidR="00976E4B" w:rsidRPr="00976E4B" w:rsidRDefault="00976E4B" w:rsidP="0006767A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vanish/>
          <w:color w:val="000000"/>
        </w:rPr>
      </w:pPr>
    </w:p>
    <w:p w14:paraId="46C437E5" w14:textId="77777777" w:rsidR="00DE69CC" w:rsidRPr="00DE69CC" w:rsidRDefault="00976E4B" w:rsidP="0006767A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20"/>
        </w:rPr>
      </w:pPr>
      <w:r w:rsidRPr="00976E4B">
        <w:rPr>
          <w:rFonts w:ascii="Segoe UI" w:hAnsi="Segoe UI" w:cs="Segoe UI"/>
          <w:color w:val="000000"/>
          <w:sz w:val="20"/>
        </w:rPr>
        <w:t>Zapłata nastąpi jednorazowo w terminie do 30 dni od objęcia pojazdów ochroną ubezpieczeniową oraz poprawnie wystawionych polis ubezpieczeniowych</w:t>
      </w:r>
      <w:r>
        <w:rPr>
          <w:rFonts w:ascii="Segoe UI" w:hAnsi="Segoe UI" w:cs="Segoe UI"/>
          <w:color w:val="000000"/>
          <w:sz w:val="20"/>
        </w:rPr>
        <w:t>.</w:t>
      </w:r>
    </w:p>
    <w:p w14:paraId="0EC40776" w14:textId="77777777" w:rsidR="00DE69CC" w:rsidRPr="00DE69CC" w:rsidRDefault="00976E4B" w:rsidP="0006767A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18"/>
          <w:szCs w:val="18"/>
        </w:rPr>
      </w:pPr>
      <w:r w:rsidRPr="00DE69CC">
        <w:rPr>
          <w:rFonts w:ascii="Segoe UI" w:hAnsi="Segoe UI" w:cs="Segoe UI"/>
          <w:sz w:val="20"/>
          <w:szCs w:val="18"/>
        </w:rPr>
        <w:t>Przy wyliczaniu składki za ubezpieczenia zawierane na okres krótszy niż 12 miesięcy WYKONAWCA weźmie pod uwagę faktyczny okres ubezpieczenia, a składki zostaną przeliczone w systemie pro rata temporis.</w:t>
      </w:r>
    </w:p>
    <w:p w14:paraId="536089BD" w14:textId="712B4173" w:rsidR="00DE69CC" w:rsidRPr="00DE69CC" w:rsidRDefault="00976E4B" w:rsidP="0006767A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16"/>
          <w:szCs w:val="16"/>
        </w:rPr>
      </w:pPr>
      <w:r w:rsidRPr="00DE69CC">
        <w:rPr>
          <w:rFonts w:ascii="Segoe UI" w:hAnsi="Segoe UI" w:cs="Segoe UI"/>
          <w:sz w:val="20"/>
          <w:szCs w:val="18"/>
        </w:rPr>
        <w:t xml:space="preserve">Wynagrodzenie WYKONAWCY będzie płatne na konto bankowe wskazane przez WYKONAWCĘ </w:t>
      </w:r>
      <w:r w:rsidR="00A35674">
        <w:rPr>
          <w:rFonts w:ascii="Segoe UI" w:hAnsi="Segoe UI" w:cs="Segoe UI"/>
          <w:sz w:val="20"/>
          <w:szCs w:val="18"/>
        </w:rPr>
        <w:br/>
      </w:r>
      <w:r w:rsidRPr="00DE69CC">
        <w:rPr>
          <w:rFonts w:ascii="Segoe UI" w:hAnsi="Segoe UI" w:cs="Segoe UI"/>
          <w:sz w:val="20"/>
          <w:szCs w:val="18"/>
        </w:rPr>
        <w:t xml:space="preserve">w zgłoszeniu indentyfikacyjnym do naczelnika urzędu skarbowego właściwego dla WYKONAWCY  zgodnie z aktualnymi przepisami ustawy z dnia </w:t>
      </w:r>
      <w:r w:rsidRPr="00A35674">
        <w:rPr>
          <w:rFonts w:ascii="Segoe UI" w:hAnsi="Segoe UI" w:cs="Segoe UI"/>
          <w:sz w:val="20"/>
          <w:szCs w:val="18"/>
        </w:rPr>
        <w:t xml:space="preserve">13 października 1995 r. o zasadach ewidencji </w:t>
      </w:r>
      <w:r w:rsidRPr="00A35674">
        <w:rPr>
          <w:rFonts w:ascii="Segoe UI" w:hAnsi="Segoe UI" w:cs="Segoe UI"/>
          <w:sz w:val="20"/>
          <w:szCs w:val="18"/>
        </w:rPr>
        <w:br/>
        <w:t>i identyfikacji podatników i płatników (Dz. U. z 2022 r.</w:t>
      </w:r>
      <w:r w:rsidR="009C177E" w:rsidRPr="00A35674">
        <w:rPr>
          <w:rFonts w:ascii="Segoe UI" w:hAnsi="Segoe UI" w:cs="Segoe UI"/>
          <w:sz w:val="20"/>
          <w:szCs w:val="18"/>
        </w:rPr>
        <w:t>,</w:t>
      </w:r>
      <w:r w:rsidRPr="00A35674">
        <w:rPr>
          <w:rFonts w:ascii="Segoe UI" w:hAnsi="Segoe UI" w:cs="Segoe UI"/>
          <w:sz w:val="20"/>
          <w:szCs w:val="18"/>
        </w:rPr>
        <w:t xml:space="preserve"> poz.</w:t>
      </w:r>
      <w:r w:rsidRPr="00DE69CC">
        <w:rPr>
          <w:rFonts w:ascii="Segoe UI" w:hAnsi="Segoe UI" w:cs="Segoe UI"/>
          <w:sz w:val="20"/>
          <w:szCs w:val="18"/>
        </w:rPr>
        <w:t xml:space="preserve"> 166 z późn. zm.).</w:t>
      </w:r>
    </w:p>
    <w:p w14:paraId="4A857943" w14:textId="4428ED7A" w:rsidR="00DE69CC" w:rsidRPr="00DE69CC" w:rsidRDefault="00976E4B" w:rsidP="0006767A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14"/>
          <w:szCs w:val="14"/>
        </w:rPr>
      </w:pPr>
      <w:r w:rsidRPr="00DE69CC">
        <w:rPr>
          <w:rFonts w:ascii="Segoe UI" w:hAnsi="Segoe UI" w:cs="Segoe UI"/>
          <w:sz w:val="20"/>
          <w:szCs w:val="18"/>
        </w:rPr>
        <w:t>ZAMAWIAJĄCY informuje, że czynności związane z zawarciem umowy ubezpieczenia w zakresie określonym w art. 4 ustawy z dnia 15 grudnia 2017 r. o dystrybucji ubezpieczeń (</w:t>
      </w:r>
      <w:r w:rsidR="00A35674">
        <w:rPr>
          <w:rFonts w:ascii="Segoe UI" w:hAnsi="Segoe UI" w:cs="Segoe UI"/>
          <w:sz w:val="20"/>
          <w:szCs w:val="18"/>
        </w:rPr>
        <w:t xml:space="preserve">Dz. U. </w:t>
      </w:r>
      <w:r w:rsidRPr="00DE69CC">
        <w:rPr>
          <w:rFonts w:ascii="Segoe UI" w:hAnsi="Segoe UI" w:cs="Segoe UI"/>
          <w:sz w:val="20"/>
          <w:szCs w:val="18"/>
        </w:rPr>
        <w:t xml:space="preserve">z 2022 r., </w:t>
      </w:r>
      <w:r w:rsidR="00A35674">
        <w:rPr>
          <w:rFonts w:ascii="Segoe UI" w:hAnsi="Segoe UI" w:cs="Segoe UI"/>
          <w:sz w:val="20"/>
          <w:szCs w:val="18"/>
        </w:rPr>
        <w:br/>
      </w:r>
      <w:r w:rsidRPr="00DE69CC">
        <w:rPr>
          <w:rFonts w:ascii="Segoe UI" w:hAnsi="Segoe UI" w:cs="Segoe UI"/>
          <w:sz w:val="20"/>
          <w:szCs w:val="18"/>
        </w:rPr>
        <w:t xml:space="preserve">poz. 905) wykonywane będą za pośrednictwem Brokera Ubezpieczeniowego STBU Brokerzy Ubezpieczeniowi Sp. z o.o., z siedzibą w Sopocie bez wynagrodzenia ze strony ZAMAWIAJĄCEGO. Zobowiązanym do wynagrodzenia Brokera Ubezpieczeniowego w formie kurtażu brokerskiego jest WYKONAWCA. </w:t>
      </w:r>
    </w:p>
    <w:p w14:paraId="34C321CB" w14:textId="6A5A6E40" w:rsidR="00976E4B" w:rsidRPr="00A060E3" w:rsidRDefault="00976E4B" w:rsidP="00976E4B">
      <w:pPr>
        <w:pStyle w:val="Akapitzlist"/>
        <w:widowControl w:val="0"/>
        <w:numPr>
          <w:ilvl w:val="0"/>
          <w:numId w:val="52"/>
        </w:numPr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bCs/>
          <w:color w:val="000000"/>
          <w:sz w:val="12"/>
          <w:szCs w:val="12"/>
        </w:rPr>
      </w:pPr>
      <w:r w:rsidRPr="00DE69CC">
        <w:rPr>
          <w:rFonts w:ascii="Segoe UI" w:hAnsi="Segoe UI" w:cs="Segoe UI"/>
          <w:sz w:val="20"/>
          <w:szCs w:val="18"/>
        </w:rPr>
        <w:t>W każdym przypadku przedłużenia obowiązywania zawartej umowy ubezpieczenia, powinno zostać uwzględnione wskazane powyżej wynagrodzenie (jeżeli dotyczy).</w:t>
      </w:r>
    </w:p>
    <w:p w14:paraId="3CF4455C" w14:textId="77777777" w:rsidR="00976E4B" w:rsidRPr="009B5AE2" w:rsidRDefault="00976E4B" w:rsidP="00976E4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9B5AE2">
        <w:rPr>
          <w:rFonts w:ascii="Segoe UI" w:hAnsi="Segoe UI" w:cs="Segoe UI"/>
          <w:b/>
        </w:rPr>
        <w:t>§4</w:t>
      </w:r>
    </w:p>
    <w:p w14:paraId="0215A162" w14:textId="77777777" w:rsidR="00976E4B" w:rsidRPr="009B5AE2" w:rsidRDefault="00976E4B" w:rsidP="00976E4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9B5AE2">
        <w:rPr>
          <w:rFonts w:ascii="Segoe UI" w:hAnsi="Segoe UI" w:cs="Segoe UI"/>
          <w:b/>
        </w:rPr>
        <w:t>Prawo opcji</w:t>
      </w:r>
    </w:p>
    <w:p w14:paraId="12DCE09B" w14:textId="77777777" w:rsidR="00976E4B" w:rsidRPr="00DE69CC" w:rsidRDefault="00976E4B" w:rsidP="0006767A">
      <w:pPr>
        <w:pStyle w:val="Akapitzlist"/>
        <w:numPr>
          <w:ilvl w:val="0"/>
          <w:numId w:val="53"/>
        </w:numPr>
        <w:suppressAutoHyphens w:val="0"/>
        <w:jc w:val="both"/>
        <w:rPr>
          <w:rFonts w:ascii="Segoe UI" w:hAnsi="Segoe UI" w:cs="Segoe UI"/>
          <w:sz w:val="20"/>
          <w:szCs w:val="18"/>
        </w:rPr>
      </w:pPr>
      <w:r w:rsidRPr="00DE69CC">
        <w:rPr>
          <w:rFonts w:ascii="Segoe UI" w:hAnsi="Segoe UI" w:cs="Segoe UI"/>
          <w:sz w:val="20"/>
          <w:szCs w:val="18"/>
        </w:rPr>
        <w:t>ZAMAWIAJĄCY przewiduje możliwość skorzystania z prawa opcji polegającego na:</w:t>
      </w:r>
    </w:p>
    <w:p w14:paraId="3EA15009" w14:textId="237ADAB5" w:rsidR="00976E4B" w:rsidRPr="00CA463D" w:rsidRDefault="00976E4B" w:rsidP="0006767A">
      <w:pPr>
        <w:pStyle w:val="Akapitzlist"/>
        <w:numPr>
          <w:ilvl w:val="3"/>
          <w:numId w:val="54"/>
        </w:numPr>
        <w:suppressAutoHyphens w:val="0"/>
        <w:jc w:val="both"/>
        <w:rPr>
          <w:rFonts w:ascii="Segoe UI" w:hAnsi="Segoe UI" w:cs="Segoe UI"/>
          <w:sz w:val="20"/>
        </w:rPr>
      </w:pPr>
      <w:r w:rsidRPr="00CA463D">
        <w:rPr>
          <w:rFonts w:ascii="Segoe UI" w:hAnsi="Segoe UI" w:cs="Segoe UI"/>
          <w:sz w:val="20"/>
        </w:rPr>
        <w:t xml:space="preserve">prawo opcji A – przedłużenie umowy o kolejne 12 miesięcy w zakresie ryzyk, których dotyczy </w:t>
      </w:r>
      <w:r w:rsidRPr="00A35674">
        <w:rPr>
          <w:rFonts w:ascii="Segoe UI" w:hAnsi="Segoe UI" w:cs="Segoe UI"/>
          <w:sz w:val="20"/>
        </w:rPr>
        <w:t>zamówienie podstawowe, na takich samych warunkach jak zawarta wcześniej umowa</w:t>
      </w:r>
      <w:r w:rsidR="00B87522" w:rsidRPr="00A35674">
        <w:rPr>
          <w:rFonts w:ascii="Segoe UI" w:hAnsi="Segoe UI" w:cs="Segoe UI"/>
          <w:sz w:val="20"/>
        </w:rPr>
        <w:t xml:space="preserve"> </w:t>
      </w:r>
      <w:r w:rsidR="00A35674" w:rsidRPr="00A35674">
        <w:rPr>
          <w:rFonts w:ascii="Segoe UI" w:hAnsi="Segoe UI" w:cs="Segoe UI"/>
          <w:sz w:val="20"/>
        </w:rPr>
        <w:br/>
      </w:r>
      <w:r w:rsidR="00B87522" w:rsidRPr="00A35674">
        <w:rPr>
          <w:rFonts w:ascii="Segoe UI" w:hAnsi="Segoe UI" w:cs="Segoe UI"/>
          <w:sz w:val="20"/>
        </w:rPr>
        <w:t>dla zamówienia podstawowego</w:t>
      </w:r>
      <w:r w:rsidRPr="00A35674">
        <w:rPr>
          <w:rFonts w:ascii="Segoe UI" w:hAnsi="Segoe UI" w:cs="Segoe UI"/>
          <w:sz w:val="20"/>
        </w:rPr>
        <w:t>.</w:t>
      </w:r>
    </w:p>
    <w:p w14:paraId="4D883CD0" w14:textId="4A1622C6" w:rsidR="00976E4B" w:rsidRPr="00A35674" w:rsidRDefault="00976E4B" w:rsidP="0006767A">
      <w:pPr>
        <w:pStyle w:val="Akapitzlist"/>
        <w:numPr>
          <w:ilvl w:val="3"/>
          <w:numId w:val="54"/>
        </w:numPr>
        <w:suppressAutoHyphens w:val="0"/>
        <w:jc w:val="both"/>
        <w:rPr>
          <w:rFonts w:ascii="Segoe UI" w:hAnsi="Segoe UI" w:cs="Segoe UI"/>
          <w:sz w:val="20"/>
        </w:rPr>
      </w:pPr>
      <w:r w:rsidRPr="00CA463D">
        <w:rPr>
          <w:rFonts w:ascii="Segoe UI" w:hAnsi="Segoe UI" w:cs="Segoe UI"/>
          <w:sz w:val="20"/>
        </w:rPr>
        <w:t xml:space="preserve">prawo opcji B – </w:t>
      </w:r>
      <w:r w:rsidRPr="00A35674">
        <w:rPr>
          <w:rFonts w:ascii="Segoe UI" w:hAnsi="Segoe UI" w:cs="Segoe UI"/>
          <w:sz w:val="20"/>
        </w:rPr>
        <w:t xml:space="preserve">rozszerzenie zamówienia – ubezpieczenie maksymalnie 5 pojazdów </w:t>
      </w:r>
      <w:r w:rsidR="009C177E" w:rsidRPr="00A35674">
        <w:rPr>
          <w:rFonts w:ascii="Segoe UI" w:hAnsi="Segoe UI" w:cs="Segoe UI"/>
          <w:sz w:val="20"/>
        </w:rPr>
        <w:br/>
      </w:r>
      <w:r w:rsidRPr="00A35674">
        <w:rPr>
          <w:rFonts w:ascii="Segoe UI" w:hAnsi="Segoe UI" w:cs="Segoe UI"/>
          <w:sz w:val="20"/>
        </w:rPr>
        <w:t>w każdym rocznym okresie ubezpieczenia (do 20% wysokości sk</w:t>
      </w:r>
      <w:r w:rsidR="00B87522" w:rsidRPr="00A35674">
        <w:rPr>
          <w:rFonts w:ascii="Segoe UI" w:hAnsi="Segoe UI" w:cs="Segoe UI"/>
          <w:sz w:val="20"/>
        </w:rPr>
        <w:t>ładki za zamówienie podstawowe).</w:t>
      </w:r>
    </w:p>
    <w:p w14:paraId="31ABA5D1" w14:textId="16187C2D" w:rsidR="00DE69CC" w:rsidRPr="00A35674" w:rsidRDefault="00976E4B" w:rsidP="0006767A">
      <w:pPr>
        <w:pStyle w:val="Akapitzlist"/>
        <w:numPr>
          <w:ilvl w:val="0"/>
          <w:numId w:val="55"/>
        </w:numPr>
        <w:suppressAutoHyphens w:val="0"/>
        <w:jc w:val="both"/>
        <w:rPr>
          <w:rFonts w:ascii="Segoe UI" w:hAnsi="Segoe UI" w:cs="Segoe UI"/>
          <w:sz w:val="20"/>
          <w:szCs w:val="18"/>
        </w:rPr>
      </w:pPr>
      <w:r w:rsidRPr="00A35674">
        <w:rPr>
          <w:rFonts w:ascii="Segoe UI" w:hAnsi="Segoe UI" w:cs="Segoe UI"/>
          <w:sz w:val="20"/>
          <w:szCs w:val="18"/>
        </w:rPr>
        <w:t xml:space="preserve">Udzielenie, realizacja i rozliczenie zamówienia w ramach </w:t>
      </w:r>
      <w:r w:rsidR="00B87522" w:rsidRPr="00A35674">
        <w:rPr>
          <w:rFonts w:ascii="Segoe UI" w:hAnsi="Segoe UI" w:cs="Segoe UI"/>
          <w:sz w:val="20"/>
          <w:szCs w:val="18"/>
        </w:rPr>
        <w:t>p</w:t>
      </w:r>
      <w:r w:rsidRPr="00A35674">
        <w:rPr>
          <w:rFonts w:ascii="Segoe UI" w:hAnsi="Segoe UI" w:cs="Segoe UI"/>
          <w:sz w:val="20"/>
          <w:szCs w:val="18"/>
        </w:rPr>
        <w:t xml:space="preserve">rawa opcji A </w:t>
      </w:r>
      <w:r w:rsidR="009C177E" w:rsidRPr="00A35674">
        <w:rPr>
          <w:rFonts w:ascii="Segoe UI" w:hAnsi="Segoe UI" w:cs="Segoe UI"/>
          <w:sz w:val="20"/>
          <w:szCs w:val="18"/>
        </w:rPr>
        <w:t>lub</w:t>
      </w:r>
      <w:r w:rsidRPr="00A35674">
        <w:rPr>
          <w:rFonts w:ascii="Segoe UI" w:hAnsi="Segoe UI" w:cs="Segoe UI"/>
          <w:sz w:val="20"/>
          <w:szCs w:val="18"/>
        </w:rPr>
        <w:t xml:space="preserve"> </w:t>
      </w:r>
      <w:r w:rsidR="00B87522" w:rsidRPr="00A35674">
        <w:rPr>
          <w:rFonts w:ascii="Segoe UI" w:hAnsi="Segoe UI" w:cs="Segoe UI"/>
          <w:sz w:val="20"/>
          <w:szCs w:val="18"/>
        </w:rPr>
        <w:t>p</w:t>
      </w:r>
      <w:r w:rsidRPr="00A35674">
        <w:rPr>
          <w:rFonts w:ascii="Segoe UI" w:hAnsi="Segoe UI" w:cs="Segoe UI"/>
          <w:sz w:val="20"/>
          <w:szCs w:val="18"/>
        </w:rPr>
        <w:t xml:space="preserve">rawa opcji B nastąpi </w:t>
      </w:r>
      <w:r w:rsidR="009C177E" w:rsidRPr="00A35674">
        <w:rPr>
          <w:rFonts w:ascii="Segoe UI" w:hAnsi="Segoe UI" w:cs="Segoe UI"/>
          <w:sz w:val="20"/>
          <w:szCs w:val="18"/>
        </w:rPr>
        <w:br/>
      </w:r>
      <w:r w:rsidRPr="00A35674">
        <w:rPr>
          <w:rFonts w:ascii="Segoe UI" w:hAnsi="Segoe UI" w:cs="Segoe UI"/>
          <w:sz w:val="20"/>
          <w:szCs w:val="18"/>
        </w:rPr>
        <w:t xml:space="preserve">na takich samych warunkach jak umowa zawarta dla zamówienia podstawowego z uwzględnieniem aktualnych sum ubezpieczenia i danych zawartych w </w:t>
      </w:r>
      <w:r w:rsidR="00B87522" w:rsidRPr="00A35674">
        <w:rPr>
          <w:rFonts w:ascii="Segoe UI" w:hAnsi="Segoe UI" w:cs="Segoe UI"/>
          <w:sz w:val="20"/>
          <w:szCs w:val="18"/>
        </w:rPr>
        <w:t>F</w:t>
      </w:r>
      <w:r w:rsidRPr="00A35674">
        <w:rPr>
          <w:rFonts w:ascii="Segoe UI" w:hAnsi="Segoe UI" w:cs="Segoe UI"/>
          <w:sz w:val="20"/>
          <w:szCs w:val="18"/>
        </w:rPr>
        <w:t xml:space="preserve">ormularzu ofertowym (stawki/składki). Prawo opcji B może być zlecane wielokrotnie zgodnie z faktycznymi potrzebami </w:t>
      </w:r>
      <w:r w:rsidR="00B87522" w:rsidRPr="00A35674">
        <w:rPr>
          <w:rFonts w:ascii="Segoe UI" w:hAnsi="Segoe UI" w:cs="Segoe UI"/>
          <w:sz w:val="20"/>
          <w:szCs w:val="18"/>
        </w:rPr>
        <w:t xml:space="preserve">ZAMAWIAJĄCEGO </w:t>
      </w:r>
      <w:r w:rsidR="00A35674">
        <w:rPr>
          <w:rFonts w:ascii="Segoe UI" w:hAnsi="Segoe UI" w:cs="Segoe UI"/>
          <w:sz w:val="20"/>
          <w:szCs w:val="18"/>
        </w:rPr>
        <w:br/>
      </w:r>
      <w:r w:rsidRPr="00A35674">
        <w:rPr>
          <w:rFonts w:ascii="Segoe UI" w:hAnsi="Segoe UI" w:cs="Segoe UI"/>
          <w:sz w:val="20"/>
          <w:szCs w:val="18"/>
        </w:rPr>
        <w:t>w zależności od przedmiotu ubezpieczenia i rodzaju ubezpieczenia, którym przedmiot ten będzie objęty (z zastrzeżeniem łącznej wartości wskazanej w § 4 ust. 1 pkt 2)</w:t>
      </w:r>
      <w:r w:rsidR="00DE69CC" w:rsidRPr="00A35674">
        <w:rPr>
          <w:rFonts w:ascii="Segoe UI" w:hAnsi="Segoe UI" w:cs="Segoe UI"/>
          <w:sz w:val="20"/>
          <w:szCs w:val="18"/>
        </w:rPr>
        <w:t>.</w:t>
      </w:r>
    </w:p>
    <w:p w14:paraId="2CADEF9E" w14:textId="446098F3" w:rsidR="00DE69CC" w:rsidRPr="00DE69CC" w:rsidRDefault="00976E4B" w:rsidP="0006767A">
      <w:pPr>
        <w:pStyle w:val="Akapitzlist"/>
        <w:numPr>
          <w:ilvl w:val="0"/>
          <w:numId w:val="55"/>
        </w:numPr>
        <w:suppressAutoHyphens w:val="0"/>
        <w:jc w:val="both"/>
        <w:rPr>
          <w:rFonts w:ascii="Segoe UI" w:hAnsi="Segoe UI" w:cs="Segoe UI"/>
          <w:sz w:val="20"/>
        </w:rPr>
      </w:pPr>
      <w:r w:rsidRPr="00DE69CC">
        <w:rPr>
          <w:rFonts w:ascii="Segoe UI" w:hAnsi="Segoe UI" w:cs="Segoe UI"/>
          <w:sz w:val="20"/>
        </w:rPr>
        <w:t xml:space="preserve">Rozliczenie wynagrodzenia z tytułu prawa opcji nastąpi na warunkach cenowych wskazanych </w:t>
      </w:r>
      <w:r w:rsidR="00A35674">
        <w:rPr>
          <w:rFonts w:ascii="Segoe UI" w:hAnsi="Segoe UI" w:cs="Segoe UI"/>
          <w:sz w:val="20"/>
        </w:rPr>
        <w:br/>
      </w:r>
      <w:r w:rsidRPr="00DE69CC">
        <w:rPr>
          <w:rFonts w:ascii="Segoe UI" w:hAnsi="Segoe UI" w:cs="Segoe UI"/>
          <w:sz w:val="20"/>
        </w:rPr>
        <w:t xml:space="preserve">w </w:t>
      </w:r>
      <w:r w:rsidR="00B87522" w:rsidRPr="00A35674">
        <w:rPr>
          <w:rFonts w:ascii="Segoe UI" w:hAnsi="Segoe UI" w:cs="Segoe UI"/>
          <w:sz w:val="20"/>
        </w:rPr>
        <w:t>F</w:t>
      </w:r>
      <w:r w:rsidRPr="00A35674">
        <w:rPr>
          <w:rFonts w:ascii="Segoe UI" w:hAnsi="Segoe UI" w:cs="Segoe UI"/>
          <w:sz w:val="20"/>
        </w:rPr>
        <w:t>or</w:t>
      </w:r>
      <w:r w:rsidRPr="00DE69CC">
        <w:rPr>
          <w:rFonts w:ascii="Segoe UI" w:hAnsi="Segoe UI" w:cs="Segoe UI"/>
          <w:sz w:val="20"/>
        </w:rPr>
        <w:t>mularzu ofertowym</w:t>
      </w:r>
      <w:r w:rsidR="00DE69CC">
        <w:rPr>
          <w:rFonts w:ascii="Segoe UI" w:hAnsi="Segoe UI" w:cs="Segoe UI"/>
          <w:sz w:val="20"/>
        </w:rPr>
        <w:t>.</w:t>
      </w:r>
      <w:r w:rsidRPr="00DE69CC">
        <w:rPr>
          <w:rFonts w:ascii="Segoe UI" w:hAnsi="Segoe UI" w:cs="Segoe UI"/>
          <w:sz w:val="20"/>
        </w:rPr>
        <w:t xml:space="preserve"> </w:t>
      </w:r>
      <w:r w:rsidRPr="00DE69CC">
        <w:rPr>
          <w:rFonts w:ascii="Segoe UI" w:hAnsi="Segoe UI" w:cs="Segoe UI"/>
          <w:color w:val="000000"/>
          <w:sz w:val="20"/>
        </w:rPr>
        <w:t xml:space="preserve">Zapłata nastąpi jednorazowo w terminie do 30 dni od objęcia pojazdów ochroną ubezpieczeniową oraz poprawnie wystawionych polis ubezpieczeniowych </w:t>
      </w:r>
    </w:p>
    <w:p w14:paraId="594E1A30" w14:textId="4D7179C4" w:rsidR="00976E4B" w:rsidRPr="00DE69CC" w:rsidRDefault="00976E4B" w:rsidP="0006767A">
      <w:pPr>
        <w:pStyle w:val="Akapitzlist"/>
        <w:numPr>
          <w:ilvl w:val="0"/>
          <w:numId w:val="55"/>
        </w:numPr>
        <w:suppressAutoHyphens w:val="0"/>
        <w:jc w:val="both"/>
        <w:rPr>
          <w:rFonts w:ascii="Segoe UI" w:hAnsi="Segoe UI" w:cs="Segoe UI"/>
          <w:sz w:val="20"/>
        </w:rPr>
      </w:pPr>
      <w:r w:rsidRPr="00DE69CC">
        <w:rPr>
          <w:rFonts w:ascii="Segoe UI" w:hAnsi="Segoe UI" w:cs="Segoe UI"/>
          <w:sz w:val="20"/>
        </w:rPr>
        <w:t>Faktyczne potrzeby ZAMAWIAJĄCEGO realizowane w ramach prawa opcji będą zgłaszane w trakcie obowiązywania umowy ubezpieczenia do wy</w:t>
      </w:r>
      <w:r w:rsidR="00A35674">
        <w:rPr>
          <w:rFonts w:ascii="Segoe UI" w:hAnsi="Segoe UI" w:cs="Segoe UI"/>
          <w:sz w:val="20"/>
        </w:rPr>
        <w:t>sokości określonej na warunkach</w:t>
      </w:r>
      <w:r w:rsidRPr="00DE69CC">
        <w:rPr>
          <w:rFonts w:ascii="Segoe UI" w:hAnsi="Segoe UI" w:cs="Segoe UI"/>
          <w:sz w:val="20"/>
        </w:rPr>
        <w:t xml:space="preserve"> określonych </w:t>
      </w:r>
      <w:r w:rsidR="00A35674">
        <w:rPr>
          <w:rFonts w:ascii="Segoe UI" w:hAnsi="Segoe UI" w:cs="Segoe UI"/>
          <w:sz w:val="20"/>
        </w:rPr>
        <w:br/>
      </w:r>
      <w:r w:rsidRPr="00DE69CC">
        <w:rPr>
          <w:rFonts w:ascii="Segoe UI" w:hAnsi="Segoe UI" w:cs="Segoe UI"/>
          <w:sz w:val="20"/>
        </w:rPr>
        <w:t xml:space="preserve">w  załączniku nr 1 do umowy (OPZ) oraz w stawkach/składkach określonych przez WYKONAWCĘ </w:t>
      </w:r>
      <w:r w:rsidR="00A35674">
        <w:rPr>
          <w:rFonts w:ascii="Segoe UI" w:hAnsi="Segoe UI" w:cs="Segoe UI"/>
          <w:sz w:val="20"/>
        </w:rPr>
        <w:br/>
      </w:r>
      <w:r w:rsidRPr="00DE69CC">
        <w:rPr>
          <w:rFonts w:ascii="Segoe UI" w:hAnsi="Segoe UI" w:cs="Segoe UI"/>
          <w:sz w:val="20"/>
        </w:rPr>
        <w:t>w Formularzu ofertowym, rozumianych jako stawki/składki za 12-miesięczny okres ochrony ubezpieczeniowej, rozliczane w systemie pro rata temporis.</w:t>
      </w:r>
    </w:p>
    <w:p w14:paraId="244F916F" w14:textId="77777777" w:rsidR="00976E4B" w:rsidRPr="009B5AE2" w:rsidRDefault="00976E4B" w:rsidP="00976E4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9B5AE2">
        <w:rPr>
          <w:rFonts w:ascii="Segoe UI" w:hAnsi="Segoe UI" w:cs="Segoe UI"/>
          <w:b/>
        </w:rPr>
        <w:t>§5</w:t>
      </w:r>
    </w:p>
    <w:p w14:paraId="1B8B1BAE" w14:textId="77777777" w:rsidR="00976E4B" w:rsidRPr="009B5AE2" w:rsidRDefault="00976E4B" w:rsidP="00976E4B">
      <w:pPr>
        <w:widowControl w:val="0"/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</w:rPr>
      </w:pPr>
      <w:r w:rsidRPr="009B5AE2">
        <w:rPr>
          <w:rFonts w:ascii="Segoe UI" w:hAnsi="Segoe UI" w:cs="Segoe UI"/>
          <w:b/>
        </w:rPr>
        <w:t>Zmiana umowy ubezpieczenia</w:t>
      </w:r>
    </w:p>
    <w:p w14:paraId="42B19935" w14:textId="77777777" w:rsidR="00976E4B" w:rsidRPr="00E76599" w:rsidRDefault="00976E4B" w:rsidP="0006767A">
      <w:pPr>
        <w:pStyle w:val="Akapitzlist"/>
        <w:numPr>
          <w:ilvl w:val="0"/>
          <w:numId w:val="56"/>
        </w:numPr>
        <w:suppressAutoHyphens w:val="0"/>
        <w:spacing w:before="120" w:after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szCs w:val="18"/>
          <w:lang w:eastAsia="pl-PL"/>
        </w:rPr>
        <w:t>Zmiany umowy będą dokonywane poprzez kolejno numerowane aneksy sporządzone przez strony umowy w formie pisemnej pod rygorem nieważności. Strony dopuszczają możliwość dokonywania wszelkich nieistotnych zmian umowy. ZAMAWIAJĄCY przewiduje możliwość dokonywania innych zmian postanowień umowy, także w stosunku do treści oferty, na podstawie której dokonano wyboru WYKONAWCY, w szczególności w następujących przypadkach:</w:t>
      </w:r>
    </w:p>
    <w:p w14:paraId="324F6C88" w14:textId="179BEF54" w:rsidR="00976E4B" w:rsidRPr="0011335F" w:rsidRDefault="00976E4B" w:rsidP="0006767A">
      <w:pPr>
        <w:pStyle w:val="Akapitzlist"/>
        <w:numPr>
          <w:ilvl w:val="0"/>
          <w:numId w:val="46"/>
        </w:numPr>
        <w:suppressAutoHyphens w:val="0"/>
        <w:spacing w:before="120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>konieczna jest zmiana terminu real</w:t>
      </w:r>
      <w:r w:rsidR="00A35674">
        <w:rPr>
          <w:rFonts w:ascii="Segoe UI" w:hAnsi="Segoe UI" w:cs="Segoe UI"/>
          <w:sz w:val="20"/>
          <w:lang w:eastAsia="pl-PL"/>
        </w:rPr>
        <w:t>izacji zamówienia polegająca na</w:t>
      </w:r>
      <w:r w:rsidRPr="009B5AE2">
        <w:rPr>
          <w:rFonts w:ascii="Segoe UI" w:hAnsi="Segoe UI" w:cs="Segoe UI"/>
          <w:sz w:val="20"/>
          <w:lang w:eastAsia="pl-PL"/>
        </w:rPr>
        <w:t xml:space="preserve"> wydłużeniu (maksymalnie o 3 miesiące)/skróceniu okresu ochrony ubezpieczeniowej </w:t>
      </w:r>
      <w:r w:rsidRPr="0011335F">
        <w:rPr>
          <w:rFonts w:ascii="Segoe UI" w:hAnsi="Segoe UI" w:cs="Segoe UI"/>
          <w:sz w:val="20"/>
          <w:lang w:eastAsia="pl-PL"/>
        </w:rPr>
        <w:t>oraz wyrównaniu terminów ubezpieczenia;</w:t>
      </w:r>
    </w:p>
    <w:p w14:paraId="2C0374ED" w14:textId="2D59769D" w:rsidR="00976E4B" w:rsidRPr="00A35674" w:rsidRDefault="00976E4B" w:rsidP="0006767A">
      <w:pPr>
        <w:pStyle w:val="Akapitzlist"/>
        <w:numPr>
          <w:ilvl w:val="0"/>
          <w:numId w:val="46"/>
        </w:numPr>
        <w:jc w:val="both"/>
        <w:rPr>
          <w:rFonts w:ascii="Segoe UI" w:hAnsi="Segoe UI" w:cs="Segoe UI"/>
          <w:sz w:val="20"/>
          <w:lang w:eastAsia="pl-PL"/>
        </w:rPr>
      </w:pPr>
      <w:r w:rsidRPr="0011335F">
        <w:rPr>
          <w:rFonts w:ascii="Segoe UI" w:hAnsi="Segoe UI" w:cs="Segoe UI"/>
          <w:sz w:val="20"/>
          <w:lang w:eastAsia="pl-PL"/>
        </w:rPr>
        <w:t>niezbędna jest zmiana przez ZAMAWIAJĄCEGO zakresu przedmiotu zamówienia – w takim przypadku zmianie mogą ulec zapisy umowy odnoszące się do przedmiotu zamówienia i jego zakresu, wynagrodzenia i rozliczenia WYKONAWCY związana z ujawnieniem się nowego ryzyka, nabywaniem</w:t>
      </w:r>
      <w:r>
        <w:rPr>
          <w:rFonts w:ascii="Segoe UI" w:hAnsi="Segoe UI" w:cs="Segoe UI"/>
          <w:sz w:val="20"/>
          <w:lang w:eastAsia="pl-PL"/>
        </w:rPr>
        <w:t xml:space="preserve"> nowych pojazdów</w:t>
      </w:r>
      <w:r w:rsidR="00E76599">
        <w:rPr>
          <w:rFonts w:ascii="Segoe UI" w:hAnsi="Segoe UI" w:cs="Segoe UI"/>
          <w:sz w:val="20"/>
          <w:lang w:eastAsia="pl-PL"/>
        </w:rPr>
        <w:t xml:space="preserve"> lub wyłączeniem pojazdów z </w:t>
      </w:r>
      <w:r w:rsidR="00E76599" w:rsidRPr="00A35674">
        <w:rPr>
          <w:rFonts w:ascii="Segoe UI" w:hAnsi="Segoe UI" w:cs="Segoe UI"/>
          <w:sz w:val="20"/>
          <w:lang w:eastAsia="pl-PL"/>
        </w:rPr>
        <w:t>użytkowania</w:t>
      </w:r>
      <w:r w:rsidR="00F85475" w:rsidRPr="00A35674">
        <w:rPr>
          <w:rFonts w:ascii="Segoe UI" w:hAnsi="Segoe UI" w:cs="Segoe UI"/>
          <w:sz w:val="20"/>
          <w:lang w:eastAsia="pl-PL"/>
        </w:rPr>
        <w:t>;</w:t>
      </w:r>
      <w:r w:rsidRPr="00A35674">
        <w:rPr>
          <w:rFonts w:ascii="Segoe UI" w:hAnsi="Segoe UI" w:cs="Segoe UI"/>
          <w:sz w:val="20"/>
          <w:lang w:eastAsia="pl-PL"/>
        </w:rPr>
        <w:t xml:space="preserve"> </w:t>
      </w:r>
      <w:r w:rsidR="00F85475" w:rsidRPr="00A35674">
        <w:rPr>
          <w:rFonts w:ascii="Segoe UI" w:hAnsi="Segoe UI" w:cs="Segoe UI"/>
          <w:sz w:val="20"/>
          <w:lang w:eastAsia="pl-PL"/>
        </w:rPr>
        <w:t>r</w:t>
      </w:r>
      <w:r w:rsidRPr="00A35674">
        <w:rPr>
          <w:rFonts w:ascii="Segoe UI" w:hAnsi="Segoe UI" w:cs="Segoe UI"/>
          <w:sz w:val="20"/>
          <w:lang w:eastAsia="pl-PL"/>
        </w:rPr>
        <w:t xml:space="preserve">ozliczenie wynagrodzenia z tytułu zmiany umowy nastąpi na warunkach cenowych wskazanych </w:t>
      </w:r>
      <w:r w:rsidR="00F85475" w:rsidRPr="00A35674">
        <w:rPr>
          <w:rFonts w:ascii="Segoe UI" w:hAnsi="Segoe UI" w:cs="Segoe UI"/>
          <w:sz w:val="20"/>
          <w:lang w:eastAsia="pl-PL"/>
        </w:rPr>
        <w:br/>
      </w:r>
      <w:r w:rsidRPr="00A35674">
        <w:rPr>
          <w:rFonts w:ascii="Segoe UI" w:hAnsi="Segoe UI" w:cs="Segoe UI"/>
          <w:sz w:val="20"/>
          <w:lang w:eastAsia="pl-PL"/>
        </w:rPr>
        <w:t xml:space="preserve">w </w:t>
      </w:r>
      <w:r w:rsidR="00B87522" w:rsidRPr="00A35674">
        <w:rPr>
          <w:rFonts w:ascii="Segoe UI" w:hAnsi="Segoe UI" w:cs="Segoe UI"/>
          <w:sz w:val="20"/>
          <w:lang w:eastAsia="pl-PL"/>
        </w:rPr>
        <w:t>F</w:t>
      </w:r>
      <w:r w:rsidRPr="00A35674">
        <w:rPr>
          <w:rFonts w:ascii="Segoe UI" w:hAnsi="Segoe UI" w:cs="Segoe UI"/>
          <w:sz w:val="20"/>
          <w:lang w:eastAsia="pl-PL"/>
        </w:rPr>
        <w:t>ormularzu ofertowym</w:t>
      </w:r>
      <w:r w:rsidR="00B87522" w:rsidRPr="00A35674">
        <w:rPr>
          <w:rFonts w:ascii="Segoe UI" w:hAnsi="Segoe UI" w:cs="Segoe UI"/>
          <w:sz w:val="20"/>
          <w:lang w:eastAsia="pl-PL"/>
        </w:rPr>
        <w:t>;</w:t>
      </w:r>
    </w:p>
    <w:p w14:paraId="1BA96192" w14:textId="77777777" w:rsidR="00976E4B" w:rsidRPr="009B5AE2" w:rsidRDefault="00976E4B" w:rsidP="0006767A">
      <w:pPr>
        <w:pStyle w:val="Akapitzlist"/>
        <w:numPr>
          <w:ilvl w:val="0"/>
          <w:numId w:val="46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>konieczne jest wprowadzenie zmian w umowie, jeżeli konieczność wprowadzenia takich zmian jest skutkiem zmiany przepisów prawa obowiązujących po dacie zawarcia umowy, wywołujących potrzebę zmian umowy wraz ze skutkami wprowadzenia takich zmian – w takim przypadku zmianie mogą ulec wyłącznie zapisy umowy, do których odnoszą się zmiany przepisów prawa w szczególności:</w:t>
      </w:r>
    </w:p>
    <w:p w14:paraId="414568DC" w14:textId="0788D749" w:rsidR="00E76599" w:rsidRPr="00A35674" w:rsidRDefault="00976E4B" w:rsidP="0006767A">
      <w:pPr>
        <w:pStyle w:val="Akapitzlist"/>
        <w:numPr>
          <w:ilvl w:val="0"/>
          <w:numId w:val="57"/>
        </w:numPr>
        <w:suppressAutoHyphens w:val="0"/>
        <w:spacing w:before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szCs w:val="18"/>
          <w:lang w:eastAsia="pl-PL"/>
        </w:rPr>
        <w:t>zmian</w:t>
      </w:r>
      <w:r w:rsidR="00E76599">
        <w:rPr>
          <w:rFonts w:ascii="Segoe UI" w:hAnsi="Segoe UI" w:cs="Segoe UI"/>
          <w:sz w:val="20"/>
          <w:szCs w:val="18"/>
          <w:lang w:eastAsia="pl-PL"/>
        </w:rPr>
        <w:t>a</w:t>
      </w:r>
      <w:r w:rsidRPr="00E76599">
        <w:rPr>
          <w:rFonts w:ascii="Segoe UI" w:hAnsi="Segoe UI" w:cs="Segoe UI"/>
          <w:sz w:val="20"/>
          <w:szCs w:val="18"/>
          <w:lang w:eastAsia="pl-PL"/>
        </w:rPr>
        <w:t xml:space="preserve"> wynagrodzenia </w:t>
      </w:r>
      <w:r w:rsidRPr="00A35674">
        <w:rPr>
          <w:rFonts w:ascii="Segoe UI" w:hAnsi="Segoe UI" w:cs="Segoe UI"/>
          <w:sz w:val="20"/>
          <w:szCs w:val="18"/>
          <w:lang w:eastAsia="pl-PL"/>
        </w:rPr>
        <w:t xml:space="preserve">należnego </w:t>
      </w:r>
      <w:r w:rsidR="00B87522" w:rsidRPr="00A35674">
        <w:rPr>
          <w:rFonts w:ascii="Segoe UI" w:hAnsi="Segoe UI" w:cs="Segoe UI"/>
          <w:sz w:val="20"/>
          <w:szCs w:val="18"/>
          <w:lang w:eastAsia="pl-PL"/>
        </w:rPr>
        <w:t xml:space="preserve">WYKONAWCY </w:t>
      </w:r>
      <w:r w:rsidRPr="00A35674">
        <w:rPr>
          <w:rFonts w:ascii="Segoe UI" w:hAnsi="Segoe UI" w:cs="Segoe UI"/>
          <w:sz w:val="20"/>
          <w:szCs w:val="18"/>
          <w:lang w:eastAsia="pl-PL"/>
        </w:rPr>
        <w:t xml:space="preserve">z tytułu realizacji umowy i ceny (rozumianej jako składka za 12 - miesięczny okres ochrony ubezpieczeniowej), o której mowa w </w:t>
      </w:r>
      <w:r w:rsidR="00B87522" w:rsidRPr="00A35674">
        <w:rPr>
          <w:rFonts w:ascii="Segoe UI" w:hAnsi="Segoe UI" w:cs="Segoe UI"/>
          <w:sz w:val="20"/>
          <w:szCs w:val="18"/>
          <w:lang w:eastAsia="pl-PL"/>
        </w:rPr>
        <w:t>F</w:t>
      </w:r>
      <w:r w:rsidRPr="00A35674">
        <w:rPr>
          <w:rFonts w:ascii="Segoe UI" w:hAnsi="Segoe UI" w:cs="Segoe UI"/>
          <w:sz w:val="20"/>
          <w:szCs w:val="18"/>
          <w:lang w:eastAsia="pl-PL"/>
        </w:rPr>
        <w:t>ormularzu ofertowym, o poniesione przez W</w:t>
      </w:r>
      <w:r w:rsidR="00B87522" w:rsidRPr="00A35674">
        <w:rPr>
          <w:rFonts w:ascii="Segoe UI" w:hAnsi="Segoe UI" w:cs="Segoe UI"/>
          <w:sz w:val="20"/>
          <w:szCs w:val="18"/>
          <w:lang w:eastAsia="pl-PL"/>
        </w:rPr>
        <w:t>YKONAWCĘ</w:t>
      </w:r>
      <w:r w:rsidRPr="00A35674">
        <w:rPr>
          <w:rFonts w:ascii="Segoe UI" w:hAnsi="Segoe UI" w:cs="Segoe UI"/>
          <w:sz w:val="20"/>
          <w:szCs w:val="18"/>
          <w:lang w:eastAsia="pl-PL"/>
        </w:rPr>
        <w:t xml:space="preserve"> koszty: </w:t>
      </w:r>
    </w:p>
    <w:p w14:paraId="7B35F951" w14:textId="77777777" w:rsidR="00E76599" w:rsidRDefault="00976E4B" w:rsidP="0006767A">
      <w:pPr>
        <w:pStyle w:val="Akapitzlist"/>
        <w:numPr>
          <w:ilvl w:val="0"/>
          <w:numId w:val="58"/>
        </w:numPr>
        <w:suppressAutoHyphens w:val="0"/>
        <w:spacing w:before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A35674">
        <w:rPr>
          <w:rFonts w:ascii="Segoe UI" w:hAnsi="Segoe UI" w:cs="Segoe UI"/>
          <w:sz w:val="20"/>
          <w:lang w:eastAsia="pl-PL"/>
        </w:rPr>
        <w:t>związane ze zmianą wysokości minimalnego wynagrodzenia za pracę albo wysokości minimalnej stawki godzinowej, ustalonych na podstawie</w:t>
      </w:r>
      <w:r w:rsidRPr="00E76599">
        <w:rPr>
          <w:rFonts w:ascii="Segoe UI" w:hAnsi="Segoe UI" w:cs="Segoe UI"/>
          <w:sz w:val="20"/>
          <w:lang w:eastAsia="pl-PL"/>
        </w:rPr>
        <w:t xml:space="preserve"> przepisów ustawy z dnia 10 października 2002 r. o minimalnym wynagrodzeniu za pracę,</w:t>
      </w:r>
    </w:p>
    <w:p w14:paraId="3B9F45F3" w14:textId="5C281FA1" w:rsidR="00E76599" w:rsidRDefault="00976E4B" w:rsidP="0006767A">
      <w:pPr>
        <w:pStyle w:val="Akapitzlist"/>
        <w:numPr>
          <w:ilvl w:val="0"/>
          <w:numId w:val="58"/>
        </w:numPr>
        <w:suppressAutoHyphens w:val="0"/>
        <w:spacing w:before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lang w:eastAsia="pl-PL"/>
        </w:rPr>
        <w:t xml:space="preserve">związane ze zmianą zasad podlegania ubezpieczeniom społecznym </w:t>
      </w:r>
      <w:r w:rsidR="00A35674">
        <w:rPr>
          <w:rFonts w:ascii="Segoe UI" w:hAnsi="Segoe UI" w:cs="Segoe UI"/>
          <w:sz w:val="20"/>
          <w:lang w:eastAsia="pl-PL"/>
        </w:rPr>
        <w:br/>
      </w:r>
      <w:r w:rsidRPr="00E76599">
        <w:rPr>
          <w:rFonts w:ascii="Segoe UI" w:hAnsi="Segoe UI" w:cs="Segoe UI"/>
          <w:sz w:val="20"/>
          <w:lang w:eastAsia="pl-PL"/>
        </w:rPr>
        <w:t>lub ubezpieczeniu zdrowotnemu lub wysokości stawki składki na ubezpieczenia społeczne lub zdrowotne,</w:t>
      </w:r>
    </w:p>
    <w:p w14:paraId="3642384B" w14:textId="0A523EFB" w:rsidR="00E76599" w:rsidRDefault="00976E4B" w:rsidP="0006767A">
      <w:pPr>
        <w:pStyle w:val="Akapitzlist"/>
        <w:numPr>
          <w:ilvl w:val="0"/>
          <w:numId w:val="58"/>
        </w:numPr>
        <w:suppressAutoHyphens w:val="0"/>
        <w:spacing w:before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lang w:eastAsia="pl-PL"/>
        </w:rPr>
        <w:t xml:space="preserve">związane ze zmianą zasad gromadzenia i wysokości wpłat do pracowniczych planów kapitałowych, o których mowa w ustawie z dnia 4 października 2018 r. </w:t>
      </w:r>
      <w:r w:rsidR="00A35674">
        <w:rPr>
          <w:rFonts w:ascii="Segoe UI" w:hAnsi="Segoe UI" w:cs="Segoe UI"/>
          <w:sz w:val="20"/>
          <w:lang w:eastAsia="pl-PL"/>
        </w:rPr>
        <w:br/>
      </w:r>
      <w:r w:rsidRPr="00E76599">
        <w:rPr>
          <w:rFonts w:ascii="Segoe UI" w:hAnsi="Segoe UI" w:cs="Segoe UI"/>
          <w:sz w:val="20"/>
          <w:lang w:eastAsia="pl-PL"/>
        </w:rPr>
        <w:t xml:space="preserve">o pracowniczych planach </w:t>
      </w:r>
      <w:r w:rsidRPr="00A35674">
        <w:rPr>
          <w:rFonts w:ascii="Segoe UI" w:hAnsi="Segoe UI" w:cs="Segoe UI"/>
          <w:sz w:val="20"/>
          <w:lang w:eastAsia="pl-PL"/>
        </w:rPr>
        <w:t>kapitałowych</w:t>
      </w:r>
      <w:r w:rsidR="00F85475" w:rsidRPr="00A35674">
        <w:rPr>
          <w:rFonts w:ascii="Segoe UI" w:hAnsi="Segoe UI" w:cs="Segoe UI"/>
          <w:sz w:val="20"/>
          <w:lang w:eastAsia="pl-PL"/>
        </w:rPr>
        <w:t>;</w:t>
      </w:r>
    </w:p>
    <w:p w14:paraId="0944989D" w14:textId="0766D16D" w:rsidR="00976E4B" w:rsidRPr="00E76599" w:rsidRDefault="00F85475" w:rsidP="00E76599">
      <w:pPr>
        <w:suppressAutoHyphens w:val="0"/>
        <w:spacing w:before="120"/>
        <w:ind w:left="1416"/>
        <w:jc w:val="both"/>
        <w:rPr>
          <w:rFonts w:ascii="Segoe UI" w:hAnsi="Segoe UI" w:cs="Segoe UI"/>
          <w:szCs w:val="18"/>
          <w:lang w:eastAsia="pl-PL"/>
        </w:rPr>
      </w:pPr>
      <w:r w:rsidRPr="00A35674">
        <w:rPr>
          <w:rFonts w:ascii="Segoe UI" w:hAnsi="Segoe UI" w:cs="Segoe UI"/>
          <w:lang w:eastAsia="pl-PL"/>
        </w:rPr>
        <w:t>c</w:t>
      </w:r>
      <w:r w:rsidR="00976E4B" w:rsidRPr="00A35674">
        <w:rPr>
          <w:rFonts w:ascii="Segoe UI" w:hAnsi="Segoe UI" w:cs="Segoe UI"/>
          <w:lang w:eastAsia="pl-PL"/>
        </w:rPr>
        <w:t xml:space="preserve">iężar udowodnienia kwoty rzeczywiście poniesionych kosztów i ich wpływu </w:t>
      </w:r>
      <w:r w:rsidR="00A35674">
        <w:rPr>
          <w:rFonts w:ascii="Segoe UI" w:hAnsi="Segoe UI" w:cs="Segoe UI"/>
          <w:lang w:eastAsia="pl-PL"/>
        </w:rPr>
        <w:br/>
      </w:r>
      <w:r w:rsidR="00976E4B" w:rsidRPr="00A35674">
        <w:rPr>
          <w:rFonts w:ascii="Segoe UI" w:hAnsi="Segoe UI" w:cs="Segoe UI"/>
          <w:lang w:eastAsia="pl-PL"/>
        </w:rPr>
        <w:t xml:space="preserve">na wynagrodzenie </w:t>
      </w:r>
      <w:r w:rsidR="00B87522" w:rsidRPr="00A35674">
        <w:rPr>
          <w:rFonts w:ascii="Segoe UI" w:hAnsi="Segoe UI" w:cs="Segoe UI"/>
          <w:lang w:eastAsia="pl-PL"/>
        </w:rPr>
        <w:t xml:space="preserve">WYKONAWCY </w:t>
      </w:r>
      <w:r w:rsidR="00976E4B" w:rsidRPr="00A35674">
        <w:rPr>
          <w:rFonts w:ascii="Segoe UI" w:hAnsi="Segoe UI" w:cs="Segoe UI"/>
          <w:lang w:eastAsia="pl-PL"/>
        </w:rPr>
        <w:t xml:space="preserve">należne z tytułu wykonania umowy rozumianą jako składka za 12 - miesięczny okres ochrony ubezpieczeniowej, w całości spoczywa </w:t>
      </w:r>
      <w:r w:rsidR="00A35674">
        <w:rPr>
          <w:rFonts w:ascii="Segoe UI" w:hAnsi="Segoe UI" w:cs="Segoe UI"/>
          <w:lang w:eastAsia="pl-PL"/>
        </w:rPr>
        <w:br/>
      </w:r>
      <w:r w:rsidR="00976E4B" w:rsidRPr="00A35674">
        <w:rPr>
          <w:rFonts w:ascii="Segoe UI" w:hAnsi="Segoe UI" w:cs="Segoe UI"/>
          <w:lang w:eastAsia="pl-PL"/>
        </w:rPr>
        <w:t>na stronie, która się na nie powołuje;</w:t>
      </w:r>
    </w:p>
    <w:p w14:paraId="279F761C" w14:textId="0E7CF2B4" w:rsidR="00976E4B" w:rsidRDefault="00976E4B" w:rsidP="0006767A">
      <w:pPr>
        <w:pStyle w:val="Akapitzlist"/>
        <w:numPr>
          <w:ilvl w:val="0"/>
          <w:numId w:val="57"/>
        </w:numPr>
        <w:suppressAutoHyphens w:val="0"/>
        <w:spacing w:before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szCs w:val="18"/>
          <w:lang w:eastAsia="pl-PL"/>
        </w:rPr>
        <w:t>zmian</w:t>
      </w:r>
      <w:r w:rsidR="00E76599">
        <w:rPr>
          <w:rFonts w:ascii="Segoe UI" w:hAnsi="Segoe UI" w:cs="Segoe UI"/>
          <w:sz w:val="20"/>
          <w:szCs w:val="18"/>
          <w:lang w:eastAsia="pl-PL"/>
        </w:rPr>
        <w:t>a</w:t>
      </w:r>
      <w:r w:rsidRPr="00E76599">
        <w:rPr>
          <w:rFonts w:ascii="Segoe UI" w:hAnsi="Segoe UI" w:cs="Segoe UI"/>
          <w:sz w:val="20"/>
          <w:szCs w:val="18"/>
          <w:lang w:eastAsia="pl-PL"/>
        </w:rPr>
        <w:t xml:space="preserve"> wynagrodzenia w przypadku zmiany przez władzę ustawodawczą przepisów </w:t>
      </w:r>
      <w:r w:rsidR="00A35674">
        <w:rPr>
          <w:rFonts w:ascii="Segoe UI" w:hAnsi="Segoe UI" w:cs="Segoe UI"/>
          <w:sz w:val="20"/>
          <w:szCs w:val="18"/>
          <w:lang w:eastAsia="pl-PL"/>
        </w:rPr>
        <w:br/>
      </w:r>
      <w:r w:rsidRPr="00E76599">
        <w:rPr>
          <w:rFonts w:ascii="Segoe UI" w:hAnsi="Segoe UI" w:cs="Segoe UI"/>
          <w:sz w:val="20"/>
          <w:szCs w:val="18"/>
          <w:lang w:eastAsia="pl-PL"/>
        </w:rPr>
        <w:t xml:space="preserve">w zakresie stawki podatku VAT, kwota brutto niefakturowanej części wynagrodzenia  zostanie aneksem do niniejszej umowy odpowiednio </w:t>
      </w:r>
      <w:r w:rsidRPr="00A35674">
        <w:rPr>
          <w:rFonts w:ascii="Segoe UI" w:hAnsi="Segoe UI" w:cs="Segoe UI"/>
          <w:sz w:val="20"/>
          <w:szCs w:val="18"/>
          <w:lang w:eastAsia="pl-PL"/>
        </w:rPr>
        <w:t>zwiększona</w:t>
      </w:r>
      <w:r w:rsidR="00E76599" w:rsidRPr="00A35674">
        <w:rPr>
          <w:rFonts w:ascii="Segoe UI" w:hAnsi="Segoe UI" w:cs="Segoe UI"/>
          <w:sz w:val="20"/>
          <w:szCs w:val="18"/>
          <w:lang w:eastAsia="pl-PL"/>
        </w:rPr>
        <w:t xml:space="preserve"> albo zmniejszona</w:t>
      </w:r>
      <w:r w:rsidR="00F85475" w:rsidRPr="00A35674">
        <w:rPr>
          <w:rFonts w:ascii="Segoe UI" w:hAnsi="Segoe UI" w:cs="Segoe UI"/>
          <w:sz w:val="20"/>
          <w:szCs w:val="18"/>
          <w:lang w:eastAsia="pl-PL"/>
        </w:rPr>
        <w:t>;</w:t>
      </w:r>
    </w:p>
    <w:p w14:paraId="2EFE07A8" w14:textId="5842CBEA" w:rsidR="00E76599" w:rsidRPr="00A35674" w:rsidRDefault="00F85475" w:rsidP="00A35674">
      <w:pPr>
        <w:suppressAutoHyphens w:val="0"/>
        <w:spacing w:before="120"/>
        <w:ind w:left="1004"/>
        <w:jc w:val="both"/>
        <w:rPr>
          <w:rFonts w:ascii="Segoe UI" w:hAnsi="Segoe UI" w:cs="Segoe UI"/>
          <w:lang w:eastAsia="pl-PL"/>
        </w:rPr>
      </w:pPr>
      <w:r w:rsidRPr="00A35674">
        <w:rPr>
          <w:rFonts w:ascii="Segoe UI" w:hAnsi="Segoe UI" w:cs="Segoe UI"/>
          <w:lang w:eastAsia="pl-PL"/>
        </w:rPr>
        <w:t>w</w:t>
      </w:r>
      <w:r w:rsidR="00E76599" w:rsidRPr="00A35674">
        <w:rPr>
          <w:rFonts w:ascii="Segoe UI" w:hAnsi="Segoe UI" w:cs="Segoe UI"/>
          <w:lang w:eastAsia="pl-PL"/>
        </w:rPr>
        <w:t xml:space="preserve"> celu zmiany wynagrodzenia, o której mowa w </w:t>
      </w:r>
      <w:r w:rsidR="00B87522" w:rsidRPr="00A35674">
        <w:rPr>
          <w:rFonts w:ascii="Segoe UI" w:hAnsi="Segoe UI" w:cs="Segoe UI"/>
          <w:lang w:eastAsia="pl-PL"/>
        </w:rPr>
        <w:t xml:space="preserve">lit. </w:t>
      </w:r>
      <w:r w:rsidR="00E76599" w:rsidRPr="00A35674">
        <w:rPr>
          <w:rFonts w:ascii="Segoe UI" w:hAnsi="Segoe UI" w:cs="Segoe UI"/>
          <w:lang w:eastAsia="pl-PL"/>
        </w:rPr>
        <w:t xml:space="preserve">a i b powyżej każda ze stron umowy, </w:t>
      </w:r>
      <w:r w:rsidR="00A35674">
        <w:rPr>
          <w:rFonts w:ascii="Segoe UI" w:hAnsi="Segoe UI" w:cs="Segoe UI"/>
          <w:lang w:eastAsia="pl-PL"/>
        </w:rPr>
        <w:br/>
      </w:r>
      <w:r w:rsidR="00E76599" w:rsidRPr="00A35674">
        <w:rPr>
          <w:rFonts w:ascii="Segoe UI" w:hAnsi="Segoe UI" w:cs="Segoe UI"/>
          <w:lang w:eastAsia="pl-PL"/>
        </w:rPr>
        <w:t xml:space="preserve">w terminie do 30 dni od dnia wejścia w życie przepisów dokonujących tych zmian, może zwrócić się do drugiej strony z wnioskiem w sprawie odpowiedniej zmiany wynagrodzenia </w:t>
      </w:r>
      <w:r w:rsidR="00A35674">
        <w:rPr>
          <w:rFonts w:ascii="Segoe UI" w:hAnsi="Segoe UI" w:cs="Segoe UI"/>
          <w:lang w:eastAsia="pl-PL"/>
        </w:rPr>
        <w:br/>
      </w:r>
      <w:r w:rsidR="00E76599" w:rsidRPr="00A35674">
        <w:rPr>
          <w:rFonts w:ascii="Segoe UI" w:hAnsi="Segoe UI" w:cs="Segoe UI"/>
          <w:lang w:eastAsia="pl-PL"/>
        </w:rPr>
        <w:t xml:space="preserve">o kwotę kosztu poniesionego przez </w:t>
      </w:r>
      <w:r w:rsidR="00B87522" w:rsidRPr="00A35674">
        <w:rPr>
          <w:rFonts w:ascii="Segoe UI" w:hAnsi="Segoe UI" w:cs="Segoe UI"/>
          <w:lang w:eastAsia="pl-PL"/>
        </w:rPr>
        <w:t>WYKONAWCĘ</w:t>
      </w:r>
      <w:r w:rsidR="00E76599" w:rsidRPr="00A35674">
        <w:rPr>
          <w:rFonts w:ascii="Segoe UI" w:hAnsi="Segoe UI" w:cs="Segoe UI"/>
          <w:lang w:eastAsia="pl-PL"/>
        </w:rPr>
        <w:t xml:space="preserve">, a w przypadku stawki podatku VAT </w:t>
      </w:r>
      <w:r w:rsidR="00A35674">
        <w:rPr>
          <w:rFonts w:ascii="Segoe UI" w:hAnsi="Segoe UI" w:cs="Segoe UI"/>
          <w:lang w:eastAsia="pl-PL"/>
        </w:rPr>
        <w:br/>
      </w:r>
      <w:r w:rsidR="00E76599" w:rsidRPr="00A35674">
        <w:rPr>
          <w:rFonts w:ascii="Segoe UI" w:hAnsi="Segoe UI" w:cs="Segoe UI"/>
          <w:lang w:eastAsia="pl-PL"/>
        </w:rPr>
        <w:t xml:space="preserve">od daty jego zmiany; do wniosku należy dołączyć szczegółowy opis i wyliczenie wpływu zmian na wynagrodzenie </w:t>
      </w:r>
      <w:r w:rsidR="00B87522" w:rsidRPr="00A35674">
        <w:rPr>
          <w:rFonts w:ascii="Segoe UI" w:hAnsi="Segoe UI" w:cs="Segoe UI"/>
          <w:lang w:eastAsia="pl-PL"/>
        </w:rPr>
        <w:t xml:space="preserve">WYKONAWCY </w:t>
      </w:r>
      <w:r w:rsidR="00E76599" w:rsidRPr="00A35674">
        <w:rPr>
          <w:rFonts w:ascii="Segoe UI" w:hAnsi="Segoe UI" w:cs="Segoe UI"/>
          <w:lang w:eastAsia="pl-PL"/>
        </w:rPr>
        <w:t>rozumiane jako składka za 12 - miesięczny okres ochrony ubezpieczeniowej, wraz ze wskazaniem terminu ich zaistnienia</w:t>
      </w:r>
      <w:r w:rsidRPr="00A35674">
        <w:rPr>
          <w:rFonts w:ascii="Segoe UI" w:hAnsi="Segoe UI" w:cs="Segoe UI"/>
          <w:lang w:eastAsia="pl-PL"/>
        </w:rPr>
        <w:t>;</w:t>
      </w:r>
      <w:r w:rsidR="00E76599" w:rsidRPr="00A35674">
        <w:rPr>
          <w:rFonts w:ascii="Segoe UI" w:hAnsi="Segoe UI" w:cs="Segoe UI"/>
          <w:lang w:eastAsia="pl-PL"/>
        </w:rPr>
        <w:t xml:space="preserve"> </w:t>
      </w:r>
      <w:r w:rsidR="00B87522" w:rsidRPr="00A35674">
        <w:rPr>
          <w:rFonts w:ascii="Segoe UI" w:hAnsi="Segoe UI" w:cs="Segoe UI"/>
          <w:lang w:eastAsia="pl-PL"/>
        </w:rPr>
        <w:t>ZAMAWIAJĄCY</w:t>
      </w:r>
      <w:r w:rsidR="00E76599" w:rsidRPr="00A35674">
        <w:rPr>
          <w:rFonts w:ascii="Segoe UI" w:hAnsi="Segoe UI" w:cs="Segoe UI"/>
          <w:lang w:eastAsia="pl-PL"/>
        </w:rPr>
        <w:t xml:space="preserve"> zastrzega sobie prawo do żądania od </w:t>
      </w:r>
      <w:r w:rsidR="00B87522" w:rsidRPr="00A35674">
        <w:rPr>
          <w:rFonts w:ascii="Segoe UI" w:hAnsi="Segoe UI" w:cs="Segoe UI"/>
          <w:lang w:eastAsia="pl-PL"/>
        </w:rPr>
        <w:t>WYKONAWCY</w:t>
      </w:r>
      <w:r w:rsidR="00E76599" w:rsidRPr="00A35674">
        <w:rPr>
          <w:rFonts w:ascii="Segoe UI" w:hAnsi="Segoe UI" w:cs="Segoe UI"/>
          <w:lang w:eastAsia="pl-PL"/>
        </w:rPr>
        <w:t xml:space="preserve"> dodatkowych wyjaśnień odnośnie wyliczonych kosztów oraz weryfikacji wyliczeń dokonanych przez </w:t>
      </w:r>
      <w:r w:rsidR="00B87522" w:rsidRPr="00A35674">
        <w:rPr>
          <w:rFonts w:ascii="Segoe UI" w:hAnsi="Segoe UI" w:cs="Segoe UI"/>
          <w:lang w:eastAsia="pl-PL"/>
        </w:rPr>
        <w:t>WYKONAWCĘ</w:t>
      </w:r>
      <w:r w:rsidR="00E76599" w:rsidRPr="00A35674">
        <w:rPr>
          <w:rFonts w:ascii="Segoe UI" w:hAnsi="Segoe UI" w:cs="Segoe UI"/>
          <w:lang w:eastAsia="pl-PL"/>
        </w:rPr>
        <w:t xml:space="preserve"> we własnym zakresie.</w:t>
      </w:r>
    </w:p>
    <w:p w14:paraId="5208D9E4" w14:textId="54C8B674" w:rsidR="00976E4B" w:rsidRPr="00E76599" w:rsidRDefault="00976E4B" w:rsidP="0006767A">
      <w:pPr>
        <w:pStyle w:val="Akapitzlist"/>
        <w:numPr>
          <w:ilvl w:val="0"/>
          <w:numId w:val="56"/>
        </w:numPr>
        <w:suppressAutoHyphens w:val="0"/>
        <w:spacing w:before="120" w:after="120"/>
        <w:jc w:val="both"/>
        <w:rPr>
          <w:rFonts w:ascii="Segoe UI" w:hAnsi="Segoe UI" w:cs="Segoe UI"/>
          <w:sz w:val="20"/>
          <w:szCs w:val="18"/>
          <w:lang w:eastAsia="pl-PL"/>
        </w:rPr>
      </w:pPr>
      <w:r w:rsidRPr="00E76599">
        <w:rPr>
          <w:rFonts w:ascii="Segoe UI" w:hAnsi="Segoe UI" w:cs="Segoe UI"/>
          <w:sz w:val="20"/>
          <w:szCs w:val="18"/>
          <w:lang w:eastAsia="pl-PL"/>
        </w:rPr>
        <w:t>Nie będą wymagały formy aneksu a jedynie zawiadomienia zmiany takie jak:</w:t>
      </w:r>
    </w:p>
    <w:p w14:paraId="389BE25C" w14:textId="77777777" w:rsidR="00976E4B" w:rsidRPr="009B5AE2" w:rsidRDefault="00976E4B" w:rsidP="0006767A">
      <w:pPr>
        <w:pStyle w:val="Akapitzlist"/>
        <w:numPr>
          <w:ilvl w:val="0"/>
          <w:numId w:val="47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>zmiany organizacyjne stron, np. zmiana reprezentacji, adresu siedziby firmy, itp.;</w:t>
      </w:r>
    </w:p>
    <w:p w14:paraId="4F47B7CA" w14:textId="77777777" w:rsidR="00976E4B" w:rsidRPr="0011335F" w:rsidRDefault="00976E4B" w:rsidP="0006767A">
      <w:pPr>
        <w:pStyle w:val="Akapitzlist"/>
        <w:numPr>
          <w:ilvl w:val="0"/>
          <w:numId w:val="47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>wystąpienie potrzeby zmiany po stronie ZAMAWIAJĄCEGO osoby lub osób upoważnionych do kontaktów z WYKONAWCĄ;</w:t>
      </w:r>
    </w:p>
    <w:p w14:paraId="0D62AE75" w14:textId="1595B7A3" w:rsidR="00976E4B" w:rsidRPr="0011335F" w:rsidRDefault="00976E4B" w:rsidP="0006767A">
      <w:pPr>
        <w:pStyle w:val="Akapitzlist"/>
        <w:numPr>
          <w:ilvl w:val="0"/>
          <w:numId w:val="47"/>
        </w:numPr>
        <w:suppressAutoHyphens w:val="0"/>
        <w:spacing w:before="120" w:after="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1335F">
        <w:rPr>
          <w:rFonts w:ascii="Segoe UI" w:hAnsi="Segoe UI" w:cs="Segoe UI"/>
          <w:sz w:val="20"/>
          <w:lang w:eastAsia="pl-PL"/>
        </w:rPr>
        <w:t xml:space="preserve">wystąpienie potrzeby zmiany po stronie WYKONAWCY osoby lub osób upoważnionych </w:t>
      </w:r>
      <w:r w:rsidR="00A35674">
        <w:rPr>
          <w:rFonts w:ascii="Segoe UI" w:hAnsi="Segoe UI" w:cs="Segoe UI"/>
          <w:sz w:val="20"/>
          <w:lang w:eastAsia="pl-PL"/>
        </w:rPr>
        <w:br/>
      </w:r>
      <w:r w:rsidRPr="0011335F">
        <w:rPr>
          <w:rFonts w:ascii="Segoe UI" w:hAnsi="Segoe UI" w:cs="Segoe UI"/>
          <w:sz w:val="20"/>
          <w:lang w:eastAsia="pl-PL"/>
        </w:rPr>
        <w:t>do kontaktów z ZAMAWIAJĄCYM.</w:t>
      </w:r>
    </w:p>
    <w:p w14:paraId="1DCB6B77" w14:textId="2BB2A3B6" w:rsidR="00976E4B" w:rsidRPr="0011335F" w:rsidRDefault="00976E4B" w:rsidP="0006767A">
      <w:pPr>
        <w:pStyle w:val="Akapitzlist"/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11335F">
        <w:rPr>
          <w:rFonts w:ascii="Segoe UI" w:hAnsi="Segoe UI" w:cs="Segoe UI"/>
          <w:sz w:val="20"/>
          <w:lang w:eastAsia="pl-PL"/>
        </w:rPr>
        <w:t xml:space="preserve">Wskazanie powyższych okoliczności zmian umowy nie stanowi zobowiązania ZAMAWIAJĄCEGO </w:t>
      </w:r>
      <w:r w:rsidR="00A35674">
        <w:rPr>
          <w:rFonts w:ascii="Segoe UI" w:hAnsi="Segoe UI" w:cs="Segoe UI"/>
          <w:sz w:val="20"/>
          <w:lang w:eastAsia="pl-PL"/>
        </w:rPr>
        <w:br/>
      </w:r>
      <w:r w:rsidRPr="0011335F">
        <w:rPr>
          <w:rFonts w:ascii="Segoe UI" w:hAnsi="Segoe UI" w:cs="Segoe UI"/>
          <w:sz w:val="20"/>
          <w:lang w:eastAsia="pl-PL"/>
        </w:rPr>
        <w:t>do wprowadzenia tych zmian.</w:t>
      </w:r>
    </w:p>
    <w:p w14:paraId="1FE6671C" w14:textId="7F3F3922" w:rsidR="00976E4B" w:rsidRPr="009B5AE2" w:rsidRDefault="00976E4B" w:rsidP="0006767A">
      <w:pPr>
        <w:pStyle w:val="Akapitzlist"/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 xml:space="preserve">Wszelkie zmiany i uzupełnienia umowy wymagają formy pisemnej pod rygorem nieważności </w:t>
      </w:r>
      <w:r w:rsidR="00A35674">
        <w:rPr>
          <w:rFonts w:ascii="Segoe UI" w:hAnsi="Segoe UI" w:cs="Segoe UI"/>
          <w:sz w:val="20"/>
          <w:lang w:eastAsia="pl-PL"/>
        </w:rPr>
        <w:br/>
      </w:r>
      <w:r w:rsidRPr="009B5AE2">
        <w:rPr>
          <w:rFonts w:ascii="Segoe UI" w:hAnsi="Segoe UI" w:cs="Segoe UI"/>
          <w:sz w:val="20"/>
          <w:lang w:eastAsia="pl-PL"/>
        </w:rPr>
        <w:t>za zgodą obu stron.</w:t>
      </w:r>
    </w:p>
    <w:p w14:paraId="650E5D75" w14:textId="77777777" w:rsidR="00976E4B" w:rsidRPr="009B5AE2" w:rsidRDefault="00976E4B" w:rsidP="0006767A">
      <w:pPr>
        <w:pStyle w:val="Akapitzlist"/>
        <w:numPr>
          <w:ilvl w:val="0"/>
          <w:numId w:val="56"/>
        </w:numPr>
        <w:suppressAutoHyphens w:val="0"/>
        <w:spacing w:before="120" w:after="120" w:line="240" w:lineRule="auto"/>
        <w:jc w:val="both"/>
        <w:rPr>
          <w:rFonts w:ascii="Segoe UI" w:hAnsi="Segoe UI" w:cs="Segoe UI"/>
          <w:sz w:val="20"/>
          <w:lang w:eastAsia="pl-PL"/>
        </w:rPr>
      </w:pPr>
      <w:r w:rsidRPr="009B5AE2">
        <w:rPr>
          <w:rFonts w:ascii="Segoe UI" w:hAnsi="Segoe UI" w:cs="Segoe UI"/>
          <w:sz w:val="20"/>
          <w:lang w:eastAsia="pl-PL"/>
        </w:rPr>
        <w:t xml:space="preserve">Wszelkie zmiany muszą być dokonywane z zachowaniem przepisów ustawy Prawo zamówień publicznych. </w:t>
      </w:r>
    </w:p>
    <w:p w14:paraId="73244BDC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§ 6</w:t>
      </w:r>
    </w:p>
    <w:p w14:paraId="527F2883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Współpraca</w:t>
      </w:r>
    </w:p>
    <w:p w14:paraId="48A6CC52" w14:textId="3A1513C1" w:rsidR="00976E4B" w:rsidRPr="009B5AE2" w:rsidRDefault="00976E4B" w:rsidP="00A35674">
      <w:pPr>
        <w:widowControl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9B5AE2">
        <w:rPr>
          <w:rFonts w:ascii="Segoe UI" w:hAnsi="Segoe UI" w:cs="Segoe UI"/>
          <w:color w:val="000000"/>
        </w:rPr>
        <w:t>W zakresie bieżącej współpracy w trakcie realizacji postanowień niniejszej</w:t>
      </w:r>
      <w:r w:rsidR="00A35674">
        <w:rPr>
          <w:rFonts w:ascii="Segoe UI" w:hAnsi="Segoe UI" w:cs="Segoe UI"/>
          <w:color w:val="000000"/>
        </w:rPr>
        <w:t xml:space="preserve"> umowy:</w:t>
      </w:r>
    </w:p>
    <w:p w14:paraId="41F937D6" w14:textId="77777777" w:rsidR="00976E4B" w:rsidRPr="009B5AE2" w:rsidRDefault="00976E4B" w:rsidP="00976E4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rPr>
          <w:rFonts w:ascii="Segoe UI" w:hAnsi="Segoe UI" w:cs="Segoe UI"/>
          <w:color w:val="000000"/>
        </w:rPr>
      </w:pPr>
      <w:r w:rsidRPr="009B5AE2">
        <w:rPr>
          <w:rFonts w:ascii="Segoe UI" w:hAnsi="Segoe UI" w:cs="Segoe UI"/>
          <w:color w:val="000000"/>
        </w:rPr>
        <w:t xml:space="preserve">ZAMAWIAJĄCEGO reprezentować będą: </w:t>
      </w:r>
    </w:p>
    <w:p w14:paraId="10DFE29D" w14:textId="77777777" w:rsidR="00976E4B" w:rsidRPr="009B5AE2" w:rsidRDefault="00976E4B" w:rsidP="00976E4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20"/>
        <w:jc w:val="both"/>
        <w:rPr>
          <w:rFonts w:ascii="Segoe UI" w:hAnsi="Segoe UI" w:cs="Segoe UI"/>
          <w:color w:val="000000"/>
        </w:rPr>
      </w:pPr>
      <w:r w:rsidRPr="009B5AE2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78055AA7" w14:textId="77777777" w:rsidR="00976E4B" w:rsidRPr="009B5AE2" w:rsidRDefault="00976E4B" w:rsidP="00976E4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jc w:val="both"/>
        <w:rPr>
          <w:rFonts w:ascii="Segoe UI" w:hAnsi="Segoe UI" w:cs="Segoe UI"/>
          <w:color w:val="000000"/>
        </w:rPr>
      </w:pPr>
      <w:r w:rsidRPr="009B5AE2">
        <w:rPr>
          <w:rFonts w:ascii="Segoe UI" w:hAnsi="Segoe UI" w:cs="Segoe UI"/>
          <w:color w:val="000000"/>
        </w:rPr>
        <w:t xml:space="preserve">WYKONAWCĘ reprezentować będzie: </w:t>
      </w:r>
    </w:p>
    <w:p w14:paraId="0073ACA9" w14:textId="77777777" w:rsidR="00976E4B" w:rsidRPr="009B5AE2" w:rsidRDefault="00976E4B" w:rsidP="00976E4B">
      <w:pPr>
        <w:tabs>
          <w:tab w:val="right" w:leader="dot" w:pos="9639"/>
        </w:tabs>
        <w:autoSpaceDE w:val="0"/>
        <w:autoSpaceDN w:val="0"/>
        <w:adjustRightInd w:val="0"/>
        <w:spacing w:before="120" w:after="120" w:line="280" w:lineRule="exact"/>
        <w:ind w:left="709"/>
        <w:jc w:val="both"/>
        <w:rPr>
          <w:rFonts w:ascii="Segoe UI" w:hAnsi="Segoe UI" w:cs="Segoe UI"/>
          <w:color w:val="000000"/>
        </w:rPr>
      </w:pPr>
      <w:r w:rsidRPr="009B5AE2">
        <w:rPr>
          <w:rFonts w:ascii="Segoe UI" w:hAnsi="Segoe UI" w:cs="Segoe UI"/>
          <w:color w:val="000000"/>
        </w:rPr>
        <w:t>………………………………………………………………………………………………………………………….</w:t>
      </w:r>
    </w:p>
    <w:p w14:paraId="70B389C3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§ 7</w:t>
      </w:r>
    </w:p>
    <w:p w14:paraId="32B8EACA" w14:textId="0D69F8E2" w:rsidR="00976E4B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Waloryzacja wynagrodzenia</w:t>
      </w:r>
    </w:p>
    <w:p w14:paraId="2F80B437" w14:textId="77777777" w:rsidR="001B2CF3" w:rsidRPr="001209DB" w:rsidRDefault="001B2CF3" w:rsidP="0006767A">
      <w:pPr>
        <w:pStyle w:val="Akapitzlist"/>
        <w:numPr>
          <w:ilvl w:val="0"/>
          <w:numId w:val="59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 przypadku zlecenia prawa opcji A (przedłużenie umowy o kolejne 12 miesięcy), ZAMAWIAJĄCY przewiduje możliwość waloryzacji wynagrodzenia WYKONAWCY w związku ze zmianą kosztów wykonania umowy zgodnie z art. 439 ust. 1-5 ustawy Prawo zamówień publicznych.</w:t>
      </w:r>
    </w:p>
    <w:p w14:paraId="778E7F6A" w14:textId="77777777" w:rsidR="001B2CF3" w:rsidRPr="001209DB" w:rsidRDefault="001B2CF3" w:rsidP="0006767A">
      <w:pPr>
        <w:pStyle w:val="Akapitzlist"/>
        <w:numPr>
          <w:ilvl w:val="0"/>
          <w:numId w:val="59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Waloryzacja wynagrodzenia, o której mowa w ust. 1 może zostać dokonana z uwzględnieniem poniżej wskazanych zasad:</w:t>
      </w:r>
    </w:p>
    <w:p w14:paraId="30BAF2C1" w14:textId="77777777" w:rsidR="001B2CF3" w:rsidRPr="001209DB" w:rsidRDefault="001B2CF3" w:rsidP="001B2CF3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0EFFA9A9" w14:textId="77777777" w:rsidR="001B2CF3" w:rsidRPr="001209DB" w:rsidRDefault="001B2CF3" w:rsidP="001B2CF3">
      <w:pPr>
        <w:pStyle w:val="Akapitzlist"/>
        <w:numPr>
          <w:ilvl w:val="0"/>
          <w:numId w:val="10"/>
        </w:numPr>
        <w:jc w:val="both"/>
        <w:rPr>
          <w:rFonts w:ascii="Segoe UI" w:hAnsi="Segoe UI" w:cs="Segoe UI"/>
          <w:vanish/>
          <w:sz w:val="20"/>
        </w:rPr>
      </w:pPr>
    </w:p>
    <w:p w14:paraId="011C802E" w14:textId="77777777" w:rsidR="001B2CF3" w:rsidRPr="00230CC1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30CC1">
        <w:rPr>
          <w:rFonts w:ascii="Segoe UI" w:hAnsi="Segoe UI" w:cs="Segoe UI"/>
          <w:sz w:val="20"/>
        </w:rPr>
        <w:t>waloryzacja wynagrodzenia zostanie dokonana w następujących przypadkach:</w:t>
      </w:r>
    </w:p>
    <w:p w14:paraId="3D6E18A3" w14:textId="02180ADC" w:rsidR="001B2CF3" w:rsidRPr="00A35674" w:rsidRDefault="001B2CF3" w:rsidP="0006767A">
      <w:pPr>
        <w:pStyle w:val="Akapitzlist"/>
        <w:numPr>
          <w:ilvl w:val="0"/>
          <w:numId w:val="61"/>
        </w:numPr>
        <w:spacing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średniorocznego wskaźnika cen towarów i usług konsumpcyjnych  ogłaszanego w komunikacie Prezesa Głównego Urzędu Statystycznego za dany rok,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w którym przypadał </w:t>
      </w:r>
      <w:r w:rsidRPr="00A35674">
        <w:rPr>
          <w:rFonts w:ascii="Segoe UI" w:hAnsi="Segoe UI" w:cs="Segoe UI"/>
          <w:sz w:val="20"/>
        </w:rPr>
        <w:t>początek pierwszego okresu ubezpieczenia;</w:t>
      </w:r>
    </w:p>
    <w:p w14:paraId="43B3FA56" w14:textId="6F655D0E" w:rsidR="001B2CF3" w:rsidRDefault="001B2CF3" w:rsidP="0006767A">
      <w:pPr>
        <w:pStyle w:val="Akapitzlist"/>
        <w:numPr>
          <w:ilvl w:val="0"/>
          <w:numId w:val="61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 zmiany  kosztów wykonania umowy, pod warunkiem, że WYKONAWCA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>w chwili składania oferty, mimo zachowania należytej staranności, nie mógł tej okoliczności przewidzieć;</w:t>
      </w:r>
    </w:p>
    <w:p w14:paraId="6A97815E" w14:textId="5B192A1C" w:rsidR="001B2CF3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poziom zmiany kosztów wykonania umowy, uprawniający strony umowy do żądania waloryzacji wynagrodzenia </w:t>
      </w:r>
      <w:r w:rsidRPr="00A35674">
        <w:rPr>
          <w:rFonts w:ascii="Segoe UI" w:hAnsi="Segoe UI" w:cs="Segoe UI"/>
          <w:sz w:val="20"/>
        </w:rPr>
        <w:t>wynosi 10 % (wzrost albo spadek)</w:t>
      </w:r>
      <w:r w:rsidR="00B87522" w:rsidRPr="00A35674">
        <w:rPr>
          <w:rFonts w:ascii="Segoe UI" w:hAnsi="Segoe UI" w:cs="Segoe UI"/>
          <w:sz w:val="20"/>
        </w:rPr>
        <w:t>;</w:t>
      </w:r>
    </w:p>
    <w:p w14:paraId="514AE1F7" w14:textId="6F716144" w:rsidR="001B2CF3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sposób ustalenia waloryzacji: jako zmianę kosztów przyjmuje się wyrażoną w % różnicę pomiędzy kosztami wykonania umowy, przyjętymi na etapie składania oferty w  stosunku </w:t>
      </w:r>
      <w:r w:rsidR="00A35674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do kosztów istniejących w dniu wnioskowania o zmianę, z zastrzeżeniem, że uwzględnia się tylko te koszty, których zmiany WYKONAWCA, mimo zachowania należytej staranności, nie mógł przewidzieć;</w:t>
      </w:r>
    </w:p>
    <w:p w14:paraId="40CBB35F" w14:textId="486E7DB7" w:rsidR="001B2CF3" w:rsidRPr="002D2521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zmiana kosztów co najmniej n</w:t>
      </w:r>
      <w:r w:rsidR="00A35674">
        <w:rPr>
          <w:rFonts w:ascii="Segoe UI" w:hAnsi="Segoe UI" w:cs="Segoe UI"/>
          <w:sz w:val="20"/>
        </w:rPr>
        <w:t>a poziomie, o którym mowa w pkt</w:t>
      </w:r>
      <w:r w:rsidRPr="002D2521">
        <w:rPr>
          <w:rFonts w:ascii="Segoe UI" w:hAnsi="Segoe UI" w:cs="Segoe UI"/>
          <w:sz w:val="20"/>
        </w:rPr>
        <w:t xml:space="preserve"> 2 uprawnia strony </w:t>
      </w:r>
      <w:r w:rsidR="00A35674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do waloryzacji wynagrodzenia WYKONAWCY w takiej samej proporcji, w jakiej zmianie uległy koszty wykonania, o których mowa w pkt 3</w:t>
      </w:r>
      <w:r>
        <w:rPr>
          <w:rFonts w:ascii="Segoe UI" w:hAnsi="Segoe UI" w:cs="Segoe UI"/>
        </w:rPr>
        <w:t>;</w:t>
      </w:r>
    </w:p>
    <w:p w14:paraId="61AD19E7" w14:textId="51D9B3D0" w:rsidR="001B2CF3" w:rsidRPr="00A35674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początkowy termin ustalenia waloryzacji wynagrodzenia: </w:t>
      </w:r>
      <w:r w:rsidRPr="00A35674">
        <w:rPr>
          <w:rFonts w:ascii="Segoe UI" w:hAnsi="Segoe UI" w:cs="Segoe UI"/>
          <w:sz w:val="20"/>
        </w:rPr>
        <w:t>początek okresu ubezpieczenia obowiązujący dla prawa opcji A;</w:t>
      </w:r>
    </w:p>
    <w:p w14:paraId="48C79D51" w14:textId="77777777" w:rsidR="001B2CF3" w:rsidRPr="002D2521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18"/>
          <w:szCs w:val="18"/>
        </w:rPr>
      </w:pPr>
      <w:r w:rsidRPr="002D2521">
        <w:rPr>
          <w:rFonts w:ascii="Segoe UI" w:hAnsi="Segoe UI" w:cs="Segoe UI"/>
          <w:sz w:val="20"/>
          <w:szCs w:val="18"/>
        </w:rPr>
        <w:t xml:space="preserve">maksymalna dopuszczalna wartość waloryzacji wynagrodzenia w efekcie zastosowania postanowień o zasadach wprowadzania waloryzacji wynagrodzenia </w:t>
      </w:r>
      <w:r w:rsidRPr="00A35674">
        <w:rPr>
          <w:rFonts w:ascii="Segoe UI" w:hAnsi="Segoe UI" w:cs="Segoe UI"/>
          <w:sz w:val="20"/>
          <w:szCs w:val="18"/>
        </w:rPr>
        <w:t xml:space="preserve">wynosi 20 % </w:t>
      </w:r>
      <w:r w:rsidRPr="002D2521">
        <w:rPr>
          <w:rFonts w:ascii="Segoe UI" w:hAnsi="Segoe UI" w:cs="Segoe UI"/>
          <w:sz w:val="20"/>
          <w:szCs w:val="18"/>
        </w:rPr>
        <w:t>wynagrodzenia wskazanego w umowie;</w:t>
      </w:r>
    </w:p>
    <w:p w14:paraId="2CEB0392" w14:textId="27D426B4" w:rsidR="001B2CF3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 xml:space="preserve">warunkiem zmiany wynagrodzenia będzie wykazanie przez Stronę wnioskującą o zmianę, </w:t>
      </w:r>
      <w:r w:rsidR="00A35674">
        <w:rPr>
          <w:rFonts w:ascii="Segoe UI" w:hAnsi="Segoe UI" w:cs="Segoe UI"/>
          <w:sz w:val="20"/>
        </w:rPr>
        <w:br/>
      </w:r>
      <w:r w:rsidRPr="002D2521">
        <w:rPr>
          <w:rFonts w:ascii="Segoe UI" w:hAnsi="Segoe UI" w:cs="Segoe UI"/>
          <w:sz w:val="20"/>
        </w:rPr>
        <w:t>że zmiana kosztów związanych z realizacją niniejszej umowy, miała faktyczny wpływ na koszty wykonania przedmiotu umowy;</w:t>
      </w:r>
    </w:p>
    <w:p w14:paraId="4EF4B508" w14:textId="77777777" w:rsidR="001B2CF3" w:rsidRPr="002D2521" w:rsidRDefault="001B2CF3" w:rsidP="0006767A">
      <w:pPr>
        <w:pStyle w:val="Akapitzlist"/>
        <w:numPr>
          <w:ilvl w:val="0"/>
          <w:numId w:val="60"/>
        </w:numPr>
        <w:jc w:val="both"/>
        <w:rPr>
          <w:rFonts w:ascii="Segoe UI" w:hAnsi="Segoe UI" w:cs="Segoe UI"/>
          <w:sz w:val="20"/>
        </w:rPr>
      </w:pPr>
      <w:r w:rsidRPr="002D2521">
        <w:rPr>
          <w:rFonts w:ascii="Segoe UI" w:hAnsi="Segoe UI" w:cs="Segoe UI"/>
          <w:sz w:val="20"/>
        </w:rPr>
        <w:t>w sytuacji, gdy niniejsza umowa została zawarta po upływie 180 dni od dnia upływu terminu składania ofert, początkowym terminem ustalenia zmiany wynagrodzenia będzie dzień otwarcia ofert</w:t>
      </w:r>
      <w:r>
        <w:rPr>
          <w:rFonts w:ascii="Segoe UI" w:hAnsi="Segoe UI" w:cs="Segoe UI"/>
          <w:sz w:val="20"/>
        </w:rPr>
        <w:t>.</w:t>
      </w:r>
    </w:p>
    <w:p w14:paraId="1CD1C834" w14:textId="1EDE845F" w:rsidR="001B2CF3" w:rsidRPr="001209DB" w:rsidRDefault="001B2CF3" w:rsidP="0006767A">
      <w:pPr>
        <w:pStyle w:val="Akapitzlist"/>
        <w:numPr>
          <w:ilvl w:val="0"/>
          <w:numId w:val="62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W przypadku, o którym mowa w ust. 2, Strona może zwrócić się do drugiej Strony z wnioskiem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o zmianę wynagrodzenia, przedkładając odpowiednie uzasadnienie i dokumenty potwierdzające zasadność złożenia takiego wniosku, w terminie 30 dni od dnia zaistnienia podstawy do zmiany umowy. Strona wnioskująca zobowiązana jest wykazać, że zaistniała zmiana, o której mowa w ust. 2, ma bezpośredni wpływ na koszty wykonania umowy oraz określić stopień, w jakim wpłynie ona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na wysokość wynagrodzenia. Uzasadnienie, o którym mowa w zdaniu poprzednim, powinno </w:t>
      </w:r>
      <w:r w:rsidRPr="00A35674">
        <w:rPr>
          <w:rFonts w:ascii="Segoe UI" w:hAnsi="Segoe UI" w:cs="Segoe UI"/>
          <w:sz w:val="20"/>
        </w:rPr>
        <w:t xml:space="preserve">zawierać w szczególności szczegółowe wyliczenia całkowitej kwoty, o jaką wynagrodzenie </w:t>
      </w:r>
      <w:r w:rsidR="00B87522" w:rsidRPr="00A35674">
        <w:rPr>
          <w:rFonts w:ascii="Segoe UI" w:hAnsi="Segoe UI" w:cs="Segoe UI"/>
          <w:sz w:val="20"/>
        </w:rPr>
        <w:t xml:space="preserve">WYKONAWCY </w:t>
      </w:r>
      <w:r w:rsidRPr="00A35674">
        <w:rPr>
          <w:rFonts w:ascii="Segoe UI" w:hAnsi="Segoe UI" w:cs="Segoe UI"/>
          <w:sz w:val="20"/>
        </w:rPr>
        <w:t>powinno ulec zmianie, oraz wskazywać datę, od której nastąpiła bądź nastąpi zmiana kosztów wykonania umowy</w:t>
      </w:r>
      <w:r w:rsidRPr="001209DB">
        <w:rPr>
          <w:rFonts w:ascii="Segoe UI" w:hAnsi="Segoe UI" w:cs="Segoe UI"/>
          <w:sz w:val="20"/>
        </w:rPr>
        <w:t xml:space="preserve"> uzasadniająca zmianę wysokości wynagrodzenia należnego WYKONAWCY. Zmiana wysokości wynagrodzenia należnego WYKONAWCY w przypadku zaistnienia przesłanki, o której mowa w ust. 2, będzie obejmować wyłącznie część wynagrodzenia WYKONAWCY, w odniesieniu do której nastąpiła zmiana wysokości kosztów wykonania umowy. </w:t>
      </w:r>
    </w:p>
    <w:p w14:paraId="357DA070" w14:textId="03146B83" w:rsidR="001B2CF3" w:rsidRPr="00A060E3" w:rsidRDefault="001B2CF3" w:rsidP="00A060E3">
      <w:pPr>
        <w:pStyle w:val="Akapitzlist"/>
        <w:numPr>
          <w:ilvl w:val="0"/>
          <w:numId w:val="62"/>
        </w:numPr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Zgodnie z art. 439 ust. 5 ustawy Prawo zamówień publicznych, WYKONAWCA, którego wynagrodzenie zostało zmienione zgodnie z ust. 1-2, zobowiązany jest do zmiany wynagrodzenia przysługującego Podwykonawcy, z którym zawarł umowę, w zakresie odpowiadającym zmianom kosztów dotyczących zobowiązania Podwykonawcy. W przypadku braku zapłaty lub nieterminowej zapłaty wynagrodzenia należnego Podwykonawcy z tytułu zmiany wysokości wynagrodzenia,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o której mowa w niniejszym ustępie, WYKONAWCA zapłaci ZAMAWIAJĄCEMU, karę umowną </w:t>
      </w:r>
      <w:r w:rsidR="00A35674">
        <w:rPr>
          <w:rFonts w:ascii="Segoe UI" w:hAnsi="Segoe UI" w:cs="Segoe UI"/>
          <w:sz w:val="20"/>
        </w:rPr>
        <w:br/>
      </w:r>
      <w:r w:rsidRPr="001209DB">
        <w:rPr>
          <w:rFonts w:ascii="Segoe UI" w:hAnsi="Segoe UI" w:cs="Segoe UI"/>
          <w:sz w:val="20"/>
        </w:rPr>
        <w:t xml:space="preserve">w wysokości równej różnicy zwiększonego wynagrodzenia przysługującego Podwykonawcy. </w:t>
      </w:r>
    </w:p>
    <w:p w14:paraId="2F23187E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 xml:space="preserve">§ 8 </w:t>
      </w:r>
    </w:p>
    <w:p w14:paraId="706F70FD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Wymogi związane z zatrudnieniem</w:t>
      </w:r>
    </w:p>
    <w:p w14:paraId="693590BC" w14:textId="77777777" w:rsidR="001B2CF3" w:rsidRPr="00A35674" w:rsidRDefault="001B2CF3" w:rsidP="0006767A">
      <w:pPr>
        <w:pStyle w:val="Akapitzlist"/>
        <w:numPr>
          <w:ilvl w:val="0"/>
          <w:numId w:val="63"/>
        </w:numPr>
        <w:suppressAutoHyphens w:val="0"/>
        <w:jc w:val="both"/>
        <w:rPr>
          <w:rFonts w:ascii="Segoe UI" w:hAnsi="Segoe UI" w:cs="Segoe UI"/>
          <w:sz w:val="20"/>
          <w:lang w:eastAsia="pl-PL"/>
        </w:rPr>
      </w:pPr>
      <w:r w:rsidRPr="00CF6E41">
        <w:rPr>
          <w:rFonts w:ascii="Segoe UI" w:hAnsi="Segoe UI" w:cs="Segoe UI"/>
          <w:sz w:val="20"/>
          <w:lang w:eastAsia="pl-PL"/>
        </w:rPr>
        <w:t xml:space="preserve">WYKONAWCA lub Podwykonawca w czasie realizacji zamówienia zatrudni na podstawie umowy </w:t>
      </w:r>
      <w:r w:rsidRPr="00A35674">
        <w:rPr>
          <w:rFonts w:ascii="Segoe UI" w:hAnsi="Segoe UI" w:cs="Segoe UI"/>
          <w:sz w:val="20"/>
          <w:lang w:eastAsia="pl-PL"/>
        </w:rPr>
        <w:t>o pracę zgodnie z Kodeksem pracy osoby wykonujące następujące czynności:</w:t>
      </w:r>
    </w:p>
    <w:p w14:paraId="46FE6439" w14:textId="0DBC8FFD" w:rsidR="001B2CF3" w:rsidRPr="00A35674" w:rsidRDefault="00B87522" w:rsidP="00A35674">
      <w:pPr>
        <w:pStyle w:val="Akapitzlist"/>
        <w:suppressAutoHyphens w:val="0"/>
        <w:spacing w:after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A35674">
        <w:rPr>
          <w:rFonts w:ascii="Segoe UI" w:hAnsi="Segoe UI" w:cs="Segoe UI"/>
          <w:iCs/>
          <w:color w:val="000000" w:themeColor="text1"/>
          <w:sz w:val="20"/>
        </w:rPr>
        <w:t xml:space="preserve">1) </w:t>
      </w:r>
      <w:r w:rsidR="001B2CF3" w:rsidRPr="00A35674">
        <w:rPr>
          <w:rFonts w:ascii="Segoe UI" w:hAnsi="Segoe UI" w:cs="Segoe UI"/>
          <w:iCs/>
          <w:color w:val="000000" w:themeColor="text1"/>
          <w:sz w:val="20"/>
        </w:rPr>
        <w:t xml:space="preserve">przygotowanie i wystawienie dokumentacji polisowej, </w:t>
      </w:r>
    </w:p>
    <w:p w14:paraId="2857B613" w14:textId="583A397A" w:rsidR="001B2CF3" w:rsidRPr="00A35674" w:rsidRDefault="00B87522" w:rsidP="00A35674">
      <w:pPr>
        <w:pStyle w:val="Akapitzlist"/>
        <w:suppressAutoHyphens w:val="0"/>
        <w:spacing w:after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A35674">
        <w:rPr>
          <w:rFonts w:ascii="Segoe UI" w:hAnsi="Segoe UI" w:cs="Segoe UI"/>
          <w:iCs/>
          <w:color w:val="000000" w:themeColor="text1"/>
          <w:sz w:val="20"/>
        </w:rPr>
        <w:t xml:space="preserve">2) </w:t>
      </w:r>
      <w:r w:rsidR="001B2CF3" w:rsidRPr="00A35674">
        <w:rPr>
          <w:rFonts w:ascii="Segoe UI" w:hAnsi="Segoe UI" w:cs="Segoe UI"/>
          <w:iCs/>
          <w:color w:val="000000" w:themeColor="text1"/>
          <w:sz w:val="20"/>
        </w:rPr>
        <w:t xml:space="preserve">przyjmowanie zgłoszeń od ZAMAWIAJĄCEGO, </w:t>
      </w:r>
    </w:p>
    <w:p w14:paraId="47F0C8CC" w14:textId="4CED8365" w:rsidR="001B2CF3" w:rsidRPr="00CF6E41" w:rsidRDefault="00B87522" w:rsidP="00A35674">
      <w:pPr>
        <w:pStyle w:val="Akapitzlist"/>
        <w:suppressAutoHyphens w:val="0"/>
        <w:ind w:left="928"/>
        <w:jc w:val="both"/>
        <w:rPr>
          <w:rFonts w:ascii="Segoe UI" w:eastAsia="Calibri" w:hAnsi="Segoe UI" w:cs="Segoe UI"/>
          <w:sz w:val="20"/>
          <w:lang w:eastAsia="pl-PL"/>
        </w:rPr>
      </w:pPr>
      <w:r w:rsidRPr="00A35674">
        <w:rPr>
          <w:rFonts w:ascii="Segoe UI" w:hAnsi="Segoe UI" w:cs="Segoe UI"/>
          <w:iCs/>
          <w:color w:val="000000" w:themeColor="text1"/>
          <w:sz w:val="20"/>
        </w:rPr>
        <w:t xml:space="preserve">3) </w:t>
      </w:r>
      <w:r w:rsidR="001B2CF3" w:rsidRPr="00A35674">
        <w:rPr>
          <w:rFonts w:ascii="Segoe UI" w:hAnsi="Segoe UI" w:cs="Segoe UI"/>
          <w:iCs/>
          <w:color w:val="000000" w:themeColor="text1"/>
          <w:sz w:val="20"/>
        </w:rPr>
        <w:t>informowanie o procesie likwidacji.</w:t>
      </w:r>
    </w:p>
    <w:p w14:paraId="7B542867" w14:textId="50B283DC" w:rsidR="001B2CF3" w:rsidRPr="00CF6E41" w:rsidRDefault="001B2CF3" w:rsidP="0006767A">
      <w:pPr>
        <w:pStyle w:val="Akapitzlist"/>
        <w:numPr>
          <w:ilvl w:val="0"/>
          <w:numId w:val="63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 xml:space="preserve">WYKONAWCA zobowiązuje się, że pracownicy wykonujący usługi wskazane w ust. 1 będą zatrudnieni na podstawie umowy o pracę w rozumieniu przepisów ustawy z dnia 26 czerwca 1974 r. – Kodeks pracy </w:t>
      </w:r>
      <w:r w:rsidRPr="00A35674">
        <w:rPr>
          <w:rFonts w:ascii="Segoe UI" w:eastAsia="Calibri" w:hAnsi="Segoe UI" w:cs="Segoe UI"/>
          <w:sz w:val="20"/>
          <w:shd w:val="clear" w:color="auto" w:fill="FFFFFF"/>
          <w:lang w:eastAsia="pl-PL"/>
        </w:rPr>
        <w:t>(Dz. U. z 2022 r.</w:t>
      </w:r>
      <w:r w:rsidR="00F85475" w:rsidRPr="00A35674">
        <w:rPr>
          <w:rFonts w:ascii="Segoe UI" w:eastAsia="Calibri" w:hAnsi="Segoe UI" w:cs="Segoe UI"/>
          <w:sz w:val="20"/>
          <w:shd w:val="clear" w:color="auto" w:fill="FFFFFF"/>
          <w:lang w:eastAsia="pl-PL"/>
        </w:rPr>
        <w:t>,</w:t>
      </w:r>
      <w:r w:rsidRPr="00A35674">
        <w:rPr>
          <w:rFonts w:ascii="Segoe UI" w:eastAsia="Calibri" w:hAnsi="Segoe UI" w:cs="Segoe UI"/>
          <w:sz w:val="20"/>
          <w:shd w:val="clear" w:color="auto" w:fill="FFFFFF"/>
          <w:lang w:eastAsia="pl-PL"/>
        </w:rPr>
        <w:t xml:space="preserve"> poz. 1510 z późn. zm.).</w:t>
      </w:r>
    </w:p>
    <w:p w14:paraId="669EDFA4" w14:textId="77777777" w:rsidR="001B2CF3" w:rsidRPr="00A35674" w:rsidRDefault="001B2CF3" w:rsidP="0006767A">
      <w:pPr>
        <w:pStyle w:val="Akapitzlist"/>
        <w:numPr>
          <w:ilvl w:val="0"/>
          <w:numId w:val="63"/>
        </w:numPr>
        <w:suppressAutoHyphens w:val="0"/>
        <w:jc w:val="both"/>
        <w:rPr>
          <w:rFonts w:ascii="Segoe UI" w:eastAsia="Calibri" w:hAnsi="Segoe UI" w:cs="Segoe UI"/>
          <w:sz w:val="20"/>
          <w:shd w:val="clear" w:color="auto" w:fill="FFFFFF"/>
          <w:lang w:eastAsia="pl-PL"/>
        </w:rPr>
      </w:pPr>
      <w:r w:rsidRPr="00CF6E41">
        <w:rPr>
          <w:rFonts w:ascii="Segoe UI" w:eastAsia="Calibri" w:hAnsi="Segoe UI" w:cs="Segoe UI"/>
          <w:sz w:val="20"/>
          <w:shd w:val="clear" w:color="auto" w:fill="FFFFFF"/>
          <w:lang w:eastAsia="pl-PL"/>
        </w:rPr>
        <w:t xml:space="preserve">Każdorazowo na żądanie ZAMAWIAJĄCEGO, w terminie wskazanym przez ZAMAWIAJĄCEGO nie </w:t>
      </w:r>
      <w:r w:rsidRPr="00A35674">
        <w:rPr>
          <w:rFonts w:ascii="Segoe UI" w:eastAsia="Calibri" w:hAnsi="Segoe UI" w:cs="Segoe UI"/>
          <w:sz w:val="20"/>
          <w:shd w:val="clear" w:color="auto" w:fill="FFFFFF"/>
          <w:lang w:eastAsia="pl-PL"/>
        </w:rPr>
        <w:t>krótszym niż 4 dni robocze, WYKONAWCA zobowiązuje się przedłożyć:</w:t>
      </w:r>
    </w:p>
    <w:p w14:paraId="77F689E4" w14:textId="610F7400" w:rsidR="001B2CF3" w:rsidRPr="00A35674" w:rsidRDefault="00B87522" w:rsidP="00A35674">
      <w:pPr>
        <w:widowControl w:val="0"/>
        <w:suppressAutoHyphens w:val="0"/>
        <w:ind w:left="786"/>
        <w:jc w:val="both"/>
        <w:rPr>
          <w:rFonts w:ascii="Segoe UI" w:hAnsi="Segoe UI" w:cs="Segoe UI"/>
          <w:bCs/>
          <w:lang w:eastAsia="pl-PL"/>
        </w:rPr>
      </w:pPr>
      <w:r w:rsidRPr="00A35674">
        <w:rPr>
          <w:rFonts w:ascii="Segoe UI" w:hAnsi="Segoe UI" w:cs="Segoe UI"/>
          <w:bCs/>
          <w:lang w:eastAsia="pl-PL"/>
        </w:rPr>
        <w:t xml:space="preserve">1) </w:t>
      </w:r>
      <w:r w:rsidR="001B2CF3" w:rsidRPr="00A35674">
        <w:rPr>
          <w:rFonts w:ascii="Segoe UI" w:hAnsi="Segoe UI" w:cs="Segoe UI"/>
          <w:bCs/>
          <w:lang w:eastAsia="pl-PL"/>
        </w:rPr>
        <w:t>oświadczenie zatrudnionego pracownika lub</w:t>
      </w:r>
    </w:p>
    <w:p w14:paraId="4814DE92" w14:textId="3CA86AA3" w:rsidR="001B2CF3" w:rsidRPr="00A35674" w:rsidRDefault="00B87522" w:rsidP="00A35674">
      <w:pPr>
        <w:widowControl w:val="0"/>
        <w:suppressAutoHyphens w:val="0"/>
        <w:ind w:left="794"/>
        <w:jc w:val="both"/>
        <w:rPr>
          <w:rFonts w:ascii="Segoe UI" w:hAnsi="Segoe UI" w:cs="Segoe UI"/>
          <w:bCs/>
          <w:lang w:eastAsia="pl-PL"/>
        </w:rPr>
      </w:pPr>
      <w:r w:rsidRPr="00A35674">
        <w:rPr>
          <w:rFonts w:ascii="Segoe UI" w:hAnsi="Segoe UI" w:cs="Segoe UI"/>
          <w:bCs/>
          <w:lang w:eastAsia="pl-PL"/>
        </w:rPr>
        <w:t xml:space="preserve">2) </w:t>
      </w:r>
      <w:r w:rsidR="001B2CF3" w:rsidRPr="00A35674">
        <w:rPr>
          <w:rFonts w:ascii="Segoe UI" w:hAnsi="Segoe UI" w:cs="Segoe UI"/>
          <w:bCs/>
          <w:lang w:eastAsia="pl-PL"/>
        </w:rPr>
        <w:t>oświadczenia WYKONAWCY lub Podwykonawcy o zatrudnieniu pracownika na podstawie umowy o pracę lub</w:t>
      </w:r>
    </w:p>
    <w:p w14:paraId="63AB72DC" w14:textId="2B0E96CA" w:rsidR="001B2CF3" w:rsidRPr="00A35674" w:rsidRDefault="00B87522" w:rsidP="00A35674">
      <w:pPr>
        <w:widowControl w:val="0"/>
        <w:suppressAutoHyphens w:val="0"/>
        <w:ind w:left="794"/>
        <w:jc w:val="both"/>
        <w:rPr>
          <w:rFonts w:ascii="Segoe UI" w:hAnsi="Segoe UI" w:cs="Segoe UI"/>
          <w:bCs/>
          <w:lang w:eastAsia="pl-PL"/>
        </w:rPr>
      </w:pPr>
      <w:r w:rsidRPr="00A35674">
        <w:rPr>
          <w:rFonts w:ascii="Segoe UI" w:hAnsi="Segoe UI" w:cs="Segoe UI"/>
          <w:bCs/>
          <w:shd w:val="clear" w:color="auto" w:fill="FFFFFF"/>
          <w:lang w:eastAsia="pl-PL"/>
        </w:rPr>
        <w:t xml:space="preserve">3) </w:t>
      </w:r>
      <w:r w:rsidR="001B2CF3" w:rsidRPr="00A35674">
        <w:rPr>
          <w:rFonts w:ascii="Segoe UI" w:hAnsi="Segoe UI" w:cs="Segoe UI"/>
          <w:bCs/>
          <w:shd w:val="clear" w:color="auto" w:fill="FFFFFF"/>
          <w:lang w:eastAsia="pl-PL"/>
        </w:rPr>
        <w:t>poświadczoną za zgodność z oryginałem kopię umowy o pracę zatrudnionego pracownika lub</w:t>
      </w:r>
    </w:p>
    <w:p w14:paraId="43624A5F" w14:textId="7F6C4B8D" w:rsidR="001B2CF3" w:rsidRPr="00A35674" w:rsidRDefault="00B87522" w:rsidP="00A35674">
      <w:pPr>
        <w:widowControl w:val="0"/>
        <w:suppressAutoHyphens w:val="0"/>
        <w:ind w:left="794"/>
        <w:jc w:val="both"/>
        <w:rPr>
          <w:rFonts w:ascii="Segoe UI" w:hAnsi="Segoe UI" w:cs="Segoe UI"/>
          <w:bCs/>
          <w:i/>
          <w:iCs/>
          <w:lang w:eastAsia="pl-PL"/>
        </w:rPr>
      </w:pPr>
      <w:r w:rsidRPr="00A35674">
        <w:rPr>
          <w:rFonts w:ascii="Segoe UI" w:hAnsi="Segoe UI" w:cs="Segoe UI"/>
          <w:bCs/>
          <w:shd w:val="clear" w:color="auto" w:fill="FFFFFF"/>
          <w:lang w:eastAsia="pl-PL"/>
        </w:rPr>
        <w:t xml:space="preserve">4) </w:t>
      </w:r>
      <w:r w:rsidR="001B2CF3" w:rsidRPr="00A35674">
        <w:rPr>
          <w:rFonts w:ascii="Segoe UI" w:hAnsi="Segoe UI" w:cs="Segoe UI"/>
          <w:bCs/>
          <w:shd w:val="clear" w:color="auto" w:fill="FFFFFF"/>
          <w:lang w:eastAsia="pl-PL"/>
        </w:rPr>
        <w:t>inne dokumenty</w:t>
      </w:r>
    </w:p>
    <w:p w14:paraId="2CCC004B" w14:textId="77777777" w:rsidR="001B2CF3" w:rsidRDefault="001B2CF3" w:rsidP="001B2CF3">
      <w:pPr>
        <w:widowControl w:val="0"/>
        <w:ind w:left="397"/>
        <w:jc w:val="both"/>
        <w:rPr>
          <w:rFonts w:ascii="Segoe UI" w:hAnsi="Segoe UI" w:cs="Segoe UI"/>
          <w:bCs/>
          <w:shd w:val="clear" w:color="auto" w:fill="FFFFFF"/>
          <w:lang w:eastAsia="pl-PL"/>
        </w:rPr>
      </w:pPr>
      <w:r w:rsidRPr="001209DB">
        <w:rPr>
          <w:rFonts w:ascii="Segoe UI" w:hAnsi="Segoe UI" w:cs="Segoe UI"/>
          <w:bCs/>
          <w:shd w:val="clear" w:color="auto" w:fill="FFFFFF"/>
          <w:lang w:eastAsia="pl-PL"/>
        </w:rPr>
        <w:t>- zawierające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293418A9" w14:textId="77777777" w:rsidR="001B2CF3" w:rsidRDefault="001B2CF3" w:rsidP="001B2CF3">
      <w:pPr>
        <w:widowControl w:val="0"/>
        <w:ind w:left="397"/>
        <w:jc w:val="both"/>
        <w:rPr>
          <w:rFonts w:ascii="Segoe UI" w:hAnsi="Segoe UI" w:cs="Segoe UI"/>
          <w:bCs/>
          <w:i/>
          <w:iCs/>
          <w:lang w:eastAsia="pl-PL"/>
        </w:rPr>
      </w:pPr>
    </w:p>
    <w:p w14:paraId="4EA2D5F3" w14:textId="77777777" w:rsidR="001B2CF3" w:rsidRPr="00CF6E41" w:rsidRDefault="001B2CF3" w:rsidP="0006767A">
      <w:pPr>
        <w:pStyle w:val="Akapitzlist"/>
        <w:widowControl w:val="0"/>
        <w:numPr>
          <w:ilvl w:val="0"/>
          <w:numId w:val="63"/>
        </w:numPr>
        <w:jc w:val="both"/>
        <w:rPr>
          <w:rFonts w:ascii="Segoe UI" w:hAnsi="Segoe UI" w:cs="Segoe UI"/>
          <w:bCs/>
          <w:i/>
          <w:iCs/>
          <w:sz w:val="20"/>
          <w:szCs w:val="18"/>
          <w:highlight w:val="white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shd w:val="clear" w:color="auto" w:fill="FFFFFF"/>
          <w:lang w:eastAsia="pl-PL"/>
        </w:rPr>
        <w:t>Nie</w:t>
      </w:r>
      <w:r w:rsidRPr="00CF6E41">
        <w:rPr>
          <w:rFonts w:ascii="Segoe UI" w:eastAsia="Calibri" w:hAnsi="Segoe UI" w:cs="Segoe UI"/>
          <w:iCs/>
          <w:sz w:val="20"/>
          <w:szCs w:val="18"/>
          <w:shd w:val="clear" w:color="auto" w:fill="FFFFFF"/>
          <w:lang w:eastAsia="pl-PL"/>
        </w:rPr>
        <w:t>przedłożenie przez WYKONAWCĘ dokumentów, o których mowa w ust. 3 w terminie wskazanym przez ZAMAWIAJĄCEGO zgodnie z ust. 3, będzie traktowane jako niewypełnienie obowiązku zatrudniania pracowników wykonujących usługi na podstawie umowy o pracę.</w:t>
      </w:r>
    </w:p>
    <w:p w14:paraId="57F69ADA" w14:textId="77777777" w:rsidR="001B2CF3" w:rsidRDefault="001B2CF3" w:rsidP="0006767A">
      <w:pPr>
        <w:pStyle w:val="Akapitzlist"/>
        <w:numPr>
          <w:ilvl w:val="0"/>
          <w:numId w:val="63"/>
        </w:numPr>
        <w:suppressAutoHyphens w:val="0"/>
        <w:jc w:val="both"/>
        <w:rPr>
          <w:rFonts w:ascii="Segoe UI" w:eastAsia="Calibri" w:hAnsi="Segoe UI" w:cs="Segoe UI"/>
          <w:sz w:val="20"/>
          <w:szCs w:val="18"/>
          <w:lang w:eastAsia="pl-PL"/>
        </w:rPr>
      </w:pPr>
      <w:r w:rsidRPr="00CF6E41">
        <w:rPr>
          <w:rFonts w:ascii="Segoe UI" w:eastAsia="Calibri" w:hAnsi="Segoe UI" w:cs="Segoe UI"/>
          <w:sz w:val="20"/>
          <w:szCs w:val="18"/>
          <w:lang w:eastAsia="pl-PL"/>
        </w:rPr>
        <w:t xml:space="preserve">W trakcie realizacji zamówienia ZAMAWIAJĄCY uprawniony jest do wykonywania czynności kontrolnych wobec WYKONAWCY odnośnie spełniania przez WYKONAWCĘ lub Podwykonawcę wymogu zatrudnienia na podstawie umowy o pracę osób wykonujących czynności wskazane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 xml:space="preserve">w ust. 1, w szczególności uprawniony jest do żądania oświadczeń i dokumentów w zakresie potwierdzenia spełniania wymogów zatrudnienia, żądania wyjaśnień, przeprowadzenia kontroli </w:t>
      </w:r>
      <w:r w:rsidRPr="00CF6E41">
        <w:rPr>
          <w:rFonts w:ascii="Segoe UI" w:eastAsia="Calibri" w:hAnsi="Segoe UI" w:cs="Segoe UI"/>
          <w:sz w:val="20"/>
          <w:szCs w:val="18"/>
          <w:lang w:eastAsia="pl-PL"/>
        </w:rPr>
        <w:br/>
        <w:t>na miejscu wykonywania świadczenia.</w:t>
      </w:r>
    </w:p>
    <w:p w14:paraId="2A9F734A" w14:textId="77777777" w:rsidR="001B2CF3" w:rsidRPr="00CF6E41" w:rsidRDefault="001B2CF3" w:rsidP="0006767A">
      <w:pPr>
        <w:pStyle w:val="Akapitzlist"/>
        <w:numPr>
          <w:ilvl w:val="0"/>
          <w:numId w:val="63"/>
        </w:numPr>
        <w:suppressAutoHyphens w:val="0"/>
        <w:jc w:val="both"/>
        <w:rPr>
          <w:rFonts w:ascii="Segoe UI" w:eastAsia="Calibri" w:hAnsi="Segoe UI" w:cs="Segoe UI"/>
          <w:sz w:val="20"/>
          <w:lang w:eastAsia="pl-PL"/>
        </w:rPr>
      </w:pPr>
      <w:r w:rsidRPr="00CF6E41">
        <w:rPr>
          <w:rFonts w:ascii="Segoe UI" w:eastAsia="Calibri" w:hAnsi="Segoe UI" w:cs="Segoe UI"/>
          <w:sz w:val="20"/>
          <w:lang w:eastAsia="pl-PL"/>
        </w:rPr>
        <w:t>Z tytułu niespełnienia przez WYKONAWCĘ lub Podwykonawcę wymogu zatrudnienia na podstawie umowy o pracę osób wykonujących czynności wskazane w ust. 1 ZAMAWIAJĄCY przewiduje sankcje w postaci obowiązku zapłaty przez WYKONAWCĘ kary umownej.</w:t>
      </w:r>
    </w:p>
    <w:p w14:paraId="4A5C8A0B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 xml:space="preserve">§ 9 </w:t>
      </w:r>
    </w:p>
    <w:p w14:paraId="5B28A2A8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Kary umowne</w:t>
      </w:r>
    </w:p>
    <w:p w14:paraId="6EEF68EB" w14:textId="77777777" w:rsidR="00911781" w:rsidRPr="001209DB" w:rsidRDefault="00911781" w:rsidP="0006767A">
      <w:pPr>
        <w:pStyle w:val="Akapitzlist"/>
        <w:numPr>
          <w:ilvl w:val="0"/>
          <w:numId w:val="66"/>
        </w:numPr>
        <w:spacing w:before="120"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WYKONAWCA zapłaci ZAMAWIAJĄCEMU kary umowne:</w:t>
      </w:r>
    </w:p>
    <w:p w14:paraId="7198FEE5" w14:textId="27566378" w:rsidR="00911781" w:rsidRPr="00A35674" w:rsidRDefault="00B87522" w:rsidP="00A35674">
      <w:pPr>
        <w:pStyle w:val="Akapitzlist"/>
        <w:spacing w:before="120" w:after="0"/>
        <w:jc w:val="both"/>
        <w:rPr>
          <w:rFonts w:ascii="Segoe UI" w:hAnsi="Segoe UI" w:cs="Segoe UI"/>
          <w:sz w:val="20"/>
        </w:rPr>
      </w:pPr>
      <w:r w:rsidRPr="00A35674">
        <w:rPr>
          <w:rFonts w:ascii="Segoe UI" w:hAnsi="Segoe UI" w:cs="Segoe UI"/>
          <w:sz w:val="20"/>
        </w:rPr>
        <w:t xml:space="preserve">1) </w:t>
      </w:r>
      <w:r w:rsidR="00911781" w:rsidRPr="00A35674">
        <w:rPr>
          <w:rFonts w:ascii="Segoe UI" w:hAnsi="Segoe UI" w:cs="Segoe UI"/>
          <w:sz w:val="20"/>
        </w:rPr>
        <w:t>w przypadku odstąpienia od umowy przez WYKONAWCĘ, lub z winy WYKONAWCY, WYKONAWCA zapłaci na rzecz ZAMAWIA</w:t>
      </w:r>
      <w:r w:rsidR="00A35674" w:rsidRPr="00A35674">
        <w:rPr>
          <w:rFonts w:ascii="Segoe UI" w:hAnsi="Segoe UI" w:cs="Segoe UI"/>
          <w:sz w:val="20"/>
        </w:rPr>
        <w:t xml:space="preserve">JĄCEGO karę umowną w wysokości </w:t>
      </w:r>
      <w:r w:rsidR="00911781" w:rsidRPr="00A35674">
        <w:rPr>
          <w:rFonts w:ascii="Segoe UI" w:hAnsi="Segoe UI" w:cs="Segoe UI"/>
          <w:sz w:val="20"/>
        </w:rPr>
        <w:t>10% wynagrodzenia WYKONAWCY brutto dla zamówienia podstawowego,</w:t>
      </w:r>
    </w:p>
    <w:p w14:paraId="1ADD9922" w14:textId="6DEB345B" w:rsidR="00A35674" w:rsidRPr="00A35674" w:rsidRDefault="00B87522" w:rsidP="00A35674">
      <w:pPr>
        <w:pStyle w:val="Akapitzlist"/>
        <w:spacing w:after="0"/>
        <w:jc w:val="both"/>
        <w:rPr>
          <w:rFonts w:ascii="Segoe UI" w:hAnsi="Segoe UI" w:cs="Segoe UI"/>
          <w:sz w:val="20"/>
        </w:rPr>
      </w:pPr>
      <w:r w:rsidRPr="00A35674">
        <w:rPr>
          <w:rFonts w:ascii="Segoe UI" w:hAnsi="Segoe UI" w:cs="Segoe UI"/>
          <w:sz w:val="20"/>
        </w:rPr>
        <w:t xml:space="preserve">2) </w:t>
      </w:r>
      <w:r w:rsidR="00911781" w:rsidRPr="00A35674">
        <w:rPr>
          <w:rFonts w:ascii="Segoe UI" w:hAnsi="Segoe UI" w:cs="Segoe UI"/>
          <w:sz w:val="20"/>
        </w:rPr>
        <w:t>w przypadku braku waloryzacji lub zapłaty przez WYKONAWCĘ wynagrodzenia Podwykonawcy, WYKONAWCA zapłaci karę w wysokości wynagrodzenia należnego Podwykonawcy</w:t>
      </w:r>
      <w:r w:rsidR="0011705D" w:rsidRPr="00A35674">
        <w:rPr>
          <w:rFonts w:ascii="Segoe UI" w:hAnsi="Segoe UI" w:cs="Segoe UI"/>
          <w:sz w:val="20"/>
        </w:rPr>
        <w:t>,</w:t>
      </w:r>
    </w:p>
    <w:p w14:paraId="28DDC518" w14:textId="0A85CC64" w:rsidR="00911781" w:rsidRPr="00A35674" w:rsidRDefault="0011705D" w:rsidP="00A35674">
      <w:pPr>
        <w:pStyle w:val="Akapitzlist"/>
        <w:spacing w:after="0"/>
        <w:jc w:val="both"/>
        <w:rPr>
          <w:rFonts w:ascii="Segoe UI" w:hAnsi="Segoe UI" w:cs="Segoe UI"/>
          <w:sz w:val="20"/>
        </w:rPr>
      </w:pPr>
      <w:r w:rsidRPr="00A35674">
        <w:rPr>
          <w:rFonts w:ascii="Segoe UI" w:eastAsia="Calibri" w:hAnsi="Segoe UI" w:cs="Segoe UI"/>
          <w:sz w:val="20"/>
        </w:rPr>
        <w:t xml:space="preserve">3) w </w:t>
      </w:r>
      <w:r w:rsidR="00911781" w:rsidRPr="00A35674">
        <w:rPr>
          <w:rFonts w:ascii="Segoe UI" w:eastAsia="Calibri" w:hAnsi="Segoe UI" w:cs="Segoe UI"/>
          <w:sz w:val="20"/>
        </w:rPr>
        <w:t xml:space="preserve">przypadku nieprzedłożenia ZAMAWIAJĄCEMU dokumentów, o których mowa w § 8 ust. 3, </w:t>
      </w:r>
      <w:r w:rsidR="00A35674" w:rsidRPr="00A35674">
        <w:rPr>
          <w:rFonts w:ascii="Segoe UI" w:eastAsia="Calibri" w:hAnsi="Segoe UI" w:cs="Segoe UI"/>
          <w:sz w:val="20"/>
        </w:rPr>
        <w:t xml:space="preserve">  </w:t>
      </w:r>
      <w:r w:rsidR="00911781" w:rsidRPr="00A35674">
        <w:rPr>
          <w:rFonts w:ascii="Segoe UI" w:eastAsia="Calibri" w:hAnsi="Segoe UI" w:cs="Segoe UI"/>
          <w:sz w:val="20"/>
        </w:rPr>
        <w:t>w terminie wskazanym przez ZAMAWIAJĄCEGO, zgodnie z § 8 ust. 3 – w wysokości 500,00 zł, każdorazowo w przypadku naruszenia terminu</w:t>
      </w:r>
      <w:r w:rsidRPr="00A35674">
        <w:rPr>
          <w:rFonts w:ascii="Segoe UI" w:eastAsia="Calibri" w:hAnsi="Segoe UI" w:cs="Segoe UI"/>
          <w:sz w:val="20"/>
        </w:rPr>
        <w:t>.</w:t>
      </w:r>
    </w:p>
    <w:p w14:paraId="5EDEF34C" w14:textId="77777777" w:rsidR="00911781" w:rsidRPr="001209DB" w:rsidRDefault="00911781" w:rsidP="0006767A">
      <w:pPr>
        <w:pStyle w:val="Akapitzlist"/>
        <w:numPr>
          <w:ilvl w:val="0"/>
          <w:numId w:val="68"/>
        </w:numPr>
        <w:spacing w:before="120" w:after="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 xml:space="preserve">Kary umowne płatne są w terminie do 14 dni od otrzymania wezwania o ich zapłatę, oraz mogą być potrącane z wynagrodzenia należnego WYKONAWCY. </w:t>
      </w:r>
    </w:p>
    <w:p w14:paraId="2A2892B0" w14:textId="77777777" w:rsidR="00911781" w:rsidRPr="001209DB" w:rsidRDefault="00911781" w:rsidP="0006767A">
      <w:pPr>
        <w:pStyle w:val="Akapitzlist"/>
        <w:numPr>
          <w:ilvl w:val="0"/>
          <w:numId w:val="68"/>
        </w:numPr>
        <w:spacing w:before="120" w:after="12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719028E0" w14:textId="77777777" w:rsidR="00911781" w:rsidRPr="00A35674" w:rsidRDefault="00911781" w:rsidP="0006767A">
      <w:pPr>
        <w:pStyle w:val="Akapitzlist"/>
        <w:numPr>
          <w:ilvl w:val="0"/>
          <w:numId w:val="68"/>
        </w:numPr>
        <w:spacing w:before="120" w:after="120"/>
        <w:jc w:val="both"/>
        <w:rPr>
          <w:rFonts w:ascii="Segoe UI" w:hAnsi="Segoe UI" w:cs="Segoe UI"/>
          <w:sz w:val="20"/>
        </w:rPr>
      </w:pPr>
      <w:r w:rsidRPr="001209DB">
        <w:rPr>
          <w:rFonts w:ascii="Segoe UI" w:hAnsi="Segoe UI" w:cs="Segoe UI"/>
          <w:sz w:val="20"/>
        </w:rPr>
        <w:t>Maksymalna wysokość kar jaka może zostać naliczona WYKONAWCY wynosi 20% wynagrodzenia WYKONAWCY brutto</w:t>
      </w:r>
      <w:r>
        <w:rPr>
          <w:rFonts w:ascii="Segoe UI" w:hAnsi="Segoe UI" w:cs="Segoe UI"/>
          <w:sz w:val="20"/>
        </w:rPr>
        <w:t xml:space="preserve"> </w:t>
      </w:r>
      <w:r w:rsidRPr="00A35674">
        <w:rPr>
          <w:rFonts w:ascii="Segoe UI" w:hAnsi="Segoe UI" w:cs="Segoe UI"/>
          <w:sz w:val="20"/>
        </w:rPr>
        <w:t>dla zamówienia podstawowego.</w:t>
      </w:r>
    </w:p>
    <w:p w14:paraId="6374C201" w14:textId="5876F057" w:rsidR="00976E4B" w:rsidRPr="00A060E3" w:rsidRDefault="00911781" w:rsidP="00A060E3">
      <w:pPr>
        <w:pStyle w:val="Akapitzlist"/>
        <w:numPr>
          <w:ilvl w:val="0"/>
          <w:numId w:val="68"/>
        </w:numPr>
        <w:spacing w:before="120" w:after="120"/>
        <w:jc w:val="both"/>
        <w:rPr>
          <w:rFonts w:ascii="Segoe UI" w:hAnsi="Segoe UI" w:cs="Segoe UI"/>
          <w:sz w:val="20"/>
        </w:rPr>
      </w:pPr>
      <w:r w:rsidRPr="00A35674">
        <w:rPr>
          <w:rFonts w:ascii="Segoe UI" w:hAnsi="Segoe UI" w:cs="Segoe UI"/>
          <w:sz w:val="20"/>
        </w:rPr>
        <w:t>W przypadku skorzystania z prawa opcji A, stosowane</w:t>
      </w:r>
      <w:r w:rsidRPr="001209DB">
        <w:rPr>
          <w:rFonts w:ascii="Segoe UI" w:hAnsi="Segoe UI" w:cs="Segoe UI"/>
          <w:sz w:val="20"/>
        </w:rPr>
        <w:t xml:space="preserve"> będą kary analogicznie jak dla zamówienia podstawowego.</w:t>
      </w:r>
    </w:p>
    <w:p w14:paraId="11439062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 xml:space="preserve">§ 10 </w:t>
      </w:r>
    </w:p>
    <w:p w14:paraId="6806C848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Podwykonawcy</w:t>
      </w:r>
    </w:p>
    <w:p w14:paraId="5D0FFAA2" w14:textId="237C186D" w:rsidR="00976E4B" w:rsidRDefault="00976E4B" w:rsidP="00A35674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9B5AE2">
        <w:rPr>
          <w:rFonts w:ascii="Segoe UI" w:eastAsiaTheme="minorHAnsi" w:hAnsi="Segoe UI" w:cs="Segoe UI"/>
          <w:lang w:eastAsia="en-US"/>
        </w:rPr>
        <w:t xml:space="preserve">WYKONAWCA – zgodnie z oświadczeniem zawartym w Ofercie – zamówienie wykona sam / sam, </w:t>
      </w:r>
      <w:r w:rsidRPr="009B5AE2">
        <w:rPr>
          <w:rFonts w:ascii="Segoe UI" w:eastAsiaTheme="minorHAnsi" w:hAnsi="Segoe UI" w:cs="Segoe UI"/>
          <w:lang w:eastAsia="en-US"/>
        </w:rPr>
        <w:br/>
        <w:t>za wyjątkiem usług w zakresie ______________________________________, które zostaną wykonane</w:t>
      </w:r>
      <w:r w:rsidR="00A35674">
        <w:rPr>
          <w:rFonts w:ascii="Segoe UI" w:eastAsiaTheme="minorHAnsi" w:hAnsi="Segoe UI" w:cs="Segoe UI"/>
          <w:lang w:eastAsia="en-US"/>
        </w:rPr>
        <w:t xml:space="preserve"> </w:t>
      </w:r>
      <w:r w:rsidR="00A35674">
        <w:rPr>
          <w:rFonts w:ascii="Segoe UI" w:eastAsiaTheme="minorHAnsi" w:hAnsi="Segoe UI" w:cs="Segoe UI"/>
          <w:lang w:eastAsia="en-US"/>
        </w:rPr>
        <w:br/>
        <w:t>przy udziale Podwykonawcy/ów.</w:t>
      </w:r>
    </w:p>
    <w:p w14:paraId="6AC1CCC3" w14:textId="77777777" w:rsidR="00A35674" w:rsidRPr="00A35674" w:rsidRDefault="00A35674" w:rsidP="00A35674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14:paraId="490F0460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§ 11</w:t>
      </w:r>
    </w:p>
    <w:p w14:paraId="6027A373" w14:textId="77777777" w:rsidR="00976E4B" w:rsidRPr="009B5AE2" w:rsidRDefault="00976E4B" w:rsidP="00976E4B">
      <w:pPr>
        <w:widowControl w:val="0"/>
        <w:tabs>
          <w:tab w:val="center" w:pos="5256"/>
          <w:tab w:val="right" w:pos="9792"/>
        </w:tabs>
        <w:autoSpaceDN w:val="0"/>
        <w:adjustRightInd w:val="0"/>
        <w:spacing w:before="120" w:after="120" w:line="280" w:lineRule="exact"/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9B5AE2">
        <w:rPr>
          <w:rFonts w:ascii="Segoe UI" w:hAnsi="Segoe UI" w:cs="Segoe UI"/>
          <w:b/>
          <w:color w:val="000000"/>
          <w:shd w:val="clear" w:color="auto" w:fill="FFFFFF"/>
        </w:rPr>
        <w:t>Postanowienia końcowe</w:t>
      </w:r>
    </w:p>
    <w:p w14:paraId="6BB6650A" w14:textId="77777777" w:rsidR="00976E4B" w:rsidRPr="009B5AE2" w:rsidRDefault="00976E4B" w:rsidP="005B34D9">
      <w:pPr>
        <w:widowControl w:val="0"/>
        <w:numPr>
          <w:ilvl w:val="0"/>
          <w:numId w:val="48"/>
        </w:numPr>
        <w:autoSpaceDN w:val="0"/>
        <w:adjustRightInd w:val="0"/>
        <w:spacing w:before="120" w:after="120" w:line="280" w:lineRule="exact"/>
        <w:ind w:left="357" w:hanging="357"/>
        <w:jc w:val="both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 xml:space="preserve">Integralną część niniejszej umowy stanowią załączniki: </w:t>
      </w:r>
    </w:p>
    <w:p w14:paraId="4F4F30E9" w14:textId="77777777" w:rsidR="00976E4B" w:rsidRPr="009B5AE2" w:rsidRDefault="00976E4B" w:rsidP="0006767A">
      <w:pPr>
        <w:widowControl w:val="0"/>
        <w:numPr>
          <w:ilvl w:val="0"/>
          <w:numId w:val="49"/>
        </w:numPr>
        <w:autoSpaceDN w:val="0"/>
        <w:adjustRightInd w:val="0"/>
        <w:spacing w:line="280" w:lineRule="exact"/>
        <w:ind w:left="709" w:hanging="283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Opis przedmiotu zamówienia;</w:t>
      </w:r>
    </w:p>
    <w:p w14:paraId="39A34687" w14:textId="74461D40" w:rsidR="0011705D" w:rsidRPr="00A35674" w:rsidRDefault="00A35674" w:rsidP="0006767A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 w:line="280" w:lineRule="exact"/>
        <w:ind w:left="709" w:hanging="283"/>
        <w:textAlignment w:val="baseline"/>
        <w:rPr>
          <w:rFonts w:ascii="Segoe UI" w:hAnsi="Segoe UI" w:cs="Segoe UI"/>
        </w:rPr>
      </w:pPr>
      <w:r w:rsidRPr="00A35674">
        <w:rPr>
          <w:rFonts w:ascii="Segoe UI" w:hAnsi="Segoe UI" w:cs="Segoe UI"/>
        </w:rPr>
        <w:t>Formularz ofertowy</w:t>
      </w:r>
      <w:r w:rsidR="0011705D" w:rsidRPr="00A35674">
        <w:rPr>
          <w:rFonts w:ascii="Segoe UI" w:hAnsi="Segoe UI" w:cs="Segoe UI"/>
        </w:rPr>
        <w:t>;</w:t>
      </w:r>
    </w:p>
    <w:p w14:paraId="5481C2E9" w14:textId="77777777" w:rsidR="00F80E02" w:rsidRDefault="0011705D" w:rsidP="00F80E02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 w:line="280" w:lineRule="exact"/>
        <w:ind w:left="709" w:hanging="283"/>
        <w:textAlignment w:val="baseline"/>
        <w:rPr>
          <w:rFonts w:ascii="Segoe UI" w:hAnsi="Segoe UI" w:cs="Segoe UI"/>
        </w:rPr>
      </w:pPr>
      <w:r w:rsidRPr="00A35674">
        <w:rPr>
          <w:rStyle w:val="Odwoaniedokomentarza"/>
          <w:rFonts w:ascii="Segoe UI" w:hAnsi="Segoe UI" w:cs="Segoe UI"/>
          <w:sz w:val="20"/>
          <w:szCs w:val="20"/>
        </w:rPr>
        <w:t>T</w:t>
      </w:r>
      <w:r w:rsidR="00976E4B" w:rsidRPr="00A35674">
        <w:rPr>
          <w:rFonts w:ascii="Segoe UI" w:hAnsi="Segoe UI" w:cs="Segoe UI"/>
        </w:rPr>
        <w:t>abela cenowa – składki/stawki za ub</w:t>
      </w:r>
      <w:r w:rsidR="00DB1C0E" w:rsidRPr="00A35674">
        <w:rPr>
          <w:rFonts w:ascii="Segoe UI" w:hAnsi="Segoe UI" w:cs="Segoe UI"/>
        </w:rPr>
        <w:t xml:space="preserve">ezpieczenia komunikacyjne – Część </w:t>
      </w:r>
      <w:r w:rsidR="00976E4B" w:rsidRPr="00A35674">
        <w:rPr>
          <w:rFonts w:ascii="Segoe UI" w:hAnsi="Segoe UI" w:cs="Segoe UI"/>
        </w:rPr>
        <w:t>III;</w:t>
      </w:r>
    </w:p>
    <w:p w14:paraId="2451CB31" w14:textId="0ED98F64" w:rsidR="00911781" w:rsidRPr="00F80E02" w:rsidRDefault="00F80E02" w:rsidP="00F80E02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before="120" w:after="120" w:line="280" w:lineRule="exact"/>
        <w:ind w:left="709" w:hanging="284"/>
        <w:textAlignment w:val="baseline"/>
        <w:rPr>
          <w:rFonts w:ascii="Segoe UI" w:hAnsi="Segoe UI" w:cs="Segoe UI"/>
        </w:rPr>
      </w:pPr>
      <w:r w:rsidRPr="00F80E02">
        <w:rPr>
          <w:rFonts w:ascii="Segoe UI" w:eastAsia="Calibri" w:hAnsi="Segoe UI" w:cs="Segoe UI"/>
          <w:lang w:eastAsia="en-US"/>
        </w:rPr>
        <w:t>Ogólne Warunki Ubezpieczenia</w:t>
      </w:r>
      <w:r w:rsidRPr="00F80E02">
        <w:rPr>
          <w:rFonts w:ascii="Segoe UI" w:hAnsi="Segoe UI" w:cs="Segoe UI"/>
        </w:rPr>
        <w:t xml:space="preserve"> dla zakresu ubezpieczenia, do którego mają zastosowanie.</w:t>
      </w:r>
    </w:p>
    <w:p w14:paraId="0C8EAFFC" w14:textId="77777777" w:rsidR="00976E4B" w:rsidRPr="0011335F" w:rsidRDefault="00976E4B" w:rsidP="00F80E02">
      <w:pPr>
        <w:pStyle w:val="Akapitzlist"/>
        <w:widowControl w:val="0"/>
        <w:numPr>
          <w:ilvl w:val="0"/>
          <w:numId w:val="48"/>
        </w:numPr>
        <w:ind w:left="426" w:hanging="284"/>
        <w:jc w:val="both"/>
        <w:rPr>
          <w:rFonts w:ascii="Segoe UI" w:hAnsi="Segoe UI" w:cs="Segoe UI"/>
          <w:sz w:val="20"/>
          <w:lang w:eastAsia="pl-PL"/>
        </w:rPr>
      </w:pPr>
      <w:r w:rsidRPr="0011335F">
        <w:rPr>
          <w:rFonts w:ascii="Segoe UI" w:hAnsi="Segoe UI" w:cs="Segoe UI"/>
          <w:sz w:val="20"/>
          <w:lang w:eastAsia="pl-PL"/>
        </w:rPr>
        <w:t>W sprawach nieuregulowanych postanowieniami niniejszej umowy mają zastosowanie przepisy Kodeksu Cywilnego, ustawy Prawo zamówień publicznych oraz ustawy o działalności ubezpieczeniowej i reasekuracyjnej.</w:t>
      </w:r>
    </w:p>
    <w:p w14:paraId="59021EC7" w14:textId="0CB45F88" w:rsidR="00976E4B" w:rsidRPr="009B5AE2" w:rsidRDefault="00976E4B" w:rsidP="0006767A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11335F">
        <w:rPr>
          <w:rFonts w:ascii="Segoe UI" w:hAnsi="Segoe UI" w:cs="Segoe UI"/>
          <w:color w:val="000000"/>
          <w:shd w:val="clear" w:color="auto" w:fill="FFFFFF"/>
        </w:rPr>
        <w:t xml:space="preserve">WYKONAWCA oświadcza, iż otrzymał wszystkie niezbędne informacje do oceny ryzyka </w:t>
      </w:r>
      <w:r w:rsidR="005B34D9">
        <w:rPr>
          <w:rFonts w:ascii="Segoe UI" w:hAnsi="Segoe UI" w:cs="Segoe UI"/>
          <w:color w:val="000000"/>
          <w:shd w:val="clear" w:color="auto" w:fill="FFFFFF"/>
        </w:rPr>
        <w:br/>
      </w:r>
      <w:r w:rsidRPr="0011335F">
        <w:rPr>
          <w:rFonts w:ascii="Segoe UI" w:hAnsi="Segoe UI" w:cs="Segoe UI"/>
          <w:color w:val="000000"/>
          <w:shd w:val="clear" w:color="auto" w:fill="FFFFFF"/>
        </w:rPr>
        <w:t xml:space="preserve">na podstawie art. 815 </w:t>
      </w:r>
      <w:r w:rsidRPr="009B5AE2">
        <w:rPr>
          <w:rFonts w:ascii="Segoe UI" w:hAnsi="Segoe UI" w:cs="Segoe UI"/>
          <w:color w:val="000000"/>
          <w:shd w:val="clear" w:color="auto" w:fill="FFFFFF"/>
        </w:rPr>
        <w:t>Kodeksu cywilnego.</w:t>
      </w:r>
    </w:p>
    <w:p w14:paraId="41639607" w14:textId="7EC19E8C" w:rsidR="00976E4B" w:rsidRPr="009B5AE2" w:rsidRDefault="00976E4B" w:rsidP="0006767A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 xml:space="preserve">WYKONAWCA oświadcza, że posiada odpowiednie środki i warunki techniczne potrzebne </w:t>
      </w:r>
      <w:r w:rsidR="005B34D9">
        <w:rPr>
          <w:rFonts w:ascii="Segoe UI" w:hAnsi="Segoe UI" w:cs="Segoe UI"/>
        </w:rPr>
        <w:br/>
      </w:r>
      <w:r w:rsidRPr="009B5AE2">
        <w:rPr>
          <w:rFonts w:ascii="Segoe UI" w:hAnsi="Segoe UI" w:cs="Segoe UI"/>
        </w:rPr>
        <w:t>do realizacji umowy.</w:t>
      </w:r>
    </w:p>
    <w:p w14:paraId="247F6D4D" w14:textId="77777777" w:rsidR="00976E4B" w:rsidRPr="009B5AE2" w:rsidRDefault="00976E4B" w:rsidP="0006767A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line="280" w:lineRule="exact"/>
        <w:ind w:left="426"/>
        <w:jc w:val="both"/>
        <w:textAlignment w:val="baseline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Wszelkie spory mogące wyniknąć  przy realizacji umowy rozstrzygać będzie sąd powszechny właściwy dla siedziby ZAMAWIAJĄCEGO.</w:t>
      </w:r>
    </w:p>
    <w:p w14:paraId="4790E5E2" w14:textId="77777777" w:rsidR="00976E4B" w:rsidRPr="009B5AE2" w:rsidRDefault="00976E4B" w:rsidP="0006767A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before="120" w:line="280" w:lineRule="exact"/>
        <w:ind w:left="426"/>
        <w:textAlignment w:val="baseline"/>
        <w:rPr>
          <w:rFonts w:ascii="Segoe UI" w:hAnsi="Segoe UI" w:cs="Segoe UI"/>
        </w:rPr>
      </w:pPr>
      <w:r w:rsidRPr="009B5AE2">
        <w:rPr>
          <w:rFonts w:ascii="Segoe UI" w:hAnsi="Segoe UI" w:cs="Segoe UI"/>
        </w:rPr>
        <w:t>Umowę sporządzono w 4 jednobrzmiących egzemplarzach, po dwa dla każdej ze stron.</w:t>
      </w:r>
    </w:p>
    <w:p w14:paraId="1CCFF0CF" w14:textId="77777777" w:rsidR="00976E4B" w:rsidRPr="009B5AE2" w:rsidRDefault="00976E4B" w:rsidP="00976E4B">
      <w:pPr>
        <w:spacing w:before="120" w:after="120"/>
        <w:jc w:val="center"/>
        <w:rPr>
          <w:rFonts w:ascii="Segoe UI" w:hAnsi="Segoe UI" w:cs="Segoe UI"/>
          <w:b/>
        </w:rPr>
      </w:pPr>
    </w:p>
    <w:p w14:paraId="705609A4" w14:textId="77777777" w:rsidR="00976E4B" w:rsidRPr="009B5AE2" w:rsidRDefault="00976E4B" w:rsidP="00976E4B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</w:rPr>
      </w:pPr>
      <w:r w:rsidRPr="009B5AE2">
        <w:rPr>
          <w:rFonts w:ascii="Segoe UI" w:hAnsi="Segoe UI" w:cs="Segoe UI"/>
          <w:b/>
          <w:iCs/>
          <w:color w:val="auto"/>
          <w:sz w:val="20"/>
        </w:rPr>
        <w:t>ZAMAWIAJĄCY:</w:t>
      </w:r>
      <w:r w:rsidRPr="009B5AE2">
        <w:rPr>
          <w:rFonts w:ascii="Segoe UI" w:hAnsi="Segoe UI" w:cs="Segoe UI"/>
          <w:b/>
          <w:iCs/>
          <w:color w:val="auto"/>
          <w:sz w:val="20"/>
        </w:rPr>
        <w:tab/>
      </w:r>
      <w:r w:rsidRPr="009B5AE2">
        <w:rPr>
          <w:rFonts w:ascii="Segoe UI" w:hAnsi="Segoe UI" w:cs="Segoe UI"/>
          <w:b/>
          <w:iCs/>
          <w:color w:val="auto"/>
          <w:sz w:val="20"/>
        </w:rPr>
        <w:tab/>
      </w:r>
      <w:r w:rsidRPr="009B5AE2">
        <w:rPr>
          <w:rFonts w:ascii="Segoe UI" w:hAnsi="Segoe UI" w:cs="Segoe UI"/>
          <w:b/>
          <w:iCs/>
          <w:color w:val="auto"/>
          <w:sz w:val="20"/>
        </w:rPr>
        <w:tab/>
      </w:r>
      <w:r w:rsidRPr="009B5AE2">
        <w:rPr>
          <w:rFonts w:ascii="Segoe UI" w:hAnsi="Segoe UI" w:cs="Segoe UI"/>
          <w:b/>
          <w:iCs/>
          <w:color w:val="auto"/>
          <w:sz w:val="20"/>
        </w:rPr>
        <w:tab/>
      </w:r>
      <w:r w:rsidRPr="009B5AE2">
        <w:rPr>
          <w:rFonts w:ascii="Segoe UI" w:hAnsi="Segoe UI" w:cs="Segoe UI"/>
          <w:b/>
          <w:iCs/>
          <w:color w:val="auto"/>
          <w:sz w:val="20"/>
        </w:rPr>
        <w:tab/>
      </w:r>
      <w:r w:rsidRPr="009B5AE2">
        <w:rPr>
          <w:rFonts w:ascii="Segoe UI" w:hAnsi="Segoe UI" w:cs="Segoe UI"/>
          <w:b/>
          <w:iCs/>
          <w:color w:val="auto"/>
          <w:sz w:val="20"/>
        </w:rPr>
        <w:tab/>
        <w:t>WYKONAWCA:</w:t>
      </w:r>
    </w:p>
    <w:p w14:paraId="2244FD5A" w14:textId="77777777" w:rsidR="00832839" w:rsidRDefault="00832839" w:rsidP="00832839">
      <w:pPr>
        <w:pStyle w:val="Tekstpodstawowy1"/>
        <w:spacing w:before="840"/>
        <w:jc w:val="center"/>
        <w:rPr>
          <w:rFonts w:ascii="Segoe UI" w:hAnsi="Segoe UI" w:cs="Segoe UI"/>
          <w:b/>
          <w:iCs/>
          <w:color w:val="auto"/>
          <w:sz w:val="20"/>
        </w:rPr>
      </w:pPr>
    </w:p>
    <w:p w14:paraId="4BB83126" w14:textId="77777777" w:rsidR="00832839" w:rsidRPr="00B171D3" w:rsidRDefault="00832839" w:rsidP="00832839">
      <w:pPr>
        <w:keepNext/>
        <w:jc w:val="right"/>
        <w:outlineLvl w:val="2"/>
        <w:rPr>
          <w:rFonts w:ascii="Segoe UI" w:hAnsi="Segoe UI" w:cs="Segoe UI"/>
          <w:b/>
          <w:bCs/>
        </w:rPr>
      </w:pPr>
    </w:p>
    <w:p w14:paraId="74425545" w14:textId="77777777" w:rsidR="00832839" w:rsidRPr="00A81A00" w:rsidRDefault="00832839" w:rsidP="00832839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14:paraId="2FCE296F" w14:textId="77777777" w:rsidR="00832839" w:rsidRPr="00A81A00" w:rsidRDefault="00832839" w:rsidP="00832839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</w:p>
    <w:p w14:paraId="4CBFDBBA" w14:textId="77777777" w:rsidR="00832839" w:rsidRPr="001209DB" w:rsidRDefault="00832839">
      <w:pPr>
        <w:rPr>
          <w:rFonts w:ascii="Segoe UI" w:hAnsi="Segoe UI" w:cs="Segoe UI"/>
        </w:rPr>
      </w:pPr>
    </w:p>
    <w:sectPr w:rsidR="00832839" w:rsidRPr="00120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2936" w16cex:dateUtc="2022-11-03T10:49:00Z"/>
  <w16cex:commentExtensible w16cex:durableId="270E2AD4" w16cex:dateUtc="2022-11-03T10:56:00Z"/>
  <w16cex:commentExtensible w16cex:durableId="270E2C36" w16cex:dateUtc="2022-11-03T11:01:00Z"/>
  <w16cex:commentExtensible w16cex:durableId="270E628B" w16cex:dateUtc="2022-11-03T14:53:00Z"/>
  <w16cex:commentExtensible w16cex:durableId="270E30A2" w16cex:dateUtc="2022-11-03T10:49:00Z"/>
  <w16cex:commentExtensible w16cex:durableId="270E30A1" w16cex:dateUtc="2022-11-03T10:56:00Z"/>
  <w16cex:commentExtensible w16cex:durableId="270E30A0" w16cex:dateUtc="2022-11-03T11:01:00Z"/>
  <w16cex:commentExtensible w16cex:durableId="270E62AF" w16cex:dateUtc="2022-11-03T14:53:00Z"/>
  <w16cex:commentExtensible w16cex:durableId="270E57C4" w16cex:dateUtc="2022-11-03T14:07:00Z"/>
  <w16cex:commentExtensible w16cex:durableId="270E594C" w16cex:dateUtc="2022-11-03T14:14:00Z"/>
  <w16cex:commentExtensible w16cex:durableId="270E597A" w16cex:dateUtc="2022-11-03T14:15:00Z"/>
  <w16cex:commentExtensible w16cex:durableId="270E5983" w16cex:dateUtc="2022-11-03T14:15:00Z"/>
  <w16cex:commentExtensible w16cex:durableId="270E603B" w16cex:dateUtc="2022-11-03T10:49:00Z"/>
  <w16cex:commentExtensible w16cex:durableId="270E603A" w16cex:dateUtc="2022-11-03T10:56:00Z"/>
  <w16cex:commentExtensible w16cex:durableId="270E6039" w16cex:dateUtc="2022-11-03T11:01:00Z"/>
  <w16cex:commentExtensible w16cex:durableId="270E62E8" w16cex:dateUtc="2022-11-03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87706A" w16cid:durableId="270E2936"/>
  <w16cid:commentId w16cid:paraId="5B992EA3" w16cid:durableId="270E2AD4"/>
  <w16cid:commentId w16cid:paraId="07F8BFCB" w16cid:durableId="270E2C36"/>
  <w16cid:commentId w16cid:paraId="36FFBA2A" w16cid:durableId="270E628B"/>
  <w16cid:commentId w16cid:paraId="17CDFE39" w16cid:durableId="270E30A2"/>
  <w16cid:commentId w16cid:paraId="549E9AA9" w16cid:durableId="270E30A1"/>
  <w16cid:commentId w16cid:paraId="63A029F2" w16cid:durableId="270E30A0"/>
  <w16cid:commentId w16cid:paraId="415C9CA2" w16cid:durableId="270E62AF"/>
  <w16cid:commentId w16cid:paraId="0BE7A80B" w16cid:durableId="270E57C4"/>
  <w16cid:commentId w16cid:paraId="66A656AE" w16cid:durableId="270E594C"/>
  <w16cid:commentId w16cid:paraId="426B5752" w16cid:durableId="270E597A"/>
  <w16cid:commentId w16cid:paraId="363B1523" w16cid:durableId="270E5983"/>
  <w16cid:commentId w16cid:paraId="379B7EEE" w16cid:durableId="270E603B"/>
  <w16cid:commentId w16cid:paraId="63614953" w16cid:durableId="270E603A"/>
  <w16cid:commentId w16cid:paraId="2646DF54" w16cid:durableId="270E6039"/>
  <w16cid:commentId w16cid:paraId="79C3FCA4" w16cid:durableId="270E62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11D3B" w14:textId="77777777" w:rsidR="00F84075" w:rsidRDefault="00F84075" w:rsidP="001209DB">
      <w:r>
        <w:separator/>
      </w:r>
    </w:p>
  </w:endnote>
  <w:endnote w:type="continuationSeparator" w:id="0">
    <w:p w14:paraId="6F6295DD" w14:textId="77777777" w:rsidR="00F84075" w:rsidRDefault="00F84075" w:rsidP="0012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4FBA1" w14:textId="77777777" w:rsidR="00F84075" w:rsidRDefault="00F84075" w:rsidP="001209DB">
      <w:r>
        <w:separator/>
      </w:r>
    </w:p>
  </w:footnote>
  <w:footnote w:type="continuationSeparator" w:id="0">
    <w:p w14:paraId="7CE1D2C3" w14:textId="77777777" w:rsidR="00F84075" w:rsidRDefault="00F84075" w:rsidP="0012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49E"/>
    <w:multiLevelType w:val="hybridMultilevel"/>
    <w:tmpl w:val="3CEA6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812A1"/>
    <w:multiLevelType w:val="hybridMultilevel"/>
    <w:tmpl w:val="5C1299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04419"/>
    <w:multiLevelType w:val="hybridMultilevel"/>
    <w:tmpl w:val="21C8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577"/>
    <w:multiLevelType w:val="hybridMultilevel"/>
    <w:tmpl w:val="E23A68FC"/>
    <w:lvl w:ilvl="0" w:tplc="04488E38">
      <w:start w:val="1"/>
      <w:numFmt w:val="lowerLetter"/>
      <w:lvlText w:val="%1)"/>
      <w:lvlJc w:val="left"/>
      <w:pPr>
        <w:ind w:left="720" w:hanging="360"/>
      </w:pPr>
      <w:rPr>
        <w:strike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F3F"/>
    <w:multiLevelType w:val="hybridMultilevel"/>
    <w:tmpl w:val="74B257C2"/>
    <w:lvl w:ilvl="0" w:tplc="3E466DA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F063C6"/>
    <w:multiLevelType w:val="hybridMultilevel"/>
    <w:tmpl w:val="E222DA38"/>
    <w:lvl w:ilvl="0" w:tplc="000070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83F07"/>
    <w:multiLevelType w:val="hybridMultilevel"/>
    <w:tmpl w:val="CA14FF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E4994"/>
    <w:multiLevelType w:val="hybridMultilevel"/>
    <w:tmpl w:val="629A3462"/>
    <w:lvl w:ilvl="0" w:tplc="EB6899B8">
      <w:start w:val="1"/>
      <w:numFmt w:val="decimal"/>
      <w:lvlText w:val="%1."/>
      <w:lvlJc w:val="left"/>
      <w:pPr>
        <w:ind w:left="360" w:hanging="360"/>
      </w:pPr>
      <w:rPr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1A7D43"/>
    <w:multiLevelType w:val="hybridMultilevel"/>
    <w:tmpl w:val="D23CC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35752"/>
    <w:multiLevelType w:val="multilevel"/>
    <w:tmpl w:val="779075BC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i w:val="0"/>
        <w:iCs w:val="0"/>
        <w:strike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C854F20"/>
    <w:multiLevelType w:val="hybridMultilevel"/>
    <w:tmpl w:val="FB0A609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D0F6DBE"/>
    <w:multiLevelType w:val="hybridMultilevel"/>
    <w:tmpl w:val="5C1299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7A5E70"/>
    <w:multiLevelType w:val="hybridMultilevel"/>
    <w:tmpl w:val="241CD1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F7B7A05"/>
    <w:multiLevelType w:val="hybridMultilevel"/>
    <w:tmpl w:val="A6048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1127E"/>
    <w:multiLevelType w:val="multilevel"/>
    <w:tmpl w:val="BC966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2166DF8"/>
    <w:multiLevelType w:val="hybridMultilevel"/>
    <w:tmpl w:val="548E4B8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A620C"/>
    <w:multiLevelType w:val="hybridMultilevel"/>
    <w:tmpl w:val="548E4B8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AC790F"/>
    <w:multiLevelType w:val="hybridMultilevel"/>
    <w:tmpl w:val="3EC0BD0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900265E"/>
    <w:multiLevelType w:val="hybridMultilevel"/>
    <w:tmpl w:val="1ACE9B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C1D1FD8"/>
    <w:multiLevelType w:val="hybridMultilevel"/>
    <w:tmpl w:val="3298726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D10B7A"/>
    <w:multiLevelType w:val="multilevel"/>
    <w:tmpl w:val="2B32A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89084D"/>
    <w:multiLevelType w:val="hybridMultilevel"/>
    <w:tmpl w:val="3EC0BD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6A3539E"/>
    <w:multiLevelType w:val="hybridMultilevel"/>
    <w:tmpl w:val="C0646B40"/>
    <w:lvl w:ilvl="0" w:tplc="01101AA4">
      <w:start w:val="1"/>
      <w:numFmt w:val="lowerLetter"/>
      <w:lvlText w:val="%1)"/>
      <w:lvlJc w:val="left"/>
      <w:pPr>
        <w:ind w:left="928" w:hanging="360"/>
      </w:pPr>
      <w:rPr>
        <w:strike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702131F"/>
    <w:multiLevelType w:val="hybridMultilevel"/>
    <w:tmpl w:val="144A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4BDC8658">
      <w:start w:val="1"/>
      <w:numFmt w:val="decimal"/>
      <w:lvlText w:val="%3)"/>
      <w:lvlJc w:val="left"/>
      <w:pPr>
        <w:ind w:left="121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2F5601"/>
    <w:multiLevelType w:val="hybridMultilevel"/>
    <w:tmpl w:val="21C84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992833"/>
    <w:multiLevelType w:val="hybridMultilevel"/>
    <w:tmpl w:val="2E2E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15C8A"/>
    <w:multiLevelType w:val="multilevel"/>
    <w:tmpl w:val="4BBCE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trike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9890869"/>
    <w:multiLevelType w:val="hybridMultilevel"/>
    <w:tmpl w:val="501CD0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B62BE9"/>
    <w:multiLevelType w:val="hybridMultilevel"/>
    <w:tmpl w:val="04EC2A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9" w15:restartNumberingAfterBreak="0">
    <w:nsid w:val="3AC13E76"/>
    <w:multiLevelType w:val="hybridMultilevel"/>
    <w:tmpl w:val="9F728AF6"/>
    <w:lvl w:ilvl="0" w:tplc="97B21B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E0AE0"/>
    <w:multiLevelType w:val="hybridMultilevel"/>
    <w:tmpl w:val="95044F90"/>
    <w:lvl w:ilvl="0" w:tplc="9C1A11D8">
      <w:start w:val="1"/>
      <w:numFmt w:val="lowerLetter"/>
      <w:lvlText w:val="%1)"/>
      <w:lvlJc w:val="left"/>
      <w:pPr>
        <w:ind w:left="928" w:hanging="360"/>
      </w:pPr>
      <w:rPr>
        <w:strike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4072150B"/>
    <w:multiLevelType w:val="hybridMultilevel"/>
    <w:tmpl w:val="D1CE684A"/>
    <w:lvl w:ilvl="0" w:tplc="C2F0E248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023019"/>
    <w:multiLevelType w:val="hybridMultilevel"/>
    <w:tmpl w:val="1ACE9B0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1273259"/>
    <w:multiLevelType w:val="hybridMultilevel"/>
    <w:tmpl w:val="231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D2958"/>
    <w:multiLevelType w:val="hybridMultilevel"/>
    <w:tmpl w:val="8E2EDE8E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1D36B21"/>
    <w:multiLevelType w:val="hybridMultilevel"/>
    <w:tmpl w:val="A6048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B243F1"/>
    <w:multiLevelType w:val="multilevel"/>
    <w:tmpl w:val="3E7C971A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85" w:hanging="360"/>
      </w:pPr>
      <w:rPr>
        <w:rFonts w:ascii="Segoe UI" w:hAnsi="Segoe UI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46277B82"/>
    <w:multiLevelType w:val="hybridMultilevel"/>
    <w:tmpl w:val="501CD0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D17D8A"/>
    <w:multiLevelType w:val="hybridMultilevel"/>
    <w:tmpl w:val="D6ECCF4C"/>
    <w:lvl w:ilvl="0" w:tplc="12A45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750102C"/>
    <w:multiLevelType w:val="hybridMultilevel"/>
    <w:tmpl w:val="4C641564"/>
    <w:lvl w:ilvl="0" w:tplc="05420F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883DFA"/>
    <w:multiLevelType w:val="hybridMultilevel"/>
    <w:tmpl w:val="9F728AF6"/>
    <w:lvl w:ilvl="0" w:tplc="97B21B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141C9E"/>
    <w:multiLevelType w:val="hybridMultilevel"/>
    <w:tmpl w:val="3A2C2574"/>
    <w:lvl w:ilvl="0" w:tplc="93603C98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2" w15:restartNumberingAfterBreak="0">
    <w:nsid w:val="4D0E6363"/>
    <w:multiLevelType w:val="hybridMultilevel"/>
    <w:tmpl w:val="589A8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891800"/>
    <w:multiLevelType w:val="multilevel"/>
    <w:tmpl w:val="BC966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4EDA598F"/>
    <w:multiLevelType w:val="hybridMultilevel"/>
    <w:tmpl w:val="F4D05A52"/>
    <w:lvl w:ilvl="0" w:tplc="98C0A520">
      <w:start w:val="1"/>
      <w:numFmt w:val="decimal"/>
      <w:lvlText w:val="%1."/>
      <w:lvlJc w:val="left"/>
      <w:pPr>
        <w:ind w:left="36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0D6E84"/>
    <w:multiLevelType w:val="hybridMultilevel"/>
    <w:tmpl w:val="C112607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9D0E97"/>
    <w:multiLevelType w:val="hybridMultilevel"/>
    <w:tmpl w:val="E0907B80"/>
    <w:lvl w:ilvl="0" w:tplc="821E508C">
      <w:start w:val="1"/>
      <w:numFmt w:val="lowerLetter"/>
      <w:lvlText w:val="%1)"/>
      <w:lvlJc w:val="left"/>
      <w:pPr>
        <w:ind w:left="72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1209CC"/>
    <w:multiLevelType w:val="hybridMultilevel"/>
    <w:tmpl w:val="DFF8D0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78434E"/>
    <w:multiLevelType w:val="hybridMultilevel"/>
    <w:tmpl w:val="CA14FF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491797"/>
    <w:multiLevelType w:val="hybridMultilevel"/>
    <w:tmpl w:val="9F728AF6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DF1AD3"/>
    <w:multiLevelType w:val="hybridMultilevel"/>
    <w:tmpl w:val="1AA0EF74"/>
    <w:lvl w:ilvl="0" w:tplc="CEBEFAF0">
      <w:start w:val="1"/>
      <w:numFmt w:val="lowerLetter"/>
      <w:lvlText w:val="%1)"/>
      <w:lvlJc w:val="left"/>
      <w:pPr>
        <w:ind w:left="720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E31443"/>
    <w:multiLevelType w:val="multilevel"/>
    <w:tmpl w:val="9DAA2DFA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i w:val="0"/>
        <w:iCs w:val="0"/>
        <w:strike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2" w15:restartNumberingAfterBreak="0">
    <w:nsid w:val="59350375"/>
    <w:multiLevelType w:val="hybridMultilevel"/>
    <w:tmpl w:val="23189E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876394"/>
    <w:multiLevelType w:val="hybridMultilevel"/>
    <w:tmpl w:val="01BAB32E"/>
    <w:lvl w:ilvl="0" w:tplc="04150017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4" w15:restartNumberingAfterBreak="0">
    <w:nsid w:val="59A66D59"/>
    <w:multiLevelType w:val="hybridMultilevel"/>
    <w:tmpl w:val="CA14FFFA"/>
    <w:lvl w:ilvl="0" w:tplc="AC98CB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A761BF4"/>
    <w:multiLevelType w:val="hybridMultilevel"/>
    <w:tmpl w:val="888A8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A9372B8"/>
    <w:multiLevelType w:val="hybridMultilevel"/>
    <w:tmpl w:val="2F7E62D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BF04A43"/>
    <w:multiLevelType w:val="hybridMultilevel"/>
    <w:tmpl w:val="548E4B8C"/>
    <w:lvl w:ilvl="0" w:tplc="A75AC21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EA33AC"/>
    <w:multiLevelType w:val="hybridMultilevel"/>
    <w:tmpl w:val="B19C3690"/>
    <w:lvl w:ilvl="0" w:tplc="84508FB6">
      <w:start w:val="1"/>
      <w:numFmt w:val="lowerLetter"/>
      <w:lvlText w:val="%1)"/>
      <w:lvlJc w:val="left"/>
      <w:pPr>
        <w:ind w:left="1069" w:hanging="360"/>
      </w:pPr>
      <w:rPr>
        <w:strike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924FD2"/>
    <w:multiLevelType w:val="hybridMultilevel"/>
    <w:tmpl w:val="36326F70"/>
    <w:lvl w:ilvl="0" w:tplc="51D01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BD4B04"/>
    <w:multiLevelType w:val="hybridMultilevel"/>
    <w:tmpl w:val="8DF0C5E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>
      <w:start w:val="1"/>
      <w:numFmt w:val="decimal"/>
      <w:lvlText w:val="%3)"/>
      <w:lvlJc w:val="left"/>
      <w:pPr>
        <w:ind w:left="121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1068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0206C7A"/>
    <w:multiLevelType w:val="hybridMultilevel"/>
    <w:tmpl w:val="8CE8419C"/>
    <w:lvl w:ilvl="0" w:tplc="93603C98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2" w15:restartNumberingAfterBreak="0">
    <w:nsid w:val="611662BF"/>
    <w:multiLevelType w:val="multilevel"/>
    <w:tmpl w:val="BC9663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649D3A14"/>
    <w:multiLevelType w:val="hybridMultilevel"/>
    <w:tmpl w:val="1ACE9B0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66104305"/>
    <w:multiLevelType w:val="hybridMultilevel"/>
    <w:tmpl w:val="A6048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1856C6"/>
    <w:multiLevelType w:val="multilevel"/>
    <w:tmpl w:val="2B32A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strike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7434240"/>
    <w:multiLevelType w:val="hybridMultilevel"/>
    <w:tmpl w:val="8E2EDE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ABB62AB"/>
    <w:multiLevelType w:val="hybridMultilevel"/>
    <w:tmpl w:val="4F42F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685721"/>
    <w:multiLevelType w:val="hybridMultilevel"/>
    <w:tmpl w:val="01BAB32E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9" w15:restartNumberingAfterBreak="0">
    <w:nsid w:val="7A4871EA"/>
    <w:multiLevelType w:val="hybridMultilevel"/>
    <w:tmpl w:val="501CD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D6C5F3E"/>
    <w:multiLevelType w:val="hybridMultilevel"/>
    <w:tmpl w:val="F9B405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C50EA8"/>
    <w:multiLevelType w:val="hybridMultilevel"/>
    <w:tmpl w:val="5C1299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42"/>
  </w:num>
  <w:num w:numId="3">
    <w:abstractNumId w:val="23"/>
  </w:num>
  <w:num w:numId="4">
    <w:abstractNumId w:val="33"/>
  </w:num>
  <w:num w:numId="5">
    <w:abstractNumId w:val="66"/>
  </w:num>
  <w:num w:numId="6">
    <w:abstractNumId w:val="21"/>
  </w:num>
  <w:num w:numId="7">
    <w:abstractNumId w:val="69"/>
  </w:num>
  <w:num w:numId="8">
    <w:abstractNumId w:val="44"/>
  </w:num>
  <w:num w:numId="9">
    <w:abstractNumId w:val="32"/>
  </w:num>
  <w:num w:numId="10">
    <w:abstractNumId w:val="26"/>
  </w:num>
  <w:num w:numId="11">
    <w:abstractNumId w:val="50"/>
  </w:num>
  <w:num w:numId="12">
    <w:abstractNumId w:val="71"/>
  </w:num>
  <w:num w:numId="13">
    <w:abstractNumId w:val="40"/>
  </w:num>
  <w:num w:numId="14">
    <w:abstractNumId w:val="54"/>
  </w:num>
  <w:num w:numId="15">
    <w:abstractNumId w:val="24"/>
  </w:num>
  <w:num w:numId="16">
    <w:abstractNumId w:val="70"/>
  </w:num>
  <w:num w:numId="17">
    <w:abstractNumId w:val="9"/>
  </w:num>
  <w:num w:numId="18">
    <w:abstractNumId w:val="53"/>
  </w:num>
  <w:num w:numId="19">
    <w:abstractNumId w:val="67"/>
  </w:num>
  <w:num w:numId="20">
    <w:abstractNumId w:val="56"/>
  </w:num>
  <w:num w:numId="21">
    <w:abstractNumId w:val="41"/>
  </w:num>
  <w:num w:numId="22">
    <w:abstractNumId w:val="64"/>
  </w:num>
  <w:num w:numId="23">
    <w:abstractNumId w:val="57"/>
  </w:num>
  <w:num w:numId="24">
    <w:abstractNumId w:val="58"/>
  </w:num>
  <w:num w:numId="25">
    <w:abstractNumId w:val="14"/>
  </w:num>
  <w:num w:numId="26">
    <w:abstractNumId w:val="2"/>
  </w:num>
  <w:num w:numId="27">
    <w:abstractNumId w:val="11"/>
  </w:num>
  <w:num w:numId="28">
    <w:abstractNumId w:val="46"/>
  </w:num>
  <w:num w:numId="29">
    <w:abstractNumId w:val="55"/>
  </w:num>
  <w:num w:numId="30">
    <w:abstractNumId w:val="29"/>
  </w:num>
  <w:num w:numId="31">
    <w:abstractNumId w:val="48"/>
  </w:num>
  <w:num w:numId="32">
    <w:abstractNumId w:val="31"/>
  </w:num>
  <w:num w:numId="33">
    <w:abstractNumId w:val="37"/>
  </w:num>
  <w:num w:numId="34">
    <w:abstractNumId w:val="35"/>
  </w:num>
  <w:num w:numId="35">
    <w:abstractNumId w:val="18"/>
  </w:num>
  <w:num w:numId="36">
    <w:abstractNumId w:val="65"/>
  </w:num>
  <w:num w:numId="37">
    <w:abstractNumId w:val="16"/>
  </w:num>
  <w:num w:numId="38">
    <w:abstractNumId w:val="30"/>
  </w:num>
  <w:num w:numId="39">
    <w:abstractNumId w:val="52"/>
  </w:num>
  <w:num w:numId="40">
    <w:abstractNumId w:val="34"/>
  </w:num>
  <w:num w:numId="41">
    <w:abstractNumId w:val="68"/>
  </w:num>
  <w:num w:numId="42">
    <w:abstractNumId w:val="17"/>
  </w:num>
  <w:num w:numId="43">
    <w:abstractNumId w:val="36"/>
  </w:num>
  <w:num w:numId="44">
    <w:abstractNumId w:val="28"/>
  </w:num>
  <w:num w:numId="45">
    <w:abstractNumId w:val="62"/>
  </w:num>
  <w:num w:numId="46">
    <w:abstractNumId w:val="12"/>
  </w:num>
  <w:num w:numId="47">
    <w:abstractNumId w:val="47"/>
  </w:num>
  <w:num w:numId="48">
    <w:abstractNumId w:val="8"/>
  </w:num>
  <w:num w:numId="49">
    <w:abstractNumId w:val="45"/>
  </w:num>
  <w:num w:numId="50">
    <w:abstractNumId w:val="6"/>
  </w:num>
  <w:num w:numId="51">
    <w:abstractNumId w:val="19"/>
  </w:num>
  <w:num w:numId="52">
    <w:abstractNumId w:val="4"/>
  </w:num>
  <w:num w:numId="53">
    <w:abstractNumId w:val="7"/>
  </w:num>
  <w:num w:numId="54">
    <w:abstractNumId w:val="60"/>
  </w:num>
  <w:num w:numId="55">
    <w:abstractNumId w:val="39"/>
  </w:num>
  <w:num w:numId="56">
    <w:abstractNumId w:val="0"/>
  </w:num>
  <w:num w:numId="57">
    <w:abstractNumId w:val="10"/>
  </w:num>
  <w:num w:numId="58">
    <w:abstractNumId w:val="61"/>
  </w:num>
  <w:num w:numId="59">
    <w:abstractNumId w:val="27"/>
  </w:num>
  <w:num w:numId="60">
    <w:abstractNumId w:val="13"/>
  </w:num>
  <w:num w:numId="61">
    <w:abstractNumId w:val="63"/>
  </w:num>
  <w:num w:numId="62">
    <w:abstractNumId w:val="20"/>
  </w:num>
  <w:num w:numId="63">
    <w:abstractNumId w:val="15"/>
  </w:num>
  <w:num w:numId="64">
    <w:abstractNumId w:val="22"/>
  </w:num>
  <w:num w:numId="65">
    <w:abstractNumId w:val="51"/>
  </w:num>
  <w:num w:numId="66">
    <w:abstractNumId w:val="1"/>
  </w:num>
  <w:num w:numId="67">
    <w:abstractNumId w:val="3"/>
  </w:num>
  <w:num w:numId="68">
    <w:abstractNumId w:val="49"/>
  </w:num>
  <w:num w:numId="69">
    <w:abstractNumId w:val="38"/>
  </w:num>
  <w:num w:numId="70">
    <w:abstractNumId w:val="59"/>
  </w:num>
  <w:num w:numId="71">
    <w:abstractNumId w:val="25"/>
  </w:num>
  <w:num w:numId="72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DB"/>
    <w:rsid w:val="0006767A"/>
    <w:rsid w:val="0011705D"/>
    <w:rsid w:val="001209DB"/>
    <w:rsid w:val="001B2CF3"/>
    <w:rsid w:val="00230CC1"/>
    <w:rsid w:val="00271E6F"/>
    <w:rsid w:val="002D2521"/>
    <w:rsid w:val="0032156C"/>
    <w:rsid w:val="004E094C"/>
    <w:rsid w:val="005B34D9"/>
    <w:rsid w:val="006D0313"/>
    <w:rsid w:val="006E354D"/>
    <w:rsid w:val="008031FF"/>
    <w:rsid w:val="0081124D"/>
    <w:rsid w:val="00825183"/>
    <w:rsid w:val="00832839"/>
    <w:rsid w:val="008979A0"/>
    <w:rsid w:val="008C75B1"/>
    <w:rsid w:val="00911781"/>
    <w:rsid w:val="00976E4B"/>
    <w:rsid w:val="009C177E"/>
    <w:rsid w:val="00A060E3"/>
    <w:rsid w:val="00A35674"/>
    <w:rsid w:val="00A51297"/>
    <w:rsid w:val="00AC64F6"/>
    <w:rsid w:val="00B71EB4"/>
    <w:rsid w:val="00B87522"/>
    <w:rsid w:val="00BE6723"/>
    <w:rsid w:val="00CF6E41"/>
    <w:rsid w:val="00D93D25"/>
    <w:rsid w:val="00DB1C0E"/>
    <w:rsid w:val="00DE69CC"/>
    <w:rsid w:val="00E76599"/>
    <w:rsid w:val="00E80108"/>
    <w:rsid w:val="00F80E02"/>
    <w:rsid w:val="00F84075"/>
    <w:rsid w:val="00F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4356"/>
  <w15:chartTrackingRefBased/>
  <w15:docId w15:val="{FD233B3A-A760-4370-80B2-34B97F93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7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09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20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9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aliases w:val="Normal,CW_Lista,L1,Numerowanie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1209DB"/>
    <w:pPr>
      <w:spacing w:after="200" w:line="276" w:lineRule="auto"/>
      <w:ind w:left="720"/>
    </w:pPr>
    <w:rPr>
      <w:rFonts w:ascii="Calibri" w:hAnsi="Calibri" w:cs="Calibri"/>
      <w:sz w:val="22"/>
    </w:rPr>
  </w:style>
  <w:style w:type="character" w:customStyle="1" w:styleId="AkapitzlistZnak">
    <w:name w:val="Akapit z listą Znak"/>
    <w:aliases w:val="Normal Znak,CW_Lista Znak,L1 Znak,Numerowanie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1209DB"/>
    <w:rPr>
      <w:rFonts w:ascii="Calibri" w:eastAsia="Times New Roman" w:hAnsi="Calibri" w:cs="Calibri"/>
      <w:szCs w:val="20"/>
      <w:lang w:eastAsia="zh-CN"/>
    </w:rPr>
  </w:style>
  <w:style w:type="paragraph" w:customStyle="1" w:styleId="Tekstpodstawowy1">
    <w:name w:val="Tekst podstawowy1"/>
    <w:uiPriority w:val="99"/>
    <w:rsid w:val="001209DB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09D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09D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9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9D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WW-Tretekstu">
    <w:name w:val="WW-Treść tekstu"/>
    <w:basedOn w:val="Normalny"/>
    <w:rsid w:val="00832839"/>
    <w:pPr>
      <w:tabs>
        <w:tab w:val="left" w:pos="708"/>
      </w:tabs>
      <w:jc w:val="center"/>
    </w:pPr>
    <w:rPr>
      <w:b/>
      <w:i/>
      <w:sz w:val="28"/>
    </w:rPr>
  </w:style>
  <w:style w:type="paragraph" w:styleId="Poprawka">
    <w:name w:val="Revision"/>
    <w:hidden/>
    <w:uiPriority w:val="99"/>
    <w:semiHidden/>
    <w:rsid w:val="00D9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56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">
    <w:name w:val="Body Text"/>
    <w:basedOn w:val="Normalny"/>
    <w:link w:val="TekstpodstawowyZnak"/>
    <w:rsid w:val="00DB1C0E"/>
    <w:pPr>
      <w:suppressAutoHyphens w:val="0"/>
      <w:jc w:val="center"/>
    </w:pPr>
    <w:rPr>
      <w:b/>
      <w:i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1C0E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B1C0E"/>
    <w:pPr>
      <w:suppressAutoHyphens w:val="0"/>
      <w:ind w:left="708" w:firstLine="60"/>
    </w:pPr>
    <w:rPr>
      <w:rFonts w:ascii="Calibri" w:hAnsi="Calibri"/>
      <w:sz w:val="24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B1C0E"/>
    <w:rPr>
      <w:rFonts w:ascii="Calibri" w:eastAsia="Times New Roman" w:hAnsi="Calibri" w:cs="Times New Roman"/>
      <w:sz w:val="24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61859-4496-43DA-8661-584F171E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24</Pages>
  <Words>7799</Words>
  <Characters>46798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Łapa</dc:creator>
  <cp:keywords/>
  <dc:description/>
  <cp:lastModifiedBy>Emilia Miszewska</cp:lastModifiedBy>
  <cp:revision>6</cp:revision>
  <dcterms:created xsi:type="dcterms:W3CDTF">2022-11-04T07:58:00Z</dcterms:created>
  <dcterms:modified xsi:type="dcterms:W3CDTF">2022-11-07T14:19:00Z</dcterms:modified>
</cp:coreProperties>
</file>