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AB" w:rsidRDefault="00BF0276" w:rsidP="007B6F97">
      <w:pPr>
        <w:spacing w:after="0" w:line="240" w:lineRule="auto"/>
      </w:pPr>
      <w:r>
        <w:t xml:space="preserve"> </w:t>
      </w:r>
      <w:r w:rsidR="007B6F97">
        <w:t>BZP-9.271.1.35.2022.AN</w:t>
      </w:r>
    </w:p>
    <w:p w:rsidR="007B6F97" w:rsidRDefault="00145470" w:rsidP="004D097E">
      <w:pPr>
        <w:spacing w:after="0" w:line="240" w:lineRule="auto"/>
        <w:jc w:val="right"/>
      </w:pPr>
      <w:r>
        <w:t xml:space="preserve">Koszalin, </w:t>
      </w:r>
      <w:r w:rsidR="00BF0276">
        <w:t>17</w:t>
      </w:r>
      <w:r w:rsidR="00C22776">
        <w:t>.11</w:t>
      </w:r>
      <w:r w:rsidR="007B6F97">
        <w:t>.2022 r.</w:t>
      </w:r>
    </w:p>
    <w:p w:rsidR="00C22776" w:rsidRDefault="00C22776" w:rsidP="007B6F97">
      <w:pPr>
        <w:spacing w:after="0" w:line="240" w:lineRule="auto"/>
        <w:rPr>
          <w:b/>
        </w:rPr>
      </w:pPr>
    </w:p>
    <w:p w:rsidR="00FD3CB9" w:rsidRDefault="00FD3CB9" w:rsidP="007B6F97">
      <w:pPr>
        <w:spacing w:after="0" w:line="240" w:lineRule="auto"/>
        <w:rPr>
          <w:b/>
        </w:rPr>
      </w:pPr>
    </w:p>
    <w:p w:rsidR="00670024" w:rsidRDefault="004644B1" w:rsidP="004644B1">
      <w:pPr>
        <w:spacing w:after="0" w:line="240" w:lineRule="auto"/>
        <w:jc w:val="center"/>
        <w:rPr>
          <w:b/>
        </w:rPr>
      </w:pPr>
      <w:r>
        <w:rPr>
          <w:b/>
        </w:rPr>
        <w:t>INFORMACJA O WYBORZE NAJKORZYSTNIEJSZEJ OFERTY</w:t>
      </w:r>
    </w:p>
    <w:p w:rsidR="007B6F97" w:rsidRDefault="007B6F97" w:rsidP="007B6F97">
      <w:pPr>
        <w:spacing w:after="0" w:line="240" w:lineRule="auto"/>
        <w:rPr>
          <w:b/>
        </w:rPr>
      </w:pPr>
    </w:p>
    <w:p w:rsidR="00145470" w:rsidRPr="004644B1" w:rsidRDefault="00F636D1" w:rsidP="004D097E">
      <w:pPr>
        <w:spacing w:after="0" w:line="240" w:lineRule="auto"/>
        <w:jc w:val="both"/>
        <w:rPr>
          <w:rFonts w:ascii="Segoe UI" w:eastAsia="Times New Roman" w:hAnsi="Segoe UI" w:cs="Segoe UI"/>
          <w:i/>
          <w:sz w:val="18"/>
          <w:szCs w:val="18"/>
          <w:lang w:eastAsia="pl-PL"/>
        </w:rPr>
      </w:pPr>
      <w:r w:rsidRPr="004644B1">
        <w:rPr>
          <w:rFonts w:ascii="Segoe UI" w:eastAsia="Times New Roman" w:hAnsi="Segoe UI" w:cs="Segoe UI"/>
          <w:sz w:val="18"/>
          <w:szCs w:val="18"/>
          <w:lang w:eastAsia="pl-PL"/>
        </w:rPr>
        <w:t>Dotyczy: p</w:t>
      </w:r>
      <w:r w:rsidR="00670024" w:rsidRPr="004644B1">
        <w:rPr>
          <w:rFonts w:ascii="Segoe UI" w:eastAsia="Times New Roman" w:hAnsi="Segoe UI" w:cs="Segoe UI"/>
          <w:sz w:val="18"/>
          <w:szCs w:val="18"/>
          <w:lang w:eastAsia="pl-PL"/>
        </w:rPr>
        <w:t>ostępowania o udzi</w:t>
      </w:r>
      <w:r w:rsidR="00145470" w:rsidRPr="004644B1">
        <w:rPr>
          <w:rFonts w:ascii="Segoe UI" w:eastAsia="Times New Roman" w:hAnsi="Segoe UI" w:cs="Segoe UI"/>
          <w:sz w:val="18"/>
          <w:szCs w:val="18"/>
          <w:lang w:eastAsia="pl-PL"/>
        </w:rPr>
        <w:t xml:space="preserve">elenie zamówienia publicznego prowadzonego w trybie przetargu nieograniczonego </w:t>
      </w:r>
      <w:r w:rsidR="00145470" w:rsidRPr="004644B1">
        <w:rPr>
          <w:rFonts w:ascii="Segoe UI" w:eastAsia="Times New Roman" w:hAnsi="Segoe UI" w:cs="Segoe UI"/>
          <w:sz w:val="18"/>
          <w:szCs w:val="18"/>
          <w:lang w:eastAsia="pl-PL"/>
        </w:rPr>
        <w:br/>
        <w:t>na podstawie art. 132 ustawy Prawo zamówień publicznych na</w:t>
      </w:r>
      <w:r w:rsidR="00EE305C" w:rsidRPr="004644B1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="00EE305C" w:rsidRPr="004644B1">
        <w:rPr>
          <w:rFonts w:ascii="Segoe UI" w:eastAsia="Times New Roman" w:hAnsi="Segoe UI" w:cs="Segoe UI"/>
          <w:i/>
          <w:sz w:val="18"/>
          <w:szCs w:val="18"/>
          <w:lang w:eastAsia="pl-PL"/>
        </w:rPr>
        <w:t>D</w:t>
      </w:r>
      <w:r w:rsidR="00670024" w:rsidRPr="004644B1">
        <w:rPr>
          <w:rFonts w:ascii="Segoe UI" w:eastAsia="Times New Roman" w:hAnsi="Segoe UI" w:cs="Segoe UI"/>
          <w:i/>
          <w:sz w:val="18"/>
          <w:szCs w:val="18"/>
          <w:lang w:eastAsia="pl-PL"/>
        </w:rPr>
        <w:t xml:space="preserve">ostawę laptopów w ramach projektu </w:t>
      </w:r>
      <w:r w:rsidR="00EE305C" w:rsidRPr="004644B1">
        <w:rPr>
          <w:rFonts w:ascii="Segoe UI" w:eastAsia="Times New Roman" w:hAnsi="Segoe UI" w:cs="Segoe UI"/>
          <w:i/>
          <w:sz w:val="18"/>
          <w:szCs w:val="18"/>
          <w:lang w:eastAsia="pl-PL"/>
        </w:rPr>
        <w:br/>
      </w:r>
      <w:r w:rsidR="00670024" w:rsidRPr="004644B1">
        <w:rPr>
          <w:rFonts w:ascii="Segoe UI" w:eastAsia="Times New Roman" w:hAnsi="Segoe UI" w:cs="Segoe UI"/>
          <w:i/>
          <w:sz w:val="18"/>
          <w:szCs w:val="18"/>
          <w:lang w:eastAsia="pl-PL"/>
        </w:rPr>
        <w:t>„Wsparcie dzieci z rodzin pegeerowskich w rozwoju cyfrowym - Granty PPGR"</w:t>
      </w:r>
    </w:p>
    <w:p w:rsidR="004D097E" w:rsidRPr="00145470" w:rsidRDefault="004D097E" w:rsidP="004D097E">
      <w:pPr>
        <w:spacing w:after="0" w:line="240" w:lineRule="auto"/>
        <w:jc w:val="both"/>
        <w:rPr>
          <w:rFonts w:ascii="Segoe UI" w:eastAsia="Times New Roman" w:hAnsi="Segoe UI" w:cs="Segoe UI"/>
          <w:i/>
          <w:sz w:val="10"/>
          <w:szCs w:val="10"/>
          <w:lang w:eastAsia="pl-PL"/>
        </w:rPr>
      </w:pPr>
    </w:p>
    <w:p w:rsidR="004644B1" w:rsidRPr="00AC0C47" w:rsidRDefault="004644B1" w:rsidP="004644B1">
      <w:pPr>
        <w:spacing w:after="0" w:line="240" w:lineRule="auto"/>
        <w:jc w:val="both"/>
        <w:rPr>
          <w:rFonts w:ascii="Segoe UI" w:eastAsia="Calibri" w:hAnsi="Segoe UI" w:cs="Segoe UI"/>
          <w:sz w:val="10"/>
          <w:szCs w:val="10"/>
        </w:rPr>
      </w:pPr>
    </w:p>
    <w:p w:rsidR="004644B1" w:rsidRDefault="004644B1" w:rsidP="004644B1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E1786">
        <w:rPr>
          <w:rFonts w:ascii="Segoe UI" w:eastAsia="Calibri" w:hAnsi="Segoe UI" w:cs="Segoe UI"/>
          <w:sz w:val="20"/>
          <w:szCs w:val="20"/>
        </w:rPr>
        <w:t>Zamawiający Gmina Miasto Koszalin</w:t>
      </w:r>
      <w:r>
        <w:rPr>
          <w:rFonts w:ascii="Segoe UI" w:eastAsia="Calibri" w:hAnsi="Segoe UI" w:cs="Segoe UI"/>
          <w:sz w:val="20"/>
          <w:szCs w:val="20"/>
        </w:rPr>
        <w:t xml:space="preserve"> – Urząd Miejski w Koszalinie</w:t>
      </w:r>
      <w:r w:rsidRPr="000E1786">
        <w:rPr>
          <w:rFonts w:ascii="Segoe UI" w:eastAsia="Times New Roman" w:hAnsi="Segoe UI" w:cs="Segoe UI"/>
          <w:sz w:val="20"/>
          <w:szCs w:val="20"/>
          <w:lang w:eastAsia="pl-PL"/>
        </w:rPr>
        <w:t xml:space="preserve">, na podstawie art. 253 ust. 2 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ustawy 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br/>
        <w:t xml:space="preserve">z dnia </w:t>
      </w:r>
      <w:r w:rsidRPr="000E1786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11 września 2019 r. – 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>Prawo zamówień publicznych (</w:t>
      </w:r>
      <w:r w:rsidRPr="000E1786">
        <w:rPr>
          <w:rFonts w:ascii="Segoe UI" w:eastAsia="Times New Roman" w:hAnsi="Segoe UI" w:cs="Segoe UI"/>
          <w:bCs/>
          <w:sz w:val="20"/>
          <w:szCs w:val="20"/>
          <w:lang w:eastAsia="pl-PL"/>
        </w:rPr>
        <w:t>Dz. U. z 2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>022</w:t>
      </w:r>
      <w:r w:rsidRPr="000E1786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r., poz. 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>1710</w:t>
      </w:r>
      <w:r w:rsidRPr="000E1786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z </w:t>
      </w:r>
      <w:proofErr w:type="spellStart"/>
      <w:r w:rsidRPr="000E1786">
        <w:rPr>
          <w:rFonts w:ascii="Segoe UI" w:eastAsia="Times New Roman" w:hAnsi="Segoe UI" w:cs="Segoe UI"/>
          <w:bCs/>
          <w:sz w:val="20"/>
          <w:szCs w:val="20"/>
          <w:lang w:eastAsia="pl-PL"/>
        </w:rPr>
        <w:t>późn</w:t>
      </w:r>
      <w:proofErr w:type="spellEnd"/>
      <w:r w:rsidRPr="000E1786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. zm.), </w:t>
      </w:r>
      <w:r w:rsidRPr="000E1786">
        <w:rPr>
          <w:rFonts w:ascii="Segoe UI" w:eastAsia="Times New Roman" w:hAnsi="Segoe UI" w:cs="Segoe UI"/>
          <w:sz w:val="20"/>
          <w:szCs w:val="20"/>
          <w:lang w:eastAsia="pl-PL"/>
        </w:rPr>
        <w:t>informuje, że:</w:t>
      </w:r>
    </w:p>
    <w:p w:rsidR="004644B1" w:rsidRPr="004644B1" w:rsidRDefault="004644B1" w:rsidP="004644B1">
      <w:pPr>
        <w:spacing w:after="0" w:line="240" w:lineRule="auto"/>
        <w:jc w:val="both"/>
        <w:rPr>
          <w:rFonts w:ascii="Segoe UI" w:eastAsia="Times New Roman" w:hAnsi="Segoe UI" w:cs="Segoe UI"/>
          <w:sz w:val="10"/>
          <w:szCs w:val="10"/>
          <w:lang w:eastAsia="pl-PL"/>
        </w:rPr>
      </w:pPr>
    </w:p>
    <w:p w:rsidR="004644B1" w:rsidRPr="004644B1" w:rsidRDefault="004644B1" w:rsidP="004644B1">
      <w:pPr>
        <w:numPr>
          <w:ilvl w:val="0"/>
          <w:numId w:val="15"/>
        </w:numPr>
        <w:spacing w:after="60" w:line="240" w:lineRule="auto"/>
        <w:ind w:left="284" w:hanging="284"/>
        <w:jc w:val="both"/>
        <w:rPr>
          <w:rFonts w:ascii="Segoe UI" w:eastAsia="Times New Roman" w:hAnsi="Segoe UI" w:cs="Segoe UI"/>
          <w:sz w:val="20"/>
          <w:szCs w:val="20"/>
          <w:lang w:val="x-none" w:eastAsia="x-none"/>
        </w:rPr>
      </w:pPr>
      <w:r w:rsidRPr="000E1786">
        <w:rPr>
          <w:rFonts w:ascii="Segoe UI" w:eastAsia="Times New Roman" w:hAnsi="Segoe UI" w:cs="Segoe UI"/>
          <w:sz w:val="20"/>
          <w:szCs w:val="20"/>
          <w:lang w:eastAsia="pl-PL"/>
        </w:rPr>
        <w:t xml:space="preserve">jako najkorzystniejszą w przedmiotowym postępowaniu do realizacji zamówienia wybrano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ofertę nr 2</w:t>
      </w:r>
      <w:r w:rsidRPr="000E1786">
        <w:rPr>
          <w:rFonts w:ascii="Segoe UI" w:eastAsia="Times New Roman" w:hAnsi="Segoe UI" w:cs="Segoe UI"/>
          <w:sz w:val="20"/>
          <w:szCs w:val="20"/>
          <w:lang w:eastAsia="pl-PL"/>
        </w:rPr>
        <w:t>,</w:t>
      </w:r>
      <w:r w:rsidRPr="000E1786">
        <w:rPr>
          <w:rFonts w:ascii="Segoe UI" w:eastAsia="Calibri" w:hAnsi="Segoe UI" w:cs="Segoe UI"/>
          <w:sz w:val="20"/>
          <w:szCs w:val="20"/>
        </w:rPr>
        <w:t xml:space="preserve"> </w:t>
      </w:r>
      <w:r w:rsidRPr="000E1786">
        <w:rPr>
          <w:rFonts w:ascii="Segoe UI" w:eastAsia="Times New Roman" w:hAnsi="Segoe UI" w:cs="Segoe UI"/>
          <w:sz w:val="20"/>
          <w:szCs w:val="20"/>
          <w:lang w:eastAsia="pl-PL"/>
        </w:rPr>
        <w:t>złożoną przez Wykonawcę:</w:t>
      </w:r>
      <w:r w:rsidRPr="004644B1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</w:t>
      </w:r>
      <w:proofErr w:type="spellStart"/>
      <w:r w:rsidRPr="00D9709E">
        <w:rPr>
          <w:rFonts w:ascii="Segoe UI" w:eastAsia="Times New Roman" w:hAnsi="Segoe UI" w:cs="Segoe UI"/>
          <w:b/>
          <w:sz w:val="20"/>
          <w:szCs w:val="20"/>
          <w:lang w:eastAsia="pl-PL"/>
        </w:rPr>
        <w:t>Hardsoft</w:t>
      </w:r>
      <w:proofErr w:type="spellEnd"/>
      <w:r w:rsidRPr="00D9709E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Telekom Jarosław Kaźmierczak, Poznań</w:t>
      </w:r>
      <w:r w:rsidRPr="00414D0F">
        <w:rPr>
          <w:rFonts w:ascii="Segoe UI" w:eastAsia="Calibri" w:hAnsi="Segoe UI" w:cs="Segoe UI"/>
          <w:bCs/>
          <w:sz w:val="20"/>
          <w:szCs w:val="20"/>
        </w:rPr>
        <w:t xml:space="preserve"> </w:t>
      </w:r>
      <w:r w:rsidRPr="00414D0F">
        <w:rPr>
          <w:rFonts w:ascii="Segoe UI" w:eastAsia="Calibri" w:hAnsi="Segoe UI" w:cs="Segoe UI"/>
          <w:sz w:val="20"/>
        </w:rPr>
        <w:t>z ceną </w:t>
      </w:r>
      <w:r>
        <w:rPr>
          <w:rFonts w:ascii="Segoe UI" w:eastAsia="Calibri" w:hAnsi="Segoe UI" w:cs="Segoe UI"/>
          <w:b/>
          <w:sz w:val="20"/>
        </w:rPr>
        <w:t xml:space="preserve">1 461 741,84 zł </w:t>
      </w:r>
      <w:r w:rsidRPr="000E1786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(słownie: </w:t>
      </w:r>
      <w:r w:rsidR="00BF0276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jeden 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>milion czterysta sześćdziesiąt jeden tysięcy siedemset czterdzieści jeden złotych 84/100</w:t>
      </w:r>
      <w:r w:rsidRPr="009017E2">
        <w:rPr>
          <w:rFonts w:ascii="Segoe UI" w:eastAsia="Times New Roman" w:hAnsi="Segoe UI" w:cs="Segoe UI"/>
          <w:bCs/>
          <w:sz w:val="20"/>
          <w:szCs w:val="20"/>
          <w:lang w:eastAsia="pl-PL"/>
        </w:rPr>
        <w:t>)</w:t>
      </w:r>
      <w:r w:rsidRPr="009017E2">
        <w:rPr>
          <w:rFonts w:ascii="Segoe UI" w:eastAsia="Times New Roman" w:hAnsi="Segoe UI" w:cs="Segoe UI"/>
          <w:sz w:val="20"/>
          <w:szCs w:val="24"/>
          <w:lang w:eastAsia="pl-PL"/>
        </w:rPr>
        <w:t>;</w:t>
      </w:r>
      <w:r w:rsidRPr="000E1786">
        <w:rPr>
          <w:rFonts w:ascii="Segoe UI" w:eastAsia="Times New Roman" w:hAnsi="Segoe UI" w:cs="Segoe UI"/>
          <w:sz w:val="20"/>
          <w:szCs w:val="24"/>
          <w:lang w:eastAsia="pl-PL"/>
        </w:rPr>
        <w:t xml:space="preserve"> </w:t>
      </w:r>
    </w:p>
    <w:p w:rsidR="004644B1" w:rsidRPr="000E1786" w:rsidRDefault="004644B1" w:rsidP="004644B1">
      <w:pPr>
        <w:spacing w:after="60" w:line="240" w:lineRule="auto"/>
        <w:ind w:left="284"/>
        <w:jc w:val="both"/>
        <w:rPr>
          <w:rFonts w:ascii="Segoe UI" w:eastAsia="Times New Roman" w:hAnsi="Segoe UI" w:cs="Segoe UI"/>
          <w:sz w:val="20"/>
          <w:szCs w:val="20"/>
          <w:lang w:val="x-none" w:eastAsia="x-none"/>
        </w:rPr>
      </w:pPr>
      <w:r w:rsidRPr="000E1786">
        <w:rPr>
          <w:rFonts w:ascii="Segoe UI" w:eastAsia="Times New Roman" w:hAnsi="Segoe UI" w:cs="Segoe UI"/>
          <w:sz w:val="20"/>
          <w:szCs w:val="24"/>
          <w:lang w:eastAsia="pl-PL"/>
        </w:rPr>
        <w:t>ww. oferta uzyskała najwyższą (maksymalną) liczbę punktów w kryteri</w:t>
      </w:r>
      <w:r w:rsidR="004E197D">
        <w:rPr>
          <w:rFonts w:ascii="Segoe UI" w:eastAsia="Times New Roman" w:hAnsi="Segoe UI" w:cs="Segoe UI"/>
          <w:sz w:val="20"/>
          <w:szCs w:val="24"/>
          <w:lang w:eastAsia="pl-PL"/>
        </w:rPr>
        <w:t>ach</w:t>
      </w:r>
      <w:bookmarkStart w:id="0" w:name="_GoBack"/>
      <w:bookmarkEnd w:id="0"/>
      <w:r w:rsidRPr="000E1786">
        <w:rPr>
          <w:rFonts w:ascii="Segoe UI" w:eastAsia="Times New Roman" w:hAnsi="Segoe UI" w:cs="Segoe UI"/>
          <w:sz w:val="20"/>
          <w:szCs w:val="24"/>
          <w:lang w:eastAsia="pl-PL"/>
        </w:rPr>
        <w:t xml:space="preserve"> oceny ofert oraz spełnia warunki dotyczące przedmiotu zamówienia określone przez Zamawiającego w specyfikacji warunków zamówienia</w:t>
      </w:r>
      <w:r w:rsidRPr="000E1786">
        <w:rPr>
          <w:rFonts w:ascii="Segoe UI" w:eastAsia="Times New Roman" w:hAnsi="Segoe UI" w:cs="Segoe UI"/>
          <w:sz w:val="20"/>
          <w:szCs w:val="20"/>
          <w:lang w:eastAsia="pl-PL"/>
        </w:rPr>
        <w:t>;</w:t>
      </w:r>
    </w:p>
    <w:p w:rsidR="004644B1" w:rsidRDefault="004644B1" w:rsidP="004644B1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E1786">
        <w:rPr>
          <w:rFonts w:ascii="Segoe UI" w:eastAsia="Times New Roman" w:hAnsi="Segoe UI" w:cs="Segoe UI"/>
          <w:sz w:val="20"/>
          <w:szCs w:val="20"/>
          <w:lang w:eastAsia="pl-PL"/>
        </w:rPr>
        <w:t>w przedmiotowym postępowaniu oferty złożyli niżej wymienieni Wykonawcy:</w:t>
      </w:r>
    </w:p>
    <w:tbl>
      <w:tblPr>
        <w:tblW w:w="36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882"/>
        <w:gridCol w:w="5270"/>
      </w:tblGrid>
      <w:tr w:rsidR="004644B1" w:rsidRPr="004644B1" w:rsidTr="00AC0C47">
        <w:trPr>
          <w:trHeight w:val="774"/>
          <w:jc w:val="center"/>
        </w:trPr>
        <w:tc>
          <w:tcPr>
            <w:tcW w:w="381" w:type="pct"/>
            <w:shd w:val="clear" w:color="auto" w:fill="F2F2F2"/>
            <w:vAlign w:val="center"/>
          </w:tcPr>
          <w:p w:rsidR="004644B1" w:rsidRPr="004644B1" w:rsidRDefault="004644B1" w:rsidP="004644B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4644B1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662" w:type="pct"/>
            <w:shd w:val="clear" w:color="auto" w:fill="F2F2F2"/>
            <w:vAlign w:val="center"/>
          </w:tcPr>
          <w:p w:rsidR="004644B1" w:rsidRPr="004644B1" w:rsidRDefault="004644B1" w:rsidP="004644B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4644B1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Numer oferty</w:t>
            </w:r>
          </w:p>
        </w:tc>
        <w:tc>
          <w:tcPr>
            <w:tcW w:w="3957" w:type="pct"/>
            <w:shd w:val="clear" w:color="auto" w:fill="F2F2F2"/>
            <w:vAlign w:val="center"/>
          </w:tcPr>
          <w:p w:rsidR="004644B1" w:rsidRPr="004644B1" w:rsidRDefault="004644B1" w:rsidP="004644B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4644B1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Nazwa albo imię i nazwisko oraz siedziba lub miejsce prowadzonej działalności gospodarczej albo miejsce zamieszkania Wykonawcy </w:t>
            </w:r>
          </w:p>
        </w:tc>
      </w:tr>
      <w:tr w:rsidR="004644B1" w:rsidRPr="004644B1" w:rsidTr="00AC0C47">
        <w:trPr>
          <w:trHeight w:hRule="exact" w:val="680"/>
          <w:jc w:val="center"/>
        </w:trPr>
        <w:tc>
          <w:tcPr>
            <w:tcW w:w="381" w:type="pct"/>
            <w:shd w:val="clear" w:color="auto" w:fill="F2F2F2"/>
            <w:vAlign w:val="center"/>
          </w:tcPr>
          <w:p w:rsidR="004644B1" w:rsidRPr="004644B1" w:rsidRDefault="004644B1" w:rsidP="004644B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4644B1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644B1" w:rsidRPr="004644B1" w:rsidRDefault="004644B1" w:rsidP="004644B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4644B1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57" w:type="pct"/>
            <w:shd w:val="clear" w:color="auto" w:fill="auto"/>
            <w:vAlign w:val="center"/>
          </w:tcPr>
          <w:p w:rsidR="004644B1" w:rsidRPr="004644B1" w:rsidRDefault="004644B1" w:rsidP="004644B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4644B1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COMP S.A.</w:t>
            </w:r>
          </w:p>
          <w:p w:rsidR="004644B1" w:rsidRPr="004644B1" w:rsidRDefault="004644B1" w:rsidP="004644B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4644B1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Warszawa</w:t>
            </w:r>
            <w:r w:rsidRPr="004644B1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4644B1" w:rsidRPr="004644B1" w:rsidTr="00AC0C47">
        <w:trPr>
          <w:trHeight w:hRule="exact" w:val="680"/>
          <w:jc w:val="center"/>
        </w:trPr>
        <w:tc>
          <w:tcPr>
            <w:tcW w:w="381" w:type="pct"/>
            <w:shd w:val="clear" w:color="auto" w:fill="F2F2F2"/>
            <w:vAlign w:val="center"/>
          </w:tcPr>
          <w:p w:rsidR="004644B1" w:rsidRPr="004644B1" w:rsidRDefault="004644B1" w:rsidP="004644B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4644B1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644B1" w:rsidRPr="004644B1" w:rsidRDefault="004644B1" w:rsidP="004644B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4644B1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57" w:type="pct"/>
            <w:shd w:val="clear" w:color="auto" w:fill="auto"/>
            <w:vAlign w:val="center"/>
          </w:tcPr>
          <w:p w:rsidR="004644B1" w:rsidRPr="004644B1" w:rsidRDefault="004644B1" w:rsidP="004644B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proofErr w:type="spellStart"/>
            <w:r w:rsidRPr="004644B1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Hardsoft</w:t>
            </w:r>
            <w:proofErr w:type="spellEnd"/>
            <w:r w:rsidRPr="004644B1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 xml:space="preserve"> Telekom Jarosław Kaźmierczak</w:t>
            </w:r>
          </w:p>
          <w:p w:rsidR="004644B1" w:rsidRPr="004644B1" w:rsidRDefault="004644B1" w:rsidP="004644B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4644B1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Poznań</w:t>
            </w:r>
          </w:p>
        </w:tc>
      </w:tr>
      <w:tr w:rsidR="004644B1" w:rsidRPr="004644B1" w:rsidTr="00AC0C47">
        <w:trPr>
          <w:trHeight w:hRule="exact" w:val="680"/>
          <w:jc w:val="center"/>
        </w:trPr>
        <w:tc>
          <w:tcPr>
            <w:tcW w:w="381" w:type="pct"/>
            <w:shd w:val="clear" w:color="auto" w:fill="F2F2F2"/>
            <w:vAlign w:val="center"/>
          </w:tcPr>
          <w:p w:rsidR="004644B1" w:rsidRPr="004644B1" w:rsidRDefault="004644B1" w:rsidP="004644B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4644B1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644B1" w:rsidRPr="004644B1" w:rsidRDefault="004644B1" w:rsidP="004644B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4644B1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57" w:type="pct"/>
            <w:shd w:val="clear" w:color="auto" w:fill="auto"/>
            <w:vAlign w:val="center"/>
          </w:tcPr>
          <w:p w:rsidR="004644B1" w:rsidRPr="004644B1" w:rsidRDefault="004644B1" w:rsidP="004644B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4644B1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 xml:space="preserve">CEZAR Cezary </w:t>
            </w:r>
            <w:proofErr w:type="spellStart"/>
            <w:r w:rsidRPr="004644B1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Machnio</w:t>
            </w:r>
            <w:proofErr w:type="spellEnd"/>
            <w:r w:rsidRPr="004644B1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 xml:space="preserve"> i Piotr Gębka Sp. z o.o. </w:t>
            </w:r>
          </w:p>
          <w:p w:rsidR="004644B1" w:rsidRPr="004644B1" w:rsidRDefault="004644B1" w:rsidP="004644B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4644B1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Radom</w:t>
            </w:r>
          </w:p>
        </w:tc>
      </w:tr>
      <w:tr w:rsidR="004644B1" w:rsidRPr="004644B1" w:rsidTr="00AC0C47">
        <w:trPr>
          <w:trHeight w:hRule="exact" w:val="680"/>
          <w:jc w:val="center"/>
        </w:trPr>
        <w:tc>
          <w:tcPr>
            <w:tcW w:w="381" w:type="pct"/>
            <w:shd w:val="clear" w:color="auto" w:fill="F2F2F2"/>
            <w:vAlign w:val="center"/>
          </w:tcPr>
          <w:p w:rsidR="004644B1" w:rsidRPr="004644B1" w:rsidRDefault="004644B1" w:rsidP="004644B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4644B1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644B1" w:rsidRPr="004644B1" w:rsidRDefault="004644B1" w:rsidP="004644B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4644B1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57" w:type="pct"/>
            <w:shd w:val="clear" w:color="auto" w:fill="auto"/>
            <w:vAlign w:val="center"/>
          </w:tcPr>
          <w:p w:rsidR="004644B1" w:rsidRPr="004644B1" w:rsidRDefault="004644B1" w:rsidP="004644B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4644B1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FHU Horyzont Krzysztof Lech</w:t>
            </w:r>
          </w:p>
          <w:p w:rsidR="004644B1" w:rsidRPr="004644B1" w:rsidRDefault="004644B1" w:rsidP="004644B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4644B1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Gorlice</w:t>
            </w:r>
          </w:p>
        </w:tc>
      </w:tr>
    </w:tbl>
    <w:p w:rsidR="004644B1" w:rsidRPr="00AC0C47" w:rsidRDefault="004644B1" w:rsidP="004644B1">
      <w:pPr>
        <w:spacing w:after="120" w:line="240" w:lineRule="auto"/>
        <w:ind w:left="284"/>
        <w:jc w:val="both"/>
        <w:rPr>
          <w:rFonts w:ascii="Segoe UI" w:eastAsia="Times New Roman" w:hAnsi="Segoe UI" w:cs="Segoe UI"/>
          <w:sz w:val="10"/>
          <w:szCs w:val="10"/>
          <w:lang w:eastAsia="pl-PL"/>
        </w:rPr>
      </w:pPr>
    </w:p>
    <w:p w:rsidR="00AC0C47" w:rsidRDefault="00AC0C47" w:rsidP="00AC0C47">
      <w:pPr>
        <w:spacing w:after="0" w:line="240" w:lineRule="auto"/>
        <w:jc w:val="center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 w:rsidRPr="000E1786">
        <w:rPr>
          <w:rFonts w:ascii="Segoe UI" w:eastAsia="Times New Roman" w:hAnsi="Segoe UI" w:cs="Segoe UI"/>
          <w:b/>
          <w:sz w:val="20"/>
          <w:szCs w:val="20"/>
          <w:lang w:eastAsia="pl-PL"/>
        </w:rPr>
        <w:t>Streszczenie oceny i porównanie złożonych ofert niepodlegających odrzuceniu</w:t>
      </w:r>
      <w:r w:rsidRPr="000E1786"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 </w:t>
      </w:r>
    </w:p>
    <w:p w:rsidR="00AC0C47" w:rsidRPr="00AC0C47" w:rsidRDefault="00AC0C47" w:rsidP="00AC0C47">
      <w:pPr>
        <w:spacing w:after="0" w:line="240" w:lineRule="auto"/>
        <w:jc w:val="center"/>
        <w:rPr>
          <w:rFonts w:ascii="Segoe UI" w:eastAsia="Times New Roman" w:hAnsi="Segoe UI" w:cs="Segoe UI"/>
          <w:b/>
          <w:sz w:val="10"/>
          <w:szCs w:val="10"/>
          <w:lang w:eastAsia="x-none"/>
        </w:rPr>
      </w:pPr>
    </w:p>
    <w:tbl>
      <w:tblPr>
        <w:tblStyle w:val="Tabela-Siatka2"/>
        <w:tblW w:w="9973" w:type="dxa"/>
        <w:jc w:val="center"/>
        <w:tblLook w:val="04A0" w:firstRow="1" w:lastRow="0" w:firstColumn="1" w:lastColumn="0" w:noHBand="0" w:noVBand="1"/>
      </w:tblPr>
      <w:tblGrid>
        <w:gridCol w:w="396"/>
        <w:gridCol w:w="643"/>
        <w:gridCol w:w="4059"/>
        <w:gridCol w:w="1276"/>
        <w:gridCol w:w="1276"/>
        <w:gridCol w:w="1276"/>
        <w:gridCol w:w="1047"/>
      </w:tblGrid>
      <w:tr w:rsidR="00AC0C47" w:rsidRPr="00F71CF0" w:rsidTr="00AC0C47">
        <w:trPr>
          <w:trHeight w:val="1330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AC0C47" w:rsidRPr="00C431C0" w:rsidRDefault="00AC0C47" w:rsidP="003B71D4">
            <w:pPr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sz w:val="14"/>
                <w:szCs w:val="14"/>
                <w:lang w:eastAsia="en-US"/>
              </w:rPr>
            </w:pPr>
            <w:r w:rsidRPr="00C431C0">
              <w:rPr>
                <w:rFonts w:ascii="Segoe UI" w:eastAsiaTheme="minorHAnsi" w:hAnsi="Segoe UI" w:cs="Segoe UI"/>
                <w:sz w:val="14"/>
                <w:szCs w:val="14"/>
                <w:lang w:eastAsia="en-US"/>
              </w:rPr>
              <w:t>Lp.</w:t>
            </w:r>
          </w:p>
        </w:tc>
        <w:tc>
          <w:tcPr>
            <w:tcW w:w="643" w:type="dxa"/>
            <w:shd w:val="clear" w:color="auto" w:fill="F2F2F2" w:themeFill="background1" w:themeFillShade="F2"/>
            <w:vAlign w:val="center"/>
          </w:tcPr>
          <w:p w:rsidR="00AC0C47" w:rsidRPr="00C431C0" w:rsidRDefault="00AC0C47" w:rsidP="003B71D4">
            <w:pPr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sz w:val="14"/>
                <w:szCs w:val="14"/>
                <w:lang w:eastAsia="en-US"/>
              </w:rPr>
            </w:pPr>
            <w:r w:rsidRPr="00C431C0">
              <w:rPr>
                <w:rFonts w:ascii="Segoe UI" w:eastAsiaTheme="minorHAnsi" w:hAnsi="Segoe UI" w:cs="Segoe UI"/>
                <w:sz w:val="14"/>
                <w:szCs w:val="14"/>
                <w:lang w:eastAsia="en-US"/>
              </w:rPr>
              <w:t>Numer oferty</w:t>
            </w:r>
          </w:p>
        </w:tc>
        <w:tc>
          <w:tcPr>
            <w:tcW w:w="4059" w:type="dxa"/>
            <w:shd w:val="clear" w:color="auto" w:fill="F2F2F2" w:themeFill="background1" w:themeFillShade="F2"/>
            <w:vAlign w:val="center"/>
          </w:tcPr>
          <w:p w:rsidR="00AC0C47" w:rsidRPr="00C431C0" w:rsidRDefault="00AC0C47" w:rsidP="003B71D4">
            <w:pPr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sz w:val="14"/>
                <w:szCs w:val="14"/>
                <w:lang w:eastAsia="en-US"/>
              </w:rPr>
            </w:pPr>
            <w:r w:rsidRPr="00C431C0">
              <w:rPr>
                <w:rFonts w:ascii="Segoe UI" w:eastAsiaTheme="minorHAnsi" w:hAnsi="Segoe UI" w:cs="Segoe UI"/>
                <w:sz w:val="14"/>
                <w:szCs w:val="14"/>
                <w:lang w:eastAsia="en-US"/>
              </w:rPr>
              <w:t>Nazwa albo imię i nazwisko oraz siedziba lub miejsce prowadzonej działalności gospodarczej albo miejsce zamieszkania Wykonawcy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C0C47" w:rsidRPr="00C431C0" w:rsidRDefault="00AC0C47" w:rsidP="003B71D4">
            <w:pPr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sz w:val="14"/>
                <w:szCs w:val="14"/>
                <w:lang w:eastAsia="en-US"/>
              </w:rPr>
            </w:pPr>
            <w:r w:rsidRPr="00C431C0">
              <w:rPr>
                <w:rFonts w:ascii="Segoe UI" w:eastAsiaTheme="minorHAnsi" w:hAnsi="Segoe UI" w:cs="Segoe UI"/>
                <w:sz w:val="14"/>
                <w:szCs w:val="14"/>
                <w:lang w:eastAsia="en-US"/>
              </w:rPr>
              <w:t xml:space="preserve">Liczba punktów </w:t>
            </w:r>
            <w:r w:rsidRPr="00C431C0">
              <w:rPr>
                <w:rFonts w:ascii="Segoe UI" w:eastAsiaTheme="minorHAnsi" w:hAnsi="Segoe UI" w:cs="Segoe UI"/>
                <w:sz w:val="14"/>
                <w:szCs w:val="14"/>
                <w:lang w:eastAsia="en-US"/>
              </w:rPr>
              <w:br/>
              <w:t xml:space="preserve">w kryterium </w:t>
            </w:r>
            <w:r w:rsidRPr="00C431C0">
              <w:rPr>
                <w:rFonts w:ascii="Segoe UI" w:eastAsiaTheme="minorHAnsi" w:hAnsi="Segoe UI" w:cs="Segoe UI"/>
                <w:sz w:val="14"/>
                <w:szCs w:val="14"/>
                <w:lang w:eastAsia="en-US"/>
              </w:rPr>
              <w:br/>
              <w:t>Cena</w:t>
            </w:r>
            <w:r w:rsidRPr="00C431C0">
              <w:rPr>
                <w:rFonts w:ascii="Segoe UI" w:eastAsiaTheme="minorHAnsi" w:hAnsi="Segoe UI" w:cs="Segoe UI"/>
                <w:i/>
                <w:sz w:val="14"/>
                <w:szCs w:val="14"/>
                <w:lang w:eastAsia="en-US"/>
              </w:rPr>
              <w:t xml:space="preserve"> </w:t>
            </w:r>
            <w:r w:rsidRPr="00C431C0">
              <w:rPr>
                <w:rFonts w:ascii="Segoe UI" w:eastAsiaTheme="minorHAnsi" w:hAnsi="Segoe UI" w:cs="Segoe UI"/>
                <w:i/>
                <w:sz w:val="14"/>
                <w:szCs w:val="14"/>
                <w:lang w:eastAsia="en-US"/>
              </w:rPr>
              <w:br/>
            </w:r>
            <w:r w:rsidRPr="00C431C0">
              <w:rPr>
                <w:rFonts w:ascii="Segoe UI" w:eastAsiaTheme="minorHAnsi" w:hAnsi="Segoe UI" w:cs="Segoe UI"/>
                <w:sz w:val="14"/>
                <w:szCs w:val="14"/>
                <w:lang w:eastAsia="en-US"/>
              </w:rPr>
              <w:t>max. 60 pkt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C0C47" w:rsidRPr="00C431C0" w:rsidRDefault="00AC0C47" w:rsidP="003B71D4">
            <w:pPr>
              <w:jc w:val="center"/>
              <w:rPr>
                <w:rFonts w:ascii="Segoe UI" w:eastAsiaTheme="minorHAnsi" w:hAnsi="Segoe UI" w:cs="Segoe UI"/>
                <w:sz w:val="14"/>
                <w:szCs w:val="14"/>
                <w:lang w:eastAsia="en-US"/>
              </w:rPr>
            </w:pPr>
            <w:r w:rsidRPr="00C431C0">
              <w:rPr>
                <w:rFonts w:ascii="Segoe UI" w:eastAsiaTheme="minorHAnsi" w:hAnsi="Segoe UI" w:cs="Segoe UI"/>
                <w:sz w:val="14"/>
                <w:szCs w:val="14"/>
                <w:lang w:eastAsia="en-US"/>
              </w:rPr>
              <w:t xml:space="preserve">Liczba punktów </w:t>
            </w:r>
            <w:r w:rsidRPr="00C431C0">
              <w:rPr>
                <w:rFonts w:ascii="Segoe UI" w:eastAsiaTheme="minorHAnsi" w:hAnsi="Segoe UI" w:cs="Segoe UI"/>
                <w:sz w:val="14"/>
                <w:szCs w:val="14"/>
                <w:lang w:eastAsia="en-US"/>
              </w:rPr>
              <w:br/>
              <w:t>w kryterium</w:t>
            </w:r>
          </w:p>
          <w:p w:rsidR="00AC0C47" w:rsidRPr="00C431C0" w:rsidRDefault="00AC0C47" w:rsidP="003B71D4">
            <w:pPr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sz w:val="14"/>
                <w:szCs w:val="14"/>
                <w:lang w:eastAsia="en-US"/>
              </w:rPr>
            </w:pPr>
            <w:r w:rsidRPr="00C431C0">
              <w:rPr>
                <w:rFonts w:ascii="Segoe UI" w:hAnsi="Segoe UI" w:cs="Segoe UI"/>
                <w:sz w:val="14"/>
                <w:szCs w:val="14"/>
                <w:lang w:eastAsia="zh-CN"/>
              </w:rPr>
              <w:t xml:space="preserve">Długość gwarancji </w:t>
            </w:r>
            <w:r w:rsidRPr="00C431C0">
              <w:rPr>
                <w:rFonts w:ascii="Segoe UI" w:hAnsi="Segoe UI" w:cs="Segoe UI"/>
                <w:sz w:val="14"/>
                <w:szCs w:val="14"/>
                <w:lang w:eastAsia="zh-CN"/>
              </w:rPr>
              <w:br/>
              <w:t>i rękojmi</w:t>
            </w:r>
            <w:r w:rsidRPr="00C431C0">
              <w:rPr>
                <w:rFonts w:ascii="Segoe UI" w:eastAsiaTheme="minorHAnsi" w:hAnsi="Segoe UI" w:cs="Segoe UI"/>
                <w:i/>
                <w:sz w:val="14"/>
                <w:szCs w:val="14"/>
                <w:lang w:eastAsia="en-US"/>
              </w:rPr>
              <w:br/>
            </w:r>
            <w:r w:rsidRPr="00C431C0">
              <w:rPr>
                <w:rFonts w:ascii="Segoe UI" w:eastAsiaTheme="minorHAnsi" w:hAnsi="Segoe UI" w:cs="Segoe UI"/>
                <w:sz w:val="14"/>
                <w:szCs w:val="14"/>
                <w:lang w:eastAsia="en-US"/>
              </w:rPr>
              <w:t>max. 20 pkt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C0C47" w:rsidRPr="00C431C0" w:rsidRDefault="00AC0C47" w:rsidP="003B71D4">
            <w:pPr>
              <w:jc w:val="center"/>
              <w:rPr>
                <w:rFonts w:ascii="Segoe UI" w:eastAsiaTheme="minorHAnsi" w:hAnsi="Segoe UI" w:cs="Segoe UI"/>
                <w:sz w:val="14"/>
                <w:szCs w:val="14"/>
                <w:lang w:eastAsia="en-US"/>
              </w:rPr>
            </w:pPr>
          </w:p>
          <w:p w:rsidR="00AC0C47" w:rsidRPr="00C431C0" w:rsidRDefault="00AC0C47" w:rsidP="003B71D4">
            <w:pPr>
              <w:jc w:val="center"/>
              <w:rPr>
                <w:rFonts w:ascii="Segoe UI" w:eastAsiaTheme="minorHAnsi" w:hAnsi="Segoe UI" w:cs="Segoe UI"/>
                <w:sz w:val="14"/>
                <w:szCs w:val="14"/>
                <w:lang w:eastAsia="en-US"/>
              </w:rPr>
            </w:pPr>
            <w:r w:rsidRPr="00C431C0">
              <w:rPr>
                <w:rFonts w:ascii="Segoe UI" w:eastAsiaTheme="minorHAnsi" w:hAnsi="Segoe UI" w:cs="Segoe UI"/>
                <w:sz w:val="14"/>
                <w:szCs w:val="14"/>
                <w:lang w:eastAsia="en-US"/>
              </w:rPr>
              <w:t xml:space="preserve">Liczba punktów </w:t>
            </w:r>
            <w:r w:rsidRPr="00C431C0">
              <w:rPr>
                <w:rFonts w:ascii="Segoe UI" w:eastAsiaTheme="minorHAnsi" w:hAnsi="Segoe UI" w:cs="Segoe UI"/>
                <w:sz w:val="14"/>
                <w:szCs w:val="14"/>
                <w:lang w:eastAsia="en-US"/>
              </w:rPr>
              <w:br/>
              <w:t>w kryterium</w:t>
            </w:r>
          </w:p>
          <w:p w:rsidR="00AC0C47" w:rsidRPr="00C431C0" w:rsidRDefault="00AC0C47" w:rsidP="003B71D4">
            <w:pPr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bCs/>
                <w:sz w:val="14"/>
                <w:szCs w:val="14"/>
                <w:lang w:eastAsia="zh-CN"/>
              </w:rPr>
            </w:pPr>
            <w:r w:rsidRPr="00C431C0">
              <w:rPr>
                <w:rFonts w:ascii="Segoe UI" w:hAnsi="Segoe UI" w:cs="Segoe UI"/>
                <w:sz w:val="14"/>
                <w:szCs w:val="14"/>
                <w:lang w:eastAsia="zh-CN"/>
              </w:rPr>
              <w:t>Czas usunięcia awarii (wady) od chwili zgłoszenia</w:t>
            </w:r>
            <w:r w:rsidRPr="00C431C0">
              <w:rPr>
                <w:rFonts w:ascii="Segoe UI" w:eastAsiaTheme="minorHAnsi" w:hAnsi="Segoe UI" w:cs="Segoe UI"/>
                <w:sz w:val="14"/>
                <w:szCs w:val="14"/>
                <w:lang w:eastAsia="en-US"/>
              </w:rPr>
              <w:br/>
              <w:t xml:space="preserve">max. </w:t>
            </w:r>
            <w:r w:rsidRPr="00C431C0">
              <w:rPr>
                <w:rFonts w:ascii="Segoe UI" w:eastAsiaTheme="minorHAnsi" w:hAnsi="Segoe UI" w:cs="Segoe UI"/>
                <w:bCs/>
                <w:sz w:val="14"/>
                <w:szCs w:val="14"/>
                <w:lang w:eastAsia="zh-CN"/>
              </w:rPr>
              <w:t>20 pkt</w:t>
            </w:r>
          </w:p>
          <w:p w:rsidR="00AC0C47" w:rsidRPr="00C431C0" w:rsidRDefault="00AC0C47" w:rsidP="003B71D4">
            <w:pPr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shd w:val="clear" w:color="auto" w:fill="F2F2F2" w:themeFill="background1" w:themeFillShade="F2"/>
            <w:vAlign w:val="center"/>
          </w:tcPr>
          <w:p w:rsidR="00AC0C47" w:rsidRPr="00C431C0" w:rsidRDefault="00AC0C47" w:rsidP="003B71D4">
            <w:pPr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sz w:val="14"/>
                <w:szCs w:val="14"/>
                <w:lang w:eastAsia="en-US"/>
              </w:rPr>
            </w:pPr>
            <w:r w:rsidRPr="00C431C0">
              <w:rPr>
                <w:rFonts w:ascii="Segoe UI" w:eastAsiaTheme="minorHAnsi" w:hAnsi="Segoe UI" w:cs="Segoe UI"/>
                <w:sz w:val="14"/>
                <w:szCs w:val="14"/>
                <w:lang w:eastAsia="en-US"/>
              </w:rPr>
              <w:t>Razem liczba punktów</w:t>
            </w:r>
          </w:p>
        </w:tc>
      </w:tr>
      <w:tr w:rsidR="00AC0C47" w:rsidRPr="00F71CF0" w:rsidTr="00AC0C47">
        <w:trPr>
          <w:trHeight w:val="677"/>
          <w:jc w:val="center"/>
        </w:trPr>
        <w:tc>
          <w:tcPr>
            <w:tcW w:w="0" w:type="auto"/>
            <w:vAlign w:val="center"/>
          </w:tcPr>
          <w:p w:rsidR="00AC0C47" w:rsidRPr="0085462E" w:rsidRDefault="00AC0C47" w:rsidP="003B71D4">
            <w:pPr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sz w:val="18"/>
                <w:szCs w:val="18"/>
                <w:lang w:eastAsia="en-US"/>
              </w:rPr>
            </w:pPr>
            <w:r w:rsidRPr="0085462E">
              <w:rPr>
                <w:rFonts w:ascii="Segoe UI" w:eastAsiaTheme="minorHAnsi" w:hAnsi="Segoe UI" w:cs="Segoe U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43" w:type="dxa"/>
            <w:vAlign w:val="center"/>
          </w:tcPr>
          <w:p w:rsidR="00AC0C47" w:rsidRPr="0085462E" w:rsidRDefault="00AC0C47" w:rsidP="003B71D4">
            <w:pPr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b/>
                <w:sz w:val="18"/>
                <w:szCs w:val="18"/>
                <w:lang w:eastAsia="en-US"/>
              </w:rPr>
            </w:pPr>
            <w:r w:rsidRPr="0085462E">
              <w:rPr>
                <w:rFonts w:ascii="Segoe UI" w:eastAsiaTheme="minorHAnsi" w:hAnsi="Segoe UI" w:cs="Segoe U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59" w:type="dxa"/>
            <w:vAlign w:val="center"/>
          </w:tcPr>
          <w:p w:rsidR="00AC0C47" w:rsidRPr="00AC0C47" w:rsidRDefault="00AC0C47" w:rsidP="00AC0C4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COMP S.A.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br/>
            </w:r>
            <w:r w:rsidRPr="00AC0C47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Warszawa</w:t>
            </w:r>
          </w:p>
        </w:tc>
        <w:tc>
          <w:tcPr>
            <w:tcW w:w="1276" w:type="dxa"/>
            <w:vAlign w:val="center"/>
          </w:tcPr>
          <w:p w:rsidR="00AC0C47" w:rsidRPr="0085462E" w:rsidRDefault="00AC0C47" w:rsidP="003B71D4">
            <w:pPr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sz w:val="18"/>
                <w:szCs w:val="18"/>
                <w:lang w:eastAsia="en-US"/>
              </w:rPr>
              <w:t>59,36</w:t>
            </w:r>
            <w:r w:rsidRPr="0085462E">
              <w:rPr>
                <w:rFonts w:ascii="Segoe UI" w:eastAsiaTheme="minorHAnsi" w:hAnsi="Segoe UI" w:cs="Segoe UI"/>
                <w:sz w:val="18"/>
                <w:szCs w:val="18"/>
                <w:lang w:eastAsia="en-US"/>
              </w:rPr>
              <w:t xml:space="preserve"> pkt</w:t>
            </w:r>
          </w:p>
        </w:tc>
        <w:tc>
          <w:tcPr>
            <w:tcW w:w="1276" w:type="dxa"/>
            <w:vAlign w:val="center"/>
          </w:tcPr>
          <w:p w:rsidR="00AC0C47" w:rsidRPr="0085462E" w:rsidRDefault="00AC0C47" w:rsidP="003B71D4">
            <w:pPr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sz w:val="18"/>
                <w:szCs w:val="18"/>
                <w:lang w:eastAsia="en-US"/>
              </w:rPr>
              <w:t>20 pk</w:t>
            </w:r>
            <w:r w:rsidRPr="0085462E">
              <w:rPr>
                <w:rFonts w:ascii="Segoe UI" w:eastAsiaTheme="minorHAnsi" w:hAnsi="Segoe UI" w:cs="Segoe UI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1276" w:type="dxa"/>
          </w:tcPr>
          <w:p w:rsidR="00AC0C47" w:rsidRDefault="00AC0C47" w:rsidP="003B71D4">
            <w:pPr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sz w:val="18"/>
                <w:szCs w:val="18"/>
                <w:lang w:eastAsia="en-US"/>
              </w:rPr>
            </w:pPr>
          </w:p>
          <w:p w:rsidR="00AC0C47" w:rsidRPr="0085462E" w:rsidRDefault="00AC0C47" w:rsidP="003B71D4">
            <w:pPr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sz w:val="18"/>
                <w:szCs w:val="18"/>
                <w:lang w:eastAsia="en-US"/>
              </w:rPr>
              <w:t>20</w:t>
            </w:r>
            <w:r w:rsidRPr="0085462E">
              <w:rPr>
                <w:rFonts w:ascii="Segoe UI" w:eastAsiaTheme="minorHAnsi" w:hAnsi="Segoe UI" w:cs="Segoe UI"/>
                <w:sz w:val="18"/>
                <w:szCs w:val="18"/>
                <w:lang w:eastAsia="en-US"/>
              </w:rPr>
              <w:t xml:space="preserve"> pkt</w:t>
            </w:r>
          </w:p>
        </w:tc>
        <w:tc>
          <w:tcPr>
            <w:tcW w:w="1047" w:type="dxa"/>
            <w:vAlign w:val="center"/>
          </w:tcPr>
          <w:p w:rsidR="00AC0C47" w:rsidRPr="0085462E" w:rsidRDefault="00AC0C47" w:rsidP="003B71D4">
            <w:pPr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sz w:val="18"/>
                <w:szCs w:val="18"/>
                <w:lang w:eastAsia="en-US"/>
              </w:rPr>
              <w:t>99,36</w:t>
            </w:r>
            <w:r w:rsidRPr="0085462E">
              <w:rPr>
                <w:rFonts w:ascii="Segoe UI" w:eastAsiaTheme="minorHAnsi" w:hAnsi="Segoe UI" w:cs="Segoe UI"/>
                <w:sz w:val="18"/>
                <w:szCs w:val="18"/>
                <w:lang w:eastAsia="en-US"/>
              </w:rPr>
              <w:t xml:space="preserve"> pkt</w:t>
            </w:r>
          </w:p>
        </w:tc>
      </w:tr>
      <w:tr w:rsidR="00AC0C47" w:rsidRPr="00F71CF0" w:rsidTr="00AC0C47">
        <w:trPr>
          <w:trHeight w:val="717"/>
          <w:jc w:val="center"/>
        </w:trPr>
        <w:tc>
          <w:tcPr>
            <w:tcW w:w="0" w:type="auto"/>
            <w:vAlign w:val="center"/>
          </w:tcPr>
          <w:p w:rsidR="00AC0C47" w:rsidRPr="0085462E" w:rsidRDefault="00AC0C47" w:rsidP="003B71D4">
            <w:pPr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sz w:val="18"/>
                <w:szCs w:val="18"/>
                <w:lang w:eastAsia="en-US"/>
              </w:rPr>
            </w:pPr>
            <w:r w:rsidRPr="0085462E">
              <w:rPr>
                <w:rFonts w:ascii="Segoe UI" w:eastAsiaTheme="minorHAnsi" w:hAnsi="Segoe UI" w:cs="Segoe U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43" w:type="dxa"/>
            <w:vAlign w:val="center"/>
          </w:tcPr>
          <w:p w:rsidR="00AC0C47" w:rsidRPr="0085462E" w:rsidRDefault="00AC0C47" w:rsidP="003B71D4">
            <w:pPr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b/>
                <w:sz w:val="18"/>
                <w:szCs w:val="18"/>
                <w:lang w:eastAsia="en-US"/>
              </w:rPr>
            </w:pPr>
            <w:r w:rsidRPr="0085462E">
              <w:rPr>
                <w:rFonts w:ascii="Segoe UI" w:eastAsiaTheme="minorHAnsi" w:hAnsi="Segoe UI" w:cs="Segoe U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059" w:type="dxa"/>
            <w:vAlign w:val="center"/>
          </w:tcPr>
          <w:p w:rsidR="00AC0C47" w:rsidRPr="0085462E" w:rsidRDefault="00AC0C47" w:rsidP="003B71D4">
            <w:pPr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b/>
                <w:sz w:val="18"/>
                <w:szCs w:val="18"/>
                <w:lang w:eastAsia="en-US"/>
              </w:rPr>
            </w:pPr>
            <w:proofErr w:type="spellStart"/>
            <w:r w:rsidRPr="0085462E">
              <w:rPr>
                <w:rFonts w:ascii="Segoe UI" w:hAnsi="Segoe UI" w:cs="Segoe UI"/>
                <w:b/>
                <w:sz w:val="18"/>
                <w:szCs w:val="18"/>
              </w:rPr>
              <w:t>Hardsof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t</w:t>
            </w:r>
            <w:proofErr w:type="spellEnd"/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Telekom Jarosław Kaźmierczak </w:t>
            </w:r>
            <w:r w:rsidRPr="00AC0C47">
              <w:rPr>
                <w:rFonts w:ascii="Segoe UI" w:hAnsi="Segoe UI" w:cs="Segoe UI"/>
                <w:sz w:val="18"/>
                <w:szCs w:val="18"/>
              </w:rPr>
              <w:t>Poznań</w:t>
            </w:r>
          </w:p>
        </w:tc>
        <w:tc>
          <w:tcPr>
            <w:tcW w:w="1276" w:type="dxa"/>
            <w:vAlign w:val="center"/>
          </w:tcPr>
          <w:p w:rsidR="00AC0C47" w:rsidRPr="0085462E" w:rsidRDefault="00AC0C47" w:rsidP="003B71D4">
            <w:pPr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sz w:val="18"/>
                <w:szCs w:val="18"/>
                <w:lang w:eastAsia="en-US"/>
              </w:rPr>
            </w:pPr>
          </w:p>
          <w:p w:rsidR="00AC0C47" w:rsidRPr="0085462E" w:rsidRDefault="00AC0C47" w:rsidP="003B71D4">
            <w:pPr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sz w:val="18"/>
                <w:szCs w:val="18"/>
                <w:lang w:eastAsia="en-US"/>
              </w:rPr>
            </w:pPr>
            <w:r w:rsidRPr="0085462E">
              <w:rPr>
                <w:rFonts w:ascii="Segoe UI" w:eastAsiaTheme="minorHAnsi" w:hAnsi="Segoe UI" w:cs="Segoe UI"/>
                <w:sz w:val="18"/>
                <w:szCs w:val="18"/>
                <w:lang w:eastAsia="en-US"/>
              </w:rPr>
              <w:t>60 pkt</w:t>
            </w:r>
          </w:p>
          <w:p w:rsidR="00AC0C47" w:rsidRPr="0085462E" w:rsidRDefault="00AC0C47" w:rsidP="003B71D4">
            <w:pPr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C0C47" w:rsidRPr="0085462E" w:rsidRDefault="00AC0C47" w:rsidP="003B71D4">
            <w:pPr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sz w:val="18"/>
                <w:szCs w:val="18"/>
                <w:lang w:eastAsia="en-US"/>
              </w:rPr>
            </w:pPr>
            <w:r w:rsidRPr="0085462E">
              <w:rPr>
                <w:rFonts w:ascii="Segoe UI" w:eastAsiaTheme="minorHAnsi" w:hAnsi="Segoe UI" w:cs="Segoe UI"/>
                <w:sz w:val="18"/>
                <w:szCs w:val="18"/>
                <w:lang w:eastAsia="en-US"/>
              </w:rPr>
              <w:t>20 pkt</w:t>
            </w:r>
          </w:p>
        </w:tc>
        <w:tc>
          <w:tcPr>
            <w:tcW w:w="1276" w:type="dxa"/>
          </w:tcPr>
          <w:p w:rsidR="00AC0C47" w:rsidRPr="0085462E" w:rsidRDefault="00AC0C47" w:rsidP="003B71D4">
            <w:pPr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sz w:val="18"/>
                <w:szCs w:val="18"/>
                <w:lang w:eastAsia="en-US"/>
              </w:rPr>
            </w:pPr>
          </w:p>
          <w:p w:rsidR="00AC0C47" w:rsidRPr="0085462E" w:rsidRDefault="00AC0C47" w:rsidP="003B71D4">
            <w:pPr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sz w:val="18"/>
                <w:szCs w:val="18"/>
                <w:lang w:eastAsia="en-US"/>
              </w:rPr>
            </w:pPr>
            <w:r w:rsidRPr="0085462E">
              <w:rPr>
                <w:rFonts w:ascii="Segoe UI" w:eastAsiaTheme="minorHAnsi" w:hAnsi="Segoe UI" w:cs="Segoe UI"/>
                <w:sz w:val="18"/>
                <w:szCs w:val="18"/>
                <w:lang w:eastAsia="en-US"/>
              </w:rPr>
              <w:t>20 pkt</w:t>
            </w:r>
          </w:p>
        </w:tc>
        <w:tc>
          <w:tcPr>
            <w:tcW w:w="1047" w:type="dxa"/>
            <w:vAlign w:val="center"/>
          </w:tcPr>
          <w:p w:rsidR="00AC0C47" w:rsidRPr="0085462E" w:rsidRDefault="00AC0C47" w:rsidP="003B71D4">
            <w:pPr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sz w:val="18"/>
                <w:szCs w:val="18"/>
                <w:lang w:eastAsia="en-US"/>
              </w:rPr>
            </w:pPr>
            <w:r w:rsidRPr="0085462E">
              <w:rPr>
                <w:rFonts w:ascii="Segoe UI" w:eastAsiaTheme="minorHAnsi" w:hAnsi="Segoe UI" w:cs="Segoe UI"/>
                <w:sz w:val="18"/>
                <w:szCs w:val="18"/>
                <w:lang w:eastAsia="en-US"/>
              </w:rPr>
              <w:t>100 pkt</w:t>
            </w:r>
          </w:p>
        </w:tc>
      </w:tr>
    </w:tbl>
    <w:p w:rsidR="004644B1" w:rsidRDefault="004644B1" w:rsidP="00AC0C47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x-none"/>
        </w:rPr>
      </w:pPr>
    </w:p>
    <w:p w:rsidR="00670024" w:rsidRPr="00670024" w:rsidRDefault="000A0B8A" w:rsidP="00670024">
      <w:pPr>
        <w:spacing w:after="0" w:line="240" w:lineRule="auto"/>
        <w:ind w:firstLine="5670"/>
        <w:jc w:val="center"/>
        <w:rPr>
          <w:rFonts w:ascii="Segoe UI" w:eastAsia="Times New Roman" w:hAnsi="Segoe UI" w:cs="Segoe UI"/>
          <w:b/>
          <w:sz w:val="20"/>
          <w:szCs w:val="20"/>
          <w:lang w:eastAsia="x-none"/>
        </w:rPr>
      </w:pPr>
      <w:r>
        <w:rPr>
          <w:rFonts w:ascii="Segoe UI" w:eastAsia="Times New Roman" w:hAnsi="Segoe UI" w:cs="Segoe UI"/>
          <w:b/>
          <w:sz w:val="20"/>
          <w:szCs w:val="20"/>
          <w:lang w:eastAsia="x-none"/>
        </w:rPr>
        <w:t>PREZYDENT</w:t>
      </w:r>
      <w:r w:rsidR="00670024" w:rsidRPr="00670024">
        <w:rPr>
          <w:rFonts w:ascii="Segoe UI" w:eastAsia="Times New Roman" w:hAnsi="Segoe UI" w:cs="Segoe UI"/>
          <w:b/>
          <w:sz w:val="20"/>
          <w:szCs w:val="20"/>
          <w:lang w:eastAsia="x-none"/>
        </w:rPr>
        <w:t xml:space="preserve"> MIASTA</w:t>
      </w:r>
    </w:p>
    <w:p w:rsidR="007B6F97" w:rsidRDefault="000A0B8A" w:rsidP="00FD7418">
      <w:pPr>
        <w:spacing w:after="0" w:line="240" w:lineRule="auto"/>
        <w:ind w:firstLine="5670"/>
        <w:jc w:val="center"/>
        <w:rPr>
          <w:rFonts w:ascii="Segoe UI" w:eastAsia="Times New Roman" w:hAnsi="Segoe UI" w:cs="Segoe UI"/>
          <w:b/>
          <w:sz w:val="20"/>
          <w:szCs w:val="20"/>
          <w:lang w:eastAsia="x-none"/>
        </w:rPr>
      </w:pPr>
      <w:r>
        <w:rPr>
          <w:rFonts w:ascii="Segoe UI" w:eastAsia="Times New Roman" w:hAnsi="Segoe UI" w:cs="Segoe UI"/>
          <w:b/>
          <w:sz w:val="20"/>
          <w:szCs w:val="20"/>
          <w:lang w:eastAsia="x-none"/>
        </w:rPr>
        <w:t>Piotr Jedliński</w:t>
      </w:r>
    </w:p>
    <w:p w:rsidR="00685362" w:rsidRDefault="00F23786" w:rsidP="00685362">
      <w:pPr>
        <w:spacing w:after="0" w:line="240" w:lineRule="auto"/>
        <w:ind w:firstLine="6379"/>
        <w:rPr>
          <w:rFonts w:ascii="Segoe UI" w:eastAsia="Times New Roman" w:hAnsi="Segoe UI" w:cs="Segoe UI"/>
          <w:i/>
          <w:sz w:val="16"/>
          <w:szCs w:val="16"/>
          <w:lang w:eastAsia="x-none"/>
        </w:rPr>
      </w:pPr>
      <w:r>
        <w:rPr>
          <w:rFonts w:ascii="Segoe UI" w:eastAsia="Times New Roman" w:hAnsi="Segoe UI" w:cs="Segoe UI"/>
          <w:i/>
          <w:sz w:val="16"/>
          <w:szCs w:val="16"/>
          <w:lang w:eastAsia="x-none"/>
        </w:rPr>
        <w:t xml:space="preserve">Dokument opatrzony kwalifikowanym </w:t>
      </w:r>
    </w:p>
    <w:p w:rsidR="000A0B8A" w:rsidRPr="000A0B8A" w:rsidRDefault="00F23786" w:rsidP="00685362">
      <w:pPr>
        <w:spacing w:after="0" w:line="240" w:lineRule="auto"/>
        <w:ind w:firstLine="6379"/>
        <w:rPr>
          <w:rFonts w:ascii="Segoe UI" w:eastAsia="Times New Roman" w:hAnsi="Segoe UI" w:cs="Segoe UI"/>
          <w:i/>
          <w:sz w:val="16"/>
          <w:szCs w:val="16"/>
          <w:lang w:eastAsia="x-none"/>
        </w:rPr>
      </w:pPr>
      <w:r>
        <w:rPr>
          <w:rFonts w:ascii="Segoe UI" w:eastAsia="Times New Roman" w:hAnsi="Segoe UI" w:cs="Segoe UI"/>
          <w:i/>
          <w:sz w:val="16"/>
          <w:szCs w:val="16"/>
          <w:lang w:eastAsia="x-none"/>
        </w:rPr>
        <w:t xml:space="preserve">podpisem </w:t>
      </w:r>
      <w:r w:rsidR="000A0B8A" w:rsidRPr="000A0B8A">
        <w:rPr>
          <w:rFonts w:ascii="Segoe UI" w:eastAsia="Times New Roman" w:hAnsi="Segoe UI" w:cs="Segoe UI"/>
          <w:i/>
          <w:sz w:val="16"/>
          <w:szCs w:val="16"/>
          <w:lang w:eastAsia="x-none"/>
        </w:rPr>
        <w:t>elektronicznym</w:t>
      </w:r>
    </w:p>
    <w:sectPr w:rsidR="000A0B8A" w:rsidRPr="000A0B8A" w:rsidSect="004D097E">
      <w:headerReference w:type="first" r:id="rId7"/>
      <w:pgSz w:w="11906" w:h="16838"/>
      <w:pgMar w:top="1135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F97" w:rsidRDefault="007B6F97" w:rsidP="007B6F97">
      <w:pPr>
        <w:spacing w:after="0" w:line="240" w:lineRule="auto"/>
      </w:pPr>
      <w:r>
        <w:separator/>
      </w:r>
    </w:p>
  </w:endnote>
  <w:endnote w:type="continuationSeparator" w:id="0">
    <w:p w:rsidR="007B6F97" w:rsidRDefault="007B6F97" w:rsidP="007B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F97" w:rsidRDefault="007B6F97" w:rsidP="007B6F97">
      <w:pPr>
        <w:spacing w:after="0" w:line="240" w:lineRule="auto"/>
      </w:pPr>
      <w:r>
        <w:separator/>
      </w:r>
    </w:p>
  </w:footnote>
  <w:footnote w:type="continuationSeparator" w:id="0">
    <w:p w:rsidR="007B6F97" w:rsidRDefault="007B6F97" w:rsidP="007B6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418" w:rsidRDefault="00FD7418" w:rsidP="00FD7418">
    <w:pPr>
      <w:pStyle w:val="Nagwek"/>
      <w:tabs>
        <w:tab w:val="clear" w:pos="4536"/>
        <w:tab w:val="clear" w:pos="9072"/>
        <w:tab w:val="left" w:pos="5880"/>
      </w:tabs>
    </w:pPr>
    <w:r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0" wp14:anchorId="153BC7A4" wp14:editId="31668850">
          <wp:simplePos x="0" y="0"/>
          <wp:positionH relativeFrom="page">
            <wp:posOffset>895350</wp:posOffset>
          </wp:positionH>
          <wp:positionV relativeFrom="page">
            <wp:posOffset>180976</wp:posOffset>
          </wp:positionV>
          <wp:extent cx="5486400" cy="621090"/>
          <wp:effectExtent l="0" t="0" r="0" b="762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759" cy="62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4940A85C"/>
    <w:name w:val="WW8Num292"/>
    <w:lvl w:ilvl="0">
      <w:start w:val="1"/>
      <w:numFmt w:val="decimal"/>
      <w:lvlText w:val="1.%1)"/>
      <w:lvlJc w:val="left"/>
      <w:pPr>
        <w:ind w:left="1364" w:hanging="360"/>
      </w:pPr>
      <w:rPr>
        <w:rFonts w:hint="default"/>
        <w:iCs/>
      </w:rPr>
    </w:lvl>
  </w:abstractNum>
  <w:abstractNum w:abstractNumId="1" w15:restartNumberingAfterBreak="0">
    <w:nsid w:val="00000055"/>
    <w:multiLevelType w:val="singleLevel"/>
    <w:tmpl w:val="000000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2" w15:restartNumberingAfterBreak="0">
    <w:nsid w:val="03E521C8"/>
    <w:multiLevelType w:val="multilevel"/>
    <w:tmpl w:val="77C8A07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785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157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1995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278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3205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399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4415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5200" w:hanging="1800"/>
      </w:pPr>
      <w:rPr>
        <w:rFonts w:eastAsia="Times New Roman" w:hint="default"/>
      </w:rPr>
    </w:lvl>
  </w:abstractNum>
  <w:abstractNum w:abstractNumId="3" w15:restartNumberingAfterBreak="0">
    <w:nsid w:val="062858E3"/>
    <w:multiLevelType w:val="hybridMultilevel"/>
    <w:tmpl w:val="2966BAF6"/>
    <w:lvl w:ilvl="0" w:tplc="1FF41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67B25"/>
    <w:multiLevelType w:val="hybridMultilevel"/>
    <w:tmpl w:val="817836BA"/>
    <w:lvl w:ilvl="0" w:tplc="4BA8D5B8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0D812FD4"/>
    <w:multiLevelType w:val="hybridMultilevel"/>
    <w:tmpl w:val="254C3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7E90"/>
    <w:multiLevelType w:val="hybridMultilevel"/>
    <w:tmpl w:val="5622BE4C"/>
    <w:lvl w:ilvl="0" w:tplc="F35E18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BA25E38"/>
    <w:multiLevelType w:val="hybridMultilevel"/>
    <w:tmpl w:val="0CFED67C"/>
    <w:lvl w:ilvl="0" w:tplc="E89891B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D7EC8"/>
    <w:multiLevelType w:val="multilevel"/>
    <w:tmpl w:val="CD363D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eastAsia="Times New Roman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eastAsia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eastAsia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eastAsia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eastAsia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eastAsia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eastAsia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eastAsia="Times New Roman" w:hint="default"/>
        <w:sz w:val="20"/>
      </w:rPr>
    </w:lvl>
  </w:abstractNum>
  <w:abstractNum w:abstractNumId="9" w15:restartNumberingAfterBreak="0">
    <w:nsid w:val="480A6AD3"/>
    <w:multiLevelType w:val="multilevel"/>
    <w:tmpl w:val="F836D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671586"/>
    <w:multiLevelType w:val="multilevel"/>
    <w:tmpl w:val="E28EF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44B78FC"/>
    <w:multiLevelType w:val="hybridMultilevel"/>
    <w:tmpl w:val="73D0623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84E77E4"/>
    <w:multiLevelType w:val="hybridMultilevel"/>
    <w:tmpl w:val="8B049EE0"/>
    <w:lvl w:ilvl="0" w:tplc="037AC9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6127A"/>
    <w:multiLevelType w:val="hybridMultilevel"/>
    <w:tmpl w:val="B58C677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823C8"/>
    <w:multiLevelType w:val="hybridMultilevel"/>
    <w:tmpl w:val="D1B82E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6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2"/>
  </w:num>
  <w:num w:numId="12">
    <w:abstractNumId w:val="14"/>
  </w:num>
  <w:num w:numId="13">
    <w:abstractNumId w:val="2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97"/>
    <w:rsid w:val="00044237"/>
    <w:rsid w:val="00071F41"/>
    <w:rsid w:val="000A0B8A"/>
    <w:rsid w:val="00145470"/>
    <w:rsid w:val="00147A22"/>
    <w:rsid w:val="0021235E"/>
    <w:rsid w:val="003E0419"/>
    <w:rsid w:val="003F3011"/>
    <w:rsid w:val="00414C2F"/>
    <w:rsid w:val="004644B1"/>
    <w:rsid w:val="004D097E"/>
    <w:rsid w:val="004E197D"/>
    <w:rsid w:val="005638DF"/>
    <w:rsid w:val="00594C75"/>
    <w:rsid w:val="005D0E25"/>
    <w:rsid w:val="00615BA0"/>
    <w:rsid w:val="00670024"/>
    <w:rsid w:val="006754EB"/>
    <w:rsid w:val="00685362"/>
    <w:rsid w:val="00757A4C"/>
    <w:rsid w:val="007942AB"/>
    <w:rsid w:val="007B6F97"/>
    <w:rsid w:val="007F19A1"/>
    <w:rsid w:val="0087731A"/>
    <w:rsid w:val="008A748A"/>
    <w:rsid w:val="008E5D93"/>
    <w:rsid w:val="00905BC6"/>
    <w:rsid w:val="00A55783"/>
    <w:rsid w:val="00AB4151"/>
    <w:rsid w:val="00AC0C47"/>
    <w:rsid w:val="00B20446"/>
    <w:rsid w:val="00BF0276"/>
    <w:rsid w:val="00C17ADA"/>
    <w:rsid w:val="00C22776"/>
    <w:rsid w:val="00C2705A"/>
    <w:rsid w:val="00D30823"/>
    <w:rsid w:val="00D92CC7"/>
    <w:rsid w:val="00DB5A98"/>
    <w:rsid w:val="00DD53AB"/>
    <w:rsid w:val="00EE305C"/>
    <w:rsid w:val="00F12A54"/>
    <w:rsid w:val="00F23786"/>
    <w:rsid w:val="00F636D1"/>
    <w:rsid w:val="00FD3CB9"/>
    <w:rsid w:val="00FD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21DF"/>
  <w15:chartTrackingRefBased/>
  <w15:docId w15:val="{844E0830-29AB-447F-A689-C77E9A38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F97"/>
  </w:style>
  <w:style w:type="paragraph" w:styleId="Stopka">
    <w:name w:val="footer"/>
    <w:basedOn w:val="Normalny"/>
    <w:link w:val="StopkaZnak"/>
    <w:uiPriority w:val="99"/>
    <w:unhideWhenUsed/>
    <w:rsid w:val="007B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F97"/>
  </w:style>
  <w:style w:type="paragraph" w:customStyle="1" w:styleId="Default">
    <w:name w:val="Default"/>
    <w:rsid w:val="005638D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aliases w:val="CW_Lista,L1,Numerowanie,ISCG Numerowanie,lp1,maz_wyliczenie,opis dzialania,K-P_odwolanie,A_wyliczenie,Akapit z listą 1,Table of contents numbered,Akapit z listą5,BulletC,Wyliczanie,Obiekt,normalny tekst,Akapit z listą31,Nag 1,List bullet"/>
    <w:basedOn w:val="Normalny"/>
    <w:link w:val="AkapitzlistZnak"/>
    <w:uiPriority w:val="99"/>
    <w:qFormat/>
    <w:rsid w:val="00414C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748A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L1 Znak,Numerowanie Znak,ISCG Numerowanie Znak,lp1 Znak,maz_wyliczenie Znak,opis dzialania Znak,K-P_odwolanie Znak,A_wyliczenie Znak,Akapit z listą 1 Znak,Table of contents numbered Znak,Akapit z listą5 Znak,Obiekt Znak"/>
    <w:link w:val="Akapitzlist"/>
    <w:uiPriority w:val="99"/>
    <w:qFormat/>
    <w:locked/>
    <w:rsid w:val="00C22776"/>
  </w:style>
  <w:style w:type="paragraph" w:styleId="Tekstdymka">
    <w:name w:val="Balloon Text"/>
    <w:basedOn w:val="Normalny"/>
    <w:link w:val="TekstdymkaZnak"/>
    <w:uiPriority w:val="99"/>
    <w:semiHidden/>
    <w:unhideWhenUsed/>
    <w:rsid w:val="00685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362"/>
    <w:rPr>
      <w:rFonts w:ascii="Segoe UI" w:hAnsi="Segoe UI" w:cs="Segoe UI"/>
      <w:sz w:val="18"/>
      <w:szCs w:val="18"/>
    </w:rPr>
  </w:style>
  <w:style w:type="paragraph" w:customStyle="1" w:styleId="WW-Tretekstu">
    <w:name w:val="WW-Treść tekstu"/>
    <w:basedOn w:val="Normalny"/>
    <w:rsid w:val="0087731A"/>
    <w:pPr>
      <w:tabs>
        <w:tab w:val="left" w:pos="708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rsid w:val="00AC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C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Niedziałek</dc:creator>
  <cp:keywords/>
  <dc:description/>
  <cp:lastModifiedBy>Anna Niedziałek</cp:lastModifiedBy>
  <cp:revision>20</cp:revision>
  <cp:lastPrinted>2022-11-16T06:57:00Z</cp:lastPrinted>
  <dcterms:created xsi:type="dcterms:W3CDTF">2022-10-26T07:01:00Z</dcterms:created>
  <dcterms:modified xsi:type="dcterms:W3CDTF">2022-11-17T12:03:00Z</dcterms:modified>
</cp:coreProperties>
</file>