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684BB" w14:textId="4E412803" w:rsidR="0080558D" w:rsidRDefault="00DF2C64" w:rsidP="003F502F">
      <w:pPr>
        <w:ind w:right="-284"/>
        <w:rPr>
          <w:rFonts w:ascii="Segoe UI" w:hAnsi="Segoe UI" w:cs="Segoe UI"/>
          <w:sz w:val="20"/>
          <w:szCs w:val="20"/>
        </w:rPr>
      </w:pPr>
      <w:r w:rsidRPr="00406675">
        <w:rPr>
          <w:rFonts w:ascii="Segoe UI" w:hAnsi="Segoe UI" w:cs="Segoe UI"/>
          <w:sz w:val="20"/>
          <w:szCs w:val="20"/>
        </w:rPr>
        <w:t>BZP-</w:t>
      </w:r>
      <w:r w:rsidR="00B849A4" w:rsidRPr="00406675">
        <w:rPr>
          <w:rFonts w:ascii="Segoe UI" w:hAnsi="Segoe UI" w:cs="Segoe UI"/>
          <w:sz w:val="20"/>
          <w:szCs w:val="20"/>
        </w:rPr>
        <w:t>8</w:t>
      </w:r>
      <w:r w:rsidRPr="00406675">
        <w:rPr>
          <w:rFonts w:ascii="Segoe UI" w:hAnsi="Segoe UI" w:cs="Segoe UI"/>
          <w:sz w:val="20"/>
          <w:szCs w:val="20"/>
        </w:rPr>
        <w:t>.271.1.</w:t>
      </w:r>
      <w:r w:rsidR="00703497">
        <w:rPr>
          <w:rFonts w:ascii="Segoe UI" w:hAnsi="Segoe UI" w:cs="Segoe UI"/>
          <w:sz w:val="20"/>
          <w:szCs w:val="20"/>
        </w:rPr>
        <w:t>42</w:t>
      </w:r>
      <w:r w:rsidR="006665A6">
        <w:rPr>
          <w:rFonts w:ascii="Segoe UI" w:hAnsi="Segoe UI" w:cs="Segoe UI"/>
          <w:sz w:val="20"/>
          <w:szCs w:val="20"/>
        </w:rPr>
        <w:t>.</w:t>
      </w:r>
      <w:r w:rsidR="00C1143D">
        <w:rPr>
          <w:rFonts w:ascii="Segoe UI" w:hAnsi="Segoe UI" w:cs="Segoe UI"/>
          <w:sz w:val="20"/>
          <w:szCs w:val="20"/>
        </w:rPr>
        <w:t>2022</w:t>
      </w:r>
      <w:r w:rsidR="00B849A4" w:rsidRPr="00406675">
        <w:rPr>
          <w:rFonts w:ascii="Segoe UI" w:hAnsi="Segoe UI" w:cs="Segoe UI"/>
          <w:sz w:val="20"/>
          <w:szCs w:val="20"/>
        </w:rPr>
        <w:t>.EM</w:t>
      </w:r>
      <w:r w:rsidR="008A1BAE"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406675">
        <w:rPr>
          <w:rFonts w:ascii="Segoe UI" w:hAnsi="Segoe UI" w:cs="Segoe UI"/>
          <w:sz w:val="20"/>
          <w:szCs w:val="20"/>
        </w:rPr>
        <w:t xml:space="preserve">  </w:t>
      </w:r>
      <w:r w:rsidR="006665A6">
        <w:rPr>
          <w:rFonts w:ascii="Segoe UI" w:hAnsi="Segoe UI" w:cs="Segoe UI"/>
          <w:sz w:val="20"/>
          <w:szCs w:val="20"/>
        </w:rPr>
        <w:t xml:space="preserve">          </w:t>
      </w:r>
      <w:r w:rsidR="003F502F"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974CB0">
        <w:rPr>
          <w:rFonts w:ascii="Segoe UI" w:hAnsi="Segoe UI" w:cs="Segoe UI"/>
          <w:sz w:val="20"/>
          <w:szCs w:val="20"/>
        </w:rPr>
        <w:t>Koszalin, dnia 1 grudnia</w:t>
      </w:r>
      <w:r w:rsidR="00C1143D">
        <w:rPr>
          <w:rFonts w:ascii="Segoe UI" w:hAnsi="Segoe UI" w:cs="Segoe UI"/>
          <w:sz w:val="20"/>
          <w:szCs w:val="20"/>
        </w:rPr>
        <w:t xml:space="preserve"> 2022</w:t>
      </w:r>
      <w:r w:rsidR="0080558D" w:rsidRPr="00406675">
        <w:rPr>
          <w:rFonts w:ascii="Segoe UI" w:hAnsi="Segoe UI" w:cs="Segoe UI"/>
          <w:sz w:val="20"/>
          <w:szCs w:val="20"/>
        </w:rPr>
        <w:t xml:space="preserve"> r.</w:t>
      </w:r>
    </w:p>
    <w:p w14:paraId="65CEBF17" w14:textId="77777777" w:rsidR="0032573C" w:rsidRPr="00406675" w:rsidRDefault="0032573C" w:rsidP="0080558D">
      <w:pPr>
        <w:jc w:val="both"/>
        <w:rPr>
          <w:rFonts w:ascii="Segoe UI" w:hAnsi="Segoe UI" w:cs="Segoe UI"/>
          <w:sz w:val="20"/>
          <w:szCs w:val="20"/>
        </w:rPr>
      </w:pPr>
    </w:p>
    <w:p w14:paraId="4785C84C" w14:textId="77777777" w:rsidR="00703497" w:rsidRPr="00703497" w:rsidRDefault="006279A7" w:rsidP="00703497">
      <w:pPr>
        <w:widowControl w:val="0"/>
        <w:suppressAutoHyphens/>
        <w:jc w:val="center"/>
        <w:rPr>
          <w:rFonts w:ascii="Segoe UI" w:hAnsi="Segoe UI" w:cs="Segoe UI"/>
          <w:b/>
          <w:sz w:val="20"/>
          <w:szCs w:val="20"/>
        </w:rPr>
      </w:pPr>
      <w:r w:rsidRPr="006279A7">
        <w:rPr>
          <w:rFonts w:ascii="Segoe UI" w:hAnsi="Segoe UI" w:cs="Segoe UI"/>
          <w:b/>
          <w:bCs/>
          <w:sz w:val="20"/>
          <w:szCs w:val="20"/>
        </w:rPr>
        <w:t xml:space="preserve">Do Wykonawców biorących udział w postępowaniu o udzielenie zamówienia publicznego prowadzonego </w:t>
      </w:r>
      <w:r w:rsidRPr="006279A7">
        <w:rPr>
          <w:rFonts w:ascii="Segoe UI" w:eastAsia="SimSun" w:hAnsi="Segoe UI" w:cs="Segoe UI"/>
          <w:b/>
          <w:sz w:val="20"/>
          <w:szCs w:val="20"/>
          <w:lang w:eastAsia="zh-CN"/>
        </w:rPr>
        <w:t xml:space="preserve">w trybie </w:t>
      </w:r>
      <w:r w:rsidR="00C1143D" w:rsidRPr="006279A7">
        <w:rPr>
          <w:rFonts w:ascii="Segoe UI" w:hAnsi="Segoe UI" w:cs="Segoe UI"/>
          <w:b/>
          <w:sz w:val="20"/>
          <w:szCs w:val="20"/>
        </w:rPr>
        <w:t xml:space="preserve">przetargu nieograniczonego </w:t>
      </w:r>
      <w:r w:rsidR="00563ED4" w:rsidRPr="006279A7">
        <w:rPr>
          <w:rFonts w:ascii="Segoe UI" w:hAnsi="Segoe UI" w:cs="Segoe UI"/>
          <w:b/>
          <w:sz w:val="20"/>
          <w:szCs w:val="20"/>
        </w:rPr>
        <w:t xml:space="preserve">na podstawie </w:t>
      </w:r>
      <w:r>
        <w:rPr>
          <w:rFonts w:ascii="Segoe UI" w:hAnsi="Segoe UI" w:cs="Segoe UI"/>
          <w:b/>
          <w:sz w:val="20"/>
          <w:szCs w:val="20"/>
        </w:rPr>
        <w:br/>
      </w:r>
      <w:r w:rsidR="00563ED4" w:rsidRPr="006279A7">
        <w:rPr>
          <w:rFonts w:ascii="Segoe UI" w:hAnsi="Segoe UI" w:cs="Segoe UI"/>
          <w:b/>
          <w:sz w:val="20"/>
          <w:szCs w:val="20"/>
        </w:rPr>
        <w:t xml:space="preserve">art. 132 </w:t>
      </w:r>
      <w:r w:rsidR="003F502F" w:rsidRPr="006279A7">
        <w:rPr>
          <w:rFonts w:ascii="Segoe UI" w:hAnsi="Segoe UI" w:cs="Segoe UI"/>
          <w:b/>
          <w:sz w:val="20"/>
          <w:szCs w:val="20"/>
        </w:rPr>
        <w:t>ustaw</w:t>
      </w:r>
      <w:r w:rsidR="00703497">
        <w:rPr>
          <w:rFonts w:ascii="Segoe UI" w:hAnsi="Segoe UI" w:cs="Segoe UI"/>
          <w:b/>
          <w:sz w:val="20"/>
          <w:szCs w:val="20"/>
        </w:rPr>
        <w:t xml:space="preserve">y Prawo zamówień publicznych na </w:t>
      </w:r>
      <w:r w:rsidR="00703497" w:rsidRPr="00703497">
        <w:rPr>
          <w:rFonts w:ascii="Segoe UI" w:hAnsi="Segoe UI" w:cs="Segoe UI"/>
          <w:b/>
          <w:sz w:val="20"/>
          <w:szCs w:val="20"/>
          <w:lang w:eastAsia="zh-CN"/>
        </w:rPr>
        <w:t xml:space="preserve">Kompleksowe ubezpieczenie majątkowe </w:t>
      </w:r>
      <w:r w:rsidR="00703497">
        <w:rPr>
          <w:rFonts w:ascii="Segoe UI" w:hAnsi="Segoe UI" w:cs="Segoe UI"/>
          <w:b/>
          <w:sz w:val="20"/>
          <w:szCs w:val="20"/>
          <w:lang w:eastAsia="zh-CN"/>
        </w:rPr>
        <w:br/>
      </w:r>
      <w:r w:rsidR="00703497" w:rsidRPr="00703497">
        <w:rPr>
          <w:rFonts w:ascii="Segoe UI" w:hAnsi="Segoe UI" w:cs="Segoe UI"/>
          <w:b/>
          <w:sz w:val="20"/>
          <w:szCs w:val="20"/>
          <w:lang w:eastAsia="zh-CN"/>
        </w:rPr>
        <w:t>i odpowiedzialności cywilnej</w:t>
      </w:r>
      <w:r w:rsidR="00703497">
        <w:rPr>
          <w:rFonts w:ascii="Segoe UI" w:hAnsi="Segoe UI" w:cs="Segoe UI"/>
          <w:b/>
          <w:sz w:val="20"/>
          <w:szCs w:val="20"/>
        </w:rPr>
        <w:t xml:space="preserve"> </w:t>
      </w:r>
      <w:r w:rsidR="00703497" w:rsidRPr="00703497">
        <w:rPr>
          <w:rFonts w:ascii="Segoe UI" w:hAnsi="Segoe UI" w:cs="Segoe UI"/>
          <w:b/>
          <w:sz w:val="20"/>
          <w:szCs w:val="20"/>
          <w:lang w:eastAsia="zh-CN"/>
        </w:rPr>
        <w:t xml:space="preserve">Gminy Miasto Koszalin, jej jednostek organizacyjnych, </w:t>
      </w:r>
      <w:r w:rsidR="00703497">
        <w:rPr>
          <w:rFonts w:ascii="Segoe UI" w:hAnsi="Segoe UI" w:cs="Segoe UI"/>
          <w:b/>
          <w:sz w:val="20"/>
          <w:szCs w:val="20"/>
          <w:lang w:eastAsia="zh-CN"/>
        </w:rPr>
        <w:br/>
      </w:r>
      <w:r w:rsidR="00703497" w:rsidRPr="00703497">
        <w:rPr>
          <w:rFonts w:ascii="Segoe UI" w:hAnsi="Segoe UI" w:cs="Segoe UI"/>
          <w:b/>
          <w:sz w:val="20"/>
          <w:szCs w:val="20"/>
          <w:lang w:eastAsia="zh-CN"/>
        </w:rPr>
        <w:t>instytucji kultury</w:t>
      </w:r>
      <w:r w:rsidR="00703497">
        <w:rPr>
          <w:rFonts w:ascii="Segoe UI" w:hAnsi="Segoe UI" w:cs="Segoe UI"/>
          <w:b/>
          <w:sz w:val="20"/>
          <w:szCs w:val="20"/>
        </w:rPr>
        <w:t xml:space="preserve"> </w:t>
      </w:r>
      <w:r w:rsidR="00703497" w:rsidRPr="00703497">
        <w:rPr>
          <w:rFonts w:ascii="Segoe UI" w:hAnsi="Segoe UI" w:cs="Segoe UI"/>
          <w:b/>
          <w:sz w:val="20"/>
          <w:szCs w:val="20"/>
          <w:lang w:eastAsia="zh-CN"/>
        </w:rPr>
        <w:t>i Zarządu Obiektów Sportowych</w:t>
      </w:r>
      <w:r w:rsidR="00703497" w:rsidRPr="00703497">
        <w:rPr>
          <w:rFonts w:ascii="Segoe UI" w:hAnsi="Segoe UI" w:cs="Segoe UI"/>
          <w:sz w:val="20"/>
          <w:szCs w:val="20"/>
          <w:lang w:eastAsia="zh-CN"/>
        </w:rPr>
        <w:t xml:space="preserve"> </w:t>
      </w:r>
    </w:p>
    <w:p w14:paraId="7261D782" w14:textId="77777777" w:rsidR="0032573C" w:rsidRDefault="0032573C" w:rsidP="00703497">
      <w:pPr>
        <w:suppressAutoHyphens/>
        <w:jc w:val="both"/>
        <w:rPr>
          <w:rFonts w:ascii="Segoe UI" w:hAnsi="Segoe UI" w:cs="Segoe UI"/>
          <w:sz w:val="20"/>
          <w:szCs w:val="20"/>
        </w:rPr>
      </w:pPr>
    </w:p>
    <w:p w14:paraId="2E959681" w14:textId="18D1B09D" w:rsidR="0028262E" w:rsidRDefault="00703497" w:rsidP="0028262E">
      <w:pPr>
        <w:jc w:val="center"/>
        <w:rPr>
          <w:rFonts w:ascii="Segoe UI" w:hAnsi="Segoe UI" w:cs="Segoe UI"/>
          <w:b/>
          <w:bCs/>
          <w:color w:val="FF0000"/>
          <w:sz w:val="20"/>
          <w:szCs w:val="20"/>
        </w:rPr>
      </w:pPr>
      <w:r w:rsidRPr="00974CB0">
        <w:rPr>
          <w:rFonts w:ascii="Segoe UI" w:hAnsi="Segoe UI" w:cs="Segoe UI"/>
          <w:b/>
          <w:bCs/>
          <w:sz w:val="20"/>
          <w:szCs w:val="20"/>
        </w:rPr>
        <w:t>ZA</w:t>
      </w:r>
      <w:r w:rsidR="00974CB0" w:rsidRPr="00974CB0">
        <w:rPr>
          <w:rFonts w:ascii="Segoe UI" w:hAnsi="Segoe UI" w:cs="Segoe UI"/>
          <w:b/>
          <w:bCs/>
          <w:sz w:val="20"/>
          <w:szCs w:val="20"/>
        </w:rPr>
        <w:t>PYTANIA I ODPOWIEDZI Nr 1 i 2</w:t>
      </w:r>
      <w:r w:rsidR="00974CB0">
        <w:rPr>
          <w:rFonts w:ascii="Segoe UI" w:hAnsi="Segoe UI" w:cs="Segoe UI"/>
          <w:b/>
          <w:bCs/>
          <w:sz w:val="20"/>
          <w:szCs w:val="20"/>
        </w:rPr>
        <w:t>+</w:t>
      </w:r>
      <w:r w:rsidRPr="00974CB0">
        <w:rPr>
          <w:rFonts w:ascii="Segoe UI" w:hAnsi="Segoe UI" w:cs="Segoe UI"/>
          <w:b/>
          <w:bCs/>
          <w:sz w:val="20"/>
          <w:szCs w:val="20"/>
        </w:rPr>
        <w:t xml:space="preserve">MODYFIKACJA Nr </w:t>
      </w:r>
      <w:r w:rsidR="00974CB0" w:rsidRPr="00974CB0">
        <w:rPr>
          <w:rFonts w:ascii="Segoe UI" w:hAnsi="Segoe UI" w:cs="Segoe UI"/>
          <w:b/>
          <w:bCs/>
          <w:sz w:val="20"/>
          <w:szCs w:val="20"/>
        </w:rPr>
        <w:t>2</w:t>
      </w:r>
      <w:r w:rsidR="0028262E" w:rsidRPr="00974CB0">
        <w:rPr>
          <w:rFonts w:ascii="Segoe UI" w:hAnsi="Segoe UI" w:cs="Segoe UI"/>
          <w:b/>
          <w:bCs/>
          <w:sz w:val="20"/>
          <w:szCs w:val="20"/>
        </w:rPr>
        <w:t xml:space="preserve"> SWZ</w:t>
      </w:r>
    </w:p>
    <w:p w14:paraId="3BBBAB81" w14:textId="77777777" w:rsidR="0028262E" w:rsidRDefault="0028262E" w:rsidP="0028262E">
      <w:pPr>
        <w:suppressAutoHyphens/>
        <w:jc w:val="both"/>
        <w:rPr>
          <w:rFonts w:ascii="Segoe UI" w:hAnsi="Segoe UI" w:cs="Segoe UI"/>
          <w:sz w:val="20"/>
          <w:szCs w:val="20"/>
        </w:rPr>
      </w:pPr>
    </w:p>
    <w:p w14:paraId="29AF4922" w14:textId="0ACE4702" w:rsidR="0028262E" w:rsidRDefault="0028262E" w:rsidP="0028262E">
      <w:pPr>
        <w:suppressAutoHyphens/>
        <w:ind w:firstLine="709"/>
        <w:jc w:val="both"/>
        <w:rPr>
          <w:rFonts w:ascii="Segoe UI" w:hAnsi="Segoe UI" w:cs="Segoe UI"/>
          <w:sz w:val="20"/>
          <w:szCs w:val="20"/>
        </w:rPr>
      </w:pPr>
      <w:r w:rsidRPr="005955B0">
        <w:rPr>
          <w:rFonts w:ascii="Segoe UI" w:hAnsi="Segoe UI" w:cs="Segoe UI"/>
          <w:sz w:val="20"/>
          <w:szCs w:val="20"/>
        </w:rPr>
        <w:t xml:space="preserve">Zamawiający Gmina Miasto Koszalin, działając w oparciu o art. 135 ust. 2 i ust. 6 ustawy </w:t>
      </w:r>
      <w:r w:rsidRPr="005955B0">
        <w:rPr>
          <w:rFonts w:ascii="Segoe UI" w:hAnsi="Segoe UI" w:cs="Segoe UI"/>
          <w:sz w:val="20"/>
          <w:szCs w:val="20"/>
        </w:rPr>
        <w:br/>
        <w:t xml:space="preserve">z dnia </w:t>
      </w:r>
      <w:r w:rsidRPr="005955B0">
        <w:rPr>
          <w:rFonts w:ascii="Segoe UI" w:hAnsi="Segoe UI" w:cs="Segoe UI"/>
          <w:bCs/>
          <w:iCs/>
          <w:sz w:val="20"/>
          <w:szCs w:val="20"/>
          <w:lang w:eastAsia="zh-CN"/>
        </w:rPr>
        <w:t xml:space="preserve">11 września 2019 r. – Prawo zamówień publicznych </w:t>
      </w:r>
      <w:r w:rsidRPr="005955B0">
        <w:rPr>
          <w:rFonts w:ascii="Segoe UI" w:hAnsi="Segoe UI" w:cs="Segoe UI"/>
          <w:iCs/>
          <w:sz w:val="20"/>
          <w:szCs w:val="20"/>
          <w:lang w:eastAsia="zh-CN"/>
        </w:rPr>
        <w:t>(Dz. U. z 202</w:t>
      </w:r>
      <w:r w:rsidR="00703497">
        <w:rPr>
          <w:rFonts w:ascii="Segoe UI" w:hAnsi="Segoe UI" w:cs="Segoe UI"/>
          <w:iCs/>
          <w:sz w:val="20"/>
          <w:szCs w:val="20"/>
          <w:lang w:eastAsia="zh-CN"/>
        </w:rPr>
        <w:t>2</w:t>
      </w:r>
      <w:r w:rsidRPr="005955B0">
        <w:rPr>
          <w:rFonts w:ascii="Segoe UI" w:hAnsi="Segoe UI" w:cs="Segoe UI"/>
          <w:iCs/>
          <w:sz w:val="20"/>
          <w:szCs w:val="20"/>
          <w:lang w:eastAsia="zh-CN"/>
        </w:rPr>
        <w:t xml:space="preserve"> r., poz. 1</w:t>
      </w:r>
      <w:r w:rsidR="00703497">
        <w:rPr>
          <w:rFonts w:ascii="Segoe UI" w:hAnsi="Segoe UI" w:cs="Segoe UI"/>
          <w:iCs/>
          <w:sz w:val="20"/>
          <w:szCs w:val="20"/>
          <w:lang w:eastAsia="zh-CN"/>
        </w:rPr>
        <w:t xml:space="preserve">710 </w:t>
      </w:r>
      <w:r w:rsidRPr="005955B0">
        <w:rPr>
          <w:rFonts w:ascii="Segoe UI" w:hAnsi="Segoe UI" w:cs="Segoe UI"/>
          <w:iCs/>
          <w:sz w:val="20"/>
          <w:szCs w:val="20"/>
          <w:lang w:eastAsia="zh-CN"/>
        </w:rPr>
        <w:t>z późn. zm.),</w:t>
      </w:r>
      <w:r w:rsidRPr="005955B0">
        <w:rPr>
          <w:rFonts w:ascii="Segoe UI" w:hAnsi="Segoe UI" w:cs="Segoe UI"/>
          <w:sz w:val="20"/>
          <w:szCs w:val="20"/>
        </w:rPr>
        <w:t xml:space="preserve"> informuje, iż w prz</w:t>
      </w:r>
      <w:r w:rsidR="00703497">
        <w:rPr>
          <w:rFonts w:ascii="Segoe UI" w:hAnsi="Segoe UI" w:cs="Segoe UI"/>
          <w:sz w:val="20"/>
          <w:szCs w:val="20"/>
        </w:rPr>
        <w:t xml:space="preserve">edmiotowym postępowaniu wpłynęły następujące zapytania </w:t>
      </w:r>
      <w:r w:rsidRPr="005955B0">
        <w:rPr>
          <w:rFonts w:ascii="Segoe UI" w:hAnsi="Segoe UI" w:cs="Segoe UI"/>
          <w:sz w:val="20"/>
          <w:szCs w:val="20"/>
        </w:rPr>
        <w:t>do specyfikacji warunków zamówienia (SWZ) –</w:t>
      </w:r>
      <w:r w:rsidRPr="005955B0">
        <w:rPr>
          <w:rFonts w:ascii="Segoe UI" w:hAnsi="Segoe UI" w:cs="Segoe UI"/>
          <w:color w:val="FF0000"/>
          <w:sz w:val="20"/>
          <w:szCs w:val="20"/>
        </w:rPr>
        <w:t xml:space="preserve"> </w:t>
      </w:r>
      <w:r w:rsidRPr="005955B0">
        <w:rPr>
          <w:rFonts w:ascii="Segoe UI" w:hAnsi="Segoe UI" w:cs="Segoe UI"/>
          <w:sz w:val="20"/>
          <w:szCs w:val="20"/>
        </w:rPr>
        <w:t xml:space="preserve">numeracja pytań z zachowaniem ciągłości wszystkich pytań zadanych </w:t>
      </w:r>
      <w:r w:rsidRPr="005955B0">
        <w:rPr>
          <w:rFonts w:ascii="Segoe UI" w:hAnsi="Segoe UI" w:cs="Segoe UI"/>
          <w:sz w:val="20"/>
          <w:szCs w:val="20"/>
        </w:rPr>
        <w:br/>
        <w:t>w postępowani</w:t>
      </w:r>
      <w:r>
        <w:rPr>
          <w:rFonts w:ascii="Segoe UI" w:hAnsi="Segoe UI" w:cs="Segoe UI"/>
          <w:sz w:val="20"/>
          <w:szCs w:val="20"/>
        </w:rPr>
        <w:t>u – na które udziela odpowiedzi</w:t>
      </w:r>
      <w:r w:rsidR="00924248">
        <w:rPr>
          <w:rFonts w:ascii="Segoe UI" w:hAnsi="Segoe UI" w:cs="Segoe UI"/>
          <w:sz w:val="20"/>
          <w:szCs w:val="20"/>
        </w:rPr>
        <w:t xml:space="preserve"> poniżej.</w:t>
      </w:r>
    </w:p>
    <w:p w14:paraId="217F532A" w14:textId="77777777" w:rsidR="00924248" w:rsidRDefault="00924248" w:rsidP="00924248">
      <w:pPr>
        <w:suppressAutoHyphens/>
        <w:jc w:val="both"/>
        <w:rPr>
          <w:rFonts w:ascii="Segoe UI" w:hAnsi="Segoe UI" w:cs="Segoe UI"/>
          <w:sz w:val="20"/>
          <w:szCs w:val="20"/>
        </w:rPr>
      </w:pPr>
    </w:p>
    <w:p w14:paraId="628E256A" w14:textId="5877C1CD" w:rsidR="00924248" w:rsidRPr="005955B0" w:rsidRDefault="00924248" w:rsidP="00924248">
      <w:pPr>
        <w:suppressAutoHyphens/>
        <w:ind w:firstLine="708"/>
        <w:jc w:val="both"/>
        <w:rPr>
          <w:rFonts w:ascii="Segoe UI" w:hAnsi="Segoe UI" w:cs="Segoe UI"/>
          <w:bCs/>
          <w:sz w:val="20"/>
          <w:szCs w:val="20"/>
        </w:rPr>
      </w:pPr>
      <w:r w:rsidRPr="00974CB0">
        <w:rPr>
          <w:rFonts w:ascii="Segoe UI" w:hAnsi="Segoe UI" w:cs="Segoe UI"/>
          <w:sz w:val="20"/>
          <w:szCs w:val="20"/>
        </w:rPr>
        <w:t xml:space="preserve">Ponadto, </w:t>
      </w:r>
      <w:r w:rsidR="00974CB0">
        <w:rPr>
          <w:rFonts w:ascii="Segoe UI" w:hAnsi="Segoe UI" w:cs="Segoe UI"/>
          <w:sz w:val="20"/>
          <w:szCs w:val="20"/>
        </w:rPr>
        <w:t>wszędzie, gdzie jest zapis typu</w:t>
      </w:r>
      <w:r w:rsidR="00DE4E73">
        <w:rPr>
          <w:rFonts w:ascii="Segoe UI" w:hAnsi="Segoe UI" w:cs="Segoe UI"/>
          <w:sz w:val="20"/>
          <w:szCs w:val="20"/>
        </w:rPr>
        <w:t>:</w:t>
      </w:r>
      <w:r w:rsidR="00974CB0">
        <w:rPr>
          <w:rFonts w:ascii="Segoe UI" w:hAnsi="Segoe UI" w:cs="Segoe UI"/>
          <w:sz w:val="20"/>
          <w:szCs w:val="20"/>
        </w:rPr>
        <w:t xml:space="preserve"> </w:t>
      </w:r>
      <w:r w:rsidRPr="00974CB0">
        <w:rPr>
          <w:rFonts w:ascii="Segoe UI" w:hAnsi="Segoe UI" w:cs="Segoe UI"/>
          <w:sz w:val="20"/>
          <w:szCs w:val="20"/>
        </w:rPr>
        <w:t>„BYŁO: JEST:</w:t>
      </w:r>
      <w:r w:rsidR="00DE4E73">
        <w:rPr>
          <w:rFonts w:ascii="Segoe UI" w:hAnsi="Segoe UI" w:cs="Segoe UI"/>
          <w:sz w:val="20"/>
          <w:szCs w:val="20"/>
        </w:rPr>
        <w:t>”, „modyfikuje SWZ poprzez wykreślenie</w:t>
      </w:r>
      <w:r w:rsidRPr="00974CB0">
        <w:rPr>
          <w:rFonts w:ascii="Segoe UI" w:hAnsi="Segoe UI" w:cs="Segoe UI"/>
          <w:sz w:val="20"/>
          <w:szCs w:val="20"/>
        </w:rPr>
        <w:t>”</w:t>
      </w:r>
      <w:r w:rsidR="00DE4E73">
        <w:rPr>
          <w:rFonts w:ascii="Segoe UI" w:hAnsi="Segoe UI" w:cs="Segoe UI"/>
          <w:sz w:val="20"/>
          <w:szCs w:val="20"/>
        </w:rPr>
        <w:t xml:space="preserve">, </w:t>
      </w:r>
      <w:r w:rsidRPr="00974CB0">
        <w:rPr>
          <w:rFonts w:ascii="Segoe UI" w:hAnsi="Segoe UI" w:cs="Segoe UI"/>
          <w:sz w:val="20"/>
          <w:szCs w:val="20"/>
        </w:rPr>
        <w:t xml:space="preserve"> </w:t>
      </w:r>
      <w:r w:rsidR="00DE4E73">
        <w:rPr>
          <w:rFonts w:ascii="Segoe UI" w:hAnsi="Segoe UI" w:cs="Segoe UI"/>
          <w:sz w:val="20"/>
          <w:szCs w:val="20"/>
        </w:rPr>
        <w:t xml:space="preserve">„modyfikuje SWZ poprzez </w:t>
      </w:r>
      <w:r w:rsidR="00DE4E73">
        <w:rPr>
          <w:rFonts w:ascii="Segoe UI" w:hAnsi="Segoe UI" w:cs="Segoe UI"/>
          <w:sz w:val="20"/>
          <w:szCs w:val="20"/>
        </w:rPr>
        <w:t xml:space="preserve">dodanie” </w:t>
      </w:r>
      <w:r w:rsidRPr="00974CB0">
        <w:rPr>
          <w:rFonts w:ascii="Segoe UI" w:hAnsi="Segoe UI" w:cs="Segoe UI"/>
          <w:sz w:val="20"/>
          <w:szCs w:val="20"/>
        </w:rPr>
        <w:t xml:space="preserve">Zamawiający Gmina Miasto Koszalin, działając w oparciu o </w:t>
      </w:r>
      <w:r w:rsidR="00974CB0">
        <w:rPr>
          <w:rFonts w:ascii="Segoe UI" w:hAnsi="Segoe UI" w:cs="Segoe UI"/>
          <w:sz w:val="20"/>
          <w:szCs w:val="20"/>
        </w:rPr>
        <w:t>art. 137 ust. 1 i ust. 2 ustawy</w:t>
      </w:r>
      <w:r w:rsidR="002B774F" w:rsidRPr="00974CB0">
        <w:rPr>
          <w:rFonts w:ascii="Segoe UI" w:hAnsi="Segoe UI" w:cs="Segoe UI"/>
          <w:sz w:val="20"/>
          <w:szCs w:val="20"/>
        </w:rPr>
        <w:t xml:space="preserve"> </w:t>
      </w:r>
      <w:r w:rsidRPr="00974CB0">
        <w:rPr>
          <w:rFonts w:ascii="Segoe UI" w:hAnsi="Segoe UI" w:cs="Segoe UI"/>
          <w:sz w:val="20"/>
          <w:szCs w:val="20"/>
        </w:rPr>
        <w:t xml:space="preserve">Prawo zamówień publicznych, modyfikuje </w:t>
      </w:r>
      <w:r w:rsidR="002B774F" w:rsidRPr="00974CB0">
        <w:rPr>
          <w:rFonts w:ascii="Segoe UI" w:hAnsi="Segoe UI" w:cs="Segoe UI"/>
          <w:sz w:val="20"/>
          <w:szCs w:val="20"/>
        </w:rPr>
        <w:t xml:space="preserve">treść </w:t>
      </w:r>
      <w:r w:rsidRPr="00974CB0">
        <w:rPr>
          <w:rFonts w:ascii="Segoe UI" w:hAnsi="Segoe UI" w:cs="Segoe UI"/>
          <w:sz w:val="20"/>
          <w:szCs w:val="20"/>
        </w:rPr>
        <w:t>SWZ</w:t>
      </w:r>
      <w:r w:rsidR="002B774F" w:rsidRPr="00974CB0">
        <w:rPr>
          <w:rFonts w:ascii="Segoe UI" w:hAnsi="Segoe UI" w:cs="Segoe UI"/>
          <w:sz w:val="20"/>
          <w:szCs w:val="20"/>
        </w:rPr>
        <w:t>.</w:t>
      </w:r>
    </w:p>
    <w:p w14:paraId="44956BF4" w14:textId="77777777" w:rsidR="0028262E" w:rsidRDefault="0028262E" w:rsidP="000E0CA9">
      <w:pPr>
        <w:jc w:val="center"/>
        <w:rPr>
          <w:rFonts w:ascii="Segoe UI" w:hAnsi="Segoe UI" w:cs="Segoe UI"/>
          <w:b/>
          <w:bCs/>
          <w:sz w:val="20"/>
          <w:szCs w:val="20"/>
        </w:rPr>
      </w:pPr>
    </w:p>
    <w:p w14:paraId="335B37DF" w14:textId="77777777" w:rsidR="0028262E" w:rsidRPr="00E77480" w:rsidRDefault="00703497" w:rsidP="0028262E">
      <w:pPr>
        <w:autoSpaceDE w:val="0"/>
        <w:autoSpaceDN w:val="0"/>
        <w:adjustRightInd w:val="0"/>
        <w:jc w:val="both"/>
        <w:rPr>
          <w:rFonts w:ascii="Segoe UI" w:hAnsi="Segoe UI" w:cs="Segoe UI"/>
          <w:b/>
          <w:color w:val="000000"/>
          <w:sz w:val="20"/>
          <w:szCs w:val="20"/>
          <w:u w:val="single"/>
        </w:rPr>
      </w:pPr>
      <w:r w:rsidRPr="00E77480">
        <w:rPr>
          <w:rFonts w:ascii="Segoe UI" w:hAnsi="Segoe UI" w:cs="Segoe UI"/>
          <w:b/>
          <w:color w:val="000000"/>
          <w:sz w:val="20"/>
          <w:szCs w:val="20"/>
          <w:u w:val="single"/>
        </w:rPr>
        <w:t>Pytanie N</w:t>
      </w:r>
      <w:r w:rsidR="0028262E" w:rsidRPr="00E77480">
        <w:rPr>
          <w:rFonts w:ascii="Segoe UI" w:hAnsi="Segoe UI" w:cs="Segoe UI"/>
          <w:b/>
          <w:color w:val="000000"/>
          <w:sz w:val="20"/>
          <w:szCs w:val="20"/>
          <w:u w:val="single"/>
        </w:rPr>
        <w:t xml:space="preserve">r </w:t>
      </w:r>
      <w:r w:rsidRPr="00E77480">
        <w:rPr>
          <w:rFonts w:ascii="Segoe UI" w:hAnsi="Segoe UI" w:cs="Segoe UI"/>
          <w:b/>
          <w:color w:val="000000"/>
          <w:sz w:val="20"/>
          <w:szCs w:val="20"/>
          <w:u w:val="single"/>
        </w:rPr>
        <w:t>1</w:t>
      </w:r>
      <w:r w:rsidR="0028262E" w:rsidRPr="00E77480">
        <w:rPr>
          <w:rFonts w:ascii="Segoe UI" w:hAnsi="Segoe UI" w:cs="Segoe UI"/>
          <w:b/>
          <w:color w:val="000000"/>
          <w:sz w:val="20"/>
          <w:szCs w:val="20"/>
          <w:u w:val="single"/>
        </w:rPr>
        <w:t>:</w:t>
      </w:r>
    </w:p>
    <w:p w14:paraId="19CBA102" w14:textId="77777777" w:rsidR="00B864F8" w:rsidRPr="00E77480" w:rsidRDefault="00B864F8" w:rsidP="00B864F8">
      <w:pPr>
        <w:spacing w:line="259" w:lineRule="auto"/>
        <w:jc w:val="both"/>
        <w:rPr>
          <w:rFonts w:ascii="Segoe UI" w:hAnsi="Segoe UI" w:cs="Segoe UI"/>
          <w:sz w:val="20"/>
          <w:szCs w:val="20"/>
        </w:rPr>
      </w:pPr>
      <w:r w:rsidRPr="00E77480">
        <w:rPr>
          <w:rFonts w:ascii="Segoe UI" w:hAnsi="Segoe UI" w:cs="Segoe UI"/>
          <w:sz w:val="20"/>
          <w:szCs w:val="20"/>
        </w:rPr>
        <w:t xml:space="preserve">Proszę o potwierdzenie: </w:t>
      </w:r>
    </w:p>
    <w:p w14:paraId="33EC982D" w14:textId="58A3236F" w:rsidR="00B864F8" w:rsidRDefault="00B864F8" w:rsidP="00B864F8">
      <w:pPr>
        <w:jc w:val="both"/>
        <w:rPr>
          <w:rFonts w:ascii="Segoe UI" w:hAnsi="Segoe UI" w:cs="Segoe UI"/>
          <w:sz w:val="20"/>
          <w:szCs w:val="20"/>
        </w:rPr>
      </w:pPr>
      <w:r w:rsidRPr="00E77480">
        <w:rPr>
          <w:rFonts w:ascii="Segoe UI" w:hAnsi="Segoe UI" w:cs="Segoe UI"/>
          <w:sz w:val="20"/>
          <w:szCs w:val="20"/>
        </w:rPr>
        <w:t xml:space="preserve">- że mienie zgłoszone do ubezpieczenia ( w tym budynki ) znajduje się w dobrym stanie technicznym </w:t>
      </w:r>
      <w:r w:rsidR="00974CB0">
        <w:rPr>
          <w:rFonts w:ascii="Segoe UI" w:hAnsi="Segoe UI" w:cs="Segoe UI"/>
          <w:sz w:val="20"/>
          <w:szCs w:val="20"/>
        </w:rPr>
        <w:br/>
      </w:r>
      <w:r w:rsidRPr="00E77480">
        <w:rPr>
          <w:rFonts w:ascii="Segoe UI" w:hAnsi="Segoe UI" w:cs="Segoe UI"/>
          <w:sz w:val="20"/>
          <w:szCs w:val="20"/>
        </w:rPr>
        <w:t xml:space="preserve">( zgodnie z protokołami z okresowej kontroli stanu technicznego ), a bieżące remonty i przeglądy techniczne, w tym również instalacje przeciwpożarowe są zgodne z obowiązującymi przepisami </w:t>
      </w:r>
      <w:r w:rsidR="00974CB0">
        <w:rPr>
          <w:rFonts w:ascii="Segoe UI" w:hAnsi="Segoe UI" w:cs="Segoe UI"/>
          <w:sz w:val="20"/>
          <w:szCs w:val="20"/>
        </w:rPr>
        <w:br/>
      </w:r>
      <w:r w:rsidRPr="00E77480">
        <w:rPr>
          <w:rFonts w:ascii="Segoe UI" w:hAnsi="Segoe UI" w:cs="Segoe UI"/>
          <w:sz w:val="20"/>
          <w:szCs w:val="20"/>
        </w:rPr>
        <w:t>i dokonywane są terminowo oraz, że wszystkie budynki zgłoszone do ubezpieczenia i ich instalacje poddawane są regularnym przeglądom wyni</w:t>
      </w:r>
      <w:r w:rsidR="00974CB0">
        <w:rPr>
          <w:rFonts w:ascii="Segoe UI" w:hAnsi="Segoe UI" w:cs="Segoe UI"/>
          <w:sz w:val="20"/>
          <w:szCs w:val="20"/>
        </w:rPr>
        <w:t>kającym z przepisów prawa</w:t>
      </w:r>
      <w:r w:rsidRPr="00E77480">
        <w:rPr>
          <w:rFonts w:ascii="Segoe UI" w:hAnsi="Segoe UI" w:cs="Segoe UI"/>
          <w:sz w:val="20"/>
          <w:szCs w:val="20"/>
        </w:rPr>
        <w:t xml:space="preserve"> co potwierdzone jest każdorazowo pisemnymi protokołami.</w:t>
      </w:r>
    </w:p>
    <w:p w14:paraId="1FD438E0" w14:textId="77777777" w:rsidR="00B864F8" w:rsidRDefault="00B864F8" w:rsidP="00B864F8">
      <w:pPr>
        <w:jc w:val="both"/>
        <w:rPr>
          <w:rFonts w:ascii="Segoe UI" w:hAnsi="Segoe UI" w:cs="Segoe UI"/>
          <w:sz w:val="20"/>
          <w:szCs w:val="20"/>
        </w:rPr>
      </w:pPr>
    </w:p>
    <w:p w14:paraId="10321CDC" w14:textId="77777777" w:rsidR="00D445AF" w:rsidRDefault="00D445AF" w:rsidP="00D445AF">
      <w:pPr>
        <w:autoSpaceDE w:val="0"/>
        <w:autoSpaceDN w:val="0"/>
        <w:adjustRightInd w:val="0"/>
        <w:jc w:val="both"/>
        <w:rPr>
          <w:rFonts w:ascii="Segoe UI" w:hAnsi="Segoe UI" w:cs="Segoe UI"/>
          <w:b/>
          <w:color w:val="000000"/>
          <w:sz w:val="20"/>
          <w:szCs w:val="20"/>
          <w:u w:val="single"/>
        </w:rPr>
      </w:pPr>
      <w:r w:rsidRPr="00557A2E">
        <w:rPr>
          <w:rFonts w:ascii="Segoe UI" w:hAnsi="Segoe UI" w:cs="Segoe UI"/>
          <w:b/>
          <w:color w:val="000000"/>
          <w:sz w:val="20"/>
          <w:szCs w:val="20"/>
          <w:u w:val="single"/>
        </w:rPr>
        <w:t xml:space="preserve">Odpowiedź na </w:t>
      </w:r>
      <w:r>
        <w:rPr>
          <w:rFonts w:ascii="Segoe UI" w:hAnsi="Segoe UI" w:cs="Segoe UI"/>
          <w:b/>
          <w:color w:val="000000"/>
          <w:sz w:val="20"/>
          <w:szCs w:val="20"/>
          <w:u w:val="single"/>
        </w:rPr>
        <w:t>pytanie Nr 1</w:t>
      </w:r>
      <w:r w:rsidRPr="00557A2E">
        <w:rPr>
          <w:rFonts w:ascii="Segoe UI" w:hAnsi="Segoe UI" w:cs="Segoe UI"/>
          <w:b/>
          <w:color w:val="000000"/>
          <w:sz w:val="20"/>
          <w:szCs w:val="20"/>
          <w:u w:val="single"/>
        </w:rPr>
        <w:t>:</w:t>
      </w:r>
    </w:p>
    <w:p w14:paraId="51394D3F" w14:textId="6BE8ECAC" w:rsidR="00B864F8" w:rsidRDefault="00F42445" w:rsidP="00B864F8">
      <w:pPr>
        <w:jc w:val="both"/>
        <w:rPr>
          <w:rFonts w:ascii="Segoe UI" w:hAnsi="Segoe UI" w:cs="Segoe UI"/>
          <w:sz w:val="20"/>
          <w:szCs w:val="20"/>
        </w:rPr>
      </w:pPr>
      <w:r>
        <w:rPr>
          <w:rFonts w:ascii="Segoe UI" w:hAnsi="Segoe UI" w:cs="Segoe UI"/>
          <w:sz w:val="20"/>
          <w:szCs w:val="20"/>
        </w:rPr>
        <w:t>Zamawiający potwierdza powyższe.</w:t>
      </w:r>
    </w:p>
    <w:p w14:paraId="6005DE77" w14:textId="5171EDE5" w:rsidR="00D445AF" w:rsidRDefault="00D445AF" w:rsidP="00B864F8">
      <w:pPr>
        <w:jc w:val="both"/>
        <w:rPr>
          <w:rFonts w:ascii="Segoe UI" w:hAnsi="Segoe UI" w:cs="Segoe UI"/>
          <w:sz w:val="20"/>
          <w:szCs w:val="20"/>
        </w:rPr>
      </w:pPr>
    </w:p>
    <w:p w14:paraId="00CEA8FB" w14:textId="0EE3FFDF" w:rsidR="00D445AF" w:rsidRPr="00BF2945" w:rsidRDefault="00D445AF" w:rsidP="00D445AF">
      <w:pPr>
        <w:autoSpaceDE w:val="0"/>
        <w:autoSpaceDN w:val="0"/>
        <w:adjustRightInd w:val="0"/>
        <w:jc w:val="both"/>
        <w:rPr>
          <w:rFonts w:ascii="Segoe UI" w:hAnsi="Segoe UI" w:cs="Segoe UI"/>
          <w:b/>
          <w:color w:val="000000"/>
          <w:sz w:val="20"/>
          <w:szCs w:val="20"/>
          <w:u w:val="single"/>
        </w:rPr>
      </w:pPr>
      <w:r w:rsidRPr="00BF2945">
        <w:rPr>
          <w:rFonts w:ascii="Segoe UI" w:hAnsi="Segoe UI" w:cs="Segoe UI"/>
          <w:b/>
          <w:color w:val="000000"/>
          <w:sz w:val="20"/>
          <w:szCs w:val="20"/>
          <w:u w:val="single"/>
        </w:rPr>
        <w:t>Pytanie Nr 2:</w:t>
      </w:r>
    </w:p>
    <w:p w14:paraId="33C32757" w14:textId="77777777" w:rsidR="00B864F8" w:rsidRPr="00BF2945" w:rsidRDefault="00B864F8" w:rsidP="00D445AF">
      <w:pPr>
        <w:spacing w:line="276" w:lineRule="auto"/>
        <w:jc w:val="both"/>
        <w:rPr>
          <w:rFonts w:ascii="Segoe UI" w:hAnsi="Segoe UI" w:cs="Segoe UI"/>
          <w:sz w:val="20"/>
          <w:szCs w:val="20"/>
        </w:rPr>
      </w:pPr>
      <w:r w:rsidRPr="00BF2945">
        <w:rPr>
          <w:rFonts w:ascii="Segoe UI" w:hAnsi="Segoe UI" w:cs="Segoe UI"/>
          <w:sz w:val="20"/>
          <w:szCs w:val="20"/>
        </w:rPr>
        <w:t>Proszę o potwierdzenie, że ubezpieczeniem nie są objęte hale, namioty. Jeśli występują proszę o podanie ich wartości i  konstrukcji, tzn.: w przypadku konstrukcji stalowych – z jakim wypełnieniem: pianką pioluretanową, styropianem, czy wełną mineralną. Uprzejma prośba o szczegółowy opis zabezpieczeń ppoż. ponad obowiązkowy wynikający z aktualnie obowiązujących przepisów prawa.</w:t>
      </w:r>
    </w:p>
    <w:p w14:paraId="5C0AEE22" w14:textId="77777777" w:rsidR="00D445AF" w:rsidRPr="00BF2945" w:rsidRDefault="00D445AF" w:rsidP="00D445AF">
      <w:pPr>
        <w:spacing w:line="276" w:lineRule="auto"/>
        <w:jc w:val="both"/>
        <w:rPr>
          <w:rFonts w:ascii="Segoe UI" w:hAnsi="Segoe UI" w:cs="Segoe UI"/>
          <w:sz w:val="20"/>
          <w:szCs w:val="20"/>
        </w:rPr>
      </w:pPr>
    </w:p>
    <w:p w14:paraId="3DA2E2A2" w14:textId="0D25B666" w:rsidR="00D445AF" w:rsidRPr="00BF2945" w:rsidRDefault="00D445AF" w:rsidP="00D445AF">
      <w:pPr>
        <w:autoSpaceDE w:val="0"/>
        <w:autoSpaceDN w:val="0"/>
        <w:adjustRightInd w:val="0"/>
        <w:jc w:val="both"/>
        <w:rPr>
          <w:rFonts w:ascii="Segoe UI" w:hAnsi="Segoe UI" w:cs="Segoe UI"/>
          <w:b/>
          <w:color w:val="000000"/>
          <w:sz w:val="20"/>
          <w:szCs w:val="20"/>
          <w:u w:val="single"/>
        </w:rPr>
      </w:pPr>
      <w:r w:rsidRPr="00BF2945">
        <w:rPr>
          <w:rFonts w:ascii="Segoe UI" w:hAnsi="Segoe UI" w:cs="Segoe UI"/>
          <w:b/>
          <w:color w:val="000000"/>
          <w:sz w:val="20"/>
          <w:szCs w:val="20"/>
          <w:u w:val="single"/>
        </w:rPr>
        <w:t>Odpowiedź na pytanie Nr 2:</w:t>
      </w:r>
    </w:p>
    <w:p w14:paraId="13ADDAEE" w14:textId="1B1B7511" w:rsidR="00CD75BC" w:rsidRPr="001B657B" w:rsidRDefault="00CD75BC" w:rsidP="00CD75BC">
      <w:pPr>
        <w:spacing w:line="276" w:lineRule="auto"/>
        <w:jc w:val="both"/>
        <w:rPr>
          <w:rFonts w:ascii="Segoe UI" w:hAnsi="Segoe UI" w:cs="Segoe UI"/>
          <w:sz w:val="20"/>
          <w:szCs w:val="20"/>
        </w:rPr>
      </w:pPr>
      <w:r w:rsidRPr="001B657B">
        <w:rPr>
          <w:rFonts w:ascii="Segoe UI" w:hAnsi="Segoe UI" w:cs="Segoe UI"/>
          <w:sz w:val="20"/>
          <w:szCs w:val="20"/>
        </w:rPr>
        <w:t>Zamawiający zawarł informacje dotyczące budynków, budowli w załącznikach</w:t>
      </w:r>
      <w:r w:rsidR="00E5513B" w:rsidRPr="001B657B">
        <w:rPr>
          <w:rFonts w:ascii="Segoe UI" w:hAnsi="Segoe UI" w:cs="Segoe UI"/>
          <w:sz w:val="20"/>
          <w:szCs w:val="20"/>
        </w:rPr>
        <w:t xml:space="preserve"> nr</w:t>
      </w:r>
      <w:r w:rsidRPr="001B657B">
        <w:rPr>
          <w:rFonts w:ascii="Segoe UI" w:hAnsi="Segoe UI" w:cs="Segoe UI"/>
          <w:sz w:val="20"/>
          <w:szCs w:val="20"/>
        </w:rPr>
        <w:t xml:space="preserve"> 3-6 do OPZ.</w:t>
      </w:r>
    </w:p>
    <w:p w14:paraId="3E1EC61C" w14:textId="0007F063" w:rsidR="00D445AF" w:rsidRDefault="00CD75BC" w:rsidP="00CD75BC">
      <w:pPr>
        <w:spacing w:line="276" w:lineRule="auto"/>
        <w:jc w:val="both"/>
        <w:rPr>
          <w:rFonts w:ascii="Segoe UI" w:hAnsi="Segoe UI" w:cs="Segoe UI"/>
          <w:sz w:val="20"/>
          <w:szCs w:val="20"/>
        </w:rPr>
      </w:pPr>
      <w:r w:rsidRPr="001B657B">
        <w:rPr>
          <w:rFonts w:ascii="Segoe UI" w:hAnsi="Segoe UI" w:cs="Segoe UI"/>
          <w:sz w:val="20"/>
          <w:szCs w:val="20"/>
        </w:rPr>
        <w:t>Zamawiający informuje, że przedmiot ubezpieczenia może obejmować namioty lub hale namiotowe, nie mają one charakteru dominującego w sumie ubezpieczenia. Suma ubezpieczenia namiotów odpowiada wartości księgowej brutto środka trwałego. Możliwe jest skorzystanie przez wybraną jednostkę z tymczasowego namiotu w ramach organizowanych imprez i ujęcie jej w ramach ubezpieczenia mienia osób trzecich na podstawie stosownej umowy.</w:t>
      </w:r>
    </w:p>
    <w:p w14:paraId="7167B969" w14:textId="77777777" w:rsidR="00E726A2" w:rsidRDefault="00E726A2" w:rsidP="00D445AF">
      <w:pPr>
        <w:spacing w:line="276" w:lineRule="auto"/>
        <w:jc w:val="both"/>
        <w:rPr>
          <w:rFonts w:ascii="Segoe UI" w:hAnsi="Segoe UI" w:cs="Segoe UI"/>
          <w:sz w:val="20"/>
          <w:szCs w:val="20"/>
        </w:rPr>
      </w:pPr>
    </w:p>
    <w:p w14:paraId="3237CF7F" w14:textId="5F38B7C8" w:rsidR="00E726A2" w:rsidRPr="00162366" w:rsidRDefault="00E726A2" w:rsidP="00E726A2">
      <w:pPr>
        <w:autoSpaceDE w:val="0"/>
        <w:autoSpaceDN w:val="0"/>
        <w:adjustRightInd w:val="0"/>
        <w:jc w:val="both"/>
        <w:rPr>
          <w:rFonts w:ascii="Segoe UI" w:hAnsi="Segoe UI" w:cs="Segoe UI"/>
          <w:b/>
          <w:color w:val="000000"/>
          <w:sz w:val="20"/>
          <w:szCs w:val="20"/>
          <w:u w:val="single"/>
        </w:rPr>
      </w:pPr>
      <w:r w:rsidRPr="00162366">
        <w:rPr>
          <w:rFonts w:ascii="Segoe UI" w:hAnsi="Segoe UI" w:cs="Segoe UI"/>
          <w:b/>
          <w:color w:val="000000"/>
          <w:sz w:val="20"/>
          <w:szCs w:val="20"/>
          <w:u w:val="single"/>
        </w:rPr>
        <w:t>Pytanie Nr 3:</w:t>
      </w:r>
    </w:p>
    <w:p w14:paraId="1D754EFE" w14:textId="049FBEAF" w:rsidR="00B864F8" w:rsidRPr="00162366" w:rsidRDefault="00B864F8" w:rsidP="00E726A2">
      <w:pPr>
        <w:spacing w:line="276" w:lineRule="auto"/>
        <w:jc w:val="both"/>
        <w:rPr>
          <w:rFonts w:ascii="Segoe UI" w:hAnsi="Segoe UI" w:cs="Segoe UI"/>
          <w:sz w:val="20"/>
          <w:szCs w:val="20"/>
        </w:rPr>
      </w:pPr>
      <w:r w:rsidRPr="00162366">
        <w:rPr>
          <w:rFonts w:ascii="Segoe UI" w:hAnsi="Segoe UI" w:cs="Segoe UI"/>
          <w:sz w:val="20"/>
          <w:szCs w:val="20"/>
        </w:rPr>
        <w:t xml:space="preserve">Proszę o potwierdzenie, że w zakresie ubezpieczenia nie ma mienia przeznaczonego do rozbiórki, jeśli występuje proszę o jego usunięcie.  </w:t>
      </w:r>
    </w:p>
    <w:p w14:paraId="0E81E0E9" w14:textId="77777777" w:rsidR="00E726A2" w:rsidRPr="00162366" w:rsidRDefault="00E726A2" w:rsidP="00E726A2">
      <w:pPr>
        <w:autoSpaceDE w:val="0"/>
        <w:autoSpaceDN w:val="0"/>
        <w:adjustRightInd w:val="0"/>
        <w:jc w:val="both"/>
        <w:rPr>
          <w:rFonts w:ascii="Segoe UI" w:hAnsi="Segoe UI" w:cs="Segoe UI"/>
          <w:b/>
          <w:color w:val="000000"/>
          <w:sz w:val="20"/>
          <w:szCs w:val="20"/>
          <w:u w:val="single"/>
        </w:rPr>
      </w:pPr>
    </w:p>
    <w:p w14:paraId="0C5DB16B" w14:textId="49E0E313" w:rsidR="00E726A2" w:rsidRPr="00162366" w:rsidRDefault="00E726A2" w:rsidP="00E726A2">
      <w:pPr>
        <w:autoSpaceDE w:val="0"/>
        <w:autoSpaceDN w:val="0"/>
        <w:adjustRightInd w:val="0"/>
        <w:jc w:val="both"/>
        <w:rPr>
          <w:rFonts w:ascii="Segoe UI" w:hAnsi="Segoe UI" w:cs="Segoe UI"/>
          <w:b/>
          <w:color w:val="000000"/>
          <w:sz w:val="20"/>
          <w:szCs w:val="20"/>
          <w:u w:val="single"/>
        </w:rPr>
      </w:pPr>
      <w:r w:rsidRPr="00162366">
        <w:rPr>
          <w:rFonts w:ascii="Segoe UI" w:hAnsi="Segoe UI" w:cs="Segoe UI"/>
          <w:b/>
          <w:color w:val="000000"/>
          <w:sz w:val="20"/>
          <w:szCs w:val="20"/>
          <w:u w:val="single"/>
        </w:rPr>
        <w:t>Odpowiedź na pytanie Nr 3:</w:t>
      </w:r>
    </w:p>
    <w:p w14:paraId="56052443" w14:textId="52D40270" w:rsidR="00E726A2" w:rsidRPr="00DE4E73" w:rsidRDefault="00CD75BC" w:rsidP="00E726A2">
      <w:pPr>
        <w:spacing w:line="276" w:lineRule="auto"/>
        <w:jc w:val="both"/>
        <w:rPr>
          <w:rFonts w:ascii="Segoe UI" w:hAnsi="Segoe UI" w:cs="Segoe UI"/>
          <w:sz w:val="18"/>
          <w:szCs w:val="18"/>
        </w:rPr>
      </w:pPr>
      <w:r w:rsidRPr="00162366">
        <w:rPr>
          <w:rFonts w:ascii="Segoe UI" w:hAnsi="Segoe UI" w:cs="Segoe UI"/>
          <w:sz w:val="20"/>
          <w:szCs w:val="20"/>
        </w:rPr>
        <w:t xml:space="preserve">Zamawiający potwierdza, że w zakresie ubezpieczenia nie ma mienia przeznaczonego </w:t>
      </w:r>
      <w:r w:rsidRPr="00162366">
        <w:rPr>
          <w:rFonts w:ascii="Segoe UI" w:hAnsi="Segoe UI" w:cs="Segoe UI"/>
          <w:sz w:val="20"/>
          <w:szCs w:val="20"/>
        </w:rPr>
        <w:br/>
        <w:t>do rozbiórki.</w:t>
      </w:r>
      <w:bookmarkStart w:id="0" w:name="_GoBack"/>
      <w:bookmarkEnd w:id="0"/>
    </w:p>
    <w:p w14:paraId="38642477" w14:textId="77777777" w:rsidR="00B864F8" w:rsidRPr="00B864F8" w:rsidRDefault="00B864F8" w:rsidP="00B864F8">
      <w:pPr>
        <w:pStyle w:val="Akapitzlist"/>
        <w:rPr>
          <w:rFonts w:ascii="Segoe UI" w:hAnsi="Segoe UI" w:cs="Segoe UI"/>
          <w:sz w:val="20"/>
          <w:szCs w:val="20"/>
        </w:rPr>
      </w:pPr>
    </w:p>
    <w:p w14:paraId="7BF5C2E0" w14:textId="20F59022" w:rsidR="00E726A2" w:rsidRDefault="00E726A2" w:rsidP="00E726A2">
      <w:pPr>
        <w:autoSpaceDE w:val="0"/>
        <w:autoSpaceDN w:val="0"/>
        <w:adjustRightInd w:val="0"/>
        <w:jc w:val="both"/>
        <w:rPr>
          <w:rFonts w:ascii="Segoe UI" w:hAnsi="Segoe UI" w:cs="Segoe UI"/>
          <w:b/>
          <w:color w:val="000000"/>
          <w:sz w:val="20"/>
          <w:szCs w:val="20"/>
          <w:u w:val="single"/>
        </w:rPr>
      </w:pPr>
      <w:r>
        <w:rPr>
          <w:rFonts w:ascii="Segoe UI" w:hAnsi="Segoe UI" w:cs="Segoe UI"/>
          <w:b/>
          <w:color w:val="000000"/>
          <w:sz w:val="20"/>
          <w:szCs w:val="20"/>
          <w:u w:val="single"/>
        </w:rPr>
        <w:lastRenderedPageBreak/>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4</w:t>
      </w:r>
      <w:r w:rsidRPr="008473A4">
        <w:rPr>
          <w:rFonts w:ascii="Segoe UI" w:hAnsi="Segoe UI" w:cs="Segoe UI"/>
          <w:b/>
          <w:color w:val="000000"/>
          <w:sz w:val="20"/>
          <w:szCs w:val="20"/>
          <w:u w:val="single"/>
        </w:rPr>
        <w:t>:</w:t>
      </w:r>
    </w:p>
    <w:p w14:paraId="1304AAFE" w14:textId="4F149FA3" w:rsidR="00B864F8" w:rsidRDefault="00B864F8" w:rsidP="00E726A2">
      <w:pPr>
        <w:spacing w:line="276" w:lineRule="auto"/>
        <w:jc w:val="both"/>
        <w:rPr>
          <w:rFonts w:ascii="Segoe UI" w:hAnsi="Segoe UI" w:cs="Segoe UI"/>
          <w:sz w:val="20"/>
          <w:szCs w:val="20"/>
        </w:rPr>
      </w:pPr>
      <w:r w:rsidRPr="00E726A2">
        <w:rPr>
          <w:rFonts w:ascii="Segoe UI" w:hAnsi="Segoe UI" w:cs="Segoe UI"/>
          <w:sz w:val="20"/>
          <w:szCs w:val="20"/>
        </w:rPr>
        <w:t xml:space="preserve">Prosimy o potwierdzenie, że do ubezpieczenia nie zostało włączone mienie w trakcie budowy, jeśli tak proszę o jego wyłączenie z zakresu ubezpieczenia. </w:t>
      </w:r>
      <w:r w:rsidRPr="00E77480">
        <w:rPr>
          <w:rFonts w:ascii="Segoe UI" w:hAnsi="Segoe UI" w:cs="Segoe UI"/>
          <w:sz w:val="20"/>
          <w:szCs w:val="20"/>
        </w:rPr>
        <w:t>Prosimy o informację, czy obecnie trwają lub są planowane w okresie wykonania zamówienia na terenie zgłoszonych do ubezpieczenia lokalizacji jakieś inwestycje, budowy, remonty, modernizacje? Czy teren prac jest/będzie wyłączony z użytkowania, czy jest/będzie tam prowadzona działalność? Czy prace te wymagają pozwolenia na budowę, czy nie naruszają konstrukcji nośnej obiektu lub konstrukcji dachu? Czy wykonawcy prac posiadają polisę OC i CAR/EAR adekwatną do wartości i rodzaju prac? Czy ww. prace mogą niekorzystnie oddziaływać na mienie osób trzecich/mienie otaczające?</w:t>
      </w:r>
      <w:r w:rsidRPr="00E726A2">
        <w:rPr>
          <w:rFonts w:ascii="Segoe UI" w:hAnsi="Segoe UI" w:cs="Segoe UI"/>
          <w:sz w:val="20"/>
          <w:szCs w:val="20"/>
        </w:rPr>
        <w:t xml:space="preserve"> </w:t>
      </w:r>
    </w:p>
    <w:p w14:paraId="2E6E4088" w14:textId="77777777" w:rsidR="00E726A2" w:rsidRDefault="00E726A2" w:rsidP="00E726A2">
      <w:pPr>
        <w:spacing w:line="276" w:lineRule="auto"/>
        <w:jc w:val="both"/>
        <w:rPr>
          <w:rFonts w:ascii="Segoe UI" w:hAnsi="Segoe UI" w:cs="Segoe UI"/>
          <w:sz w:val="20"/>
          <w:szCs w:val="20"/>
        </w:rPr>
      </w:pPr>
    </w:p>
    <w:p w14:paraId="7C792B8D" w14:textId="3A636774" w:rsidR="00E726A2" w:rsidRPr="00E726A2" w:rsidRDefault="00E726A2" w:rsidP="00E726A2">
      <w:pPr>
        <w:spacing w:line="276" w:lineRule="auto"/>
        <w:jc w:val="both"/>
        <w:rPr>
          <w:rFonts w:ascii="Segoe UI" w:hAnsi="Segoe UI" w:cs="Segoe UI"/>
          <w:b/>
          <w:sz w:val="20"/>
          <w:szCs w:val="20"/>
        </w:rPr>
      </w:pPr>
      <w:r w:rsidRPr="00E726A2">
        <w:rPr>
          <w:rFonts w:ascii="Segoe UI" w:hAnsi="Segoe UI" w:cs="Segoe UI"/>
          <w:b/>
          <w:color w:val="000000"/>
          <w:sz w:val="20"/>
          <w:szCs w:val="20"/>
          <w:u w:val="single"/>
        </w:rPr>
        <w:t>Odpowiedź na pytanie Nr 4:</w:t>
      </w:r>
    </w:p>
    <w:p w14:paraId="7BD37759" w14:textId="4B7D1CED" w:rsidR="00FD751A" w:rsidRDefault="00CD75BC" w:rsidP="00FD751A">
      <w:pPr>
        <w:jc w:val="both"/>
        <w:rPr>
          <w:rFonts w:ascii="Segoe UI" w:hAnsi="Segoe UI" w:cs="Segoe UI"/>
          <w:sz w:val="20"/>
          <w:szCs w:val="20"/>
        </w:rPr>
      </w:pPr>
      <w:r w:rsidRPr="004465BD">
        <w:rPr>
          <w:rFonts w:ascii="Segoe UI" w:hAnsi="Segoe UI" w:cs="Segoe UI"/>
          <w:sz w:val="20"/>
          <w:szCs w:val="20"/>
        </w:rPr>
        <w:t>Zamawiający potwierdza, że do ubezpieczenia nie zostało włączone mienie w trakcie budowy.</w:t>
      </w:r>
      <w:r w:rsidR="00FD751A">
        <w:rPr>
          <w:rFonts w:ascii="Segoe UI" w:hAnsi="Segoe UI" w:cs="Segoe UI"/>
          <w:sz w:val="20"/>
          <w:szCs w:val="20"/>
        </w:rPr>
        <w:t xml:space="preserve"> Jednocześnie Zamawiający informuje, że planowana jest modernizacja energetyczna budynków, budowa dróg, wiaduktów, przebudowa ulic.</w:t>
      </w:r>
      <w:r w:rsidR="00E77480">
        <w:rPr>
          <w:rFonts w:ascii="Segoe UI" w:hAnsi="Segoe UI" w:cs="Segoe UI"/>
          <w:sz w:val="20"/>
          <w:szCs w:val="20"/>
        </w:rPr>
        <w:t xml:space="preserve"> </w:t>
      </w:r>
      <w:r w:rsidR="00E77480" w:rsidRPr="00E77480">
        <w:rPr>
          <w:rFonts w:ascii="Segoe UI" w:hAnsi="Segoe UI" w:cs="Segoe UI"/>
          <w:sz w:val="20"/>
          <w:szCs w:val="20"/>
        </w:rPr>
        <w:t>Wszelkie inwestycje na czas budowy, modernizacji, przebudowy przekazywane są Wykonawcy i on odpowiada za zdarzenia ze swojej polisy.</w:t>
      </w:r>
    </w:p>
    <w:p w14:paraId="0CFE8F96" w14:textId="1AC04276" w:rsidR="00E726A2" w:rsidRDefault="00E726A2" w:rsidP="00E726A2">
      <w:pPr>
        <w:spacing w:line="276" w:lineRule="auto"/>
        <w:jc w:val="both"/>
        <w:rPr>
          <w:rFonts w:ascii="Segoe UI" w:hAnsi="Segoe UI" w:cs="Segoe UI"/>
          <w:sz w:val="20"/>
          <w:szCs w:val="20"/>
        </w:rPr>
      </w:pPr>
    </w:p>
    <w:p w14:paraId="5A3974EA" w14:textId="6EC35FC4" w:rsidR="00E726A2" w:rsidRPr="00BF2945" w:rsidRDefault="00E726A2" w:rsidP="00E726A2">
      <w:pPr>
        <w:autoSpaceDE w:val="0"/>
        <w:autoSpaceDN w:val="0"/>
        <w:adjustRightInd w:val="0"/>
        <w:jc w:val="both"/>
        <w:rPr>
          <w:rFonts w:ascii="Segoe UI" w:hAnsi="Segoe UI" w:cs="Segoe UI"/>
          <w:b/>
          <w:color w:val="000000"/>
          <w:sz w:val="20"/>
          <w:szCs w:val="20"/>
          <w:u w:val="single"/>
        </w:rPr>
      </w:pPr>
      <w:r w:rsidRPr="00BF2945">
        <w:rPr>
          <w:rFonts w:ascii="Segoe UI" w:hAnsi="Segoe UI" w:cs="Segoe UI"/>
          <w:b/>
          <w:color w:val="000000"/>
          <w:sz w:val="20"/>
          <w:szCs w:val="20"/>
          <w:u w:val="single"/>
        </w:rPr>
        <w:t>Pytanie Nr 5:</w:t>
      </w:r>
    </w:p>
    <w:p w14:paraId="3C41E237" w14:textId="090B2E5E" w:rsidR="00B864F8" w:rsidRPr="00BF2945" w:rsidRDefault="00B864F8" w:rsidP="00E726A2">
      <w:pPr>
        <w:spacing w:line="276" w:lineRule="auto"/>
        <w:jc w:val="both"/>
        <w:rPr>
          <w:rFonts w:ascii="Segoe UI" w:hAnsi="Segoe UI" w:cs="Segoe UI"/>
          <w:sz w:val="20"/>
          <w:szCs w:val="20"/>
        </w:rPr>
      </w:pPr>
      <w:r w:rsidRPr="00BF2945">
        <w:rPr>
          <w:rFonts w:ascii="Segoe UI" w:hAnsi="Segoe UI" w:cs="Segoe UI"/>
          <w:sz w:val="20"/>
          <w:szCs w:val="20"/>
        </w:rPr>
        <w:t xml:space="preserve">Uprzejma prośba o potwierdzenie, że  intencją zamawiającego nie jest objęcie ochroną ubezpieczeniową szkód powstałych wskutek osuwania się, osiadania i przemieszczania gruntu w wyniku działalności człowieka. </w:t>
      </w:r>
    </w:p>
    <w:p w14:paraId="32269D25" w14:textId="77777777" w:rsidR="00E726A2" w:rsidRPr="00BF2945" w:rsidRDefault="00E726A2" w:rsidP="00E726A2">
      <w:pPr>
        <w:spacing w:line="276" w:lineRule="auto"/>
        <w:jc w:val="both"/>
        <w:rPr>
          <w:rFonts w:ascii="Segoe UI" w:hAnsi="Segoe UI" w:cs="Segoe UI"/>
          <w:sz w:val="20"/>
          <w:szCs w:val="20"/>
        </w:rPr>
      </w:pPr>
    </w:p>
    <w:p w14:paraId="25C3F306" w14:textId="4EC179DE" w:rsidR="00E726A2" w:rsidRPr="00BF2945" w:rsidRDefault="00E726A2" w:rsidP="00E726A2">
      <w:pPr>
        <w:spacing w:line="276" w:lineRule="auto"/>
        <w:jc w:val="both"/>
        <w:rPr>
          <w:rFonts w:ascii="Segoe UI" w:hAnsi="Segoe UI" w:cs="Segoe UI"/>
          <w:sz w:val="20"/>
          <w:szCs w:val="20"/>
        </w:rPr>
      </w:pPr>
      <w:r w:rsidRPr="00BF2945">
        <w:rPr>
          <w:rFonts w:ascii="Segoe UI" w:hAnsi="Segoe UI" w:cs="Segoe UI"/>
          <w:b/>
          <w:color w:val="000000"/>
          <w:sz w:val="20"/>
          <w:szCs w:val="20"/>
          <w:u w:val="single"/>
        </w:rPr>
        <w:t>Odpowiedź na pytanie Nr 5:</w:t>
      </w:r>
    </w:p>
    <w:p w14:paraId="25AD31CF" w14:textId="27352F74" w:rsidR="00E726A2" w:rsidRDefault="0028635B" w:rsidP="00974CB0">
      <w:pPr>
        <w:spacing w:after="240"/>
        <w:rPr>
          <w:rFonts w:ascii="Segoe UI" w:hAnsi="Segoe UI" w:cs="Segoe UI"/>
          <w:sz w:val="20"/>
          <w:szCs w:val="20"/>
        </w:rPr>
      </w:pPr>
      <w:r w:rsidRPr="00BF2945">
        <w:rPr>
          <w:rFonts w:ascii="Segoe UI" w:hAnsi="Segoe UI" w:cs="Segoe UI"/>
          <w:sz w:val="20"/>
          <w:szCs w:val="20"/>
        </w:rPr>
        <w:t>Zamawiający potwierdza powyższe</w:t>
      </w:r>
      <w:r w:rsidR="00035463" w:rsidRPr="00BF2945">
        <w:rPr>
          <w:rFonts w:ascii="Segoe UI" w:hAnsi="Segoe UI" w:cs="Segoe UI"/>
          <w:sz w:val="20"/>
          <w:szCs w:val="20"/>
        </w:rPr>
        <w:t>.</w:t>
      </w:r>
    </w:p>
    <w:p w14:paraId="79D72020" w14:textId="4A1D4730" w:rsidR="00E726A2" w:rsidRPr="00EE4761" w:rsidRDefault="00E726A2" w:rsidP="00E726A2">
      <w:pPr>
        <w:spacing w:line="276" w:lineRule="auto"/>
        <w:jc w:val="both"/>
        <w:rPr>
          <w:rFonts w:ascii="Segoe UI" w:hAnsi="Segoe UI" w:cs="Segoe UI"/>
          <w:sz w:val="20"/>
          <w:szCs w:val="20"/>
        </w:rPr>
      </w:pPr>
      <w:r w:rsidRPr="00EE4761">
        <w:rPr>
          <w:rFonts w:ascii="Segoe UI" w:hAnsi="Segoe UI" w:cs="Segoe UI"/>
          <w:b/>
          <w:color w:val="000000"/>
          <w:sz w:val="20"/>
          <w:szCs w:val="20"/>
          <w:u w:val="single"/>
        </w:rPr>
        <w:t>Pytanie Nr 6:</w:t>
      </w:r>
    </w:p>
    <w:p w14:paraId="33BF4F8A" w14:textId="77777777" w:rsidR="00E726A2" w:rsidRPr="00EE4761" w:rsidRDefault="00B864F8" w:rsidP="00E726A2">
      <w:pPr>
        <w:spacing w:line="276" w:lineRule="auto"/>
        <w:jc w:val="both"/>
        <w:rPr>
          <w:rFonts w:ascii="Segoe UI" w:hAnsi="Segoe UI" w:cs="Segoe UI"/>
          <w:sz w:val="20"/>
          <w:szCs w:val="20"/>
        </w:rPr>
      </w:pPr>
      <w:r w:rsidRPr="00EE4761">
        <w:rPr>
          <w:rFonts w:ascii="Segoe UI" w:hAnsi="Segoe UI" w:cs="Segoe UI"/>
          <w:sz w:val="20"/>
          <w:szCs w:val="20"/>
        </w:rPr>
        <w:t xml:space="preserve">Proszę o potwierdzenie, że budynki wyłączone z eksploatacji zlokalizowane są przy ul.: Orla  2 i Piastowska 9, jednocześnie proszę o ich zlimitowane do sumy 100.000 zł na jedno i na wszystkie zdarzenia w okresie ubezpieczenia i wprowadzenie franszyzy redukcyjnej 1.000 zł w każdej szkodzie. </w:t>
      </w:r>
    </w:p>
    <w:p w14:paraId="23DCE216" w14:textId="6D39DB98" w:rsidR="00B864F8" w:rsidRPr="00EE4761" w:rsidRDefault="00B864F8" w:rsidP="00E726A2">
      <w:pPr>
        <w:spacing w:line="276" w:lineRule="auto"/>
        <w:jc w:val="both"/>
        <w:rPr>
          <w:rFonts w:ascii="Segoe UI" w:hAnsi="Segoe UI" w:cs="Segoe UI"/>
          <w:sz w:val="20"/>
          <w:szCs w:val="20"/>
        </w:rPr>
      </w:pPr>
      <w:r w:rsidRPr="00EE4761">
        <w:rPr>
          <w:rFonts w:ascii="Segoe UI" w:hAnsi="Segoe UI" w:cs="Segoe UI"/>
          <w:sz w:val="20"/>
          <w:szCs w:val="20"/>
        </w:rPr>
        <w:t>Proszę o potwierdzenie, że:</w:t>
      </w:r>
    </w:p>
    <w:p w14:paraId="6BDA2228" w14:textId="77777777" w:rsidR="00B864F8" w:rsidRPr="00EE4761" w:rsidRDefault="00B864F8" w:rsidP="00B864F8">
      <w:pPr>
        <w:pStyle w:val="Akapitzlist"/>
        <w:spacing w:line="276" w:lineRule="auto"/>
        <w:ind w:left="786"/>
        <w:jc w:val="both"/>
        <w:rPr>
          <w:rFonts w:ascii="Segoe UI" w:hAnsi="Segoe UI" w:cs="Segoe UI"/>
          <w:sz w:val="20"/>
          <w:szCs w:val="20"/>
        </w:rPr>
      </w:pPr>
      <w:r w:rsidRPr="00EE4761">
        <w:rPr>
          <w:rFonts w:ascii="Segoe UI" w:hAnsi="Segoe UI" w:cs="Segoe UI"/>
          <w:sz w:val="20"/>
          <w:szCs w:val="20"/>
        </w:rPr>
        <w:t>-sprzęt i instalacja p-poż. są stale utrzymane w gotowości do użycia</w:t>
      </w:r>
    </w:p>
    <w:p w14:paraId="2A5D5344" w14:textId="77777777" w:rsidR="00B864F8" w:rsidRPr="00EE4761" w:rsidRDefault="00B864F8" w:rsidP="00B864F8">
      <w:pPr>
        <w:pStyle w:val="Akapitzlist"/>
        <w:spacing w:line="276" w:lineRule="auto"/>
        <w:ind w:left="786"/>
        <w:jc w:val="both"/>
        <w:rPr>
          <w:rFonts w:ascii="Segoe UI" w:hAnsi="Segoe UI" w:cs="Segoe UI"/>
          <w:sz w:val="20"/>
          <w:szCs w:val="20"/>
        </w:rPr>
      </w:pPr>
      <w:r w:rsidRPr="00EE4761">
        <w:rPr>
          <w:rFonts w:ascii="Segoe UI" w:hAnsi="Segoe UI" w:cs="Segoe UI"/>
          <w:sz w:val="20"/>
          <w:szCs w:val="20"/>
        </w:rPr>
        <w:t>-wszelkie maszyny i urządzenia pozostają odłączone od źródeł zasilania oraz są oczyszczone i zakonserwowane</w:t>
      </w:r>
    </w:p>
    <w:p w14:paraId="59501F8F" w14:textId="77777777" w:rsidR="00B864F8" w:rsidRDefault="00B864F8" w:rsidP="00B864F8">
      <w:pPr>
        <w:pStyle w:val="Akapitzlist"/>
        <w:spacing w:line="276" w:lineRule="auto"/>
        <w:ind w:left="786"/>
        <w:jc w:val="both"/>
        <w:rPr>
          <w:rFonts w:ascii="Segoe UI" w:hAnsi="Segoe UI" w:cs="Segoe UI"/>
          <w:sz w:val="20"/>
          <w:szCs w:val="20"/>
        </w:rPr>
      </w:pPr>
      <w:r w:rsidRPr="00EE4761">
        <w:rPr>
          <w:rFonts w:ascii="Segoe UI" w:hAnsi="Segoe UI" w:cs="Segoe UI"/>
          <w:sz w:val="20"/>
          <w:szCs w:val="20"/>
        </w:rPr>
        <w:t>-obiekt jest ogrodzony, pod stałym dozorem ( jakim – dozór własny, agencja ochrony mienia )  oraz oświetlony w porze nocnej.</w:t>
      </w:r>
    </w:p>
    <w:p w14:paraId="31282978" w14:textId="77777777" w:rsidR="00CF5692" w:rsidRDefault="00CF5692" w:rsidP="00CF5692">
      <w:pPr>
        <w:spacing w:line="276" w:lineRule="auto"/>
        <w:jc w:val="both"/>
        <w:rPr>
          <w:rFonts w:ascii="Segoe UI" w:hAnsi="Segoe UI" w:cs="Segoe UI"/>
          <w:sz w:val="20"/>
          <w:szCs w:val="20"/>
        </w:rPr>
      </w:pPr>
    </w:p>
    <w:p w14:paraId="6CCBB63C" w14:textId="0690729F" w:rsidR="00CF5692" w:rsidRDefault="00CF5692" w:rsidP="00CF5692">
      <w:pPr>
        <w:spacing w:line="276" w:lineRule="auto"/>
        <w:jc w:val="both"/>
        <w:rPr>
          <w:rFonts w:ascii="Segoe UI" w:hAnsi="Segoe UI" w:cs="Segoe UI"/>
          <w:b/>
          <w:color w:val="000000"/>
          <w:sz w:val="20"/>
          <w:szCs w:val="20"/>
          <w:u w:val="single"/>
        </w:rPr>
      </w:pPr>
      <w:r w:rsidRPr="00557A2E">
        <w:rPr>
          <w:rFonts w:ascii="Segoe UI" w:hAnsi="Segoe UI" w:cs="Segoe UI"/>
          <w:b/>
          <w:color w:val="000000"/>
          <w:sz w:val="20"/>
          <w:szCs w:val="20"/>
          <w:u w:val="single"/>
        </w:rPr>
        <w:t xml:space="preserve">Odpowiedź na </w:t>
      </w:r>
      <w:r>
        <w:rPr>
          <w:rFonts w:ascii="Segoe UI" w:hAnsi="Segoe UI" w:cs="Segoe UI"/>
          <w:b/>
          <w:color w:val="000000"/>
          <w:sz w:val="20"/>
          <w:szCs w:val="20"/>
          <w:u w:val="single"/>
        </w:rPr>
        <w:t>pytanie Nr 6:</w:t>
      </w:r>
    </w:p>
    <w:p w14:paraId="1C157005" w14:textId="77777777" w:rsidR="009625F4" w:rsidRDefault="009625F4" w:rsidP="009625F4">
      <w:pPr>
        <w:shd w:val="clear" w:color="auto" w:fill="FFFFFF"/>
        <w:jc w:val="both"/>
        <w:rPr>
          <w:color w:val="000000"/>
        </w:rPr>
      </w:pPr>
      <w:r>
        <w:rPr>
          <w:rStyle w:val="contentpasted0"/>
          <w:rFonts w:ascii="Segoe UI" w:hAnsi="Segoe UI" w:cs="Segoe UI"/>
          <w:bCs/>
          <w:color w:val="000000"/>
          <w:sz w:val="20"/>
          <w:szCs w:val="20"/>
        </w:rPr>
        <w:t>Zamawiający informuje, iż nie posiada obiektu wyłączonego z eksploatacji przy ul. Piastowskiej 9 i potwierdza powyższe tylko dla obiektu przy ul. Orlej 2. Jednocześnie Zamawiający nie wyraża zgody na wprowadzenie limitu oraz franszyzy redukcyjnej w proponowanej wysokości.</w:t>
      </w:r>
    </w:p>
    <w:p w14:paraId="4352FF49" w14:textId="77777777" w:rsidR="00CF5692" w:rsidRDefault="00CF5692" w:rsidP="00CF5692">
      <w:pPr>
        <w:spacing w:line="276" w:lineRule="auto"/>
        <w:jc w:val="both"/>
        <w:rPr>
          <w:rFonts w:ascii="Segoe UI" w:hAnsi="Segoe UI" w:cs="Segoe UI"/>
          <w:b/>
          <w:color w:val="000000"/>
          <w:sz w:val="20"/>
          <w:szCs w:val="20"/>
          <w:u w:val="single"/>
        </w:rPr>
      </w:pPr>
    </w:p>
    <w:p w14:paraId="4E5E1CB9" w14:textId="77777777" w:rsidR="00CF5692" w:rsidRPr="00E726A2" w:rsidRDefault="00CF5692" w:rsidP="00CF5692">
      <w:pPr>
        <w:spacing w:line="276" w:lineRule="auto"/>
        <w:jc w:val="both"/>
        <w:rPr>
          <w:rFonts w:ascii="Segoe UI" w:hAnsi="Segoe UI" w:cs="Segoe UI"/>
          <w:sz w:val="20"/>
          <w:szCs w:val="20"/>
        </w:rPr>
      </w:pPr>
    </w:p>
    <w:p w14:paraId="670B2B90" w14:textId="2519C2C0" w:rsidR="00CF5692" w:rsidRPr="0007720A" w:rsidRDefault="00CF5692" w:rsidP="00CF5692">
      <w:pPr>
        <w:spacing w:line="276" w:lineRule="auto"/>
        <w:jc w:val="both"/>
        <w:rPr>
          <w:rFonts w:ascii="Segoe UI" w:hAnsi="Segoe UI" w:cs="Segoe UI"/>
          <w:sz w:val="20"/>
          <w:szCs w:val="20"/>
        </w:rPr>
      </w:pPr>
      <w:r w:rsidRPr="0007720A">
        <w:rPr>
          <w:rFonts w:ascii="Segoe UI" w:hAnsi="Segoe UI" w:cs="Segoe UI"/>
          <w:b/>
          <w:color w:val="000000"/>
          <w:sz w:val="20"/>
          <w:szCs w:val="20"/>
          <w:u w:val="single"/>
        </w:rPr>
        <w:t>Pytanie Nr 7:</w:t>
      </w:r>
    </w:p>
    <w:p w14:paraId="7D789AB9" w14:textId="77777777" w:rsidR="00B864F8" w:rsidRPr="0007720A" w:rsidRDefault="00B864F8" w:rsidP="00CF5692">
      <w:pPr>
        <w:suppressAutoHyphens/>
        <w:autoSpaceDN w:val="0"/>
        <w:spacing w:after="160" w:line="251" w:lineRule="auto"/>
        <w:jc w:val="both"/>
        <w:textAlignment w:val="baseline"/>
        <w:rPr>
          <w:rFonts w:ascii="Segoe UI" w:hAnsi="Segoe UI" w:cs="Segoe UI"/>
          <w:sz w:val="20"/>
          <w:szCs w:val="20"/>
        </w:rPr>
      </w:pPr>
      <w:r w:rsidRPr="0007720A">
        <w:rPr>
          <w:rFonts w:ascii="Segoe UI" w:hAnsi="Segoe UI" w:cs="Segoe UI"/>
          <w:sz w:val="20"/>
          <w:szCs w:val="20"/>
        </w:rPr>
        <w:t xml:space="preserve">Prosimy o potwierdzenie, czy w przypadku wyłączenia mienia z eksploatacji ( dotyczy również klauzuli mienia wyłączonego z eksploatacji ) Zamawiający akceptuje poniższe zalecenia: </w:t>
      </w:r>
    </w:p>
    <w:p w14:paraId="16D4A591"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 xml:space="preserve">Należy zwrócić uwagę na:  </w:t>
      </w:r>
    </w:p>
    <w:p w14:paraId="76E076FA"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Zabezpieczenie otworów dachowych przed wnikaniem wody do wnętrza budynku. </w:t>
      </w:r>
    </w:p>
    <w:p w14:paraId="1C4143B7"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Stan systemów odwodnienia dachów budynków – między innymi rynny, kanały, studzienki. </w:t>
      </w:r>
    </w:p>
    <w:p w14:paraId="0ECF96BB"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Mocowanie i stan technicznych instalacji odgromowych. </w:t>
      </w:r>
    </w:p>
    <w:p w14:paraId="4CD62FD7"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Stan techniczny instalacji użytkowych wewnątrz budynków a w szczególności: </w:t>
      </w:r>
    </w:p>
    <w:p w14:paraId="4FF635E1"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 xml:space="preserve">‒ sprawdzenie wszelkich głównych rozdzielni elektrycznych, głównych zaworów gazu oraz armatury kontrolno-regulacyjnej, </w:t>
      </w:r>
    </w:p>
    <w:p w14:paraId="337DCC5C"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lastRenderedPageBreak/>
        <w:t xml:space="preserve">‒ odłączenie odbiorników energii elektrycznej we wszystkich miejscach, gdzie tylko jest to możliwe i nie występują urządzenia wymagające stałego zasilania w energię elektryczną. Nie dotyczy urządzeń do celów ppoż., </w:t>
      </w:r>
    </w:p>
    <w:p w14:paraId="7C15B42B"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 xml:space="preserve">‒ zabezpieczenie instalacji zasilania w gaz poprzez sprawdzenie działania systemów detekcji wycieku gazu, w tym w szczególności urządzeń sygnalizacyjno-alarmowych. W miarę możliwości należy zapewnić automatyczną transmisję sygnałów alarmowych do miejsca przebywania ochrony fizycznej zakładu lub alternatywnie podłączenie alarmu do monitoringu Agencji Ochrony Mienia na zasadach alarmu włamaniowego, </w:t>
      </w:r>
    </w:p>
    <w:p w14:paraId="67ADD226"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 xml:space="preserve">‒ sprawdzenie oraz prowadzenie regularnych kontroli szczelności instalacji wodnej w pomieszczeniach, gdzie występują rury i zawory, w miarę możliwość odłączyć zasilanie wodne poza zasilaniem do celów ppoż. </w:t>
      </w:r>
    </w:p>
    <w:p w14:paraId="1263F7D0"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 xml:space="preserve">Instalacje technologiczne </w:t>
      </w:r>
    </w:p>
    <w:p w14:paraId="2026B1A5"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 xml:space="preserve">Instalacje technologiczne powinny podlegać szczególnej ochronie a w szczególności zalecamy: </w:t>
      </w:r>
    </w:p>
    <w:p w14:paraId="0779BA92"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Prowadzenie kontroli oraz monitoringu parametrów pracy instalacji, maszyn i urządzeń technicznych, które nie mogą zostać wyłączone w czasie postoju zakładu. </w:t>
      </w:r>
    </w:p>
    <w:p w14:paraId="63F72C48"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Oczyszczenie maszyn technologicznych oraz wykonanie ich konserwacji zgodnie z dokumentacją techniczną i/lub zasadami wiedzy technicznej – np. zabezpieczenie antykorozyjne dla elementów wrażliwych. </w:t>
      </w:r>
    </w:p>
    <w:p w14:paraId="1C6ABDAB"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Wszelkiego rodzaju maszyny i urządzenia, które nie wymagają pracy w trybie ciągłym, powinny być oczyszczone, zakonserwowane oraz odłączone od źródeł zasilania. </w:t>
      </w:r>
    </w:p>
    <w:p w14:paraId="45FB1818"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Zapewnienie minimalnej obsady osobowej dla zapewnienia właściwego nadzoru i obsługi instalacji i urządzeń. </w:t>
      </w:r>
    </w:p>
    <w:p w14:paraId="4CD83BCA"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Ulokować w bezpiecznym miejscu dokumentację techniczną oraz dane produkcyjne, a także 0wrażliwe elementy procesów produkcyjnych takie jak; formy, szablony, rysunki techniczne i inne, które nie mogą być w łatwy sposób odtworzone. </w:t>
      </w:r>
    </w:p>
    <w:p w14:paraId="1E7AA3E1"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 xml:space="preserve">Przechowywanie materiałów: </w:t>
      </w:r>
    </w:p>
    <w:p w14:paraId="61EDAD00"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 xml:space="preserve">Zalecamy podjęcie następujących przedsięwzięć: </w:t>
      </w:r>
    </w:p>
    <w:p w14:paraId="7612D707"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Usunąć wszystkie materiały odpadowe poza budynki produkcyjno-magazynowe. </w:t>
      </w:r>
    </w:p>
    <w:p w14:paraId="4BD01550"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 xml:space="preserve">W szczególności odpady palne powinny być zgromadzone w wyznaczonej strefie w odległości minimum 10 m od budynków lub w odrębnej strefie pożarowej dedykowanej do tego celu. </w:t>
      </w:r>
    </w:p>
    <w:p w14:paraId="08CE7BF4"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 xml:space="preserve">● Odsunąć materiały palne (składowane na zewnątrz) od ścian zewnętrznych budynków. Dla ścian o konstrukcji </w:t>
      </w:r>
    </w:p>
    <w:p w14:paraId="7475E39A"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 xml:space="preserve">z płyt warstwowych z wypełnieniem styropianowym lub poliuretanowym – minimum 15 m, dla ścian o konstrukcji tradycyjnej (murowane, żelbetowe) – minimum 10m. Dodatkowo zalecamy, aby materiały palne gromadzone na zewnątrz zostały odsunięte na odległość, co najmniej 5m od linii ogrodzenia sąsiednich terenów. </w:t>
      </w:r>
    </w:p>
    <w:p w14:paraId="69A99257"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Odsunięcie na odległość nie mniejszą niż 2 m wszystkich materiałów surowcowych oraz opakowaniowych od maszyn produkcyjnych oraz przeniesienie ich do dedykowanych miejsc składowania. </w:t>
      </w:r>
    </w:p>
    <w:p w14:paraId="295FF623"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Zalecamy, aby materiały gromadzone na zewnątrz budynków zostały zabezpieczone przed negatywnym wpływem warunków atmosferycznych a w szczególności przed wodą i wilgocią oraz wpływem porywistego wiatru. </w:t>
      </w:r>
    </w:p>
    <w:p w14:paraId="61727115"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Dokonanie demontażu butli gazowych z wózków widłowych oraz umieszczenie ich w dedykowanym do tego celu miejscu na zewnątrz obiektu. </w:t>
      </w:r>
    </w:p>
    <w:p w14:paraId="7E6920B2"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Przeniesienie butli z gazami palnymi (np. zestaw palnikowy tlen-acetylen) poza główne budynki zakładu do wyznaczonego miejsca przechowywania. </w:t>
      </w:r>
    </w:p>
    <w:p w14:paraId="2218465A"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Zalecamy, aby samochody oraz maszyny kołowe zawierające paliwo nie były garażowane wewnątrz budynków.stemy bezpieczeństwa i dozoru: </w:t>
      </w:r>
    </w:p>
    <w:p w14:paraId="184F9D93"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Wszelkie systemy ochrony przeciwpożarowej i przeciwkradzieżowej powinny być utrzymywane w pełnej gotowości (włączone i sprawne). W szczególności należy zapewnić sprawność przekazywania sygnałów alarmowych z systemu sygnalizacji pożarowej (SSP) i antywłamaniowej (SSWiN) oraz alarmy z systemów detekcji gazów do stale dozorowanego miejsca. </w:t>
      </w:r>
    </w:p>
    <w:p w14:paraId="415CD0B1"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Zalecamy odłączenie zasilania elektrycznego od maszyn i urządzeń, poza zasilaniem urządzeń służącym celom ochrony ppoż. – np. pompy do celów pożarowych, wentylacja w pomieszczeniach zagrożonych wybuchem (Ex), systemy bezpieczeństwa technologicznego maszyn i urządzeń. </w:t>
      </w:r>
    </w:p>
    <w:p w14:paraId="20BEEA4C"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lastRenderedPageBreak/>
        <w:t>●</w:t>
      </w:r>
      <w:r w:rsidRPr="0007720A">
        <w:rPr>
          <w:rFonts w:ascii="Segoe UI" w:hAnsi="Segoe UI" w:cs="Segoe UI"/>
          <w:sz w:val="20"/>
          <w:szCs w:val="20"/>
        </w:rPr>
        <w:tab/>
        <w:t xml:space="preserve">Należy zamknąć wszystkie drzwi i bramy pożarowe w budynkach (jeżeli takie występują). </w:t>
      </w:r>
    </w:p>
    <w:p w14:paraId="62FDEBA0" w14:textId="77777777" w:rsidR="00AC3312"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Zalecamy zapewnić stały fizyczny dozór zakładu wraz z wprowadzeniem obchodów na zewnątrz i wewnątrz budynków (o ile nie zostały wprowadzone) z częstotliwością co najmniej raz na zmianę. </w:t>
      </w:r>
    </w:p>
    <w:p w14:paraId="572F30D6" w14:textId="32CFA51C"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 xml:space="preserve">● Dokonać przeszkolenia służb i pracowników ochrony zakładu w zakresie postępowania w przypadku wystąpienia awarii instalacji i urządzeń technicznych ze szczególnym uwzględnieniem lokalizacji głównych </w:t>
      </w:r>
    </w:p>
    <w:p w14:paraId="487169AB"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 xml:space="preserve">wyłączników prądu oraz głównych zaworów gazowych a także wskazanie miejsc lokalizacji innych mediów. </w:t>
      </w:r>
    </w:p>
    <w:p w14:paraId="41EF9C7D"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Zapewnić służbom i pracowników ochrony dostęp do wszelkich numerów alarmowych, służb konserwacyjnych oraz nr telefonów osób kierownictwa zakładu. </w:t>
      </w:r>
    </w:p>
    <w:p w14:paraId="2053394F"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Załączać każdorazowo oświetlenie zewnętrzne budynków na okres nocny. </w:t>
      </w:r>
    </w:p>
    <w:p w14:paraId="33CA53A2"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 xml:space="preserve">Zalecamy: </w:t>
      </w:r>
    </w:p>
    <w:p w14:paraId="73F72FB6"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Prowadzić prace remontowe, modernizacyjne czy budowlane na podstawie Instrukcji zawierającej wytyczne związane z rodzajem i zakresem prac oraz przestrzeganiem przepisów bhp i ppoż. </w:t>
      </w:r>
    </w:p>
    <w:p w14:paraId="6CEE4C5B"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Ściśle przestrzegać postanowień przepisów oraz Instrukcji Bezpieczeństwa Pożarowego w przypadku prowadzenia prac pożarowo-niebezpiecznych. </w:t>
      </w:r>
    </w:p>
    <w:p w14:paraId="0CF426FD"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Zapewnić, aby wszelkie maszyny i urządzenia techniczne, stosowane podczas prac remontowych, modernizacyjnych czy budowlanych spełniały wymagania bhp, Polskich Norm, właściwych przepisów oraz wytycznych producentów. </w:t>
      </w:r>
    </w:p>
    <w:p w14:paraId="0D8868FE"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Zapewnić, aby wykonywanie prac remontowych, modernizacyjnych czy budowlanych przez podmioty zewnętrzne prowadzone było wyłącznie na podstawie pisemnego zezwolenia wydanego przez uprawnionego pracownika zakładu. </w:t>
      </w:r>
    </w:p>
    <w:p w14:paraId="45308AC6"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 xml:space="preserve">Zapewnić, aby w każdym przypadku przekazanie miejsca prowadzenia prac oraz jego odbiór prowadzone były na podstawie odpowiedniego protokołu. </w:t>
      </w:r>
    </w:p>
    <w:p w14:paraId="7248B81A" w14:textId="77777777" w:rsidR="00B864F8" w:rsidRPr="0007720A" w:rsidRDefault="00B864F8" w:rsidP="00B864F8">
      <w:pPr>
        <w:pStyle w:val="Akapitzlist"/>
        <w:rPr>
          <w:rFonts w:ascii="Segoe UI" w:hAnsi="Segoe UI" w:cs="Segoe UI"/>
          <w:sz w:val="20"/>
          <w:szCs w:val="20"/>
        </w:rPr>
      </w:pPr>
      <w:r w:rsidRPr="0007720A">
        <w:rPr>
          <w:rFonts w:ascii="Segoe UI" w:hAnsi="Segoe UI" w:cs="Segoe UI"/>
          <w:sz w:val="20"/>
          <w:szCs w:val="20"/>
        </w:rPr>
        <w:t>●</w:t>
      </w:r>
      <w:r w:rsidRPr="0007720A">
        <w:rPr>
          <w:rFonts w:ascii="Segoe UI" w:hAnsi="Segoe UI" w:cs="Segoe UI"/>
          <w:sz w:val="20"/>
          <w:szCs w:val="20"/>
        </w:rPr>
        <w:tab/>
        <w:t>Zapewnić, aby miejsce prowadzenia prac zostało oznakowane znakami bezpieczeństwa oraz odpowiednio zabezpieczone i dozorowane</w:t>
      </w:r>
    </w:p>
    <w:p w14:paraId="6ACBA60B" w14:textId="77777777" w:rsidR="00B864F8" w:rsidRPr="0007720A" w:rsidRDefault="00B864F8" w:rsidP="00B864F8">
      <w:pPr>
        <w:pStyle w:val="Akapitzlist"/>
        <w:spacing w:line="276" w:lineRule="auto"/>
        <w:ind w:left="786"/>
        <w:jc w:val="both"/>
        <w:rPr>
          <w:rFonts w:ascii="Segoe UI" w:hAnsi="Segoe UI" w:cs="Segoe UI"/>
          <w:sz w:val="20"/>
          <w:szCs w:val="20"/>
        </w:rPr>
      </w:pPr>
    </w:p>
    <w:p w14:paraId="4B2BA787" w14:textId="7BFE7B7E" w:rsidR="00C058F3" w:rsidRPr="0007720A" w:rsidRDefault="00C058F3" w:rsidP="00C058F3">
      <w:pPr>
        <w:spacing w:line="276" w:lineRule="auto"/>
        <w:jc w:val="both"/>
        <w:rPr>
          <w:rFonts w:ascii="Segoe UI" w:hAnsi="Segoe UI" w:cs="Segoe UI"/>
          <w:b/>
          <w:color w:val="000000"/>
          <w:sz w:val="20"/>
          <w:szCs w:val="20"/>
          <w:u w:val="single"/>
        </w:rPr>
      </w:pPr>
      <w:r w:rsidRPr="0007720A">
        <w:rPr>
          <w:rFonts w:ascii="Segoe UI" w:hAnsi="Segoe UI" w:cs="Segoe UI"/>
          <w:b/>
          <w:color w:val="000000"/>
          <w:sz w:val="20"/>
          <w:szCs w:val="20"/>
          <w:u w:val="single"/>
        </w:rPr>
        <w:t>Odpowiedź na pytanie Nr 7:</w:t>
      </w:r>
    </w:p>
    <w:p w14:paraId="7A03B67B" w14:textId="3840990E" w:rsidR="00C058F3" w:rsidRDefault="009C5B4E" w:rsidP="00974CB0">
      <w:pPr>
        <w:spacing w:after="160" w:line="259" w:lineRule="auto"/>
        <w:jc w:val="both"/>
        <w:rPr>
          <w:rFonts w:ascii="Segoe UI" w:hAnsi="Segoe UI" w:cs="Segoe UI"/>
          <w:sz w:val="20"/>
          <w:szCs w:val="20"/>
        </w:rPr>
      </w:pPr>
      <w:r w:rsidRPr="0007720A">
        <w:rPr>
          <w:rFonts w:ascii="Segoe UI" w:hAnsi="Segoe UI" w:cs="Segoe UI"/>
          <w:sz w:val="20"/>
          <w:szCs w:val="20"/>
        </w:rPr>
        <w:t xml:space="preserve">Zamawiający informuje, </w:t>
      </w:r>
      <w:r w:rsidR="00AC3312" w:rsidRPr="0007720A">
        <w:rPr>
          <w:rFonts w:ascii="Segoe UI" w:hAnsi="Segoe UI" w:cs="Segoe UI"/>
          <w:sz w:val="20"/>
          <w:szCs w:val="20"/>
        </w:rPr>
        <w:t>ż</w:t>
      </w:r>
      <w:r w:rsidRPr="0007720A">
        <w:rPr>
          <w:rFonts w:ascii="Segoe UI" w:hAnsi="Segoe UI" w:cs="Segoe UI"/>
          <w:sz w:val="20"/>
          <w:szCs w:val="20"/>
        </w:rPr>
        <w:t>e przedstawione zalecenia odnoszą się do zakładów</w:t>
      </w:r>
      <w:r w:rsidR="00974CB0">
        <w:rPr>
          <w:rFonts w:ascii="Segoe UI" w:hAnsi="Segoe UI" w:cs="Segoe UI"/>
          <w:sz w:val="20"/>
          <w:szCs w:val="20"/>
        </w:rPr>
        <w:t xml:space="preserve"> </w:t>
      </w:r>
      <w:r w:rsidRPr="0007720A">
        <w:rPr>
          <w:rFonts w:ascii="Segoe UI" w:hAnsi="Segoe UI" w:cs="Segoe UI"/>
          <w:sz w:val="20"/>
          <w:szCs w:val="20"/>
        </w:rPr>
        <w:t>przemysłowych/</w:t>
      </w:r>
      <w:r w:rsidR="00974CB0">
        <w:rPr>
          <w:rFonts w:ascii="Segoe UI" w:hAnsi="Segoe UI" w:cs="Segoe UI"/>
          <w:sz w:val="20"/>
          <w:szCs w:val="20"/>
        </w:rPr>
        <w:t xml:space="preserve"> </w:t>
      </w:r>
      <w:r w:rsidRPr="0007720A">
        <w:rPr>
          <w:rFonts w:ascii="Segoe UI" w:hAnsi="Segoe UI" w:cs="Segoe UI"/>
          <w:sz w:val="20"/>
          <w:szCs w:val="20"/>
        </w:rPr>
        <w:t>produkcyjnych, które nie są przedmiotem ubezpieczenia.</w:t>
      </w:r>
      <w:r>
        <w:rPr>
          <w:rFonts w:ascii="Segoe UI" w:hAnsi="Segoe UI" w:cs="Segoe UI"/>
          <w:sz w:val="20"/>
          <w:szCs w:val="20"/>
        </w:rPr>
        <w:t xml:space="preserve"> </w:t>
      </w:r>
    </w:p>
    <w:p w14:paraId="793AAEDA" w14:textId="77777777" w:rsidR="00C058F3" w:rsidRDefault="00C058F3" w:rsidP="00C058F3">
      <w:pPr>
        <w:spacing w:after="160" w:line="259" w:lineRule="auto"/>
        <w:rPr>
          <w:rFonts w:ascii="Segoe UI" w:hAnsi="Segoe UI" w:cs="Segoe UI"/>
          <w:sz w:val="20"/>
          <w:szCs w:val="20"/>
        </w:rPr>
      </w:pPr>
    </w:p>
    <w:p w14:paraId="3374056E" w14:textId="148FA3F6" w:rsidR="00C058F3" w:rsidRPr="00FD751A" w:rsidRDefault="00C058F3" w:rsidP="00C058F3">
      <w:pPr>
        <w:spacing w:line="276" w:lineRule="auto"/>
        <w:jc w:val="both"/>
        <w:rPr>
          <w:rFonts w:ascii="Segoe UI" w:hAnsi="Segoe UI" w:cs="Segoe UI"/>
          <w:sz w:val="20"/>
          <w:szCs w:val="20"/>
        </w:rPr>
      </w:pPr>
      <w:r w:rsidRPr="00FD751A">
        <w:rPr>
          <w:rFonts w:ascii="Segoe UI" w:hAnsi="Segoe UI" w:cs="Segoe UI"/>
          <w:b/>
          <w:color w:val="000000"/>
          <w:sz w:val="20"/>
          <w:szCs w:val="20"/>
          <w:u w:val="single"/>
        </w:rPr>
        <w:t>Pytanie Nr 8:</w:t>
      </w:r>
    </w:p>
    <w:p w14:paraId="2705B6BA" w14:textId="7B7C78CD" w:rsidR="00B864F8" w:rsidRPr="00FD751A" w:rsidRDefault="00B864F8" w:rsidP="00974CB0">
      <w:pPr>
        <w:spacing w:after="160" w:line="259" w:lineRule="auto"/>
        <w:jc w:val="both"/>
        <w:rPr>
          <w:rFonts w:ascii="Segoe UI" w:hAnsi="Segoe UI" w:cs="Segoe UI"/>
          <w:sz w:val="20"/>
          <w:szCs w:val="20"/>
        </w:rPr>
      </w:pPr>
      <w:r w:rsidRPr="00FD751A">
        <w:rPr>
          <w:rFonts w:ascii="Segoe UI" w:hAnsi="Segoe UI" w:cs="Segoe UI"/>
          <w:sz w:val="20"/>
          <w:szCs w:val="20"/>
        </w:rPr>
        <w:t>Proszę o potwierdzenie, że żadna z jednostek w przedmiotowym zamówieniu nie zajmuje się prowadzeniem wysypiska śmieci, nie przetwarza odpadów, ani też nie prowadzi sortowni, spalarni, PSZOK.</w:t>
      </w:r>
    </w:p>
    <w:p w14:paraId="5F9E6627" w14:textId="7B26AD91" w:rsidR="00C058F3" w:rsidRPr="00FD751A" w:rsidRDefault="00C058F3" w:rsidP="00C058F3">
      <w:pPr>
        <w:spacing w:line="276" w:lineRule="auto"/>
        <w:jc w:val="both"/>
        <w:rPr>
          <w:rFonts w:ascii="Segoe UI" w:hAnsi="Segoe UI" w:cs="Segoe UI"/>
          <w:b/>
          <w:color w:val="000000"/>
          <w:sz w:val="20"/>
          <w:szCs w:val="20"/>
          <w:u w:val="single"/>
        </w:rPr>
      </w:pPr>
      <w:r w:rsidRPr="00FD751A">
        <w:rPr>
          <w:rFonts w:ascii="Segoe UI" w:hAnsi="Segoe UI" w:cs="Segoe UI"/>
          <w:b/>
          <w:color w:val="000000"/>
          <w:sz w:val="20"/>
          <w:szCs w:val="20"/>
          <w:u w:val="single"/>
        </w:rPr>
        <w:t>Odpowiedź na pytanie Nr 8:</w:t>
      </w:r>
    </w:p>
    <w:p w14:paraId="539BDC71" w14:textId="344C983C" w:rsidR="00A303AB" w:rsidRDefault="00A303AB" w:rsidP="00974CB0">
      <w:pPr>
        <w:shd w:val="clear" w:color="auto" w:fill="FFFFFF"/>
        <w:spacing w:after="160"/>
        <w:jc w:val="both"/>
        <w:rPr>
          <w:color w:val="000000"/>
        </w:rPr>
      </w:pPr>
      <w:r>
        <w:rPr>
          <w:rFonts w:ascii="Segoe UI" w:hAnsi="Segoe UI" w:cs="Segoe UI"/>
          <w:color w:val="000000"/>
          <w:sz w:val="20"/>
          <w:szCs w:val="20"/>
        </w:rPr>
        <w:t xml:space="preserve">Zamawiający potwierdza powyższe, przy czym jednocześnie wyjaśnia, </w:t>
      </w:r>
      <w:r>
        <w:rPr>
          <w:rStyle w:val="contentpasted2"/>
          <w:rFonts w:ascii="Segoe UI" w:hAnsi="Segoe UI" w:cs="Segoe UI"/>
          <w:color w:val="000000"/>
          <w:sz w:val="20"/>
          <w:szCs w:val="20"/>
        </w:rPr>
        <w:t>iż jest właścicielem PSZOK-u przy ul. Na Skwierzyn</w:t>
      </w:r>
      <w:r w:rsidR="004F7DE9">
        <w:rPr>
          <w:rStyle w:val="contentpasted2"/>
          <w:rFonts w:ascii="Segoe UI" w:hAnsi="Segoe UI" w:cs="Segoe UI"/>
          <w:color w:val="000000"/>
          <w:sz w:val="20"/>
          <w:szCs w:val="20"/>
        </w:rPr>
        <w:t>k</w:t>
      </w:r>
      <w:r>
        <w:rPr>
          <w:rStyle w:val="contentpasted2"/>
          <w:rFonts w:ascii="Segoe UI" w:hAnsi="Segoe UI" w:cs="Segoe UI"/>
          <w:color w:val="000000"/>
          <w:sz w:val="20"/>
          <w:szCs w:val="20"/>
        </w:rPr>
        <w:t>ę 2 w Koszalinie, który obsługiwany jest przez Przedsiębiorstwo Gospodarki Komunalnej Sp. z o.o. w Koszalinie (operator PSZOK). W zakresie ubezpieczenia mienia, wartość majątku wchodzącego w skład ww. PSZOK-u, została ujęta w sumie ubezpieczenia.</w:t>
      </w:r>
    </w:p>
    <w:p w14:paraId="5105CE99" w14:textId="77777777" w:rsidR="00C058F3" w:rsidRPr="00C058F3" w:rsidRDefault="00C058F3" w:rsidP="00C058F3">
      <w:pPr>
        <w:spacing w:after="160" w:line="259" w:lineRule="auto"/>
        <w:rPr>
          <w:rFonts w:ascii="Segoe UI" w:hAnsi="Segoe UI" w:cs="Segoe UI"/>
          <w:sz w:val="20"/>
          <w:szCs w:val="20"/>
        </w:rPr>
      </w:pPr>
    </w:p>
    <w:p w14:paraId="7382A302" w14:textId="584A1441" w:rsidR="00C058F3" w:rsidRPr="00B33F36" w:rsidRDefault="00C058F3" w:rsidP="00C058F3">
      <w:pPr>
        <w:spacing w:line="276" w:lineRule="auto"/>
        <w:jc w:val="both"/>
        <w:rPr>
          <w:rFonts w:ascii="Segoe UI" w:hAnsi="Segoe UI" w:cs="Segoe UI"/>
          <w:sz w:val="20"/>
          <w:szCs w:val="20"/>
        </w:rPr>
      </w:pPr>
      <w:r w:rsidRPr="00B33F36">
        <w:rPr>
          <w:rFonts w:ascii="Segoe UI" w:hAnsi="Segoe UI" w:cs="Segoe UI"/>
          <w:b/>
          <w:color w:val="000000"/>
          <w:sz w:val="20"/>
          <w:szCs w:val="20"/>
          <w:u w:val="single"/>
        </w:rPr>
        <w:t>Pytanie Nr 9:</w:t>
      </w:r>
    </w:p>
    <w:p w14:paraId="281555E1" w14:textId="698EAA2A" w:rsidR="00B864F8" w:rsidRPr="00B33F36" w:rsidRDefault="00B864F8" w:rsidP="00C058F3">
      <w:pPr>
        <w:spacing w:line="276" w:lineRule="auto"/>
        <w:jc w:val="both"/>
        <w:rPr>
          <w:rFonts w:ascii="Segoe UI" w:hAnsi="Segoe UI" w:cs="Segoe UI"/>
          <w:sz w:val="20"/>
          <w:szCs w:val="20"/>
        </w:rPr>
      </w:pPr>
      <w:r w:rsidRPr="00B33F36">
        <w:rPr>
          <w:rFonts w:ascii="Segoe UI" w:hAnsi="Segoe UI" w:cs="Segoe UI"/>
          <w:sz w:val="20"/>
          <w:szCs w:val="20"/>
        </w:rPr>
        <w:t>Proszę o potwierdzenie, że Ubezpieczyciel nie odpowiada wg wartości artystycznej ( tzn. wg wartości zabytkowej, muzealnej ), a jedynie według wartości odtworzeniowej, czy księgowej brutto . Jednocześnie proszę o dostarczenie wykazu dzieł sztuki.</w:t>
      </w:r>
    </w:p>
    <w:p w14:paraId="56251C7A" w14:textId="77777777" w:rsidR="00545889" w:rsidRPr="00B33F36" w:rsidRDefault="00545889" w:rsidP="00C058F3">
      <w:pPr>
        <w:spacing w:line="276" w:lineRule="auto"/>
        <w:jc w:val="both"/>
        <w:rPr>
          <w:rFonts w:ascii="Segoe UI" w:hAnsi="Segoe UI" w:cs="Segoe UI"/>
          <w:sz w:val="20"/>
          <w:szCs w:val="20"/>
        </w:rPr>
      </w:pPr>
    </w:p>
    <w:p w14:paraId="255297B0" w14:textId="28E99E81" w:rsidR="00545889" w:rsidRPr="00B33F36" w:rsidRDefault="00545889" w:rsidP="00545889">
      <w:pPr>
        <w:spacing w:line="276" w:lineRule="auto"/>
        <w:jc w:val="both"/>
        <w:rPr>
          <w:rFonts w:ascii="Segoe UI" w:hAnsi="Segoe UI" w:cs="Segoe UI"/>
          <w:b/>
          <w:color w:val="000000"/>
          <w:sz w:val="20"/>
          <w:szCs w:val="20"/>
          <w:u w:val="single"/>
        </w:rPr>
      </w:pPr>
      <w:r w:rsidRPr="00B33F36">
        <w:rPr>
          <w:rFonts w:ascii="Segoe UI" w:hAnsi="Segoe UI" w:cs="Segoe UI"/>
          <w:b/>
          <w:color w:val="000000"/>
          <w:sz w:val="20"/>
          <w:szCs w:val="20"/>
          <w:u w:val="single"/>
        </w:rPr>
        <w:t>Odpowiedź na pytanie Nr 9:</w:t>
      </w:r>
    </w:p>
    <w:p w14:paraId="418ACE33" w14:textId="77777777" w:rsidR="009C5B4E" w:rsidRPr="00B33F36" w:rsidRDefault="009C5B4E" w:rsidP="009C5B4E">
      <w:pPr>
        <w:spacing w:line="276" w:lineRule="auto"/>
        <w:jc w:val="both"/>
        <w:rPr>
          <w:rFonts w:ascii="Segoe UI" w:hAnsi="Segoe UI" w:cs="Segoe UI"/>
          <w:sz w:val="20"/>
          <w:szCs w:val="20"/>
        </w:rPr>
      </w:pPr>
      <w:r w:rsidRPr="00B33F36">
        <w:rPr>
          <w:rFonts w:ascii="Segoe UI" w:hAnsi="Segoe UI" w:cs="Segoe UI"/>
          <w:sz w:val="20"/>
          <w:szCs w:val="20"/>
        </w:rPr>
        <w:t>Zamawiający udostępni wykaz dzieł sztuki wybranemu Wykonawcy.</w:t>
      </w:r>
    </w:p>
    <w:p w14:paraId="74CADB79" w14:textId="05156262" w:rsidR="00545889" w:rsidRPr="00B33F36" w:rsidRDefault="009C5B4E" w:rsidP="009C5B4E">
      <w:pPr>
        <w:spacing w:line="276" w:lineRule="auto"/>
        <w:jc w:val="both"/>
        <w:rPr>
          <w:rFonts w:ascii="Segoe UI" w:hAnsi="Segoe UI" w:cs="Segoe UI"/>
          <w:sz w:val="20"/>
          <w:szCs w:val="20"/>
        </w:rPr>
      </w:pPr>
      <w:r w:rsidRPr="00B33F36">
        <w:rPr>
          <w:rFonts w:ascii="Segoe UI" w:hAnsi="Segoe UI" w:cs="Segoe UI"/>
          <w:sz w:val="20"/>
          <w:szCs w:val="20"/>
        </w:rPr>
        <w:lastRenderedPageBreak/>
        <w:t>Zamawiający informuje, że mienie o charakterze zabytkowym, artystycznym będzie likwidowane zgodnie z zapisami pkt. 4.1.5 i 4.1.6 OPZ.</w:t>
      </w:r>
    </w:p>
    <w:p w14:paraId="6569FEE3" w14:textId="254DBB23" w:rsidR="0067754A" w:rsidRPr="00B33F36" w:rsidRDefault="0067754A" w:rsidP="0067754A">
      <w:pPr>
        <w:spacing w:line="276" w:lineRule="auto"/>
        <w:jc w:val="both"/>
        <w:rPr>
          <w:rFonts w:ascii="Segoe UI" w:hAnsi="Segoe UI" w:cs="Segoe UI"/>
          <w:sz w:val="20"/>
          <w:szCs w:val="20"/>
        </w:rPr>
      </w:pPr>
      <w:r w:rsidRPr="00B33F36">
        <w:rPr>
          <w:rFonts w:ascii="Segoe UI" w:hAnsi="Segoe UI" w:cs="Segoe UI"/>
          <w:sz w:val="20"/>
          <w:szCs w:val="20"/>
        </w:rPr>
        <w:t>4.1.5</w:t>
      </w:r>
      <w:r w:rsidRPr="00B33F36">
        <w:rPr>
          <w:rFonts w:ascii="Segoe UI" w:hAnsi="Segoe UI" w:cs="Segoe UI"/>
          <w:sz w:val="20"/>
          <w:szCs w:val="20"/>
        </w:rPr>
        <w:tab/>
      </w:r>
      <w:r w:rsidRPr="00B33F36">
        <w:rPr>
          <w:rFonts w:ascii="Segoe UI" w:hAnsi="Segoe UI" w:cs="Segoe UI"/>
          <w:b/>
          <w:sz w:val="20"/>
          <w:szCs w:val="20"/>
        </w:rPr>
        <w:t>dla mienia o charakterze zabytkowym, artystycznym</w:t>
      </w:r>
      <w:r w:rsidRPr="00B33F36">
        <w:rPr>
          <w:rFonts w:ascii="Segoe UI" w:hAnsi="Segoe UI" w:cs="Segoe UI"/>
          <w:sz w:val="20"/>
          <w:szCs w:val="20"/>
        </w:rPr>
        <w:t xml:space="preserve"> (dzieła sztuki, eksponaty itp.) odszkodowanie będzie wypłacane według wartości zniszczonego, utraconego lub uszkodzonego mienia, odszkodowanie lub uszkodzonego mienia z uwzględnieniem wartości artystycznej i historycznej o ile jest ujęte w sumie ubezpieczenia oraz klauzuli kosztów dodatkowych obejmować będzie koszty naprawy, reprodukcji lub też zakupu innych dzieł; dla mienia o charakterze zabytkowym, artystycznym (dzieła sztuki, eksponaty itp.) wypłata odszkodowania nie więcej niż suma ubezpieczenia konkretnego przedmiotu objętego szkodą zgodnie z prowadzoną ewidencją z uwzględnieniem zapisów OPZ;</w:t>
      </w:r>
    </w:p>
    <w:p w14:paraId="051CFFF4" w14:textId="2EDB9462" w:rsidR="00545889" w:rsidRPr="00B33F36" w:rsidRDefault="0067754A" w:rsidP="0067754A">
      <w:pPr>
        <w:spacing w:line="276" w:lineRule="auto"/>
        <w:jc w:val="both"/>
        <w:rPr>
          <w:rFonts w:ascii="Segoe UI" w:hAnsi="Segoe UI" w:cs="Segoe UI"/>
          <w:b/>
          <w:bCs/>
          <w:sz w:val="20"/>
          <w:szCs w:val="20"/>
        </w:rPr>
      </w:pPr>
      <w:r w:rsidRPr="00B33F36">
        <w:rPr>
          <w:rFonts w:ascii="Segoe UI" w:hAnsi="Segoe UI" w:cs="Segoe UI"/>
          <w:sz w:val="20"/>
          <w:szCs w:val="20"/>
        </w:rPr>
        <w:t>4.1.6</w:t>
      </w:r>
      <w:r w:rsidRPr="00B33F36">
        <w:rPr>
          <w:rFonts w:ascii="Segoe UI" w:hAnsi="Segoe UI" w:cs="Segoe UI"/>
          <w:sz w:val="20"/>
          <w:szCs w:val="20"/>
        </w:rPr>
        <w:tab/>
      </w:r>
      <w:r w:rsidRPr="00B33F36">
        <w:rPr>
          <w:rFonts w:ascii="Segoe UI" w:hAnsi="Segoe UI" w:cs="Segoe UI"/>
          <w:b/>
          <w:sz w:val="20"/>
          <w:szCs w:val="20"/>
        </w:rPr>
        <w:t xml:space="preserve">dla obiektów, które znajdują się pod nadzorem konserwatorskim lub wpisane do rejestru zabytków </w:t>
      </w:r>
      <w:r w:rsidRPr="00B33F36">
        <w:rPr>
          <w:rFonts w:ascii="Segoe UI" w:hAnsi="Segoe UI" w:cs="Segoe UI"/>
          <w:sz w:val="20"/>
          <w:szCs w:val="20"/>
        </w:rPr>
        <w:t>ubezpieczyciel zobowiązany będzie przy likwidacji szkody do uwzględnienia zabytkowego charakteru mienia, co oznacza, że uwzględni zalecenia konserwatora zabytków w zakresie sposobu i technologii naprawy lub odbudowy obiektów o charakterze zabytkowym;</w:t>
      </w:r>
    </w:p>
    <w:p w14:paraId="0E94540D" w14:textId="77777777" w:rsidR="00545889" w:rsidRPr="00B33F36" w:rsidRDefault="00545889" w:rsidP="00C058F3">
      <w:pPr>
        <w:spacing w:line="276" w:lineRule="auto"/>
        <w:jc w:val="both"/>
        <w:rPr>
          <w:rFonts w:ascii="Segoe UI" w:hAnsi="Segoe UI" w:cs="Segoe UI"/>
          <w:sz w:val="20"/>
          <w:szCs w:val="20"/>
        </w:rPr>
      </w:pPr>
    </w:p>
    <w:p w14:paraId="0BCD0251" w14:textId="600E34AA" w:rsidR="00545889" w:rsidRPr="00B33F36" w:rsidRDefault="00545889" w:rsidP="00545889">
      <w:pPr>
        <w:spacing w:line="276" w:lineRule="auto"/>
        <w:jc w:val="both"/>
        <w:rPr>
          <w:rFonts w:ascii="Segoe UI" w:hAnsi="Segoe UI" w:cs="Segoe UI"/>
          <w:sz w:val="20"/>
          <w:szCs w:val="20"/>
        </w:rPr>
      </w:pPr>
      <w:r w:rsidRPr="00B33F36">
        <w:rPr>
          <w:rFonts w:ascii="Segoe UI" w:hAnsi="Segoe UI" w:cs="Segoe UI"/>
          <w:b/>
          <w:color w:val="000000"/>
          <w:sz w:val="20"/>
          <w:szCs w:val="20"/>
          <w:u w:val="single"/>
        </w:rPr>
        <w:t>Pytanie Nr 10:</w:t>
      </w:r>
    </w:p>
    <w:p w14:paraId="51497227" w14:textId="16C90D26" w:rsidR="00B864F8" w:rsidRPr="00B33F36" w:rsidRDefault="00B864F8" w:rsidP="00545889">
      <w:pPr>
        <w:spacing w:line="259" w:lineRule="auto"/>
        <w:jc w:val="both"/>
        <w:rPr>
          <w:rFonts w:ascii="Segoe UI" w:hAnsi="Segoe UI" w:cs="Segoe UI"/>
          <w:sz w:val="20"/>
          <w:szCs w:val="20"/>
        </w:rPr>
      </w:pPr>
      <w:r w:rsidRPr="00B33F36">
        <w:rPr>
          <w:rFonts w:ascii="Segoe UI" w:hAnsi="Segoe UI" w:cs="Segoe UI"/>
          <w:sz w:val="20"/>
          <w:szCs w:val="20"/>
        </w:rPr>
        <w:t>Proszę o przesłanie wykazu mienia, które znajduje się pod ziemią, z wyszczególnieniem ich wartości.</w:t>
      </w:r>
    </w:p>
    <w:p w14:paraId="31ED99AF" w14:textId="77777777" w:rsidR="00545889" w:rsidRPr="00B33F36" w:rsidRDefault="00545889" w:rsidP="00545889">
      <w:pPr>
        <w:spacing w:line="259" w:lineRule="auto"/>
        <w:jc w:val="both"/>
        <w:rPr>
          <w:rFonts w:ascii="Segoe UI" w:hAnsi="Segoe UI" w:cs="Segoe UI"/>
          <w:sz w:val="20"/>
          <w:szCs w:val="20"/>
        </w:rPr>
      </w:pPr>
    </w:p>
    <w:p w14:paraId="119F8AB7" w14:textId="6FD4ED75" w:rsidR="00545889" w:rsidRPr="00B33F36" w:rsidRDefault="00545889" w:rsidP="00545889">
      <w:pPr>
        <w:spacing w:line="276" w:lineRule="auto"/>
        <w:jc w:val="both"/>
        <w:rPr>
          <w:rFonts w:ascii="Segoe UI" w:hAnsi="Segoe UI" w:cs="Segoe UI"/>
          <w:b/>
          <w:color w:val="000000"/>
          <w:sz w:val="20"/>
          <w:szCs w:val="20"/>
          <w:u w:val="single"/>
        </w:rPr>
      </w:pPr>
      <w:r w:rsidRPr="00B33F36">
        <w:rPr>
          <w:rFonts w:ascii="Segoe UI" w:hAnsi="Segoe UI" w:cs="Segoe UI"/>
          <w:b/>
          <w:color w:val="000000"/>
          <w:sz w:val="20"/>
          <w:szCs w:val="20"/>
          <w:u w:val="single"/>
        </w:rPr>
        <w:t>Odpowiedź na pytanie Nr 10:</w:t>
      </w:r>
    </w:p>
    <w:p w14:paraId="56DD749D" w14:textId="1AD2C2B3" w:rsidR="002A7D61" w:rsidRPr="00B33F36" w:rsidRDefault="002A7D61" w:rsidP="0021060A">
      <w:pPr>
        <w:spacing w:after="240"/>
        <w:jc w:val="both"/>
        <w:rPr>
          <w:rFonts w:ascii="Segoe UI" w:hAnsi="Segoe UI" w:cs="Segoe UI"/>
          <w:bCs/>
          <w:sz w:val="20"/>
          <w:szCs w:val="20"/>
        </w:rPr>
      </w:pPr>
      <w:r w:rsidRPr="00B33F36">
        <w:rPr>
          <w:rFonts w:ascii="Segoe UI" w:hAnsi="Segoe UI" w:cs="Segoe UI"/>
          <w:sz w:val="20"/>
          <w:szCs w:val="20"/>
        </w:rPr>
        <w:t>Zamawiający informuje, że mienie pod ziemią zgłoszone do ubezpieczenia to m.in. rurociągi, przyłącza i instalacje wodociągowe, kanalizacja, drenaż, światłowód, sieć teleinformatyczna, przyłącza telekomunikacyjne, energetyczne, kable energetyczne, elektryczne, itp., które stanowią element całości infrastruktury technicznej. Mienie podziemne jest zaewidencjonowane w środkach trwałych poszczególnych podmiotów biorących udział we wspólnym postepowaniu. W przypadku szkody, karta danego środka trwałego będzie potwierdzała jego wartość i własność. Brak możliwości szczegółowej wyceny.</w:t>
      </w:r>
    </w:p>
    <w:p w14:paraId="35116BC3" w14:textId="77777777" w:rsidR="00545889" w:rsidRPr="00B33F36" w:rsidRDefault="00545889" w:rsidP="00545889">
      <w:pPr>
        <w:spacing w:line="259" w:lineRule="auto"/>
        <w:jc w:val="both"/>
        <w:rPr>
          <w:rFonts w:ascii="Segoe UI" w:hAnsi="Segoe UI" w:cs="Segoe UI"/>
          <w:sz w:val="20"/>
          <w:szCs w:val="20"/>
        </w:rPr>
      </w:pPr>
    </w:p>
    <w:p w14:paraId="4F6E8755" w14:textId="7D38EFD2" w:rsidR="00545889" w:rsidRPr="00B33F36" w:rsidRDefault="00545889" w:rsidP="00545889">
      <w:pPr>
        <w:spacing w:line="276" w:lineRule="auto"/>
        <w:jc w:val="both"/>
        <w:rPr>
          <w:rFonts w:ascii="Segoe UI" w:hAnsi="Segoe UI" w:cs="Segoe UI"/>
          <w:sz w:val="20"/>
          <w:szCs w:val="20"/>
        </w:rPr>
      </w:pPr>
      <w:r w:rsidRPr="00B33F36">
        <w:rPr>
          <w:rFonts w:ascii="Segoe UI" w:hAnsi="Segoe UI" w:cs="Segoe UI"/>
          <w:b/>
          <w:color w:val="000000"/>
          <w:sz w:val="20"/>
          <w:szCs w:val="20"/>
          <w:u w:val="single"/>
        </w:rPr>
        <w:t>Pytanie Nr 11:</w:t>
      </w:r>
    </w:p>
    <w:p w14:paraId="507191E6" w14:textId="77777777" w:rsidR="00B864F8" w:rsidRPr="00B33F36" w:rsidRDefault="00B864F8" w:rsidP="00545889">
      <w:pPr>
        <w:spacing w:line="259" w:lineRule="auto"/>
        <w:jc w:val="both"/>
        <w:rPr>
          <w:rFonts w:ascii="Segoe UI" w:hAnsi="Segoe UI" w:cs="Segoe UI"/>
          <w:sz w:val="20"/>
          <w:szCs w:val="20"/>
        </w:rPr>
      </w:pPr>
      <w:r w:rsidRPr="00B33F36">
        <w:rPr>
          <w:rFonts w:ascii="Segoe UI" w:hAnsi="Segoe UI" w:cs="Segoe UI"/>
          <w:sz w:val="20"/>
          <w:szCs w:val="20"/>
        </w:rPr>
        <w:t>Prosimy o potwierdzenie, że wszystkie budynki wskazane do ubezpieczenia posiadają zabezpieczenia przeciwpożarowe zgodne z obowiązującymi przepisami.</w:t>
      </w:r>
    </w:p>
    <w:p w14:paraId="4E7F5720" w14:textId="77777777" w:rsidR="00545889" w:rsidRPr="00B33F36" w:rsidRDefault="00545889" w:rsidP="00545889">
      <w:pPr>
        <w:spacing w:line="259" w:lineRule="auto"/>
        <w:jc w:val="both"/>
        <w:rPr>
          <w:rFonts w:ascii="Segoe UI" w:hAnsi="Segoe UI" w:cs="Segoe UI"/>
          <w:sz w:val="20"/>
          <w:szCs w:val="20"/>
        </w:rPr>
      </w:pPr>
    </w:p>
    <w:p w14:paraId="66DAAD94" w14:textId="431D2281" w:rsidR="0028635B" w:rsidRPr="00B33F36" w:rsidRDefault="00545889" w:rsidP="00545889">
      <w:pPr>
        <w:spacing w:line="276" w:lineRule="auto"/>
        <w:jc w:val="both"/>
        <w:rPr>
          <w:rFonts w:ascii="Segoe UI" w:hAnsi="Segoe UI" w:cs="Segoe UI"/>
          <w:b/>
          <w:color w:val="000000"/>
          <w:sz w:val="20"/>
          <w:szCs w:val="20"/>
          <w:u w:val="single"/>
        </w:rPr>
      </w:pPr>
      <w:r w:rsidRPr="00B33F36">
        <w:rPr>
          <w:rFonts w:ascii="Segoe UI" w:hAnsi="Segoe UI" w:cs="Segoe UI"/>
          <w:b/>
          <w:color w:val="000000"/>
          <w:sz w:val="20"/>
          <w:szCs w:val="20"/>
          <w:u w:val="single"/>
        </w:rPr>
        <w:t>Odpowiedź na pytanie Nr 11:</w:t>
      </w:r>
    </w:p>
    <w:p w14:paraId="01EB6467" w14:textId="1D6B7405" w:rsidR="0028635B" w:rsidRPr="0028635B" w:rsidRDefault="0028635B" w:rsidP="00545889">
      <w:pPr>
        <w:spacing w:line="276" w:lineRule="auto"/>
        <w:jc w:val="both"/>
        <w:rPr>
          <w:rFonts w:ascii="Segoe UI" w:hAnsi="Segoe UI" w:cs="Segoe UI"/>
          <w:bCs/>
          <w:color w:val="00B050"/>
          <w:sz w:val="20"/>
          <w:szCs w:val="20"/>
        </w:rPr>
      </w:pPr>
      <w:r w:rsidRPr="00B33F36">
        <w:rPr>
          <w:rFonts w:ascii="Segoe UI" w:hAnsi="Segoe UI" w:cs="Segoe UI"/>
          <w:sz w:val="20"/>
          <w:szCs w:val="20"/>
        </w:rPr>
        <w:t>Zamawiający potwierdza powyższe</w:t>
      </w:r>
      <w:r w:rsidR="00C04C9D" w:rsidRPr="00B33F36">
        <w:rPr>
          <w:rFonts w:ascii="Segoe UI" w:hAnsi="Segoe UI" w:cs="Segoe UI"/>
          <w:bCs/>
          <w:sz w:val="20"/>
          <w:szCs w:val="20"/>
        </w:rPr>
        <w:t>.</w:t>
      </w:r>
    </w:p>
    <w:p w14:paraId="1CD46B8F" w14:textId="77777777" w:rsidR="00545889" w:rsidRPr="00545889" w:rsidRDefault="00545889" w:rsidP="00545889">
      <w:pPr>
        <w:spacing w:line="259" w:lineRule="auto"/>
        <w:jc w:val="both"/>
        <w:rPr>
          <w:rFonts w:ascii="Segoe UI" w:hAnsi="Segoe UI" w:cs="Segoe UI"/>
          <w:sz w:val="20"/>
          <w:szCs w:val="20"/>
        </w:rPr>
      </w:pPr>
    </w:p>
    <w:p w14:paraId="141B7B3D" w14:textId="77777777" w:rsidR="00545889" w:rsidRDefault="00545889" w:rsidP="00545889">
      <w:pPr>
        <w:spacing w:line="259" w:lineRule="auto"/>
        <w:jc w:val="both"/>
        <w:rPr>
          <w:rFonts w:ascii="Segoe UI" w:hAnsi="Segoe UI" w:cs="Segoe UI"/>
          <w:sz w:val="20"/>
          <w:szCs w:val="20"/>
        </w:rPr>
      </w:pPr>
    </w:p>
    <w:p w14:paraId="1D457997" w14:textId="1FC20892" w:rsidR="00545889" w:rsidRDefault="00545889" w:rsidP="00545889">
      <w:pPr>
        <w:spacing w:line="276"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12</w:t>
      </w:r>
      <w:r w:rsidRPr="008473A4">
        <w:rPr>
          <w:rFonts w:ascii="Segoe UI" w:hAnsi="Segoe UI" w:cs="Segoe UI"/>
          <w:b/>
          <w:color w:val="000000"/>
          <w:sz w:val="20"/>
          <w:szCs w:val="20"/>
          <w:u w:val="single"/>
        </w:rPr>
        <w:t>:</w:t>
      </w:r>
    </w:p>
    <w:p w14:paraId="32CC2BE1" w14:textId="2C5A8DC0" w:rsidR="00B864F8" w:rsidRDefault="00B864F8" w:rsidP="00545889">
      <w:pPr>
        <w:spacing w:line="259" w:lineRule="auto"/>
        <w:jc w:val="both"/>
        <w:rPr>
          <w:rFonts w:ascii="Segoe UI" w:hAnsi="Segoe UI" w:cs="Segoe UI"/>
          <w:sz w:val="20"/>
          <w:szCs w:val="20"/>
        </w:rPr>
      </w:pPr>
      <w:r w:rsidRPr="00545889">
        <w:rPr>
          <w:rFonts w:ascii="Segoe UI" w:hAnsi="Segoe UI" w:cs="Segoe UI"/>
          <w:sz w:val="20"/>
          <w:szCs w:val="20"/>
        </w:rPr>
        <w:t>W przypadku mienia zainstalowanego na zewnątrz budynków lub budowli, proszę o wprowadzenie limitu w wysokości 50.000 zł na jedno i na wszystkie zdarzenia w rocznym okresie ubezpieczenia.</w:t>
      </w:r>
    </w:p>
    <w:p w14:paraId="43E517B7" w14:textId="77777777" w:rsidR="00545889" w:rsidRDefault="00545889" w:rsidP="00545889">
      <w:pPr>
        <w:spacing w:line="259" w:lineRule="auto"/>
        <w:jc w:val="both"/>
        <w:rPr>
          <w:rFonts w:ascii="Segoe UI" w:hAnsi="Segoe UI" w:cs="Segoe UI"/>
          <w:sz w:val="20"/>
          <w:szCs w:val="20"/>
        </w:rPr>
      </w:pPr>
    </w:p>
    <w:p w14:paraId="28B64333" w14:textId="1C62DDD3" w:rsidR="00545889" w:rsidRDefault="00545889" w:rsidP="00545889">
      <w:pPr>
        <w:spacing w:line="276" w:lineRule="auto"/>
        <w:jc w:val="both"/>
        <w:rPr>
          <w:rFonts w:ascii="Segoe UI" w:hAnsi="Segoe UI" w:cs="Segoe UI"/>
          <w:b/>
          <w:color w:val="000000"/>
          <w:sz w:val="20"/>
          <w:szCs w:val="20"/>
          <w:u w:val="single"/>
        </w:rPr>
      </w:pPr>
      <w:r w:rsidRPr="00557A2E">
        <w:rPr>
          <w:rFonts w:ascii="Segoe UI" w:hAnsi="Segoe UI" w:cs="Segoe UI"/>
          <w:b/>
          <w:color w:val="000000"/>
          <w:sz w:val="20"/>
          <w:szCs w:val="20"/>
          <w:u w:val="single"/>
        </w:rPr>
        <w:t xml:space="preserve">Odpowiedź na </w:t>
      </w:r>
      <w:r>
        <w:rPr>
          <w:rFonts w:ascii="Segoe UI" w:hAnsi="Segoe UI" w:cs="Segoe UI"/>
          <w:b/>
          <w:color w:val="000000"/>
          <w:sz w:val="20"/>
          <w:szCs w:val="20"/>
          <w:u w:val="single"/>
        </w:rPr>
        <w:t>pytanie Nr 12:</w:t>
      </w:r>
    </w:p>
    <w:p w14:paraId="3CE2DBD4" w14:textId="61E5E081" w:rsidR="00545889" w:rsidRPr="00A764EC" w:rsidRDefault="0088072F" w:rsidP="00545889">
      <w:pPr>
        <w:spacing w:line="276" w:lineRule="auto"/>
        <w:jc w:val="both"/>
        <w:rPr>
          <w:rFonts w:ascii="Segoe UI" w:hAnsi="Segoe UI" w:cs="Segoe UI"/>
          <w:bCs/>
          <w:color w:val="000000"/>
          <w:sz w:val="20"/>
          <w:szCs w:val="20"/>
        </w:rPr>
      </w:pPr>
      <w:r w:rsidRPr="007D7A4D">
        <w:rPr>
          <w:rFonts w:ascii="Segoe UI" w:hAnsi="Segoe UI" w:cs="Segoe UI"/>
          <w:bCs/>
          <w:color w:val="000000"/>
          <w:sz w:val="20"/>
          <w:szCs w:val="20"/>
        </w:rPr>
        <w:t>Zamawiający wyraża zgod</w:t>
      </w:r>
      <w:r w:rsidR="008C5DFA" w:rsidRPr="007D7A4D">
        <w:rPr>
          <w:rFonts w:ascii="Segoe UI" w:hAnsi="Segoe UI" w:cs="Segoe UI"/>
          <w:bCs/>
          <w:color w:val="000000"/>
          <w:sz w:val="20"/>
          <w:szCs w:val="20"/>
        </w:rPr>
        <w:t>ę</w:t>
      </w:r>
      <w:r w:rsidR="006844F8" w:rsidRPr="007D7A4D">
        <w:rPr>
          <w:rFonts w:ascii="Segoe UI" w:hAnsi="Segoe UI" w:cs="Segoe UI"/>
          <w:bCs/>
          <w:color w:val="000000"/>
          <w:sz w:val="20"/>
          <w:szCs w:val="20"/>
        </w:rPr>
        <w:t xml:space="preserve"> na wprowadzenie limitu, ale w wysokości 500 000,00 zł</w:t>
      </w:r>
      <w:r w:rsidR="001F73CF" w:rsidRPr="007D7A4D">
        <w:rPr>
          <w:rFonts w:ascii="Segoe UI" w:hAnsi="Segoe UI" w:cs="Segoe UI"/>
          <w:sz w:val="20"/>
          <w:szCs w:val="20"/>
        </w:rPr>
        <w:t xml:space="preserve"> na jedno i na wszystkie zdarzenia w rocznym okresie ubezpieczenia</w:t>
      </w:r>
      <w:r w:rsidRPr="007D7A4D">
        <w:rPr>
          <w:rFonts w:ascii="Segoe UI" w:hAnsi="Segoe UI" w:cs="Segoe UI"/>
          <w:bCs/>
          <w:color w:val="000000"/>
          <w:sz w:val="20"/>
          <w:szCs w:val="20"/>
        </w:rPr>
        <w:t>.</w:t>
      </w:r>
      <w:r w:rsidR="001E15D3">
        <w:rPr>
          <w:rFonts w:ascii="Segoe UI" w:hAnsi="Segoe UI" w:cs="Segoe UI"/>
          <w:color w:val="000000"/>
          <w:sz w:val="20"/>
          <w:szCs w:val="20"/>
        </w:rPr>
        <w:t xml:space="preserve"> Tym samy</w:t>
      </w:r>
      <w:r w:rsidR="005725C0">
        <w:rPr>
          <w:rFonts w:ascii="Segoe UI" w:hAnsi="Segoe UI" w:cs="Segoe UI"/>
          <w:color w:val="000000"/>
          <w:sz w:val="20"/>
          <w:szCs w:val="20"/>
        </w:rPr>
        <w:t>m</w:t>
      </w:r>
      <w:r w:rsidR="001E15D3">
        <w:rPr>
          <w:rFonts w:ascii="Segoe UI" w:hAnsi="Segoe UI" w:cs="Segoe UI"/>
          <w:color w:val="000000"/>
          <w:sz w:val="20"/>
          <w:szCs w:val="20"/>
        </w:rPr>
        <w:t xml:space="preserve"> Zamawiający modyfikuje </w:t>
      </w:r>
      <w:r w:rsidR="001E15D3" w:rsidRPr="005D003D">
        <w:rPr>
          <w:rFonts w:ascii="Segoe UI" w:hAnsi="Segoe UI" w:cs="Segoe UI"/>
          <w:sz w:val="20"/>
          <w:szCs w:val="20"/>
        </w:rPr>
        <w:t>SWZ</w:t>
      </w:r>
      <w:r w:rsidR="001E15D3">
        <w:rPr>
          <w:rFonts w:ascii="Segoe UI" w:hAnsi="Segoe UI" w:cs="Segoe UI"/>
          <w:sz w:val="20"/>
          <w:szCs w:val="20"/>
        </w:rPr>
        <w:t xml:space="preserve"> </w:t>
      </w:r>
      <w:r w:rsidR="001E15D3" w:rsidRPr="005D003D">
        <w:rPr>
          <w:rFonts w:ascii="Segoe UI" w:hAnsi="Segoe UI" w:cs="Segoe UI"/>
          <w:sz w:val="20"/>
          <w:szCs w:val="20"/>
        </w:rPr>
        <w:t>w następującej treści</w:t>
      </w:r>
      <w:r w:rsidR="001E15D3">
        <w:rPr>
          <w:rFonts w:ascii="Segoe UI" w:hAnsi="Segoe UI" w:cs="Segoe UI"/>
          <w:color w:val="000000"/>
          <w:sz w:val="20"/>
          <w:szCs w:val="20"/>
        </w:rPr>
        <w:t>:</w:t>
      </w:r>
    </w:p>
    <w:p w14:paraId="5C64C31F" w14:textId="54828247" w:rsidR="001E15D3" w:rsidRPr="001E15D3" w:rsidRDefault="001E15D3" w:rsidP="00545889">
      <w:pPr>
        <w:spacing w:line="276" w:lineRule="auto"/>
        <w:jc w:val="both"/>
        <w:rPr>
          <w:rFonts w:ascii="Segoe UI" w:hAnsi="Segoe UI" w:cs="Segoe UI"/>
          <w:b/>
          <w:color w:val="000000"/>
          <w:sz w:val="20"/>
          <w:szCs w:val="20"/>
        </w:rPr>
      </w:pPr>
      <w:r w:rsidRPr="001E15D3">
        <w:rPr>
          <w:rFonts w:ascii="Segoe UI" w:hAnsi="Segoe UI" w:cs="Segoe UI"/>
          <w:b/>
          <w:color w:val="000000"/>
          <w:sz w:val="20"/>
          <w:szCs w:val="20"/>
        </w:rPr>
        <w:t>BYŁO:</w:t>
      </w: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95"/>
        <w:gridCol w:w="2302"/>
        <w:gridCol w:w="2420"/>
      </w:tblGrid>
      <w:tr w:rsidR="001E15D3" w:rsidRPr="007D7A4D" w14:paraId="6C534DFD" w14:textId="77777777" w:rsidTr="001E15D3">
        <w:trPr>
          <w:trHeight w:val="210"/>
          <w:jc w:val="center"/>
        </w:trPr>
        <w:tc>
          <w:tcPr>
            <w:tcW w:w="4795" w:type="dxa"/>
            <w:shd w:val="clear" w:color="auto" w:fill="002060"/>
          </w:tcPr>
          <w:p w14:paraId="45072B78" w14:textId="77777777" w:rsidR="001E15D3" w:rsidRPr="007D7A4D" w:rsidRDefault="001E15D3" w:rsidP="00B77BD7">
            <w:pPr>
              <w:spacing w:line="320" w:lineRule="exact"/>
              <w:ind w:left="567" w:hanging="567"/>
              <w:jc w:val="both"/>
              <w:rPr>
                <w:rFonts w:ascii="Segoe UI" w:hAnsi="Segoe UI" w:cs="Segoe UI"/>
                <w:b/>
                <w:sz w:val="20"/>
                <w:szCs w:val="20"/>
              </w:rPr>
            </w:pPr>
            <w:r w:rsidRPr="007D7A4D">
              <w:rPr>
                <w:rFonts w:ascii="Segoe UI" w:hAnsi="Segoe UI" w:cs="Segoe UI"/>
                <w:b/>
                <w:sz w:val="20"/>
                <w:szCs w:val="20"/>
              </w:rPr>
              <w:t>Przedmiot ubezpieczenia</w:t>
            </w:r>
          </w:p>
          <w:p w14:paraId="3F1B6A2B" w14:textId="77777777" w:rsidR="001E15D3" w:rsidRPr="007D7A4D" w:rsidRDefault="001E15D3" w:rsidP="00B77BD7">
            <w:pPr>
              <w:spacing w:line="320" w:lineRule="exact"/>
              <w:ind w:left="567" w:hanging="567"/>
              <w:jc w:val="both"/>
              <w:rPr>
                <w:rFonts w:ascii="Segoe UI" w:hAnsi="Segoe UI" w:cs="Segoe UI"/>
                <w:sz w:val="20"/>
                <w:szCs w:val="20"/>
              </w:rPr>
            </w:pPr>
            <w:r w:rsidRPr="007D7A4D">
              <w:rPr>
                <w:rFonts w:ascii="Segoe UI" w:hAnsi="Segoe UI" w:cs="Segoe UI"/>
                <w:sz w:val="20"/>
                <w:szCs w:val="20"/>
              </w:rPr>
              <w:t xml:space="preserve">(ubezpieczenie </w:t>
            </w:r>
            <w:r w:rsidRPr="007D7A4D">
              <w:rPr>
                <w:rFonts w:ascii="Segoe UI" w:hAnsi="Segoe UI" w:cs="Segoe UI"/>
                <w:b/>
                <w:sz w:val="20"/>
                <w:szCs w:val="20"/>
              </w:rPr>
              <w:t>na pierwsze ryzyko</w:t>
            </w:r>
            <w:r w:rsidRPr="007D7A4D">
              <w:rPr>
                <w:rFonts w:ascii="Segoe UI" w:hAnsi="Segoe UI" w:cs="Segoe UI"/>
                <w:sz w:val="20"/>
                <w:szCs w:val="20"/>
              </w:rPr>
              <w:t>)</w:t>
            </w:r>
          </w:p>
        </w:tc>
        <w:tc>
          <w:tcPr>
            <w:tcW w:w="2302" w:type="dxa"/>
            <w:tcBorders>
              <w:right w:val="single" w:sz="4" w:space="0" w:color="auto"/>
            </w:tcBorders>
            <w:shd w:val="clear" w:color="auto" w:fill="002060"/>
          </w:tcPr>
          <w:p w14:paraId="19C4C9B7" w14:textId="77777777" w:rsidR="001E15D3" w:rsidRPr="007D7A4D" w:rsidRDefault="001E15D3" w:rsidP="00B77BD7">
            <w:pPr>
              <w:spacing w:line="320" w:lineRule="exact"/>
              <w:ind w:firstLine="34"/>
              <w:jc w:val="center"/>
              <w:rPr>
                <w:rFonts w:ascii="Segoe UI" w:hAnsi="Segoe UI" w:cs="Segoe UI"/>
                <w:b/>
                <w:sz w:val="20"/>
                <w:szCs w:val="20"/>
              </w:rPr>
            </w:pPr>
            <w:r w:rsidRPr="007D7A4D">
              <w:rPr>
                <w:rFonts w:ascii="Segoe UI" w:hAnsi="Segoe UI" w:cs="Segoe UI"/>
                <w:b/>
                <w:sz w:val="20"/>
                <w:szCs w:val="20"/>
              </w:rPr>
              <w:t>Ubezpieczenie według wartości</w:t>
            </w:r>
          </w:p>
        </w:tc>
        <w:tc>
          <w:tcPr>
            <w:tcW w:w="2420" w:type="dxa"/>
            <w:tcBorders>
              <w:left w:val="single" w:sz="4" w:space="0" w:color="auto"/>
            </w:tcBorders>
            <w:shd w:val="clear" w:color="auto" w:fill="002060"/>
            <w:vAlign w:val="center"/>
          </w:tcPr>
          <w:p w14:paraId="2D7B4002" w14:textId="77777777" w:rsidR="001E15D3" w:rsidRPr="007D7A4D" w:rsidRDefault="001E15D3" w:rsidP="00B77BD7">
            <w:pPr>
              <w:spacing w:line="320" w:lineRule="exact"/>
              <w:ind w:left="6" w:hanging="6"/>
              <w:jc w:val="right"/>
              <w:rPr>
                <w:rFonts w:ascii="Segoe UI" w:hAnsi="Segoe UI" w:cs="Segoe UI"/>
                <w:b/>
                <w:sz w:val="20"/>
                <w:szCs w:val="20"/>
              </w:rPr>
            </w:pPr>
            <w:r w:rsidRPr="007D7A4D">
              <w:rPr>
                <w:rFonts w:ascii="Segoe UI" w:hAnsi="Segoe UI" w:cs="Segoe UI"/>
                <w:b/>
                <w:sz w:val="20"/>
                <w:szCs w:val="20"/>
              </w:rPr>
              <w:t>Limit odpowiedzialności</w:t>
            </w:r>
          </w:p>
        </w:tc>
      </w:tr>
      <w:tr w:rsidR="001E15D3" w:rsidRPr="007D7A4D" w14:paraId="2FC844D4" w14:textId="77777777" w:rsidTr="001E15D3">
        <w:trPr>
          <w:trHeight w:val="225"/>
          <w:jc w:val="center"/>
        </w:trPr>
        <w:tc>
          <w:tcPr>
            <w:tcW w:w="4795" w:type="dxa"/>
            <w:vAlign w:val="center"/>
          </w:tcPr>
          <w:p w14:paraId="52E3C4C4" w14:textId="77777777" w:rsidR="001E15D3" w:rsidRPr="007D7A4D" w:rsidRDefault="001E15D3" w:rsidP="00B77BD7">
            <w:pPr>
              <w:ind w:left="567" w:hanging="567"/>
              <w:jc w:val="both"/>
              <w:rPr>
                <w:rFonts w:ascii="Segoe UI" w:hAnsi="Segoe UI" w:cs="Segoe UI"/>
                <w:sz w:val="20"/>
                <w:szCs w:val="20"/>
              </w:rPr>
            </w:pPr>
            <w:r w:rsidRPr="007D7A4D">
              <w:rPr>
                <w:rFonts w:ascii="Segoe UI" w:hAnsi="Segoe UI" w:cs="Segoe UI"/>
                <w:color w:val="000000"/>
                <w:sz w:val="20"/>
                <w:szCs w:val="20"/>
              </w:rPr>
              <w:t>Budowle</w:t>
            </w:r>
            <w:r w:rsidRPr="007D7A4D" w:rsidDel="000D7A31">
              <w:rPr>
                <w:rFonts w:ascii="Segoe UI" w:hAnsi="Segoe UI" w:cs="Segoe UI"/>
                <w:sz w:val="20"/>
                <w:szCs w:val="20"/>
              </w:rPr>
              <w:t xml:space="preserve"> </w:t>
            </w:r>
          </w:p>
        </w:tc>
        <w:tc>
          <w:tcPr>
            <w:tcW w:w="2302" w:type="dxa"/>
            <w:tcBorders>
              <w:right w:val="single" w:sz="4" w:space="0" w:color="auto"/>
            </w:tcBorders>
            <w:vAlign w:val="center"/>
          </w:tcPr>
          <w:p w14:paraId="070075BD" w14:textId="77777777" w:rsidR="001E15D3" w:rsidRPr="007D7A4D" w:rsidRDefault="001E15D3" w:rsidP="00B77BD7">
            <w:pPr>
              <w:ind w:left="33" w:hanging="33"/>
              <w:jc w:val="center"/>
              <w:rPr>
                <w:rFonts w:ascii="Segoe UI" w:hAnsi="Segoe UI" w:cs="Segoe UI"/>
                <w:sz w:val="20"/>
                <w:szCs w:val="20"/>
              </w:rPr>
            </w:pPr>
            <w:r w:rsidRPr="007D7A4D">
              <w:rPr>
                <w:rFonts w:ascii="Segoe UI" w:hAnsi="Segoe UI" w:cs="Segoe UI"/>
                <w:color w:val="000000"/>
                <w:sz w:val="20"/>
                <w:szCs w:val="20"/>
              </w:rPr>
              <w:t>Księgowa brutto</w:t>
            </w:r>
          </w:p>
        </w:tc>
        <w:tc>
          <w:tcPr>
            <w:tcW w:w="2420" w:type="dxa"/>
            <w:tcBorders>
              <w:left w:val="single" w:sz="4" w:space="0" w:color="auto"/>
            </w:tcBorders>
            <w:vAlign w:val="center"/>
          </w:tcPr>
          <w:p w14:paraId="37B181AB" w14:textId="77777777" w:rsidR="001E15D3" w:rsidRPr="007D7A4D" w:rsidRDefault="001E15D3" w:rsidP="00B77BD7">
            <w:pPr>
              <w:ind w:left="567" w:hanging="567"/>
              <w:jc w:val="right"/>
              <w:rPr>
                <w:rFonts w:ascii="Segoe UI" w:hAnsi="Segoe UI" w:cs="Segoe UI"/>
                <w:sz w:val="20"/>
                <w:szCs w:val="20"/>
              </w:rPr>
            </w:pPr>
            <w:r w:rsidRPr="007D7A4D">
              <w:rPr>
                <w:rFonts w:ascii="Segoe UI" w:hAnsi="Segoe UI" w:cs="Segoe UI"/>
                <w:sz w:val="20"/>
                <w:szCs w:val="20"/>
              </w:rPr>
              <w:t>20 000 000,00 zł</w:t>
            </w:r>
            <w:r w:rsidRPr="007D7A4D" w:rsidDel="000D7A31">
              <w:rPr>
                <w:rFonts w:ascii="Segoe UI" w:hAnsi="Segoe UI" w:cs="Segoe UI"/>
                <w:sz w:val="20"/>
                <w:szCs w:val="20"/>
              </w:rPr>
              <w:t xml:space="preserve"> </w:t>
            </w:r>
          </w:p>
        </w:tc>
      </w:tr>
      <w:tr w:rsidR="001E15D3" w:rsidRPr="007D7A4D" w14:paraId="6394B03C" w14:textId="77777777" w:rsidTr="001E15D3">
        <w:trPr>
          <w:trHeight w:val="225"/>
          <w:jc w:val="center"/>
        </w:trPr>
        <w:tc>
          <w:tcPr>
            <w:tcW w:w="4795" w:type="dxa"/>
            <w:vAlign w:val="center"/>
          </w:tcPr>
          <w:p w14:paraId="31054C56" w14:textId="77777777" w:rsidR="001E15D3" w:rsidRPr="007D7A4D" w:rsidRDefault="001E15D3" w:rsidP="00B77BD7">
            <w:pPr>
              <w:ind w:left="567" w:hanging="567"/>
              <w:jc w:val="both"/>
              <w:rPr>
                <w:rFonts w:ascii="Segoe UI" w:hAnsi="Segoe UI" w:cs="Segoe UI"/>
                <w:sz w:val="20"/>
                <w:szCs w:val="20"/>
              </w:rPr>
            </w:pPr>
            <w:r w:rsidRPr="007D7A4D">
              <w:rPr>
                <w:rFonts w:ascii="Segoe UI" w:hAnsi="Segoe UI" w:cs="Segoe UI"/>
                <w:sz w:val="20"/>
                <w:szCs w:val="20"/>
              </w:rPr>
              <w:t>Środki obrotowe</w:t>
            </w:r>
          </w:p>
        </w:tc>
        <w:tc>
          <w:tcPr>
            <w:tcW w:w="2302" w:type="dxa"/>
            <w:tcBorders>
              <w:right w:val="single" w:sz="4" w:space="0" w:color="auto"/>
            </w:tcBorders>
            <w:vAlign w:val="center"/>
          </w:tcPr>
          <w:p w14:paraId="334E587C" w14:textId="77777777" w:rsidR="001E15D3" w:rsidRPr="007D7A4D" w:rsidRDefault="001E15D3" w:rsidP="00B77BD7">
            <w:pPr>
              <w:ind w:left="33" w:hanging="33"/>
              <w:jc w:val="center"/>
              <w:rPr>
                <w:rFonts w:ascii="Segoe UI" w:hAnsi="Segoe UI" w:cs="Segoe UI"/>
                <w:sz w:val="20"/>
                <w:szCs w:val="20"/>
              </w:rPr>
            </w:pPr>
            <w:r w:rsidRPr="007D7A4D">
              <w:rPr>
                <w:rFonts w:ascii="Segoe UI" w:hAnsi="Segoe UI" w:cs="Segoe UI"/>
                <w:sz w:val="20"/>
                <w:szCs w:val="20"/>
              </w:rPr>
              <w:t>cena zakupu/ koszt wytworzenia</w:t>
            </w:r>
          </w:p>
        </w:tc>
        <w:tc>
          <w:tcPr>
            <w:tcW w:w="2420" w:type="dxa"/>
            <w:tcBorders>
              <w:left w:val="single" w:sz="4" w:space="0" w:color="auto"/>
            </w:tcBorders>
            <w:vAlign w:val="center"/>
          </w:tcPr>
          <w:p w14:paraId="5FA54D55" w14:textId="77777777" w:rsidR="001E15D3" w:rsidRPr="007D7A4D" w:rsidRDefault="001E15D3" w:rsidP="00B77BD7">
            <w:pPr>
              <w:ind w:left="567" w:hanging="567"/>
              <w:jc w:val="right"/>
              <w:rPr>
                <w:rFonts w:ascii="Segoe UI" w:hAnsi="Segoe UI" w:cs="Segoe UI"/>
                <w:sz w:val="20"/>
                <w:szCs w:val="20"/>
              </w:rPr>
            </w:pPr>
            <w:r w:rsidRPr="007D7A4D">
              <w:rPr>
                <w:rFonts w:ascii="Segoe UI" w:hAnsi="Segoe UI" w:cs="Segoe UI"/>
                <w:sz w:val="20"/>
                <w:szCs w:val="20"/>
              </w:rPr>
              <w:t>1 000 000,00 zł</w:t>
            </w:r>
          </w:p>
        </w:tc>
      </w:tr>
      <w:tr w:rsidR="001E15D3" w:rsidRPr="007D7A4D" w14:paraId="021DCA37" w14:textId="77777777" w:rsidTr="001E15D3">
        <w:trPr>
          <w:trHeight w:val="315"/>
          <w:jc w:val="center"/>
        </w:trPr>
        <w:tc>
          <w:tcPr>
            <w:tcW w:w="4795" w:type="dxa"/>
            <w:vAlign w:val="center"/>
          </w:tcPr>
          <w:p w14:paraId="5A39DF63"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 xml:space="preserve">Mienie pracownicze </w:t>
            </w:r>
            <w:r w:rsidRPr="007D7A4D">
              <w:rPr>
                <w:rFonts w:ascii="Segoe UI" w:hAnsi="Segoe UI" w:cs="Segoe UI"/>
                <w:sz w:val="20"/>
                <w:szCs w:val="20"/>
                <w:lang w:eastAsia="zh-CN"/>
              </w:rPr>
              <w:t xml:space="preserve">(w tym osobiste i służbowe mienie strażników miejskich m.in. od dewastacji  - zniszczenie w trakcie dokonywanych interwencji i </w:t>
            </w:r>
            <w:r w:rsidRPr="007D7A4D">
              <w:rPr>
                <w:rFonts w:ascii="Segoe UI" w:hAnsi="Segoe UI" w:cs="Segoe UI"/>
                <w:sz w:val="20"/>
                <w:szCs w:val="20"/>
                <w:lang w:eastAsia="zh-CN"/>
              </w:rPr>
              <w:lastRenderedPageBreak/>
              <w:t>prowadzonych akcji)  i mienie uczniowskie w tym mienie w szatniach i w schowkach</w:t>
            </w:r>
          </w:p>
        </w:tc>
        <w:tc>
          <w:tcPr>
            <w:tcW w:w="2302" w:type="dxa"/>
            <w:tcBorders>
              <w:right w:val="single" w:sz="4" w:space="0" w:color="auto"/>
            </w:tcBorders>
            <w:vAlign w:val="center"/>
          </w:tcPr>
          <w:p w14:paraId="793BC0E3"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color w:val="000000"/>
                <w:sz w:val="20"/>
                <w:szCs w:val="20"/>
              </w:rPr>
              <w:lastRenderedPageBreak/>
              <w:t>Odtworzeniowa</w:t>
            </w:r>
          </w:p>
        </w:tc>
        <w:tc>
          <w:tcPr>
            <w:tcW w:w="2420" w:type="dxa"/>
            <w:tcBorders>
              <w:left w:val="single" w:sz="4" w:space="0" w:color="auto"/>
            </w:tcBorders>
            <w:vAlign w:val="center"/>
          </w:tcPr>
          <w:p w14:paraId="0463C233" w14:textId="77777777" w:rsidR="001E15D3" w:rsidRPr="007D7A4D" w:rsidRDefault="001E15D3" w:rsidP="00B77BD7">
            <w:pPr>
              <w:ind w:left="567" w:hanging="567"/>
              <w:jc w:val="right"/>
              <w:rPr>
                <w:rFonts w:ascii="Segoe UI" w:hAnsi="Segoe UI" w:cs="Segoe UI"/>
                <w:sz w:val="20"/>
                <w:szCs w:val="20"/>
              </w:rPr>
            </w:pPr>
            <w:r w:rsidRPr="007D7A4D">
              <w:rPr>
                <w:rFonts w:ascii="Segoe UI" w:hAnsi="Segoe UI" w:cs="Segoe UI"/>
                <w:sz w:val="20"/>
                <w:szCs w:val="20"/>
              </w:rPr>
              <w:t>300 000,00 zł</w:t>
            </w:r>
          </w:p>
        </w:tc>
      </w:tr>
      <w:tr w:rsidR="001E15D3" w:rsidRPr="007D7A4D" w14:paraId="04E62271" w14:textId="77777777" w:rsidTr="001E15D3">
        <w:trPr>
          <w:trHeight w:val="263"/>
          <w:jc w:val="center"/>
        </w:trPr>
        <w:tc>
          <w:tcPr>
            <w:tcW w:w="4795" w:type="dxa"/>
            <w:vAlign w:val="center"/>
          </w:tcPr>
          <w:p w14:paraId="4BE34F7C"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Mienie osób trzecich i mienie powierzone, w tym dzieła sztuki; mienie pozostawione w szatniach i schowkach w poszczególnych jednostkach</w:t>
            </w:r>
          </w:p>
        </w:tc>
        <w:tc>
          <w:tcPr>
            <w:tcW w:w="2302" w:type="dxa"/>
            <w:tcBorders>
              <w:right w:val="single" w:sz="4" w:space="0" w:color="auto"/>
            </w:tcBorders>
            <w:vAlign w:val="center"/>
          </w:tcPr>
          <w:p w14:paraId="6A6D2808"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color w:val="000000"/>
                <w:sz w:val="20"/>
                <w:szCs w:val="20"/>
              </w:rPr>
              <w:t>Odtworzeniowa</w:t>
            </w:r>
          </w:p>
        </w:tc>
        <w:tc>
          <w:tcPr>
            <w:tcW w:w="2420" w:type="dxa"/>
            <w:tcBorders>
              <w:left w:val="single" w:sz="4" w:space="0" w:color="auto"/>
            </w:tcBorders>
            <w:shd w:val="clear" w:color="auto" w:fill="FFFFFF"/>
            <w:vAlign w:val="center"/>
          </w:tcPr>
          <w:p w14:paraId="78A59F88" w14:textId="77777777" w:rsidR="001E15D3" w:rsidRPr="007D7A4D" w:rsidRDefault="001E15D3" w:rsidP="00B77BD7">
            <w:pPr>
              <w:ind w:left="567" w:hanging="567"/>
              <w:jc w:val="right"/>
              <w:rPr>
                <w:rFonts w:ascii="Segoe UI" w:hAnsi="Segoe UI" w:cs="Segoe UI"/>
                <w:sz w:val="20"/>
                <w:szCs w:val="20"/>
              </w:rPr>
            </w:pPr>
            <w:r w:rsidRPr="007D7A4D">
              <w:rPr>
                <w:rFonts w:ascii="Segoe UI" w:hAnsi="Segoe UI" w:cs="Segoe UI"/>
                <w:sz w:val="20"/>
                <w:szCs w:val="20"/>
              </w:rPr>
              <w:t>1 000 000,00 zł</w:t>
            </w:r>
          </w:p>
        </w:tc>
      </w:tr>
      <w:tr w:rsidR="001E15D3" w:rsidRPr="007D7A4D" w14:paraId="00D330D7" w14:textId="77777777" w:rsidTr="001E15D3">
        <w:trPr>
          <w:trHeight w:val="259"/>
          <w:jc w:val="center"/>
        </w:trPr>
        <w:tc>
          <w:tcPr>
            <w:tcW w:w="4795" w:type="dxa"/>
            <w:vAlign w:val="center"/>
          </w:tcPr>
          <w:p w14:paraId="0BC3EA3F" w14:textId="77777777" w:rsidR="001E15D3" w:rsidRPr="007D7A4D" w:rsidRDefault="001E15D3" w:rsidP="00B77BD7">
            <w:pPr>
              <w:ind w:left="567" w:hanging="567"/>
              <w:jc w:val="both"/>
              <w:rPr>
                <w:rFonts w:ascii="Segoe UI" w:hAnsi="Segoe UI" w:cs="Segoe UI"/>
                <w:sz w:val="20"/>
                <w:szCs w:val="20"/>
              </w:rPr>
            </w:pPr>
            <w:r w:rsidRPr="007D7A4D">
              <w:rPr>
                <w:rFonts w:ascii="Segoe UI" w:hAnsi="Segoe UI" w:cs="Segoe UI"/>
                <w:sz w:val="20"/>
                <w:szCs w:val="20"/>
              </w:rPr>
              <w:t>Wartości pieniężne</w:t>
            </w:r>
          </w:p>
        </w:tc>
        <w:tc>
          <w:tcPr>
            <w:tcW w:w="2302" w:type="dxa"/>
            <w:tcBorders>
              <w:right w:val="single" w:sz="4" w:space="0" w:color="auto"/>
            </w:tcBorders>
            <w:vAlign w:val="center"/>
          </w:tcPr>
          <w:p w14:paraId="75FE3844" w14:textId="77777777" w:rsidR="001E15D3" w:rsidRPr="007D7A4D" w:rsidRDefault="001E15D3" w:rsidP="00B77BD7">
            <w:pPr>
              <w:ind w:left="33" w:hanging="33"/>
              <w:jc w:val="center"/>
              <w:rPr>
                <w:rFonts w:ascii="Segoe UI" w:hAnsi="Segoe UI" w:cs="Segoe UI"/>
                <w:sz w:val="20"/>
                <w:szCs w:val="20"/>
              </w:rPr>
            </w:pPr>
            <w:r w:rsidRPr="007D7A4D">
              <w:rPr>
                <w:rFonts w:ascii="Segoe UI" w:hAnsi="Segoe UI" w:cs="Segoe UI"/>
                <w:sz w:val="20"/>
                <w:szCs w:val="20"/>
              </w:rPr>
              <w:t>wartość nominalna</w:t>
            </w:r>
          </w:p>
        </w:tc>
        <w:tc>
          <w:tcPr>
            <w:tcW w:w="2420" w:type="dxa"/>
            <w:tcBorders>
              <w:left w:val="single" w:sz="4" w:space="0" w:color="auto"/>
            </w:tcBorders>
            <w:vAlign w:val="center"/>
          </w:tcPr>
          <w:p w14:paraId="34C1908D" w14:textId="77777777" w:rsidR="001E15D3" w:rsidRPr="007D7A4D" w:rsidRDefault="001E15D3" w:rsidP="00B77BD7">
            <w:pPr>
              <w:ind w:left="567" w:hanging="567"/>
              <w:jc w:val="right"/>
              <w:rPr>
                <w:rFonts w:ascii="Segoe UI" w:hAnsi="Segoe UI" w:cs="Segoe UI"/>
                <w:sz w:val="20"/>
                <w:szCs w:val="20"/>
              </w:rPr>
            </w:pPr>
            <w:r w:rsidRPr="007D7A4D">
              <w:rPr>
                <w:rFonts w:ascii="Segoe UI" w:hAnsi="Segoe UI" w:cs="Segoe UI"/>
                <w:sz w:val="20"/>
                <w:szCs w:val="20"/>
              </w:rPr>
              <w:t>100 000,00 zł</w:t>
            </w:r>
          </w:p>
        </w:tc>
      </w:tr>
      <w:tr w:rsidR="001E15D3" w:rsidRPr="007D7A4D" w14:paraId="2BD95FD4" w14:textId="77777777" w:rsidTr="001E15D3">
        <w:trPr>
          <w:trHeight w:val="236"/>
          <w:jc w:val="center"/>
        </w:trPr>
        <w:tc>
          <w:tcPr>
            <w:tcW w:w="4795" w:type="dxa"/>
            <w:vAlign w:val="center"/>
          </w:tcPr>
          <w:p w14:paraId="410563C0" w14:textId="77777777" w:rsidR="001E15D3" w:rsidRPr="007D7A4D" w:rsidRDefault="001E15D3" w:rsidP="00B77BD7">
            <w:pPr>
              <w:ind w:left="567" w:hanging="567"/>
              <w:jc w:val="both"/>
              <w:rPr>
                <w:rFonts w:ascii="Segoe UI" w:hAnsi="Segoe UI" w:cs="Segoe UI"/>
                <w:sz w:val="20"/>
                <w:szCs w:val="20"/>
              </w:rPr>
            </w:pPr>
            <w:r w:rsidRPr="007D7A4D">
              <w:rPr>
                <w:rFonts w:ascii="Segoe UI" w:hAnsi="Segoe UI" w:cs="Segoe UI"/>
                <w:sz w:val="20"/>
                <w:szCs w:val="20"/>
              </w:rPr>
              <w:t>Nakłady adaptacyjne (inwestycyjne)</w:t>
            </w:r>
          </w:p>
        </w:tc>
        <w:tc>
          <w:tcPr>
            <w:tcW w:w="2302" w:type="dxa"/>
            <w:tcBorders>
              <w:right w:val="single" w:sz="4" w:space="0" w:color="auto"/>
            </w:tcBorders>
            <w:vAlign w:val="center"/>
          </w:tcPr>
          <w:p w14:paraId="06D086B6"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color w:val="000000"/>
                <w:sz w:val="20"/>
                <w:szCs w:val="20"/>
              </w:rPr>
              <w:t>Odtworzeniowa</w:t>
            </w:r>
          </w:p>
        </w:tc>
        <w:tc>
          <w:tcPr>
            <w:tcW w:w="2420" w:type="dxa"/>
            <w:tcBorders>
              <w:left w:val="single" w:sz="4" w:space="0" w:color="auto"/>
            </w:tcBorders>
            <w:vAlign w:val="center"/>
          </w:tcPr>
          <w:p w14:paraId="08CC976A" w14:textId="77777777" w:rsidR="001E15D3" w:rsidRPr="007D7A4D" w:rsidRDefault="001E15D3" w:rsidP="00B77BD7">
            <w:pPr>
              <w:ind w:left="567" w:hanging="567"/>
              <w:jc w:val="right"/>
              <w:rPr>
                <w:rFonts w:ascii="Segoe UI" w:hAnsi="Segoe UI" w:cs="Segoe UI"/>
                <w:sz w:val="20"/>
                <w:szCs w:val="20"/>
              </w:rPr>
            </w:pPr>
            <w:r w:rsidRPr="007D7A4D">
              <w:rPr>
                <w:rFonts w:ascii="Segoe UI" w:hAnsi="Segoe UI" w:cs="Segoe UI"/>
                <w:sz w:val="20"/>
                <w:szCs w:val="20"/>
              </w:rPr>
              <w:t>3 000 000,00 zł</w:t>
            </w:r>
          </w:p>
        </w:tc>
      </w:tr>
      <w:tr w:rsidR="001E15D3" w:rsidRPr="007D7A4D" w14:paraId="38EE48EF" w14:textId="77777777" w:rsidTr="001E15D3">
        <w:trPr>
          <w:trHeight w:val="300"/>
          <w:jc w:val="center"/>
        </w:trPr>
        <w:tc>
          <w:tcPr>
            <w:tcW w:w="4795" w:type="dxa"/>
            <w:vAlign w:val="center"/>
          </w:tcPr>
          <w:p w14:paraId="4D3E02D5"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Pozostałe środki trwałe w tym środki niskocenne, mienie jednorazowo amortyzowane, mienie ujmowane w ewidencjach ilościowo-wartościowych</w:t>
            </w:r>
          </w:p>
        </w:tc>
        <w:tc>
          <w:tcPr>
            <w:tcW w:w="2302" w:type="dxa"/>
            <w:tcBorders>
              <w:right w:val="single" w:sz="4" w:space="0" w:color="auto"/>
            </w:tcBorders>
            <w:vAlign w:val="center"/>
          </w:tcPr>
          <w:p w14:paraId="5EFF95C5"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color w:val="000000"/>
                <w:sz w:val="20"/>
                <w:szCs w:val="20"/>
              </w:rPr>
              <w:t>Odtworzeniowa</w:t>
            </w:r>
          </w:p>
        </w:tc>
        <w:tc>
          <w:tcPr>
            <w:tcW w:w="2420" w:type="dxa"/>
            <w:tcBorders>
              <w:left w:val="single" w:sz="4" w:space="0" w:color="auto"/>
            </w:tcBorders>
            <w:vAlign w:val="center"/>
          </w:tcPr>
          <w:p w14:paraId="0E219218" w14:textId="77777777" w:rsidR="001E15D3" w:rsidRPr="007D7A4D" w:rsidRDefault="001E15D3" w:rsidP="00B77BD7">
            <w:pPr>
              <w:ind w:left="567" w:hanging="567"/>
              <w:jc w:val="right"/>
              <w:rPr>
                <w:rFonts w:ascii="Segoe UI" w:hAnsi="Segoe UI" w:cs="Segoe UI"/>
                <w:sz w:val="20"/>
                <w:szCs w:val="20"/>
              </w:rPr>
            </w:pPr>
            <w:r w:rsidRPr="007D7A4D">
              <w:rPr>
                <w:rFonts w:ascii="Segoe UI" w:hAnsi="Segoe UI" w:cs="Segoe UI"/>
                <w:sz w:val="20"/>
                <w:szCs w:val="20"/>
              </w:rPr>
              <w:t xml:space="preserve"> 2 000 000,00 zł</w:t>
            </w:r>
          </w:p>
        </w:tc>
      </w:tr>
      <w:tr w:rsidR="001E15D3" w:rsidRPr="007D7A4D" w14:paraId="79A1E334" w14:textId="77777777" w:rsidTr="001E15D3">
        <w:trPr>
          <w:trHeight w:val="300"/>
          <w:jc w:val="center"/>
        </w:trPr>
        <w:tc>
          <w:tcPr>
            <w:tcW w:w="4795" w:type="dxa"/>
            <w:vAlign w:val="center"/>
          </w:tcPr>
          <w:p w14:paraId="2870C4BA"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Księgozbiory, zbiory biblioteczne nie ubezpieczone na sumy stałe</w:t>
            </w:r>
          </w:p>
        </w:tc>
        <w:tc>
          <w:tcPr>
            <w:tcW w:w="2302" w:type="dxa"/>
            <w:tcBorders>
              <w:right w:val="single" w:sz="4" w:space="0" w:color="auto"/>
            </w:tcBorders>
            <w:vAlign w:val="center"/>
          </w:tcPr>
          <w:p w14:paraId="0937ED7D"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color w:val="000000"/>
                <w:sz w:val="20"/>
                <w:szCs w:val="20"/>
              </w:rPr>
              <w:t>Odtworzeniowa</w:t>
            </w:r>
          </w:p>
        </w:tc>
        <w:tc>
          <w:tcPr>
            <w:tcW w:w="2420" w:type="dxa"/>
            <w:tcBorders>
              <w:left w:val="single" w:sz="4" w:space="0" w:color="auto"/>
            </w:tcBorders>
            <w:vAlign w:val="center"/>
          </w:tcPr>
          <w:p w14:paraId="419E86B0"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sz w:val="20"/>
                <w:szCs w:val="20"/>
              </w:rPr>
              <w:t>500 000,00 zł</w:t>
            </w:r>
          </w:p>
        </w:tc>
      </w:tr>
      <w:tr w:rsidR="001E15D3" w:rsidRPr="007D7A4D" w14:paraId="7016B18B" w14:textId="77777777" w:rsidTr="001E15D3">
        <w:trPr>
          <w:trHeight w:val="300"/>
          <w:jc w:val="center"/>
        </w:trPr>
        <w:tc>
          <w:tcPr>
            <w:tcW w:w="4795" w:type="dxa"/>
            <w:vAlign w:val="center"/>
          </w:tcPr>
          <w:p w14:paraId="529636DA"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Mienie poza ewidencją</w:t>
            </w:r>
          </w:p>
        </w:tc>
        <w:tc>
          <w:tcPr>
            <w:tcW w:w="2302" w:type="dxa"/>
            <w:tcBorders>
              <w:right w:val="single" w:sz="4" w:space="0" w:color="auto"/>
            </w:tcBorders>
            <w:vAlign w:val="center"/>
          </w:tcPr>
          <w:p w14:paraId="67C337DD" w14:textId="77777777" w:rsidR="001E15D3" w:rsidRPr="007D7A4D" w:rsidRDefault="001E15D3" w:rsidP="00B77BD7">
            <w:pPr>
              <w:ind w:left="567" w:hanging="567"/>
              <w:jc w:val="center"/>
              <w:rPr>
                <w:rFonts w:ascii="Segoe UI" w:hAnsi="Segoe UI" w:cs="Segoe UI"/>
                <w:color w:val="000000"/>
                <w:sz w:val="20"/>
                <w:szCs w:val="20"/>
              </w:rPr>
            </w:pPr>
            <w:r w:rsidRPr="007D7A4D">
              <w:rPr>
                <w:rFonts w:ascii="Segoe UI" w:hAnsi="Segoe UI" w:cs="Segoe UI"/>
                <w:color w:val="000000"/>
                <w:sz w:val="20"/>
                <w:szCs w:val="20"/>
              </w:rPr>
              <w:t>Odtworzeniowa</w:t>
            </w:r>
          </w:p>
        </w:tc>
        <w:tc>
          <w:tcPr>
            <w:tcW w:w="2420" w:type="dxa"/>
            <w:tcBorders>
              <w:left w:val="single" w:sz="4" w:space="0" w:color="auto"/>
            </w:tcBorders>
            <w:vAlign w:val="center"/>
          </w:tcPr>
          <w:p w14:paraId="4742FDFD"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sz w:val="20"/>
                <w:szCs w:val="20"/>
              </w:rPr>
              <w:t>100 000,00 zł</w:t>
            </w:r>
          </w:p>
        </w:tc>
      </w:tr>
      <w:tr w:rsidR="001E15D3" w:rsidRPr="007D7A4D" w14:paraId="3F1B42D8" w14:textId="77777777" w:rsidTr="001E15D3">
        <w:trPr>
          <w:trHeight w:val="300"/>
          <w:jc w:val="center"/>
        </w:trPr>
        <w:tc>
          <w:tcPr>
            <w:tcW w:w="4795" w:type="dxa"/>
            <w:vAlign w:val="center"/>
          </w:tcPr>
          <w:p w14:paraId="31A60B25"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Dokumenty i zasoby archiwalne</w:t>
            </w:r>
          </w:p>
        </w:tc>
        <w:tc>
          <w:tcPr>
            <w:tcW w:w="2302" w:type="dxa"/>
            <w:tcBorders>
              <w:right w:val="single" w:sz="4" w:space="0" w:color="auto"/>
            </w:tcBorders>
            <w:vAlign w:val="center"/>
          </w:tcPr>
          <w:p w14:paraId="4A0668C7" w14:textId="77777777" w:rsidR="001E15D3" w:rsidRPr="007D7A4D" w:rsidRDefault="001E15D3" w:rsidP="00B77BD7">
            <w:pPr>
              <w:ind w:left="567" w:hanging="567"/>
              <w:jc w:val="center"/>
              <w:rPr>
                <w:rFonts w:ascii="Segoe UI" w:hAnsi="Segoe UI" w:cs="Segoe UI"/>
                <w:color w:val="000000"/>
                <w:sz w:val="20"/>
                <w:szCs w:val="20"/>
              </w:rPr>
            </w:pPr>
            <w:r w:rsidRPr="007D7A4D">
              <w:rPr>
                <w:rFonts w:ascii="Segoe UI" w:hAnsi="Segoe UI" w:cs="Segoe UI"/>
                <w:color w:val="000000"/>
                <w:sz w:val="20"/>
                <w:szCs w:val="20"/>
              </w:rPr>
              <w:t>Odtworzeniowa</w:t>
            </w:r>
          </w:p>
        </w:tc>
        <w:tc>
          <w:tcPr>
            <w:tcW w:w="2420" w:type="dxa"/>
            <w:tcBorders>
              <w:left w:val="single" w:sz="4" w:space="0" w:color="auto"/>
            </w:tcBorders>
            <w:vAlign w:val="center"/>
          </w:tcPr>
          <w:p w14:paraId="72EE6811"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sz w:val="20"/>
                <w:szCs w:val="20"/>
              </w:rPr>
              <w:t>100 000,00 zł</w:t>
            </w:r>
          </w:p>
        </w:tc>
      </w:tr>
      <w:tr w:rsidR="001E15D3" w:rsidRPr="007D7A4D" w14:paraId="6D7EACBF" w14:textId="77777777" w:rsidTr="001E15D3">
        <w:trPr>
          <w:trHeight w:val="300"/>
          <w:jc w:val="center"/>
        </w:trPr>
        <w:tc>
          <w:tcPr>
            <w:tcW w:w="4795" w:type="dxa"/>
            <w:vAlign w:val="center"/>
          </w:tcPr>
          <w:p w14:paraId="13E03D40"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Dodatkowy limit dopłaty do szkody dla  dzieł, eksponatów, budynków o charakterze zabytkowym</w:t>
            </w:r>
          </w:p>
        </w:tc>
        <w:tc>
          <w:tcPr>
            <w:tcW w:w="2302" w:type="dxa"/>
            <w:tcBorders>
              <w:right w:val="single" w:sz="4" w:space="0" w:color="auto"/>
            </w:tcBorders>
            <w:vAlign w:val="center"/>
          </w:tcPr>
          <w:p w14:paraId="1C9A7F7E" w14:textId="77777777" w:rsidR="001E15D3" w:rsidRPr="007D7A4D" w:rsidRDefault="001E15D3" w:rsidP="00B77BD7">
            <w:pPr>
              <w:ind w:left="567" w:hanging="567"/>
              <w:jc w:val="center"/>
              <w:rPr>
                <w:rFonts w:ascii="Segoe UI" w:hAnsi="Segoe UI" w:cs="Segoe UI"/>
                <w:color w:val="000000"/>
                <w:sz w:val="20"/>
                <w:szCs w:val="20"/>
              </w:rPr>
            </w:pPr>
            <w:r w:rsidRPr="007D7A4D">
              <w:rPr>
                <w:rFonts w:ascii="Segoe UI" w:hAnsi="Segoe UI" w:cs="Segoe UI"/>
                <w:color w:val="000000"/>
                <w:sz w:val="20"/>
                <w:szCs w:val="20"/>
              </w:rPr>
              <w:t>Odtworzeniowa</w:t>
            </w:r>
          </w:p>
        </w:tc>
        <w:tc>
          <w:tcPr>
            <w:tcW w:w="2420" w:type="dxa"/>
            <w:tcBorders>
              <w:left w:val="single" w:sz="4" w:space="0" w:color="auto"/>
            </w:tcBorders>
            <w:vAlign w:val="center"/>
          </w:tcPr>
          <w:p w14:paraId="6E19C3EF"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sz w:val="20"/>
                <w:szCs w:val="20"/>
              </w:rPr>
              <w:t>200 000,00 zł</w:t>
            </w:r>
          </w:p>
        </w:tc>
      </w:tr>
      <w:tr w:rsidR="001E15D3" w:rsidRPr="007D7A4D" w14:paraId="3D2A581B" w14:textId="77777777" w:rsidTr="001E15D3">
        <w:trPr>
          <w:trHeight w:val="300"/>
          <w:jc w:val="center"/>
        </w:trPr>
        <w:tc>
          <w:tcPr>
            <w:tcW w:w="4795" w:type="dxa"/>
            <w:vAlign w:val="center"/>
          </w:tcPr>
          <w:p w14:paraId="2FB5FE38"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 xml:space="preserve">Pomoce artystyczne </w:t>
            </w:r>
          </w:p>
        </w:tc>
        <w:tc>
          <w:tcPr>
            <w:tcW w:w="2302" w:type="dxa"/>
            <w:tcBorders>
              <w:right w:val="single" w:sz="4" w:space="0" w:color="auto"/>
            </w:tcBorders>
            <w:vAlign w:val="center"/>
          </w:tcPr>
          <w:p w14:paraId="73E6744C" w14:textId="77777777" w:rsidR="001E15D3" w:rsidRPr="007D7A4D" w:rsidRDefault="001E15D3" w:rsidP="00B77BD7">
            <w:pPr>
              <w:suppressAutoHyphens/>
              <w:jc w:val="center"/>
              <w:rPr>
                <w:rFonts w:ascii="Segoe UI" w:hAnsi="Segoe UI" w:cs="Segoe UI"/>
                <w:sz w:val="20"/>
                <w:szCs w:val="20"/>
                <w:lang w:eastAsia="zh-CN"/>
              </w:rPr>
            </w:pPr>
            <w:r w:rsidRPr="007D7A4D">
              <w:rPr>
                <w:rFonts w:ascii="Segoe UI" w:hAnsi="Segoe UI" w:cs="Segoe UI"/>
                <w:sz w:val="20"/>
                <w:szCs w:val="20"/>
                <w:lang w:eastAsia="zh-CN"/>
              </w:rPr>
              <w:t>Odtworzeniowa</w:t>
            </w:r>
          </w:p>
        </w:tc>
        <w:tc>
          <w:tcPr>
            <w:tcW w:w="2420" w:type="dxa"/>
            <w:tcBorders>
              <w:left w:val="single" w:sz="4" w:space="0" w:color="auto"/>
            </w:tcBorders>
            <w:vAlign w:val="center"/>
          </w:tcPr>
          <w:p w14:paraId="6B086C29" w14:textId="77777777" w:rsidR="001E15D3" w:rsidRPr="007D7A4D" w:rsidRDefault="001E15D3" w:rsidP="00B77BD7">
            <w:pPr>
              <w:suppressAutoHyphens/>
              <w:jc w:val="center"/>
              <w:rPr>
                <w:rFonts w:ascii="Segoe UI" w:hAnsi="Segoe UI" w:cs="Segoe UI"/>
                <w:sz w:val="20"/>
                <w:szCs w:val="20"/>
                <w:lang w:eastAsia="zh-CN"/>
              </w:rPr>
            </w:pPr>
            <w:r w:rsidRPr="007D7A4D">
              <w:rPr>
                <w:rFonts w:ascii="Segoe UI" w:hAnsi="Segoe UI" w:cs="Segoe UI"/>
                <w:sz w:val="20"/>
                <w:szCs w:val="20"/>
                <w:lang w:eastAsia="zh-CN"/>
              </w:rPr>
              <w:t>200 000,00 zł</w:t>
            </w:r>
          </w:p>
        </w:tc>
      </w:tr>
      <w:tr w:rsidR="001E15D3" w:rsidRPr="007D7A4D" w14:paraId="0C85FF09" w14:textId="77777777" w:rsidTr="001E15D3">
        <w:trPr>
          <w:trHeight w:val="300"/>
          <w:jc w:val="center"/>
        </w:trPr>
        <w:tc>
          <w:tcPr>
            <w:tcW w:w="4795" w:type="dxa"/>
            <w:vAlign w:val="center"/>
          </w:tcPr>
          <w:p w14:paraId="1C82DD5A"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Chodniki, drogi, deptaki,  parkingi, place, obiekty małej  architektury, ogrodzenia, barierki, bramy, szlabany, hydranty, altany śmietnikowe, place zabaw wraz z wyposażeniem, boiska, parki, obiekty sportowo-rekreacyjne, zagospodarowanie terenu, ławki, siłownie terenowe, pomniki, śmietniki, podesty, oświetlenie, lampy, solary, znaki drogowe, tablice informacyjne, witacze, fontanny i inne pod warunkiem, że nie zostały ubezpieczone w systemie na sumy stałe</w:t>
            </w:r>
          </w:p>
        </w:tc>
        <w:tc>
          <w:tcPr>
            <w:tcW w:w="2302" w:type="dxa"/>
            <w:tcBorders>
              <w:right w:val="single" w:sz="4" w:space="0" w:color="auto"/>
            </w:tcBorders>
            <w:vAlign w:val="center"/>
          </w:tcPr>
          <w:p w14:paraId="63727B7E" w14:textId="77777777" w:rsidR="001E15D3" w:rsidRPr="007D7A4D" w:rsidRDefault="001E15D3" w:rsidP="00B77BD7">
            <w:pPr>
              <w:suppressAutoHyphens/>
              <w:jc w:val="center"/>
              <w:rPr>
                <w:rFonts w:ascii="Segoe UI" w:hAnsi="Segoe UI" w:cs="Segoe UI"/>
                <w:sz w:val="20"/>
                <w:szCs w:val="20"/>
                <w:lang w:eastAsia="zh-CN"/>
              </w:rPr>
            </w:pPr>
            <w:r w:rsidRPr="007D7A4D">
              <w:rPr>
                <w:rFonts w:ascii="Segoe UI" w:hAnsi="Segoe UI" w:cs="Segoe UI"/>
                <w:sz w:val="20"/>
                <w:szCs w:val="20"/>
                <w:lang w:eastAsia="zh-CN"/>
              </w:rPr>
              <w:t>Odtworzeniowa</w:t>
            </w:r>
          </w:p>
        </w:tc>
        <w:tc>
          <w:tcPr>
            <w:tcW w:w="2420" w:type="dxa"/>
            <w:tcBorders>
              <w:left w:val="single" w:sz="4" w:space="0" w:color="auto"/>
            </w:tcBorders>
            <w:vAlign w:val="center"/>
          </w:tcPr>
          <w:p w14:paraId="39F87AA6" w14:textId="77777777" w:rsidR="001E15D3" w:rsidRPr="007D7A4D" w:rsidRDefault="001E15D3" w:rsidP="00B77BD7">
            <w:pPr>
              <w:suppressAutoHyphens/>
              <w:jc w:val="center"/>
              <w:rPr>
                <w:rFonts w:ascii="Segoe UI" w:hAnsi="Segoe UI" w:cs="Segoe UI"/>
                <w:sz w:val="20"/>
                <w:szCs w:val="20"/>
                <w:lang w:eastAsia="zh-CN"/>
              </w:rPr>
            </w:pPr>
            <w:r w:rsidRPr="007D7A4D">
              <w:rPr>
                <w:rFonts w:ascii="Segoe UI" w:hAnsi="Segoe UI" w:cs="Segoe UI"/>
                <w:sz w:val="20"/>
                <w:szCs w:val="20"/>
                <w:lang w:eastAsia="zh-CN"/>
              </w:rPr>
              <w:t>300 000,00 zł</w:t>
            </w:r>
          </w:p>
        </w:tc>
      </w:tr>
      <w:tr w:rsidR="001E15D3" w:rsidRPr="007D7A4D" w14:paraId="4FD3E254" w14:textId="77777777" w:rsidTr="001E15D3">
        <w:trPr>
          <w:trHeight w:val="300"/>
          <w:jc w:val="center"/>
        </w:trPr>
        <w:tc>
          <w:tcPr>
            <w:tcW w:w="4795" w:type="dxa"/>
            <w:vAlign w:val="center"/>
          </w:tcPr>
          <w:p w14:paraId="0B95AFC0"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Szyby i inne przedmioty szklane</w:t>
            </w:r>
          </w:p>
        </w:tc>
        <w:tc>
          <w:tcPr>
            <w:tcW w:w="2302" w:type="dxa"/>
            <w:tcBorders>
              <w:right w:val="single" w:sz="4" w:space="0" w:color="auto"/>
            </w:tcBorders>
            <w:vAlign w:val="center"/>
          </w:tcPr>
          <w:p w14:paraId="08840410" w14:textId="77777777" w:rsidR="001E15D3" w:rsidRPr="007D7A4D" w:rsidRDefault="001E15D3" w:rsidP="00B77BD7">
            <w:pPr>
              <w:ind w:left="567" w:hanging="567"/>
              <w:jc w:val="center"/>
              <w:rPr>
                <w:rFonts w:ascii="Segoe UI" w:hAnsi="Segoe UI" w:cs="Segoe UI"/>
                <w:color w:val="000000"/>
                <w:sz w:val="20"/>
                <w:szCs w:val="20"/>
              </w:rPr>
            </w:pPr>
            <w:r w:rsidRPr="007D7A4D">
              <w:rPr>
                <w:rFonts w:ascii="Segoe UI" w:hAnsi="Segoe UI" w:cs="Segoe UI"/>
                <w:color w:val="000000"/>
                <w:sz w:val="20"/>
                <w:szCs w:val="20"/>
              </w:rPr>
              <w:t>Odtworzeniowa</w:t>
            </w:r>
          </w:p>
        </w:tc>
        <w:tc>
          <w:tcPr>
            <w:tcW w:w="2420" w:type="dxa"/>
            <w:tcBorders>
              <w:left w:val="single" w:sz="4" w:space="0" w:color="auto"/>
            </w:tcBorders>
            <w:vAlign w:val="center"/>
          </w:tcPr>
          <w:p w14:paraId="4B9C8CD7"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sz w:val="20"/>
                <w:szCs w:val="20"/>
              </w:rPr>
              <w:t>100 000,00 zł</w:t>
            </w:r>
          </w:p>
        </w:tc>
      </w:tr>
      <w:tr w:rsidR="001E15D3" w:rsidRPr="007D7A4D" w14:paraId="74F38925" w14:textId="77777777" w:rsidTr="001E15D3">
        <w:trPr>
          <w:trHeight w:val="300"/>
          <w:jc w:val="center"/>
        </w:trPr>
        <w:tc>
          <w:tcPr>
            <w:tcW w:w="4795" w:type="dxa"/>
            <w:vAlign w:val="center"/>
          </w:tcPr>
          <w:p w14:paraId="0E9EA2A2"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 xml:space="preserve">Stałe elementy lokali Gminy Miasta Koszalin w tym lokale które znajdują się w budynkach wspólnot mieszkaniowych oraz spółdzielniach </w:t>
            </w:r>
          </w:p>
        </w:tc>
        <w:tc>
          <w:tcPr>
            <w:tcW w:w="2302" w:type="dxa"/>
            <w:tcBorders>
              <w:right w:val="single" w:sz="4" w:space="0" w:color="auto"/>
            </w:tcBorders>
            <w:vAlign w:val="center"/>
          </w:tcPr>
          <w:p w14:paraId="76D1ECD3" w14:textId="77777777" w:rsidR="001E15D3" w:rsidRPr="007D7A4D" w:rsidRDefault="001E15D3" w:rsidP="00B77BD7">
            <w:pPr>
              <w:ind w:left="567" w:hanging="567"/>
              <w:jc w:val="center"/>
              <w:rPr>
                <w:rFonts w:ascii="Segoe UI" w:hAnsi="Segoe UI" w:cs="Segoe UI"/>
                <w:color w:val="000000"/>
                <w:sz w:val="20"/>
                <w:szCs w:val="20"/>
              </w:rPr>
            </w:pPr>
            <w:r w:rsidRPr="007D7A4D">
              <w:rPr>
                <w:rFonts w:ascii="Segoe UI" w:hAnsi="Segoe UI" w:cs="Segoe UI"/>
                <w:color w:val="000000"/>
                <w:sz w:val="20"/>
                <w:szCs w:val="20"/>
              </w:rPr>
              <w:t>Odtworzeniowa</w:t>
            </w:r>
          </w:p>
        </w:tc>
        <w:tc>
          <w:tcPr>
            <w:tcW w:w="2420" w:type="dxa"/>
            <w:tcBorders>
              <w:left w:val="single" w:sz="4" w:space="0" w:color="auto"/>
            </w:tcBorders>
            <w:vAlign w:val="center"/>
          </w:tcPr>
          <w:p w14:paraId="6E7761E5"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sz w:val="20"/>
                <w:szCs w:val="20"/>
              </w:rPr>
              <w:t>200 000,00 zł</w:t>
            </w:r>
          </w:p>
        </w:tc>
      </w:tr>
      <w:tr w:rsidR="001E15D3" w:rsidRPr="007D7A4D" w14:paraId="322E086B" w14:textId="77777777" w:rsidTr="001E15D3">
        <w:trPr>
          <w:trHeight w:val="300"/>
          <w:jc w:val="center"/>
        </w:trPr>
        <w:tc>
          <w:tcPr>
            <w:tcW w:w="4795" w:type="dxa"/>
            <w:vAlign w:val="center"/>
          </w:tcPr>
          <w:p w14:paraId="3DE1537E"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Szkody związane z prowadzoną akcją ratowniczą w lokalach Gminy Miasta Koszalin</w:t>
            </w:r>
          </w:p>
        </w:tc>
        <w:tc>
          <w:tcPr>
            <w:tcW w:w="2302" w:type="dxa"/>
            <w:tcBorders>
              <w:right w:val="single" w:sz="4" w:space="0" w:color="auto"/>
            </w:tcBorders>
            <w:vAlign w:val="center"/>
          </w:tcPr>
          <w:p w14:paraId="084CD6C7" w14:textId="77777777" w:rsidR="001E15D3" w:rsidRPr="007D7A4D" w:rsidRDefault="001E15D3" w:rsidP="00B77BD7">
            <w:pPr>
              <w:ind w:left="567" w:hanging="567"/>
              <w:jc w:val="center"/>
              <w:rPr>
                <w:rFonts w:ascii="Segoe UI" w:hAnsi="Segoe UI" w:cs="Segoe UI"/>
                <w:color w:val="000000"/>
                <w:sz w:val="20"/>
                <w:szCs w:val="20"/>
              </w:rPr>
            </w:pPr>
            <w:r w:rsidRPr="007D7A4D">
              <w:rPr>
                <w:rFonts w:ascii="Segoe UI" w:hAnsi="Segoe UI" w:cs="Segoe UI"/>
                <w:color w:val="000000"/>
                <w:sz w:val="20"/>
                <w:szCs w:val="20"/>
              </w:rPr>
              <w:t>Odtworzeniowa</w:t>
            </w:r>
          </w:p>
        </w:tc>
        <w:tc>
          <w:tcPr>
            <w:tcW w:w="2420" w:type="dxa"/>
            <w:tcBorders>
              <w:left w:val="single" w:sz="4" w:space="0" w:color="auto"/>
            </w:tcBorders>
            <w:vAlign w:val="center"/>
          </w:tcPr>
          <w:p w14:paraId="06D84725"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sz w:val="20"/>
                <w:szCs w:val="20"/>
              </w:rPr>
              <w:t>100 000,00 zł</w:t>
            </w:r>
          </w:p>
        </w:tc>
      </w:tr>
      <w:tr w:rsidR="001E15D3" w:rsidRPr="007D7A4D" w14:paraId="5437212C" w14:textId="77777777" w:rsidTr="001E15D3">
        <w:trPr>
          <w:trHeight w:val="300"/>
          <w:jc w:val="center"/>
        </w:trPr>
        <w:tc>
          <w:tcPr>
            <w:tcW w:w="4795" w:type="dxa"/>
            <w:tcBorders>
              <w:top w:val="single" w:sz="4" w:space="0" w:color="000000"/>
              <w:left w:val="single" w:sz="4" w:space="0" w:color="000000"/>
              <w:bottom w:val="single" w:sz="4" w:space="0" w:color="000000"/>
              <w:right w:val="nil"/>
            </w:tcBorders>
            <w:vAlign w:val="center"/>
          </w:tcPr>
          <w:p w14:paraId="2B05D0A2"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Elementy zieleni, nasadzenia wieloletnie, drzewa, krzewy, kwiaty</w:t>
            </w:r>
          </w:p>
        </w:tc>
        <w:tc>
          <w:tcPr>
            <w:tcW w:w="2302" w:type="dxa"/>
            <w:tcBorders>
              <w:top w:val="single" w:sz="4" w:space="0" w:color="000000"/>
              <w:left w:val="single" w:sz="4" w:space="0" w:color="000000"/>
              <w:bottom w:val="single" w:sz="4" w:space="0" w:color="000000"/>
              <w:right w:val="nil"/>
            </w:tcBorders>
            <w:vAlign w:val="center"/>
          </w:tcPr>
          <w:p w14:paraId="19218F93" w14:textId="77777777" w:rsidR="001E15D3" w:rsidRPr="007D7A4D" w:rsidRDefault="001E15D3" w:rsidP="00B77BD7">
            <w:pPr>
              <w:jc w:val="center"/>
              <w:rPr>
                <w:rFonts w:ascii="Segoe UI" w:hAnsi="Segoe UI" w:cs="Segoe UI"/>
                <w:sz w:val="20"/>
                <w:szCs w:val="20"/>
              </w:rPr>
            </w:pPr>
            <w:r w:rsidRPr="007D7A4D">
              <w:rPr>
                <w:rFonts w:ascii="Segoe UI" w:hAnsi="Segoe UI" w:cs="Segoe UI"/>
                <w:sz w:val="20"/>
                <w:szCs w:val="20"/>
              </w:rPr>
              <w:t>Odtworzeniowa</w:t>
            </w:r>
          </w:p>
        </w:tc>
        <w:tc>
          <w:tcPr>
            <w:tcW w:w="2420" w:type="dxa"/>
            <w:tcBorders>
              <w:top w:val="single" w:sz="4" w:space="0" w:color="000000"/>
              <w:left w:val="single" w:sz="4" w:space="0" w:color="000000"/>
              <w:bottom w:val="single" w:sz="4" w:space="0" w:color="000000"/>
              <w:right w:val="single" w:sz="4" w:space="0" w:color="000000"/>
            </w:tcBorders>
            <w:vAlign w:val="center"/>
          </w:tcPr>
          <w:p w14:paraId="378DC123" w14:textId="77777777" w:rsidR="001E15D3" w:rsidRPr="007D7A4D" w:rsidRDefault="001E15D3" w:rsidP="00B77BD7">
            <w:pPr>
              <w:jc w:val="center"/>
              <w:rPr>
                <w:rFonts w:ascii="Segoe UI" w:hAnsi="Segoe UI" w:cs="Segoe UI"/>
                <w:sz w:val="20"/>
                <w:szCs w:val="20"/>
              </w:rPr>
            </w:pPr>
            <w:r w:rsidRPr="007D7A4D">
              <w:rPr>
                <w:rFonts w:ascii="Segoe UI" w:hAnsi="Segoe UI" w:cs="Segoe UI"/>
                <w:sz w:val="20"/>
                <w:szCs w:val="20"/>
              </w:rPr>
              <w:t>10 000,00 zł</w:t>
            </w:r>
          </w:p>
        </w:tc>
      </w:tr>
    </w:tbl>
    <w:p w14:paraId="5DF2C1F1" w14:textId="46B9721A" w:rsidR="001E15D3" w:rsidRPr="007D7A4D" w:rsidRDefault="001E15D3" w:rsidP="00545889">
      <w:pPr>
        <w:spacing w:line="276" w:lineRule="auto"/>
        <w:jc w:val="both"/>
        <w:rPr>
          <w:rFonts w:ascii="Segoe UI" w:hAnsi="Segoe UI" w:cs="Segoe UI"/>
          <w:bCs/>
          <w:color w:val="000000"/>
          <w:sz w:val="16"/>
          <w:szCs w:val="16"/>
        </w:rPr>
      </w:pPr>
    </w:p>
    <w:p w14:paraId="535B3738" w14:textId="5ED8B732" w:rsidR="001E15D3" w:rsidRPr="007D7A4D" w:rsidRDefault="001E15D3" w:rsidP="00545889">
      <w:pPr>
        <w:spacing w:line="276" w:lineRule="auto"/>
        <w:jc w:val="both"/>
        <w:rPr>
          <w:rFonts w:ascii="Segoe UI" w:hAnsi="Segoe UI" w:cs="Segoe UI"/>
          <w:b/>
          <w:color w:val="000000"/>
          <w:sz w:val="16"/>
          <w:szCs w:val="16"/>
        </w:rPr>
      </w:pPr>
      <w:r w:rsidRPr="007D7A4D">
        <w:rPr>
          <w:rFonts w:ascii="Segoe UI" w:hAnsi="Segoe UI" w:cs="Segoe UI"/>
          <w:b/>
          <w:color w:val="000000"/>
          <w:sz w:val="16"/>
          <w:szCs w:val="16"/>
        </w:rPr>
        <w:t>JEST:</w:t>
      </w: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71"/>
        <w:gridCol w:w="2385"/>
        <w:gridCol w:w="2161"/>
      </w:tblGrid>
      <w:tr w:rsidR="001E15D3" w:rsidRPr="007D7A4D" w14:paraId="54637C28" w14:textId="77777777" w:rsidTr="00B77BD7">
        <w:trPr>
          <w:trHeight w:val="210"/>
          <w:jc w:val="center"/>
        </w:trPr>
        <w:tc>
          <w:tcPr>
            <w:tcW w:w="4584" w:type="dxa"/>
            <w:shd w:val="clear" w:color="auto" w:fill="002060"/>
          </w:tcPr>
          <w:p w14:paraId="791C6401" w14:textId="77777777" w:rsidR="001E15D3" w:rsidRPr="007D7A4D" w:rsidRDefault="001E15D3" w:rsidP="00B77BD7">
            <w:pPr>
              <w:spacing w:line="320" w:lineRule="exact"/>
              <w:ind w:left="567" w:hanging="567"/>
              <w:jc w:val="both"/>
              <w:rPr>
                <w:rFonts w:ascii="Segoe UI" w:hAnsi="Segoe UI" w:cs="Segoe UI"/>
                <w:b/>
                <w:sz w:val="20"/>
                <w:szCs w:val="20"/>
              </w:rPr>
            </w:pPr>
            <w:r w:rsidRPr="007D7A4D">
              <w:rPr>
                <w:rFonts w:ascii="Segoe UI" w:hAnsi="Segoe UI" w:cs="Segoe UI"/>
                <w:b/>
                <w:sz w:val="20"/>
                <w:szCs w:val="20"/>
              </w:rPr>
              <w:t>Przedmiot ubezpieczenia</w:t>
            </w:r>
          </w:p>
          <w:p w14:paraId="513568CF" w14:textId="77777777" w:rsidR="001E15D3" w:rsidRPr="007D7A4D" w:rsidRDefault="001E15D3" w:rsidP="00B77BD7">
            <w:pPr>
              <w:spacing w:line="320" w:lineRule="exact"/>
              <w:ind w:left="567" w:hanging="567"/>
              <w:jc w:val="both"/>
              <w:rPr>
                <w:rFonts w:ascii="Segoe UI" w:hAnsi="Segoe UI" w:cs="Segoe UI"/>
                <w:sz w:val="20"/>
                <w:szCs w:val="20"/>
              </w:rPr>
            </w:pPr>
            <w:r w:rsidRPr="007D7A4D">
              <w:rPr>
                <w:rFonts w:ascii="Segoe UI" w:hAnsi="Segoe UI" w:cs="Segoe UI"/>
                <w:sz w:val="20"/>
                <w:szCs w:val="20"/>
              </w:rPr>
              <w:t xml:space="preserve">(ubezpieczenie </w:t>
            </w:r>
            <w:r w:rsidRPr="007D7A4D">
              <w:rPr>
                <w:rFonts w:ascii="Segoe UI" w:hAnsi="Segoe UI" w:cs="Segoe UI"/>
                <w:b/>
                <w:sz w:val="20"/>
                <w:szCs w:val="20"/>
              </w:rPr>
              <w:t>na pierwsze ryzyko</w:t>
            </w:r>
            <w:r w:rsidRPr="007D7A4D">
              <w:rPr>
                <w:rFonts w:ascii="Segoe UI" w:hAnsi="Segoe UI" w:cs="Segoe UI"/>
                <w:sz w:val="20"/>
                <w:szCs w:val="20"/>
              </w:rPr>
              <w:t>)</w:t>
            </w:r>
          </w:p>
        </w:tc>
        <w:tc>
          <w:tcPr>
            <w:tcW w:w="2200" w:type="dxa"/>
            <w:tcBorders>
              <w:right w:val="single" w:sz="4" w:space="0" w:color="auto"/>
            </w:tcBorders>
            <w:shd w:val="clear" w:color="auto" w:fill="002060"/>
          </w:tcPr>
          <w:p w14:paraId="09029D27" w14:textId="77777777" w:rsidR="001E15D3" w:rsidRPr="007D7A4D" w:rsidRDefault="001E15D3" w:rsidP="00B77BD7">
            <w:pPr>
              <w:spacing w:line="320" w:lineRule="exact"/>
              <w:ind w:firstLine="34"/>
              <w:jc w:val="center"/>
              <w:rPr>
                <w:rFonts w:ascii="Segoe UI" w:hAnsi="Segoe UI" w:cs="Segoe UI"/>
                <w:b/>
                <w:sz w:val="20"/>
                <w:szCs w:val="20"/>
              </w:rPr>
            </w:pPr>
            <w:r w:rsidRPr="007D7A4D">
              <w:rPr>
                <w:rFonts w:ascii="Segoe UI" w:hAnsi="Segoe UI" w:cs="Segoe UI"/>
                <w:b/>
                <w:sz w:val="20"/>
                <w:szCs w:val="20"/>
              </w:rPr>
              <w:t>Ubezpieczenie według wartości</w:t>
            </w:r>
          </w:p>
        </w:tc>
        <w:tc>
          <w:tcPr>
            <w:tcW w:w="1993" w:type="dxa"/>
            <w:tcBorders>
              <w:left w:val="single" w:sz="4" w:space="0" w:color="auto"/>
            </w:tcBorders>
            <w:shd w:val="clear" w:color="auto" w:fill="002060"/>
            <w:vAlign w:val="center"/>
          </w:tcPr>
          <w:p w14:paraId="44538D60" w14:textId="77777777" w:rsidR="001E15D3" w:rsidRPr="007D7A4D" w:rsidRDefault="001E15D3" w:rsidP="00B77BD7">
            <w:pPr>
              <w:spacing w:line="320" w:lineRule="exact"/>
              <w:ind w:left="6" w:hanging="6"/>
              <w:jc w:val="right"/>
              <w:rPr>
                <w:rFonts w:ascii="Segoe UI" w:hAnsi="Segoe UI" w:cs="Segoe UI"/>
                <w:b/>
                <w:sz w:val="20"/>
                <w:szCs w:val="20"/>
              </w:rPr>
            </w:pPr>
            <w:r w:rsidRPr="007D7A4D">
              <w:rPr>
                <w:rFonts w:ascii="Segoe UI" w:hAnsi="Segoe UI" w:cs="Segoe UI"/>
                <w:b/>
                <w:sz w:val="20"/>
                <w:szCs w:val="20"/>
              </w:rPr>
              <w:t>Limit odpowiedzialności</w:t>
            </w:r>
          </w:p>
        </w:tc>
      </w:tr>
      <w:tr w:rsidR="001E15D3" w:rsidRPr="007D7A4D" w14:paraId="7E4C63FB" w14:textId="77777777" w:rsidTr="00B77BD7">
        <w:trPr>
          <w:trHeight w:val="225"/>
          <w:jc w:val="center"/>
        </w:trPr>
        <w:tc>
          <w:tcPr>
            <w:tcW w:w="4584" w:type="dxa"/>
            <w:vAlign w:val="center"/>
          </w:tcPr>
          <w:p w14:paraId="079EF409" w14:textId="77777777" w:rsidR="001E15D3" w:rsidRPr="007D7A4D" w:rsidRDefault="001E15D3" w:rsidP="00B77BD7">
            <w:pPr>
              <w:ind w:left="567" w:hanging="567"/>
              <w:jc w:val="both"/>
              <w:rPr>
                <w:rFonts w:ascii="Segoe UI" w:hAnsi="Segoe UI" w:cs="Segoe UI"/>
                <w:sz w:val="20"/>
                <w:szCs w:val="20"/>
              </w:rPr>
            </w:pPr>
            <w:r w:rsidRPr="007D7A4D">
              <w:rPr>
                <w:rFonts w:ascii="Segoe UI" w:hAnsi="Segoe UI" w:cs="Segoe UI"/>
                <w:color w:val="000000"/>
                <w:sz w:val="20"/>
                <w:szCs w:val="20"/>
              </w:rPr>
              <w:t>Budowle</w:t>
            </w:r>
            <w:r w:rsidRPr="007D7A4D" w:rsidDel="000D7A31">
              <w:rPr>
                <w:rFonts w:ascii="Segoe UI" w:hAnsi="Segoe UI" w:cs="Segoe UI"/>
                <w:sz w:val="20"/>
                <w:szCs w:val="20"/>
              </w:rPr>
              <w:t xml:space="preserve"> </w:t>
            </w:r>
          </w:p>
        </w:tc>
        <w:tc>
          <w:tcPr>
            <w:tcW w:w="2200" w:type="dxa"/>
            <w:tcBorders>
              <w:right w:val="single" w:sz="4" w:space="0" w:color="auto"/>
            </w:tcBorders>
            <w:vAlign w:val="center"/>
          </w:tcPr>
          <w:p w14:paraId="7804A727" w14:textId="77777777" w:rsidR="001E15D3" w:rsidRPr="007D7A4D" w:rsidRDefault="001E15D3" w:rsidP="00B77BD7">
            <w:pPr>
              <w:ind w:left="33" w:hanging="33"/>
              <w:jc w:val="center"/>
              <w:rPr>
                <w:rFonts w:ascii="Segoe UI" w:hAnsi="Segoe UI" w:cs="Segoe UI"/>
                <w:sz w:val="20"/>
                <w:szCs w:val="20"/>
              </w:rPr>
            </w:pPr>
            <w:r w:rsidRPr="007D7A4D">
              <w:rPr>
                <w:rFonts w:ascii="Segoe UI" w:hAnsi="Segoe UI" w:cs="Segoe UI"/>
                <w:color w:val="000000"/>
                <w:sz w:val="20"/>
                <w:szCs w:val="20"/>
              </w:rPr>
              <w:t>Księgowa brutto</w:t>
            </w:r>
          </w:p>
        </w:tc>
        <w:tc>
          <w:tcPr>
            <w:tcW w:w="1993" w:type="dxa"/>
            <w:tcBorders>
              <w:left w:val="single" w:sz="4" w:space="0" w:color="auto"/>
            </w:tcBorders>
            <w:vAlign w:val="center"/>
          </w:tcPr>
          <w:p w14:paraId="658D719C" w14:textId="77777777" w:rsidR="001E15D3" w:rsidRPr="007D7A4D" w:rsidRDefault="001E15D3" w:rsidP="00B77BD7">
            <w:pPr>
              <w:ind w:left="567" w:hanging="567"/>
              <w:jc w:val="right"/>
              <w:rPr>
                <w:rFonts w:ascii="Segoe UI" w:hAnsi="Segoe UI" w:cs="Segoe UI"/>
                <w:sz w:val="20"/>
                <w:szCs w:val="20"/>
              </w:rPr>
            </w:pPr>
            <w:r w:rsidRPr="007D7A4D">
              <w:rPr>
                <w:rFonts w:ascii="Segoe UI" w:hAnsi="Segoe UI" w:cs="Segoe UI"/>
                <w:sz w:val="20"/>
                <w:szCs w:val="20"/>
              </w:rPr>
              <w:t>20 000 000,00 zł</w:t>
            </w:r>
            <w:r w:rsidRPr="007D7A4D" w:rsidDel="000D7A31">
              <w:rPr>
                <w:rFonts w:ascii="Segoe UI" w:hAnsi="Segoe UI" w:cs="Segoe UI"/>
                <w:sz w:val="20"/>
                <w:szCs w:val="20"/>
              </w:rPr>
              <w:t xml:space="preserve"> </w:t>
            </w:r>
          </w:p>
        </w:tc>
      </w:tr>
      <w:tr w:rsidR="001E15D3" w:rsidRPr="007D7A4D" w14:paraId="1A8CE9CD" w14:textId="77777777" w:rsidTr="00B77BD7">
        <w:trPr>
          <w:trHeight w:val="225"/>
          <w:jc w:val="center"/>
        </w:trPr>
        <w:tc>
          <w:tcPr>
            <w:tcW w:w="4584" w:type="dxa"/>
            <w:vAlign w:val="center"/>
          </w:tcPr>
          <w:p w14:paraId="53A48D1E" w14:textId="77777777" w:rsidR="001E15D3" w:rsidRPr="007D7A4D" w:rsidRDefault="001E15D3" w:rsidP="00B77BD7">
            <w:pPr>
              <w:ind w:left="567" w:hanging="567"/>
              <w:jc w:val="both"/>
              <w:rPr>
                <w:rFonts w:ascii="Segoe UI" w:hAnsi="Segoe UI" w:cs="Segoe UI"/>
                <w:sz w:val="20"/>
                <w:szCs w:val="20"/>
              </w:rPr>
            </w:pPr>
            <w:r w:rsidRPr="007D7A4D">
              <w:rPr>
                <w:rFonts w:ascii="Segoe UI" w:hAnsi="Segoe UI" w:cs="Segoe UI"/>
                <w:sz w:val="20"/>
                <w:szCs w:val="20"/>
              </w:rPr>
              <w:t>Środki obrotowe</w:t>
            </w:r>
          </w:p>
        </w:tc>
        <w:tc>
          <w:tcPr>
            <w:tcW w:w="2200" w:type="dxa"/>
            <w:tcBorders>
              <w:right w:val="single" w:sz="4" w:space="0" w:color="auto"/>
            </w:tcBorders>
            <w:vAlign w:val="center"/>
          </w:tcPr>
          <w:p w14:paraId="6AC69854" w14:textId="77777777" w:rsidR="001E15D3" w:rsidRPr="007D7A4D" w:rsidRDefault="001E15D3" w:rsidP="00B77BD7">
            <w:pPr>
              <w:ind w:left="33" w:hanging="33"/>
              <w:jc w:val="center"/>
              <w:rPr>
                <w:rFonts w:ascii="Segoe UI" w:hAnsi="Segoe UI" w:cs="Segoe UI"/>
                <w:sz w:val="20"/>
                <w:szCs w:val="20"/>
              </w:rPr>
            </w:pPr>
            <w:r w:rsidRPr="007D7A4D">
              <w:rPr>
                <w:rFonts w:ascii="Segoe UI" w:hAnsi="Segoe UI" w:cs="Segoe UI"/>
                <w:sz w:val="20"/>
                <w:szCs w:val="20"/>
              </w:rPr>
              <w:t>cena zakupu/ koszt wytworzenia</w:t>
            </w:r>
          </w:p>
        </w:tc>
        <w:tc>
          <w:tcPr>
            <w:tcW w:w="1993" w:type="dxa"/>
            <w:tcBorders>
              <w:left w:val="single" w:sz="4" w:space="0" w:color="auto"/>
            </w:tcBorders>
            <w:vAlign w:val="center"/>
          </w:tcPr>
          <w:p w14:paraId="5FCEC5F3" w14:textId="77777777" w:rsidR="001E15D3" w:rsidRPr="007D7A4D" w:rsidRDefault="001E15D3" w:rsidP="00B77BD7">
            <w:pPr>
              <w:ind w:left="567" w:hanging="567"/>
              <w:jc w:val="right"/>
              <w:rPr>
                <w:rFonts w:ascii="Segoe UI" w:hAnsi="Segoe UI" w:cs="Segoe UI"/>
                <w:sz w:val="20"/>
                <w:szCs w:val="20"/>
              </w:rPr>
            </w:pPr>
            <w:r w:rsidRPr="007D7A4D">
              <w:rPr>
                <w:rFonts w:ascii="Segoe UI" w:hAnsi="Segoe UI" w:cs="Segoe UI"/>
                <w:sz w:val="20"/>
                <w:szCs w:val="20"/>
              </w:rPr>
              <w:t>1 000 000,00 zł</w:t>
            </w:r>
          </w:p>
        </w:tc>
      </w:tr>
      <w:tr w:rsidR="001E15D3" w:rsidRPr="007D7A4D" w14:paraId="1F359009" w14:textId="77777777" w:rsidTr="00B77BD7">
        <w:trPr>
          <w:trHeight w:val="315"/>
          <w:jc w:val="center"/>
        </w:trPr>
        <w:tc>
          <w:tcPr>
            <w:tcW w:w="4584" w:type="dxa"/>
            <w:vAlign w:val="center"/>
          </w:tcPr>
          <w:p w14:paraId="2AF20DE1"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 xml:space="preserve">Mienie pracownicze </w:t>
            </w:r>
            <w:r w:rsidRPr="007D7A4D">
              <w:rPr>
                <w:rFonts w:ascii="Segoe UI" w:hAnsi="Segoe UI" w:cs="Segoe UI"/>
                <w:sz w:val="20"/>
                <w:szCs w:val="20"/>
                <w:lang w:eastAsia="zh-CN"/>
              </w:rPr>
              <w:t>(w tym osobiste i służbowe mienie strażników miejskich m.in. od dewastacji  - zniszczenie w trakcie dokonywanych interwencji i prowadzonych akcji)  i mienie uczniowskie w tym mienie w szatniach i w schowkach</w:t>
            </w:r>
          </w:p>
        </w:tc>
        <w:tc>
          <w:tcPr>
            <w:tcW w:w="2200" w:type="dxa"/>
            <w:tcBorders>
              <w:right w:val="single" w:sz="4" w:space="0" w:color="auto"/>
            </w:tcBorders>
            <w:vAlign w:val="center"/>
          </w:tcPr>
          <w:p w14:paraId="230B3141"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color w:val="000000"/>
                <w:sz w:val="20"/>
                <w:szCs w:val="20"/>
              </w:rPr>
              <w:t>Odtworzeniowa</w:t>
            </w:r>
          </w:p>
        </w:tc>
        <w:tc>
          <w:tcPr>
            <w:tcW w:w="1993" w:type="dxa"/>
            <w:tcBorders>
              <w:left w:val="single" w:sz="4" w:space="0" w:color="auto"/>
            </w:tcBorders>
            <w:vAlign w:val="center"/>
          </w:tcPr>
          <w:p w14:paraId="7F6D4D25" w14:textId="77777777" w:rsidR="001E15D3" w:rsidRPr="007D7A4D" w:rsidRDefault="001E15D3" w:rsidP="00B77BD7">
            <w:pPr>
              <w:ind w:left="567" w:hanging="567"/>
              <w:jc w:val="right"/>
              <w:rPr>
                <w:rFonts w:ascii="Segoe UI" w:hAnsi="Segoe UI" w:cs="Segoe UI"/>
                <w:sz w:val="20"/>
                <w:szCs w:val="20"/>
              </w:rPr>
            </w:pPr>
            <w:r w:rsidRPr="007D7A4D">
              <w:rPr>
                <w:rFonts w:ascii="Segoe UI" w:hAnsi="Segoe UI" w:cs="Segoe UI"/>
                <w:sz w:val="20"/>
                <w:szCs w:val="20"/>
              </w:rPr>
              <w:t>300 000,00 zł</w:t>
            </w:r>
          </w:p>
        </w:tc>
      </w:tr>
      <w:tr w:rsidR="001E15D3" w:rsidRPr="007D7A4D" w14:paraId="75502CB1" w14:textId="77777777" w:rsidTr="00B77BD7">
        <w:trPr>
          <w:trHeight w:val="263"/>
          <w:jc w:val="center"/>
        </w:trPr>
        <w:tc>
          <w:tcPr>
            <w:tcW w:w="4584" w:type="dxa"/>
            <w:vAlign w:val="center"/>
          </w:tcPr>
          <w:p w14:paraId="64E36C07"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Mienie osób trzecich i mienie powierzone, w tym dzieła sztuki; mienie pozostawione w szatniach i schowkach w poszczególnych jednostkach</w:t>
            </w:r>
          </w:p>
        </w:tc>
        <w:tc>
          <w:tcPr>
            <w:tcW w:w="2200" w:type="dxa"/>
            <w:tcBorders>
              <w:right w:val="single" w:sz="4" w:space="0" w:color="auto"/>
            </w:tcBorders>
            <w:vAlign w:val="center"/>
          </w:tcPr>
          <w:p w14:paraId="03B442AE"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color w:val="000000"/>
                <w:sz w:val="20"/>
                <w:szCs w:val="20"/>
              </w:rPr>
              <w:t>Odtworzeniowa</w:t>
            </w:r>
          </w:p>
        </w:tc>
        <w:tc>
          <w:tcPr>
            <w:tcW w:w="1993" w:type="dxa"/>
            <w:tcBorders>
              <w:left w:val="single" w:sz="4" w:space="0" w:color="auto"/>
            </w:tcBorders>
            <w:shd w:val="clear" w:color="auto" w:fill="FFFFFF"/>
            <w:vAlign w:val="center"/>
          </w:tcPr>
          <w:p w14:paraId="356EC389" w14:textId="77777777" w:rsidR="001E15D3" w:rsidRPr="007D7A4D" w:rsidRDefault="001E15D3" w:rsidP="00B77BD7">
            <w:pPr>
              <w:ind w:left="567" w:hanging="567"/>
              <w:jc w:val="right"/>
              <w:rPr>
                <w:rFonts w:ascii="Segoe UI" w:hAnsi="Segoe UI" w:cs="Segoe UI"/>
                <w:sz w:val="20"/>
                <w:szCs w:val="20"/>
              </w:rPr>
            </w:pPr>
            <w:r w:rsidRPr="007D7A4D">
              <w:rPr>
                <w:rFonts w:ascii="Segoe UI" w:hAnsi="Segoe UI" w:cs="Segoe UI"/>
                <w:sz w:val="20"/>
                <w:szCs w:val="20"/>
              </w:rPr>
              <w:t>1 000 000,00 zł</w:t>
            </w:r>
          </w:p>
        </w:tc>
      </w:tr>
      <w:tr w:rsidR="001E15D3" w:rsidRPr="007D7A4D" w14:paraId="7F79F06D" w14:textId="77777777" w:rsidTr="00B77BD7">
        <w:trPr>
          <w:trHeight w:val="259"/>
          <w:jc w:val="center"/>
        </w:trPr>
        <w:tc>
          <w:tcPr>
            <w:tcW w:w="4584" w:type="dxa"/>
            <w:vAlign w:val="center"/>
          </w:tcPr>
          <w:p w14:paraId="1FCF7EE9" w14:textId="77777777" w:rsidR="001E15D3" w:rsidRPr="007D7A4D" w:rsidRDefault="001E15D3" w:rsidP="00B77BD7">
            <w:pPr>
              <w:ind w:left="567" w:hanging="567"/>
              <w:jc w:val="both"/>
              <w:rPr>
                <w:rFonts w:ascii="Segoe UI" w:hAnsi="Segoe UI" w:cs="Segoe UI"/>
                <w:sz w:val="20"/>
                <w:szCs w:val="20"/>
              </w:rPr>
            </w:pPr>
            <w:r w:rsidRPr="007D7A4D">
              <w:rPr>
                <w:rFonts w:ascii="Segoe UI" w:hAnsi="Segoe UI" w:cs="Segoe UI"/>
                <w:sz w:val="20"/>
                <w:szCs w:val="20"/>
              </w:rPr>
              <w:t>Wartości pieniężne</w:t>
            </w:r>
          </w:p>
        </w:tc>
        <w:tc>
          <w:tcPr>
            <w:tcW w:w="2200" w:type="dxa"/>
            <w:tcBorders>
              <w:right w:val="single" w:sz="4" w:space="0" w:color="auto"/>
            </w:tcBorders>
            <w:vAlign w:val="center"/>
          </w:tcPr>
          <w:p w14:paraId="764466D1" w14:textId="77777777" w:rsidR="001E15D3" w:rsidRPr="007D7A4D" w:rsidRDefault="001E15D3" w:rsidP="00B77BD7">
            <w:pPr>
              <w:ind w:left="33" w:hanging="33"/>
              <w:jc w:val="center"/>
              <w:rPr>
                <w:rFonts w:ascii="Segoe UI" w:hAnsi="Segoe UI" w:cs="Segoe UI"/>
                <w:sz w:val="20"/>
                <w:szCs w:val="20"/>
              </w:rPr>
            </w:pPr>
            <w:r w:rsidRPr="007D7A4D">
              <w:rPr>
                <w:rFonts w:ascii="Segoe UI" w:hAnsi="Segoe UI" w:cs="Segoe UI"/>
                <w:sz w:val="20"/>
                <w:szCs w:val="20"/>
              </w:rPr>
              <w:t>wartość nominalna</w:t>
            </w:r>
          </w:p>
        </w:tc>
        <w:tc>
          <w:tcPr>
            <w:tcW w:w="1993" w:type="dxa"/>
            <w:tcBorders>
              <w:left w:val="single" w:sz="4" w:space="0" w:color="auto"/>
            </w:tcBorders>
            <w:vAlign w:val="center"/>
          </w:tcPr>
          <w:p w14:paraId="39294647" w14:textId="77777777" w:rsidR="001E15D3" w:rsidRPr="007D7A4D" w:rsidRDefault="001E15D3" w:rsidP="00B77BD7">
            <w:pPr>
              <w:ind w:left="567" w:hanging="567"/>
              <w:jc w:val="right"/>
              <w:rPr>
                <w:rFonts w:ascii="Segoe UI" w:hAnsi="Segoe UI" w:cs="Segoe UI"/>
                <w:sz w:val="20"/>
                <w:szCs w:val="20"/>
              </w:rPr>
            </w:pPr>
            <w:r w:rsidRPr="007D7A4D">
              <w:rPr>
                <w:rFonts w:ascii="Segoe UI" w:hAnsi="Segoe UI" w:cs="Segoe UI"/>
                <w:sz w:val="20"/>
                <w:szCs w:val="20"/>
              </w:rPr>
              <w:t>100 000,00 zł</w:t>
            </w:r>
          </w:p>
        </w:tc>
      </w:tr>
      <w:tr w:rsidR="001E15D3" w:rsidRPr="007D7A4D" w14:paraId="3AAE8781" w14:textId="77777777" w:rsidTr="00B77BD7">
        <w:trPr>
          <w:trHeight w:val="236"/>
          <w:jc w:val="center"/>
        </w:trPr>
        <w:tc>
          <w:tcPr>
            <w:tcW w:w="4584" w:type="dxa"/>
            <w:vAlign w:val="center"/>
          </w:tcPr>
          <w:p w14:paraId="04096F40" w14:textId="77777777" w:rsidR="001E15D3" w:rsidRPr="007D7A4D" w:rsidRDefault="001E15D3" w:rsidP="00B77BD7">
            <w:pPr>
              <w:ind w:left="567" w:hanging="567"/>
              <w:jc w:val="both"/>
              <w:rPr>
                <w:rFonts w:ascii="Segoe UI" w:hAnsi="Segoe UI" w:cs="Segoe UI"/>
                <w:sz w:val="20"/>
                <w:szCs w:val="20"/>
              </w:rPr>
            </w:pPr>
            <w:r w:rsidRPr="007D7A4D">
              <w:rPr>
                <w:rFonts w:ascii="Segoe UI" w:hAnsi="Segoe UI" w:cs="Segoe UI"/>
                <w:sz w:val="20"/>
                <w:szCs w:val="20"/>
              </w:rPr>
              <w:t>Nakłady adaptacyjne (inwestycyjne)</w:t>
            </w:r>
          </w:p>
        </w:tc>
        <w:tc>
          <w:tcPr>
            <w:tcW w:w="2200" w:type="dxa"/>
            <w:tcBorders>
              <w:right w:val="single" w:sz="4" w:space="0" w:color="auto"/>
            </w:tcBorders>
            <w:vAlign w:val="center"/>
          </w:tcPr>
          <w:p w14:paraId="78FDA238"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color w:val="000000"/>
                <w:sz w:val="20"/>
                <w:szCs w:val="20"/>
              </w:rPr>
              <w:t>Odtworzeniowa</w:t>
            </w:r>
          </w:p>
        </w:tc>
        <w:tc>
          <w:tcPr>
            <w:tcW w:w="1993" w:type="dxa"/>
            <w:tcBorders>
              <w:left w:val="single" w:sz="4" w:space="0" w:color="auto"/>
            </w:tcBorders>
            <w:vAlign w:val="center"/>
          </w:tcPr>
          <w:p w14:paraId="3545327C" w14:textId="77777777" w:rsidR="001E15D3" w:rsidRPr="007D7A4D" w:rsidRDefault="001E15D3" w:rsidP="00B77BD7">
            <w:pPr>
              <w:ind w:left="567" w:hanging="567"/>
              <w:jc w:val="right"/>
              <w:rPr>
                <w:rFonts w:ascii="Segoe UI" w:hAnsi="Segoe UI" w:cs="Segoe UI"/>
                <w:sz w:val="20"/>
                <w:szCs w:val="20"/>
              </w:rPr>
            </w:pPr>
            <w:r w:rsidRPr="007D7A4D">
              <w:rPr>
                <w:rFonts w:ascii="Segoe UI" w:hAnsi="Segoe UI" w:cs="Segoe UI"/>
                <w:sz w:val="20"/>
                <w:szCs w:val="20"/>
              </w:rPr>
              <w:t>3 000 000,00 zł</w:t>
            </w:r>
          </w:p>
        </w:tc>
      </w:tr>
      <w:tr w:rsidR="001E15D3" w:rsidRPr="007D7A4D" w14:paraId="1C7F476B" w14:textId="77777777" w:rsidTr="00B77BD7">
        <w:trPr>
          <w:trHeight w:val="300"/>
          <w:jc w:val="center"/>
        </w:trPr>
        <w:tc>
          <w:tcPr>
            <w:tcW w:w="4584" w:type="dxa"/>
            <w:vAlign w:val="center"/>
          </w:tcPr>
          <w:p w14:paraId="54912C24"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Pozostałe środki trwałe w tym środki niskocenne, mienie jednorazowo amortyzowane, mienie ujmowane w ewidencjach ilościowo-wartościowych</w:t>
            </w:r>
          </w:p>
        </w:tc>
        <w:tc>
          <w:tcPr>
            <w:tcW w:w="2200" w:type="dxa"/>
            <w:tcBorders>
              <w:right w:val="single" w:sz="4" w:space="0" w:color="auto"/>
            </w:tcBorders>
            <w:vAlign w:val="center"/>
          </w:tcPr>
          <w:p w14:paraId="60573778"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color w:val="000000"/>
                <w:sz w:val="20"/>
                <w:szCs w:val="20"/>
              </w:rPr>
              <w:t>Odtworzeniowa</w:t>
            </w:r>
          </w:p>
        </w:tc>
        <w:tc>
          <w:tcPr>
            <w:tcW w:w="1993" w:type="dxa"/>
            <w:tcBorders>
              <w:left w:val="single" w:sz="4" w:space="0" w:color="auto"/>
            </w:tcBorders>
            <w:vAlign w:val="center"/>
          </w:tcPr>
          <w:p w14:paraId="0CF7E0FF" w14:textId="77777777" w:rsidR="001E15D3" w:rsidRPr="007D7A4D" w:rsidRDefault="001E15D3" w:rsidP="00B77BD7">
            <w:pPr>
              <w:ind w:left="567" w:hanging="567"/>
              <w:jc w:val="right"/>
              <w:rPr>
                <w:rFonts w:ascii="Segoe UI" w:hAnsi="Segoe UI" w:cs="Segoe UI"/>
                <w:sz w:val="20"/>
                <w:szCs w:val="20"/>
              </w:rPr>
            </w:pPr>
            <w:r w:rsidRPr="007D7A4D">
              <w:rPr>
                <w:rFonts w:ascii="Segoe UI" w:hAnsi="Segoe UI" w:cs="Segoe UI"/>
                <w:sz w:val="20"/>
                <w:szCs w:val="20"/>
              </w:rPr>
              <w:t xml:space="preserve"> 2 000 000,00 zł</w:t>
            </w:r>
          </w:p>
        </w:tc>
      </w:tr>
      <w:tr w:rsidR="001E15D3" w:rsidRPr="007D7A4D" w14:paraId="36933217" w14:textId="77777777" w:rsidTr="00B77BD7">
        <w:trPr>
          <w:trHeight w:val="300"/>
          <w:jc w:val="center"/>
        </w:trPr>
        <w:tc>
          <w:tcPr>
            <w:tcW w:w="4584" w:type="dxa"/>
            <w:vAlign w:val="center"/>
          </w:tcPr>
          <w:p w14:paraId="59E390DD"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lastRenderedPageBreak/>
              <w:t>Księgozbiory, zbiory biblioteczne nie ubezpieczone na sumy stałe</w:t>
            </w:r>
          </w:p>
        </w:tc>
        <w:tc>
          <w:tcPr>
            <w:tcW w:w="2200" w:type="dxa"/>
            <w:tcBorders>
              <w:right w:val="single" w:sz="4" w:space="0" w:color="auto"/>
            </w:tcBorders>
            <w:vAlign w:val="center"/>
          </w:tcPr>
          <w:p w14:paraId="0A394295"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color w:val="000000"/>
                <w:sz w:val="20"/>
                <w:szCs w:val="20"/>
              </w:rPr>
              <w:t>Odtworzeniowa</w:t>
            </w:r>
          </w:p>
        </w:tc>
        <w:tc>
          <w:tcPr>
            <w:tcW w:w="1993" w:type="dxa"/>
            <w:tcBorders>
              <w:left w:val="single" w:sz="4" w:space="0" w:color="auto"/>
            </w:tcBorders>
            <w:vAlign w:val="center"/>
          </w:tcPr>
          <w:p w14:paraId="51BC0EDE"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sz w:val="20"/>
                <w:szCs w:val="20"/>
              </w:rPr>
              <w:t>500 000,00 zł</w:t>
            </w:r>
          </w:p>
        </w:tc>
      </w:tr>
      <w:tr w:rsidR="001E15D3" w:rsidRPr="007D7A4D" w14:paraId="1AA587F1" w14:textId="77777777" w:rsidTr="00B77BD7">
        <w:trPr>
          <w:trHeight w:val="300"/>
          <w:jc w:val="center"/>
        </w:trPr>
        <w:tc>
          <w:tcPr>
            <w:tcW w:w="4584" w:type="dxa"/>
            <w:vAlign w:val="center"/>
          </w:tcPr>
          <w:p w14:paraId="47F57538"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Mienie poza ewidencją</w:t>
            </w:r>
          </w:p>
        </w:tc>
        <w:tc>
          <w:tcPr>
            <w:tcW w:w="2200" w:type="dxa"/>
            <w:tcBorders>
              <w:right w:val="single" w:sz="4" w:space="0" w:color="auto"/>
            </w:tcBorders>
            <w:vAlign w:val="center"/>
          </w:tcPr>
          <w:p w14:paraId="2E9ECF85" w14:textId="77777777" w:rsidR="001E15D3" w:rsidRPr="007D7A4D" w:rsidRDefault="001E15D3" w:rsidP="00B77BD7">
            <w:pPr>
              <w:ind w:left="567" w:hanging="567"/>
              <w:jc w:val="center"/>
              <w:rPr>
                <w:rFonts w:ascii="Segoe UI" w:hAnsi="Segoe UI" w:cs="Segoe UI"/>
                <w:color w:val="000000"/>
                <w:sz w:val="20"/>
                <w:szCs w:val="20"/>
              </w:rPr>
            </w:pPr>
            <w:r w:rsidRPr="007D7A4D">
              <w:rPr>
                <w:rFonts w:ascii="Segoe UI" w:hAnsi="Segoe UI" w:cs="Segoe UI"/>
                <w:color w:val="000000"/>
                <w:sz w:val="20"/>
                <w:szCs w:val="20"/>
              </w:rPr>
              <w:t>Odtworzeniowa</w:t>
            </w:r>
          </w:p>
        </w:tc>
        <w:tc>
          <w:tcPr>
            <w:tcW w:w="1993" w:type="dxa"/>
            <w:tcBorders>
              <w:left w:val="single" w:sz="4" w:space="0" w:color="auto"/>
            </w:tcBorders>
            <w:vAlign w:val="center"/>
          </w:tcPr>
          <w:p w14:paraId="1D8BE38E"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sz w:val="20"/>
                <w:szCs w:val="20"/>
              </w:rPr>
              <w:t>100 000,00 zł</w:t>
            </w:r>
          </w:p>
        </w:tc>
      </w:tr>
      <w:tr w:rsidR="001E15D3" w:rsidRPr="007D7A4D" w14:paraId="4BC08582" w14:textId="77777777" w:rsidTr="00B77BD7">
        <w:trPr>
          <w:trHeight w:val="300"/>
          <w:jc w:val="center"/>
        </w:trPr>
        <w:tc>
          <w:tcPr>
            <w:tcW w:w="4584" w:type="dxa"/>
            <w:vAlign w:val="center"/>
          </w:tcPr>
          <w:p w14:paraId="5B5CFBB8"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Dokumenty i zasoby archiwalne</w:t>
            </w:r>
          </w:p>
        </w:tc>
        <w:tc>
          <w:tcPr>
            <w:tcW w:w="2200" w:type="dxa"/>
            <w:tcBorders>
              <w:right w:val="single" w:sz="4" w:space="0" w:color="auto"/>
            </w:tcBorders>
            <w:vAlign w:val="center"/>
          </w:tcPr>
          <w:p w14:paraId="1931B383" w14:textId="77777777" w:rsidR="001E15D3" w:rsidRPr="007D7A4D" w:rsidRDefault="001E15D3" w:rsidP="00B77BD7">
            <w:pPr>
              <w:ind w:left="567" w:hanging="567"/>
              <w:jc w:val="center"/>
              <w:rPr>
                <w:rFonts w:ascii="Segoe UI" w:hAnsi="Segoe UI" w:cs="Segoe UI"/>
                <w:color w:val="000000"/>
                <w:sz w:val="20"/>
                <w:szCs w:val="20"/>
              </w:rPr>
            </w:pPr>
            <w:r w:rsidRPr="007D7A4D">
              <w:rPr>
                <w:rFonts w:ascii="Segoe UI" w:hAnsi="Segoe UI" w:cs="Segoe UI"/>
                <w:color w:val="000000"/>
                <w:sz w:val="20"/>
                <w:szCs w:val="20"/>
              </w:rPr>
              <w:t>Odtworzeniowa</w:t>
            </w:r>
          </w:p>
        </w:tc>
        <w:tc>
          <w:tcPr>
            <w:tcW w:w="1993" w:type="dxa"/>
            <w:tcBorders>
              <w:left w:val="single" w:sz="4" w:space="0" w:color="auto"/>
            </w:tcBorders>
            <w:vAlign w:val="center"/>
          </w:tcPr>
          <w:p w14:paraId="22C0711F"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sz w:val="20"/>
                <w:szCs w:val="20"/>
              </w:rPr>
              <w:t>100 000,00 zł</w:t>
            </w:r>
          </w:p>
        </w:tc>
      </w:tr>
      <w:tr w:rsidR="001E15D3" w:rsidRPr="007D7A4D" w14:paraId="29DB1D74" w14:textId="77777777" w:rsidTr="00B77BD7">
        <w:trPr>
          <w:trHeight w:val="300"/>
          <w:jc w:val="center"/>
        </w:trPr>
        <w:tc>
          <w:tcPr>
            <w:tcW w:w="4584" w:type="dxa"/>
            <w:vAlign w:val="center"/>
          </w:tcPr>
          <w:p w14:paraId="33CE9E80"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Dodatkowy limit dopłaty do szkody dla  dzieł, eksponatów, budynków o charakterze zabytkowym</w:t>
            </w:r>
          </w:p>
        </w:tc>
        <w:tc>
          <w:tcPr>
            <w:tcW w:w="2200" w:type="dxa"/>
            <w:tcBorders>
              <w:right w:val="single" w:sz="4" w:space="0" w:color="auto"/>
            </w:tcBorders>
            <w:vAlign w:val="center"/>
          </w:tcPr>
          <w:p w14:paraId="18A358EA" w14:textId="77777777" w:rsidR="001E15D3" w:rsidRPr="007D7A4D" w:rsidRDefault="001E15D3" w:rsidP="00B77BD7">
            <w:pPr>
              <w:ind w:left="567" w:hanging="567"/>
              <w:jc w:val="center"/>
              <w:rPr>
                <w:rFonts w:ascii="Segoe UI" w:hAnsi="Segoe UI" w:cs="Segoe UI"/>
                <w:color w:val="000000"/>
                <w:sz w:val="20"/>
                <w:szCs w:val="20"/>
              </w:rPr>
            </w:pPr>
            <w:r w:rsidRPr="007D7A4D">
              <w:rPr>
                <w:rFonts w:ascii="Segoe UI" w:hAnsi="Segoe UI" w:cs="Segoe UI"/>
                <w:color w:val="000000"/>
                <w:sz w:val="20"/>
                <w:szCs w:val="20"/>
              </w:rPr>
              <w:t>Odtworzeniowa</w:t>
            </w:r>
          </w:p>
        </w:tc>
        <w:tc>
          <w:tcPr>
            <w:tcW w:w="1993" w:type="dxa"/>
            <w:tcBorders>
              <w:left w:val="single" w:sz="4" w:space="0" w:color="auto"/>
            </w:tcBorders>
            <w:vAlign w:val="center"/>
          </w:tcPr>
          <w:p w14:paraId="4D96B644"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sz w:val="20"/>
                <w:szCs w:val="20"/>
              </w:rPr>
              <w:t>200 000,00 zł</w:t>
            </w:r>
          </w:p>
        </w:tc>
      </w:tr>
      <w:tr w:rsidR="001E15D3" w:rsidRPr="007D7A4D" w14:paraId="0373D292" w14:textId="77777777" w:rsidTr="00B77BD7">
        <w:trPr>
          <w:trHeight w:val="300"/>
          <w:jc w:val="center"/>
        </w:trPr>
        <w:tc>
          <w:tcPr>
            <w:tcW w:w="4584" w:type="dxa"/>
            <w:vAlign w:val="center"/>
          </w:tcPr>
          <w:p w14:paraId="5605C14F"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 xml:space="preserve">Pomoce artystyczne </w:t>
            </w:r>
          </w:p>
        </w:tc>
        <w:tc>
          <w:tcPr>
            <w:tcW w:w="2200" w:type="dxa"/>
            <w:tcBorders>
              <w:right w:val="single" w:sz="4" w:space="0" w:color="auto"/>
            </w:tcBorders>
            <w:vAlign w:val="center"/>
          </w:tcPr>
          <w:p w14:paraId="35D5C931" w14:textId="77777777" w:rsidR="001E15D3" w:rsidRPr="007D7A4D" w:rsidRDefault="001E15D3" w:rsidP="00B77BD7">
            <w:pPr>
              <w:suppressAutoHyphens/>
              <w:jc w:val="center"/>
              <w:rPr>
                <w:rFonts w:ascii="Segoe UI" w:hAnsi="Segoe UI" w:cs="Segoe UI"/>
                <w:sz w:val="20"/>
                <w:szCs w:val="20"/>
                <w:lang w:eastAsia="zh-CN"/>
              </w:rPr>
            </w:pPr>
            <w:r w:rsidRPr="007D7A4D">
              <w:rPr>
                <w:rFonts w:ascii="Segoe UI" w:hAnsi="Segoe UI" w:cs="Segoe UI"/>
                <w:sz w:val="20"/>
                <w:szCs w:val="20"/>
                <w:lang w:eastAsia="zh-CN"/>
              </w:rPr>
              <w:t>Odtworzeniowa</w:t>
            </w:r>
          </w:p>
        </w:tc>
        <w:tc>
          <w:tcPr>
            <w:tcW w:w="1993" w:type="dxa"/>
            <w:tcBorders>
              <w:left w:val="single" w:sz="4" w:space="0" w:color="auto"/>
            </w:tcBorders>
            <w:vAlign w:val="center"/>
          </w:tcPr>
          <w:p w14:paraId="6594404E" w14:textId="77777777" w:rsidR="001E15D3" w:rsidRPr="007D7A4D" w:rsidRDefault="001E15D3" w:rsidP="00B77BD7">
            <w:pPr>
              <w:suppressAutoHyphens/>
              <w:jc w:val="center"/>
              <w:rPr>
                <w:rFonts w:ascii="Segoe UI" w:hAnsi="Segoe UI" w:cs="Segoe UI"/>
                <w:sz w:val="20"/>
                <w:szCs w:val="20"/>
                <w:lang w:eastAsia="zh-CN"/>
              </w:rPr>
            </w:pPr>
            <w:r w:rsidRPr="007D7A4D">
              <w:rPr>
                <w:rFonts w:ascii="Segoe UI" w:hAnsi="Segoe UI" w:cs="Segoe UI"/>
                <w:sz w:val="20"/>
                <w:szCs w:val="20"/>
                <w:lang w:eastAsia="zh-CN"/>
              </w:rPr>
              <w:t>200 000,00 zł</w:t>
            </w:r>
          </w:p>
        </w:tc>
      </w:tr>
      <w:tr w:rsidR="001E15D3" w:rsidRPr="007D7A4D" w14:paraId="02B2B1C5" w14:textId="77777777" w:rsidTr="00B77BD7">
        <w:trPr>
          <w:trHeight w:val="300"/>
          <w:jc w:val="center"/>
        </w:trPr>
        <w:tc>
          <w:tcPr>
            <w:tcW w:w="4584" w:type="dxa"/>
            <w:vAlign w:val="center"/>
          </w:tcPr>
          <w:p w14:paraId="0D61E38A"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Chodniki, drogi, deptaki,  parkingi, place, obiekty małej  architektury, ogrodzenia, barierki, bramy, szlabany, hydranty, altany śmietnikowe, place zabaw wraz z wyposażeniem, boiska, parki, obiekty sportowo-rekreacyjne, zagospodarowanie terenu, ławki, siłownie terenowe, pomniki, śmietniki, podesty, oświetlenie, lampy, solary, znaki drogowe, tablice informacyjne, witacze, fontanny i inne pod warunkiem, że nie zostały ubezpieczone w systemie na sumy stałe</w:t>
            </w:r>
          </w:p>
        </w:tc>
        <w:tc>
          <w:tcPr>
            <w:tcW w:w="2200" w:type="dxa"/>
            <w:tcBorders>
              <w:right w:val="single" w:sz="4" w:space="0" w:color="auto"/>
            </w:tcBorders>
            <w:vAlign w:val="center"/>
          </w:tcPr>
          <w:p w14:paraId="7F62D6F5" w14:textId="77777777" w:rsidR="001E15D3" w:rsidRPr="007D7A4D" w:rsidRDefault="001E15D3" w:rsidP="00B77BD7">
            <w:pPr>
              <w:suppressAutoHyphens/>
              <w:jc w:val="center"/>
              <w:rPr>
                <w:rFonts w:ascii="Segoe UI" w:hAnsi="Segoe UI" w:cs="Segoe UI"/>
                <w:sz w:val="20"/>
                <w:szCs w:val="20"/>
                <w:lang w:eastAsia="zh-CN"/>
              </w:rPr>
            </w:pPr>
            <w:r w:rsidRPr="007D7A4D">
              <w:rPr>
                <w:rFonts w:ascii="Segoe UI" w:hAnsi="Segoe UI" w:cs="Segoe UI"/>
                <w:sz w:val="20"/>
                <w:szCs w:val="20"/>
                <w:lang w:eastAsia="zh-CN"/>
              </w:rPr>
              <w:t>Odtworzeniowa</w:t>
            </w:r>
          </w:p>
        </w:tc>
        <w:tc>
          <w:tcPr>
            <w:tcW w:w="1993" w:type="dxa"/>
            <w:tcBorders>
              <w:left w:val="single" w:sz="4" w:space="0" w:color="auto"/>
            </w:tcBorders>
            <w:vAlign w:val="center"/>
          </w:tcPr>
          <w:p w14:paraId="0DDD6D31" w14:textId="77777777" w:rsidR="001E15D3" w:rsidRPr="007D7A4D" w:rsidRDefault="001E15D3" w:rsidP="00B77BD7">
            <w:pPr>
              <w:suppressAutoHyphens/>
              <w:jc w:val="center"/>
              <w:rPr>
                <w:rFonts w:ascii="Segoe UI" w:hAnsi="Segoe UI" w:cs="Segoe UI"/>
                <w:sz w:val="20"/>
                <w:szCs w:val="20"/>
                <w:lang w:eastAsia="zh-CN"/>
              </w:rPr>
            </w:pPr>
            <w:r w:rsidRPr="007D7A4D">
              <w:rPr>
                <w:rFonts w:ascii="Segoe UI" w:hAnsi="Segoe UI" w:cs="Segoe UI"/>
                <w:sz w:val="20"/>
                <w:szCs w:val="20"/>
                <w:lang w:eastAsia="zh-CN"/>
              </w:rPr>
              <w:t>300 000,00 zł</w:t>
            </w:r>
          </w:p>
        </w:tc>
      </w:tr>
      <w:tr w:rsidR="001E15D3" w:rsidRPr="007D7A4D" w14:paraId="352EE461" w14:textId="77777777" w:rsidTr="00B77BD7">
        <w:trPr>
          <w:trHeight w:val="300"/>
          <w:jc w:val="center"/>
        </w:trPr>
        <w:tc>
          <w:tcPr>
            <w:tcW w:w="4584" w:type="dxa"/>
            <w:vAlign w:val="center"/>
          </w:tcPr>
          <w:p w14:paraId="1C5A7230"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Szyby i inne przedmioty szklane</w:t>
            </w:r>
          </w:p>
        </w:tc>
        <w:tc>
          <w:tcPr>
            <w:tcW w:w="2200" w:type="dxa"/>
            <w:tcBorders>
              <w:right w:val="single" w:sz="4" w:space="0" w:color="auto"/>
            </w:tcBorders>
            <w:vAlign w:val="center"/>
          </w:tcPr>
          <w:p w14:paraId="54DB67F1" w14:textId="77777777" w:rsidR="001E15D3" w:rsidRPr="007D7A4D" w:rsidRDefault="001E15D3" w:rsidP="00B77BD7">
            <w:pPr>
              <w:ind w:left="567" w:hanging="567"/>
              <w:jc w:val="center"/>
              <w:rPr>
                <w:rFonts w:ascii="Segoe UI" w:hAnsi="Segoe UI" w:cs="Segoe UI"/>
                <w:color w:val="000000"/>
                <w:sz w:val="20"/>
                <w:szCs w:val="20"/>
              </w:rPr>
            </w:pPr>
            <w:r w:rsidRPr="007D7A4D">
              <w:rPr>
                <w:rFonts w:ascii="Segoe UI" w:hAnsi="Segoe UI" w:cs="Segoe UI"/>
                <w:color w:val="000000"/>
                <w:sz w:val="20"/>
                <w:szCs w:val="20"/>
              </w:rPr>
              <w:t>Odtworzeniowa</w:t>
            </w:r>
          </w:p>
        </w:tc>
        <w:tc>
          <w:tcPr>
            <w:tcW w:w="1993" w:type="dxa"/>
            <w:tcBorders>
              <w:left w:val="single" w:sz="4" w:space="0" w:color="auto"/>
            </w:tcBorders>
            <w:vAlign w:val="center"/>
          </w:tcPr>
          <w:p w14:paraId="002F647E"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sz w:val="20"/>
                <w:szCs w:val="20"/>
              </w:rPr>
              <w:t>100 000,00 zł</w:t>
            </w:r>
          </w:p>
        </w:tc>
      </w:tr>
      <w:tr w:rsidR="001E15D3" w:rsidRPr="007D7A4D" w14:paraId="397237F9" w14:textId="77777777" w:rsidTr="00B77BD7">
        <w:trPr>
          <w:trHeight w:val="300"/>
          <w:jc w:val="center"/>
        </w:trPr>
        <w:tc>
          <w:tcPr>
            <w:tcW w:w="4584" w:type="dxa"/>
            <w:vAlign w:val="center"/>
          </w:tcPr>
          <w:p w14:paraId="62FC3654"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 xml:space="preserve">Stałe elementy lokali Gminy Miasta Koszalin w tym lokale które znajdują się w budynkach wspólnot mieszkaniowych oraz spółdzielniach </w:t>
            </w:r>
          </w:p>
        </w:tc>
        <w:tc>
          <w:tcPr>
            <w:tcW w:w="2200" w:type="dxa"/>
            <w:tcBorders>
              <w:right w:val="single" w:sz="4" w:space="0" w:color="auto"/>
            </w:tcBorders>
            <w:vAlign w:val="center"/>
          </w:tcPr>
          <w:p w14:paraId="00BD1B9F" w14:textId="77777777" w:rsidR="001E15D3" w:rsidRPr="007D7A4D" w:rsidRDefault="001E15D3" w:rsidP="00B77BD7">
            <w:pPr>
              <w:ind w:left="567" w:hanging="567"/>
              <w:jc w:val="center"/>
              <w:rPr>
                <w:rFonts w:ascii="Segoe UI" w:hAnsi="Segoe UI" w:cs="Segoe UI"/>
                <w:color w:val="000000"/>
                <w:sz w:val="20"/>
                <w:szCs w:val="20"/>
              </w:rPr>
            </w:pPr>
            <w:r w:rsidRPr="007D7A4D">
              <w:rPr>
                <w:rFonts w:ascii="Segoe UI" w:hAnsi="Segoe UI" w:cs="Segoe UI"/>
                <w:color w:val="000000"/>
                <w:sz w:val="20"/>
                <w:szCs w:val="20"/>
              </w:rPr>
              <w:t>Odtworzeniowa</w:t>
            </w:r>
          </w:p>
        </w:tc>
        <w:tc>
          <w:tcPr>
            <w:tcW w:w="1993" w:type="dxa"/>
            <w:tcBorders>
              <w:left w:val="single" w:sz="4" w:space="0" w:color="auto"/>
            </w:tcBorders>
            <w:vAlign w:val="center"/>
          </w:tcPr>
          <w:p w14:paraId="71D953D6"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sz w:val="20"/>
                <w:szCs w:val="20"/>
              </w:rPr>
              <w:t>200 000,00 zł</w:t>
            </w:r>
          </w:p>
        </w:tc>
      </w:tr>
      <w:tr w:rsidR="001E15D3" w:rsidRPr="007D7A4D" w14:paraId="68813970" w14:textId="77777777" w:rsidTr="00B77BD7">
        <w:trPr>
          <w:trHeight w:val="300"/>
          <w:jc w:val="center"/>
        </w:trPr>
        <w:tc>
          <w:tcPr>
            <w:tcW w:w="4584" w:type="dxa"/>
            <w:vAlign w:val="center"/>
          </w:tcPr>
          <w:p w14:paraId="6DDA1ACE"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Szkody związane z prowadzoną akcją ratowniczą w lokalach Gminy Miasta Koszalin</w:t>
            </w:r>
          </w:p>
        </w:tc>
        <w:tc>
          <w:tcPr>
            <w:tcW w:w="2200" w:type="dxa"/>
            <w:tcBorders>
              <w:right w:val="single" w:sz="4" w:space="0" w:color="auto"/>
            </w:tcBorders>
            <w:vAlign w:val="center"/>
          </w:tcPr>
          <w:p w14:paraId="63433863" w14:textId="77777777" w:rsidR="001E15D3" w:rsidRPr="007D7A4D" w:rsidRDefault="001E15D3" w:rsidP="00B77BD7">
            <w:pPr>
              <w:ind w:left="567" w:hanging="567"/>
              <w:jc w:val="center"/>
              <w:rPr>
                <w:rFonts w:ascii="Segoe UI" w:hAnsi="Segoe UI" w:cs="Segoe UI"/>
                <w:color w:val="000000"/>
                <w:sz w:val="20"/>
                <w:szCs w:val="20"/>
              </w:rPr>
            </w:pPr>
            <w:r w:rsidRPr="007D7A4D">
              <w:rPr>
                <w:rFonts w:ascii="Segoe UI" w:hAnsi="Segoe UI" w:cs="Segoe UI"/>
                <w:color w:val="000000"/>
                <w:sz w:val="20"/>
                <w:szCs w:val="20"/>
              </w:rPr>
              <w:t>Odtworzeniowa</w:t>
            </w:r>
          </w:p>
        </w:tc>
        <w:tc>
          <w:tcPr>
            <w:tcW w:w="1993" w:type="dxa"/>
            <w:tcBorders>
              <w:left w:val="single" w:sz="4" w:space="0" w:color="auto"/>
            </w:tcBorders>
            <w:vAlign w:val="center"/>
          </w:tcPr>
          <w:p w14:paraId="24D70901" w14:textId="77777777" w:rsidR="001E15D3" w:rsidRPr="007D7A4D" w:rsidRDefault="001E15D3" w:rsidP="00B77BD7">
            <w:pPr>
              <w:ind w:left="567" w:hanging="567"/>
              <w:jc w:val="center"/>
              <w:rPr>
                <w:rFonts w:ascii="Segoe UI" w:hAnsi="Segoe UI" w:cs="Segoe UI"/>
                <w:sz w:val="20"/>
                <w:szCs w:val="20"/>
              </w:rPr>
            </w:pPr>
            <w:r w:rsidRPr="007D7A4D">
              <w:rPr>
                <w:rFonts w:ascii="Segoe UI" w:hAnsi="Segoe UI" w:cs="Segoe UI"/>
                <w:sz w:val="20"/>
                <w:szCs w:val="20"/>
              </w:rPr>
              <w:t>100 000,00 zł</w:t>
            </w:r>
          </w:p>
        </w:tc>
      </w:tr>
      <w:tr w:rsidR="001E15D3" w:rsidRPr="007D7A4D" w14:paraId="0491A539" w14:textId="77777777" w:rsidTr="00B77BD7">
        <w:trPr>
          <w:trHeight w:val="300"/>
          <w:jc w:val="center"/>
        </w:trPr>
        <w:tc>
          <w:tcPr>
            <w:tcW w:w="4584" w:type="dxa"/>
            <w:tcBorders>
              <w:top w:val="single" w:sz="4" w:space="0" w:color="000000"/>
              <w:left w:val="single" w:sz="4" w:space="0" w:color="000000"/>
              <w:bottom w:val="single" w:sz="4" w:space="0" w:color="000000"/>
              <w:right w:val="nil"/>
            </w:tcBorders>
            <w:vAlign w:val="center"/>
          </w:tcPr>
          <w:p w14:paraId="408561DE" w14:textId="77777777" w:rsidR="001E15D3" w:rsidRPr="007D7A4D" w:rsidRDefault="001E15D3" w:rsidP="00B77BD7">
            <w:pPr>
              <w:jc w:val="both"/>
              <w:rPr>
                <w:rFonts w:ascii="Segoe UI" w:hAnsi="Segoe UI" w:cs="Segoe UI"/>
                <w:sz w:val="20"/>
                <w:szCs w:val="20"/>
              </w:rPr>
            </w:pPr>
            <w:r w:rsidRPr="007D7A4D">
              <w:rPr>
                <w:rFonts w:ascii="Segoe UI" w:hAnsi="Segoe UI" w:cs="Segoe UI"/>
                <w:sz w:val="20"/>
                <w:szCs w:val="20"/>
              </w:rPr>
              <w:t>Elementy zieleni, nasadzenia wieloletnie, drzewa, krzewy, kwiaty</w:t>
            </w:r>
          </w:p>
        </w:tc>
        <w:tc>
          <w:tcPr>
            <w:tcW w:w="2200" w:type="dxa"/>
            <w:tcBorders>
              <w:top w:val="single" w:sz="4" w:space="0" w:color="000000"/>
              <w:left w:val="single" w:sz="4" w:space="0" w:color="000000"/>
              <w:bottom w:val="single" w:sz="4" w:space="0" w:color="000000"/>
              <w:right w:val="nil"/>
            </w:tcBorders>
            <w:vAlign w:val="center"/>
          </w:tcPr>
          <w:p w14:paraId="580855DE" w14:textId="77777777" w:rsidR="001E15D3" w:rsidRPr="007D7A4D" w:rsidRDefault="001E15D3" w:rsidP="00B77BD7">
            <w:pPr>
              <w:jc w:val="center"/>
              <w:rPr>
                <w:rFonts w:ascii="Segoe UI" w:hAnsi="Segoe UI" w:cs="Segoe UI"/>
                <w:sz w:val="20"/>
                <w:szCs w:val="20"/>
              </w:rPr>
            </w:pPr>
            <w:r w:rsidRPr="007D7A4D">
              <w:rPr>
                <w:rFonts w:ascii="Segoe UI" w:hAnsi="Segoe UI" w:cs="Segoe UI"/>
                <w:sz w:val="20"/>
                <w:szCs w:val="20"/>
              </w:rPr>
              <w:t>Odtworzeniowa</w:t>
            </w:r>
          </w:p>
        </w:tc>
        <w:tc>
          <w:tcPr>
            <w:tcW w:w="1993" w:type="dxa"/>
            <w:tcBorders>
              <w:top w:val="single" w:sz="4" w:space="0" w:color="000000"/>
              <w:left w:val="single" w:sz="4" w:space="0" w:color="000000"/>
              <w:bottom w:val="single" w:sz="4" w:space="0" w:color="000000"/>
              <w:right w:val="single" w:sz="4" w:space="0" w:color="000000"/>
            </w:tcBorders>
            <w:vAlign w:val="center"/>
          </w:tcPr>
          <w:p w14:paraId="52D305C8" w14:textId="77777777" w:rsidR="001E15D3" w:rsidRPr="007D7A4D" w:rsidRDefault="001E15D3" w:rsidP="00B77BD7">
            <w:pPr>
              <w:jc w:val="center"/>
              <w:rPr>
                <w:rFonts w:ascii="Segoe UI" w:hAnsi="Segoe UI" w:cs="Segoe UI"/>
                <w:sz w:val="20"/>
                <w:szCs w:val="20"/>
              </w:rPr>
            </w:pPr>
            <w:r w:rsidRPr="007D7A4D">
              <w:rPr>
                <w:rFonts w:ascii="Segoe UI" w:hAnsi="Segoe UI" w:cs="Segoe UI"/>
                <w:sz w:val="20"/>
                <w:szCs w:val="20"/>
              </w:rPr>
              <w:t>10 000,00 zł</w:t>
            </w:r>
          </w:p>
        </w:tc>
      </w:tr>
      <w:tr w:rsidR="001E15D3" w:rsidRPr="007D7A4D" w14:paraId="23D63BDF" w14:textId="77777777" w:rsidTr="00B77BD7">
        <w:trPr>
          <w:trHeight w:val="300"/>
          <w:jc w:val="center"/>
        </w:trPr>
        <w:tc>
          <w:tcPr>
            <w:tcW w:w="4584" w:type="dxa"/>
            <w:tcBorders>
              <w:top w:val="single" w:sz="4" w:space="0" w:color="000000"/>
              <w:left w:val="single" w:sz="4" w:space="0" w:color="000000"/>
              <w:bottom w:val="single" w:sz="4" w:space="0" w:color="000000"/>
              <w:right w:val="nil"/>
            </w:tcBorders>
            <w:vAlign w:val="center"/>
          </w:tcPr>
          <w:p w14:paraId="627C2DD5" w14:textId="15F905D9" w:rsidR="001E15D3" w:rsidRPr="007D7A4D" w:rsidRDefault="005725C0" w:rsidP="00B77BD7">
            <w:pPr>
              <w:jc w:val="both"/>
              <w:rPr>
                <w:rFonts w:ascii="Segoe UI" w:hAnsi="Segoe UI" w:cs="Segoe UI"/>
                <w:sz w:val="20"/>
                <w:szCs w:val="20"/>
              </w:rPr>
            </w:pPr>
            <w:r>
              <w:rPr>
                <w:rFonts w:ascii="Segoe UI" w:hAnsi="Segoe UI" w:cs="Segoe UI"/>
                <w:sz w:val="20"/>
                <w:szCs w:val="20"/>
              </w:rPr>
              <w:t>M</w:t>
            </w:r>
            <w:r w:rsidR="001E15D3" w:rsidRPr="007D7A4D">
              <w:rPr>
                <w:rFonts w:ascii="Segoe UI" w:hAnsi="Segoe UI" w:cs="Segoe UI"/>
                <w:sz w:val="20"/>
                <w:szCs w:val="20"/>
              </w:rPr>
              <w:t>ieni</w:t>
            </w:r>
            <w:r w:rsidR="004E321C">
              <w:rPr>
                <w:rFonts w:ascii="Segoe UI" w:hAnsi="Segoe UI" w:cs="Segoe UI"/>
                <w:sz w:val="20"/>
                <w:szCs w:val="20"/>
              </w:rPr>
              <w:t>e</w:t>
            </w:r>
            <w:r w:rsidR="001E15D3" w:rsidRPr="007D7A4D">
              <w:rPr>
                <w:rFonts w:ascii="Segoe UI" w:hAnsi="Segoe UI" w:cs="Segoe UI"/>
                <w:sz w:val="20"/>
                <w:szCs w:val="20"/>
              </w:rPr>
              <w:t xml:space="preserve"> zainstalowane na zewnątrz budynków lub budowli</w:t>
            </w:r>
          </w:p>
        </w:tc>
        <w:tc>
          <w:tcPr>
            <w:tcW w:w="2200" w:type="dxa"/>
            <w:tcBorders>
              <w:top w:val="single" w:sz="4" w:space="0" w:color="000000"/>
              <w:left w:val="single" w:sz="4" w:space="0" w:color="000000"/>
              <w:bottom w:val="single" w:sz="4" w:space="0" w:color="000000"/>
              <w:right w:val="nil"/>
            </w:tcBorders>
            <w:vAlign w:val="center"/>
          </w:tcPr>
          <w:p w14:paraId="50F73213" w14:textId="77777777" w:rsidR="001E15D3" w:rsidRPr="007D7A4D" w:rsidRDefault="001E15D3" w:rsidP="00B77BD7">
            <w:pPr>
              <w:jc w:val="center"/>
              <w:rPr>
                <w:rFonts w:ascii="Segoe UI" w:hAnsi="Segoe UI" w:cs="Segoe UI"/>
                <w:sz w:val="20"/>
                <w:szCs w:val="20"/>
              </w:rPr>
            </w:pPr>
            <w:r w:rsidRPr="007D7A4D">
              <w:rPr>
                <w:rFonts w:ascii="Segoe UI" w:hAnsi="Segoe UI" w:cs="Segoe UI"/>
                <w:sz w:val="20"/>
                <w:szCs w:val="20"/>
              </w:rPr>
              <w:t>Odtworzeniowa</w:t>
            </w:r>
          </w:p>
        </w:tc>
        <w:tc>
          <w:tcPr>
            <w:tcW w:w="1993" w:type="dxa"/>
            <w:tcBorders>
              <w:top w:val="single" w:sz="4" w:space="0" w:color="000000"/>
              <w:left w:val="single" w:sz="4" w:space="0" w:color="000000"/>
              <w:bottom w:val="single" w:sz="4" w:space="0" w:color="000000"/>
              <w:right w:val="single" w:sz="4" w:space="0" w:color="000000"/>
            </w:tcBorders>
            <w:vAlign w:val="center"/>
          </w:tcPr>
          <w:p w14:paraId="3648D9BF" w14:textId="77777777" w:rsidR="001E15D3" w:rsidRPr="007D7A4D" w:rsidRDefault="001E15D3" w:rsidP="00B77BD7">
            <w:pPr>
              <w:jc w:val="center"/>
              <w:rPr>
                <w:rFonts w:ascii="Segoe UI" w:hAnsi="Segoe UI" w:cs="Segoe UI"/>
                <w:sz w:val="20"/>
                <w:szCs w:val="20"/>
              </w:rPr>
            </w:pPr>
            <w:r w:rsidRPr="007D7A4D">
              <w:rPr>
                <w:rFonts w:ascii="Segoe UI" w:hAnsi="Segoe UI" w:cs="Segoe UI"/>
                <w:sz w:val="20"/>
                <w:szCs w:val="20"/>
              </w:rPr>
              <w:t>500 000,00 zł</w:t>
            </w:r>
          </w:p>
        </w:tc>
      </w:tr>
    </w:tbl>
    <w:p w14:paraId="3AF8E2AA" w14:textId="77777777" w:rsidR="001E15D3" w:rsidRPr="001E15D3" w:rsidRDefault="001E15D3" w:rsidP="00545889">
      <w:pPr>
        <w:spacing w:line="276" w:lineRule="auto"/>
        <w:jc w:val="both"/>
        <w:rPr>
          <w:rFonts w:ascii="Segoe UI" w:hAnsi="Segoe UI" w:cs="Segoe UI"/>
          <w:b/>
          <w:color w:val="000000"/>
          <w:sz w:val="20"/>
          <w:szCs w:val="20"/>
        </w:rPr>
      </w:pPr>
    </w:p>
    <w:p w14:paraId="42205913" w14:textId="77777777" w:rsidR="00545889" w:rsidRPr="00A764EC" w:rsidRDefault="00545889" w:rsidP="00545889">
      <w:pPr>
        <w:spacing w:line="276" w:lineRule="auto"/>
        <w:jc w:val="both"/>
        <w:rPr>
          <w:rFonts w:ascii="Segoe UI" w:hAnsi="Segoe UI" w:cs="Segoe UI"/>
          <w:b/>
          <w:color w:val="000000"/>
          <w:sz w:val="20"/>
          <w:szCs w:val="20"/>
          <w:u w:val="single"/>
        </w:rPr>
      </w:pPr>
    </w:p>
    <w:p w14:paraId="07067D83" w14:textId="7A693E6A" w:rsidR="00545889" w:rsidRPr="00A764EC" w:rsidRDefault="00545889" w:rsidP="00545889">
      <w:pPr>
        <w:spacing w:line="276" w:lineRule="auto"/>
        <w:jc w:val="both"/>
        <w:rPr>
          <w:rFonts w:ascii="Segoe UI" w:hAnsi="Segoe UI" w:cs="Segoe UI"/>
          <w:b/>
          <w:color w:val="000000"/>
          <w:sz w:val="20"/>
          <w:szCs w:val="20"/>
          <w:u w:val="single"/>
        </w:rPr>
      </w:pPr>
      <w:r w:rsidRPr="00A764EC">
        <w:rPr>
          <w:rFonts w:ascii="Segoe UI" w:hAnsi="Segoe UI" w:cs="Segoe UI"/>
          <w:b/>
          <w:color w:val="000000"/>
          <w:sz w:val="20"/>
          <w:szCs w:val="20"/>
          <w:u w:val="single"/>
        </w:rPr>
        <w:t>Pytanie Nr 13:</w:t>
      </w:r>
    </w:p>
    <w:p w14:paraId="17613249" w14:textId="77777777" w:rsidR="00B864F8" w:rsidRPr="00A764EC" w:rsidRDefault="00B864F8" w:rsidP="00555C92">
      <w:pPr>
        <w:spacing w:line="259" w:lineRule="auto"/>
        <w:jc w:val="both"/>
        <w:rPr>
          <w:rFonts w:ascii="Segoe UI" w:hAnsi="Segoe UI" w:cs="Segoe UI"/>
          <w:sz w:val="20"/>
          <w:szCs w:val="20"/>
        </w:rPr>
      </w:pPr>
      <w:r w:rsidRPr="00A764EC">
        <w:rPr>
          <w:rFonts w:ascii="Segoe UI" w:hAnsi="Segoe UI" w:cs="Segoe UI"/>
          <w:sz w:val="20"/>
          <w:szCs w:val="20"/>
        </w:rPr>
        <w:t>W przypadku mienia zainstalowanego bądź składowanego bezpośrednio na podłodze w tym w pomieszczeniach poniżej poziomu gruntu proszę o wprowadzenie limitu w wysokości 50.000 zł na jedno i na wszystkie zdarzenia w rocznym okresie ubezpieczenia.</w:t>
      </w:r>
    </w:p>
    <w:p w14:paraId="20AB25F2" w14:textId="77777777" w:rsidR="00555C92" w:rsidRPr="00A764EC" w:rsidRDefault="00555C92" w:rsidP="00555C92">
      <w:pPr>
        <w:spacing w:line="259" w:lineRule="auto"/>
        <w:jc w:val="both"/>
        <w:rPr>
          <w:rFonts w:ascii="Segoe UI" w:hAnsi="Segoe UI" w:cs="Segoe UI"/>
          <w:sz w:val="20"/>
          <w:szCs w:val="20"/>
        </w:rPr>
      </w:pPr>
    </w:p>
    <w:p w14:paraId="0A2054A8" w14:textId="2F699889" w:rsidR="00555C92" w:rsidRPr="00A764EC" w:rsidRDefault="00555C92" w:rsidP="00555C92">
      <w:pPr>
        <w:spacing w:line="276" w:lineRule="auto"/>
        <w:jc w:val="both"/>
        <w:rPr>
          <w:rFonts w:ascii="Segoe UI" w:hAnsi="Segoe UI" w:cs="Segoe UI"/>
          <w:b/>
          <w:color w:val="000000"/>
          <w:sz w:val="20"/>
          <w:szCs w:val="20"/>
          <w:u w:val="single"/>
        </w:rPr>
      </w:pPr>
      <w:r w:rsidRPr="00A764EC">
        <w:rPr>
          <w:rFonts w:ascii="Segoe UI" w:hAnsi="Segoe UI" w:cs="Segoe UI"/>
          <w:b/>
          <w:color w:val="000000"/>
          <w:sz w:val="20"/>
          <w:szCs w:val="20"/>
          <w:u w:val="single"/>
        </w:rPr>
        <w:t>Odpowiedź na pytanie Nr 13:</w:t>
      </w:r>
    </w:p>
    <w:p w14:paraId="149E192B" w14:textId="178C54E1" w:rsidR="001E15D3" w:rsidRDefault="001F73CF" w:rsidP="001E15D3">
      <w:pPr>
        <w:spacing w:line="276" w:lineRule="auto"/>
        <w:jc w:val="both"/>
        <w:rPr>
          <w:rFonts w:ascii="Segoe UI" w:hAnsi="Segoe UI" w:cs="Segoe UI"/>
          <w:color w:val="000000"/>
          <w:sz w:val="20"/>
          <w:szCs w:val="20"/>
        </w:rPr>
      </w:pPr>
      <w:r w:rsidRPr="007D7A4D">
        <w:rPr>
          <w:rFonts w:ascii="Segoe UI" w:hAnsi="Segoe UI" w:cs="Segoe UI"/>
          <w:bCs/>
          <w:color w:val="000000"/>
          <w:sz w:val="20"/>
          <w:szCs w:val="20"/>
        </w:rPr>
        <w:t>Zamawiający wyraża zgod</w:t>
      </w:r>
      <w:r w:rsidR="00EE2D21" w:rsidRPr="007D7A4D">
        <w:rPr>
          <w:rFonts w:ascii="Segoe UI" w:hAnsi="Segoe UI" w:cs="Segoe UI"/>
          <w:bCs/>
          <w:color w:val="000000"/>
          <w:sz w:val="20"/>
          <w:szCs w:val="20"/>
        </w:rPr>
        <w:t>ę</w:t>
      </w:r>
      <w:r w:rsidRPr="007D7A4D">
        <w:rPr>
          <w:rFonts w:ascii="Segoe UI" w:hAnsi="Segoe UI" w:cs="Segoe UI"/>
          <w:bCs/>
          <w:color w:val="000000"/>
          <w:sz w:val="20"/>
          <w:szCs w:val="20"/>
        </w:rPr>
        <w:t xml:space="preserve"> na wprowadzenie limitu, ale w wysokości 500 000,00 zł</w:t>
      </w:r>
      <w:r w:rsidRPr="007D7A4D">
        <w:rPr>
          <w:rFonts w:ascii="Segoe UI" w:hAnsi="Segoe UI" w:cs="Segoe UI"/>
          <w:sz w:val="20"/>
          <w:szCs w:val="20"/>
        </w:rPr>
        <w:t xml:space="preserve"> na jedno i na wszystkie zdarzenia w rocznym okresie ubezpieczenia</w:t>
      </w:r>
      <w:r w:rsidRPr="007D7A4D">
        <w:rPr>
          <w:rFonts w:ascii="Segoe UI" w:hAnsi="Segoe UI" w:cs="Segoe UI"/>
          <w:bCs/>
          <w:color w:val="000000"/>
          <w:sz w:val="20"/>
          <w:szCs w:val="20"/>
        </w:rPr>
        <w:t>.</w:t>
      </w:r>
      <w:r w:rsidR="001E15D3">
        <w:rPr>
          <w:rFonts w:ascii="Segoe UI" w:hAnsi="Segoe UI" w:cs="Segoe UI"/>
          <w:color w:val="000000"/>
          <w:sz w:val="20"/>
          <w:szCs w:val="20"/>
        </w:rPr>
        <w:t xml:space="preserve"> Tym samy</w:t>
      </w:r>
      <w:r w:rsidR="004E321C">
        <w:rPr>
          <w:rFonts w:ascii="Segoe UI" w:hAnsi="Segoe UI" w:cs="Segoe UI"/>
          <w:color w:val="000000"/>
          <w:sz w:val="20"/>
          <w:szCs w:val="20"/>
        </w:rPr>
        <w:t>m</w:t>
      </w:r>
      <w:r w:rsidR="001E15D3">
        <w:rPr>
          <w:rFonts w:ascii="Segoe UI" w:hAnsi="Segoe UI" w:cs="Segoe UI"/>
          <w:color w:val="000000"/>
          <w:sz w:val="20"/>
          <w:szCs w:val="20"/>
        </w:rPr>
        <w:t xml:space="preserve"> Zamawiający modyfikuje SWZ</w:t>
      </w:r>
      <w:r w:rsidR="001E15D3">
        <w:rPr>
          <w:rFonts w:ascii="Segoe UI" w:hAnsi="Segoe UI" w:cs="Segoe UI"/>
          <w:sz w:val="20"/>
          <w:szCs w:val="20"/>
        </w:rPr>
        <w:t xml:space="preserve"> </w:t>
      </w:r>
      <w:r w:rsidR="001E15D3" w:rsidRPr="005D003D">
        <w:rPr>
          <w:rFonts w:ascii="Segoe UI" w:hAnsi="Segoe UI" w:cs="Segoe UI"/>
          <w:sz w:val="20"/>
          <w:szCs w:val="20"/>
        </w:rPr>
        <w:t>w następującej treści</w:t>
      </w:r>
      <w:r w:rsidR="001E15D3">
        <w:rPr>
          <w:rFonts w:ascii="Segoe UI" w:hAnsi="Segoe UI" w:cs="Segoe UI"/>
          <w:color w:val="000000"/>
          <w:sz w:val="20"/>
          <w:szCs w:val="20"/>
        </w:rPr>
        <w:t>:</w:t>
      </w:r>
    </w:p>
    <w:p w14:paraId="68F7EBDC" w14:textId="2B2AD134" w:rsidR="00555C92" w:rsidRPr="001E15D3" w:rsidRDefault="001E15D3" w:rsidP="00555C92">
      <w:pPr>
        <w:spacing w:line="259" w:lineRule="auto"/>
        <w:jc w:val="both"/>
        <w:rPr>
          <w:rFonts w:ascii="Segoe UI" w:hAnsi="Segoe UI" w:cs="Segoe UI"/>
          <w:b/>
          <w:sz w:val="20"/>
          <w:szCs w:val="20"/>
        </w:rPr>
      </w:pPr>
      <w:r w:rsidRPr="001E15D3">
        <w:rPr>
          <w:rFonts w:ascii="Segoe UI" w:hAnsi="Segoe UI" w:cs="Segoe UI"/>
          <w:b/>
          <w:bCs/>
          <w:sz w:val="20"/>
          <w:szCs w:val="20"/>
        </w:rPr>
        <w:t>BYŁO:</w:t>
      </w: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71"/>
        <w:gridCol w:w="2385"/>
        <w:gridCol w:w="2161"/>
      </w:tblGrid>
      <w:tr w:rsidR="001E15D3" w:rsidRPr="00EC35A5" w14:paraId="32AD3098" w14:textId="77777777" w:rsidTr="00B77BD7">
        <w:trPr>
          <w:trHeight w:val="210"/>
          <w:jc w:val="center"/>
        </w:trPr>
        <w:tc>
          <w:tcPr>
            <w:tcW w:w="4584" w:type="dxa"/>
            <w:shd w:val="clear" w:color="auto" w:fill="002060"/>
          </w:tcPr>
          <w:p w14:paraId="4D7FA189" w14:textId="77777777" w:rsidR="001E15D3" w:rsidRPr="004C4557" w:rsidRDefault="001E15D3" w:rsidP="00B77BD7">
            <w:pPr>
              <w:spacing w:line="320" w:lineRule="exact"/>
              <w:ind w:left="567" w:hanging="567"/>
              <w:jc w:val="both"/>
              <w:rPr>
                <w:rFonts w:ascii="Segoe UI" w:hAnsi="Segoe UI" w:cs="Segoe UI"/>
                <w:b/>
                <w:sz w:val="20"/>
                <w:szCs w:val="20"/>
              </w:rPr>
            </w:pPr>
            <w:r w:rsidRPr="004C4557">
              <w:rPr>
                <w:rFonts w:ascii="Segoe UI" w:hAnsi="Segoe UI" w:cs="Segoe UI"/>
                <w:b/>
                <w:sz w:val="20"/>
                <w:szCs w:val="20"/>
              </w:rPr>
              <w:t>Przedmiot ubezpieczenia</w:t>
            </w:r>
          </w:p>
          <w:p w14:paraId="3464DD1C" w14:textId="77777777" w:rsidR="001E15D3" w:rsidRPr="004C4557" w:rsidRDefault="001E15D3" w:rsidP="00B77BD7">
            <w:pPr>
              <w:spacing w:line="320" w:lineRule="exact"/>
              <w:ind w:left="567" w:hanging="567"/>
              <w:jc w:val="both"/>
              <w:rPr>
                <w:rFonts w:ascii="Segoe UI" w:hAnsi="Segoe UI" w:cs="Segoe UI"/>
                <w:sz w:val="20"/>
                <w:szCs w:val="20"/>
              </w:rPr>
            </w:pPr>
            <w:r w:rsidRPr="004C4557">
              <w:rPr>
                <w:rFonts w:ascii="Segoe UI" w:hAnsi="Segoe UI" w:cs="Segoe UI"/>
                <w:sz w:val="20"/>
                <w:szCs w:val="20"/>
              </w:rPr>
              <w:t xml:space="preserve">(ubezpieczenie </w:t>
            </w:r>
            <w:r w:rsidRPr="004C4557">
              <w:rPr>
                <w:rFonts w:ascii="Segoe UI" w:hAnsi="Segoe UI" w:cs="Segoe UI"/>
                <w:b/>
                <w:sz w:val="20"/>
                <w:szCs w:val="20"/>
              </w:rPr>
              <w:t>na pierwsze ryzyko</w:t>
            </w:r>
            <w:r w:rsidRPr="004C4557">
              <w:rPr>
                <w:rFonts w:ascii="Segoe UI" w:hAnsi="Segoe UI" w:cs="Segoe UI"/>
                <w:sz w:val="20"/>
                <w:szCs w:val="20"/>
              </w:rPr>
              <w:t>)</w:t>
            </w:r>
          </w:p>
        </w:tc>
        <w:tc>
          <w:tcPr>
            <w:tcW w:w="2200" w:type="dxa"/>
            <w:tcBorders>
              <w:right w:val="single" w:sz="4" w:space="0" w:color="auto"/>
            </w:tcBorders>
            <w:shd w:val="clear" w:color="auto" w:fill="002060"/>
          </w:tcPr>
          <w:p w14:paraId="1C835AEF" w14:textId="77777777" w:rsidR="001E15D3" w:rsidRPr="004C4557" w:rsidRDefault="001E15D3" w:rsidP="00B77BD7">
            <w:pPr>
              <w:spacing w:line="320" w:lineRule="exact"/>
              <w:ind w:firstLine="34"/>
              <w:jc w:val="center"/>
              <w:rPr>
                <w:rFonts w:ascii="Segoe UI" w:hAnsi="Segoe UI" w:cs="Segoe UI"/>
                <w:b/>
                <w:sz w:val="20"/>
                <w:szCs w:val="20"/>
              </w:rPr>
            </w:pPr>
            <w:r w:rsidRPr="004C4557">
              <w:rPr>
                <w:rFonts w:ascii="Segoe UI" w:hAnsi="Segoe UI" w:cs="Segoe UI"/>
                <w:b/>
                <w:sz w:val="20"/>
                <w:szCs w:val="20"/>
              </w:rPr>
              <w:t>Ubezpieczenie według wartości</w:t>
            </w:r>
          </w:p>
        </w:tc>
        <w:tc>
          <w:tcPr>
            <w:tcW w:w="1993" w:type="dxa"/>
            <w:tcBorders>
              <w:left w:val="single" w:sz="4" w:space="0" w:color="auto"/>
            </w:tcBorders>
            <w:shd w:val="clear" w:color="auto" w:fill="002060"/>
            <w:vAlign w:val="center"/>
          </w:tcPr>
          <w:p w14:paraId="76443B8B" w14:textId="77777777" w:rsidR="001E15D3" w:rsidRPr="004C4557" w:rsidRDefault="001E15D3" w:rsidP="00B77BD7">
            <w:pPr>
              <w:spacing w:line="320" w:lineRule="exact"/>
              <w:ind w:left="6" w:hanging="6"/>
              <w:jc w:val="right"/>
              <w:rPr>
                <w:rFonts w:ascii="Segoe UI" w:hAnsi="Segoe UI" w:cs="Segoe UI"/>
                <w:b/>
                <w:sz w:val="20"/>
                <w:szCs w:val="20"/>
              </w:rPr>
            </w:pPr>
            <w:r w:rsidRPr="004C4557">
              <w:rPr>
                <w:rFonts w:ascii="Segoe UI" w:hAnsi="Segoe UI" w:cs="Segoe UI"/>
                <w:b/>
                <w:sz w:val="20"/>
                <w:szCs w:val="20"/>
              </w:rPr>
              <w:t>Limit odpowiedzialności</w:t>
            </w:r>
          </w:p>
        </w:tc>
      </w:tr>
      <w:tr w:rsidR="001E15D3" w:rsidRPr="00EC35A5" w14:paraId="33AF11BE" w14:textId="77777777" w:rsidTr="00B77BD7">
        <w:trPr>
          <w:trHeight w:val="225"/>
          <w:jc w:val="center"/>
        </w:trPr>
        <w:tc>
          <w:tcPr>
            <w:tcW w:w="4584" w:type="dxa"/>
            <w:vAlign w:val="center"/>
          </w:tcPr>
          <w:p w14:paraId="392DFCAE" w14:textId="77777777" w:rsidR="001E15D3" w:rsidRPr="004C4557" w:rsidRDefault="001E15D3" w:rsidP="00B77BD7">
            <w:pPr>
              <w:ind w:left="567" w:hanging="567"/>
              <w:jc w:val="both"/>
              <w:rPr>
                <w:rFonts w:ascii="Segoe UI" w:hAnsi="Segoe UI" w:cs="Segoe UI"/>
                <w:sz w:val="20"/>
                <w:szCs w:val="20"/>
              </w:rPr>
            </w:pPr>
            <w:r w:rsidRPr="004C4557">
              <w:rPr>
                <w:rFonts w:ascii="Segoe UI" w:hAnsi="Segoe UI" w:cs="Segoe UI"/>
                <w:color w:val="000000"/>
                <w:sz w:val="20"/>
                <w:szCs w:val="20"/>
              </w:rPr>
              <w:t>Budowle</w:t>
            </w:r>
            <w:r w:rsidRPr="004C4557" w:rsidDel="000D7A31">
              <w:rPr>
                <w:rFonts w:ascii="Segoe UI" w:hAnsi="Segoe UI" w:cs="Segoe UI"/>
                <w:sz w:val="20"/>
                <w:szCs w:val="20"/>
              </w:rPr>
              <w:t xml:space="preserve"> </w:t>
            </w:r>
          </w:p>
        </w:tc>
        <w:tc>
          <w:tcPr>
            <w:tcW w:w="2200" w:type="dxa"/>
            <w:tcBorders>
              <w:right w:val="single" w:sz="4" w:space="0" w:color="auto"/>
            </w:tcBorders>
            <w:vAlign w:val="center"/>
          </w:tcPr>
          <w:p w14:paraId="3443614C" w14:textId="77777777" w:rsidR="001E15D3" w:rsidRPr="004C4557" w:rsidRDefault="001E15D3" w:rsidP="00B77BD7">
            <w:pPr>
              <w:ind w:left="33" w:hanging="33"/>
              <w:jc w:val="center"/>
              <w:rPr>
                <w:rFonts w:ascii="Segoe UI" w:hAnsi="Segoe UI" w:cs="Segoe UI"/>
                <w:sz w:val="20"/>
                <w:szCs w:val="20"/>
              </w:rPr>
            </w:pPr>
            <w:r w:rsidRPr="004C4557">
              <w:rPr>
                <w:rFonts w:ascii="Segoe UI" w:hAnsi="Segoe UI" w:cs="Segoe UI"/>
                <w:color w:val="000000"/>
                <w:sz w:val="20"/>
                <w:szCs w:val="20"/>
              </w:rPr>
              <w:t>Księgowa brutto</w:t>
            </w:r>
          </w:p>
        </w:tc>
        <w:tc>
          <w:tcPr>
            <w:tcW w:w="1993" w:type="dxa"/>
            <w:tcBorders>
              <w:left w:val="single" w:sz="4" w:space="0" w:color="auto"/>
            </w:tcBorders>
            <w:vAlign w:val="center"/>
          </w:tcPr>
          <w:p w14:paraId="17F88265"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20 000 000,00 zł</w:t>
            </w:r>
            <w:r w:rsidRPr="004C4557" w:rsidDel="000D7A31">
              <w:rPr>
                <w:rFonts w:ascii="Segoe UI" w:hAnsi="Segoe UI" w:cs="Segoe UI"/>
                <w:sz w:val="20"/>
                <w:szCs w:val="20"/>
              </w:rPr>
              <w:t xml:space="preserve"> </w:t>
            </w:r>
          </w:p>
        </w:tc>
      </w:tr>
      <w:tr w:rsidR="001E15D3" w:rsidRPr="00EC35A5" w14:paraId="6FD3798D" w14:textId="77777777" w:rsidTr="00B77BD7">
        <w:trPr>
          <w:trHeight w:val="225"/>
          <w:jc w:val="center"/>
        </w:trPr>
        <w:tc>
          <w:tcPr>
            <w:tcW w:w="4584" w:type="dxa"/>
            <w:vAlign w:val="center"/>
          </w:tcPr>
          <w:p w14:paraId="5E487093" w14:textId="77777777" w:rsidR="001E15D3" w:rsidRPr="004C4557" w:rsidRDefault="001E15D3" w:rsidP="00B77BD7">
            <w:pPr>
              <w:ind w:left="567" w:hanging="567"/>
              <w:jc w:val="both"/>
              <w:rPr>
                <w:rFonts w:ascii="Segoe UI" w:hAnsi="Segoe UI" w:cs="Segoe UI"/>
                <w:sz w:val="20"/>
                <w:szCs w:val="20"/>
              </w:rPr>
            </w:pPr>
            <w:r w:rsidRPr="004C4557">
              <w:rPr>
                <w:rFonts w:ascii="Segoe UI" w:hAnsi="Segoe UI" w:cs="Segoe UI"/>
                <w:sz w:val="20"/>
                <w:szCs w:val="20"/>
              </w:rPr>
              <w:t>Środki obrotowe</w:t>
            </w:r>
          </w:p>
        </w:tc>
        <w:tc>
          <w:tcPr>
            <w:tcW w:w="2200" w:type="dxa"/>
            <w:tcBorders>
              <w:right w:val="single" w:sz="4" w:space="0" w:color="auto"/>
            </w:tcBorders>
            <w:vAlign w:val="center"/>
          </w:tcPr>
          <w:p w14:paraId="1C13AD58" w14:textId="77777777" w:rsidR="001E15D3" w:rsidRPr="004C4557" w:rsidRDefault="001E15D3" w:rsidP="00B77BD7">
            <w:pPr>
              <w:ind w:left="33" w:hanging="33"/>
              <w:jc w:val="center"/>
              <w:rPr>
                <w:rFonts w:ascii="Segoe UI" w:hAnsi="Segoe UI" w:cs="Segoe UI"/>
                <w:sz w:val="20"/>
                <w:szCs w:val="20"/>
              </w:rPr>
            </w:pPr>
            <w:r w:rsidRPr="004C4557">
              <w:rPr>
                <w:rFonts w:ascii="Segoe UI" w:hAnsi="Segoe UI" w:cs="Segoe UI"/>
                <w:sz w:val="20"/>
                <w:szCs w:val="20"/>
              </w:rPr>
              <w:t>cena zakupu/ koszt wytworzenia</w:t>
            </w:r>
          </w:p>
        </w:tc>
        <w:tc>
          <w:tcPr>
            <w:tcW w:w="1993" w:type="dxa"/>
            <w:tcBorders>
              <w:left w:val="single" w:sz="4" w:space="0" w:color="auto"/>
            </w:tcBorders>
            <w:vAlign w:val="center"/>
          </w:tcPr>
          <w:p w14:paraId="39EDB8B3"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1 000 000,00 zł</w:t>
            </w:r>
          </w:p>
        </w:tc>
      </w:tr>
      <w:tr w:rsidR="001E15D3" w:rsidRPr="00EC35A5" w14:paraId="66A07B1C" w14:textId="77777777" w:rsidTr="00B77BD7">
        <w:trPr>
          <w:trHeight w:val="315"/>
          <w:jc w:val="center"/>
        </w:trPr>
        <w:tc>
          <w:tcPr>
            <w:tcW w:w="4584" w:type="dxa"/>
            <w:vAlign w:val="center"/>
          </w:tcPr>
          <w:p w14:paraId="1EEAFDDA"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 xml:space="preserve">Mienie pracownicze </w:t>
            </w:r>
            <w:r w:rsidRPr="004C4557">
              <w:rPr>
                <w:rFonts w:ascii="Segoe UI" w:hAnsi="Segoe UI" w:cs="Segoe UI"/>
                <w:sz w:val="20"/>
                <w:szCs w:val="20"/>
                <w:lang w:eastAsia="zh-CN"/>
              </w:rPr>
              <w:t>(w tym osobiste i służbowe mienie strażników miejskich m.in. od dewastacji  - zniszczenie w trakcie dokonywanych interwencji i prowadzonych akcji)  i mienie uczniowskie w tym mienie w szatniach i w schowkach</w:t>
            </w:r>
          </w:p>
        </w:tc>
        <w:tc>
          <w:tcPr>
            <w:tcW w:w="2200" w:type="dxa"/>
            <w:tcBorders>
              <w:right w:val="single" w:sz="4" w:space="0" w:color="auto"/>
            </w:tcBorders>
            <w:vAlign w:val="center"/>
          </w:tcPr>
          <w:p w14:paraId="38194FC4"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3E15D531"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300 000,00 zł</w:t>
            </w:r>
          </w:p>
        </w:tc>
      </w:tr>
      <w:tr w:rsidR="001E15D3" w:rsidRPr="00EC35A5" w14:paraId="69A3D8B9" w14:textId="77777777" w:rsidTr="00B77BD7">
        <w:trPr>
          <w:trHeight w:val="263"/>
          <w:jc w:val="center"/>
        </w:trPr>
        <w:tc>
          <w:tcPr>
            <w:tcW w:w="4584" w:type="dxa"/>
            <w:vAlign w:val="center"/>
          </w:tcPr>
          <w:p w14:paraId="359FD7DC"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Mienie osób trzecich i mienie powierzone, w tym dzieła sztuki; mienie pozostawione w szatniach i schowkach w poszczególnych jednostkach</w:t>
            </w:r>
          </w:p>
        </w:tc>
        <w:tc>
          <w:tcPr>
            <w:tcW w:w="2200" w:type="dxa"/>
            <w:tcBorders>
              <w:right w:val="single" w:sz="4" w:space="0" w:color="auto"/>
            </w:tcBorders>
            <w:vAlign w:val="center"/>
          </w:tcPr>
          <w:p w14:paraId="5028E1F8"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shd w:val="clear" w:color="auto" w:fill="FFFFFF"/>
            <w:vAlign w:val="center"/>
          </w:tcPr>
          <w:p w14:paraId="4B71D922"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1 000 000,00 zł</w:t>
            </w:r>
          </w:p>
        </w:tc>
      </w:tr>
      <w:tr w:rsidR="001E15D3" w:rsidRPr="00EC35A5" w14:paraId="69D3810B" w14:textId="77777777" w:rsidTr="00B77BD7">
        <w:trPr>
          <w:trHeight w:val="259"/>
          <w:jc w:val="center"/>
        </w:trPr>
        <w:tc>
          <w:tcPr>
            <w:tcW w:w="4584" w:type="dxa"/>
            <w:vAlign w:val="center"/>
          </w:tcPr>
          <w:p w14:paraId="4DBE1636" w14:textId="77777777" w:rsidR="001E15D3" w:rsidRPr="004C4557" w:rsidRDefault="001E15D3" w:rsidP="00B77BD7">
            <w:pPr>
              <w:ind w:left="567" w:hanging="567"/>
              <w:jc w:val="both"/>
              <w:rPr>
                <w:rFonts w:ascii="Segoe UI" w:hAnsi="Segoe UI" w:cs="Segoe UI"/>
                <w:sz w:val="20"/>
                <w:szCs w:val="20"/>
              </w:rPr>
            </w:pPr>
            <w:r w:rsidRPr="004C4557">
              <w:rPr>
                <w:rFonts w:ascii="Segoe UI" w:hAnsi="Segoe UI" w:cs="Segoe UI"/>
                <w:sz w:val="20"/>
                <w:szCs w:val="20"/>
              </w:rPr>
              <w:t>Wartości pieniężne</w:t>
            </w:r>
          </w:p>
        </w:tc>
        <w:tc>
          <w:tcPr>
            <w:tcW w:w="2200" w:type="dxa"/>
            <w:tcBorders>
              <w:right w:val="single" w:sz="4" w:space="0" w:color="auto"/>
            </w:tcBorders>
            <w:vAlign w:val="center"/>
          </w:tcPr>
          <w:p w14:paraId="1066E9C4" w14:textId="77777777" w:rsidR="001E15D3" w:rsidRPr="004C4557" w:rsidRDefault="001E15D3" w:rsidP="00B77BD7">
            <w:pPr>
              <w:ind w:left="33" w:hanging="33"/>
              <w:jc w:val="center"/>
              <w:rPr>
                <w:rFonts w:ascii="Segoe UI" w:hAnsi="Segoe UI" w:cs="Segoe UI"/>
                <w:sz w:val="20"/>
                <w:szCs w:val="20"/>
              </w:rPr>
            </w:pPr>
            <w:r w:rsidRPr="004C4557">
              <w:rPr>
                <w:rFonts w:ascii="Segoe UI" w:hAnsi="Segoe UI" w:cs="Segoe UI"/>
                <w:sz w:val="20"/>
                <w:szCs w:val="20"/>
              </w:rPr>
              <w:t>wartość nominalna</w:t>
            </w:r>
          </w:p>
        </w:tc>
        <w:tc>
          <w:tcPr>
            <w:tcW w:w="1993" w:type="dxa"/>
            <w:tcBorders>
              <w:left w:val="single" w:sz="4" w:space="0" w:color="auto"/>
            </w:tcBorders>
            <w:vAlign w:val="center"/>
          </w:tcPr>
          <w:p w14:paraId="5722B701"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100 000,00 zł</w:t>
            </w:r>
          </w:p>
        </w:tc>
      </w:tr>
      <w:tr w:rsidR="001E15D3" w:rsidRPr="00EC35A5" w14:paraId="02124ECF" w14:textId="77777777" w:rsidTr="00B77BD7">
        <w:trPr>
          <w:trHeight w:val="236"/>
          <w:jc w:val="center"/>
        </w:trPr>
        <w:tc>
          <w:tcPr>
            <w:tcW w:w="4584" w:type="dxa"/>
            <w:vAlign w:val="center"/>
          </w:tcPr>
          <w:p w14:paraId="720A8179" w14:textId="77777777" w:rsidR="001E15D3" w:rsidRPr="004C4557" w:rsidRDefault="001E15D3" w:rsidP="00B77BD7">
            <w:pPr>
              <w:ind w:left="567" w:hanging="567"/>
              <w:jc w:val="both"/>
              <w:rPr>
                <w:rFonts w:ascii="Segoe UI" w:hAnsi="Segoe UI" w:cs="Segoe UI"/>
                <w:sz w:val="20"/>
                <w:szCs w:val="20"/>
              </w:rPr>
            </w:pPr>
            <w:r w:rsidRPr="004C4557">
              <w:rPr>
                <w:rFonts w:ascii="Segoe UI" w:hAnsi="Segoe UI" w:cs="Segoe UI"/>
                <w:sz w:val="20"/>
                <w:szCs w:val="20"/>
              </w:rPr>
              <w:t>Nakłady adaptacyjne (inwestycyjne)</w:t>
            </w:r>
          </w:p>
        </w:tc>
        <w:tc>
          <w:tcPr>
            <w:tcW w:w="2200" w:type="dxa"/>
            <w:tcBorders>
              <w:right w:val="single" w:sz="4" w:space="0" w:color="auto"/>
            </w:tcBorders>
            <w:vAlign w:val="center"/>
          </w:tcPr>
          <w:p w14:paraId="1815F02D"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1CABB382"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3 000 000,00 zł</w:t>
            </w:r>
          </w:p>
        </w:tc>
      </w:tr>
      <w:tr w:rsidR="001E15D3" w:rsidRPr="00EC35A5" w14:paraId="4539DF90" w14:textId="77777777" w:rsidTr="00B77BD7">
        <w:trPr>
          <w:trHeight w:val="300"/>
          <w:jc w:val="center"/>
        </w:trPr>
        <w:tc>
          <w:tcPr>
            <w:tcW w:w="4584" w:type="dxa"/>
            <w:vAlign w:val="center"/>
          </w:tcPr>
          <w:p w14:paraId="136600BE"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lastRenderedPageBreak/>
              <w:t>Pozostałe środki trwałe w tym środki niskocenne, mienie jednorazowo amortyzowane, mienie ujmowane w ewidencjach ilościowo-wartościowych</w:t>
            </w:r>
          </w:p>
        </w:tc>
        <w:tc>
          <w:tcPr>
            <w:tcW w:w="2200" w:type="dxa"/>
            <w:tcBorders>
              <w:right w:val="single" w:sz="4" w:space="0" w:color="auto"/>
            </w:tcBorders>
            <w:vAlign w:val="center"/>
          </w:tcPr>
          <w:p w14:paraId="4B372C93"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1EB5F30C"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 xml:space="preserve"> 2 000 000,00 zł</w:t>
            </w:r>
          </w:p>
        </w:tc>
      </w:tr>
      <w:tr w:rsidR="001E15D3" w:rsidRPr="00EC35A5" w14:paraId="44955D2D" w14:textId="77777777" w:rsidTr="00B77BD7">
        <w:trPr>
          <w:trHeight w:val="300"/>
          <w:jc w:val="center"/>
        </w:trPr>
        <w:tc>
          <w:tcPr>
            <w:tcW w:w="4584" w:type="dxa"/>
            <w:vAlign w:val="center"/>
          </w:tcPr>
          <w:p w14:paraId="584266BC"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Księgozbiory, zbiory biblioteczne nie ubezpieczone na sumy stałe</w:t>
            </w:r>
          </w:p>
        </w:tc>
        <w:tc>
          <w:tcPr>
            <w:tcW w:w="2200" w:type="dxa"/>
            <w:tcBorders>
              <w:right w:val="single" w:sz="4" w:space="0" w:color="auto"/>
            </w:tcBorders>
            <w:vAlign w:val="center"/>
          </w:tcPr>
          <w:p w14:paraId="066C28D2"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7E66B0B0"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500 000,00 zł</w:t>
            </w:r>
          </w:p>
        </w:tc>
      </w:tr>
      <w:tr w:rsidR="001E15D3" w:rsidRPr="00EC35A5" w14:paraId="2C97EA7F" w14:textId="77777777" w:rsidTr="00B77BD7">
        <w:trPr>
          <w:trHeight w:val="300"/>
          <w:jc w:val="center"/>
        </w:trPr>
        <w:tc>
          <w:tcPr>
            <w:tcW w:w="4584" w:type="dxa"/>
            <w:vAlign w:val="center"/>
          </w:tcPr>
          <w:p w14:paraId="31247053"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Mienie poza ewidencją</w:t>
            </w:r>
          </w:p>
        </w:tc>
        <w:tc>
          <w:tcPr>
            <w:tcW w:w="2200" w:type="dxa"/>
            <w:tcBorders>
              <w:right w:val="single" w:sz="4" w:space="0" w:color="auto"/>
            </w:tcBorders>
            <w:vAlign w:val="center"/>
          </w:tcPr>
          <w:p w14:paraId="5DF5E5FC"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3D84D97A"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100 000,00 zł</w:t>
            </w:r>
          </w:p>
        </w:tc>
      </w:tr>
      <w:tr w:rsidR="001E15D3" w:rsidRPr="00EC35A5" w14:paraId="1E4868E3" w14:textId="77777777" w:rsidTr="00B77BD7">
        <w:trPr>
          <w:trHeight w:val="300"/>
          <w:jc w:val="center"/>
        </w:trPr>
        <w:tc>
          <w:tcPr>
            <w:tcW w:w="4584" w:type="dxa"/>
            <w:vAlign w:val="center"/>
          </w:tcPr>
          <w:p w14:paraId="5B0BE76C"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Dokumenty i zasoby archiwalne</w:t>
            </w:r>
          </w:p>
        </w:tc>
        <w:tc>
          <w:tcPr>
            <w:tcW w:w="2200" w:type="dxa"/>
            <w:tcBorders>
              <w:right w:val="single" w:sz="4" w:space="0" w:color="auto"/>
            </w:tcBorders>
            <w:vAlign w:val="center"/>
          </w:tcPr>
          <w:p w14:paraId="72B9F98A"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63A72522"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100 000,00 zł</w:t>
            </w:r>
          </w:p>
        </w:tc>
      </w:tr>
      <w:tr w:rsidR="001E15D3" w:rsidRPr="00EC35A5" w14:paraId="07B5F0C0" w14:textId="77777777" w:rsidTr="00B77BD7">
        <w:trPr>
          <w:trHeight w:val="300"/>
          <w:jc w:val="center"/>
        </w:trPr>
        <w:tc>
          <w:tcPr>
            <w:tcW w:w="4584" w:type="dxa"/>
            <w:vAlign w:val="center"/>
          </w:tcPr>
          <w:p w14:paraId="5AEC96A4"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Dodatkowy limit dopłaty do szkody dla  dzieł, eksponatów, budynków o charakterze zabytkowym</w:t>
            </w:r>
          </w:p>
        </w:tc>
        <w:tc>
          <w:tcPr>
            <w:tcW w:w="2200" w:type="dxa"/>
            <w:tcBorders>
              <w:right w:val="single" w:sz="4" w:space="0" w:color="auto"/>
            </w:tcBorders>
            <w:vAlign w:val="center"/>
          </w:tcPr>
          <w:p w14:paraId="415C0B0A"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032042F9"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200 000,00 zł</w:t>
            </w:r>
          </w:p>
        </w:tc>
      </w:tr>
      <w:tr w:rsidR="001E15D3" w:rsidRPr="00EC35A5" w14:paraId="6486D21F" w14:textId="77777777" w:rsidTr="00B77BD7">
        <w:trPr>
          <w:trHeight w:val="300"/>
          <w:jc w:val="center"/>
        </w:trPr>
        <w:tc>
          <w:tcPr>
            <w:tcW w:w="4584" w:type="dxa"/>
            <w:vAlign w:val="center"/>
          </w:tcPr>
          <w:p w14:paraId="69E1A242"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 xml:space="preserve">Pomoce artystyczne </w:t>
            </w:r>
          </w:p>
        </w:tc>
        <w:tc>
          <w:tcPr>
            <w:tcW w:w="2200" w:type="dxa"/>
            <w:tcBorders>
              <w:right w:val="single" w:sz="4" w:space="0" w:color="auto"/>
            </w:tcBorders>
            <w:vAlign w:val="center"/>
          </w:tcPr>
          <w:p w14:paraId="101AAAC4" w14:textId="77777777" w:rsidR="001E15D3" w:rsidRPr="004C4557" w:rsidRDefault="001E15D3" w:rsidP="00B77BD7">
            <w:pPr>
              <w:suppressAutoHyphens/>
              <w:jc w:val="center"/>
              <w:rPr>
                <w:rFonts w:ascii="Segoe UI" w:hAnsi="Segoe UI" w:cs="Segoe UI"/>
                <w:sz w:val="20"/>
                <w:szCs w:val="20"/>
                <w:lang w:eastAsia="zh-CN"/>
              </w:rPr>
            </w:pPr>
            <w:r w:rsidRPr="004C4557">
              <w:rPr>
                <w:rFonts w:ascii="Segoe UI" w:hAnsi="Segoe UI" w:cs="Segoe UI"/>
                <w:sz w:val="20"/>
                <w:szCs w:val="20"/>
                <w:lang w:eastAsia="zh-CN"/>
              </w:rPr>
              <w:t>Odtworzeniowa</w:t>
            </w:r>
          </w:p>
        </w:tc>
        <w:tc>
          <w:tcPr>
            <w:tcW w:w="1993" w:type="dxa"/>
            <w:tcBorders>
              <w:left w:val="single" w:sz="4" w:space="0" w:color="auto"/>
            </w:tcBorders>
            <w:vAlign w:val="center"/>
          </w:tcPr>
          <w:p w14:paraId="6A15E1DD" w14:textId="77777777" w:rsidR="001E15D3" w:rsidRPr="004C4557" w:rsidRDefault="001E15D3" w:rsidP="00B77BD7">
            <w:pPr>
              <w:suppressAutoHyphens/>
              <w:jc w:val="center"/>
              <w:rPr>
                <w:rFonts w:ascii="Segoe UI" w:hAnsi="Segoe UI" w:cs="Segoe UI"/>
                <w:sz w:val="20"/>
                <w:szCs w:val="20"/>
                <w:lang w:eastAsia="zh-CN"/>
              </w:rPr>
            </w:pPr>
            <w:r w:rsidRPr="004C4557">
              <w:rPr>
                <w:rFonts w:ascii="Segoe UI" w:hAnsi="Segoe UI" w:cs="Segoe UI"/>
                <w:sz w:val="20"/>
                <w:szCs w:val="20"/>
                <w:lang w:eastAsia="zh-CN"/>
              </w:rPr>
              <w:t>200 000,00 zł</w:t>
            </w:r>
          </w:p>
        </w:tc>
      </w:tr>
      <w:tr w:rsidR="001E15D3" w:rsidRPr="00EC35A5" w14:paraId="1E53A1A0" w14:textId="77777777" w:rsidTr="00B77BD7">
        <w:trPr>
          <w:trHeight w:val="300"/>
          <w:jc w:val="center"/>
        </w:trPr>
        <w:tc>
          <w:tcPr>
            <w:tcW w:w="4584" w:type="dxa"/>
            <w:vAlign w:val="center"/>
          </w:tcPr>
          <w:p w14:paraId="2337CC40"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Chodniki, drogi, deptaki,  parkingi, place, obiekty małej  architektury, ogrodzenia, barierki, bramy, szlabany, hydranty, altany śmietnikowe, place zabaw wraz z wyposażeniem, boiska, parki, obiekty sportowo-rekreacyjne, zagospodarowanie terenu, ławki, siłownie terenowe, pomniki, śmietniki, podesty, oświetlenie, lampy, solary, znaki drogowe, tablice informacyjne, witacze, fontanny i inne pod warunkiem, że nie zostały ubezpieczone w systemie na sumy stałe</w:t>
            </w:r>
          </w:p>
        </w:tc>
        <w:tc>
          <w:tcPr>
            <w:tcW w:w="2200" w:type="dxa"/>
            <w:tcBorders>
              <w:right w:val="single" w:sz="4" w:space="0" w:color="auto"/>
            </w:tcBorders>
            <w:vAlign w:val="center"/>
          </w:tcPr>
          <w:p w14:paraId="2EA376B0" w14:textId="77777777" w:rsidR="001E15D3" w:rsidRPr="004C4557" w:rsidRDefault="001E15D3" w:rsidP="00B77BD7">
            <w:pPr>
              <w:suppressAutoHyphens/>
              <w:jc w:val="center"/>
              <w:rPr>
                <w:rFonts w:ascii="Segoe UI" w:hAnsi="Segoe UI" w:cs="Segoe UI"/>
                <w:sz w:val="20"/>
                <w:szCs w:val="20"/>
                <w:lang w:eastAsia="zh-CN"/>
              </w:rPr>
            </w:pPr>
            <w:r w:rsidRPr="004C4557">
              <w:rPr>
                <w:rFonts w:ascii="Segoe UI" w:hAnsi="Segoe UI" w:cs="Segoe UI"/>
                <w:sz w:val="20"/>
                <w:szCs w:val="20"/>
                <w:lang w:eastAsia="zh-CN"/>
              </w:rPr>
              <w:t>Odtworzeniowa</w:t>
            </w:r>
          </w:p>
        </w:tc>
        <w:tc>
          <w:tcPr>
            <w:tcW w:w="1993" w:type="dxa"/>
            <w:tcBorders>
              <w:left w:val="single" w:sz="4" w:space="0" w:color="auto"/>
            </w:tcBorders>
            <w:vAlign w:val="center"/>
          </w:tcPr>
          <w:p w14:paraId="500D03B2" w14:textId="77777777" w:rsidR="001E15D3" w:rsidRPr="004C4557" w:rsidRDefault="001E15D3" w:rsidP="00B77BD7">
            <w:pPr>
              <w:suppressAutoHyphens/>
              <w:jc w:val="center"/>
              <w:rPr>
                <w:rFonts w:ascii="Segoe UI" w:hAnsi="Segoe UI" w:cs="Segoe UI"/>
                <w:sz w:val="20"/>
                <w:szCs w:val="20"/>
                <w:lang w:eastAsia="zh-CN"/>
              </w:rPr>
            </w:pPr>
            <w:r w:rsidRPr="004C4557">
              <w:rPr>
                <w:rFonts w:ascii="Segoe UI" w:hAnsi="Segoe UI" w:cs="Segoe UI"/>
                <w:sz w:val="20"/>
                <w:szCs w:val="20"/>
                <w:lang w:eastAsia="zh-CN"/>
              </w:rPr>
              <w:t>300 000,00 zł</w:t>
            </w:r>
          </w:p>
        </w:tc>
      </w:tr>
      <w:tr w:rsidR="001E15D3" w:rsidRPr="00EC35A5" w14:paraId="3515E149" w14:textId="77777777" w:rsidTr="00B77BD7">
        <w:trPr>
          <w:trHeight w:val="300"/>
          <w:jc w:val="center"/>
        </w:trPr>
        <w:tc>
          <w:tcPr>
            <w:tcW w:w="4584" w:type="dxa"/>
            <w:vAlign w:val="center"/>
          </w:tcPr>
          <w:p w14:paraId="1A233426"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Szyby i inne przedmioty szklane</w:t>
            </w:r>
          </w:p>
        </w:tc>
        <w:tc>
          <w:tcPr>
            <w:tcW w:w="2200" w:type="dxa"/>
            <w:tcBorders>
              <w:right w:val="single" w:sz="4" w:space="0" w:color="auto"/>
            </w:tcBorders>
            <w:vAlign w:val="center"/>
          </w:tcPr>
          <w:p w14:paraId="53945245"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7C25114E"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100 000,00 zł</w:t>
            </w:r>
          </w:p>
        </w:tc>
      </w:tr>
      <w:tr w:rsidR="001E15D3" w:rsidRPr="00EC35A5" w14:paraId="78471303" w14:textId="77777777" w:rsidTr="00B77BD7">
        <w:trPr>
          <w:trHeight w:val="300"/>
          <w:jc w:val="center"/>
        </w:trPr>
        <w:tc>
          <w:tcPr>
            <w:tcW w:w="4584" w:type="dxa"/>
            <w:vAlign w:val="center"/>
          </w:tcPr>
          <w:p w14:paraId="2370826A"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 xml:space="preserve">Stałe elementy lokali Gminy Miasta Koszalin w tym lokale które znajdują się w budynkach wspólnot mieszkaniowych oraz spółdzielniach </w:t>
            </w:r>
          </w:p>
        </w:tc>
        <w:tc>
          <w:tcPr>
            <w:tcW w:w="2200" w:type="dxa"/>
            <w:tcBorders>
              <w:right w:val="single" w:sz="4" w:space="0" w:color="auto"/>
            </w:tcBorders>
            <w:vAlign w:val="center"/>
          </w:tcPr>
          <w:p w14:paraId="2E47EEA1"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189A7354"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200 000,00 zł</w:t>
            </w:r>
          </w:p>
        </w:tc>
      </w:tr>
      <w:tr w:rsidR="001E15D3" w:rsidRPr="00EC35A5" w14:paraId="7A2C80EB" w14:textId="77777777" w:rsidTr="00B77BD7">
        <w:trPr>
          <w:trHeight w:val="300"/>
          <w:jc w:val="center"/>
        </w:trPr>
        <w:tc>
          <w:tcPr>
            <w:tcW w:w="4584" w:type="dxa"/>
            <w:vAlign w:val="center"/>
          </w:tcPr>
          <w:p w14:paraId="59B14E74"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Szkody związane z prowadzoną akcją ratowniczą w lokalach Gminy Miasta Koszalin</w:t>
            </w:r>
          </w:p>
        </w:tc>
        <w:tc>
          <w:tcPr>
            <w:tcW w:w="2200" w:type="dxa"/>
            <w:tcBorders>
              <w:right w:val="single" w:sz="4" w:space="0" w:color="auto"/>
            </w:tcBorders>
            <w:vAlign w:val="center"/>
          </w:tcPr>
          <w:p w14:paraId="021B956E"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774055E7"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100 000,00 zł</w:t>
            </w:r>
          </w:p>
        </w:tc>
      </w:tr>
      <w:tr w:rsidR="001E15D3" w:rsidRPr="00EC35A5" w14:paraId="230C5901" w14:textId="77777777" w:rsidTr="00B77BD7">
        <w:trPr>
          <w:trHeight w:val="300"/>
          <w:jc w:val="center"/>
        </w:trPr>
        <w:tc>
          <w:tcPr>
            <w:tcW w:w="4584" w:type="dxa"/>
            <w:tcBorders>
              <w:top w:val="single" w:sz="4" w:space="0" w:color="000000"/>
              <w:left w:val="single" w:sz="4" w:space="0" w:color="000000"/>
              <w:bottom w:val="single" w:sz="4" w:space="0" w:color="000000"/>
              <w:right w:val="nil"/>
            </w:tcBorders>
            <w:vAlign w:val="center"/>
          </w:tcPr>
          <w:p w14:paraId="185AADD6"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Elementy zieleni, nasadzenia wieloletnie, drzewa, krzewy, kwiaty</w:t>
            </w:r>
          </w:p>
        </w:tc>
        <w:tc>
          <w:tcPr>
            <w:tcW w:w="2200" w:type="dxa"/>
            <w:tcBorders>
              <w:top w:val="single" w:sz="4" w:space="0" w:color="000000"/>
              <w:left w:val="single" w:sz="4" w:space="0" w:color="000000"/>
              <w:bottom w:val="single" w:sz="4" w:space="0" w:color="000000"/>
              <w:right w:val="nil"/>
            </w:tcBorders>
            <w:vAlign w:val="center"/>
          </w:tcPr>
          <w:p w14:paraId="69CBA4F6" w14:textId="77777777" w:rsidR="001E15D3" w:rsidRPr="004C4557" w:rsidRDefault="001E15D3" w:rsidP="00B77BD7">
            <w:pPr>
              <w:jc w:val="center"/>
              <w:rPr>
                <w:rFonts w:ascii="Segoe UI" w:hAnsi="Segoe UI" w:cs="Segoe UI"/>
                <w:sz w:val="20"/>
                <w:szCs w:val="20"/>
              </w:rPr>
            </w:pPr>
            <w:r w:rsidRPr="004C4557">
              <w:rPr>
                <w:rFonts w:ascii="Segoe UI" w:hAnsi="Segoe UI" w:cs="Segoe UI"/>
                <w:sz w:val="20"/>
                <w:szCs w:val="20"/>
              </w:rPr>
              <w:t>Odtworzeniowa</w:t>
            </w:r>
          </w:p>
        </w:tc>
        <w:tc>
          <w:tcPr>
            <w:tcW w:w="1993" w:type="dxa"/>
            <w:tcBorders>
              <w:top w:val="single" w:sz="4" w:space="0" w:color="000000"/>
              <w:left w:val="single" w:sz="4" w:space="0" w:color="000000"/>
              <w:bottom w:val="single" w:sz="4" w:space="0" w:color="000000"/>
              <w:right w:val="single" w:sz="4" w:space="0" w:color="000000"/>
            </w:tcBorders>
            <w:vAlign w:val="center"/>
          </w:tcPr>
          <w:p w14:paraId="44845060" w14:textId="77777777" w:rsidR="001E15D3" w:rsidRPr="004C4557" w:rsidRDefault="001E15D3" w:rsidP="00B77BD7">
            <w:pPr>
              <w:jc w:val="center"/>
              <w:rPr>
                <w:rFonts w:ascii="Segoe UI" w:hAnsi="Segoe UI" w:cs="Segoe UI"/>
                <w:sz w:val="20"/>
                <w:szCs w:val="20"/>
              </w:rPr>
            </w:pPr>
            <w:r w:rsidRPr="004C4557">
              <w:rPr>
                <w:rFonts w:ascii="Segoe UI" w:hAnsi="Segoe UI" w:cs="Segoe UI"/>
                <w:sz w:val="20"/>
                <w:szCs w:val="20"/>
              </w:rPr>
              <w:t>10 000,00 zł</w:t>
            </w:r>
          </w:p>
        </w:tc>
      </w:tr>
      <w:tr w:rsidR="001E15D3" w:rsidRPr="00EC35A5" w14:paraId="09A6899E" w14:textId="77777777" w:rsidTr="00B77BD7">
        <w:trPr>
          <w:trHeight w:val="300"/>
          <w:jc w:val="center"/>
        </w:trPr>
        <w:tc>
          <w:tcPr>
            <w:tcW w:w="4584" w:type="dxa"/>
            <w:tcBorders>
              <w:top w:val="single" w:sz="4" w:space="0" w:color="000000"/>
              <w:left w:val="single" w:sz="4" w:space="0" w:color="000000"/>
              <w:bottom w:val="single" w:sz="4" w:space="0" w:color="000000"/>
              <w:right w:val="nil"/>
            </w:tcBorders>
            <w:vAlign w:val="center"/>
          </w:tcPr>
          <w:p w14:paraId="2BBF44F2" w14:textId="63F83644" w:rsidR="001E15D3" w:rsidRPr="004C4557" w:rsidRDefault="00BE608A" w:rsidP="00B77BD7">
            <w:pPr>
              <w:jc w:val="both"/>
              <w:rPr>
                <w:rFonts w:ascii="Segoe UI" w:hAnsi="Segoe UI" w:cs="Segoe UI"/>
                <w:sz w:val="20"/>
                <w:szCs w:val="20"/>
              </w:rPr>
            </w:pPr>
            <w:r>
              <w:rPr>
                <w:rFonts w:ascii="Segoe UI" w:hAnsi="Segoe UI" w:cs="Segoe UI"/>
                <w:sz w:val="20"/>
                <w:szCs w:val="20"/>
              </w:rPr>
              <w:t>M</w:t>
            </w:r>
            <w:r w:rsidR="001E15D3" w:rsidRPr="004C4557">
              <w:rPr>
                <w:rFonts w:ascii="Segoe UI" w:hAnsi="Segoe UI" w:cs="Segoe UI"/>
                <w:sz w:val="20"/>
                <w:szCs w:val="20"/>
              </w:rPr>
              <w:t>ieni</w:t>
            </w:r>
            <w:r>
              <w:rPr>
                <w:rFonts w:ascii="Segoe UI" w:hAnsi="Segoe UI" w:cs="Segoe UI"/>
                <w:sz w:val="20"/>
                <w:szCs w:val="20"/>
              </w:rPr>
              <w:t>e</w:t>
            </w:r>
            <w:r w:rsidR="001E15D3" w:rsidRPr="004C4557">
              <w:rPr>
                <w:rFonts w:ascii="Segoe UI" w:hAnsi="Segoe UI" w:cs="Segoe UI"/>
                <w:sz w:val="20"/>
                <w:szCs w:val="20"/>
              </w:rPr>
              <w:t xml:space="preserve"> zainstalowane na zewnątrz budynków lub budowli</w:t>
            </w:r>
          </w:p>
        </w:tc>
        <w:tc>
          <w:tcPr>
            <w:tcW w:w="2200" w:type="dxa"/>
            <w:tcBorders>
              <w:top w:val="single" w:sz="4" w:space="0" w:color="000000"/>
              <w:left w:val="single" w:sz="4" w:space="0" w:color="000000"/>
              <w:bottom w:val="single" w:sz="4" w:space="0" w:color="000000"/>
              <w:right w:val="nil"/>
            </w:tcBorders>
            <w:vAlign w:val="center"/>
          </w:tcPr>
          <w:p w14:paraId="63C4B9A0" w14:textId="77777777" w:rsidR="001E15D3" w:rsidRPr="004C4557" w:rsidRDefault="001E15D3" w:rsidP="00B77BD7">
            <w:pPr>
              <w:jc w:val="center"/>
              <w:rPr>
                <w:rFonts w:ascii="Segoe UI" w:hAnsi="Segoe UI" w:cs="Segoe UI"/>
                <w:sz w:val="20"/>
                <w:szCs w:val="20"/>
              </w:rPr>
            </w:pPr>
            <w:r w:rsidRPr="004C4557">
              <w:rPr>
                <w:rFonts w:ascii="Segoe UI" w:hAnsi="Segoe UI" w:cs="Segoe UI"/>
                <w:sz w:val="20"/>
                <w:szCs w:val="20"/>
              </w:rPr>
              <w:t>Odtworzeniowa</w:t>
            </w:r>
          </w:p>
        </w:tc>
        <w:tc>
          <w:tcPr>
            <w:tcW w:w="1993" w:type="dxa"/>
            <w:tcBorders>
              <w:top w:val="single" w:sz="4" w:space="0" w:color="000000"/>
              <w:left w:val="single" w:sz="4" w:space="0" w:color="000000"/>
              <w:bottom w:val="single" w:sz="4" w:space="0" w:color="000000"/>
              <w:right w:val="single" w:sz="4" w:space="0" w:color="000000"/>
            </w:tcBorders>
            <w:vAlign w:val="center"/>
          </w:tcPr>
          <w:p w14:paraId="0D12146E" w14:textId="77777777" w:rsidR="001E15D3" w:rsidRPr="004C4557" w:rsidRDefault="001E15D3" w:rsidP="00B77BD7">
            <w:pPr>
              <w:jc w:val="center"/>
              <w:rPr>
                <w:rFonts w:ascii="Segoe UI" w:hAnsi="Segoe UI" w:cs="Segoe UI"/>
                <w:sz w:val="20"/>
                <w:szCs w:val="20"/>
              </w:rPr>
            </w:pPr>
            <w:r w:rsidRPr="004C4557">
              <w:rPr>
                <w:rFonts w:ascii="Segoe UI" w:hAnsi="Segoe UI" w:cs="Segoe UI"/>
                <w:sz w:val="20"/>
                <w:szCs w:val="20"/>
              </w:rPr>
              <w:t>500 000,00 zł</w:t>
            </w:r>
          </w:p>
        </w:tc>
      </w:tr>
    </w:tbl>
    <w:p w14:paraId="24A88E23" w14:textId="71618ACF" w:rsidR="001E15D3" w:rsidRPr="001E15D3" w:rsidRDefault="001E15D3" w:rsidP="00555C92">
      <w:pPr>
        <w:spacing w:line="259" w:lineRule="auto"/>
        <w:jc w:val="both"/>
        <w:rPr>
          <w:rFonts w:ascii="Segoe UI" w:hAnsi="Segoe UI" w:cs="Segoe UI"/>
          <w:b/>
          <w:bCs/>
          <w:sz w:val="20"/>
          <w:szCs w:val="20"/>
        </w:rPr>
      </w:pPr>
    </w:p>
    <w:p w14:paraId="46172CF2" w14:textId="285FBA2E" w:rsidR="001E15D3" w:rsidRPr="001E15D3" w:rsidRDefault="001E15D3" w:rsidP="00555C92">
      <w:pPr>
        <w:spacing w:line="259" w:lineRule="auto"/>
        <w:jc w:val="both"/>
        <w:rPr>
          <w:rFonts w:ascii="Segoe UI" w:hAnsi="Segoe UI" w:cs="Segoe UI"/>
          <w:b/>
          <w:bCs/>
          <w:sz w:val="20"/>
          <w:szCs w:val="20"/>
        </w:rPr>
      </w:pPr>
      <w:r w:rsidRPr="001E15D3">
        <w:rPr>
          <w:rFonts w:ascii="Segoe UI" w:hAnsi="Segoe UI" w:cs="Segoe UI"/>
          <w:b/>
          <w:bCs/>
          <w:sz w:val="20"/>
          <w:szCs w:val="20"/>
        </w:rPr>
        <w:t>JEST:</w:t>
      </w: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71"/>
        <w:gridCol w:w="2385"/>
        <w:gridCol w:w="2161"/>
      </w:tblGrid>
      <w:tr w:rsidR="001E15D3" w:rsidRPr="00EC35A5" w14:paraId="25987000" w14:textId="77777777" w:rsidTr="00B77BD7">
        <w:trPr>
          <w:trHeight w:val="210"/>
          <w:jc w:val="center"/>
        </w:trPr>
        <w:tc>
          <w:tcPr>
            <w:tcW w:w="4584" w:type="dxa"/>
            <w:shd w:val="clear" w:color="auto" w:fill="002060"/>
          </w:tcPr>
          <w:p w14:paraId="54FA3B14" w14:textId="77777777" w:rsidR="001E15D3" w:rsidRPr="004C4557" w:rsidRDefault="001E15D3" w:rsidP="00B77BD7">
            <w:pPr>
              <w:spacing w:line="320" w:lineRule="exact"/>
              <w:ind w:left="567" w:hanging="567"/>
              <w:jc w:val="both"/>
              <w:rPr>
                <w:rFonts w:ascii="Segoe UI" w:hAnsi="Segoe UI" w:cs="Segoe UI"/>
                <w:b/>
                <w:sz w:val="20"/>
                <w:szCs w:val="20"/>
              </w:rPr>
            </w:pPr>
            <w:r w:rsidRPr="004C4557">
              <w:rPr>
                <w:rFonts w:ascii="Segoe UI" w:hAnsi="Segoe UI" w:cs="Segoe UI"/>
                <w:b/>
                <w:sz w:val="20"/>
                <w:szCs w:val="20"/>
              </w:rPr>
              <w:t>Przedmiot ubezpieczenia</w:t>
            </w:r>
          </w:p>
          <w:p w14:paraId="1EB94F73" w14:textId="77777777" w:rsidR="001E15D3" w:rsidRPr="004C4557" w:rsidRDefault="001E15D3" w:rsidP="00B77BD7">
            <w:pPr>
              <w:spacing w:line="320" w:lineRule="exact"/>
              <w:ind w:left="567" w:hanging="567"/>
              <w:jc w:val="both"/>
              <w:rPr>
                <w:rFonts w:ascii="Segoe UI" w:hAnsi="Segoe UI" w:cs="Segoe UI"/>
                <w:sz w:val="20"/>
                <w:szCs w:val="20"/>
              </w:rPr>
            </w:pPr>
            <w:r w:rsidRPr="004C4557">
              <w:rPr>
                <w:rFonts w:ascii="Segoe UI" w:hAnsi="Segoe UI" w:cs="Segoe UI"/>
                <w:sz w:val="20"/>
                <w:szCs w:val="20"/>
              </w:rPr>
              <w:t xml:space="preserve">(ubezpieczenie </w:t>
            </w:r>
            <w:r w:rsidRPr="004C4557">
              <w:rPr>
                <w:rFonts w:ascii="Segoe UI" w:hAnsi="Segoe UI" w:cs="Segoe UI"/>
                <w:b/>
                <w:sz w:val="20"/>
                <w:szCs w:val="20"/>
              </w:rPr>
              <w:t>na pierwsze ryzyko</w:t>
            </w:r>
            <w:r w:rsidRPr="004C4557">
              <w:rPr>
                <w:rFonts w:ascii="Segoe UI" w:hAnsi="Segoe UI" w:cs="Segoe UI"/>
                <w:sz w:val="20"/>
                <w:szCs w:val="20"/>
              </w:rPr>
              <w:t>)</w:t>
            </w:r>
          </w:p>
        </w:tc>
        <w:tc>
          <w:tcPr>
            <w:tcW w:w="2200" w:type="dxa"/>
            <w:tcBorders>
              <w:right w:val="single" w:sz="4" w:space="0" w:color="auto"/>
            </w:tcBorders>
            <w:shd w:val="clear" w:color="auto" w:fill="002060"/>
          </w:tcPr>
          <w:p w14:paraId="4629B8CE" w14:textId="77777777" w:rsidR="001E15D3" w:rsidRPr="004C4557" w:rsidRDefault="001E15D3" w:rsidP="00B77BD7">
            <w:pPr>
              <w:spacing w:line="320" w:lineRule="exact"/>
              <w:ind w:firstLine="34"/>
              <w:jc w:val="center"/>
              <w:rPr>
                <w:rFonts w:ascii="Segoe UI" w:hAnsi="Segoe UI" w:cs="Segoe UI"/>
                <w:b/>
                <w:sz w:val="20"/>
                <w:szCs w:val="20"/>
              </w:rPr>
            </w:pPr>
            <w:r w:rsidRPr="004C4557">
              <w:rPr>
                <w:rFonts w:ascii="Segoe UI" w:hAnsi="Segoe UI" w:cs="Segoe UI"/>
                <w:b/>
                <w:sz w:val="20"/>
                <w:szCs w:val="20"/>
              </w:rPr>
              <w:t>Ubezpieczenie według wartości</w:t>
            </w:r>
          </w:p>
        </w:tc>
        <w:tc>
          <w:tcPr>
            <w:tcW w:w="1993" w:type="dxa"/>
            <w:tcBorders>
              <w:left w:val="single" w:sz="4" w:space="0" w:color="auto"/>
            </w:tcBorders>
            <w:shd w:val="clear" w:color="auto" w:fill="002060"/>
            <w:vAlign w:val="center"/>
          </w:tcPr>
          <w:p w14:paraId="49A3A25C" w14:textId="77777777" w:rsidR="001E15D3" w:rsidRPr="004C4557" w:rsidRDefault="001E15D3" w:rsidP="00B77BD7">
            <w:pPr>
              <w:spacing w:line="320" w:lineRule="exact"/>
              <w:ind w:left="6" w:hanging="6"/>
              <w:jc w:val="right"/>
              <w:rPr>
                <w:rFonts w:ascii="Segoe UI" w:hAnsi="Segoe UI" w:cs="Segoe UI"/>
                <w:b/>
                <w:sz w:val="20"/>
                <w:szCs w:val="20"/>
              </w:rPr>
            </w:pPr>
            <w:r w:rsidRPr="004C4557">
              <w:rPr>
                <w:rFonts w:ascii="Segoe UI" w:hAnsi="Segoe UI" w:cs="Segoe UI"/>
                <w:b/>
                <w:sz w:val="20"/>
                <w:szCs w:val="20"/>
              </w:rPr>
              <w:t>Limit odpowiedzialności</w:t>
            </w:r>
          </w:p>
        </w:tc>
      </w:tr>
      <w:tr w:rsidR="001E15D3" w:rsidRPr="00EC35A5" w14:paraId="28E39F29" w14:textId="77777777" w:rsidTr="00B77BD7">
        <w:trPr>
          <w:trHeight w:val="225"/>
          <w:jc w:val="center"/>
        </w:trPr>
        <w:tc>
          <w:tcPr>
            <w:tcW w:w="4584" w:type="dxa"/>
            <w:vAlign w:val="center"/>
          </w:tcPr>
          <w:p w14:paraId="640D7BE7" w14:textId="77777777" w:rsidR="001E15D3" w:rsidRPr="004C4557" w:rsidRDefault="001E15D3" w:rsidP="00B77BD7">
            <w:pPr>
              <w:ind w:left="567" w:hanging="567"/>
              <w:jc w:val="both"/>
              <w:rPr>
                <w:rFonts w:ascii="Segoe UI" w:hAnsi="Segoe UI" w:cs="Segoe UI"/>
                <w:sz w:val="20"/>
                <w:szCs w:val="20"/>
              </w:rPr>
            </w:pPr>
            <w:r w:rsidRPr="004C4557">
              <w:rPr>
                <w:rFonts w:ascii="Segoe UI" w:hAnsi="Segoe UI" w:cs="Segoe UI"/>
                <w:color w:val="000000"/>
                <w:sz w:val="20"/>
                <w:szCs w:val="20"/>
              </w:rPr>
              <w:t>Budowle</w:t>
            </w:r>
            <w:r w:rsidRPr="004C4557" w:rsidDel="000D7A31">
              <w:rPr>
                <w:rFonts w:ascii="Segoe UI" w:hAnsi="Segoe UI" w:cs="Segoe UI"/>
                <w:sz w:val="20"/>
                <w:szCs w:val="20"/>
              </w:rPr>
              <w:t xml:space="preserve"> </w:t>
            </w:r>
          </w:p>
        </w:tc>
        <w:tc>
          <w:tcPr>
            <w:tcW w:w="2200" w:type="dxa"/>
            <w:tcBorders>
              <w:right w:val="single" w:sz="4" w:space="0" w:color="auto"/>
            </w:tcBorders>
            <w:vAlign w:val="center"/>
          </w:tcPr>
          <w:p w14:paraId="745726D4" w14:textId="77777777" w:rsidR="001E15D3" w:rsidRPr="004C4557" w:rsidRDefault="001E15D3" w:rsidP="00B77BD7">
            <w:pPr>
              <w:ind w:left="33" w:hanging="33"/>
              <w:jc w:val="center"/>
              <w:rPr>
                <w:rFonts w:ascii="Segoe UI" w:hAnsi="Segoe UI" w:cs="Segoe UI"/>
                <w:sz w:val="20"/>
                <w:szCs w:val="20"/>
              </w:rPr>
            </w:pPr>
            <w:r w:rsidRPr="004C4557">
              <w:rPr>
                <w:rFonts w:ascii="Segoe UI" w:hAnsi="Segoe UI" w:cs="Segoe UI"/>
                <w:color w:val="000000"/>
                <w:sz w:val="20"/>
                <w:szCs w:val="20"/>
              </w:rPr>
              <w:t>Księgowa brutto</w:t>
            </w:r>
          </w:p>
        </w:tc>
        <w:tc>
          <w:tcPr>
            <w:tcW w:w="1993" w:type="dxa"/>
            <w:tcBorders>
              <w:left w:val="single" w:sz="4" w:space="0" w:color="auto"/>
            </w:tcBorders>
            <w:vAlign w:val="center"/>
          </w:tcPr>
          <w:p w14:paraId="4E799205"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20 000 000,00 zł</w:t>
            </w:r>
            <w:r w:rsidRPr="004C4557" w:rsidDel="000D7A31">
              <w:rPr>
                <w:rFonts w:ascii="Segoe UI" w:hAnsi="Segoe UI" w:cs="Segoe UI"/>
                <w:sz w:val="20"/>
                <w:szCs w:val="20"/>
              </w:rPr>
              <w:t xml:space="preserve"> </w:t>
            </w:r>
          </w:p>
        </w:tc>
      </w:tr>
      <w:tr w:rsidR="001E15D3" w:rsidRPr="00EC35A5" w14:paraId="145308B8" w14:textId="77777777" w:rsidTr="00B77BD7">
        <w:trPr>
          <w:trHeight w:val="225"/>
          <w:jc w:val="center"/>
        </w:trPr>
        <w:tc>
          <w:tcPr>
            <w:tcW w:w="4584" w:type="dxa"/>
            <w:vAlign w:val="center"/>
          </w:tcPr>
          <w:p w14:paraId="3F5DBD77" w14:textId="77777777" w:rsidR="001E15D3" w:rsidRPr="004C4557" w:rsidRDefault="001E15D3" w:rsidP="00B77BD7">
            <w:pPr>
              <w:ind w:left="567" w:hanging="567"/>
              <w:jc w:val="both"/>
              <w:rPr>
                <w:rFonts w:ascii="Segoe UI" w:hAnsi="Segoe UI" w:cs="Segoe UI"/>
                <w:sz w:val="20"/>
                <w:szCs w:val="20"/>
              </w:rPr>
            </w:pPr>
            <w:r w:rsidRPr="004C4557">
              <w:rPr>
                <w:rFonts w:ascii="Segoe UI" w:hAnsi="Segoe UI" w:cs="Segoe UI"/>
                <w:sz w:val="20"/>
                <w:szCs w:val="20"/>
              </w:rPr>
              <w:t>Środki obrotowe</w:t>
            </w:r>
          </w:p>
        </w:tc>
        <w:tc>
          <w:tcPr>
            <w:tcW w:w="2200" w:type="dxa"/>
            <w:tcBorders>
              <w:right w:val="single" w:sz="4" w:space="0" w:color="auto"/>
            </w:tcBorders>
            <w:vAlign w:val="center"/>
          </w:tcPr>
          <w:p w14:paraId="0A3A4258" w14:textId="77777777" w:rsidR="001E15D3" w:rsidRPr="004C4557" w:rsidRDefault="001E15D3" w:rsidP="00B77BD7">
            <w:pPr>
              <w:ind w:left="33" w:hanging="33"/>
              <w:jc w:val="center"/>
              <w:rPr>
                <w:rFonts w:ascii="Segoe UI" w:hAnsi="Segoe UI" w:cs="Segoe UI"/>
                <w:sz w:val="20"/>
                <w:szCs w:val="20"/>
              </w:rPr>
            </w:pPr>
            <w:r w:rsidRPr="004C4557">
              <w:rPr>
                <w:rFonts w:ascii="Segoe UI" w:hAnsi="Segoe UI" w:cs="Segoe UI"/>
                <w:sz w:val="20"/>
                <w:szCs w:val="20"/>
              </w:rPr>
              <w:t>cena zakupu/ koszt wytworzenia</w:t>
            </w:r>
          </w:p>
        </w:tc>
        <w:tc>
          <w:tcPr>
            <w:tcW w:w="1993" w:type="dxa"/>
            <w:tcBorders>
              <w:left w:val="single" w:sz="4" w:space="0" w:color="auto"/>
            </w:tcBorders>
            <w:vAlign w:val="center"/>
          </w:tcPr>
          <w:p w14:paraId="780FE1B6"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1 000 000,00 zł</w:t>
            </w:r>
          </w:p>
        </w:tc>
      </w:tr>
      <w:tr w:rsidR="001E15D3" w:rsidRPr="00EC35A5" w14:paraId="4238E56A" w14:textId="77777777" w:rsidTr="00B77BD7">
        <w:trPr>
          <w:trHeight w:val="315"/>
          <w:jc w:val="center"/>
        </w:trPr>
        <w:tc>
          <w:tcPr>
            <w:tcW w:w="4584" w:type="dxa"/>
            <w:vAlign w:val="center"/>
          </w:tcPr>
          <w:p w14:paraId="50822939"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 xml:space="preserve">Mienie pracownicze </w:t>
            </w:r>
            <w:r w:rsidRPr="004C4557">
              <w:rPr>
                <w:rFonts w:ascii="Segoe UI" w:hAnsi="Segoe UI" w:cs="Segoe UI"/>
                <w:sz w:val="20"/>
                <w:szCs w:val="20"/>
                <w:lang w:eastAsia="zh-CN"/>
              </w:rPr>
              <w:t>(w tym osobiste i służbowe mienie strażników miejskich m.in. od dewastacji  - zniszczenie w trakcie dokonywanych interwencji i prowadzonych akcji)  i mienie uczniowskie w tym mienie w szatniach i w schowkach</w:t>
            </w:r>
          </w:p>
        </w:tc>
        <w:tc>
          <w:tcPr>
            <w:tcW w:w="2200" w:type="dxa"/>
            <w:tcBorders>
              <w:right w:val="single" w:sz="4" w:space="0" w:color="auto"/>
            </w:tcBorders>
            <w:vAlign w:val="center"/>
          </w:tcPr>
          <w:p w14:paraId="2C745A42"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06B754B2"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300 000,00 zł</w:t>
            </w:r>
          </w:p>
        </w:tc>
      </w:tr>
      <w:tr w:rsidR="001E15D3" w:rsidRPr="00EC35A5" w14:paraId="7BBF595C" w14:textId="77777777" w:rsidTr="00B77BD7">
        <w:trPr>
          <w:trHeight w:val="263"/>
          <w:jc w:val="center"/>
        </w:trPr>
        <w:tc>
          <w:tcPr>
            <w:tcW w:w="4584" w:type="dxa"/>
            <w:vAlign w:val="center"/>
          </w:tcPr>
          <w:p w14:paraId="1BC5E88E"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Mienie osób trzecich i mienie powierzone, w tym dzieła sztuki; mienie pozostawione w szatniach i schowkach w poszczególnych jednostkach</w:t>
            </w:r>
          </w:p>
        </w:tc>
        <w:tc>
          <w:tcPr>
            <w:tcW w:w="2200" w:type="dxa"/>
            <w:tcBorders>
              <w:right w:val="single" w:sz="4" w:space="0" w:color="auto"/>
            </w:tcBorders>
            <w:vAlign w:val="center"/>
          </w:tcPr>
          <w:p w14:paraId="12774949"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shd w:val="clear" w:color="auto" w:fill="FFFFFF"/>
            <w:vAlign w:val="center"/>
          </w:tcPr>
          <w:p w14:paraId="054323C1"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1 000 000,00 zł</w:t>
            </w:r>
          </w:p>
        </w:tc>
      </w:tr>
      <w:tr w:rsidR="001E15D3" w:rsidRPr="00EC35A5" w14:paraId="4D492B64" w14:textId="77777777" w:rsidTr="00B77BD7">
        <w:trPr>
          <w:trHeight w:val="259"/>
          <w:jc w:val="center"/>
        </w:trPr>
        <w:tc>
          <w:tcPr>
            <w:tcW w:w="4584" w:type="dxa"/>
            <w:vAlign w:val="center"/>
          </w:tcPr>
          <w:p w14:paraId="76D40BBD" w14:textId="77777777" w:rsidR="001E15D3" w:rsidRPr="004C4557" w:rsidRDefault="001E15D3" w:rsidP="00B77BD7">
            <w:pPr>
              <w:ind w:left="567" w:hanging="567"/>
              <w:jc w:val="both"/>
              <w:rPr>
                <w:rFonts w:ascii="Segoe UI" w:hAnsi="Segoe UI" w:cs="Segoe UI"/>
                <w:sz w:val="20"/>
                <w:szCs w:val="20"/>
              </w:rPr>
            </w:pPr>
            <w:r w:rsidRPr="004C4557">
              <w:rPr>
                <w:rFonts w:ascii="Segoe UI" w:hAnsi="Segoe UI" w:cs="Segoe UI"/>
                <w:sz w:val="20"/>
                <w:szCs w:val="20"/>
              </w:rPr>
              <w:t>Wartości pieniężne</w:t>
            </w:r>
          </w:p>
        </w:tc>
        <w:tc>
          <w:tcPr>
            <w:tcW w:w="2200" w:type="dxa"/>
            <w:tcBorders>
              <w:right w:val="single" w:sz="4" w:space="0" w:color="auto"/>
            </w:tcBorders>
            <w:vAlign w:val="center"/>
          </w:tcPr>
          <w:p w14:paraId="3FD35276" w14:textId="77777777" w:rsidR="001E15D3" w:rsidRPr="004C4557" w:rsidRDefault="001E15D3" w:rsidP="00B77BD7">
            <w:pPr>
              <w:ind w:left="33" w:hanging="33"/>
              <w:jc w:val="center"/>
              <w:rPr>
                <w:rFonts w:ascii="Segoe UI" w:hAnsi="Segoe UI" w:cs="Segoe UI"/>
                <w:sz w:val="20"/>
                <w:szCs w:val="20"/>
              </w:rPr>
            </w:pPr>
            <w:r w:rsidRPr="004C4557">
              <w:rPr>
                <w:rFonts w:ascii="Segoe UI" w:hAnsi="Segoe UI" w:cs="Segoe UI"/>
                <w:sz w:val="20"/>
                <w:szCs w:val="20"/>
              </w:rPr>
              <w:t>wartość nominalna</w:t>
            </w:r>
          </w:p>
        </w:tc>
        <w:tc>
          <w:tcPr>
            <w:tcW w:w="1993" w:type="dxa"/>
            <w:tcBorders>
              <w:left w:val="single" w:sz="4" w:space="0" w:color="auto"/>
            </w:tcBorders>
            <w:vAlign w:val="center"/>
          </w:tcPr>
          <w:p w14:paraId="290F5C00"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100 000,00 zł</w:t>
            </w:r>
          </w:p>
        </w:tc>
      </w:tr>
      <w:tr w:rsidR="001E15D3" w:rsidRPr="00EC35A5" w14:paraId="5ED6DAF8" w14:textId="77777777" w:rsidTr="00B77BD7">
        <w:trPr>
          <w:trHeight w:val="236"/>
          <w:jc w:val="center"/>
        </w:trPr>
        <w:tc>
          <w:tcPr>
            <w:tcW w:w="4584" w:type="dxa"/>
            <w:vAlign w:val="center"/>
          </w:tcPr>
          <w:p w14:paraId="0B12686F" w14:textId="77777777" w:rsidR="001E15D3" w:rsidRPr="004C4557" w:rsidRDefault="001E15D3" w:rsidP="00B77BD7">
            <w:pPr>
              <w:ind w:left="567" w:hanging="567"/>
              <w:jc w:val="both"/>
              <w:rPr>
                <w:rFonts w:ascii="Segoe UI" w:hAnsi="Segoe UI" w:cs="Segoe UI"/>
                <w:sz w:val="20"/>
                <w:szCs w:val="20"/>
              </w:rPr>
            </w:pPr>
            <w:r w:rsidRPr="004C4557">
              <w:rPr>
                <w:rFonts w:ascii="Segoe UI" w:hAnsi="Segoe UI" w:cs="Segoe UI"/>
                <w:sz w:val="20"/>
                <w:szCs w:val="20"/>
              </w:rPr>
              <w:t>Nakłady adaptacyjne (inwestycyjne)</w:t>
            </w:r>
          </w:p>
        </w:tc>
        <w:tc>
          <w:tcPr>
            <w:tcW w:w="2200" w:type="dxa"/>
            <w:tcBorders>
              <w:right w:val="single" w:sz="4" w:space="0" w:color="auto"/>
            </w:tcBorders>
            <w:vAlign w:val="center"/>
          </w:tcPr>
          <w:p w14:paraId="5C3D1A47"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2F25F939"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3 000 000,00 zł</w:t>
            </w:r>
          </w:p>
        </w:tc>
      </w:tr>
      <w:tr w:rsidR="001E15D3" w:rsidRPr="00EC35A5" w14:paraId="14B33A02" w14:textId="77777777" w:rsidTr="00B77BD7">
        <w:trPr>
          <w:trHeight w:val="300"/>
          <w:jc w:val="center"/>
        </w:trPr>
        <w:tc>
          <w:tcPr>
            <w:tcW w:w="4584" w:type="dxa"/>
            <w:vAlign w:val="center"/>
          </w:tcPr>
          <w:p w14:paraId="739B3F12"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Pozostałe środki trwałe w tym środki niskocenne, mienie jednorazowo amortyzowane, mienie ujmowane w ewidencjach ilościowo-wartościowych</w:t>
            </w:r>
          </w:p>
        </w:tc>
        <w:tc>
          <w:tcPr>
            <w:tcW w:w="2200" w:type="dxa"/>
            <w:tcBorders>
              <w:right w:val="single" w:sz="4" w:space="0" w:color="auto"/>
            </w:tcBorders>
            <w:vAlign w:val="center"/>
          </w:tcPr>
          <w:p w14:paraId="25CF93B8"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2762CF30"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 xml:space="preserve"> 2 000 000,00 zł</w:t>
            </w:r>
          </w:p>
        </w:tc>
      </w:tr>
      <w:tr w:rsidR="001E15D3" w:rsidRPr="00EC35A5" w14:paraId="3F48C3A1" w14:textId="77777777" w:rsidTr="00B77BD7">
        <w:trPr>
          <w:trHeight w:val="300"/>
          <w:jc w:val="center"/>
        </w:trPr>
        <w:tc>
          <w:tcPr>
            <w:tcW w:w="4584" w:type="dxa"/>
            <w:vAlign w:val="center"/>
          </w:tcPr>
          <w:p w14:paraId="3AC522D6"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Księgozbiory, zbiory biblioteczne nie ubezpieczone na sumy stałe</w:t>
            </w:r>
          </w:p>
        </w:tc>
        <w:tc>
          <w:tcPr>
            <w:tcW w:w="2200" w:type="dxa"/>
            <w:tcBorders>
              <w:right w:val="single" w:sz="4" w:space="0" w:color="auto"/>
            </w:tcBorders>
            <w:vAlign w:val="center"/>
          </w:tcPr>
          <w:p w14:paraId="37D649DA"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32DC0F6E"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500 000,00 zł</w:t>
            </w:r>
          </w:p>
        </w:tc>
      </w:tr>
      <w:tr w:rsidR="001E15D3" w:rsidRPr="00EC35A5" w14:paraId="0250AC9B" w14:textId="77777777" w:rsidTr="00B77BD7">
        <w:trPr>
          <w:trHeight w:val="300"/>
          <w:jc w:val="center"/>
        </w:trPr>
        <w:tc>
          <w:tcPr>
            <w:tcW w:w="4584" w:type="dxa"/>
            <w:vAlign w:val="center"/>
          </w:tcPr>
          <w:p w14:paraId="6585DB11"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Mienie poza ewidencją</w:t>
            </w:r>
          </w:p>
        </w:tc>
        <w:tc>
          <w:tcPr>
            <w:tcW w:w="2200" w:type="dxa"/>
            <w:tcBorders>
              <w:right w:val="single" w:sz="4" w:space="0" w:color="auto"/>
            </w:tcBorders>
            <w:vAlign w:val="center"/>
          </w:tcPr>
          <w:p w14:paraId="5B320460"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28DEB19D"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100 000,00 zł</w:t>
            </w:r>
          </w:p>
        </w:tc>
      </w:tr>
      <w:tr w:rsidR="001E15D3" w:rsidRPr="00EC35A5" w14:paraId="38EE6D8B" w14:textId="77777777" w:rsidTr="00B77BD7">
        <w:trPr>
          <w:trHeight w:val="300"/>
          <w:jc w:val="center"/>
        </w:trPr>
        <w:tc>
          <w:tcPr>
            <w:tcW w:w="4584" w:type="dxa"/>
            <w:vAlign w:val="center"/>
          </w:tcPr>
          <w:p w14:paraId="6BFA5E3E"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Dokumenty i zasoby archiwalne</w:t>
            </w:r>
          </w:p>
        </w:tc>
        <w:tc>
          <w:tcPr>
            <w:tcW w:w="2200" w:type="dxa"/>
            <w:tcBorders>
              <w:right w:val="single" w:sz="4" w:space="0" w:color="auto"/>
            </w:tcBorders>
            <w:vAlign w:val="center"/>
          </w:tcPr>
          <w:p w14:paraId="7EFE699B"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0126649C"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100 000,00 zł</w:t>
            </w:r>
          </w:p>
        </w:tc>
      </w:tr>
      <w:tr w:rsidR="001E15D3" w:rsidRPr="00EC35A5" w14:paraId="73F07B8F" w14:textId="77777777" w:rsidTr="00B77BD7">
        <w:trPr>
          <w:trHeight w:val="300"/>
          <w:jc w:val="center"/>
        </w:trPr>
        <w:tc>
          <w:tcPr>
            <w:tcW w:w="4584" w:type="dxa"/>
            <w:vAlign w:val="center"/>
          </w:tcPr>
          <w:p w14:paraId="2DED422B"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Dodatkowy limit dopłaty do szkody dla  dzieł, eksponatów, budynków o charakterze zabytkowym</w:t>
            </w:r>
          </w:p>
        </w:tc>
        <w:tc>
          <w:tcPr>
            <w:tcW w:w="2200" w:type="dxa"/>
            <w:tcBorders>
              <w:right w:val="single" w:sz="4" w:space="0" w:color="auto"/>
            </w:tcBorders>
            <w:vAlign w:val="center"/>
          </w:tcPr>
          <w:p w14:paraId="0210344E"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42B34F28"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200 000,00 zł</w:t>
            </w:r>
          </w:p>
        </w:tc>
      </w:tr>
      <w:tr w:rsidR="001E15D3" w:rsidRPr="00EC35A5" w14:paraId="6DABAF5F" w14:textId="77777777" w:rsidTr="00B77BD7">
        <w:trPr>
          <w:trHeight w:val="300"/>
          <w:jc w:val="center"/>
        </w:trPr>
        <w:tc>
          <w:tcPr>
            <w:tcW w:w="4584" w:type="dxa"/>
            <w:vAlign w:val="center"/>
          </w:tcPr>
          <w:p w14:paraId="6BC11F79"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lastRenderedPageBreak/>
              <w:t xml:space="preserve">Pomoce artystyczne </w:t>
            </w:r>
          </w:p>
        </w:tc>
        <w:tc>
          <w:tcPr>
            <w:tcW w:w="2200" w:type="dxa"/>
            <w:tcBorders>
              <w:right w:val="single" w:sz="4" w:space="0" w:color="auto"/>
            </w:tcBorders>
            <w:vAlign w:val="center"/>
          </w:tcPr>
          <w:p w14:paraId="6AE14EFA" w14:textId="77777777" w:rsidR="001E15D3" w:rsidRPr="004C4557" w:rsidRDefault="001E15D3" w:rsidP="00B77BD7">
            <w:pPr>
              <w:suppressAutoHyphens/>
              <w:jc w:val="center"/>
              <w:rPr>
                <w:rFonts w:ascii="Segoe UI" w:hAnsi="Segoe UI" w:cs="Segoe UI"/>
                <w:sz w:val="20"/>
                <w:szCs w:val="20"/>
                <w:lang w:eastAsia="zh-CN"/>
              </w:rPr>
            </w:pPr>
            <w:r w:rsidRPr="004C4557">
              <w:rPr>
                <w:rFonts w:ascii="Segoe UI" w:hAnsi="Segoe UI" w:cs="Segoe UI"/>
                <w:sz w:val="20"/>
                <w:szCs w:val="20"/>
                <w:lang w:eastAsia="zh-CN"/>
              </w:rPr>
              <w:t>Odtworzeniowa</w:t>
            </w:r>
          </w:p>
        </w:tc>
        <w:tc>
          <w:tcPr>
            <w:tcW w:w="1993" w:type="dxa"/>
            <w:tcBorders>
              <w:left w:val="single" w:sz="4" w:space="0" w:color="auto"/>
            </w:tcBorders>
            <w:vAlign w:val="center"/>
          </w:tcPr>
          <w:p w14:paraId="609FCDEC" w14:textId="77777777" w:rsidR="001E15D3" w:rsidRPr="004C4557" w:rsidRDefault="001E15D3" w:rsidP="00B77BD7">
            <w:pPr>
              <w:suppressAutoHyphens/>
              <w:jc w:val="center"/>
              <w:rPr>
                <w:rFonts w:ascii="Segoe UI" w:hAnsi="Segoe UI" w:cs="Segoe UI"/>
                <w:sz w:val="20"/>
                <w:szCs w:val="20"/>
                <w:lang w:eastAsia="zh-CN"/>
              </w:rPr>
            </w:pPr>
            <w:r w:rsidRPr="004C4557">
              <w:rPr>
                <w:rFonts w:ascii="Segoe UI" w:hAnsi="Segoe UI" w:cs="Segoe UI"/>
                <w:sz w:val="20"/>
                <w:szCs w:val="20"/>
                <w:lang w:eastAsia="zh-CN"/>
              </w:rPr>
              <w:t>200 000,00 zł</w:t>
            </w:r>
          </w:p>
        </w:tc>
      </w:tr>
      <w:tr w:rsidR="001E15D3" w:rsidRPr="00EC35A5" w14:paraId="53ECD988" w14:textId="77777777" w:rsidTr="00B77BD7">
        <w:trPr>
          <w:trHeight w:val="300"/>
          <w:jc w:val="center"/>
        </w:trPr>
        <w:tc>
          <w:tcPr>
            <w:tcW w:w="4584" w:type="dxa"/>
            <w:vAlign w:val="center"/>
          </w:tcPr>
          <w:p w14:paraId="6E73CB24"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Chodniki, drogi, deptaki,  parkingi, place, obiekty małej  architektury, ogrodzenia, barierki, bramy, szlabany, hydranty, altany śmietnikowe, place zabaw wraz z wyposażeniem, boiska, parki, obiekty sportowo-rekreacyjne, zagospodarowanie terenu, ławki, siłownie terenowe, pomniki, śmietniki, podesty, oświetlenie, lampy, solary, znaki drogowe, tablice informacyjne, witacze, fontanny i inne pod warunkiem, że nie zostały ubezpieczone w systemie na sumy stałe</w:t>
            </w:r>
          </w:p>
        </w:tc>
        <w:tc>
          <w:tcPr>
            <w:tcW w:w="2200" w:type="dxa"/>
            <w:tcBorders>
              <w:right w:val="single" w:sz="4" w:space="0" w:color="auto"/>
            </w:tcBorders>
            <w:vAlign w:val="center"/>
          </w:tcPr>
          <w:p w14:paraId="6B451930" w14:textId="77777777" w:rsidR="001E15D3" w:rsidRPr="004C4557" w:rsidRDefault="001E15D3" w:rsidP="00B77BD7">
            <w:pPr>
              <w:suppressAutoHyphens/>
              <w:jc w:val="center"/>
              <w:rPr>
                <w:rFonts w:ascii="Segoe UI" w:hAnsi="Segoe UI" w:cs="Segoe UI"/>
                <w:sz w:val="20"/>
                <w:szCs w:val="20"/>
                <w:lang w:eastAsia="zh-CN"/>
              </w:rPr>
            </w:pPr>
            <w:r w:rsidRPr="004C4557">
              <w:rPr>
                <w:rFonts w:ascii="Segoe UI" w:hAnsi="Segoe UI" w:cs="Segoe UI"/>
                <w:sz w:val="20"/>
                <w:szCs w:val="20"/>
                <w:lang w:eastAsia="zh-CN"/>
              </w:rPr>
              <w:t>Odtworzeniowa</w:t>
            </w:r>
          </w:p>
        </w:tc>
        <w:tc>
          <w:tcPr>
            <w:tcW w:w="1993" w:type="dxa"/>
            <w:tcBorders>
              <w:left w:val="single" w:sz="4" w:space="0" w:color="auto"/>
            </w:tcBorders>
            <w:vAlign w:val="center"/>
          </w:tcPr>
          <w:p w14:paraId="54E4430B" w14:textId="77777777" w:rsidR="001E15D3" w:rsidRPr="004C4557" w:rsidRDefault="001E15D3" w:rsidP="00B77BD7">
            <w:pPr>
              <w:suppressAutoHyphens/>
              <w:jc w:val="center"/>
              <w:rPr>
                <w:rFonts w:ascii="Segoe UI" w:hAnsi="Segoe UI" w:cs="Segoe UI"/>
                <w:sz w:val="20"/>
                <w:szCs w:val="20"/>
                <w:lang w:eastAsia="zh-CN"/>
              </w:rPr>
            </w:pPr>
            <w:r w:rsidRPr="004C4557">
              <w:rPr>
                <w:rFonts w:ascii="Segoe UI" w:hAnsi="Segoe UI" w:cs="Segoe UI"/>
                <w:sz w:val="20"/>
                <w:szCs w:val="20"/>
                <w:lang w:eastAsia="zh-CN"/>
              </w:rPr>
              <w:t>300 000,00 zł</w:t>
            </w:r>
          </w:p>
        </w:tc>
      </w:tr>
      <w:tr w:rsidR="001E15D3" w:rsidRPr="00EC35A5" w14:paraId="337E16B2" w14:textId="77777777" w:rsidTr="00B77BD7">
        <w:trPr>
          <w:trHeight w:val="300"/>
          <w:jc w:val="center"/>
        </w:trPr>
        <w:tc>
          <w:tcPr>
            <w:tcW w:w="4584" w:type="dxa"/>
            <w:vAlign w:val="center"/>
          </w:tcPr>
          <w:p w14:paraId="40621CC2"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Szyby i inne przedmioty szklane</w:t>
            </w:r>
          </w:p>
        </w:tc>
        <w:tc>
          <w:tcPr>
            <w:tcW w:w="2200" w:type="dxa"/>
            <w:tcBorders>
              <w:right w:val="single" w:sz="4" w:space="0" w:color="auto"/>
            </w:tcBorders>
            <w:vAlign w:val="center"/>
          </w:tcPr>
          <w:p w14:paraId="0EF61CF7"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12C1E515"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100 000,00 zł</w:t>
            </w:r>
          </w:p>
        </w:tc>
      </w:tr>
      <w:tr w:rsidR="001E15D3" w:rsidRPr="00EC35A5" w14:paraId="12B8C1BC" w14:textId="77777777" w:rsidTr="00B77BD7">
        <w:trPr>
          <w:trHeight w:val="300"/>
          <w:jc w:val="center"/>
        </w:trPr>
        <w:tc>
          <w:tcPr>
            <w:tcW w:w="4584" w:type="dxa"/>
            <w:vAlign w:val="center"/>
          </w:tcPr>
          <w:p w14:paraId="073969C2"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 xml:space="preserve">Stałe elementy lokali Gminy Miasta Koszalin w tym lokale które znajdują się w budynkach wspólnot mieszkaniowych oraz spółdzielniach </w:t>
            </w:r>
          </w:p>
        </w:tc>
        <w:tc>
          <w:tcPr>
            <w:tcW w:w="2200" w:type="dxa"/>
            <w:tcBorders>
              <w:right w:val="single" w:sz="4" w:space="0" w:color="auto"/>
            </w:tcBorders>
            <w:vAlign w:val="center"/>
          </w:tcPr>
          <w:p w14:paraId="409AE8B4"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11DE2832"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200 000,00 zł</w:t>
            </w:r>
          </w:p>
        </w:tc>
      </w:tr>
      <w:tr w:rsidR="001E15D3" w:rsidRPr="00EC35A5" w14:paraId="6E2FB570" w14:textId="77777777" w:rsidTr="00B77BD7">
        <w:trPr>
          <w:trHeight w:val="300"/>
          <w:jc w:val="center"/>
        </w:trPr>
        <w:tc>
          <w:tcPr>
            <w:tcW w:w="4584" w:type="dxa"/>
            <w:vAlign w:val="center"/>
          </w:tcPr>
          <w:p w14:paraId="54ED0C48"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Szkody związane z prowadzoną akcją ratowniczą w lokalach Gminy Miasta Koszalin</w:t>
            </w:r>
          </w:p>
        </w:tc>
        <w:tc>
          <w:tcPr>
            <w:tcW w:w="2200" w:type="dxa"/>
            <w:tcBorders>
              <w:right w:val="single" w:sz="4" w:space="0" w:color="auto"/>
            </w:tcBorders>
            <w:vAlign w:val="center"/>
          </w:tcPr>
          <w:p w14:paraId="24FD0ED5"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1B2ED1B4"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100 000,00 zł</w:t>
            </w:r>
          </w:p>
        </w:tc>
      </w:tr>
      <w:tr w:rsidR="001E15D3" w:rsidRPr="00EC35A5" w14:paraId="1A9BAA84" w14:textId="77777777" w:rsidTr="00B77BD7">
        <w:trPr>
          <w:trHeight w:val="300"/>
          <w:jc w:val="center"/>
        </w:trPr>
        <w:tc>
          <w:tcPr>
            <w:tcW w:w="4584" w:type="dxa"/>
            <w:tcBorders>
              <w:top w:val="single" w:sz="4" w:space="0" w:color="000000"/>
              <w:left w:val="single" w:sz="4" w:space="0" w:color="000000"/>
              <w:bottom w:val="single" w:sz="4" w:space="0" w:color="000000"/>
              <w:right w:val="nil"/>
            </w:tcBorders>
            <w:vAlign w:val="center"/>
          </w:tcPr>
          <w:p w14:paraId="37507BBB"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Elementy zieleni, nasadzenia wieloletnie, drzewa, krzewy, kwiaty</w:t>
            </w:r>
          </w:p>
        </w:tc>
        <w:tc>
          <w:tcPr>
            <w:tcW w:w="2200" w:type="dxa"/>
            <w:tcBorders>
              <w:top w:val="single" w:sz="4" w:space="0" w:color="000000"/>
              <w:left w:val="single" w:sz="4" w:space="0" w:color="000000"/>
              <w:bottom w:val="single" w:sz="4" w:space="0" w:color="000000"/>
              <w:right w:val="nil"/>
            </w:tcBorders>
            <w:vAlign w:val="center"/>
          </w:tcPr>
          <w:p w14:paraId="25A77A18" w14:textId="77777777" w:rsidR="001E15D3" w:rsidRPr="004C4557" w:rsidRDefault="001E15D3" w:rsidP="00B77BD7">
            <w:pPr>
              <w:jc w:val="center"/>
              <w:rPr>
                <w:rFonts w:ascii="Segoe UI" w:hAnsi="Segoe UI" w:cs="Segoe UI"/>
                <w:sz w:val="20"/>
                <w:szCs w:val="20"/>
              </w:rPr>
            </w:pPr>
            <w:r w:rsidRPr="004C4557">
              <w:rPr>
                <w:rFonts w:ascii="Segoe UI" w:hAnsi="Segoe UI" w:cs="Segoe UI"/>
                <w:sz w:val="20"/>
                <w:szCs w:val="20"/>
              </w:rPr>
              <w:t>Odtworzeniowa</w:t>
            </w:r>
          </w:p>
        </w:tc>
        <w:tc>
          <w:tcPr>
            <w:tcW w:w="1993" w:type="dxa"/>
            <w:tcBorders>
              <w:top w:val="single" w:sz="4" w:space="0" w:color="000000"/>
              <w:left w:val="single" w:sz="4" w:space="0" w:color="000000"/>
              <w:bottom w:val="single" w:sz="4" w:space="0" w:color="000000"/>
              <w:right w:val="single" w:sz="4" w:space="0" w:color="000000"/>
            </w:tcBorders>
            <w:vAlign w:val="center"/>
          </w:tcPr>
          <w:p w14:paraId="2503B74C" w14:textId="77777777" w:rsidR="001E15D3" w:rsidRPr="004C4557" w:rsidRDefault="001E15D3" w:rsidP="00B77BD7">
            <w:pPr>
              <w:jc w:val="center"/>
              <w:rPr>
                <w:rFonts w:ascii="Segoe UI" w:hAnsi="Segoe UI" w:cs="Segoe UI"/>
                <w:sz w:val="20"/>
                <w:szCs w:val="20"/>
              </w:rPr>
            </w:pPr>
            <w:r w:rsidRPr="004C4557">
              <w:rPr>
                <w:rFonts w:ascii="Segoe UI" w:hAnsi="Segoe UI" w:cs="Segoe UI"/>
                <w:sz w:val="20"/>
                <w:szCs w:val="20"/>
              </w:rPr>
              <w:t>10 000,00 zł</w:t>
            </w:r>
          </w:p>
        </w:tc>
      </w:tr>
      <w:tr w:rsidR="001E15D3" w:rsidRPr="00EC35A5" w14:paraId="3FAFAF1A" w14:textId="77777777" w:rsidTr="00B77BD7">
        <w:trPr>
          <w:trHeight w:val="300"/>
          <w:jc w:val="center"/>
        </w:trPr>
        <w:tc>
          <w:tcPr>
            <w:tcW w:w="4584" w:type="dxa"/>
            <w:tcBorders>
              <w:top w:val="single" w:sz="4" w:space="0" w:color="000000"/>
              <w:left w:val="single" w:sz="4" w:space="0" w:color="000000"/>
              <w:bottom w:val="single" w:sz="4" w:space="0" w:color="000000"/>
              <w:right w:val="nil"/>
            </w:tcBorders>
            <w:vAlign w:val="center"/>
          </w:tcPr>
          <w:p w14:paraId="60E93D81" w14:textId="6BF50790" w:rsidR="001E15D3" w:rsidRPr="004C4557" w:rsidRDefault="004E321C" w:rsidP="00B77BD7">
            <w:pPr>
              <w:jc w:val="both"/>
              <w:rPr>
                <w:rFonts w:ascii="Segoe UI" w:hAnsi="Segoe UI" w:cs="Segoe UI"/>
                <w:sz w:val="20"/>
                <w:szCs w:val="20"/>
              </w:rPr>
            </w:pPr>
            <w:r>
              <w:rPr>
                <w:rFonts w:ascii="Segoe UI" w:hAnsi="Segoe UI" w:cs="Segoe UI"/>
                <w:sz w:val="20"/>
                <w:szCs w:val="20"/>
              </w:rPr>
              <w:t>M</w:t>
            </w:r>
            <w:r w:rsidR="001E15D3" w:rsidRPr="004C4557">
              <w:rPr>
                <w:rFonts w:ascii="Segoe UI" w:hAnsi="Segoe UI" w:cs="Segoe UI"/>
                <w:sz w:val="20"/>
                <w:szCs w:val="20"/>
              </w:rPr>
              <w:t>ieni</w:t>
            </w:r>
            <w:r>
              <w:rPr>
                <w:rFonts w:ascii="Segoe UI" w:hAnsi="Segoe UI" w:cs="Segoe UI"/>
                <w:sz w:val="20"/>
                <w:szCs w:val="20"/>
              </w:rPr>
              <w:t>e</w:t>
            </w:r>
            <w:r w:rsidR="001E15D3" w:rsidRPr="004C4557">
              <w:rPr>
                <w:rFonts w:ascii="Segoe UI" w:hAnsi="Segoe UI" w:cs="Segoe UI"/>
                <w:sz w:val="20"/>
                <w:szCs w:val="20"/>
              </w:rPr>
              <w:t xml:space="preserve"> zainstalowane na zewnątrz budynków lub budowli</w:t>
            </w:r>
          </w:p>
        </w:tc>
        <w:tc>
          <w:tcPr>
            <w:tcW w:w="2200" w:type="dxa"/>
            <w:tcBorders>
              <w:top w:val="single" w:sz="4" w:space="0" w:color="000000"/>
              <w:left w:val="single" w:sz="4" w:space="0" w:color="000000"/>
              <w:bottom w:val="single" w:sz="4" w:space="0" w:color="000000"/>
              <w:right w:val="nil"/>
            </w:tcBorders>
            <w:vAlign w:val="center"/>
          </w:tcPr>
          <w:p w14:paraId="6EE95680" w14:textId="77777777" w:rsidR="001E15D3" w:rsidRPr="004C4557" w:rsidRDefault="001E15D3" w:rsidP="00B77BD7">
            <w:pPr>
              <w:jc w:val="center"/>
              <w:rPr>
                <w:rFonts w:ascii="Segoe UI" w:hAnsi="Segoe UI" w:cs="Segoe UI"/>
                <w:sz w:val="20"/>
                <w:szCs w:val="20"/>
              </w:rPr>
            </w:pPr>
            <w:r w:rsidRPr="004C4557">
              <w:rPr>
                <w:rFonts w:ascii="Segoe UI" w:hAnsi="Segoe UI" w:cs="Segoe UI"/>
                <w:sz w:val="20"/>
                <w:szCs w:val="20"/>
              </w:rPr>
              <w:t>Odtworzeniowa</w:t>
            </w:r>
          </w:p>
        </w:tc>
        <w:tc>
          <w:tcPr>
            <w:tcW w:w="1993" w:type="dxa"/>
            <w:tcBorders>
              <w:top w:val="single" w:sz="4" w:space="0" w:color="000000"/>
              <w:left w:val="single" w:sz="4" w:space="0" w:color="000000"/>
              <w:bottom w:val="single" w:sz="4" w:space="0" w:color="000000"/>
              <w:right w:val="single" w:sz="4" w:space="0" w:color="000000"/>
            </w:tcBorders>
            <w:vAlign w:val="center"/>
          </w:tcPr>
          <w:p w14:paraId="08A86823" w14:textId="337656AE" w:rsidR="001E15D3" w:rsidRPr="004C4557" w:rsidRDefault="001E15D3" w:rsidP="00B77BD7">
            <w:pPr>
              <w:jc w:val="center"/>
              <w:rPr>
                <w:rFonts w:ascii="Segoe UI" w:hAnsi="Segoe UI" w:cs="Segoe UI"/>
                <w:sz w:val="20"/>
                <w:szCs w:val="20"/>
              </w:rPr>
            </w:pPr>
            <w:r w:rsidRPr="004C4557">
              <w:rPr>
                <w:rFonts w:ascii="Segoe UI" w:hAnsi="Segoe UI" w:cs="Segoe UI"/>
                <w:sz w:val="20"/>
                <w:szCs w:val="20"/>
              </w:rPr>
              <w:t>500 000,00 zł</w:t>
            </w:r>
          </w:p>
        </w:tc>
      </w:tr>
      <w:tr w:rsidR="001E15D3" w:rsidRPr="00EC35A5" w14:paraId="5A45598C" w14:textId="77777777" w:rsidTr="00B77BD7">
        <w:trPr>
          <w:trHeight w:val="300"/>
          <w:jc w:val="center"/>
        </w:trPr>
        <w:tc>
          <w:tcPr>
            <w:tcW w:w="4584" w:type="dxa"/>
            <w:tcBorders>
              <w:top w:val="single" w:sz="4" w:space="0" w:color="000000"/>
              <w:left w:val="single" w:sz="4" w:space="0" w:color="000000"/>
              <w:bottom w:val="single" w:sz="4" w:space="0" w:color="000000"/>
              <w:right w:val="nil"/>
            </w:tcBorders>
            <w:vAlign w:val="center"/>
          </w:tcPr>
          <w:p w14:paraId="74588516" w14:textId="78E11BD8" w:rsidR="001E15D3" w:rsidRPr="004C4557" w:rsidRDefault="004E321C" w:rsidP="00B77BD7">
            <w:pPr>
              <w:jc w:val="both"/>
              <w:rPr>
                <w:rFonts w:ascii="Segoe UI" w:hAnsi="Segoe UI" w:cs="Segoe UI"/>
                <w:sz w:val="20"/>
                <w:szCs w:val="20"/>
              </w:rPr>
            </w:pPr>
            <w:r>
              <w:rPr>
                <w:rFonts w:ascii="Segoe UI" w:hAnsi="Segoe UI" w:cs="Segoe UI"/>
                <w:sz w:val="20"/>
                <w:szCs w:val="20"/>
              </w:rPr>
              <w:t>M</w:t>
            </w:r>
            <w:r w:rsidR="001E15D3" w:rsidRPr="004C4557">
              <w:rPr>
                <w:rFonts w:ascii="Segoe UI" w:hAnsi="Segoe UI" w:cs="Segoe UI"/>
                <w:sz w:val="20"/>
                <w:szCs w:val="20"/>
              </w:rPr>
              <w:t xml:space="preserve">ienie zainstalowane </w:t>
            </w:r>
            <w:r>
              <w:rPr>
                <w:rFonts w:ascii="Segoe UI" w:hAnsi="Segoe UI" w:cs="Segoe UI"/>
                <w:sz w:val="20"/>
                <w:szCs w:val="20"/>
              </w:rPr>
              <w:t>lub</w:t>
            </w:r>
            <w:r w:rsidR="001E15D3" w:rsidRPr="004C4557">
              <w:rPr>
                <w:rFonts w:ascii="Segoe UI" w:hAnsi="Segoe UI" w:cs="Segoe UI"/>
                <w:sz w:val="20"/>
                <w:szCs w:val="20"/>
              </w:rPr>
              <w:t xml:space="preserve"> składowane bezpośrednio na podłodze w tym w pomieszczeniach poniżej poziomu gruntu</w:t>
            </w:r>
          </w:p>
        </w:tc>
        <w:tc>
          <w:tcPr>
            <w:tcW w:w="2200" w:type="dxa"/>
            <w:tcBorders>
              <w:top w:val="single" w:sz="4" w:space="0" w:color="000000"/>
              <w:left w:val="single" w:sz="4" w:space="0" w:color="000000"/>
              <w:bottom w:val="single" w:sz="4" w:space="0" w:color="000000"/>
              <w:right w:val="nil"/>
            </w:tcBorders>
            <w:vAlign w:val="center"/>
          </w:tcPr>
          <w:p w14:paraId="02F6A238" w14:textId="0EB75DED" w:rsidR="001E15D3" w:rsidRPr="004C4557" w:rsidRDefault="001E15D3" w:rsidP="00B77BD7">
            <w:pPr>
              <w:jc w:val="center"/>
              <w:rPr>
                <w:rFonts w:ascii="Segoe UI" w:hAnsi="Segoe UI" w:cs="Segoe UI"/>
                <w:sz w:val="20"/>
                <w:szCs w:val="20"/>
              </w:rPr>
            </w:pPr>
            <w:r w:rsidRPr="004C4557">
              <w:rPr>
                <w:rFonts w:ascii="Segoe UI" w:hAnsi="Segoe UI" w:cs="Segoe UI"/>
                <w:sz w:val="20"/>
                <w:szCs w:val="20"/>
              </w:rPr>
              <w:t>Odtworzeniowa</w:t>
            </w:r>
          </w:p>
        </w:tc>
        <w:tc>
          <w:tcPr>
            <w:tcW w:w="1993" w:type="dxa"/>
            <w:tcBorders>
              <w:top w:val="single" w:sz="4" w:space="0" w:color="000000"/>
              <w:left w:val="single" w:sz="4" w:space="0" w:color="000000"/>
              <w:bottom w:val="single" w:sz="4" w:space="0" w:color="000000"/>
              <w:right w:val="single" w:sz="4" w:space="0" w:color="000000"/>
            </w:tcBorders>
            <w:vAlign w:val="center"/>
          </w:tcPr>
          <w:p w14:paraId="4AB9F052" w14:textId="5DE80DE7" w:rsidR="001E15D3" w:rsidRPr="004C4557" w:rsidRDefault="001E15D3" w:rsidP="00B77BD7">
            <w:pPr>
              <w:jc w:val="center"/>
              <w:rPr>
                <w:rFonts w:ascii="Segoe UI" w:hAnsi="Segoe UI" w:cs="Segoe UI"/>
                <w:sz w:val="20"/>
                <w:szCs w:val="20"/>
              </w:rPr>
            </w:pPr>
            <w:r w:rsidRPr="004C4557">
              <w:rPr>
                <w:rFonts w:ascii="Segoe UI" w:hAnsi="Segoe UI" w:cs="Segoe UI"/>
                <w:sz w:val="20"/>
                <w:szCs w:val="20"/>
              </w:rPr>
              <w:t>500 000,00 zł</w:t>
            </w:r>
          </w:p>
        </w:tc>
      </w:tr>
    </w:tbl>
    <w:p w14:paraId="5D8E06FF" w14:textId="77777777" w:rsidR="00555C92" w:rsidRDefault="00555C92" w:rsidP="00555C92">
      <w:pPr>
        <w:spacing w:line="259" w:lineRule="auto"/>
        <w:jc w:val="both"/>
        <w:rPr>
          <w:rFonts w:ascii="Segoe UI" w:hAnsi="Segoe UI" w:cs="Segoe UI"/>
          <w:sz w:val="20"/>
          <w:szCs w:val="20"/>
        </w:rPr>
      </w:pPr>
    </w:p>
    <w:p w14:paraId="5D04BD13" w14:textId="77777777" w:rsidR="00555C92" w:rsidRDefault="00555C92" w:rsidP="00555C92">
      <w:pPr>
        <w:spacing w:line="259" w:lineRule="auto"/>
        <w:jc w:val="both"/>
        <w:rPr>
          <w:rFonts w:ascii="Segoe UI" w:hAnsi="Segoe UI" w:cs="Segoe UI"/>
          <w:sz w:val="20"/>
          <w:szCs w:val="20"/>
        </w:rPr>
      </w:pPr>
    </w:p>
    <w:p w14:paraId="14DF6045" w14:textId="298A474E" w:rsidR="00555C92" w:rsidRDefault="00555C92" w:rsidP="00555C92">
      <w:pPr>
        <w:spacing w:line="276"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14</w:t>
      </w:r>
      <w:r w:rsidRPr="008473A4">
        <w:rPr>
          <w:rFonts w:ascii="Segoe UI" w:hAnsi="Segoe UI" w:cs="Segoe UI"/>
          <w:b/>
          <w:color w:val="000000"/>
          <w:sz w:val="20"/>
          <w:szCs w:val="20"/>
          <w:u w:val="single"/>
        </w:rPr>
        <w:t>:</w:t>
      </w:r>
    </w:p>
    <w:p w14:paraId="623AEA07" w14:textId="77777777" w:rsidR="00B864F8" w:rsidRDefault="00B864F8" w:rsidP="00555C92">
      <w:pPr>
        <w:spacing w:line="259" w:lineRule="auto"/>
        <w:jc w:val="both"/>
        <w:rPr>
          <w:rFonts w:ascii="Segoe UI" w:hAnsi="Segoe UI" w:cs="Segoe UI"/>
          <w:sz w:val="20"/>
          <w:szCs w:val="20"/>
        </w:rPr>
      </w:pPr>
      <w:r w:rsidRPr="00555C92">
        <w:rPr>
          <w:rFonts w:ascii="Segoe UI" w:hAnsi="Segoe UI" w:cs="Segoe UI"/>
          <w:sz w:val="20"/>
          <w:szCs w:val="20"/>
        </w:rPr>
        <w:t>W przypadku mienia podczas transportu proszę o wprowadzenie limitu w wysokości 50.000 zł na jedno i na wszystkie zdarzenia w rocznym okresie ubezpieczenia.</w:t>
      </w:r>
    </w:p>
    <w:p w14:paraId="730EDF36" w14:textId="77777777" w:rsidR="00555C92" w:rsidRDefault="00555C92" w:rsidP="00555C92">
      <w:pPr>
        <w:spacing w:line="259" w:lineRule="auto"/>
        <w:jc w:val="both"/>
        <w:rPr>
          <w:rFonts w:ascii="Segoe UI" w:hAnsi="Segoe UI" w:cs="Segoe UI"/>
          <w:sz w:val="20"/>
          <w:szCs w:val="20"/>
        </w:rPr>
      </w:pPr>
    </w:p>
    <w:p w14:paraId="0D50DC65" w14:textId="5B946D04" w:rsidR="00555C92" w:rsidRDefault="00555C92" w:rsidP="00555C92">
      <w:pPr>
        <w:spacing w:line="276" w:lineRule="auto"/>
        <w:jc w:val="both"/>
        <w:rPr>
          <w:rFonts w:ascii="Segoe UI" w:hAnsi="Segoe UI" w:cs="Segoe UI"/>
          <w:b/>
          <w:color w:val="000000"/>
          <w:sz w:val="20"/>
          <w:szCs w:val="20"/>
          <w:u w:val="single"/>
        </w:rPr>
      </w:pPr>
      <w:r w:rsidRPr="00557A2E">
        <w:rPr>
          <w:rFonts w:ascii="Segoe UI" w:hAnsi="Segoe UI" w:cs="Segoe UI"/>
          <w:b/>
          <w:color w:val="000000"/>
          <w:sz w:val="20"/>
          <w:szCs w:val="20"/>
          <w:u w:val="single"/>
        </w:rPr>
        <w:t xml:space="preserve">Odpowiedź na </w:t>
      </w:r>
      <w:r>
        <w:rPr>
          <w:rFonts w:ascii="Segoe UI" w:hAnsi="Segoe UI" w:cs="Segoe UI"/>
          <w:b/>
          <w:color w:val="000000"/>
          <w:sz w:val="20"/>
          <w:szCs w:val="20"/>
          <w:u w:val="single"/>
        </w:rPr>
        <w:t>pytanie Nr 14:</w:t>
      </w:r>
    </w:p>
    <w:p w14:paraId="423442A1" w14:textId="6EF61385" w:rsidR="00555C92" w:rsidRDefault="001F73CF" w:rsidP="00555C92">
      <w:pPr>
        <w:spacing w:line="259" w:lineRule="auto"/>
        <w:jc w:val="both"/>
        <w:rPr>
          <w:rFonts w:ascii="Segoe UI" w:hAnsi="Segoe UI" w:cs="Segoe UI"/>
          <w:color w:val="000000"/>
          <w:sz w:val="20"/>
          <w:szCs w:val="20"/>
        </w:rPr>
      </w:pPr>
      <w:r w:rsidRPr="00774BF1">
        <w:rPr>
          <w:rFonts w:ascii="Segoe UI" w:hAnsi="Segoe UI" w:cs="Segoe UI"/>
          <w:bCs/>
          <w:color w:val="000000"/>
          <w:sz w:val="20"/>
          <w:szCs w:val="20"/>
        </w:rPr>
        <w:t>Zamawiający wyraża zgod</w:t>
      </w:r>
      <w:r w:rsidR="007A5D8C" w:rsidRPr="00774BF1">
        <w:rPr>
          <w:rFonts w:ascii="Segoe UI" w:hAnsi="Segoe UI" w:cs="Segoe UI"/>
          <w:bCs/>
          <w:color w:val="000000"/>
          <w:sz w:val="20"/>
          <w:szCs w:val="20"/>
        </w:rPr>
        <w:t>ę</w:t>
      </w:r>
      <w:r w:rsidRPr="00774BF1">
        <w:rPr>
          <w:rFonts w:ascii="Segoe UI" w:hAnsi="Segoe UI" w:cs="Segoe UI"/>
          <w:bCs/>
          <w:color w:val="000000"/>
          <w:sz w:val="20"/>
          <w:szCs w:val="20"/>
        </w:rPr>
        <w:t xml:space="preserve"> na wprowadzenie limitu, ale w wysokości 500 000,00 zł</w:t>
      </w:r>
      <w:r w:rsidRPr="00774BF1">
        <w:rPr>
          <w:rFonts w:ascii="Segoe UI" w:hAnsi="Segoe UI" w:cs="Segoe UI"/>
          <w:sz w:val="20"/>
          <w:szCs w:val="20"/>
        </w:rPr>
        <w:t xml:space="preserve"> na jedno i na wszystkie zdarzenia w rocznym okresie ubezpieczenia</w:t>
      </w:r>
      <w:r w:rsidRPr="00774BF1">
        <w:rPr>
          <w:rFonts w:ascii="Segoe UI" w:hAnsi="Segoe UI" w:cs="Segoe UI"/>
          <w:bCs/>
          <w:color w:val="000000"/>
          <w:sz w:val="20"/>
          <w:szCs w:val="20"/>
        </w:rPr>
        <w:t>.</w:t>
      </w:r>
      <w:r w:rsidR="001E15D3">
        <w:rPr>
          <w:rFonts w:ascii="Segoe UI" w:hAnsi="Segoe UI" w:cs="Segoe UI"/>
          <w:color w:val="000000"/>
          <w:sz w:val="20"/>
          <w:szCs w:val="20"/>
        </w:rPr>
        <w:t xml:space="preserve"> Tym samy</w:t>
      </w:r>
      <w:r w:rsidR="004E321C">
        <w:rPr>
          <w:rFonts w:ascii="Segoe UI" w:hAnsi="Segoe UI" w:cs="Segoe UI"/>
          <w:color w:val="000000"/>
          <w:sz w:val="20"/>
          <w:szCs w:val="20"/>
        </w:rPr>
        <w:t>m</w:t>
      </w:r>
      <w:r w:rsidR="001E15D3">
        <w:rPr>
          <w:rFonts w:ascii="Segoe UI" w:hAnsi="Segoe UI" w:cs="Segoe UI"/>
          <w:color w:val="000000"/>
          <w:sz w:val="20"/>
          <w:szCs w:val="20"/>
        </w:rPr>
        <w:t xml:space="preserve"> Zamawiający modyfikuje SWZ</w:t>
      </w:r>
      <w:r w:rsidR="001E15D3">
        <w:rPr>
          <w:rFonts w:ascii="Segoe UI" w:hAnsi="Segoe UI" w:cs="Segoe UI"/>
          <w:sz w:val="20"/>
          <w:szCs w:val="20"/>
        </w:rPr>
        <w:t xml:space="preserve"> </w:t>
      </w:r>
      <w:r w:rsidR="001E15D3" w:rsidRPr="005D003D">
        <w:rPr>
          <w:rFonts w:ascii="Segoe UI" w:hAnsi="Segoe UI" w:cs="Segoe UI"/>
          <w:sz w:val="20"/>
          <w:szCs w:val="20"/>
        </w:rPr>
        <w:t>w następującej treści</w:t>
      </w:r>
      <w:r w:rsidR="001E15D3">
        <w:rPr>
          <w:rFonts w:ascii="Segoe UI" w:hAnsi="Segoe UI" w:cs="Segoe UI"/>
          <w:color w:val="000000"/>
          <w:sz w:val="20"/>
          <w:szCs w:val="20"/>
        </w:rPr>
        <w:t>:</w:t>
      </w:r>
    </w:p>
    <w:p w14:paraId="2C5FC9BB" w14:textId="71CADE67" w:rsidR="001E15D3" w:rsidRDefault="001E15D3" w:rsidP="00555C92">
      <w:pPr>
        <w:spacing w:line="259" w:lineRule="auto"/>
        <w:jc w:val="both"/>
        <w:rPr>
          <w:rFonts w:ascii="Segoe UI" w:hAnsi="Segoe UI" w:cs="Segoe UI"/>
          <w:color w:val="000000"/>
          <w:sz w:val="20"/>
          <w:szCs w:val="20"/>
        </w:rPr>
      </w:pPr>
    </w:p>
    <w:p w14:paraId="0EC2FC99" w14:textId="4165A3E8" w:rsidR="001E15D3" w:rsidRPr="001E15D3" w:rsidRDefault="001E15D3" w:rsidP="00555C92">
      <w:pPr>
        <w:spacing w:line="259" w:lineRule="auto"/>
        <w:jc w:val="both"/>
        <w:rPr>
          <w:rFonts w:ascii="Segoe UI" w:hAnsi="Segoe UI" w:cs="Segoe UI"/>
          <w:b/>
          <w:bCs/>
          <w:sz w:val="20"/>
          <w:szCs w:val="20"/>
        </w:rPr>
      </w:pPr>
      <w:r w:rsidRPr="001E15D3">
        <w:rPr>
          <w:rFonts w:ascii="Segoe UI" w:hAnsi="Segoe UI" w:cs="Segoe UI"/>
          <w:b/>
          <w:bCs/>
          <w:sz w:val="20"/>
          <w:szCs w:val="20"/>
        </w:rPr>
        <w:t>BYŁO:</w:t>
      </w: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71"/>
        <w:gridCol w:w="2385"/>
        <w:gridCol w:w="2161"/>
      </w:tblGrid>
      <w:tr w:rsidR="001E15D3" w:rsidRPr="00EC35A5" w14:paraId="02937CE3" w14:textId="77777777" w:rsidTr="00B77BD7">
        <w:trPr>
          <w:trHeight w:val="210"/>
          <w:jc w:val="center"/>
        </w:trPr>
        <w:tc>
          <w:tcPr>
            <w:tcW w:w="4584" w:type="dxa"/>
            <w:shd w:val="clear" w:color="auto" w:fill="002060"/>
          </w:tcPr>
          <w:p w14:paraId="70EF2193" w14:textId="77777777" w:rsidR="001E15D3" w:rsidRPr="004C4557" w:rsidRDefault="001E15D3" w:rsidP="00B77BD7">
            <w:pPr>
              <w:spacing w:line="320" w:lineRule="exact"/>
              <w:ind w:left="567" w:hanging="567"/>
              <w:jc w:val="both"/>
              <w:rPr>
                <w:rFonts w:ascii="Segoe UI" w:hAnsi="Segoe UI" w:cs="Segoe UI"/>
                <w:b/>
                <w:sz w:val="20"/>
                <w:szCs w:val="20"/>
              </w:rPr>
            </w:pPr>
            <w:r w:rsidRPr="004C4557">
              <w:rPr>
                <w:rFonts w:ascii="Segoe UI" w:hAnsi="Segoe UI" w:cs="Segoe UI"/>
                <w:b/>
                <w:sz w:val="20"/>
                <w:szCs w:val="20"/>
              </w:rPr>
              <w:t>Przedmiot ubezpieczenia</w:t>
            </w:r>
          </w:p>
          <w:p w14:paraId="20E7F240" w14:textId="77777777" w:rsidR="001E15D3" w:rsidRPr="004C4557" w:rsidRDefault="001E15D3" w:rsidP="00B77BD7">
            <w:pPr>
              <w:spacing w:line="320" w:lineRule="exact"/>
              <w:ind w:left="567" w:hanging="567"/>
              <w:jc w:val="both"/>
              <w:rPr>
                <w:rFonts w:ascii="Segoe UI" w:hAnsi="Segoe UI" w:cs="Segoe UI"/>
                <w:sz w:val="20"/>
                <w:szCs w:val="20"/>
              </w:rPr>
            </w:pPr>
            <w:r w:rsidRPr="004C4557">
              <w:rPr>
                <w:rFonts w:ascii="Segoe UI" w:hAnsi="Segoe UI" w:cs="Segoe UI"/>
                <w:sz w:val="20"/>
                <w:szCs w:val="20"/>
              </w:rPr>
              <w:t xml:space="preserve">(ubezpieczenie </w:t>
            </w:r>
            <w:r w:rsidRPr="004C4557">
              <w:rPr>
                <w:rFonts w:ascii="Segoe UI" w:hAnsi="Segoe UI" w:cs="Segoe UI"/>
                <w:b/>
                <w:sz w:val="20"/>
                <w:szCs w:val="20"/>
              </w:rPr>
              <w:t>na pierwsze ryzyko</w:t>
            </w:r>
            <w:r w:rsidRPr="004C4557">
              <w:rPr>
                <w:rFonts w:ascii="Segoe UI" w:hAnsi="Segoe UI" w:cs="Segoe UI"/>
                <w:sz w:val="20"/>
                <w:szCs w:val="20"/>
              </w:rPr>
              <w:t>)</w:t>
            </w:r>
          </w:p>
        </w:tc>
        <w:tc>
          <w:tcPr>
            <w:tcW w:w="2200" w:type="dxa"/>
            <w:tcBorders>
              <w:right w:val="single" w:sz="4" w:space="0" w:color="auto"/>
            </w:tcBorders>
            <w:shd w:val="clear" w:color="auto" w:fill="002060"/>
          </w:tcPr>
          <w:p w14:paraId="7D453FD0" w14:textId="77777777" w:rsidR="001E15D3" w:rsidRPr="004C4557" w:rsidRDefault="001E15D3" w:rsidP="00B77BD7">
            <w:pPr>
              <w:spacing w:line="320" w:lineRule="exact"/>
              <w:ind w:firstLine="34"/>
              <w:jc w:val="center"/>
              <w:rPr>
                <w:rFonts w:ascii="Segoe UI" w:hAnsi="Segoe UI" w:cs="Segoe UI"/>
                <w:b/>
                <w:sz w:val="20"/>
                <w:szCs w:val="20"/>
              </w:rPr>
            </w:pPr>
            <w:r w:rsidRPr="004C4557">
              <w:rPr>
                <w:rFonts w:ascii="Segoe UI" w:hAnsi="Segoe UI" w:cs="Segoe UI"/>
                <w:b/>
                <w:sz w:val="20"/>
                <w:szCs w:val="20"/>
              </w:rPr>
              <w:t>Ubezpieczenie według wartości</w:t>
            </w:r>
          </w:p>
        </w:tc>
        <w:tc>
          <w:tcPr>
            <w:tcW w:w="1993" w:type="dxa"/>
            <w:tcBorders>
              <w:left w:val="single" w:sz="4" w:space="0" w:color="auto"/>
            </w:tcBorders>
            <w:shd w:val="clear" w:color="auto" w:fill="002060"/>
            <w:vAlign w:val="center"/>
          </w:tcPr>
          <w:p w14:paraId="64AE021A" w14:textId="77777777" w:rsidR="001E15D3" w:rsidRPr="004C4557" w:rsidRDefault="001E15D3" w:rsidP="00B77BD7">
            <w:pPr>
              <w:spacing w:line="320" w:lineRule="exact"/>
              <w:ind w:left="6" w:hanging="6"/>
              <w:jc w:val="right"/>
              <w:rPr>
                <w:rFonts w:ascii="Segoe UI" w:hAnsi="Segoe UI" w:cs="Segoe UI"/>
                <w:b/>
                <w:sz w:val="20"/>
                <w:szCs w:val="20"/>
              </w:rPr>
            </w:pPr>
            <w:r w:rsidRPr="004C4557">
              <w:rPr>
                <w:rFonts w:ascii="Segoe UI" w:hAnsi="Segoe UI" w:cs="Segoe UI"/>
                <w:b/>
                <w:sz w:val="20"/>
                <w:szCs w:val="20"/>
              </w:rPr>
              <w:t>Limit odpowiedzialności</w:t>
            </w:r>
          </w:p>
        </w:tc>
      </w:tr>
      <w:tr w:rsidR="001E15D3" w:rsidRPr="00EC35A5" w14:paraId="77C18C4D" w14:textId="77777777" w:rsidTr="00B77BD7">
        <w:trPr>
          <w:trHeight w:val="225"/>
          <w:jc w:val="center"/>
        </w:trPr>
        <w:tc>
          <w:tcPr>
            <w:tcW w:w="4584" w:type="dxa"/>
            <w:vAlign w:val="center"/>
          </w:tcPr>
          <w:p w14:paraId="6F2AB0FB" w14:textId="77777777" w:rsidR="001E15D3" w:rsidRPr="004C4557" w:rsidRDefault="001E15D3" w:rsidP="00B77BD7">
            <w:pPr>
              <w:ind w:left="567" w:hanging="567"/>
              <w:jc w:val="both"/>
              <w:rPr>
                <w:rFonts w:ascii="Segoe UI" w:hAnsi="Segoe UI" w:cs="Segoe UI"/>
                <w:sz w:val="20"/>
                <w:szCs w:val="20"/>
              </w:rPr>
            </w:pPr>
            <w:r w:rsidRPr="004C4557">
              <w:rPr>
                <w:rFonts w:ascii="Segoe UI" w:hAnsi="Segoe UI" w:cs="Segoe UI"/>
                <w:color w:val="000000"/>
                <w:sz w:val="20"/>
                <w:szCs w:val="20"/>
              </w:rPr>
              <w:t>Budowle</w:t>
            </w:r>
            <w:r w:rsidRPr="004C4557" w:rsidDel="000D7A31">
              <w:rPr>
                <w:rFonts w:ascii="Segoe UI" w:hAnsi="Segoe UI" w:cs="Segoe UI"/>
                <w:sz w:val="20"/>
                <w:szCs w:val="20"/>
              </w:rPr>
              <w:t xml:space="preserve"> </w:t>
            </w:r>
          </w:p>
        </w:tc>
        <w:tc>
          <w:tcPr>
            <w:tcW w:w="2200" w:type="dxa"/>
            <w:tcBorders>
              <w:right w:val="single" w:sz="4" w:space="0" w:color="auto"/>
            </w:tcBorders>
            <w:vAlign w:val="center"/>
          </w:tcPr>
          <w:p w14:paraId="53D486F2" w14:textId="77777777" w:rsidR="001E15D3" w:rsidRPr="004C4557" w:rsidRDefault="001E15D3" w:rsidP="00B77BD7">
            <w:pPr>
              <w:ind w:left="33" w:hanging="33"/>
              <w:jc w:val="center"/>
              <w:rPr>
                <w:rFonts w:ascii="Segoe UI" w:hAnsi="Segoe UI" w:cs="Segoe UI"/>
                <w:sz w:val="20"/>
                <w:szCs w:val="20"/>
              </w:rPr>
            </w:pPr>
            <w:r w:rsidRPr="004C4557">
              <w:rPr>
                <w:rFonts w:ascii="Segoe UI" w:hAnsi="Segoe UI" w:cs="Segoe UI"/>
                <w:color w:val="000000"/>
                <w:sz w:val="20"/>
                <w:szCs w:val="20"/>
              </w:rPr>
              <w:t>Księgowa brutto</w:t>
            </w:r>
          </w:p>
        </w:tc>
        <w:tc>
          <w:tcPr>
            <w:tcW w:w="1993" w:type="dxa"/>
            <w:tcBorders>
              <w:left w:val="single" w:sz="4" w:space="0" w:color="auto"/>
            </w:tcBorders>
            <w:vAlign w:val="center"/>
          </w:tcPr>
          <w:p w14:paraId="1B49C2C4"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20 000 000,00 zł</w:t>
            </w:r>
            <w:r w:rsidRPr="004C4557" w:rsidDel="000D7A31">
              <w:rPr>
                <w:rFonts w:ascii="Segoe UI" w:hAnsi="Segoe UI" w:cs="Segoe UI"/>
                <w:sz w:val="20"/>
                <w:szCs w:val="20"/>
              </w:rPr>
              <w:t xml:space="preserve"> </w:t>
            </w:r>
          </w:p>
        </w:tc>
      </w:tr>
      <w:tr w:rsidR="001E15D3" w:rsidRPr="00EC35A5" w14:paraId="4ED45FCC" w14:textId="77777777" w:rsidTr="00B77BD7">
        <w:trPr>
          <w:trHeight w:val="225"/>
          <w:jc w:val="center"/>
        </w:trPr>
        <w:tc>
          <w:tcPr>
            <w:tcW w:w="4584" w:type="dxa"/>
            <w:vAlign w:val="center"/>
          </w:tcPr>
          <w:p w14:paraId="57306187" w14:textId="77777777" w:rsidR="001E15D3" w:rsidRPr="004C4557" w:rsidRDefault="001E15D3" w:rsidP="00B77BD7">
            <w:pPr>
              <w:ind w:left="567" w:hanging="567"/>
              <w:jc w:val="both"/>
              <w:rPr>
                <w:rFonts w:ascii="Segoe UI" w:hAnsi="Segoe UI" w:cs="Segoe UI"/>
                <w:sz w:val="20"/>
                <w:szCs w:val="20"/>
              </w:rPr>
            </w:pPr>
            <w:r w:rsidRPr="004C4557">
              <w:rPr>
                <w:rFonts w:ascii="Segoe UI" w:hAnsi="Segoe UI" w:cs="Segoe UI"/>
                <w:sz w:val="20"/>
                <w:szCs w:val="20"/>
              </w:rPr>
              <w:t>Środki obrotowe</w:t>
            </w:r>
          </w:p>
        </w:tc>
        <w:tc>
          <w:tcPr>
            <w:tcW w:w="2200" w:type="dxa"/>
            <w:tcBorders>
              <w:right w:val="single" w:sz="4" w:space="0" w:color="auto"/>
            </w:tcBorders>
            <w:vAlign w:val="center"/>
          </w:tcPr>
          <w:p w14:paraId="761A661C" w14:textId="77777777" w:rsidR="001E15D3" w:rsidRPr="004C4557" w:rsidRDefault="001E15D3" w:rsidP="00B77BD7">
            <w:pPr>
              <w:ind w:left="33" w:hanging="33"/>
              <w:jc w:val="center"/>
              <w:rPr>
                <w:rFonts w:ascii="Segoe UI" w:hAnsi="Segoe UI" w:cs="Segoe UI"/>
                <w:sz w:val="20"/>
                <w:szCs w:val="20"/>
              </w:rPr>
            </w:pPr>
            <w:r w:rsidRPr="004C4557">
              <w:rPr>
                <w:rFonts w:ascii="Segoe UI" w:hAnsi="Segoe UI" w:cs="Segoe UI"/>
                <w:sz w:val="20"/>
                <w:szCs w:val="20"/>
              </w:rPr>
              <w:t>cena zakupu/ koszt wytworzenia</w:t>
            </w:r>
          </w:p>
        </w:tc>
        <w:tc>
          <w:tcPr>
            <w:tcW w:w="1993" w:type="dxa"/>
            <w:tcBorders>
              <w:left w:val="single" w:sz="4" w:space="0" w:color="auto"/>
            </w:tcBorders>
            <w:vAlign w:val="center"/>
          </w:tcPr>
          <w:p w14:paraId="6DCC39DA"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1 000 000,00 zł</w:t>
            </w:r>
          </w:p>
        </w:tc>
      </w:tr>
      <w:tr w:rsidR="001E15D3" w:rsidRPr="00EC35A5" w14:paraId="0C85A14D" w14:textId="77777777" w:rsidTr="00B77BD7">
        <w:trPr>
          <w:trHeight w:val="315"/>
          <w:jc w:val="center"/>
        </w:trPr>
        <w:tc>
          <w:tcPr>
            <w:tcW w:w="4584" w:type="dxa"/>
            <w:vAlign w:val="center"/>
          </w:tcPr>
          <w:p w14:paraId="446BFBD6"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 xml:space="preserve">Mienie pracownicze </w:t>
            </w:r>
            <w:r w:rsidRPr="004C4557">
              <w:rPr>
                <w:rFonts w:ascii="Segoe UI" w:hAnsi="Segoe UI" w:cs="Segoe UI"/>
                <w:sz w:val="20"/>
                <w:szCs w:val="20"/>
                <w:lang w:eastAsia="zh-CN"/>
              </w:rPr>
              <w:t>(w tym osobiste i służbowe mienie strażników miejskich m.in. od dewastacji  - zniszczenie w trakcie dokonywanych interwencji i prowadzonych akcji)  i mienie uczniowskie w tym mienie w szatniach i w schowkach</w:t>
            </w:r>
          </w:p>
        </w:tc>
        <w:tc>
          <w:tcPr>
            <w:tcW w:w="2200" w:type="dxa"/>
            <w:tcBorders>
              <w:right w:val="single" w:sz="4" w:space="0" w:color="auto"/>
            </w:tcBorders>
            <w:vAlign w:val="center"/>
          </w:tcPr>
          <w:p w14:paraId="7DA91BB4"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5B98B5DC"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300 000,00 zł</w:t>
            </w:r>
          </w:p>
        </w:tc>
      </w:tr>
      <w:tr w:rsidR="001E15D3" w:rsidRPr="00EC35A5" w14:paraId="1F33AA5B" w14:textId="77777777" w:rsidTr="00B77BD7">
        <w:trPr>
          <w:trHeight w:val="263"/>
          <w:jc w:val="center"/>
        </w:trPr>
        <w:tc>
          <w:tcPr>
            <w:tcW w:w="4584" w:type="dxa"/>
            <w:vAlign w:val="center"/>
          </w:tcPr>
          <w:p w14:paraId="7D89BB6B"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Mienie osób trzecich i mienie powierzone, w tym dzieła sztuki; mienie pozostawione w szatniach i schowkach w poszczególnych jednostkach</w:t>
            </w:r>
          </w:p>
        </w:tc>
        <w:tc>
          <w:tcPr>
            <w:tcW w:w="2200" w:type="dxa"/>
            <w:tcBorders>
              <w:right w:val="single" w:sz="4" w:space="0" w:color="auto"/>
            </w:tcBorders>
            <w:vAlign w:val="center"/>
          </w:tcPr>
          <w:p w14:paraId="27E7FDC5"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shd w:val="clear" w:color="auto" w:fill="FFFFFF"/>
            <w:vAlign w:val="center"/>
          </w:tcPr>
          <w:p w14:paraId="09FF38D3"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1 000 000,00 zł</w:t>
            </w:r>
          </w:p>
        </w:tc>
      </w:tr>
      <w:tr w:rsidR="001E15D3" w:rsidRPr="00EC35A5" w14:paraId="637800BF" w14:textId="77777777" w:rsidTr="00B77BD7">
        <w:trPr>
          <w:trHeight w:val="259"/>
          <w:jc w:val="center"/>
        </w:trPr>
        <w:tc>
          <w:tcPr>
            <w:tcW w:w="4584" w:type="dxa"/>
            <w:vAlign w:val="center"/>
          </w:tcPr>
          <w:p w14:paraId="1C1B2546" w14:textId="77777777" w:rsidR="001E15D3" w:rsidRPr="004C4557" w:rsidRDefault="001E15D3" w:rsidP="00B77BD7">
            <w:pPr>
              <w:ind w:left="567" w:hanging="567"/>
              <w:jc w:val="both"/>
              <w:rPr>
                <w:rFonts w:ascii="Segoe UI" w:hAnsi="Segoe UI" w:cs="Segoe UI"/>
                <w:sz w:val="20"/>
                <w:szCs w:val="20"/>
              </w:rPr>
            </w:pPr>
            <w:r w:rsidRPr="004C4557">
              <w:rPr>
                <w:rFonts w:ascii="Segoe UI" w:hAnsi="Segoe UI" w:cs="Segoe UI"/>
                <w:sz w:val="20"/>
                <w:szCs w:val="20"/>
              </w:rPr>
              <w:t>Wartości pieniężne</w:t>
            </w:r>
          </w:p>
        </w:tc>
        <w:tc>
          <w:tcPr>
            <w:tcW w:w="2200" w:type="dxa"/>
            <w:tcBorders>
              <w:right w:val="single" w:sz="4" w:space="0" w:color="auto"/>
            </w:tcBorders>
            <w:vAlign w:val="center"/>
          </w:tcPr>
          <w:p w14:paraId="5871BB74" w14:textId="77777777" w:rsidR="001E15D3" w:rsidRPr="004C4557" w:rsidRDefault="001E15D3" w:rsidP="00B77BD7">
            <w:pPr>
              <w:ind w:left="33" w:hanging="33"/>
              <w:jc w:val="center"/>
              <w:rPr>
                <w:rFonts w:ascii="Segoe UI" w:hAnsi="Segoe UI" w:cs="Segoe UI"/>
                <w:sz w:val="20"/>
                <w:szCs w:val="20"/>
              </w:rPr>
            </w:pPr>
            <w:r w:rsidRPr="004C4557">
              <w:rPr>
                <w:rFonts w:ascii="Segoe UI" w:hAnsi="Segoe UI" w:cs="Segoe UI"/>
                <w:sz w:val="20"/>
                <w:szCs w:val="20"/>
              </w:rPr>
              <w:t>wartość nominalna</w:t>
            </w:r>
          </w:p>
        </w:tc>
        <w:tc>
          <w:tcPr>
            <w:tcW w:w="1993" w:type="dxa"/>
            <w:tcBorders>
              <w:left w:val="single" w:sz="4" w:space="0" w:color="auto"/>
            </w:tcBorders>
            <w:vAlign w:val="center"/>
          </w:tcPr>
          <w:p w14:paraId="1E3146DB"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100 000,00 zł</w:t>
            </w:r>
          </w:p>
        </w:tc>
      </w:tr>
      <w:tr w:rsidR="001E15D3" w:rsidRPr="00EC35A5" w14:paraId="12A44C93" w14:textId="77777777" w:rsidTr="00B77BD7">
        <w:trPr>
          <w:trHeight w:val="236"/>
          <w:jc w:val="center"/>
        </w:trPr>
        <w:tc>
          <w:tcPr>
            <w:tcW w:w="4584" w:type="dxa"/>
            <w:vAlign w:val="center"/>
          </w:tcPr>
          <w:p w14:paraId="0DC17A47" w14:textId="77777777" w:rsidR="001E15D3" w:rsidRPr="004C4557" w:rsidRDefault="001E15D3" w:rsidP="00B77BD7">
            <w:pPr>
              <w:ind w:left="567" w:hanging="567"/>
              <w:jc w:val="both"/>
              <w:rPr>
                <w:rFonts w:ascii="Segoe UI" w:hAnsi="Segoe UI" w:cs="Segoe UI"/>
                <w:sz w:val="20"/>
                <w:szCs w:val="20"/>
              </w:rPr>
            </w:pPr>
            <w:r w:rsidRPr="004C4557">
              <w:rPr>
                <w:rFonts w:ascii="Segoe UI" w:hAnsi="Segoe UI" w:cs="Segoe UI"/>
                <w:sz w:val="20"/>
                <w:szCs w:val="20"/>
              </w:rPr>
              <w:t>Nakłady adaptacyjne (inwestycyjne)</w:t>
            </w:r>
          </w:p>
        </w:tc>
        <w:tc>
          <w:tcPr>
            <w:tcW w:w="2200" w:type="dxa"/>
            <w:tcBorders>
              <w:right w:val="single" w:sz="4" w:space="0" w:color="auto"/>
            </w:tcBorders>
            <w:vAlign w:val="center"/>
          </w:tcPr>
          <w:p w14:paraId="527CB5EE"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155C57E3"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3 000 000,00 zł</w:t>
            </w:r>
          </w:p>
        </w:tc>
      </w:tr>
      <w:tr w:rsidR="001E15D3" w:rsidRPr="00EC35A5" w14:paraId="31137A17" w14:textId="77777777" w:rsidTr="00B77BD7">
        <w:trPr>
          <w:trHeight w:val="300"/>
          <w:jc w:val="center"/>
        </w:trPr>
        <w:tc>
          <w:tcPr>
            <w:tcW w:w="4584" w:type="dxa"/>
            <w:vAlign w:val="center"/>
          </w:tcPr>
          <w:p w14:paraId="441A6437"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Pozostałe środki trwałe w tym środki niskocenne, mienie jednorazowo amortyzowane, mienie ujmowane w ewidencjach ilościowo-wartościowych</w:t>
            </w:r>
          </w:p>
        </w:tc>
        <w:tc>
          <w:tcPr>
            <w:tcW w:w="2200" w:type="dxa"/>
            <w:tcBorders>
              <w:right w:val="single" w:sz="4" w:space="0" w:color="auto"/>
            </w:tcBorders>
            <w:vAlign w:val="center"/>
          </w:tcPr>
          <w:p w14:paraId="43837064"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247B8113" w14:textId="77777777" w:rsidR="001E15D3" w:rsidRPr="004C4557" w:rsidRDefault="001E15D3" w:rsidP="00B77BD7">
            <w:pPr>
              <w:ind w:left="567" w:hanging="567"/>
              <w:jc w:val="right"/>
              <w:rPr>
                <w:rFonts w:ascii="Segoe UI" w:hAnsi="Segoe UI" w:cs="Segoe UI"/>
                <w:sz w:val="20"/>
                <w:szCs w:val="20"/>
              </w:rPr>
            </w:pPr>
            <w:r w:rsidRPr="004C4557">
              <w:rPr>
                <w:rFonts w:ascii="Segoe UI" w:hAnsi="Segoe UI" w:cs="Segoe UI"/>
                <w:sz w:val="20"/>
                <w:szCs w:val="20"/>
              </w:rPr>
              <w:t xml:space="preserve"> 2 000 000,00 zł</w:t>
            </w:r>
          </w:p>
        </w:tc>
      </w:tr>
      <w:tr w:rsidR="001E15D3" w:rsidRPr="00EC35A5" w14:paraId="3B4EF92D" w14:textId="77777777" w:rsidTr="00B77BD7">
        <w:trPr>
          <w:trHeight w:val="300"/>
          <w:jc w:val="center"/>
        </w:trPr>
        <w:tc>
          <w:tcPr>
            <w:tcW w:w="4584" w:type="dxa"/>
            <w:vAlign w:val="center"/>
          </w:tcPr>
          <w:p w14:paraId="533F8312"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lastRenderedPageBreak/>
              <w:t>Księgozbiory, zbiory biblioteczne nie ubezpieczone na sumy stałe</w:t>
            </w:r>
          </w:p>
        </w:tc>
        <w:tc>
          <w:tcPr>
            <w:tcW w:w="2200" w:type="dxa"/>
            <w:tcBorders>
              <w:right w:val="single" w:sz="4" w:space="0" w:color="auto"/>
            </w:tcBorders>
            <w:vAlign w:val="center"/>
          </w:tcPr>
          <w:p w14:paraId="469424A7"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3C4EEFB6"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500 000,00 zł</w:t>
            </w:r>
          </w:p>
        </w:tc>
      </w:tr>
      <w:tr w:rsidR="001E15D3" w:rsidRPr="00EC35A5" w14:paraId="46CF0F6B" w14:textId="77777777" w:rsidTr="00B77BD7">
        <w:trPr>
          <w:trHeight w:val="300"/>
          <w:jc w:val="center"/>
        </w:trPr>
        <w:tc>
          <w:tcPr>
            <w:tcW w:w="4584" w:type="dxa"/>
            <w:vAlign w:val="center"/>
          </w:tcPr>
          <w:p w14:paraId="5FBA07F1"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Mienie poza ewidencją</w:t>
            </w:r>
          </w:p>
        </w:tc>
        <w:tc>
          <w:tcPr>
            <w:tcW w:w="2200" w:type="dxa"/>
            <w:tcBorders>
              <w:right w:val="single" w:sz="4" w:space="0" w:color="auto"/>
            </w:tcBorders>
            <w:vAlign w:val="center"/>
          </w:tcPr>
          <w:p w14:paraId="7ECF8529"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7A346336"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100 000,00 zł</w:t>
            </w:r>
          </w:p>
        </w:tc>
      </w:tr>
      <w:tr w:rsidR="001E15D3" w:rsidRPr="00EC35A5" w14:paraId="69E8F14C" w14:textId="77777777" w:rsidTr="00B77BD7">
        <w:trPr>
          <w:trHeight w:val="300"/>
          <w:jc w:val="center"/>
        </w:trPr>
        <w:tc>
          <w:tcPr>
            <w:tcW w:w="4584" w:type="dxa"/>
            <w:vAlign w:val="center"/>
          </w:tcPr>
          <w:p w14:paraId="108F5F01"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Dokumenty i zasoby archiwalne</w:t>
            </w:r>
          </w:p>
        </w:tc>
        <w:tc>
          <w:tcPr>
            <w:tcW w:w="2200" w:type="dxa"/>
            <w:tcBorders>
              <w:right w:val="single" w:sz="4" w:space="0" w:color="auto"/>
            </w:tcBorders>
            <w:vAlign w:val="center"/>
          </w:tcPr>
          <w:p w14:paraId="673C68C0"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138B8138"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100 000,00 zł</w:t>
            </w:r>
          </w:p>
        </w:tc>
      </w:tr>
      <w:tr w:rsidR="001E15D3" w:rsidRPr="00EC35A5" w14:paraId="4DBD21E0" w14:textId="77777777" w:rsidTr="00B77BD7">
        <w:trPr>
          <w:trHeight w:val="300"/>
          <w:jc w:val="center"/>
        </w:trPr>
        <w:tc>
          <w:tcPr>
            <w:tcW w:w="4584" w:type="dxa"/>
            <w:vAlign w:val="center"/>
          </w:tcPr>
          <w:p w14:paraId="287DD40A"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Dodatkowy limit dopłaty do szkody dla  dzieł, eksponatów, budynków o charakterze zabytkowym</w:t>
            </w:r>
          </w:p>
        </w:tc>
        <w:tc>
          <w:tcPr>
            <w:tcW w:w="2200" w:type="dxa"/>
            <w:tcBorders>
              <w:right w:val="single" w:sz="4" w:space="0" w:color="auto"/>
            </w:tcBorders>
            <w:vAlign w:val="center"/>
          </w:tcPr>
          <w:p w14:paraId="7E3C5EE4"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6D115A2B"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200 000,00 zł</w:t>
            </w:r>
          </w:p>
        </w:tc>
      </w:tr>
      <w:tr w:rsidR="001E15D3" w:rsidRPr="00EC35A5" w14:paraId="33FEE392" w14:textId="77777777" w:rsidTr="00B77BD7">
        <w:trPr>
          <w:trHeight w:val="300"/>
          <w:jc w:val="center"/>
        </w:trPr>
        <w:tc>
          <w:tcPr>
            <w:tcW w:w="4584" w:type="dxa"/>
            <w:vAlign w:val="center"/>
          </w:tcPr>
          <w:p w14:paraId="6BC96AC2"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 xml:space="preserve">Pomoce artystyczne </w:t>
            </w:r>
          </w:p>
        </w:tc>
        <w:tc>
          <w:tcPr>
            <w:tcW w:w="2200" w:type="dxa"/>
            <w:tcBorders>
              <w:right w:val="single" w:sz="4" w:space="0" w:color="auto"/>
            </w:tcBorders>
            <w:vAlign w:val="center"/>
          </w:tcPr>
          <w:p w14:paraId="29119342" w14:textId="77777777" w:rsidR="001E15D3" w:rsidRPr="004C4557" w:rsidRDefault="001E15D3" w:rsidP="00B77BD7">
            <w:pPr>
              <w:suppressAutoHyphens/>
              <w:jc w:val="center"/>
              <w:rPr>
                <w:rFonts w:ascii="Segoe UI" w:hAnsi="Segoe UI" w:cs="Segoe UI"/>
                <w:sz w:val="20"/>
                <w:szCs w:val="20"/>
                <w:lang w:eastAsia="zh-CN"/>
              </w:rPr>
            </w:pPr>
            <w:r w:rsidRPr="004C4557">
              <w:rPr>
                <w:rFonts w:ascii="Segoe UI" w:hAnsi="Segoe UI" w:cs="Segoe UI"/>
                <w:sz w:val="20"/>
                <w:szCs w:val="20"/>
                <w:lang w:eastAsia="zh-CN"/>
              </w:rPr>
              <w:t>Odtworzeniowa</w:t>
            </w:r>
          </w:p>
        </w:tc>
        <w:tc>
          <w:tcPr>
            <w:tcW w:w="1993" w:type="dxa"/>
            <w:tcBorders>
              <w:left w:val="single" w:sz="4" w:space="0" w:color="auto"/>
            </w:tcBorders>
            <w:vAlign w:val="center"/>
          </w:tcPr>
          <w:p w14:paraId="224B0B58" w14:textId="77777777" w:rsidR="001E15D3" w:rsidRPr="004C4557" w:rsidRDefault="001E15D3" w:rsidP="00B77BD7">
            <w:pPr>
              <w:suppressAutoHyphens/>
              <w:jc w:val="center"/>
              <w:rPr>
                <w:rFonts w:ascii="Segoe UI" w:hAnsi="Segoe UI" w:cs="Segoe UI"/>
                <w:sz w:val="20"/>
                <w:szCs w:val="20"/>
                <w:lang w:eastAsia="zh-CN"/>
              </w:rPr>
            </w:pPr>
            <w:r w:rsidRPr="004C4557">
              <w:rPr>
                <w:rFonts w:ascii="Segoe UI" w:hAnsi="Segoe UI" w:cs="Segoe UI"/>
                <w:sz w:val="20"/>
                <w:szCs w:val="20"/>
                <w:lang w:eastAsia="zh-CN"/>
              </w:rPr>
              <w:t>200 000,00 zł</w:t>
            </w:r>
          </w:p>
        </w:tc>
      </w:tr>
      <w:tr w:rsidR="001E15D3" w:rsidRPr="00EC35A5" w14:paraId="3B33AA61" w14:textId="77777777" w:rsidTr="00B77BD7">
        <w:trPr>
          <w:trHeight w:val="300"/>
          <w:jc w:val="center"/>
        </w:trPr>
        <w:tc>
          <w:tcPr>
            <w:tcW w:w="4584" w:type="dxa"/>
            <w:vAlign w:val="center"/>
          </w:tcPr>
          <w:p w14:paraId="546D1F25"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Chodniki, drogi, deptaki,  parkingi, place, obiekty małej  architektury, ogrodzenia, barierki, bramy, szlabany, hydranty, altany śmietnikowe, place zabaw wraz z wyposażeniem, boiska, parki, obiekty sportowo-rekreacyjne, zagospodarowanie terenu, ławki, siłownie terenowe, pomniki, śmietniki, podesty, oświetlenie, lampy, solary, znaki drogowe, tablice informacyjne, witacze, fontanny i inne pod warunkiem, że nie zostały ubezpieczone w systemie na sumy stałe</w:t>
            </w:r>
          </w:p>
        </w:tc>
        <w:tc>
          <w:tcPr>
            <w:tcW w:w="2200" w:type="dxa"/>
            <w:tcBorders>
              <w:right w:val="single" w:sz="4" w:space="0" w:color="auto"/>
            </w:tcBorders>
            <w:vAlign w:val="center"/>
          </w:tcPr>
          <w:p w14:paraId="7950B6BD" w14:textId="77777777" w:rsidR="001E15D3" w:rsidRPr="004C4557" w:rsidRDefault="001E15D3" w:rsidP="00B77BD7">
            <w:pPr>
              <w:suppressAutoHyphens/>
              <w:jc w:val="center"/>
              <w:rPr>
                <w:rFonts w:ascii="Segoe UI" w:hAnsi="Segoe UI" w:cs="Segoe UI"/>
                <w:sz w:val="20"/>
                <w:szCs w:val="20"/>
                <w:lang w:eastAsia="zh-CN"/>
              </w:rPr>
            </w:pPr>
            <w:r w:rsidRPr="004C4557">
              <w:rPr>
                <w:rFonts w:ascii="Segoe UI" w:hAnsi="Segoe UI" w:cs="Segoe UI"/>
                <w:sz w:val="20"/>
                <w:szCs w:val="20"/>
                <w:lang w:eastAsia="zh-CN"/>
              </w:rPr>
              <w:t>Odtworzeniowa</w:t>
            </w:r>
          </w:p>
        </w:tc>
        <w:tc>
          <w:tcPr>
            <w:tcW w:w="1993" w:type="dxa"/>
            <w:tcBorders>
              <w:left w:val="single" w:sz="4" w:space="0" w:color="auto"/>
            </w:tcBorders>
            <w:vAlign w:val="center"/>
          </w:tcPr>
          <w:p w14:paraId="287F6ADF" w14:textId="77777777" w:rsidR="001E15D3" w:rsidRPr="004C4557" w:rsidRDefault="001E15D3" w:rsidP="00B77BD7">
            <w:pPr>
              <w:suppressAutoHyphens/>
              <w:jc w:val="center"/>
              <w:rPr>
                <w:rFonts w:ascii="Segoe UI" w:hAnsi="Segoe UI" w:cs="Segoe UI"/>
                <w:sz w:val="20"/>
                <w:szCs w:val="20"/>
                <w:lang w:eastAsia="zh-CN"/>
              </w:rPr>
            </w:pPr>
            <w:r w:rsidRPr="004C4557">
              <w:rPr>
                <w:rFonts w:ascii="Segoe UI" w:hAnsi="Segoe UI" w:cs="Segoe UI"/>
                <w:sz w:val="20"/>
                <w:szCs w:val="20"/>
                <w:lang w:eastAsia="zh-CN"/>
              </w:rPr>
              <w:t>300 000,00 zł</w:t>
            </w:r>
          </w:p>
        </w:tc>
      </w:tr>
      <w:tr w:rsidR="001E15D3" w:rsidRPr="00EC35A5" w14:paraId="2C1BAC75" w14:textId="77777777" w:rsidTr="00B77BD7">
        <w:trPr>
          <w:trHeight w:val="300"/>
          <w:jc w:val="center"/>
        </w:trPr>
        <w:tc>
          <w:tcPr>
            <w:tcW w:w="4584" w:type="dxa"/>
            <w:vAlign w:val="center"/>
          </w:tcPr>
          <w:p w14:paraId="481C1C03"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Szyby i inne przedmioty szklane</w:t>
            </w:r>
          </w:p>
        </w:tc>
        <w:tc>
          <w:tcPr>
            <w:tcW w:w="2200" w:type="dxa"/>
            <w:tcBorders>
              <w:right w:val="single" w:sz="4" w:space="0" w:color="auto"/>
            </w:tcBorders>
            <w:vAlign w:val="center"/>
          </w:tcPr>
          <w:p w14:paraId="796B7195"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29F160CF"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100 000,00 zł</w:t>
            </w:r>
          </w:p>
        </w:tc>
      </w:tr>
      <w:tr w:rsidR="001E15D3" w:rsidRPr="00EC35A5" w14:paraId="3747A85A" w14:textId="77777777" w:rsidTr="00B77BD7">
        <w:trPr>
          <w:trHeight w:val="300"/>
          <w:jc w:val="center"/>
        </w:trPr>
        <w:tc>
          <w:tcPr>
            <w:tcW w:w="4584" w:type="dxa"/>
            <w:vAlign w:val="center"/>
          </w:tcPr>
          <w:p w14:paraId="3CB3D461"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 xml:space="preserve">Stałe elementy lokali Gminy Miasta Koszalin w tym lokale które znajdują się w budynkach wspólnot mieszkaniowych oraz spółdzielniach </w:t>
            </w:r>
          </w:p>
        </w:tc>
        <w:tc>
          <w:tcPr>
            <w:tcW w:w="2200" w:type="dxa"/>
            <w:tcBorders>
              <w:right w:val="single" w:sz="4" w:space="0" w:color="auto"/>
            </w:tcBorders>
            <w:vAlign w:val="center"/>
          </w:tcPr>
          <w:p w14:paraId="59E758D7"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1B481483"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200 000,00 zł</w:t>
            </w:r>
          </w:p>
        </w:tc>
      </w:tr>
      <w:tr w:rsidR="001E15D3" w:rsidRPr="00EC35A5" w14:paraId="1B29BBDB" w14:textId="77777777" w:rsidTr="00B77BD7">
        <w:trPr>
          <w:trHeight w:val="300"/>
          <w:jc w:val="center"/>
        </w:trPr>
        <w:tc>
          <w:tcPr>
            <w:tcW w:w="4584" w:type="dxa"/>
            <w:vAlign w:val="center"/>
          </w:tcPr>
          <w:p w14:paraId="53125877"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Szkody związane z prowadzoną akcją ratowniczą w lokalach Gminy Miasta Koszalin</w:t>
            </w:r>
          </w:p>
        </w:tc>
        <w:tc>
          <w:tcPr>
            <w:tcW w:w="2200" w:type="dxa"/>
            <w:tcBorders>
              <w:right w:val="single" w:sz="4" w:space="0" w:color="auto"/>
            </w:tcBorders>
            <w:vAlign w:val="center"/>
          </w:tcPr>
          <w:p w14:paraId="01D8A9EC" w14:textId="77777777" w:rsidR="001E15D3" w:rsidRPr="004C4557" w:rsidRDefault="001E15D3"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6FFB6A4B" w14:textId="77777777" w:rsidR="001E15D3" w:rsidRPr="004C4557" w:rsidRDefault="001E15D3" w:rsidP="00B77BD7">
            <w:pPr>
              <w:ind w:left="567" w:hanging="567"/>
              <w:jc w:val="center"/>
              <w:rPr>
                <w:rFonts w:ascii="Segoe UI" w:hAnsi="Segoe UI" w:cs="Segoe UI"/>
                <w:sz w:val="20"/>
                <w:szCs w:val="20"/>
              </w:rPr>
            </w:pPr>
            <w:r w:rsidRPr="004C4557">
              <w:rPr>
                <w:rFonts w:ascii="Segoe UI" w:hAnsi="Segoe UI" w:cs="Segoe UI"/>
                <w:sz w:val="20"/>
                <w:szCs w:val="20"/>
              </w:rPr>
              <w:t>100 000,00 zł</w:t>
            </w:r>
          </w:p>
        </w:tc>
      </w:tr>
      <w:tr w:rsidR="001E15D3" w:rsidRPr="00EC35A5" w14:paraId="3FACAD1F" w14:textId="77777777" w:rsidTr="00B77BD7">
        <w:trPr>
          <w:trHeight w:val="300"/>
          <w:jc w:val="center"/>
        </w:trPr>
        <w:tc>
          <w:tcPr>
            <w:tcW w:w="4584" w:type="dxa"/>
            <w:tcBorders>
              <w:top w:val="single" w:sz="4" w:space="0" w:color="000000"/>
              <w:left w:val="single" w:sz="4" w:space="0" w:color="000000"/>
              <w:bottom w:val="single" w:sz="4" w:space="0" w:color="000000"/>
              <w:right w:val="nil"/>
            </w:tcBorders>
            <w:vAlign w:val="center"/>
          </w:tcPr>
          <w:p w14:paraId="2B188DA9" w14:textId="77777777" w:rsidR="001E15D3" w:rsidRPr="004C4557" w:rsidRDefault="001E15D3" w:rsidP="00B77BD7">
            <w:pPr>
              <w:jc w:val="both"/>
              <w:rPr>
                <w:rFonts w:ascii="Segoe UI" w:hAnsi="Segoe UI" w:cs="Segoe UI"/>
                <w:sz w:val="20"/>
                <w:szCs w:val="20"/>
              </w:rPr>
            </w:pPr>
            <w:r w:rsidRPr="004C4557">
              <w:rPr>
                <w:rFonts w:ascii="Segoe UI" w:hAnsi="Segoe UI" w:cs="Segoe UI"/>
                <w:sz w:val="20"/>
                <w:szCs w:val="20"/>
              </w:rPr>
              <w:t>Elementy zieleni, nasadzenia wieloletnie, drzewa, krzewy, kwiaty</w:t>
            </w:r>
          </w:p>
        </w:tc>
        <w:tc>
          <w:tcPr>
            <w:tcW w:w="2200" w:type="dxa"/>
            <w:tcBorders>
              <w:top w:val="single" w:sz="4" w:space="0" w:color="000000"/>
              <w:left w:val="single" w:sz="4" w:space="0" w:color="000000"/>
              <w:bottom w:val="single" w:sz="4" w:space="0" w:color="000000"/>
              <w:right w:val="nil"/>
            </w:tcBorders>
            <w:vAlign w:val="center"/>
          </w:tcPr>
          <w:p w14:paraId="67FF62B6" w14:textId="77777777" w:rsidR="001E15D3" w:rsidRPr="004C4557" w:rsidRDefault="001E15D3" w:rsidP="00B77BD7">
            <w:pPr>
              <w:jc w:val="center"/>
              <w:rPr>
                <w:rFonts w:ascii="Segoe UI" w:hAnsi="Segoe UI" w:cs="Segoe UI"/>
                <w:sz w:val="20"/>
                <w:szCs w:val="20"/>
              </w:rPr>
            </w:pPr>
            <w:r w:rsidRPr="004C4557">
              <w:rPr>
                <w:rFonts w:ascii="Segoe UI" w:hAnsi="Segoe UI" w:cs="Segoe UI"/>
                <w:sz w:val="20"/>
                <w:szCs w:val="20"/>
              </w:rPr>
              <w:t>Odtworzeniowa</w:t>
            </w:r>
          </w:p>
        </w:tc>
        <w:tc>
          <w:tcPr>
            <w:tcW w:w="1993" w:type="dxa"/>
            <w:tcBorders>
              <w:top w:val="single" w:sz="4" w:space="0" w:color="000000"/>
              <w:left w:val="single" w:sz="4" w:space="0" w:color="000000"/>
              <w:bottom w:val="single" w:sz="4" w:space="0" w:color="000000"/>
              <w:right w:val="single" w:sz="4" w:space="0" w:color="000000"/>
            </w:tcBorders>
            <w:vAlign w:val="center"/>
          </w:tcPr>
          <w:p w14:paraId="4B7AC38C" w14:textId="77777777" w:rsidR="001E15D3" w:rsidRPr="004C4557" w:rsidRDefault="001E15D3" w:rsidP="00B77BD7">
            <w:pPr>
              <w:jc w:val="center"/>
              <w:rPr>
                <w:rFonts w:ascii="Segoe UI" w:hAnsi="Segoe UI" w:cs="Segoe UI"/>
                <w:sz w:val="20"/>
                <w:szCs w:val="20"/>
              </w:rPr>
            </w:pPr>
            <w:r w:rsidRPr="004C4557">
              <w:rPr>
                <w:rFonts w:ascii="Segoe UI" w:hAnsi="Segoe UI" w:cs="Segoe UI"/>
                <w:sz w:val="20"/>
                <w:szCs w:val="20"/>
              </w:rPr>
              <w:t>10 000,00 zł</w:t>
            </w:r>
          </w:p>
        </w:tc>
      </w:tr>
      <w:tr w:rsidR="001E15D3" w:rsidRPr="00EC35A5" w14:paraId="2B317CD9" w14:textId="77777777" w:rsidTr="00B77BD7">
        <w:trPr>
          <w:trHeight w:val="300"/>
          <w:jc w:val="center"/>
        </w:trPr>
        <w:tc>
          <w:tcPr>
            <w:tcW w:w="4584" w:type="dxa"/>
            <w:tcBorders>
              <w:top w:val="single" w:sz="4" w:space="0" w:color="000000"/>
              <w:left w:val="single" w:sz="4" w:space="0" w:color="000000"/>
              <w:bottom w:val="single" w:sz="4" w:space="0" w:color="000000"/>
              <w:right w:val="nil"/>
            </w:tcBorders>
            <w:vAlign w:val="center"/>
          </w:tcPr>
          <w:p w14:paraId="5E7A613E" w14:textId="20C4F586" w:rsidR="001E15D3" w:rsidRPr="004C4557" w:rsidRDefault="004E321C" w:rsidP="00B77BD7">
            <w:pPr>
              <w:jc w:val="both"/>
              <w:rPr>
                <w:rFonts w:ascii="Segoe UI" w:hAnsi="Segoe UI" w:cs="Segoe UI"/>
                <w:sz w:val="20"/>
                <w:szCs w:val="20"/>
              </w:rPr>
            </w:pPr>
            <w:r>
              <w:rPr>
                <w:rFonts w:ascii="Segoe UI" w:hAnsi="Segoe UI" w:cs="Segoe UI"/>
                <w:sz w:val="20"/>
                <w:szCs w:val="20"/>
              </w:rPr>
              <w:t>M</w:t>
            </w:r>
            <w:r w:rsidR="001E15D3" w:rsidRPr="004C4557">
              <w:rPr>
                <w:rFonts w:ascii="Segoe UI" w:hAnsi="Segoe UI" w:cs="Segoe UI"/>
                <w:sz w:val="20"/>
                <w:szCs w:val="20"/>
              </w:rPr>
              <w:t>ieni</w:t>
            </w:r>
            <w:r>
              <w:rPr>
                <w:rFonts w:ascii="Segoe UI" w:hAnsi="Segoe UI" w:cs="Segoe UI"/>
                <w:sz w:val="20"/>
                <w:szCs w:val="20"/>
              </w:rPr>
              <w:t>e</w:t>
            </w:r>
            <w:r w:rsidR="001E15D3" w:rsidRPr="004C4557">
              <w:rPr>
                <w:rFonts w:ascii="Segoe UI" w:hAnsi="Segoe UI" w:cs="Segoe UI"/>
                <w:sz w:val="20"/>
                <w:szCs w:val="20"/>
              </w:rPr>
              <w:t xml:space="preserve"> zainstalowane na zewnątrz budynków lub budowli</w:t>
            </w:r>
          </w:p>
        </w:tc>
        <w:tc>
          <w:tcPr>
            <w:tcW w:w="2200" w:type="dxa"/>
            <w:tcBorders>
              <w:top w:val="single" w:sz="4" w:space="0" w:color="000000"/>
              <w:left w:val="single" w:sz="4" w:space="0" w:color="000000"/>
              <w:bottom w:val="single" w:sz="4" w:space="0" w:color="000000"/>
              <w:right w:val="nil"/>
            </w:tcBorders>
            <w:vAlign w:val="center"/>
          </w:tcPr>
          <w:p w14:paraId="17F15F58" w14:textId="77777777" w:rsidR="001E15D3" w:rsidRPr="004C4557" w:rsidRDefault="001E15D3" w:rsidP="00B77BD7">
            <w:pPr>
              <w:jc w:val="center"/>
              <w:rPr>
                <w:rFonts w:ascii="Segoe UI" w:hAnsi="Segoe UI" w:cs="Segoe UI"/>
                <w:sz w:val="20"/>
                <w:szCs w:val="20"/>
              </w:rPr>
            </w:pPr>
            <w:r w:rsidRPr="004C4557">
              <w:rPr>
                <w:rFonts w:ascii="Segoe UI" w:hAnsi="Segoe UI" w:cs="Segoe UI"/>
                <w:sz w:val="20"/>
                <w:szCs w:val="20"/>
              </w:rPr>
              <w:t>Odtworzeniowa</w:t>
            </w:r>
          </w:p>
        </w:tc>
        <w:tc>
          <w:tcPr>
            <w:tcW w:w="1993" w:type="dxa"/>
            <w:tcBorders>
              <w:top w:val="single" w:sz="4" w:space="0" w:color="000000"/>
              <w:left w:val="single" w:sz="4" w:space="0" w:color="000000"/>
              <w:bottom w:val="single" w:sz="4" w:space="0" w:color="000000"/>
              <w:right w:val="single" w:sz="4" w:space="0" w:color="000000"/>
            </w:tcBorders>
            <w:vAlign w:val="center"/>
          </w:tcPr>
          <w:p w14:paraId="21E361F3" w14:textId="77777777" w:rsidR="001E15D3" w:rsidRPr="004C4557" w:rsidRDefault="001E15D3" w:rsidP="00B77BD7">
            <w:pPr>
              <w:jc w:val="center"/>
              <w:rPr>
                <w:rFonts w:ascii="Segoe UI" w:hAnsi="Segoe UI" w:cs="Segoe UI"/>
                <w:sz w:val="20"/>
                <w:szCs w:val="20"/>
              </w:rPr>
            </w:pPr>
            <w:r w:rsidRPr="004C4557">
              <w:rPr>
                <w:rFonts w:ascii="Segoe UI" w:hAnsi="Segoe UI" w:cs="Segoe UI"/>
                <w:sz w:val="20"/>
                <w:szCs w:val="20"/>
              </w:rPr>
              <w:t>500 000,00 zł</w:t>
            </w:r>
          </w:p>
        </w:tc>
      </w:tr>
      <w:tr w:rsidR="001E15D3" w:rsidRPr="00EC35A5" w14:paraId="57A1D628" w14:textId="77777777" w:rsidTr="00B77BD7">
        <w:trPr>
          <w:trHeight w:val="300"/>
          <w:jc w:val="center"/>
        </w:trPr>
        <w:tc>
          <w:tcPr>
            <w:tcW w:w="4584" w:type="dxa"/>
            <w:tcBorders>
              <w:top w:val="single" w:sz="4" w:space="0" w:color="000000"/>
              <w:left w:val="single" w:sz="4" w:space="0" w:color="000000"/>
              <w:bottom w:val="single" w:sz="4" w:space="0" w:color="000000"/>
              <w:right w:val="nil"/>
            </w:tcBorders>
            <w:vAlign w:val="center"/>
          </w:tcPr>
          <w:p w14:paraId="248F54F2" w14:textId="3A1E62A7" w:rsidR="001E15D3" w:rsidRPr="004C4557" w:rsidRDefault="004E321C" w:rsidP="00B77BD7">
            <w:pPr>
              <w:jc w:val="both"/>
              <w:rPr>
                <w:rFonts w:ascii="Segoe UI" w:hAnsi="Segoe UI" w:cs="Segoe UI"/>
                <w:sz w:val="20"/>
                <w:szCs w:val="20"/>
              </w:rPr>
            </w:pPr>
            <w:r>
              <w:rPr>
                <w:rFonts w:ascii="Segoe UI" w:hAnsi="Segoe UI" w:cs="Segoe UI"/>
                <w:sz w:val="20"/>
                <w:szCs w:val="20"/>
              </w:rPr>
              <w:t>M</w:t>
            </w:r>
            <w:r w:rsidR="001E15D3" w:rsidRPr="004C4557">
              <w:rPr>
                <w:rFonts w:ascii="Segoe UI" w:hAnsi="Segoe UI" w:cs="Segoe UI"/>
                <w:sz w:val="20"/>
                <w:szCs w:val="20"/>
              </w:rPr>
              <w:t xml:space="preserve">ienie zainstalowane </w:t>
            </w:r>
            <w:r w:rsidR="00015769">
              <w:rPr>
                <w:rFonts w:ascii="Segoe UI" w:hAnsi="Segoe UI" w:cs="Segoe UI"/>
                <w:sz w:val="20"/>
                <w:szCs w:val="20"/>
              </w:rPr>
              <w:t>lub</w:t>
            </w:r>
            <w:r w:rsidR="001E15D3" w:rsidRPr="004C4557">
              <w:rPr>
                <w:rFonts w:ascii="Segoe UI" w:hAnsi="Segoe UI" w:cs="Segoe UI"/>
                <w:sz w:val="20"/>
                <w:szCs w:val="20"/>
              </w:rPr>
              <w:t xml:space="preserve"> składowane bezpośrednio na podłodze w tym w pomieszczeniach poniżej poziomu gruntu</w:t>
            </w:r>
          </w:p>
        </w:tc>
        <w:tc>
          <w:tcPr>
            <w:tcW w:w="2200" w:type="dxa"/>
            <w:tcBorders>
              <w:top w:val="single" w:sz="4" w:space="0" w:color="000000"/>
              <w:left w:val="single" w:sz="4" w:space="0" w:color="000000"/>
              <w:bottom w:val="single" w:sz="4" w:space="0" w:color="000000"/>
              <w:right w:val="nil"/>
            </w:tcBorders>
            <w:vAlign w:val="center"/>
          </w:tcPr>
          <w:p w14:paraId="29BA7FAA" w14:textId="77777777" w:rsidR="001E15D3" w:rsidRPr="004C4557" w:rsidRDefault="001E15D3" w:rsidP="00B77BD7">
            <w:pPr>
              <w:jc w:val="center"/>
              <w:rPr>
                <w:rFonts w:ascii="Segoe UI" w:hAnsi="Segoe UI" w:cs="Segoe UI"/>
                <w:sz w:val="20"/>
                <w:szCs w:val="20"/>
              </w:rPr>
            </w:pPr>
            <w:r w:rsidRPr="004C4557">
              <w:rPr>
                <w:rFonts w:ascii="Segoe UI" w:hAnsi="Segoe UI" w:cs="Segoe UI"/>
                <w:sz w:val="20"/>
                <w:szCs w:val="20"/>
              </w:rPr>
              <w:t>Odtworzeniowa</w:t>
            </w:r>
          </w:p>
        </w:tc>
        <w:tc>
          <w:tcPr>
            <w:tcW w:w="1993" w:type="dxa"/>
            <w:tcBorders>
              <w:top w:val="single" w:sz="4" w:space="0" w:color="000000"/>
              <w:left w:val="single" w:sz="4" w:space="0" w:color="000000"/>
              <w:bottom w:val="single" w:sz="4" w:space="0" w:color="000000"/>
              <w:right w:val="single" w:sz="4" w:space="0" w:color="000000"/>
            </w:tcBorders>
            <w:vAlign w:val="center"/>
          </w:tcPr>
          <w:p w14:paraId="72C055A0" w14:textId="77777777" w:rsidR="001E15D3" w:rsidRPr="004C4557" w:rsidRDefault="001E15D3" w:rsidP="00B77BD7">
            <w:pPr>
              <w:jc w:val="center"/>
              <w:rPr>
                <w:rFonts w:ascii="Segoe UI" w:hAnsi="Segoe UI" w:cs="Segoe UI"/>
                <w:sz w:val="20"/>
                <w:szCs w:val="20"/>
              </w:rPr>
            </w:pPr>
            <w:r w:rsidRPr="004C4557">
              <w:rPr>
                <w:rFonts w:ascii="Segoe UI" w:hAnsi="Segoe UI" w:cs="Segoe UI"/>
                <w:sz w:val="20"/>
                <w:szCs w:val="20"/>
              </w:rPr>
              <w:t>500 000,00 zł</w:t>
            </w:r>
          </w:p>
        </w:tc>
      </w:tr>
    </w:tbl>
    <w:p w14:paraId="734DDC03" w14:textId="0CFE4C0A" w:rsidR="001E15D3" w:rsidRDefault="001E15D3" w:rsidP="00555C92">
      <w:pPr>
        <w:spacing w:line="259" w:lineRule="auto"/>
        <w:jc w:val="both"/>
        <w:rPr>
          <w:rFonts w:ascii="Segoe UI" w:hAnsi="Segoe UI" w:cs="Segoe UI"/>
          <w:sz w:val="20"/>
          <w:szCs w:val="20"/>
        </w:rPr>
      </w:pPr>
    </w:p>
    <w:p w14:paraId="12B7D34F" w14:textId="6505E4AF" w:rsidR="001E15D3" w:rsidRPr="001E15D3" w:rsidRDefault="001E15D3" w:rsidP="00555C92">
      <w:pPr>
        <w:spacing w:line="259" w:lineRule="auto"/>
        <w:jc w:val="both"/>
        <w:rPr>
          <w:rFonts w:ascii="Segoe UI" w:hAnsi="Segoe UI" w:cs="Segoe UI"/>
          <w:b/>
          <w:bCs/>
          <w:sz w:val="20"/>
          <w:szCs w:val="20"/>
        </w:rPr>
      </w:pPr>
      <w:r w:rsidRPr="001E15D3">
        <w:rPr>
          <w:rFonts w:ascii="Segoe UI" w:hAnsi="Segoe UI" w:cs="Segoe UI"/>
          <w:b/>
          <w:bCs/>
          <w:sz w:val="20"/>
          <w:szCs w:val="20"/>
        </w:rPr>
        <w:t>JEST:</w:t>
      </w: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71"/>
        <w:gridCol w:w="2385"/>
        <w:gridCol w:w="2161"/>
      </w:tblGrid>
      <w:tr w:rsidR="009B0A46" w:rsidRPr="00EC35A5" w14:paraId="47A8181D" w14:textId="77777777" w:rsidTr="00B77BD7">
        <w:trPr>
          <w:trHeight w:val="210"/>
          <w:jc w:val="center"/>
        </w:trPr>
        <w:tc>
          <w:tcPr>
            <w:tcW w:w="4584" w:type="dxa"/>
            <w:shd w:val="clear" w:color="auto" w:fill="002060"/>
          </w:tcPr>
          <w:p w14:paraId="631A8A85" w14:textId="77777777" w:rsidR="009B0A46" w:rsidRPr="004C4557" w:rsidRDefault="009B0A46" w:rsidP="00B77BD7">
            <w:pPr>
              <w:spacing w:line="320" w:lineRule="exact"/>
              <w:ind w:left="567" w:hanging="567"/>
              <w:jc w:val="both"/>
              <w:rPr>
                <w:rFonts w:ascii="Segoe UI" w:hAnsi="Segoe UI" w:cs="Segoe UI"/>
                <w:b/>
                <w:sz w:val="20"/>
                <w:szCs w:val="20"/>
              </w:rPr>
            </w:pPr>
            <w:r w:rsidRPr="004C4557">
              <w:rPr>
                <w:rFonts w:ascii="Segoe UI" w:hAnsi="Segoe UI" w:cs="Segoe UI"/>
                <w:b/>
                <w:sz w:val="20"/>
                <w:szCs w:val="20"/>
              </w:rPr>
              <w:t>Przedmiot ubezpieczenia</w:t>
            </w:r>
          </w:p>
          <w:p w14:paraId="0C40EDC1" w14:textId="77777777" w:rsidR="009B0A46" w:rsidRPr="004C4557" w:rsidRDefault="009B0A46" w:rsidP="00B77BD7">
            <w:pPr>
              <w:spacing w:line="320" w:lineRule="exact"/>
              <w:ind w:left="567" w:hanging="567"/>
              <w:jc w:val="both"/>
              <w:rPr>
                <w:rFonts w:ascii="Segoe UI" w:hAnsi="Segoe UI" w:cs="Segoe UI"/>
                <w:sz w:val="20"/>
                <w:szCs w:val="20"/>
              </w:rPr>
            </w:pPr>
            <w:r w:rsidRPr="004C4557">
              <w:rPr>
                <w:rFonts w:ascii="Segoe UI" w:hAnsi="Segoe UI" w:cs="Segoe UI"/>
                <w:sz w:val="20"/>
                <w:szCs w:val="20"/>
              </w:rPr>
              <w:t xml:space="preserve">(ubezpieczenie </w:t>
            </w:r>
            <w:r w:rsidRPr="004C4557">
              <w:rPr>
                <w:rFonts w:ascii="Segoe UI" w:hAnsi="Segoe UI" w:cs="Segoe UI"/>
                <w:b/>
                <w:sz w:val="20"/>
                <w:szCs w:val="20"/>
              </w:rPr>
              <w:t>na pierwsze ryzyko</w:t>
            </w:r>
            <w:r w:rsidRPr="004C4557">
              <w:rPr>
                <w:rFonts w:ascii="Segoe UI" w:hAnsi="Segoe UI" w:cs="Segoe UI"/>
                <w:sz w:val="20"/>
                <w:szCs w:val="20"/>
              </w:rPr>
              <w:t>)</w:t>
            </w:r>
          </w:p>
        </w:tc>
        <w:tc>
          <w:tcPr>
            <w:tcW w:w="2200" w:type="dxa"/>
            <w:tcBorders>
              <w:right w:val="single" w:sz="4" w:space="0" w:color="auto"/>
            </w:tcBorders>
            <w:shd w:val="clear" w:color="auto" w:fill="002060"/>
          </w:tcPr>
          <w:p w14:paraId="31EDCBFF" w14:textId="77777777" w:rsidR="009B0A46" w:rsidRPr="004C4557" w:rsidRDefault="009B0A46" w:rsidP="00B77BD7">
            <w:pPr>
              <w:spacing w:line="320" w:lineRule="exact"/>
              <w:ind w:firstLine="34"/>
              <w:jc w:val="center"/>
              <w:rPr>
                <w:rFonts w:ascii="Segoe UI" w:hAnsi="Segoe UI" w:cs="Segoe UI"/>
                <w:b/>
                <w:sz w:val="20"/>
                <w:szCs w:val="20"/>
              </w:rPr>
            </w:pPr>
            <w:r w:rsidRPr="004C4557">
              <w:rPr>
                <w:rFonts w:ascii="Segoe UI" w:hAnsi="Segoe UI" w:cs="Segoe UI"/>
                <w:b/>
                <w:sz w:val="20"/>
                <w:szCs w:val="20"/>
              </w:rPr>
              <w:t>Ubezpieczenie według wartości</w:t>
            </w:r>
          </w:p>
        </w:tc>
        <w:tc>
          <w:tcPr>
            <w:tcW w:w="1993" w:type="dxa"/>
            <w:tcBorders>
              <w:left w:val="single" w:sz="4" w:space="0" w:color="auto"/>
            </w:tcBorders>
            <w:shd w:val="clear" w:color="auto" w:fill="002060"/>
            <w:vAlign w:val="center"/>
          </w:tcPr>
          <w:p w14:paraId="0AB7C909" w14:textId="77777777" w:rsidR="009B0A46" w:rsidRPr="004C4557" w:rsidRDefault="009B0A46" w:rsidP="00B77BD7">
            <w:pPr>
              <w:spacing w:line="320" w:lineRule="exact"/>
              <w:ind w:left="6" w:hanging="6"/>
              <w:jc w:val="right"/>
              <w:rPr>
                <w:rFonts w:ascii="Segoe UI" w:hAnsi="Segoe UI" w:cs="Segoe UI"/>
                <w:b/>
                <w:sz w:val="20"/>
                <w:szCs w:val="20"/>
              </w:rPr>
            </w:pPr>
            <w:r w:rsidRPr="004C4557">
              <w:rPr>
                <w:rFonts w:ascii="Segoe UI" w:hAnsi="Segoe UI" w:cs="Segoe UI"/>
                <w:b/>
                <w:sz w:val="20"/>
                <w:szCs w:val="20"/>
              </w:rPr>
              <w:t>Limit odpowiedzialności</w:t>
            </w:r>
          </w:p>
        </w:tc>
      </w:tr>
      <w:tr w:rsidR="009B0A46" w:rsidRPr="00EC35A5" w14:paraId="727626FE" w14:textId="77777777" w:rsidTr="00B77BD7">
        <w:trPr>
          <w:trHeight w:val="225"/>
          <w:jc w:val="center"/>
        </w:trPr>
        <w:tc>
          <w:tcPr>
            <w:tcW w:w="4584" w:type="dxa"/>
            <w:vAlign w:val="center"/>
          </w:tcPr>
          <w:p w14:paraId="16B1F312" w14:textId="77777777" w:rsidR="009B0A46" w:rsidRPr="004C4557" w:rsidRDefault="009B0A46" w:rsidP="00B77BD7">
            <w:pPr>
              <w:ind w:left="567" w:hanging="567"/>
              <w:jc w:val="both"/>
              <w:rPr>
                <w:rFonts w:ascii="Segoe UI" w:hAnsi="Segoe UI" w:cs="Segoe UI"/>
                <w:sz w:val="20"/>
                <w:szCs w:val="20"/>
              </w:rPr>
            </w:pPr>
            <w:r w:rsidRPr="004C4557">
              <w:rPr>
                <w:rFonts w:ascii="Segoe UI" w:hAnsi="Segoe UI" w:cs="Segoe UI"/>
                <w:color w:val="000000"/>
                <w:sz w:val="20"/>
                <w:szCs w:val="20"/>
              </w:rPr>
              <w:t>Budowle</w:t>
            </w:r>
            <w:r w:rsidRPr="004C4557" w:rsidDel="000D7A31">
              <w:rPr>
                <w:rFonts w:ascii="Segoe UI" w:hAnsi="Segoe UI" w:cs="Segoe UI"/>
                <w:sz w:val="20"/>
                <w:szCs w:val="20"/>
              </w:rPr>
              <w:t xml:space="preserve"> </w:t>
            </w:r>
          </w:p>
        </w:tc>
        <w:tc>
          <w:tcPr>
            <w:tcW w:w="2200" w:type="dxa"/>
            <w:tcBorders>
              <w:right w:val="single" w:sz="4" w:space="0" w:color="auto"/>
            </w:tcBorders>
            <w:vAlign w:val="center"/>
          </w:tcPr>
          <w:p w14:paraId="43C6A78C" w14:textId="77777777" w:rsidR="009B0A46" w:rsidRPr="004C4557" w:rsidRDefault="009B0A46" w:rsidP="00B77BD7">
            <w:pPr>
              <w:ind w:left="33" w:hanging="33"/>
              <w:jc w:val="center"/>
              <w:rPr>
                <w:rFonts w:ascii="Segoe UI" w:hAnsi="Segoe UI" w:cs="Segoe UI"/>
                <w:sz w:val="20"/>
                <w:szCs w:val="20"/>
              </w:rPr>
            </w:pPr>
            <w:r w:rsidRPr="004C4557">
              <w:rPr>
                <w:rFonts w:ascii="Segoe UI" w:hAnsi="Segoe UI" w:cs="Segoe UI"/>
                <w:color w:val="000000"/>
                <w:sz w:val="20"/>
                <w:szCs w:val="20"/>
              </w:rPr>
              <w:t>Księgowa brutto</w:t>
            </w:r>
          </w:p>
        </w:tc>
        <w:tc>
          <w:tcPr>
            <w:tcW w:w="1993" w:type="dxa"/>
            <w:tcBorders>
              <w:left w:val="single" w:sz="4" w:space="0" w:color="auto"/>
            </w:tcBorders>
            <w:vAlign w:val="center"/>
          </w:tcPr>
          <w:p w14:paraId="37166D91" w14:textId="77777777" w:rsidR="009B0A46" w:rsidRPr="004C4557" w:rsidRDefault="009B0A46" w:rsidP="00B77BD7">
            <w:pPr>
              <w:ind w:left="567" w:hanging="567"/>
              <w:jc w:val="right"/>
              <w:rPr>
                <w:rFonts w:ascii="Segoe UI" w:hAnsi="Segoe UI" w:cs="Segoe UI"/>
                <w:sz w:val="20"/>
                <w:szCs w:val="20"/>
              </w:rPr>
            </w:pPr>
            <w:r w:rsidRPr="004C4557">
              <w:rPr>
                <w:rFonts w:ascii="Segoe UI" w:hAnsi="Segoe UI" w:cs="Segoe UI"/>
                <w:sz w:val="20"/>
                <w:szCs w:val="20"/>
              </w:rPr>
              <w:t>20 000 000,00 zł</w:t>
            </w:r>
            <w:r w:rsidRPr="004C4557" w:rsidDel="000D7A31">
              <w:rPr>
                <w:rFonts w:ascii="Segoe UI" w:hAnsi="Segoe UI" w:cs="Segoe UI"/>
                <w:sz w:val="20"/>
                <w:szCs w:val="20"/>
              </w:rPr>
              <w:t xml:space="preserve"> </w:t>
            </w:r>
          </w:p>
        </w:tc>
      </w:tr>
      <w:tr w:rsidR="009B0A46" w:rsidRPr="00EC35A5" w14:paraId="1F3CCC41" w14:textId="77777777" w:rsidTr="00B77BD7">
        <w:trPr>
          <w:trHeight w:val="225"/>
          <w:jc w:val="center"/>
        </w:trPr>
        <w:tc>
          <w:tcPr>
            <w:tcW w:w="4584" w:type="dxa"/>
            <w:vAlign w:val="center"/>
          </w:tcPr>
          <w:p w14:paraId="39C2DDE1" w14:textId="77777777" w:rsidR="009B0A46" w:rsidRPr="004C4557" w:rsidRDefault="009B0A46" w:rsidP="00B77BD7">
            <w:pPr>
              <w:ind w:left="567" w:hanging="567"/>
              <w:jc w:val="both"/>
              <w:rPr>
                <w:rFonts w:ascii="Segoe UI" w:hAnsi="Segoe UI" w:cs="Segoe UI"/>
                <w:sz w:val="20"/>
                <w:szCs w:val="20"/>
              </w:rPr>
            </w:pPr>
            <w:r w:rsidRPr="004C4557">
              <w:rPr>
                <w:rFonts w:ascii="Segoe UI" w:hAnsi="Segoe UI" w:cs="Segoe UI"/>
                <w:sz w:val="20"/>
                <w:szCs w:val="20"/>
              </w:rPr>
              <w:t>Środki obrotowe</w:t>
            </w:r>
          </w:p>
        </w:tc>
        <w:tc>
          <w:tcPr>
            <w:tcW w:w="2200" w:type="dxa"/>
            <w:tcBorders>
              <w:right w:val="single" w:sz="4" w:space="0" w:color="auto"/>
            </w:tcBorders>
            <w:vAlign w:val="center"/>
          </w:tcPr>
          <w:p w14:paraId="03C6C11B" w14:textId="77777777" w:rsidR="009B0A46" w:rsidRPr="004C4557" w:rsidRDefault="009B0A46" w:rsidP="00B77BD7">
            <w:pPr>
              <w:ind w:left="33" w:hanging="33"/>
              <w:jc w:val="center"/>
              <w:rPr>
                <w:rFonts w:ascii="Segoe UI" w:hAnsi="Segoe UI" w:cs="Segoe UI"/>
                <w:sz w:val="20"/>
                <w:szCs w:val="20"/>
              </w:rPr>
            </w:pPr>
            <w:r w:rsidRPr="004C4557">
              <w:rPr>
                <w:rFonts w:ascii="Segoe UI" w:hAnsi="Segoe UI" w:cs="Segoe UI"/>
                <w:sz w:val="20"/>
                <w:szCs w:val="20"/>
              </w:rPr>
              <w:t>cena zakupu/ koszt wytworzenia</w:t>
            </w:r>
          </w:p>
        </w:tc>
        <w:tc>
          <w:tcPr>
            <w:tcW w:w="1993" w:type="dxa"/>
            <w:tcBorders>
              <w:left w:val="single" w:sz="4" w:space="0" w:color="auto"/>
            </w:tcBorders>
            <w:vAlign w:val="center"/>
          </w:tcPr>
          <w:p w14:paraId="7AEADD68" w14:textId="77777777" w:rsidR="009B0A46" w:rsidRPr="004C4557" w:rsidRDefault="009B0A46" w:rsidP="00B77BD7">
            <w:pPr>
              <w:ind w:left="567" w:hanging="567"/>
              <w:jc w:val="right"/>
              <w:rPr>
                <w:rFonts w:ascii="Segoe UI" w:hAnsi="Segoe UI" w:cs="Segoe UI"/>
                <w:sz w:val="20"/>
                <w:szCs w:val="20"/>
              </w:rPr>
            </w:pPr>
            <w:r w:rsidRPr="004C4557">
              <w:rPr>
                <w:rFonts w:ascii="Segoe UI" w:hAnsi="Segoe UI" w:cs="Segoe UI"/>
                <w:sz w:val="20"/>
                <w:szCs w:val="20"/>
              </w:rPr>
              <w:t>1 000 000,00 zł</w:t>
            </w:r>
          </w:p>
        </w:tc>
      </w:tr>
      <w:tr w:rsidR="009B0A46" w:rsidRPr="00EC35A5" w14:paraId="2677BC63" w14:textId="77777777" w:rsidTr="00B77BD7">
        <w:trPr>
          <w:trHeight w:val="315"/>
          <w:jc w:val="center"/>
        </w:trPr>
        <w:tc>
          <w:tcPr>
            <w:tcW w:w="4584" w:type="dxa"/>
            <w:vAlign w:val="center"/>
          </w:tcPr>
          <w:p w14:paraId="7A749B9F" w14:textId="77777777" w:rsidR="009B0A46" w:rsidRPr="004C4557" w:rsidRDefault="009B0A46" w:rsidP="00B77BD7">
            <w:pPr>
              <w:jc w:val="both"/>
              <w:rPr>
                <w:rFonts w:ascii="Segoe UI" w:hAnsi="Segoe UI" w:cs="Segoe UI"/>
                <w:sz w:val="20"/>
                <w:szCs w:val="20"/>
              </w:rPr>
            </w:pPr>
            <w:r w:rsidRPr="004C4557">
              <w:rPr>
                <w:rFonts w:ascii="Segoe UI" w:hAnsi="Segoe UI" w:cs="Segoe UI"/>
                <w:sz w:val="20"/>
                <w:szCs w:val="20"/>
              </w:rPr>
              <w:t xml:space="preserve">Mienie pracownicze </w:t>
            </w:r>
            <w:r w:rsidRPr="004C4557">
              <w:rPr>
                <w:rFonts w:ascii="Segoe UI" w:hAnsi="Segoe UI" w:cs="Segoe UI"/>
                <w:sz w:val="20"/>
                <w:szCs w:val="20"/>
                <w:lang w:eastAsia="zh-CN"/>
              </w:rPr>
              <w:t>(w tym osobiste i służbowe mienie strażników miejskich m.in. od dewastacji  - zniszczenie w trakcie dokonywanych interwencji i prowadzonych akcji)  i mienie uczniowskie w tym mienie w szatniach i w schowkach</w:t>
            </w:r>
          </w:p>
        </w:tc>
        <w:tc>
          <w:tcPr>
            <w:tcW w:w="2200" w:type="dxa"/>
            <w:tcBorders>
              <w:right w:val="single" w:sz="4" w:space="0" w:color="auto"/>
            </w:tcBorders>
            <w:vAlign w:val="center"/>
          </w:tcPr>
          <w:p w14:paraId="668323F0" w14:textId="77777777" w:rsidR="009B0A46" w:rsidRPr="004C4557" w:rsidRDefault="009B0A46"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50068DB8" w14:textId="77777777" w:rsidR="009B0A46" w:rsidRPr="004C4557" w:rsidRDefault="009B0A46" w:rsidP="00B77BD7">
            <w:pPr>
              <w:ind w:left="567" w:hanging="567"/>
              <w:jc w:val="right"/>
              <w:rPr>
                <w:rFonts w:ascii="Segoe UI" w:hAnsi="Segoe UI" w:cs="Segoe UI"/>
                <w:sz w:val="20"/>
                <w:szCs w:val="20"/>
              </w:rPr>
            </w:pPr>
            <w:r w:rsidRPr="004C4557">
              <w:rPr>
                <w:rFonts w:ascii="Segoe UI" w:hAnsi="Segoe UI" w:cs="Segoe UI"/>
                <w:sz w:val="20"/>
                <w:szCs w:val="20"/>
              </w:rPr>
              <w:t>300 000,00 zł</w:t>
            </w:r>
          </w:p>
        </w:tc>
      </w:tr>
      <w:tr w:rsidR="009B0A46" w:rsidRPr="00EC35A5" w14:paraId="796AE472" w14:textId="77777777" w:rsidTr="00B77BD7">
        <w:trPr>
          <w:trHeight w:val="263"/>
          <w:jc w:val="center"/>
        </w:trPr>
        <w:tc>
          <w:tcPr>
            <w:tcW w:w="4584" w:type="dxa"/>
            <w:vAlign w:val="center"/>
          </w:tcPr>
          <w:p w14:paraId="5A82F50F" w14:textId="77777777" w:rsidR="009B0A46" w:rsidRPr="004C4557" w:rsidRDefault="009B0A46" w:rsidP="00B77BD7">
            <w:pPr>
              <w:jc w:val="both"/>
              <w:rPr>
                <w:rFonts w:ascii="Segoe UI" w:hAnsi="Segoe UI" w:cs="Segoe UI"/>
                <w:sz w:val="20"/>
                <w:szCs w:val="20"/>
              </w:rPr>
            </w:pPr>
            <w:r w:rsidRPr="004C4557">
              <w:rPr>
                <w:rFonts w:ascii="Segoe UI" w:hAnsi="Segoe UI" w:cs="Segoe UI"/>
                <w:sz w:val="20"/>
                <w:szCs w:val="20"/>
              </w:rPr>
              <w:t>Mienie osób trzecich i mienie powierzone, w tym dzieła sztuki; mienie pozostawione w szatniach i schowkach w poszczególnych jednostkach</w:t>
            </w:r>
          </w:p>
        </w:tc>
        <w:tc>
          <w:tcPr>
            <w:tcW w:w="2200" w:type="dxa"/>
            <w:tcBorders>
              <w:right w:val="single" w:sz="4" w:space="0" w:color="auto"/>
            </w:tcBorders>
            <w:vAlign w:val="center"/>
          </w:tcPr>
          <w:p w14:paraId="6D002B25" w14:textId="77777777" w:rsidR="009B0A46" w:rsidRPr="004C4557" w:rsidRDefault="009B0A46"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shd w:val="clear" w:color="auto" w:fill="FFFFFF"/>
            <w:vAlign w:val="center"/>
          </w:tcPr>
          <w:p w14:paraId="3A841D75" w14:textId="77777777" w:rsidR="009B0A46" w:rsidRPr="004C4557" w:rsidRDefault="009B0A46" w:rsidP="00B77BD7">
            <w:pPr>
              <w:ind w:left="567" w:hanging="567"/>
              <w:jc w:val="right"/>
              <w:rPr>
                <w:rFonts w:ascii="Segoe UI" w:hAnsi="Segoe UI" w:cs="Segoe UI"/>
                <w:sz w:val="20"/>
                <w:szCs w:val="20"/>
              </w:rPr>
            </w:pPr>
            <w:r w:rsidRPr="004C4557">
              <w:rPr>
                <w:rFonts w:ascii="Segoe UI" w:hAnsi="Segoe UI" w:cs="Segoe UI"/>
                <w:sz w:val="20"/>
                <w:szCs w:val="20"/>
              </w:rPr>
              <w:t>1 000 000,00 zł</w:t>
            </w:r>
          </w:p>
        </w:tc>
      </w:tr>
      <w:tr w:rsidR="009B0A46" w:rsidRPr="00EC35A5" w14:paraId="170E4761" w14:textId="77777777" w:rsidTr="00B77BD7">
        <w:trPr>
          <w:trHeight w:val="259"/>
          <w:jc w:val="center"/>
        </w:trPr>
        <w:tc>
          <w:tcPr>
            <w:tcW w:w="4584" w:type="dxa"/>
            <w:vAlign w:val="center"/>
          </w:tcPr>
          <w:p w14:paraId="14CAEC8B" w14:textId="77777777" w:rsidR="009B0A46" w:rsidRPr="004C4557" w:rsidRDefault="009B0A46" w:rsidP="00B77BD7">
            <w:pPr>
              <w:ind w:left="567" w:hanging="567"/>
              <w:jc w:val="both"/>
              <w:rPr>
                <w:rFonts w:ascii="Segoe UI" w:hAnsi="Segoe UI" w:cs="Segoe UI"/>
                <w:sz w:val="20"/>
                <w:szCs w:val="20"/>
              </w:rPr>
            </w:pPr>
            <w:r w:rsidRPr="004C4557">
              <w:rPr>
                <w:rFonts w:ascii="Segoe UI" w:hAnsi="Segoe UI" w:cs="Segoe UI"/>
                <w:sz w:val="20"/>
                <w:szCs w:val="20"/>
              </w:rPr>
              <w:t>Wartości pieniężne</w:t>
            </w:r>
          </w:p>
        </w:tc>
        <w:tc>
          <w:tcPr>
            <w:tcW w:w="2200" w:type="dxa"/>
            <w:tcBorders>
              <w:right w:val="single" w:sz="4" w:space="0" w:color="auto"/>
            </w:tcBorders>
            <w:vAlign w:val="center"/>
          </w:tcPr>
          <w:p w14:paraId="47E13F2D" w14:textId="77777777" w:rsidR="009B0A46" w:rsidRPr="004C4557" w:rsidRDefault="009B0A46" w:rsidP="00B77BD7">
            <w:pPr>
              <w:ind w:left="33" w:hanging="33"/>
              <w:jc w:val="center"/>
              <w:rPr>
                <w:rFonts w:ascii="Segoe UI" w:hAnsi="Segoe UI" w:cs="Segoe UI"/>
                <w:sz w:val="20"/>
                <w:szCs w:val="20"/>
              </w:rPr>
            </w:pPr>
            <w:r w:rsidRPr="004C4557">
              <w:rPr>
                <w:rFonts w:ascii="Segoe UI" w:hAnsi="Segoe UI" w:cs="Segoe UI"/>
                <w:sz w:val="20"/>
                <w:szCs w:val="20"/>
              </w:rPr>
              <w:t>wartość nominalna</w:t>
            </w:r>
          </w:p>
        </w:tc>
        <w:tc>
          <w:tcPr>
            <w:tcW w:w="1993" w:type="dxa"/>
            <w:tcBorders>
              <w:left w:val="single" w:sz="4" w:space="0" w:color="auto"/>
            </w:tcBorders>
            <w:vAlign w:val="center"/>
          </w:tcPr>
          <w:p w14:paraId="27418168" w14:textId="77777777" w:rsidR="009B0A46" w:rsidRPr="004C4557" w:rsidRDefault="009B0A46" w:rsidP="00B77BD7">
            <w:pPr>
              <w:ind w:left="567" w:hanging="567"/>
              <w:jc w:val="right"/>
              <w:rPr>
                <w:rFonts w:ascii="Segoe UI" w:hAnsi="Segoe UI" w:cs="Segoe UI"/>
                <w:sz w:val="20"/>
                <w:szCs w:val="20"/>
              </w:rPr>
            </w:pPr>
            <w:r w:rsidRPr="004C4557">
              <w:rPr>
                <w:rFonts w:ascii="Segoe UI" w:hAnsi="Segoe UI" w:cs="Segoe UI"/>
                <w:sz w:val="20"/>
                <w:szCs w:val="20"/>
              </w:rPr>
              <w:t>100 000,00 zł</w:t>
            </w:r>
          </w:p>
        </w:tc>
      </w:tr>
      <w:tr w:rsidR="009B0A46" w:rsidRPr="00EC35A5" w14:paraId="2F39F1AE" w14:textId="77777777" w:rsidTr="00B77BD7">
        <w:trPr>
          <w:trHeight w:val="236"/>
          <w:jc w:val="center"/>
        </w:trPr>
        <w:tc>
          <w:tcPr>
            <w:tcW w:w="4584" w:type="dxa"/>
            <w:vAlign w:val="center"/>
          </w:tcPr>
          <w:p w14:paraId="19D50A7D" w14:textId="77777777" w:rsidR="009B0A46" w:rsidRPr="004C4557" w:rsidRDefault="009B0A46" w:rsidP="00B77BD7">
            <w:pPr>
              <w:ind w:left="567" w:hanging="567"/>
              <w:jc w:val="both"/>
              <w:rPr>
                <w:rFonts w:ascii="Segoe UI" w:hAnsi="Segoe UI" w:cs="Segoe UI"/>
                <w:sz w:val="20"/>
                <w:szCs w:val="20"/>
              </w:rPr>
            </w:pPr>
            <w:r w:rsidRPr="004C4557">
              <w:rPr>
                <w:rFonts w:ascii="Segoe UI" w:hAnsi="Segoe UI" w:cs="Segoe UI"/>
                <w:sz w:val="20"/>
                <w:szCs w:val="20"/>
              </w:rPr>
              <w:t>Nakłady adaptacyjne (inwestycyjne)</w:t>
            </w:r>
          </w:p>
        </w:tc>
        <w:tc>
          <w:tcPr>
            <w:tcW w:w="2200" w:type="dxa"/>
            <w:tcBorders>
              <w:right w:val="single" w:sz="4" w:space="0" w:color="auto"/>
            </w:tcBorders>
            <w:vAlign w:val="center"/>
          </w:tcPr>
          <w:p w14:paraId="1D00245F" w14:textId="77777777" w:rsidR="009B0A46" w:rsidRPr="004C4557" w:rsidRDefault="009B0A46"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29800483" w14:textId="77777777" w:rsidR="009B0A46" w:rsidRPr="004C4557" w:rsidRDefault="009B0A46" w:rsidP="00B77BD7">
            <w:pPr>
              <w:ind w:left="567" w:hanging="567"/>
              <w:jc w:val="right"/>
              <w:rPr>
                <w:rFonts w:ascii="Segoe UI" w:hAnsi="Segoe UI" w:cs="Segoe UI"/>
                <w:sz w:val="20"/>
                <w:szCs w:val="20"/>
              </w:rPr>
            </w:pPr>
            <w:r w:rsidRPr="004C4557">
              <w:rPr>
                <w:rFonts w:ascii="Segoe UI" w:hAnsi="Segoe UI" w:cs="Segoe UI"/>
                <w:sz w:val="20"/>
                <w:szCs w:val="20"/>
              </w:rPr>
              <w:t>3 000 000,00 zł</w:t>
            </w:r>
          </w:p>
        </w:tc>
      </w:tr>
      <w:tr w:rsidR="009B0A46" w:rsidRPr="00EC35A5" w14:paraId="398F4693" w14:textId="77777777" w:rsidTr="00B77BD7">
        <w:trPr>
          <w:trHeight w:val="300"/>
          <w:jc w:val="center"/>
        </w:trPr>
        <w:tc>
          <w:tcPr>
            <w:tcW w:w="4584" w:type="dxa"/>
            <w:vAlign w:val="center"/>
          </w:tcPr>
          <w:p w14:paraId="5CF95CC0" w14:textId="77777777" w:rsidR="009B0A46" w:rsidRPr="004C4557" w:rsidRDefault="009B0A46" w:rsidP="00B77BD7">
            <w:pPr>
              <w:jc w:val="both"/>
              <w:rPr>
                <w:rFonts w:ascii="Segoe UI" w:hAnsi="Segoe UI" w:cs="Segoe UI"/>
                <w:sz w:val="20"/>
                <w:szCs w:val="20"/>
              </w:rPr>
            </w:pPr>
            <w:r w:rsidRPr="004C4557">
              <w:rPr>
                <w:rFonts w:ascii="Segoe UI" w:hAnsi="Segoe UI" w:cs="Segoe UI"/>
                <w:sz w:val="20"/>
                <w:szCs w:val="20"/>
              </w:rPr>
              <w:t>Pozostałe środki trwałe w tym środki niskocenne, mienie jednorazowo amortyzowane, mienie ujmowane w ewidencjach ilościowo-wartościowych</w:t>
            </w:r>
          </w:p>
        </w:tc>
        <w:tc>
          <w:tcPr>
            <w:tcW w:w="2200" w:type="dxa"/>
            <w:tcBorders>
              <w:right w:val="single" w:sz="4" w:space="0" w:color="auto"/>
            </w:tcBorders>
            <w:vAlign w:val="center"/>
          </w:tcPr>
          <w:p w14:paraId="656828F5" w14:textId="77777777" w:rsidR="009B0A46" w:rsidRPr="004C4557" w:rsidRDefault="009B0A46"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67F83ED4" w14:textId="77777777" w:rsidR="009B0A46" w:rsidRPr="004C4557" w:rsidRDefault="009B0A46" w:rsidP="00B77BD7">
            <w:pPr>
              <w:ind w:left="567" w:hanging="567"/>
              <w:jc w:val="right"/>
              <w:rPr>
                <w:rFonts w:ascii="Segoe UI" w:hAnsi="Segoe UI" w:cs="Segoe UI"/>
                <w:sz w:val="20"/>
                <w:szCs w:val="20"/>
              </w:rPr>
            </w:pPr>
            <w:r w:rsidRPr="004C4557">
              <w:rPr>
                <w:rFonts w:ascii="Segoe UI" w:hAnsi="Segoe UI" w:cs="Segoe UI"/>
                <w:sz w:val="20"/>
                <w:szCs w:val="20"/>
              </w:rPr>
              <w:t xml:space="preserve"> 2 000 000,00 zł</w:t>
            </w:r>
          </w:p>
        </w:tc>
      </w:tr>
      <w:tr w:rsidR="009B0A46" w:rsidRPr="00EC35A5" w14:paraId="6DA01689" w14:textId="77777777" w:rsidTr="00B77BD7">
        <w:trPr>
          <w:trHeight w:val="300"/>
          <w:jc w:val="center"/>
        </w:trPr>
        <w:tc>
          <w:tcPr>
            <w:tcW w:w="4584" w:type="dxa"/>
            <w:vAlign w:val="center"/>
          </w:tcPr>
          <w:p w14:paraId="48933D09" w14:textId="77777777" w:rsidR="009B0A46" w:rsidRPr="004C4557" w:rsidRDefault="009B0A46" w:rsidP="00B77BD7">
            <w:pPr>
              <w:jc w:val="both"/>
              <w:rPr>
                <w:rFonts w:ascii="Segoe UI" w:hAnsi="Segoe UI" w:cs="Segoe UI"/>
                <w:sz w:val="20"/>
                <w:szCs w:val="20"/>
              </w:rPr>
            </w:pPr>
            <w:r w:rsidRPr="004C4557">
              <w:rPr>
                <w:rFonts w:ascii="Segoe UI" w:hAnsi="Segoe UI" w:cs="Segoe UI"/>
                <w:sz w:val="20"/>
                <w:szCs w:val="20"/>
              </w:rPr>
              <w:t>Księgozbiory, zbiory biblioteczne nie ubezpieczone na sumy stałe</w:t>
            </w:r>
          </w:p>
        </w:tc>
        <w:tc>
          <w:tcPr>
            <w:tcW w:w="2200" w:type="dxa"/>
            <w:tcBorders>
              <w:right w:val="single" w:sz="4" w:space="0" w:color="auto"/>
            </w:tcBorders>
            <w:vAlign w:val="center"/>
          </w:tcPr>
          <w:p w14:paraId="53994E9F" w14:textId="77777777" w:rsidR="009B0A46" w:rsidRPr="004C4557" w:rsidRDefault="009B0A46" w:rsidP="00B77BD7">
            <w:pPr>
              <w:ind w:left="567" w:hanging="567"/>
              <w:jc w:val="center"/>
              <w:rPr>
                <w:rFonts w:ascii="Segoe UI" w:hAnsi="Segoe UI" w:cs="Segoe UI"/>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3B6A071F" w14:textId="77777777" w:rsidR="009B0A46" w:rsidRPr="004C4557" w:rsidRDefault="009B0A46" w:rsidP="00B77BD7">
            <w:pPr>
              <w:ind w:left="567" w:hanging="567"/>
              <w:jc w:val="center"/>
              <w:rPr>
                <w:rFonts w:ascii="Segoe UI" w:hAnsi="Segoe UI" w:cs="Segoe UI"/>
                <w:sz w:val="20"/>
                <w:szCs w:val="20"/>
              </w:rPr>
            </w:pPr>
            <w:r w:rsidRPr="004C4557">
              <w:rPr>
                <w:rFonts w:ascii="Segoe UI" w:hAnsi="Segoe UI" w:cs="Segoe UI"/>
                <w:sz w:val="20"/>
                <w:szCs w:val="20"/>
              </w:rPr>
              <w:t>500 000,00 zł</w:t>
            </w:r>
          </w:p>
        </w:tc>
      </w:tr>
      <w:tr w:rsidR="009B0A46" w:rsidRPr="00EC35A5" w14:paraId="1098AB2E" w14:textId="77777777" w:rsidTr="00B77BD7">
        <w:trPr>
          <w:trHeight w:val="300"/>
          <w:jc w:val="center"/>
        </w:trPr>
        <w:tc>
          <w:tcPr>
            <w:tcW w:w="4584" w:type="dxa"/>
            <w:vAlign w:val="center"/>
          </w:tcPr>
          <w:p w14:paraId="318D83A6" w14:textId="77777777" w:rsidR="009B0A46" w:rsidRPr="004C4557" w:rsidRDefault="009B0A46" w:rsidP="00B77BD7">
            <w:pPr>
              <w:jc w:val="both"/>
              <w:rPr>
                <w:rFonts w:ascii="Segoe UI" w:hAnsi="Segoe UI" w:cs="Segoe UI"/>
                <w:sz w:val="20"/>
                <w:szCs w:val="20"/>
              </w:rPr>
            </w:pPr>
            <w:r w:rsidRPr="004C4557">
              <w:rPr>
                <w:rFonts w:ascii="Segoe UI" w:hAnsi="Segoe UI" w:cs="Segoe UI"/>
                <w:sz w:val="20"/>
                <w:szCs w:val="20"/>
              </w:rPr>
              <w:t>Mienie poza ewidencją</w:t>
            </w:r>
          </w:p>
        </w:tc>
        <w:tc>
          <w:tcPr>
            <w:tcW w:w="2200" w:type="dxa"/>
            <w:tcBorders>
              <w:right w:val="single" w:sz="4" w:space="0" w:color="auto"/>
            </w:tcBorders>
            <w:vAlign w:val="center"/>
          </w:tcPr>
          <w:p w14:paraId="1D005724" w14:textId="77777777" w:rsidR="009B0A46" w:rsidRPr="004C4557" w:rsidRDefault="009B0A46"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311BBFC5" w14:textId="77777777" w:rsidR="009B0A46" w:rsidRPr="004C4557" w:rsidRDefault="009B0A46" w:rsidP="00B77BD7">
            <w:pPr>
              <w:ind w:left="567" w:hanging="567"/>
              <w:jc w:val="center"/>
              <w:rPr>
                <w:rFonts w:ascii="Segoe UI" w:hAnsi="Segoe UI" w:cs="Segoe UI"/>
                <w:sz w:val="20"/>
                <w:szCs w:val="20"/>
              </w:rPr>
            </w:pPr>
            <w:r w:rsidRPr="004C4557">
              <w:rPr>
                <w:rFonts w:ascii="Segoe UI" w:hAnsi="Segoe UI" w:cs="Segoe UI"/>
                <w:sz w:val="20"/>
                <w:szCs w:val="20"/>
              </w:rPr>
              <w:t>100 000,00 zł</w:t>
            </w:r>
          </w:p>
        </w:tc>
      </w:tr>
      <w:tr w:rsidR="009B0A46" w:rsidRPr="00EC35A5" w14:paraId="5D7E1137" w14:textId="77777777" w:rsidTr="00B77BD7">
        <w:trPr>
          <w:trHeight w:val="300"/>
          <w:jc w:val="center"/>
        </w:trPr>
        <w:tc>
          <w:tcPr>
            <w:tcW w:w="4584" w:type="dxa"/>
            <w:vAlign w:val="center"/>
          </w:tcPr>
          <w:p w14:paraId="4BEBC98B" w14:textId="77777777" w:rsidR="009B0A46" w:rsidRPr="004C4557" w:rsidRDefault="009B0A46" w:rsidP="00B77BD7">
            <w:pPr>
              <w:jc w:val="both"/>
              <w:rPr>
                <w:rFonts w:ascii="Segoe UI" w:hAnsi="Segoe UI" w:cs="Segoe UI"/>
                <w:sz w:val="20"/>
                <w:szCs w:val="20"/>
              </w:rPr>
            </w:pPr>
            <w:r w:rsidRPr="004C4557">
              <w:rPr>
                <w:rFonts w:ascii="Segoe UI" w:hAnsi="Segoe UI" w:cs="Segoe UI"/>
                <w:sz w:val="20"/>
                <w:szCs w:val="20"/>
              </w:rPr>
              <w:t>Dokumenty i zasoby archiwalne</w:t>
            </w:r>
          </w:p>
        </w:tc>
        <w:tc>
          <w:tcPr>
            <w:tcW w:w="2200" w:type="dxa"/>
            <w:tcBorders>
              <w:right w:val="single" w:sz="4" w:space="0" w:color="auto"/>
            </w:tcBorders>
            <w:vAlign w:val="center"/>
          </w:tcPr>
          <w:p w14:paraId="2F9FBE6D" w14:textId="77777777" w:rsidR="009B0A46" w:rsidRPr="004C4557" w:rsidRDefault="009B0A46"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1E5928C7" w14:textId="77777777" w:rsidR="009B0A46" w:rsidRPr="004C4557" w:rsidRDefault="009B0A46" w:rsidP="00B77BD7">
            <w:pPr>
              <w:ind w:left="567" w:hanging="567"/>
              <w:jc w:val="center"/>
              <w:rPr>
                <w:rFonts w:ascii="Segoe UI" w:hAnsi="Segoe UI" w:cs="Segoe UI"/>
                <w:sz w:val="20"/>
                <w:szCs w:val="20"/>
              </w:rPr>
            </w:pPr>
            <w:r w:rsidRPr="004C4557">
              <w:rPr>
                <w:rFonts w:ascii="Segoe UI" w:hAnsi="Segoe UI" w:cs="Segoe UI"/>
                <w:sz w:val="20"/>
                <w:szCs w:val="20"/>
              </w:rPr>
              <w:t>100 000,00 zł</w:t>
            </w:r>
          </w:p>
        </w:tc>
      </w:tr>
      <w:tr w:rsidR="009B0A46" w:rsidRPr="00EC35A5" w14:paraId="6FCE8280" w14:textId="77777777" w:rsidTr="00B77BD7">
        <w:trPr>
          <w:trHeight w:val="300"/>
          <w:jc w:val="center"/>
        </w:trPr>
        <w:tc>
          <w:tcPr>
            <w:tcW w:w="4584" w:type="dxa"/>
            <w:vAlign w:val="center"/>
          </w:tcPr>
          <w:p w14:paraId="48674A4A" w14:textId="77777777" w:rsidR="009B0A46" w:rsidRPr="004C4557" w:rsidRDefault="009B0A46" w:rsidP="00B77BD7">
            <w:pPr>
              <w:jc w:val="both"/>
              <w:rPr>
                <w:rFonts w:ascii="Segoe UI" w:hAnsi="Segoe UI" w:cs="Segoe UI"/>
                <w:sz w:val="20"/>
                <w:szCs w:val="20"/>
              </w:rPr>
            </w:pPr>
            <w:r w:rsidRPr="004C4557">
              <w:rPr>
                <w:rFonts w:ascii="Segoe UI" w:hAnsi="Segoe UI" w:cs="Segoe UI"/>
                <w:sz w:val="20"/>
                <w:szCs w:val="20"/>
              </w:rPr>
              <w:t>Dodatkowy limit dopłaty do szkody dla  dzieł, eksponatów, budynków o charakterze zabytkowym</w:t>
            </w:r>
          </w:p>
        </w:tc>
        <w:tc>
          <w:tcPr>
            <w:tcW w:w="2200" w:type="dxa"/>
            <w:tcBorders>
              <w:right w:val="single" w:sz="4" w:space="0" w:color="auto"/>
            </w:tcBorders>
            <w:vAlign w:val="center"/>
          </w:tcPr>
          <w:p w14:paraId="3D99D485" w14:textId="77777777" w:rsidR="009B0A46" w:rsidRPr="004C4557" w:rsidRDefault="009B0A46"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517AD1C6" w14:textId="77777777" w:rsidR="009B0A46" w:rsidRPr="004C4557" w:rsidRDefault="009B0A46" w:rsidP="00B77BD7">
            <w:pPr>
              <w:ind w:left="567" w:hanging="567"/>
              <w:jc w:val="center"/>
              <w:rPr>
                <w:rFonts w:ascii="Segoe UI" w:hAnsi="Segoe UI" w:cs="Segoe UI"/>
                <w:sz w:val="20"/>
                <w:szCs w:val="20"/>
              </w:rPr>
            </w:pPr>
            <w:r w:rsidRPr="004C4557">
              <w:rPr>
                <w:rFonts w:ascii="Segoe UI" w:hAnsi="Segoe UI" w:cs="Segoe UI"/>
                <w:sz w:val="20"/>
                <w:szCs w:val="20"/>
              </w:rPr>
              <w:t>200 000,00 zł</w:t>
            </w:r>
          </w:p>
        </w:tc>
      </w:tr>
      <w:tr w:rsidR="009B0A46" w:rsidRPr="00EC35A5" w14:paraId="1B1DF02C" w14:textId="77777777" w:rsidTr="00B77BD7">
        <w:trPr>
          <w:trHeight w:val="300"/>
          <w:jc w:val="center"/>
        </w:trPr>
        <w:tc>
          <w:tcPr>
            <w:tcW w:w="4584" w:type="dxa"/>
            <w:vAlign w:val="center"/>
          </w:tcPr>
          <w:p w14:paraId="60716614" w14:textId="77777777" w:rsidR="009B0A46" w:rsidRPr="004C4557" w:rsidRDefault="009B0A46" w:rsidP="00B77BD7">
            <w:pPr>
              <w:jc w:val="both"/>
              <w:rPr>
                <w:rFonts w:ascii="Segoe UI" w:hAnsi="Segoe UI" w:cs="Segoe UI"/>
                <w:sz w:val="20"/>
                <w:szCs w:val="20"/>
              </w:rPr>
            </w:pPr>
            <w:r w:rsidRPr="004C4557">
              <w:rPr>
                <w:rFonts w:ascii="Segoe UI" w:hAnsi="Segoe UI" w:cs="Segoe UI"/>
                <w:sz w:val="20"/>
                <w:szCs w:val="20"/>
              </w:rPr>
              <w:lastRenderedPageBreak/>
              <w:t xml:space="preserve">Pomoce artystyczne </w:t>
            </w:r>
          </w:p>
        </w:tc>
        <w:tc>
          <w:tcPr>
            <w:tcW w:w="2200" w:type="dxa"/>
            <w:tcBorders>
              <w:right w:val="single" w:sz="4" w:space="0" w:color="auto"/>
            </w:tcBorders>
            <w:vAlign w:val="center"/>
          </w:tcPr>
          <w:p w14:paraId="7965F796" w14:textId="77777777" w:rsidR="009B0A46" w:rsidRPr="004C4557" w:rsidRDefault="009B0A46" w:rsidP="00B77BD7">
            <w:pPr>
              <w:suppressAutoHyphens/>
              <w:jc w:val="center"/>
              <w:rPr>
                <w:rFonts w:ascii="Segoe UI" w:hAnsi="Segoe UI" w:cs="Segoe UI"/>
                <w:sz w:val="20"/>
                <w:szCs w:val="20"/>
                <w:lang w:eastAsia="zh-CN"/>
              </w:rPr>
            </w:pPr>
            <w:r w:rsidRPr="004C4557">
              <w:rPr>
                <w:rFonts w:ascii="Segoe UI" w:hAnsi="Segoe UI" w:cs="Segoe UI"/>
                <w:sz w:val="20"/>
                <w:szCs w:val="20"/>
                <w:lang w:eastAsia="zh-CN"/>
              </w:rPr>
              <w:t>Odtworzeniowa</w:t>
            </w:r>
          </w:p>
        </w:tc>
        <w:tc>
          <w:tcPr>
            <w:tcW w:w="1993" w:type="dxa"/>
            <w:tcBorders>
              <w:left w:val="single" w:sz="4" w:space="0" w:color="auto"/>
            </w:tcBorders>
            <w:vAlign w:val="center"/>
          </w:tcPr>
          <w:p w14:paraId="57D82C07" w14:textId="77777777" w:rsidR="009B0A46" w:rsidRPr="004C4557" w:rsidRDefault="009B0A46" w:rsidP="00B77BD7">
            <w:pPr>
              <w:suppressAutoHyphens/>
              <w:jc w:val="center"/>
              <w:rPr>
                <w:rFonts w:ascii="Segoe UI" w:hAnsi="Segoe UI" w:cs="Segoe UI"/>
                <w:sz w:val="20"/>
                <w:szCs w:val="20"/>
                <w:lang w:eastAsia="zh-CN"/>
              </w:rPr>
            </w:pPr>
            <w:r w:rsidRPr="004C4557">
              <w:rPr>
                <w:rFonts w:ascii="Segoe UI" w:hAnsi="Segoe UI" w:cs="Segoe UI"/>
                <w:sz w:val="20"/>
                <w:szCs w:val="20"/>
                <w:lang w:eastAsia="zh-CN"/>
              </w:rPr>
              <w:t>200 000,00 zł</w:t>
            </w:r>
          </w:p>
        </w:tc>
      </w:tr>
      <w:tr w:rsidR="009B0A46" w:rsidRPr="00EC35A5" w14:paraId="3AAA5A9A" w14:textId="77777777" w:rsidTr="00B77BD7">
        <w:trPr>
          <w:trHeight w:val="300"/>
          <w:jc w:val="center"/>
        </w:trPr>
        <w:tc>
          <w:tcPr>
            <w:tcW w:w="4584" w:type="dxa"/>
            <w:vAlign w:val="center"/>
          </w:tcPr>
          <w:p w14:paraId="6693837A" w14:textId="77777777" w:rsidR="009B0A46" w:rsidRPr="004C4557" w:rsidRDefault="009B0A46" w:rsidP="00B77BD7">
            <w:pPr>
              <w:jc w:val="both"/>
              <w:rPr>
                <w:rFonts w:ascii="Segoe UI" w:hAnsi="Segoe UI" w:cs="Segoe UI"/>
                <w:sz w:val="20"/>
                <w:szCs w:val="20"/>
              </w:rPr>
            </w:pPr>
            <w:r w:rsidRPr="004C4557">
              <w:rPr>
                <w:rFonts w:ascii="Segoe UI" w:hAnsi="Segoe UI" w:cs="Segoe UI"/>
                <w:sz w:val="20"/>
                <w:szCs w:val="20"/>
              </w:rPr>
              <w:t>Chodniki, drogi, deptaki,  parkingi, place, obiekty małej  architektury, ogrodzenia, barierki, bramy, szlabany, hydranty, altany śmietnikowe, place zabaw wraz z wyposażeniem, boiska, parki, obiekty sportowo-rekreacyjne, zagospodarowanie terenu, ławki, siłownie terenowe, pomniki, śmietniki, podesty, oświetlenie, lampy, solary, znaki drogowe, tablice informacyjne, witacze, fontanny i inne pod warunkiem, że nie zostały ubezpieczone w systemie na sumy stałe</w:t>
            </w:r>
          </w:p>
        </w:tc>
        <w:tc>
          <w:tcPr>
            <w:tcW w:w="2200" w:type="dxa"/>
            <w:tcBorders>
              <w:right w:val="single" w:sz="4" w:space="0" w:color="auto"/>
            </w:tcBorders>
            <w:vAlign w:val="center"/>
          </w:tcPr>
          <w:p w14:paraId="4427C1B4" w14:textId="77777777" w:rsidR="009B0A46" w:rsidRPr="004C4557" w:rsidRDefault="009B0A46" w:rsidP="00B77BD7">
            <w:pPr>
              <w:suppressAutoHyphens/>
              <w:jc w:val="center"/>
              <w:rPr>
                <w:rFonts w:ascii="Segoe UI" w:hAnsi="Segoe UI" w:cs="Segoe UI"/>
                <w:sz w:val="20"/>
                <w:szCs w:val="20"/>
                <w:lang w:eastAsia="zh-CN"/>
              </w:rPr>
            </w:pPr>
            <w:r w:rsidRPr="004C4557">
              <w:rPr>
                <w:rFonts w:ascii="Segoe UI" w:hAnsi="Segoe UI" w:cs="Segoe UI"/>
                <w:sz w:val="20"/>
                <w:szCs w:val="20"/>
                <w:lang w:eastAsia="zh-CN"/>
              </w:rPr>
              <w:t>Odtworzeniowa</w:t>
            </w:r>
          </w:p>
        </w:tc>
        <w:tc>
          <w:tcPr>
            <w:tcW w:w="1993" w:type="dxa"/>
            <w:tcBorders>
              <w:left w:val="single" w:sz="4" w:space="0" w:color="auto"/>
            </w:tcBorders>
            <w:vAlign w:val="center"/>
          </w:tcPr>
          <w:p w14:paraId="443EDCD3" w14:textId="77777777" w:rsidR="009B0A46" w:rsidRPr="004C4557" w:rsidRDefault="009B0A46" w:rsidP="00B77BD7">
            <w:pPr>
              <w:suppressAutoHyphens/>
              <w:jc w:val="center"/>
              <w:rPr>
                <w:rFonts w:ascii="Segoe UI" w:hAnsi="Segoe UI" w:cs="Segoe UI"/>
                <w:sz w:val="20"/>
                <w:szCs w:val="20"/>
                <w:lang w:eastAsia="zh-CN"/>
              </w:rPr>
            </w:pPr>
            <w:r w:rsidRPr="004C4557">
              <w:rPr>
                <w:rFonts w:ascii="Segoe UI" w:hAnsi="Segoe UI" w:cs="Segoe UI"/>
                <w:sz w:val="20"/>
                <w:szCs w:val="20"/>
                <w:lang w:eastAsia="zh-CN"/>
              </w:rPr>
              <w:t>300 000,00 zł</w:t>
            </w:r>
          </w:p>
        </w:tc>
      </w:tr>
      <w:tr w:rsidR="009B0A46" w:rsidRPr="00EC35A5" w14:paraId="47AFFEDC" w14:textId="77777777" w:rsidTr="00B77BD7">
        <w:trPr>
          <w:trHeight w:val="300"/>
          <w:jc w:val="center"/>
        </w:trPr>
        <w:tc>
          <w:tcPr>
            <w:tcW w:w="4584" w:type="dxa"/>
            <w:vAlign w:val="center"/>
          </w:tcPr>
          <w:p w14:paraId="34629884" w14:textId="77777777" w:rsidR="009B0A46" w:rsidRPr="004C4557" w:rsidRDefault="009B0A46" w:rsidP="00B77BD7">
            <w:pPr>
              <w:jc w:val="both"/>
              <w:rPr>
                <w:rFonts w:ascii="Segoe UI" w:hAnsi="Segoe UI" w:cs="Segoe UI"/>
                <w:sz w:val="20"/>
                <w:szCs w:val="20"/>
              </w:rPr>
            </w:pPr>
            <w:r w:rsidRPr="004C4557">
              <w:rPr>
                <w:rFonts w:ascii="Segoe UI" w:hAnsi="Segoe UI" w:cs="Segoe UI"/>
                <w:sz w:val="20"/>
                <w:szCs w:val="20"/>
              </w:rPr>
              <w:t>Szyby i inne przedmioty szklane</w:t>
            </w:r>
          </w:p>
        </w:tc>
        <w:tc>
          <w:tcPr>
            <w:tcW w:w="2200" w:type="dxa"/>
            <w:tcBorders>
              <w:right w:val="single" w:sz="4" w:space="0" w:color="auto"/>
            </w:tcBorders>
            <w:vAlign w:val="center"/>
          </w:tcPr>
          <w:p w14:paraId="4581E03C" w14:textId="77777777" w:rsidR="009B0A46" w:rsidRPr="004C4557" w:rsidRDefault="009B0A46"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2284474C" w14:textId="77777777" w:rsidR="009B0A46" w:rsidRPr="004C4557" w:rsidRDefault="009B0A46" w:rsidP="00B77BD7">
            <w:pPr>
              <w:ind w:left="567" w:hanging="567"/>
              <w:jc w:val="center"/>
              <w:rPr>
                <w:rFonts w:ascii="Segoe UI" w:hAnsi="Segoe UI" w:cs="Segoe UI"/>
                <w:sz w:val="20"/>
                <w:szCs w:val="20"/>
              </w:rPr>
            </w:pPr>
            <w:r w:rsidRPr="004C4557">
              <w:rPr>
                <w:rFonts w:ascii="Segoe UI" w:hAnsi="Segoe UI" w:cs="Segoe UI"/>
                <w:sz w:val="20"/>
                <w:szCs w:val="20"/>
              </w:rPr>
              <w:t>100 000,00 zł</w:t>
            </w:r>
          </w:p>
        </w:tc>
      </w:tr>
      <w:tr w:rsidR="009B0A46" w:rsidRPr="00EC35A5" w14:paraId="39E5CA5B" w14:textId="77777777" w:rsidTr="00B77BD7">
        <w:trPr>
          <w:trHeight w:val="300"/>
          <w:jc w:val="center"/>
        </w:trPr>
        <w:tc>
          <w:tcPr>
            <w:tcW w:w="4584" w:type="dxa"/>
            <w:vAlign w:val="center"/>
          </w:tcPr>
          <w:p w14:paraId="45D10601" w14:textId="77777777" w:rsidR="009B0A46" w:rsidRPr="004C4557" w:rsidRDefault="009B0A46" w:rsidP="00B77BD7">
            <w:pPr>
              <w:jc w:val="both"/>
              <w:rPr>
                <w:rFonts w:ascii="Segoe UI" w:hAnsi="Segoe UI" w:cs="Segoe UI"/>
                <w:sz w:val="20"/>
                <w:szCs w:val="20"/>
              </w:rPr>
            </w:pPr>
            <w:r w:rsidRPr="004C4557">
              <w:rPr>
                <w:rFonts w:ascii="Segoe UI" w:hAnsi="Segoe UI" w:cs="Segoe UI"/>
                <w:sz w:val="20"/>
                <w:szCs w:val="20"/>
              </w:rPr>
              <w:t xml:space="preserve">Stałe elementy lokali Gminy Miasta Koszalin w tym lokale które znajdują się w budynkach wspólnot mieszkaniowych oraz spółdzielniach </w:t>
            </w:r>
          </w:p>
        </w:tc>
        <w:tc>
          <w:tcPr>
            <w:tcW w:w="2200" w:type="dxa"/>
            <w:tcBorders>
              <w:right w:val="single" w:sz="4" w:space="0" w:color="auto"/>
            </w:tcBorders>
            <w:vAlign w:val="center"/>
          </w:tcPr>
          <w:p w14:paraId="7EE02429" w14:textId="77777777" w:rsidR="009B0A46" w:rsidRPr="004C4557" w:rsidRDefault="009B0A46"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77D823E4" w14:textId="77777777" w:rsidR="009B0A46" w:rsidRPr="004C4557" w:rsidRDefault="009B0A46" w:rsidP="00B77BD7">
            <w:pPr>
              <w:ind w:left="567" w:hanging="567"/>
              <w:jc w:val="center"/>
              <w:rPr>
                <w:rFonts w:ascii="Segoe UI" w:hAnsi="Segoe UI" w:cs="Segoe UI"/>
                <w:sz w:val="20"/>
                <w:szCs w:val="20"/>
              </w:rPr>
            </w:pPr>
            <w:r w:rsidRPr="004C4557">
              <w:rPr>
                <w:rFonts w:ascii="Segoe UI" w:hAnsi="Segoe UI" w:cs="Segoe UI"/>
                <w:sz w:val="20"/>
                <w:szCs w:val="20"/>
              </w:rPr>
              <w:t>200 000,00 zł</w:t>
            </w:r>
          </w:p>
        </w:tc>
      </w:tr>
      <w:tr w:rsidR="009B0A46" w:rsidRPr="00EC35A5" w14:paraId="3CB586D4" w14:textId="77777777" w:rsidTr="00B77BD7">
        <w:trPr>
          <w:trHeight w:val="300"/>
          <w:jc w:val="center"/>
        </w:trPr>
        <w:tc>
          <w:tcPr>
            <w:tcW w:w="4584" w:type="dxa"/>
            <w:vAlign w:val="center"/>
          </w:tcPr>
          <w:p w14:paraId="3F90C785" w14:textId="77777777" w:rsidR="009B0A46" w:rsidRPr="004C4557" w:rsidRDefault="009B0A46" w:rsidP="00B77BD7">
            <w:pPr>
              <w:jc w:val="both"/>
              <w:rPr>
                <w:rFonts w:ascii="Segoe UI" w:hAnsi="Segoe UI" w:cs="Segoe UI"/>
                <w:sz w:val="20"/>
                <w:szCs w:val="20"/>
              </w:rPr>
            </w:pPr>
            <w:r w:rsidRPr="004C4557">
              <w:rPr>
                <w:rFonts w:ascii="Segoe UI" w:hAnsi="Segoe UI" w:cs="Segoe UI"/>
                <w:sz w:val="20"/>
                <w:szCs w:val="20"/>
              </w:rPr>
              <w:t>Szkody związane z prowadzoną akcją ratowniczą w lokalach Gminy Miasta Koszalin</w:t>
            </w:r>
          </w:p>
        </w:tc>
        <w:tc>
          <w:tcPr>
            <w:tcW w:w="2200" w:type="dxa"/>
            <w:tcBorders>
              <w:right w:val="single" w:sz="4" w:space="0" w:color="auto"/>
            </w:tcBorders>
            <w:vAlign w:val="center"/>
          </w:tcPr>
          <w:p w14:paraId="30431794" w14:textId="77777777" w:rsidR="009B0A46" w:rsidRPr="004C4557" w:rsidRDefault="009B0A46" w:rsidP="00B77BD7">
            <w:pPr>
              <w:ind w:left="567" w:hanging="567"/>
              <w:jc w:val="center"/>
              <w:rPr>
                <w:rFonts w:ascii="Segoe UI" w:hAnsi="Segoe UI" w:cs="Segoe UI"/>
                <w:color w:val="000000"/>
                <w:sz w:val="20"/>
                <w:szCs w:val="20"/>
              </w:rPr>
            </w:pPr>
            <w:r w:rsidRPr="004C4557">
              <w:rPr>
                <w:rFonts w:ascii="Segoe UI" w:hAnsi="Segoe UI" w:cs="Segoe UI"/>
                <w:color w:val="000000"/>
                <w:sz w:val="20"/>
                <w:szCs w:val="20"/>
              </w:rPr>
              <w:t>Odtworzeniowa</w:t>
            </w:r>
          </w:p>
        </w:tc>
        <w:tc>
          <w:tcPr>
            <w:tcW w:w="1993" w:type="dxa"/>
            <w:tcBorders>
              <w:left w:val="single" w:sz="4" w:space="0" w:color="auto"/>
            </w:tcBorders>
            <w:vAlign w:val="center"/>
          </w:tcPr>
          <w:p w14:paraId="18EC4F93" w14:textId="77777777" w:rsidR="009B0A46" w:rsidRPr="004C4557" w:rsidRDefault="009B0A46" w:rsidP="00B77BD7">
            <w:pPr>
              <w:ind w:left="567" w:hanging="567"/>
              <w:jc w:val="center"/>
              <w:rPr>
                <w:rFonts w:ascii="Segoe UI" w:hAnsi="Segoe UI" w:cs="Segoe UI"/>
                <w:sz w:val="20"/>
                <w:szCs w:val="20"/>
              </w:rPr>
            </w:pPr>
            <w:r w:rsidRPr="004C4557">
              <w:rPr>
                <w:rFonts w:ascii="Segoe UI" w:hAnsi="Segoe UI" w:cs="Segoe UI"/>
                <w:sz w:val="20"/>
                <w:szCs w:val="20"/>
              </w:rPr>
              <w:t>100 000,00 zł</w:t>
            </w:r>
          </w:p>
        </w:tc>
      </w:tr>
      <w:tr w:rsidR="009B0A46" w:rsidRPr="00EC35A5" w14:paraId="1380B045" w14:textId="77777777" w:rsidTr="00B77BD7">
        <w:trPr>
          <w:trHeight w:val="300"/>
          <w:jc w:val="center"/>
        </w:trPr>
        <w:tc>
          <w:tcPr>
            <w:tcW w:w="4584" w:type="dxa"/>
            <w:tcBorders>
              <w:top w:val="single" w:sz="4" w:space="0" w:color="000000"/>
              <w:left w:val="single" w:sz="4" w:space="0" w:color="000000"/>
              <w:bottom w:val="single" w:sz="4" w:space="0" w:color="000000"/>
              <w:right w:val="nil"/>
            </w:tcBorders>
            <w:vAlign w:val="center"/>
          </w:tcPr>
          <w:p w14:paraId="1B025759" w14:textId="77777777" w:rsidR="009B0A46" w:rsidRPr="004C4557" w:rsidRDefault="009B0A46" w:rsidP="00B77BD7">
            <w:pPr>
              <w:jc w:val="both"/>
              <w:rPr>
                <w:rFonts w:ascii="Segoe UI" w:hAnsi="Segoe UI" w:cs="Segoe UI"/>
                <w:sz w:val="20"/>
                <w:szCs w:val="20"/>
              </w:rPr>
            </w:pPr>
            <w:r w:rsidRPr="004C4557">
              <w:rPr>
                <w:rFonts w:ascii="Segoe UI" w:hAnsi="Segoe UI" w:cs="Segoe UI"/>
                <w:sz w:val="20"/>
                <w:szCs w:val="20"/>
              </w:rPr>
              <w:t>Elementy zieleni, nasadzenia wieloletnie, drzewa, krzewy, kwiaty</w:t>
            </w:r>
          </w:p>
        </w:tc>
        <w:tc>
          <w:tcPr>
            <w:tcW w:w="2200" w:type="dxa"/>
            <w:tcBorders>
              <w:top w:val="single" w:sz="4" w:space="0" w:color="000000"/>
              <w:left w:val="single" w:sz="4" w:space="0" w:color="000000"/>
              <w:bottom w:val="single" w:sz="4" w:space="0" w:color="000000"/>
              <w:right w:val="nil"/>
            </w:tcBorders>
            <w:vAlign w:val="center"/>
          </w:tcPr>
          <w:p w14:paraId="43DDAD20" w14:textId="77777777" w:rsidR="009B0A46" w:rsidRPr="004C4557" w:rsidRDefault="009B0A46" w:rsidP="00B77BD7">
            <w:pPr>
              <w:jc w:val="center"/>
              <w:rPr>
                <w:rFonts w:ascii="Segoe UI" w:hAnsi="Segoe UI" w:cs="Segoe UI"/>
                <w:sz w:val="20"/>
                <w:szCs w:val="20"/>
              </w:rPr>
            </w:pPr>
            <w:r w:rsidRPr="004C4557">
              <w:rPr>
                <w:rFonts w:ascii="Segoe UI" w:hAnsi="Segoe UI" w:cs="Segoe UI"/>
                <w:sz w:val="20"/>
                <w:szCs w:val="20"/>
              </w:rPr>
              <w:t>Odtworzeniowa</w:t>
            </w:r>
          </w:p>
        </w:tc>
        <w:tc>
          <w:tcPr>
            <w:tcW w:w="1993" w:type="dxa"/>
            <w:tcBorders>
              <w:top w:val="single" w:sz="4" w:space="0" w:color="000000"/>
              <w:left w:val="single" w:sz="4" w:space="0" w:color="000000"/>
              <w:bottom w:val="single" w:sz="4" w:space="0" w:color="000000"/>
              <w:right w:val="single" w:sz="4" w:space="0" w:color="000000"/>
            </w:tcBorders>
            <w:vAlign w:val="center"/>
          </w:tcPr>
          <w:p w14:paraId="2A477C84" w14:textId="77777777" w:rsidR="009B0A46" w:rsidRPr="004C4557" w:rsidRDefault="009B0A46" w:rsidP="00B77BD7">
            <w:pPr>
              <w:jc w:val="center"/>
              <w:rPr>
                <w:rFonts w:ascii="Segoe UI" w:hAnsi="Segoe UI" w:cs="Segoe UI"/>
                <w:sz w:val="20"/>
                <w:szCs w:val="20"/>
              </w:rPr>
            </w:pPr>
            <w:r w:rsidRPr="004C4557">
              <w:rPr>
                <w:rFonts w:ascii="Segoe UI" w:hAnsi="Segoe UI" w:cs="Segoe UI"/>
                <w:sz w:val="20"/>
                <w:szCs w:val="20"/>
              </w:rPr>
              <w:t>10 000,00 zł</w:t>
            </w:r>
          </w:p>
        </w:tc>
      </w:tr>
      <w:tr w:rsidR="009B0A46" w:rsidRPr="00EC35A5" w14:paraId="53EAA1AE" w14:textId="77777777" w:rsidTr="00B77BD7">
        <w:trPr>
          <w:trHeight w:val="300"/>
          <w:jc w:val="center"/>
        </w:trPr>
        <w:tc>
          <w:tcPr>
            <w:tcW w:w="4584" w:type="dxa"/>
            <w:tcBorders>
              <w:top w:val="single" w:sz="4" w:space="0" w:color="000000"/>
              <w:left w:val="single" w:sz="4" w:space="0" w:color="000000"/>
              <w:bottom w:val="single" w:sz="4" w:space="0" w:color="000000"/>
              <w:right w:val="nil"/>
            </w:tcBorders>
            <w:vAlign w:val="center"/>
          </w:tcPr>
          <w:p w14:paraId="4AF6F226" w14:textId="2A1FC645" w:rsidR="009B0A46" w:rsidRPr="004C4557" w:rsidRDefault="00015769" w:rsidP="00B77BD7">
            <w:pPr>
              <w:jc w:val="both"/>
              <w:rPr>
                <w:rFonts w:ascii="Segoe UI" w:hAnsi="Segoe UI" w:cs="Segoe UI"/>
                <w:sz w:val="20"/>
                <w:szCs w:val="20"/>
              </w:rPr>
            </w:pPr>
            <w:r>
              <w:rPr>
                <w:rFonts w:ascii="Segoe UI" w:hAnsi="Segoe UI" w:cs="Segoe UI"/>
                <w:sz w:val="20"/>
                <w:szCs w:val="20"/>
              </w:rPr>
              <w:t>M</w:t>
            </w:r>
            <w:r w:rsidR="009B0A46" w:rsidRPr="004C4557">
              <w:rPr>
                <w:rFonts w:ascii="Segoe UI" w:hAnsi="Segoe UI" w:cs="Segoe UI"/>
                <w:sz w:val="20"/>
                <w:szCs w:val="20"/>
              </w:rPr>
              <w:t>ieni</w:t>
            </w:r>
            <w:r>
              <w:rPr>
                <w:rFonts w:ascii="Segoe UI" w:hAnsi="Segoe UI" w:cs="Segoe UI"/>
                <w:sz w:val="20"/>
                <w:szCs w:val="20"/>
              </w:rPr>
              <w:t>e</w:t>
            </w:r>
            <w:r w:rsidR="009B0A46" w:rsidRPr="004C4557">
              <w:rPr>
                <w:rFonts w:ascii="Segoe UI" w:hAnsi="Segoe UI" w:cs="Segoe UI"/>
                <w:sz w:val="20"/>
                <w:szCs w:val="20"/>
              </w:rPr>
              <w:t xml:space="preserve"> zainstalowane na zewnątrz budynków lub budowli</w:t>
            </w:r>
          </w:p>
        </w:tc>
        <w:tc>
          <w:tcPr>
            <w:tcW w:w="2200" w:type="dxa"/>
            <w:tcBorders>
              <w:top w:val="single" w:sz="4" w:space="0" w:color="000000"/>
              <w:left w:val="single" w:sz="4" w:space="0" w:color="000000"/>
              <w:bottom w:val="single" w:sz="4" w:space="0" w:color="000000"/>
              <w:right w:val="nil"/>
            </w:tcBorders>
            <w:vAlign w:val="center"/>
          </w:tcPr>
          <w:p w14:paraId="7EB486A6" w14:textId="77777777" w:rsidR="009B0A46" w:rsidRPr="004C4557" w:rsidRDefault="009B0A46" w:rsidP="00B77BD7">
            <w:pPr>
              <w:jc w:val="center"/>
              <w:rPr>
                <w:rFonts w:ascii="Segoe UI" w:hAnsi="Segoe UI" w:cs="Segoe UI"/>
                <w:sz w:val="20"/>
                <w:szCs w:val="20"/>
              </w:rPr>
            </w:pPr>
            <w:r w:rsidRPr="004C4557">
              <w:rPr>
                <w:rFonts w:ascii="Segoe UI" w:hAnsi="Segoe UI" w:cs="Segoe UI"/>
                <w:sz w:val="20"/>
                <w:szCs w:val="20"/>
              </w:rPr>
              <w:t>Odtworzeniowa</w:t>
            </w:r>
          </w:p>
        </w:tc>
        <w:tc>
          <w:tcPr>
            <w:tcW w:w="1993" w:type="dxa"/>
            <w:tcBorders>
              <w:top w:val="single" w:sz="4" w:space="0" w:color="000000"/>
              <w:left w:val="single" w:sz="4" w:space="0" w:color="000000"/>
              <w:bottom w:val="single" w:sz="4" w:space="0" w:color="000000"/>
              <w:right w:val="single" w:sz="4" w:space="0" w:color="000000"/>
            </w:tcBorders>
            <w:vAlign w:val="center"/>
          </w:tcPr>
          <w:p w14:paraId="6E9E8F41" w14:textId="77777777" w:rsidR="009B0A46" w:rsidRPr="004C4557" w:rsidRDefault="009B0A46" w:rsidP="00B77BD7">
            <w:pPr>
              <w:jc w:val="center"/>
              <w:rPr>
                <w:rFonts w:ascii="Segoe UI" w:hAnsi="Segoe UI" w:cs="Segoe UI"/>
                <w:sz w:val="20"/>
                <w:szCs w:val="20"/>
              </w:rPr>
            </w:pPr>
            <w:r w:rsidRPr="004C4557">
              <w:rPr>
                <w:rFonts w:ascii="Segoe UI" w:hAnsi="Segoe UI" w:cs="Segoe UI"/>
                <w:sz w:val="20"/>
                <w:szCs w:val="20"/>
              </w:rPr>
              <w:t>500 000,00 zł</w:t>
            </w:r>
          </w:p>
        </w:tc>
      </w:tr>
      <w:tr w:rsidR="009B0A46" w:rsidRPr="00EC35A5" w14:paraId="73152011" w14:textId="77777777" w:rsidTr="00B77BD7">
        <w:trPr>
          <w:trHeight w:val="300"/>
          <w:jc w:val="center"/>
        </w:trPr>
        <w:tc>
          <w:tcPr>
            <w:tcW w:w="4584" w:type="dxa"/>
            <w:tcBorders>
              <w:top w:val="single" w:sz="4" w:space="0" w:color="000000"/>
              <w:left w:val="single" w:sz="4" w:space="0" w:color="000000"/>
              <w:bottom w:val="single" w:sz="4" w:space="0" w:color="000000"/>
              <w:right w:val="nil"/>
            </w:tcBorders>
            <w:vAlign w:val="center"/>
          </w:tcPr>
          <w:p w14:paraId="6B496DCB" w14:textId="4DDC40E2" w:rsidR="009B0A46" w:rsidRPr="004C4557" w:rsidRDefault="00015769" w:rsidP="00B77BD7">
            <w:pPr>
              <w:jc w:val="both"/>
              <w:rPr>
                <w:rFonts w:ascii="Segoe UI" w:hAnsi="Segoe UI" w:cs="Segoe UI"/>
                <w:sz w:val="20"/>
                <w:szCs w:val="20"/>
              </w:rPr>
            </w:pPr>
            <w:r>
              <w:rPr>
                <w:rFonts w:ascii="Segoe UI" w:hAnsi="Segoe UI" w:cs="Segoe UI"/>
                <w:sz w:val="20"/>
                <w:szCs w:val="20"/>
              </w:rPr>
              <w:t>M</w:t>
            </w:r>
            <w:r w:rsidR="009B0A46" w:rsidRPr="004C4557">
              <w:rPr>
                <w:rFonts w:ascii="Segoe UI" w:hAnsi="Segoe UI" w:cs="Segoe UI"/>
                <w:sz w:val="20"/>
                <w:szCs w:val="20"/>
              </w:rPr>
              <w:t>ienie zainstalowa</w:t>
            </w:r>
            <w:r>
              <w:rPr>
                <w:rFonts w:ascii="Segoe UI" w:hAnsi="Segoe UI" w:cs="Segoe UI"/>
                <w:sz w:val="20"/>
                <w:szCs w:val="20"/>
              </w:rPr>
              <w:t>ne</w:t>
            </w:r>
            <w:r w:rsidR="009B0A46" w:rsidRPr="004C4557">
              <w:rPr>
                <w:rFonts w:ascii="Segoe UI" w:hAnsi="Segoe UI" w:cs="Segoe UI"/>
                <w:sz w:val="20"/>
                <w:szCs w:val="20"/>
              </w:rPr>
              <w:t xml:space="preserve"> </w:t>
            </w:r>
            <w:r w:rsidR="003F6DD8">
              <w:rPr>
                <w:rFonts w:ascii="Segoe UI" w:hAnsi="Segoe UI" w:cs="Segoe UI"/>
                <w:sz w:val="20"/>
                <w:szCs w:val="20"/>
              </w:rPr>
              <w:t>lub</w:t>
            </w:r>
            <w:r w:rsidR="009B0A46" w:rsidRPr="004C4557">
              <w:rPr>
                <w:rFonts w:ascii="Segoe UI" w:hAnsi="Segoe UI" w:cs="Segoe UI"/>
                <w:sz w:val="20"/>
                <w:szCs w:val="20"/>
              </w:rPr>
              <w:t xml:space="preserve"> składowane bezpośrednio na podłodze w tym w pomieszczeniach poniżej poziomu gruntu</w:t>
            </w:r>
          </w:p>
        </w:tc>
        <w:tc>
          <w:tcPr>
            <w:tcW w:w="2200" w:type="dxa"/>
            <w:tcBorders>
              <w:top w:val="single" w:sz="4" w:space="0" w:color="000000"/>
              <w:left w:val="single" w:sz="4" w:space="0" w:color="000000"/>
              <w:bottom w:val="single" w:sz="4" w:space="0" w:color="000000"/>
              <w:right w:val="nil"/>
            </w:tcBorders>
            <w:vAlign w:val="center"/>
          </w:tcPr>
          <w:p w14:paraId="7B05FFED" w14:textId="77777777" w:rsidR="009B0A46" w:rsidRPr="004C4557" w:rsidRDefault="009B0A46" w:rsidP="00B77BD7">
            <w:pPr>
              <w:jc w:val="center"/>
              <w:rPr>
                <w:rFonts w:ascii="Segoe UI" w:hAnsi="Segoe UI" w:cs="Segoe UI"/>
                <w:sz w:val="20"/>
                <w:szCs w:val="20"/>
              </w:rPr>
            </w:pPr>
            <w:r w:rsidRPr="004C4557">
              <w:rPr>
                <w:rFonts w:ascii="Segoe UI" w:hAnsi="Segoe UI" w:cs="Segoe UI"/>
                <w:sz w:val="20"/>
                <w:szCs w:val="20"/>
              </w:rPr>
              <w:t>Odtworzeniowa</w:t>
            </w:r>
          </w:p>
        </w:tc>
        <w:tc>
          <w:tcPr>
            <w:tcW w:w="1993" w:type="dxa"/>
            <w:tcBorders>
              <w:top w:val="single" w:sz="4" w:space="0" w:color="000000"/>
              <w:left w:val="single" w:sz="4" w:space="0" w:color="000000"/>
              <w:bottom w:val="single" w:sz="4" w:space="0" w:color="000000"/>
              <w:right w:val="single" w:sz="4" w:space="0" w:color="000000"/>
            </w:tcBorders>
            <w:vAlign w:val="center"/>
          </w:tcPr>
          <w:p w14:paraId="3038189E" w14:textId="77777777" w:rsidR="009B0A46" w:rsidRPr="004C4557" w:rsidRDefault="009B0A46" w:rsidP="00B77BD7">
            <w:pPr>
              <w:jc w:val="center"/>
              <w:rPr>
                <w:rFonts w:ascii="Segoe UI" w:hAnsi="Segoe UI" w:cs="Segoe UI"/>
                <w:sz w:val="20"/>
                <w:szCs w:val="20"/>
              </w:rPr>
            </w:pPr>
            <w:r w:rsidRPr="004C4557">
              <w:rPr>
                <w:rFonts w:ascii="Segoe UI" w:hAnsi="Segoe UI" w:cs="Segoe UI"/>
                <w:sz w:val="20"/>
                <w:szCs w:val="20"/>
              </w:rPr>
              <w:t>500 000,00 zł</w:t>
            </w:r>
          </w:p>
        </w:tc>
      </w:tr>
      <w:tr w:rsidR="009B0A46" w:rsidRPr="00EC35A5" w14:paraId="5405B636" w14:textId="77777777" w:rsidTr="00B77BD7">
        <w:trPr>
          <w:trHeight w:val="300"/>
          <w:jc w:val="center"/>
        </w:trPr>
        <w:tc>
          <w:tcPr>
            <w:tcW w:w="4584" w:type="dxa"/>
            <w:tcBorders>
              <w:top w:val="single" w:sz="4" w:space="0" w:color="000000"/>
              <w:left w:val="single" w:sz="4" w:space="0" w:color="000000"/>
              <w:bottom w:val="single" w:sz="4" w:space="0" w:color="000000"/>
              <w:right w:val="nil"/>
            </w:tcBorders>
            <w:vAlign w:val="center"/>
          </w:tcPr>
          <w:p w14:paraId="766D54C6" w14:textId="22DFC20A" w:rsidR="009B0A46" w:rsidRPr="004C4557" w:rsidRDefault="00015769" w:rsidP="00B77BD7">
            <w:pPr>
              <w:jc w:val="both"/>
              <w:rPr>
                <w:rFonts w:ascii="Segoe UI" w:hAnsi="Segoe UI" w:cs="Segoe UI"/>
                <w:sz w:val="20"/>
                <w:szCs w:val="20"/>
              </w:rPr>
            </w:pPr>
            <w:r>
              <w:rPr>
                <w:rFonts w:ascii="Segoe UI" w:hAnsi="Segoe UI" w:cs="Segoe UI"/>
                <w:sz w:val="20"/>
                <w:szCs w:val="20"/>
              </w:rPr>
              <w:t>M</w:t>
            </w:r>
            <w:r w:rsidR="009B0A46" w:rsidRPr="004C4557">
              <w:rPr>
                <w:rFonts w:ascii="Segoe UI" w:hAnsi="Segoe UI" w:cs="Segoe UI"/>
                <w:sz w:val="20"/>
                <w:szCs w:val="20"/>
              </w:rPr>
              <w:t>ieni</w:t>
            </w:r>
            <w:r>
              <w:rPr>
                <w:rFonts w:ascii="Segoe UI" w:hAnsi="Segoe UI" w:cs="Segoe UI"/>
                <w:sz w:val="20"/>
                <w:szCs w:val="20"/>
              </w:rPr>
              <w:t>e</w:t>
            </w:r>
            <w:r w:rsidR="009B0A46" w:rsidRPr="004C4557">
              <w:rPr>
                <w:rFonts w:ascii="Segoe UI" w:hAnsi="Segoe UI" w:cs="Segoe UI"/>
                <w:sz w:val="20"/>
                <w:szCs w:val="20"/>
              </w:rPr>
              <w:t xml:space="preserve"> podczas transportu</w:t>
            </w:r>
          </w:p>
        </w:tc>
        <w:tc>
          <w:tcPr>
            <w:tcW w:w="2200" w:type="dxa"/>
            <w:tcBorders>
              <w:top w:val="single" w:sz="4" w:space="0" w:color="000000"/>
              <w:left w:val="single" w:sz="4" w:space="0" w:color="000000"/>
              <w:bottom w:val="single" w:sz="4" w:space="0" w:color="000000"/>
              <w:right w:val="nil"/>
            </w:tcBorders>
            <w:vAlign w:val="center"/>
          </w:tcPr>
          <w:p w14:paraId="5B5A33CD" w14:textId="0017313A" w:rsidR="009B0A46" w:rsidRPr="004C4557" w:rsidRDefault="009B0A46" w:rsidP="00B77BD7">
            <w:pPr>
              <w:jc w:val="center"/>
              <w:rPr>
                <w:rFonts w:ascii="Segoe UI" w:hAnsi="Segoe UI" w:cs="Segoe UI"/>
                <w:sz w:val="20"/>
                <w:szCs w:val="20"/>
              </w:rPr>
            </w:pPr>
            <w:r w:rsidRPr="004C4557">
              <w:rPr>
                <w:rFonts w:ascii="Segoe UI" w:hAnsi="Segoe UI" w:cs="Segoe UI"/>
                <w:sz w:val="20"/>
                <w:szCs w:val="20"/>
              </w:rPr>
              <w:t>Odtworzeniowa</w:t>
            </w:r>
          </w:p>
        </w:tc>
        <w:tc>
          <w:tcPr>
            <w:tcW w:w="1993" w:type="dxa"/>
            <w:tcBorders>
              <w:top w:val="single" w:sz="4" w:space="0" w:color="000000"/>
              <w:left w:val="single" w:sz="4" w:space="0" w:color="000000"/>
              <w:bottom w:val="single" w:sz="4" w:space="0" w:color="000000"/>
              <w:right w:val="single" w:sz="4" w:space="0" w:color="000000"/>
            </w:tcBorders>
            <w:vAlign w:val="center"/>
          </w:tcPr>
          <w:p w14:paraId="2E8233B0" w14:textId="14F4F006" w:rsidR="009B0A46" w:rsidRPr="004C4557" w:rsidRDefault="009B0A46" w:rsidP="00B77BD7">
            <w:pPr>
              <w:jc w:val="center"/>
              <w:rPr>
                <w:rFonts w:ascii="Segoe UI" w:hAnsi="Segoe UI" w:cs="Segoe UI"/>
                <w:sz w:val="20"/>
                <w:szCs w:val="20"/>
              </w:rPr>
            </w:pPr>
            <w:r w:rsidRPr="004C4557">
              <w:rPr>
                <w:rFonts w:ascii="Segoe UI" w:hAnsi="Segoe UI" w:cs="Segoe UI"/>
                <w:sz w:val="20"/>
                <w:szCs w:val="20"/>
              </w:rPr>
              <w:t>500 000,00 zł</w:t>
            </w:r>
          </w:p>
        </w:tc>
      </w:tr>
    </w:tbl>
    <w:p w14:paraId="43042513" w14:textId="77777777" w:rsidR="00555C92" w:rsidRPr="00555C92" w:rsidRDefault="00555C92" w:rsidP="00555C92">
      <w:pPr>
        <w:spacing w:line="259" w:lineRule="auto"/>
        <w:jc w:val="both"/>
        <w:rPr>
          <w:rFonts w:ascii="Segoe UI" w:hAnsi="Segoe UI" w:cs="Segoe UI"/>
          <w:sz w:val="20"/>
          <w:szCs w:val="20"/>
        </w:rPr>
      </w:pPr>
    </w:p>
    <w:p w14:paraId="4B02CCEA" w14:textId="756C1699" w:rsidR="00555C92" w:rsidRPr="001F73CF" w:rsidRDefault="00555C92" w:rsidP="00555C92">
      <w:pPr>
        <w:spacing w:line="276" w:lineRule="auto"/>
        <w:jc w:val="both"/>
        <w:rPr>
          <w:rFonts w:ascii="Segoe UI" w:hAnsi="Segoe UI" w:cs="Segoe UI"/>
          <w:b/>
          <w:color w:val="000000"/>
          <w:sz w:val="20"/>
          <w:szCs w:val="20"/>
          <w:u w:val="single"/>
        </w:rPr>
      </w:pPr>
      <w:r w:rsidRPr="001F73CF">
        <w:rPr>
          <w:rFonts w:ascii="Segoe UI" w:hAnsi="Segoe UI" w:cs="Segoe UI"/>
          <w:b/>
          <w:color w:val="000000"/>
          <w:sz w:val="20"/>
          <w:szCs w:val="20"/>
          <w:u w:val="single"/>
        </w:rPr>
        <w:t>Pytanie Nr 15:</w:t>
      </w:r>
    </w:p>
    <w:p w14:paraId="53C7834D" w14:textId="77777777" w:rsidR="00B864F8" w:rsidRPr="001F73CF" w:rsidRDefault="00B864F8" w:rsidP="00555C92">
      <w:pPr>
        <w:spacing w:line="259" w:lineRule="auto"/>
        <w:jc w:val="both"/>
        <w:rPr>
          <w:rFonts w:ascii="Segoe UI" w:hAnsi="Segoe UI" w:cs="Segoe UI"/>
          <w:sz w:val="20"/>
          <w:szCs w:val="20"/>
        </w:rPr>
      </w:pPr>
      <w:r w:rsidRPr="001F73CF">
        <w:rPr>
          <w:rFonts w:ascii="Segoe UI" w:hAnsi="Segoe UI" w:cs="Segoe UI"/>
          <w:sz w:val="20"/>
          <w:szCs w:val="20"/>
        </w:rPr>
        <w:t>W przypadku klauzuli prac budowlano-montażowych proszę o przyjęcie poniższego zapisu, iż:</w:t>
      </w:r>
    </w:p>
    <w:p w14:paraId="2804F93D" w14:textId="77777777" w:rsidR="00B864F8" w:rsidRPr="001F73CF" w:rsidRDefault="00B864F8" w:rsidP="00B864F8">
      <w:pPr>
        <w:pStyle w:val="Akapitzlist"/>
        <w:ind w:left="786"/>
        <w:jc w:val="both"/>
        <w:rPr>
          <w:rFonts w:ascii="Segoe UI" w:hAnsi="Segoe UI" w:cs="Segoe UI"/>
          <w:sz w:val="20"/>
          <w:szCs w:val="20"/>
        </w:rPr>
      </w:pPr>
      <w:r w:rsidRPr="001F73CF">
        <w:rPr>
          <w:rFonts w:ascii="Segoe UI" w:hAnsi="Segoe UI" w:cs="Segoe UI"/>
          <w:sz w:val="20"/>
          <w:szCs w:val="20"/>
        </w:rPr>
        <w:t xml:space="preserve">Ochrona ubezpieczeniowa udzielona jest pod warunkiem, że; </w:t>
      </w:r>
    </w:p>
    <w:p w14:paraId="61DA71F3" w14:textId="77777777" w:rsidR="00B864F8" w:rsidRPr="001F73CF" w:rsidRDefault="00B864F8" w:rsidP="00B864F8">
      <w:pPr>
        <w:pStyle w:val="Akapitzlist"/>
        <w:ind w:left="786"/>
        <w:jc w:val="both"/>
        <w:rPr>
          <w:rFonts w:ascii="Segoe UI" w:hAnsi="Segoe UI" w:cs="Segoe UI"/>
          <w:sz w:val="20"/>
          <w:szCs w:val="20"/>
        </w:rPr>
      </w:pPr>
      <w:r w:rsidRPr="001F73CF">
        <w:rPr>
          <w:rFonts w:ascii="Segoe UI" w:hAnsi="Segoe UI" w:cs="Segoe UI"/>
          <w:sz w:val="20"/>
          <w:szCs w:val="20"/>
        </w:rPr>
        <w:t>– prowadzone prace budowlano-montażowe nie wymagają pozwolenia na budowę zgodnie z  obowiązującymi przepisami.</w:t>
      </w:r>
    </w:p>
    <w:p w14:paraId="14525A7C" w14:textId="77777777" w:rsidR="00B864F8" w:rsidRPr="001F73CF" w:rsidRDefault="00B864F8" w:rsidP="00B864F8">
      <w:pPr>
        <w:pStyle w:val="Akapitzlist"/>
        <w:ind w:left="786"/>
        <w:jc w:val="both"/>
        <w:rPr>
          <w:rFonts w:ascii="Segoe UI" w:hAnsi="Segoe UI" w:cs="Segoe UI"/>
          <w:sz w:val="20"/>
          <w:szCs w:val="20"/>
        </w:rPr>
      </w:pPr>
      <w:r w:rsidRPr="001F73CF">
        <w:rPr>
          <w:rFonts w:ascii="Segoe UI" w:hAnsi="Segoe UI" w:cs="Segoe UI"/>
          <w:sz w:val="20"/>
          <w:szCs w:val="20"/>
        </w:rPr>
        <w:t>Jednocześnie proszę o zlimitowanie klauzuli do 1.000.000 zł na jedno i na wszystkie zdarzenia w rocznym okresie ubezpieczenia i wykreślenie zapisu, że</w:t>
      </w:r>
      <w:r w:rsidRPr="001F73CF">
        <w:rPr>
          <w:rFonts w:ascii="Segoe UI" w:hAnsi="Segoe UI" w:cs="Segoe UI"/>
        </w:rPr>
        <w:t xml:space="preserve"> </w:t>
      </w:r>
      <w:r w:rsidRPr="001F73CF">
        <w:rPr>
          <w:rFonts w:ascii="Segoe UI" w:hAnsi="Segoe UI" w:cs="Segoe UI"/>
          <w:sz w:val="20"/>
          <w:szCs w:val="20"/>
        </w:rPr>
        <w:t>jeżeli w wyniku prac dojdzie do katastrofy budowlanej, limit odpowiedzialności dla ryzyka katastrofy wynosi 10.000.000 zł</w:t>
      </w:r>
    </w:p>
    <w:p w14:paraId="39766208" w14:textId="77777777" w:rsidR="00555C92" w:rsidRPr="001F73CF" w:rsidRDefault="00555C92" w:rsidP="00B864F8">
      <w:pPr>
        <w:pStyle w:val="Akapitzlist"/>
        <w:ind w:left="786"/>
        <w:jc w:val="both"/>
        <w:rPr>
          <w:rFonts w:ascii="Segoe UI" w:hAnsi="Segoe UI" w:cs="Segoe UI"/>
          <w:sz w:val="20"/>
          <w:szCs w:val="20"/>
        </w:rPr>
      </w:pPr>
    </w:p>
    <w:p w14:paraId="69C5D3C7" w14:textId="32E76411" w:rsidR="00555C92" w:rsidRPr="001F73CF" w:rsidRDefault="00555C92" w:rsidP="00555C92">
      <w:pPr>
        <w:spacing w:line="276" w:lineRule="auto"/>
        <w:jc w:val="both"/>
        <w:rPr>
          <w:rFonts w:ascii="Segoe UI" w:hAnsi="Segoe UI" w:cs="Segoe UI"/>
          <w:b/>
          <w:color w:val="000000"/>
          <w:sz w:val="20"/>
          <w:szCs w:val="20"/>
          <w:u w:val="single"/>
        </w:rPr>
      </w:pPr>
      <w:r w:rsidRPr="001F73CF">
        <w:rPr>
          <w:rFonts w:ascii="Segoe UI" w:hAnsi="Segoe UI" w:cs="Segoe UI"/>
          <w:b/>
          <w:color w:val="000000"/>
          <w:sz w:val="20"/>
          <w:szCs w:val="20"/>
          <w:u w:val="single"/>
        </w:rPr>
        <w:t>Odpowiedź na pytanie Nr 15:</w:t>
      </w:r>
    </w:p>
    <w:p w14:paraId="60AB40A9" w14:textId="7D02230E" w:rsidR="009541F0" w:rsidRPr="005D003D" w:rsidRDefault="009541F0" w:rsidP="009541F0">
      <w:pPr>
        <w:jc w:val="both"/>
        <w:rPr>
          <w:rFonts w:ascii="Segoe UI" w:hAnsi="Segoe UI" w:cs="Segoe UI"/>
          <w:sz w:val="20"/>
          <w:szCs w:val="20"/>
        </w:rPr>
      </w:pPr>
      <w:r w:rsidRPr="005D003D">
        <w:rPr>
          <w:rFonts w:ascii="Segoe UI" w:hAnsi="Segoe UI" w:cs="Segoe UI"/>
          <w:sz w:val="20"/>
          <w:szCs w:val="20"/>
        </w:rPr>
        <w:t xml:space="preserve">Zamawiający wyraża zgodę na </w:t>
      </w:r>
      <w:r w:rsidR="00AB20F2">
        <w:rPr>
          <w:rFonts w:ascii="Segoe UI" w:hAnsi="Segoe UI" w:cs="Segoe UI"/>
          <w:sz w:val="20"/>
          <w:szCs w:val="20"/>
        </w:rPr>
        <w:t>modyfikac</w:t>
      </w:r>
      <w:r w:rsidR="00243119">
        <w:rPr>
          <w:rFonts w:ascii="Segoe UI" w:hAnsi="Segoe UI" w:cs="Segoe UI"/>
          <w:sz w:val="20"/>
          <w:szCs w:val="20"/>
        </w:rPr>
        <w:t>ję</w:t>
      </w:r>
      <w:r w:rsidRPr="005D003D">
        <w:rPr>
          <w:rFonts w:ascii="Segoe UI" w:hAnsi="Segoe UI" w:cs="Segoe UI"/>
          <w:sz w:val="20"/>
          <w:szCs w:val="20"/>
        </w:rPr>
        <w:t xml:space="preserve"> SWZ</w:t>
      </w:r>
      <w:r>
        <w:rPr>
          <w:rFonts w:ascii="Segoe UI" w:hAnsi="Segoe UI" w:cs="Segoe UI"/>
          <w:sz w:val="20"/>
          <w:szCs w:val="20"/>
        </w:rPr>
        <w:t xml:space="preserve"> </w:t>
      </w:r>
      <w:r w:rsidRPr="005D003D">
        <w:rPr>
          <w:rFonts w:ascii="Segoe UI" w:hAnsi="Segoe UI" w:cs="Segoe UI"/>
          <w:sz w:val="20"/>
          <w:szCs w:val="20"/>
        </w:rPr>
        <w:t>w następującej treści.</w:t>
      </w:r>
    </w:p>
    <w:p w14:paraId="28F33F74" w14:textId="77777777" w:rsidR="009541F0" w:rsidRPr="005D003D" w:rsidRDefault="009541F0" w:rsidP="009541F0">
      <w:pPr>
        <w:jc w:val="both"/>
        <w:rPr>
          <w:rFonts w:ascii="Segoe UI" w:hAnsi="Segoe UI" w:cs="Segoe UI"/>
          <w:b/>
          <w:bCs/>
          <w:sz w:val="20"/>
          <w:szCs w:val="20"/>
        </w:rPr>
      </w:pPr>
      <w:r w:rsidRPr="005D003D">
        <w:rPr>
          <w:rFonts w:ascii="Segoe UI" w:hAnsi="Segoe UI" w:cs="Segoe UI"/>
          <w:b/>
          <w:bCs/>
          <w:sz w:val="20"/>
          <w:szCs w:val="20"/>
        </w:rPr>
        <w:t>BYŁO:</w:t>
      </w:r>
      <w:r w:rsidRPr="005D003D">
        <w:rPr>
          <w:rFonts w:ascii="Segoe UI" w:hAnsi="Segoe UI" w:cs="Segoe UI"/>
          <w:b/>
          <w:bCs/>
          <w:sz w:val="20"/>
          <w:szCs w:val="20"/>
        </w:rPr>
        <w:tab/>
      </w:r>
    </w:p>
    <w:p w14:paraId="16D5FAF1" w14:textId="6DA7906A" w:rsidR="009541F0" w:rsidRPr="004522DB" w:rsidRDefault="000A7223" w:rsidP="009541F0">
      <w:pPr>
        <w:jc w:val="both"/>
        <w:rPr>
          <w:rFonts w:ascii="Segoe UI" w:hAnsi="Segoe UI" w:cs="Segoe UI"/>
          <w:sz w:val="20"/>
          <w:szCs w:val="20"/>
        </w:rPr>
      </w:pPr>
      <w:r w:rsidRPr="004522DB">
        <w:rPr>
          <w:rFonts w:ascii="Segoe UI" w:hAnsi="Segoe UI" w:cs="Segoe UI"/>
          <w:b/>
          <w:bCs/>
          <w:sz w:val="20"/>
          <w:szCs w:val="20"/>
        </w:rPr>
        <w:t>7.4 Klauzula prac budowlano-montażowych</w:t>
      </w:r>
      <w:r w:rsidR="009541F0" w:rsidRPr="004522DB">
        <w:rPr>
          <w:rFonts w:ascii="Segoe UI" w:hAnsi="Segoe UI" w:cs="Segoe UI"/>
          <w:sz w:val="20"/>
          <w:szCs w:val="20"/>
        </w:rPr>
        <w:t xml:space="preserve"> </w:t>
      </w:r>
    </w:p>
    <w:p w14:paraId="061D36C7" w14:textId="30675089" w:rsidR="000A7223" w:rsidRPr="004522DB" w:rsidRDefault="000A7223" w:rsidP="000A7223">
      <w:pPr>
        <w:jc w:val="both"/>
        <w:rPr>
          <w:rFonts w:ascii="Segoe UI" w:hAnsi="Segoe UI" w:cs="Segoe UI"/>
          <w:sz w:val="20"/>
          <w:szCs w:val="20"/>
        </w:rPr>
      </w:pPr>
      <w:r w:rsidRPr="004522DB">
        <w:rPr>
          <w:rFonts w:ascii="Segoe UI" w:hAnsi="Segoe UI" w:cs="Segoe UI"/>
          <w:sz w:val="20"/>
          <w:szCs w:val="20"/>
        </w:rPr>
        <w:t>Ustala się, że zakres ubezpieczenia zostaje rozszerzony o szkody powstałe w związku z prowadzeniem w miejscu ubezpieczenia przez Ubezpieczającego lub na jego zlecenie</w:t>
      </w:r>
    </w:p>
    <w:p w14:paraId="29CB2FAF" w14:textId="77777777" w:rsidR="000A7223" w:rsidRPr="004522DB" w:rsidRDefault="000A7223" w:rsidP="000A7223">
      <w:pPr>
        <w:jc w:val="both"/>
        <w:rPr>
          <w:rFonts w:ascii="Segoe UI" w:hAnsi="Segoe UI" w:cs="Segoe UI"/>
          <w:sz w:val="20"/>
          <w:szCs w:val="20"/>
        </w:rPr>
      </w:pPr>
      <w:r w:rsidRPr="004522DB">
        <w:rPr>
          <w:rFonts w:ascii="Segoe UI" w:hAnsi="Segoe UI" w:cs="Segoe UI"/>
          <w:sz w:val="20"/>
          <w:szCs w:val="20"/>
        </w:rPr>
        <w:t>-  prac ziemnych,</w:t>
      </w:r>
    </w:p>
    <w:p w14:paraId="72F119AC" w14:textId="77777777" w:rsidR="000A7223" w:rsidRPr="004522DB" w:rsidRDefault="000A7223" w:rsidP="000A7223">
      <w:pPr>
        <w:jc w:val="both"/>
        <w:rPr>
          <w:rFonts w:ascii="Segoe UI" w:hAnsi="Segoe UI" w:cs="Segoe UI"/>
          <w:sz w:val="20"/>
          <w:szCs w:val="20"/>
        </w:rPr>
      </w:pPr>
      <w:r w:rsidRPr="004522DB">
        <w:rPr>
          <w:rFonts w:ascii="Segoe UI" w:hAnsi="Segoe UI" w:cs="Segoe UI"/>
          <w:sz w:val="20"/>
          <w:szCs w:val="20"/>
        </w:rPr>
        <w:t>- robót budowlanych, zarówno tych, na które nie jest wymagane pozwolenie na budowę,</w:t>
      </w:r>
    </w:p>
    <w:p w14:paraId="2672D82B" w14:textId="77777777" w:rsidR="000A7223" w:rsidRPr="004522DB" w:rsidRDefault="000A7223" w:rsidP="000A7223">
      <w:pPr>
        <w:jc w:val="both"/>
        <w:rPr>
          <w:rFonts w:ascii="Segoe UI" w:hAnsi="Segoe UI" w:cs="Segoe UI"/>
          <w:sz w:val="20"/>
          <w:szCs w:val="20"/>
        </w:rPr>
      </w:pPr>
      <w:r w:rsidRPr="004522DB">
        <w:rPr>
          <w:rFonts w:ascii="Segoe UI" w:hAnsi="Segoe UI" w:cs="Segoe UI"/>
          <w:sz w:val="20"/>
          <w:szCs w:val="20"/>
        </w:rPr>
        <w:t>jak i tych na które wymagane jest pozwolenie na budowę, z zastrzeżeniem, że ich realizacja nie wiąże się z naruszeniem konstrukcji nośnej budynku lub konstrukcji nośnej dachu, a pełna wartość prac kontraktowych włącznie ze wszystkimi materiałami, robocizną, frachtem (z wyłączeniem frachtu ekspresowego i lotniczego), cłem i innymi opłatami oraz materiałami nie przekracza 2.000.000 zł.</w:t>
      </w:r>
    </w:p>
    <w:p w14:paraId="1EDBA6B1" w14:textId="77777777" w:rsidR="000A7223" w:rsidRPr="004522DB" w:rsidRDefault="000A7223" w:rsidP="000A7223">
      <w:pPr>
        <w:jc w:val="both"/>
        <w:rPr>
          <w:rFonts w:ascii="Segoe UI" w:hAnsi="Segoe UI" w:cs="Segoe UI"/>
          <w:sz w:val="20"/>
          <w:szCs w:val="20"/>
        </w:rPr>
      </w:pPr>
      <w:r w:rsidRPr="004522DB">
        <w:rPr>
          <w:rFonts w:ascii="Segoe UI" w:hAnsi="Segoe UI" w:cs="Segoe UI"/>
          <w:sz w:val="20"/>
          <w:szCs w:val="20"/>
        </w:rPr>
        <w:t>Ochrona ubezpieczeniowa obejmuje ryzyka wskazane w umowie ubezpieczenia. Ubezpieczyciel zastrzega sobie prawo do regresu do wykonawców zewnętrznych.</w:t>
      </w:r>
    </w:p>
    <w:p w14:paraId="6B968933" w14:textId="77777777" w:rsidR="000A7223" w:rsidRPr="004522DB" w:rsidRDefault="000A7223" w:rsidP="000A7223">
      <w:pPr>
        <w:jc w:val="both"/>
        <w:rPr>
          <w:rFonts w:ascii="Segoe UI" w:hAnsi="Segoe UI" w:cs="Segoe UI"/>
          <w:sz w:val="20"/>
          <w:szCs w:val="20"/>
        </w:rPr>
      </w:pPr>
      <w:r w:rsidRPr="004522DB">
        <w:rPr>
          <w:rFonts w:ascii="Segoe UI" w:hAnsi="Segoe UI" w:cs="Segoe UI"/>
          <w:sz w:val="20"/>
          <w:szCs w:val="20"/>
        </w:rPr>
        <w:t>Limit odpowiedzialności z tytułu niniejszej klauzuli wynosi:</w:t>
      </w:r>
    </w:p>
    <w:p w14:paraId="091A4C83" w14:textId="77777777" w:rsidR="000A7223" w:rsidRPr="004522DB" w:rsidRDefault="000A7223" w:rsidP="000A7223">
      <w:pPr>
        <w:jc w:val="both"/>
        <w:rPr>
          <w:rFonts w:ascii="Segoe UI" w:hAnsi="Segoe UI" w:cs="Segoe UI"/>
          <w:sz w:val="20"/>
          <w:szCs w:val="20"/>
        </w:rPr>
      </w:pPr>
      <w:r w:rsidRPr="004522DB">
        <w:rPr>
          <w:rFonts w:ascii="Segoe UI" w:hAnsi="Segoe UI" w:cs="Segoe UI"/>
          <w:sz w:val="20"/>
          <w:szCs w:val="20"/>
        </w:rPr>
        <w:t xml:space="preserve">- 2.000.000 zł za szkody powstałe w związku z prowadzeniem prac ziemnych </w:t>
      </w:r>
    </w:p>
    <w:p w14:paraId="50F5EF1E" w14:textId="77777777" w:rsidR="000A7223" w:rsidRPr="004522DB" w:rsidRDefault="000A7223" w:rsidP="000A7223">
      <w:pPr>
        <w:jc w:val="both"/>
        <w:rPr>
          <w:rFonts w:ascii="Segoe UI" w:hAnsi="Segoe UI" w:cs="Segoe UI"/>
          <w:sz w:val="20"/>
          <w:szCs w:val="20"/>
        </w:rPr>
      </w:pPr>
      <w:r w:rsidRPr="004522DB">
        <w:rPr>
          <w:rFonts w:ascii="Segoe UI" w:hAnsi="Segoe UI" w:cs="Segoe UI"/>
          <w:sz w:val="20"/>
          <w:szCs w:val="20"/>
        </w:rPr>
        <w:t xml:space="preserve">- 5.000.000 zł dla mienia będącego bezpośrednio przedmiotem prac, </w:t>
      </w:r>
    </w:p>
    <w:p w14:paraId="2ACA398A" w14:textId="05E32E37" w:rsidR="009541F0" w:rsidRPr="004522DB" w:rsidRDefault="000A7223" w:rsidP="000A7223">
      <w:pPr>
        <w:jc w:val="both"/>
        <w:rPr>
          <w:rFonts w:ascii="Segoe UI" w:hAnsi="Segoe UI" w:cs="Segoe UI"/>
          <w:sz w:val="20"/>
          <w:szCs w:val="20"/>
        </w:rPr>
      </w:pPr>
      <w:r w:rsidRPr="004522DB">
        <w:rPr>
          <w:rFonts w:ascii="Segoe UI" w:hAnsi="Segoe UI" w:cs="Segoe UI"/>
          <w:sz w:val="20"/>
          <w:szCs w:val="20"/>
        </w:rPr>
        <w:t>- do wysokości sum ubezpieczenia dla pozostałego mienia stanowiącego przedmiot ubezpieczenia; przy czym jeżeli w wyniku prac dojdzie do katastrofy budowlanej, limit odpowiedzialności dla ryzyka katastrofy wynosi 10.000.000 zł</w:t>
      </w:r>
    </w:p>
    <w:p w14:paraId="28DB906B" w14:textId="77777777" w:rsidR="00974CB0" w:rsidRDefault="00974CB0" w:rsidP="009541F0">
      <w:pPr>
        <w:jc w:val="both"/>
        <w:rPr>
          <w:rFonts w:ascii="Segoe UI" w:hAnsi="Segoe UI" w:cs="Segoe UI"/>
          <w:b/>
          <w:bCs/>
          <w:sz w:val="20"/>
          <w:szCs w:val="20"/>
        </w:rPr>
      </w:pPr>
    </w:p>
    <w:p w14:paraId="5BD222B1" w14:textId="77777777" w:rsidR="00974CB0" w:rsidRDefault="00974CB0" w:rsidP="009541F0">
      <w:pPr>
        <w:jc w:val="both"/>
        <w:rPr>
          <w:rFonts w:ascii="Segoe UI" w:hAnsi="Segoe UI" w:cs="Segoe UI"/>
          <w:b/>
          <w:bCs/>
          <w:sz w:val="20"/>
          <w:szCs w:val="20"/>
        </w:rPr>
      </w:pPr>
    </w:p>
    <w:p w14:paraId="2B0E3CF9" w14:textId="0A403230" w:rsidR="009541F0" w:rsidRPr="004522DB" w:rsidRDefault="009541F0" w:rsidP="009541F0">
      <w:pPr>
        <w:jc w:val="both"/>
        <w:rPr>
          <w:rFonts w:ascii="Segoe UI" w:hAnsi="Segoe UI" w:cs="Segoe UI"/>
          <w:b/>
          <w:bCs/>
          <w:sz w:val="20"/>
          <w:szCs w:val="20"/>
        </w:rPr>
      </w:pPr>
      <w:r w:rsidRPr="004522DB">
        <w:rPr>
          <w:rFonts w:ascii="Segoe UI" w:hAnsi="Segoe UI" w:cs="Segoe UI"/>
          <w:b/>
          <w:bCs/>
          <w:sz w:val="20"/>
          <w:szCs w:val="20"/>
        </w:rPr>
        <w:lastRenderedPageBreak/>
        <w:t>JEST:</w:t>
      </w:r>
    </w:p>
    <w:p w14:paraId="5BB92039" w14:textId="6A5ED608" w:rsidR="000A7223" w:rsidRPr="004522DB" w:rsidRDefault="000A7223" w:rsidP="009541F0">
      <w:pPr>
        <w:jc w:val="both"/>
        <w:rPr>
          <w:rFonts w:ascii="Segoe UI" w:hAnsi="Segoe UI" w:cs="Segoe UI"/>
          <w:b/>
          <w:bCs/>
          <w:sz w:val="20"/>
          <w:szCs w:val="20"/>
        </w:rPr>
      </w:pPr>
      <w:r w:rsidRPr="004522DB">
        <w:rPr>
          <w:rFonts w:ascii="Segoe UI" w:hAnsi="Segoe UI" w:cs="Segoe UI"/>
          <w:b/>
          <w:bCs/>
          <w:sz w:val="20"/>
          <w:szCs w:val="20"/>
        </w:rPr>
        <w:t>7.4 Klauzula prac budowlano-montażowych</w:t>
      </w:r>
    </w:p>
    <w:p w14:paraId="57F1BC50" w14:textId="77777777" w:rsidR="009541F0" w:rsidRPr="004522DB" w:rsidRDefault="009541F0" w:rsidP="009541F0">
      <w:pPr>
        <w:spacing w:line="276" w:lineRule="auto"/>
        <w:jc w:val="both"/>
        <w:rPr>
          <w:rFonts w:ascii="Segoe UI" w:hAnsi="Segoe UI" w:cs="Segoe UI"/>
          <w:sz w:val="20"/>
          <w:szCs w:val="20"/>
        </w:rPr>
      </w:pPr>
      <w:r w:rsidRPr="004522DB">
        <w:rPr>
          <w:rFonts w:ascii="Segoe UI" w:hAnsi="Segoe UI" w:cs="Segoe UI"/>
          <w:sz w:val="20"/>
          <w:szCs w:val="20"/>
        </w:rPr>
        <w:t>Z zastrzeżeniem pozostałych, nie zmienionych niniejszą klauzulą postanowień umowy ubezpieczenia oraz ogólnych warunków ubezpieczenia, uzgadnia się, że:</w:t>
      </w:r>
    </w:p>
    <w:p w14:paraId="6FD22E37" w14:textId="0D8ADD3A" w:rsidR="009541F0" w:rsidRPr="004522DB" w:rsidRDefault="009541F0" w:rsidP="009541F0">
      <w:pPr>
        <w:spacing w:line="276" w:lineRule="auto"/>
        <w:jc w:val="both"/>
        <w:rPr>
          <w:rFonts w:ascii="Segoe UI" w:hAnsi="Segoe UI" w:cs="Segoe UI"/>
          <w:sz w:val="20"/>
          <w:szCs w:val="20"/>
        </w:rPr>
      </w:pPr>
      <w:r w:rsidRPr="004522DB">
        <w:rPr>
          <w:rFonts w:ascii="Segoe UI" w:hAnsi="Segoe UI" w:cs="Segoe UI"/>
          <w:sz w:val="20"/>
          <w:szCs w:val="20"/>
        </w:rPr>
        <w:t>Niniejszą klauzulą rozszerza się ubezpieczenie mienia o szkody powstałe w związku z prowadzeniem robót budowlano-montażowych oraz adaptacyjno-montażowych w mieniu będącym:</w:t>
      </w:r>
    </w:p>
    <w:p w14:paraId="6D43D60F" w14:textId="77777777" w:rsidR="009541F0" w:rsidRPr="004522DB" w:rsidRDefault="009541F0" w:rsidP="009541F0">
      <w:pPr>
        <w:spacing w:line="276" w:lineRule="auto"/>
        <w:jc w:val="both"/>
        <w:rPr>
          <w:rFonts w:ascii="Segoe UI" w:hAnsi="Segoe UI" w:cs="Segoe UI"/>
          <w:sz w:val="20"/>
          <w:szCs w:val="20"/>
        </w:rPr>
      </w:pPr>
      <w:r w:rsidRPr="004522DB">
        <w:rPr>
          <w:rFonts w:ascii="Segoe UI" w:hAnsi="Segoe UI" w:cs="Segoe UI"/>
          <w:sz w:val="20"/>
          <w:szCs w:val="20"/>
        </w:rPr>
        <w:t>a.</w:t>
      </w:r>
      <w:r w:rsidRPr="004522DB">
        <w:rPr>
          <w:rFonts w:ascii="Segoe UI" w:hAnsi="Segoe UI" w:cs="Segoe UI"/>
          <w:sz w:val="20"/>
          <w:szCs w:val="20"/>
        </w:rPr>
        <w:tab/>
        <w:t>przedmiotem ubezpieczenia – do pełnej sumy ubezpieczenia/limitu odpowiedzialności,</w:t>
      </w:r>
    </w:p>
    <w:p w14:paraId="5E77F4CF" w14:textId="77777777" w:rsidR="009541F0" w:rsidRPr="004522DB" w:rsidRDefault="009541F0" w:rsidP="009541F0">
      <w:pPr>
        <w:spacing w:line="276" w:lineRule="auto"/>
        <w:jc w:val="both"/>
        <w:rPr>
          <w:rFonts w:ascii="Segoe UI" w:hAnsi="Segoe UI" w:cs="Segoe UI"/>
          <w:sz w:val="20"/>
          <w:szCs w:val="20"/>
        </w:rPr>
      </w:pPr>
      <w:r w:rsidRPr="004522DB">
        <w:rPr>
          <w:rFonts w:ascii="Segoe UI" w:hAnsi="Segoe UI" w:cs="Segoe UI"/>
          <w:sz w:val="20"/>
          <w:szCs w:val="20"/>
        </w:rPr>
        <w:t>b.</w:t>
      </w:r>
      <w:r w:rsidRPr="004522DB">
        <w:rPr>
          <w:rFonts w:ascii="Segoe UI" w:hAnsi="Segoe UI" w:cs="Segoe UI"/>
          <w:sz w:val="20"/>
          <w:szCs w:val="20"/>
        </w:rPr>
        <w:tab/>
        <w:t xml:space="preserve">przedmiotem robót budowlano-montażowych oraz adaptacyjno-montażowych (wartość wykonanych prac oraz materiałów) do kwoty 1 000 000 PLN na jedno i wszystkie zdarzenia  </w:t>
      </w:r>
    </w:p>
    <w:p w14:paraId="3AF790AD" w14:textId="77777777" w:rsidR="009541F0" w:rsidRPr="004522DB" w:rsidRDefault="009541F0" w:rsidP="009541F0">
      <w:pPr>
        <w:spacing w:line="276" w:lineRule="auto"/>
        <w:jc w:val="both"/>
        <w:rPr>
          <w:rFonts w:ascii="Segoe UI" w:hAnsi="Segoe UI" w:cs="Segoe UI"/>
          <w:sz w:val="20"/>
          <w:szCs w:val="20"/>
        </w:rPr>
      </w:pPr>
      <w:r w:rsidRPr="004522DB">
        <w:rPr>
          <w:rFonts w:ascii="Segoe UI" w:hAnsi="Segoe UI" w:cs="Segoe UI"/>
          <w:sz w:val="20"/>
          <w:szCs w:val="20"/>
        </w:rPr>
        <w:t xml:space="preserve">w zakresie określonym w umowie ubezpieczenia pod warunkiem, że realizacja robót budowlano-montażowych nie wiąże się z naruszeniem konstrukcji nośnej obiektu lub konstrukcji dachu </w:t>
      </w:r>
    </w:p>
    <w:p w14:paraId="47C2D777" w14:textId="467610C4" w:rsidR="0028635B" w:rsidRPr="004D3274" w:rsidRDefault="009541F0" w:rsidP="009541F0">
      <w:pPr>
        <w:spacing w:line="276" w:lineRule="auto"/>
        <w:jc w:val="both"/>
        <w:rPr>
          <w:rFonts w:ascii="Segoe UI" w:hAnsi="Segoe UI" w:cs="Segoe UI"/>
          <w:bCs/>
          <w:sz w:val="20"/>
          <w:szCs w:val="20"/>
        </w:rPr>
      </w:pPr>
      <w:r w:rsidRPr="004522DB">
        <w:rPr>
          <w:rFonts w:ascii="Segoe UI" w:hAnsi="Segoe UI" w:cs="Segoe UI"/>
          <w:sz w:val="20"/>
          <w:szCs w:val="20"/>
        </w:rPr>
        <w:t>oraz roboty budowlano-montażowe prowadzone są przez lub na zlecenie Ubezpieczającego w obiektach oddanych do użytkowania /eksploatacji.</w:t>
      </w:r>
    </w:p>
    <w:p w14:paraId="348AB790" w14:textId="77777777" w:rsidR="00555C92" w:rsidRPr="00555C92" w:rsidRDefault="00555C92" w:rsidP="00555C92">
      <w:pPr>
        <w:jc w:val="both"/>
        <w:rPr>
          <w:rFonts w:ascii="Segoe UI" w:hAnsi="Segoe UI" w:cs="Segoe UI"/>
          <w:sz w:val="20"/>
          <w:szCs w:val="20"/>
        </w:rPr>
      </w:pPr>
    </w:p>
    <w:p w14:paraId="36660D68" w14:textId="77777777" w:rsidR="00B864F8" w:rsidRDefault="00B864F8" w:rsidP="00B864F8">
      <w:pPr>
        <w:pStyle w:val="Akapitzlist"/>
        <w:ind w:left="786"/>
        <w:jc w:val="both"/>
        <w:rPr>
          <w:rFonts w:ascii="Segoe UI" w:hAnsi="Segoe UI" w:cs="Segoe UI"/>
          <w:sz w:val="20"/>
          <w:szCs w:val="20"/>
        </w:rPr>
      </w:pPr>
    </w:p>
    <w:p w14:paraId="1C7F1781" w14:textId="77777777" w:rsidR="0021060A" w:rsidRPr="00B864F8" w:rsidRDefault="0021060A" w:rsidP="00B864F8">
      <w:pPr>
        <w:pStyle w:val="Akapitzlist"/>
        <w:ind w:left="786"/>
        <w:jc w:val="both"/>
        <w:rPr>
          <w:rFonts w:ascii="Segoe UI" w:hAnsi="Segoe UI" w:cs="Segoe UI"/>
          <w:sz w:val="20"/>
          <w:szCs w:val="20"/>
        </w:rPr>
      </w:pPr>
    </w:p>
    <w:p w14:paraId="7832916C" w14:textId="3C5A03D1" w:rsidR="00555C92" w:rsidRPr="001F73CF" w:rsidRDefault="00555C92" w:rsidP="00555C92">
      <w:pPr>
        <w:spacing w:line="276" w:lineRule="auto"/>
        <w:jc w:val="both"/>
        <w:rPr>
          <w:rFonts w:ascii="Segoe UI" w:hAnsi="Segoe UI" w:cs="Segoe UI"/>
          <w:b/>
          <w:color w:val="000000"/>
          <w:sz w:val="20"/>
          <w:szCs w:val="20"/>
          <w:u w:val="single"/>
        </w:rPr>
      </w:pPr>
      <w:r w:rsidRPr="001F73CF">
        <w:rPr>
          <w:rFonts w:ascii="Segoe UI" w:hAnsi="Segoe UI" w:cs="Segoe UI"/>
          <w:b/>
          <w:color w:val="000000"/>
          <w:sz w:val="20"/>
          <w:szCs w:val="20"/>
          <w:u w:val="single"/>
        </w:rPr>
        <w:t>Pytanie Nr 16:</w:t>
      </w:r>
    </w:p>
    <w:p w14:paraId="6B256A88" w14:textId="02F03AE9" w:rsidR="00B864F8" w:rsidRPr="001F73CF" w:rsidRDefault="00555C92" w:rsidP="00555C92">
      <w:pPr>
        <w:spacing w:line="259" w:lineRule="auto"/>
        <w:jc w:val="both"/>
        <w:rPr>
          <w:rFonts w:ascii="Segoe UI" w:hAnsi="Segoe UI" w:cs="Segoe UI"/>
          <w:sz w:val="20"/>
          <w:szCs w:val="20"/>
        </w:rPr>
      </w:pPr>
      <w:r w:rsidRPr="001F73CF">
        <w:rPr>
          <w:rFonts w:ascii="Segoe UI" w:hAnsi="Segoe UI" w:cs="Segoe UI"/>
          <w:sz w:val="20"/>
          <w:szCs w:val="20"/>
        </w:rPr>
        <w:t>P</w:t>
      </w:r>
      <w:r w:rsidR="00B864F8" w:rsidRPr="001F73CF">
        <w:rPr>
          <w:rFonts w:ascii="Segoe UI" w:hAnsi="Segoe UI" w:cs="Segoe UI"/>
          <w:sz w:val="20"/>
          <w:szCs w:val="20"/>
        </w:rPr>
        <w:t>roszę o wykaz  mienia, sprzętu elektronicznego.</w:t>
      </w:r>
    </w:p>
    <w:p w14:paraId="1905D2B6" w14:textId="77777777" w:rsidR="00555C92" w:rsidRPr="001F73CF" w:rsidRDefault="00555C92" w:rsidP="00555C92">
      <w:pPr>
        <w:spacing w:line="259" w:lineRule="auto"/>
        <w:jc w:val="both"/>
        <w:rPr>
          <w:rFonts w:ascii="Segoe UI" w:hAnsi="Segoe UI" w:cs="Segoe UI"/>
          <w:sz w:val="20"/>
          <w:szCs w:val="20"/>
        </w:rPr>
      </w:pPr>
    </w:p>
    <w:p w14:paraId="1F59173F" w14:textId="3E3CF38A" w:rsidR="00555C92" w:rsidRPr="001F73CF" w:rsidRDefault="00555C92" w:rsidP="00555C92">
      <w:pPr>
        <w:spacing w:line="276" w:lineRule="auto"/>
        <w:jc w:val="both"/>
        <w:rPr>
          <w:rFonts w:ascii="Segoe UI" w:hAnsi="Segoe UI" w:cs="Segoe UI"/>
          <w:b/>
          <w:color w:val="000000"/>
          <w:sz w:val="20"/>
          <w:szCs w:val="20"/>
          <w:u w:val="single"/>
        </w:rPr>
      </w:pPr>
      <w:r w:rsidRPr="001F73CF">
        <w:rPr>
          <w:rFonts w:ascii="Segoe UI" w:hAnsi="Segoe UI" w:cs="Segoe UI"/>
          <w:b/>
          <w:color w:val="000000"/>
          <w:sz w:val="20"/>
          <w:szCs w:val="20"/>
          <w:u w:val="single"/>
        </w:rPr>
        <w:t>Odpowiedź na pytanie Nr 16:</w:t>
      </w:r>
    </w:p>
    <w:p w14:paraId="07A82AFB" w14:textId="65CC5004" w:rsidR="00555C92" w:rsidRDefault="00640324" w:rsidP="00555C92">
      <w:pPr>
        <w:spacing w:line="259" w:lineRule="auto"/>
        <w:jc w:val="both"/>
        <w:rPr>
          <w:rFonts w:ascii="Segoe UI" w:hAnsi="Segoe UI" w:cs="Segoe UI"/>
          <w:sz w:val="20"/>
          <w:szCs w:val="20"/>
        </w:rPr>
      </w:pPr>
      <w:r w:rsidRPr="001F73CF">
        <w:rPr>
          <w:rFonts w:ascii="Segoe UI" w:hAnsi="Segoe UI" w:cs="Segoe UI"/>
          <w:sz w:val="20"/>
          <w:szCs w:val="20"/>
        </w:rPr>
        <w:t xml:space="preserve">Zamawiający wyjaśnia, iż </w:t>
      </w:r>
      <w:r w:rsidR="00574915" w:rsidRPr="001F73CF">
        <w:rPr>
          <w:rFonts w:ascii="Segoe UI" w:hAnsi="Segoe UI" w:cs="Segoe UI"/>
          <w:sz w:val="20"/>
          <w:szCs w:val="20"/>
        </w:rPr>
        <w:t xml:space="preserve">sumy ubezpieczenia </w:t>
      </w:r>
      <w:r w:rsidR="00FD751A" w:rsidRPr="001F73CF">
        <w:rPr>
          <w:rFonts w:ascii="Segoe UI" w:hAnsi="Segoe UI" w:cs="Segoe UI"/>
          <w:sz w:val="20"/>
          <w:szCs w:val="20"/>
        </w:rPr>
        <w:t xml:space="preserve">podane w </w:t>
      </w:r>
      <w:r w:rsidR="00574915" w:rsidRPr="001F73CF">
        <w:rPr>
          <w:rFonts w:ascii="Segoe UI" w:hAnsi="Segoe UI" w:cs="Segoe UI"/>
          <w:sz w:val="20"/>
          <w:szCs w:val="20"/>
        </w:rPr>
        <w:t>Z</w:t>
      </w:r>
      <w:r w:rsidR="00FD751A" w:rsidRPr="001F73CF">
        <w:rPr>
          <w:rFonts w:ascii="Segoe UI" w:hAnsi="Segoe UI" w:cs="Segoe UI"/>
          <w:sz w:val="20"/>
          <w:szCs w:val="20"/>
        </w:rPr>
        <w:t>ałącznikach</w:t>
      </w:r>
      <w:r w:rsidR="00574915" w:rsidRPr="001F73CF">
        <w:rPr>
          <w:rFonts w:ascii="Segoe UI" w:hAnsi="Segoe UI" w:cs="Segoe UI"/>
          <w:sz w:val="20"/>
          <w:szCs w:val="20"/>
        </w:rPr>
        <w:t xml:space="preserve"> nr 2 i 7 do Opisu Przedmiotu Zamówienia zostały zaktualizowane </w:t>
      </w:r>
      <w:r w:rsidR="00090435" w:rsidRPr="001F73CF">
        <w:rPr>
          <w:rFonts w:ascii="Segoe UI" w:hAnsi="Segoe UI" w:cs="Segoe UI"/>
          <w:sz w:val="20"/>
          <w:szCs w:val="20"/>
        </w:rPr>
        <w:t xml:space="preserve">w oparciu o szczegółowe dane posiadane przez każdego z Ubezpieczonych. Jednocześnie </w:t>
      </w:r>
      <w:r w:rsidR="00714E77" w:rsidRPr="001F73CF">
        <w:rPr>
          <w:rFonts w:ascii="Segoe UI" w:hAnsi="Segoe UI" w:cs="Segoe UI"/>
          <w:sz w:val="20"/>
          <w:szCs w:val="20"/>
        </w:rPr>
        <w:t xml:space="preserve">Zamawiający informuje, iż </w:t>
      </w:r>
      <w:r w:rsidR="00332F6D" w:rsidRPr="001F73CF">
        <w:rPr>
          <w:rFonts w:ascii="Segoe UI" w:hAnsi="Segoe UI" w:cs="Segoe UI"/>
          <w:sz w:val="20"/>
          <w:szCs w:val="20"/>
        </w:rPr>
        <w:t xml:space="preserve">każdorazowo </w:t>
      </w:r>
      <w:r w:rsidR="00714E77" w:rsidRPr="001F73CF">
        <w:rPr>
          <w:rFonts w:ascii="Segoe UI" w:hAnsi="Segoe UI" w:cs="Segoe UI"/>
          <w:sz w:val="20"/>
          <w:szCs w:val="20"/>
        </w:rPr>
        <w:t>szczegółow</w:t>
      </w:r>
      <w:r w:rsidR="008E50DE" w:rsidRPr="001F73CF">
        <w:rPr>
          <w:rFonts w:ascii="Segoe UI" w:hAnsi="Segoe UI" w:cs="Segoe UI"/>
          <w:sz w:val="20"/>
          <w:szCs w:val="20"/>
        </w:rPr>
        <w:t>y</w:t>
      </w:r>
      <w:r w:rsidR="00714E77" w:rsidRPr="001F73CF">
        <w:rPr>
          <w:rFonts w:ascii="Segoe UI" w:hAnsi="Segoe UI" w:cs="Segoe UI"/>
          <w:sz w:val="20"/>
          <w:szCs w:val="20"/>
        </w:rPr>
        <w:t xml:space="preserve"> wykaz</w:t>
      </w:r>
      <w:r w:rsidR="008E50DE" w:rsidRPr="001F73CF">
        <w:rPr>
          <w:rFonts w:ascii="Segoe UI" w:hAnsi="Segoe UI" w:cs="Segoe UI"/>
          <w:sz w:val="20"/>
          <w:szCs w:val="20"/>
        </w:rPr>
        <w:t xml:space="preserve"> mienia bądź sprzętu elektronicznego</w:t>
      </w:r>
      <w:r w:rsidR="00714E77" w:rsidRPr="001F73CF">
        <w:rPr>
          <w:rFonts w:ascii="Segoe UI" w:hAnsi="Segoe UI" w:cs="Segoe UI"/>
          <w:sz w:val="20"/>
          <w:szCs w:val="20"/>
        </w:rPr>
        <w:t xml:space="preserve"> zostan</w:t>
      </w:r>
      <w:r w:rsidR="008E50DE" w:rsidRPr="001F73CF">
        <w:rPr>
          <w:rFonts w:ascii="Segoe UI" w:hAnsi="Segoe UI" w:cs="Segoe UI"/>
          <w:sz w:val="20"/>
          <w:szCs w:val="20"/>
        </w:rPr>
        <w:t xml:space="preserve">ie </w:t>
      </w:r>
      <w:r w:rsidR="00714E77" w:rsidRPr="001F73CF">
        <w:rPr>
          <w:rFonts w:ascii="Segoe UI" w:hAnsi="Segoe UI" w:cs="Segoe UI"/>
          <w:sz w:val="20"/>
          <w:szCs w:val="20"/>
        </w:rPr>
        <w:t>przedstawion</w:t>
      </w:r>
      <w:r w:rsidR="008E50DE" w:rsidRPr="001F73CF">
        <w:rPr>
          <w:rFonts w:ascii="Segoe UI" w:hAnsi="Segoe UI" w:cs="Segoe UI"/>
          <w:sz w:val="20"/>
          <w:szCs w:val="20"/>
        </w:rPr>
        <w:t>y</w:t>
      </w:r>
      <w:r w:rsidR="00714E77" w:rsidRPr="001F73CF">
        <w:rPr>
          <w:rFonts w:ascii="Segoe UI" w:hAnsi="Segoe UI" w:cs="Segoe UI"/>
          <w:sz w:val="20"/>
          <w:szCs w:val="20"/>
        </w:rPr>
        <w:t xml:space="preserve"> Wykonawcy do wglądu </w:t>
      </w:r>
      <w:r w:rsidR="00332F6D" w:rsidRPr="001F73CF">
        <w:rPr>
          <w:rFonts w:ascii="Segoe UI" w:hAnsi="Segoe UI" w:cs="Segoe UI"/>
          <w:sz w:val="20"/>
          <w:szCs w:val="20"/>
        </w:rPr>
        <w:t>w przypadku gdy będzie taka konieczność w procesie likwidacji szkody.</w:t>
      </w:r>
      <w:r w:rsidR="00957E9C" w:rsidRPr="001F73CF">
        <w:rPr>
          <w:rFonts w:ascii="Segoe UI" w:hAnsi="Segoe UI" w:cs="Segoe UI"/>
          <w:sz w:val="20"/>
          <w:szCs w:val="20"/>
        </w:rPr>
        <w:t xml:space="preserve"> Ponadto część mienia </w:t>
      </w:r>
      <w:r w:rsidR="001430B3" w:rsidRPr="001F73CF">
        <w:rPr>
          <w:rFonts w:ascii="Segoe UI" w:hAnsi="Segoe UI" w:cs="Segoe UI"/>
          <w:sz w:val="20"/>
          <w:szCs w:val="20"/>
        </w:rPr>
        <w:t xml:space="preserve">jest zgłaszana do ubezpieczenia w systemie na pierwsze ryzyko, w związku z czym Zamawiający nie widzi uzasadnienia i możliwości </w:t>
      </w:r>
      <w:r w:rsidR="000364F0" w:rsidRPr="001F73CF">
        <w:rPr>
          <w:rFonts w:ascii="Segoe UI" w:hAnsi="Segoe UI" w:cs="Segoe UI"/>
          <w:sz w:val="20"/>
          <w:szCs w:val="20"/>
        </w:rPr>
        <w:t>dla przedstawienia szczegółowych wykazów już na obecnym etapie.</w:t>
      </w:r>
    </w:p>
    <w:p w14:paraId="209FA520" w14:textId="77777777" w:rsidR="00555C92" w:rsidRDefault="00555C92" w:rsidP="00555C92">
      <w:pPr>
        <w:spacing w:line="276" w:lineRule="auto"/>
        <w:jc w:val="both"/>
        <w:rPr>
          <w:rFonts w:ascii="Segoe UI" w:hAnsi="Segoe UI" w:cs="Segoe UI"/>
          <w:b/>
          <w:color w:val="000000"/>
          <w:sz w:val="20"/>
          <w:szCs w:val="20"/>
          <w:u w:val="single"/>
        </w:rPr>
      </w:pPr>
    </w:p>
    <w:p w14:paraId="53BF5E03" w14:textId="38369284" w:rsidR="00555C92" w:rsidRDefault="00555C92" w:rsidP="00555C92">
      <w:pPr>
        <w:spacing w:line="276"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17</w:t>
      </w:r>
      <w:r w:rsidRPr="008473A4">
        <w:rPr>
          <w:rFonts w:ascii="Segoe UI" w:hAnsi="Segoe UI" w:cs="Segoe UI"/>
          <w:b/>
          <w:color w:val="000000"/>
          <w:sz w:val="20"/>
          <w:szCs w:val="20"/>
          <w:u w:val="single"/>
        </w:rPr>
        <w:t>:</w:t>
      </w:r>
    </w:p>
    <w:p w14:paraId="3B75C115" w14:textId="7A8B7974" w:rsidR="00B864F8" w:rsidRPr="00555C92" w:rsidRDefault="00B864F8" w:rsidP="00555C92">
      <w:pPr>
        <w:spacing w:line="276" w:lineRule="auto"/>
        <w:jc w:val="both"/>
        <w:rPr>
          <w:rFonts w:ascii="Segoe UI" w:hAnsi="Segoe UI" w:cs="Segoe UI"/>
          <w:b/>
          <w:color w:val="000000"/>
          <w:sz w:val="20"/>
          <w:szCs w:val="20"/>
          <w:u w:val="single"/>
        </w:rPr>
      </w:pPr>
      <w:r w:rsidRPr="00555C92">
        <w:rPr>
          <w:rFonts w:ascii="Segoe UI" w:hAnsi="Segoe UI" w:cs="Segoe UI"/>
          <w:sz w:val="20"/>
          <w:szCs w:val="20"/>
        </w:rPr>
        <w:t>W przypadku klauzuli szybkiej likwidacji szkód w sprzęcie elektronicznym, proszę o możliwość wprowadzenia poniższych zmian w treści klauzuli:</w:t>
      </w:r>
    </w:p>
    <w:p w14:paraId="2F7D277C" w14:textId="77777777" w:rsidR="00B864F8" w:rsidRPr="00B864F8" w:rsidRDefault="00B864F8" w:rsidP="00B864F8">
      <w:pPr>
        <w:pStyle w:val="Akapitzlist"/>
        <w:ind w:left="786"/>
        <w:jc w:val="both"/>
        <w:rPr>
          <w:rFonts w:ascii="Segoe UI" w:hAnsi="Segoe UI" w:cs="Segoe UI"/>
          <w:sz w:val="20"/>
          <w:szCs w:val="20"/>
        </w:rPr>
      </w:pPr>
      <w:r w:rsidRPr="00B864F8">
        <w:rPr>
          <w:rFonts w:ascii="Segoe UI" w:hAnsi="Segoe UI" w:cs="Segoe UI"/>
          <w:sz w:val="20"/>
          <w:szCs w:val="20"/>
        </w:rPr>
        <w:t>„…ubezpieczający po zgłoszeniu szkody może przystąpić do samodzielnej likwidacji szkody na powyższych zasadach jedynie w przypadku, gdy Ubezpieczyciel nie dokona oględzin przedmiotu szkody w ciągu 3 dni roboczych od daty otrzymania zgłoszenia szkody. Zamawiający zobowiązuje się do zachowania części uszkodzonych oraz sporządzenia dokumentacji fotograficznej. Limit dla szkód do wysokości 50 000 zł.”</w:t>
      </w:r>
    </w:p>
    <w:p w14:paraId="6F608641" w14:textId="77777777" w:rsidR="00B864F8" w:rsidRPr="00B864F8" w:rsidRDefault="00B864F8" w:rsidP="00B864F8">
      <w:pPr>
        <w:pStyle w:val="Akapitzlist"/>
        <w:ind w:left="786"/>
        <w:jc w:val="both"/>
        <w:rPr>
          <w:rFonts w:ascii="Segoe UI" w:hAnsi="Segoe UI" w:cs="Segoe UI"/>
          <w:sz w:val="20"/>
          <w:szCs w:val="20"/>
        </w:rPr>
      </w:pPr>
      <w:r w:rsidRPr="00B864F8">
        <w:rPr>
          <w:rFonts w:ascii="Segoe UI" w:hAnsi="Segoe UI" w:cs="Segoe UI"/>
          <w:sz w:val="20"/>
          <w:szCs w:val="20"/>
        </w:rPr>
        <w:t>Lub:</w:t>
      </w:r>
    </w:p>
    <w:p w14:paraId="650B4D05" w14:textId="77777777" w:rsidR="00B864F8" w:rsidRDefault="00B864F8" w:rsidP="00B864F8">
      <w:pPr>
        <w:pStyle w:val="Akapitzlist"/>
        <w:ind w:left="786"/>
        <w:jc w:val="both"/>
        <w:rPr>
          <w:rFonts w:ascii="Segoe UI" w:hAnsi="Segoe UI" w:cs="Segoe UI"/>
          <w:sz w:val="20"/>
          <w:szCs w:val="20"/>
        </w:rPr>
      </w:pPr>
      <w:r w:rsidRPr="00B864F8">
        <w:rPr>
          <w:rFonts w:ascii="Segoe UI" w:hAnsi="Segoe UI" w:cs="Segoe UI"/>
          <w:sz w:val="20"/>
          <w:szCs w:val="20"/>
        </w:rPr>
        <w:t>„…ubezpieczający po zgłoszeniu szkody może przystąpić do samodzielnej likwidacji szkody na powyższych zasadach jedynie w przypadku, gdy Ubezpieczyciel nie dokona oględzin przedmiotu szkody w ciągu 2 dni roboczych od daty otrzymania zgłoszenia szkody. Zamawiający zobowiązuje się do zachowania części uszkodzonych oraz sporządzenia dokumentacji fotograficznej. Limit dla szkód do wysokości 10 000 zł.”</w:t>
      </w:r>
    </w:p>
    <w:p w14:paraId="16A5A8CB" w14:textId="77777777" w:rsidR="00555C92" w:rsidRDefault="00555C92" w:rsidP="00B864F8">
      <w:pPr>
        <w:pStyle w:val="Akapitzlist"/>
        <w:ind w:left="786"/>
        <w:jc w:val="both"/>
        <w:rPr>
          <w:rFonts w:ascii="Segoe UI" w:hAnsi="Segoe UI" w:cs="Segoe UI"/>
          <w:sz w:val="20"/>
          <w:szCs w:val="20"/>
        </w:rPr>
      </w:pPr>
    </w:p>
    <w:p w14:paraId="245B9160" w14:textId="7351A512" w:rsidR="00555C92" w:rsidRDefault="00555C92" w:rsidP="00555C92">
      <w:pPr>
        <w:spacing w:line="276" w:lineRule="auto"/>
        <w:jc w:val="both"/>
        <w:rPr>
          <w:rFonts w:ascii="Segoe UI" w:hAnsi="Segoe UI" w:cs="Segoe UI"/>
          <w:b/>
          <w:color w:val="000000"/>
          <w:sz w:val="20"/>
          <w:szCs w:val="20"/>
          <w:u w:val="single"/>
        </w:rPr>
      </w:pPr>
      <w:r w:rsidRPr="00557A2E">
        <w:rPr>
          <w:rFonts w:ascii="Segoe UI" w:hAnsi="Segoe UI" w:cs="Segoe UI"/>
          <w:b/>
          <w:color w:val="000000"/>
          <w:sz w:val="20"/>
          <w:szCs w:val="20"/>
          <w:u w:val="single"/>
        </w:rPr>
        <w:t xml:space="preserve">Odpowiedź na </w:t>
      </w:r>
      <w:r>
        <w:rPr>
          <w:rFonts w:ascii="Segoe UI" w:hAnsi="Segoe UI" w:cs="Segoe UI"/>
          <w:b/>
          <w:color w:val="000000"/>
          <w:sz w:val="20"/>
          <w:szCs w:val="20"/>
          <w:u w:val="single"/>
        </w:rPr>
        <w:t>pytanie Nr 17:</w:t>
      </w:r>
    </w:p>
    <w:p w14:paraId="048688DE" w14:textId="4BC17689" w:rsidR="005D003D" w:rsidRPr="005D003D" w:rsidRDefault="005D003D" w:rsidP="005D003D">
      <w:pPr>
        <w:jc w:val="both"/>
        <w:rPr>
          <w:rFonts w:ascii="Segoe UI" w:hAnsi="Segoe UI" w:cs="Segoe UI"/>
          <w:sz w:val="20"/>
          <w:szCs w:val="20"/>
        </w:rPr>
      </w:pPr>
      <w:r w:rsidRPr="005D003D">
        <w:rPr>
          <w:rFonts w:ascii="Segoe UI" w:hAnsi="Segoe UI" w:cs="Segoe UI"/>
          <w:sz w:val="20"/>
          <w:szCs w:val="20"/>
        </w:rPr>
        <w:t xml:space="preserve">Zamawiający wyraża zgodę na </w:t>
      </w:r>
      <w:r w:rsidR="00D54D7B">
        <w:rPr>
          <w:rFonts w:ascii="Segoe UI" w:hAnsi="Segoe UI" w:cs="Segoe UI"/>
          <w:sz w:val="20"/>
          <w:szCs w:val="20"/>
        </w:rPr>
        <w:t xml:space="preserve">modyfikację </w:t>
      </w:r>
      <w:r w:rsidRPr="005D003D">
        <w:rPr>
          <w:rFonts w:ascii="Segoe UI" w:hAnsi="Segoe UI" w:cs="Segoe UI"/>
          <w:sz w:val="20"/>
          <w:szCs w:val="20"/>
        </w:rPr>
        <w:t>SWZ w następującej treści.</w:t>
      </w:r>
    </w:p>
    <w:p w14:paraId="383D704F" w14:textId="77777777" w:rsidR="005D003D" w:rsidRPr="005D003D" w:rsidRDefault="005D003D" w:rsidP="005D003D">
      <w:pPr>
        <w:jc w:val="both"/>
        <w:rPr>
          <w:rFonts w:ascii="Segoe UI" w:hAnsi="Segoe UI" w:cs="Segoe UI"/>
          <w:b/>
          <w:bCs/>
          <w:sz w:val="20"/>
          <w:szCs w:val="20"/>
        </w:rPr>
      </w:pPr>
      <w:r w:rsidRPr="005D003D">
        <w:rPr>
          <w:rFonts w:ascii="Segoe UI" w:hAnsi="Segoe UI" w:cs="Segoe UI"/>
          <w:b/>
          <w:bCs/>
          <w:sz w:val="20"/>
          <w:szCs w:val="20"/>
        </w:rPr>
        <w:t>BYŁO:</w:t>
      </w:r>
      <w:r w:rsidRPr="005D003D">
        <w:rPr>
          <w:rFonts w:ascii="Segoe UI" w:hAnsi="Segoe UI" w:cs="Segoe UI"/>
          <w:b/>
          <w:bCs/>
          <w:sz w:val="20"/>
          <w:szCs w:val="20"/>
        </w:rPr>
        <w:tab/>
      </w:r>
    </w:p>
    <w:p w14:paraId="280A615D" w14:textId="14AA7CB1" w:rsidR="005D003D" w:rsidRPr="005D003D" w:rsidRDefault="00321F1D" w:rsidP="005D003D">
      <w:pPr>
        <w:jc w:val="both"/>
        <w:rPr>
          <w:rFonts w:ascii="Segoe UI" w:hAnsi="Segoe UI" w:cs="Segoe UI"/>
          <w:sz w:val="20"/>
          <w:szCs w:val="20"/>
        </w:rPr>
      </w:pPr>
      <w:r>
        <w:rPr>
          <w:rFonts w:ascii="Segoe UI" w:hAnsi="Segoe UI" w:cs="Segoe UI"/>
          <w:b/>
          <w:bCs/>
          <w:sz w:val="20"/>
          <w:szCs w:val="20"/>
        </w:rPr>
        <w:t>7.10</w:t>
      </w:r>
      <w:r>
        <w:rPr>
          <w:rFonts w:ascii="Segoe UI" w:hAnsi="Segoe UI" w:cs="Segoe UI"/>
          <w:b/>
          <w:bCs/>
          <w:sz w:val="20"/>
          <w:szCs w:val="20"/>
        </w:rPr>
        <w:tab/>
      </w:r>
      <w:r w:rsidR="005D003D" w:rsidRPr="005D003D">
        <w:rPr>
          <w:rFonts w:ascii="Segoe UI" w:hAnsi="Segoe UI" w:cs="Segoe UI"/>
          <w:b/>
          <w:bCs/>
          <w:sz w:val="20"/>
          <w:szCs w:val="20"/>
        </w:rPr>
        <w:t>Klauzula szybkiej likwidacji szkód w sprzęcie elektronicznym</w:t>
      </w:r>
      <w:r w:rsidR="005D003D" w:rsidRPr="005D003D">
        <w:rPr>
          <w:rFonts w:ascii="Segoe UI" w:hAnsi="Segoe UI" w:cs="Segoe UI"/>
          <w:sz w:val="20"/>
          <w:szCs w:val="20"/>
        </w:rPr>
        <w:t xml:space="preserve"> </w:t>
      </w:r>
    </w:p>
    <w:p w14:paraId="3145FE62" w14:textId="77777777" w:rsidR="005D003D" w:rsidRPr="005D003D" w:rsidRDefault="005D003D" w:rsidP="00321F1D">
      <w:pPr>
        <w:ind w:left="708"/>
        <w:jc w:val="both"/>
        <w:rPr>
          <w:rFonts w:ascii="Segoe UI" w:hAnsi="Segoe UI" w:cs="Segoe UI"/>
          <w:sz w:val="20"/>
          <w:szCs w:val="20"/>
        </w:rPr>
      </w:pPr>
      <w:r w:rsidRPr="005D003D">
        <w:rPr>
          <w:rFonts w:ascii="Segoe UI" w:hAnsi="Segoe UI" w:cs="Segoe UI"/>
          <w:sz w:val="20"/>
          <w:szCs w:val="20"/>
        </w:rPr>
        <w:t>Z zachowaniem pozostałych, nie zmienionych niniejszą klauzulą postanowień umowy ubezpieczenia oraz ogólnych warunków ubezpieczenia, strony uzgodniły, że:</w:t>
      </w:r>
    </w:p>
    <w:p w14:paraId="2FFDCB11" w14:textId="6D3E3586" w:rsidR="005D003D" w:rsidRPr="005D003D" w:rsidRDefault="005D003D" w:rsidP="00321F1D">
      <w:pPr>
        <w:ind w:left="708"/>
        <w:jc w:val="both"/>
        <w:rPr>
          <w:rFonts w:ascii="Segoe UI" w:hAnsi="Segoe UI" w:cs="Segoe UI"/>
          <w:sz w:val="20"/>
          <w:szCs w:val="20"/>
        </w:rPr>
      </w:pPr>
      <w:r w:rsidRPr="005D003D">
        <w:rPr>
          <w:rFonts w:ascii="Segoe UI" w:hAnsi="Segoe UI" w:cs="Segoe UI"/>
          <w:sz w:val="20"/>
          <w:szCs w:val="20"/>
        </w:rPr>
        <w:t xml:space="preserve">W przypadku awarii sprzętu elektronicznego, którego przywrócenie do pracy (w ciągu 24 godzin) jest konieczne dla normalnego działania zakładu (np. centrala telefoniczna, serwer, itp.) ubezpieczający zawiadamiając o szkodzie Ubezpieczyciela może przystąpić natychmiast do samodzielnej likwidacji sporządzając stosowny protokół opisujący przyczynę zdarzenia i rozmiary szkody potwierdzone opinią serwisanta, sposób naprawy oraz wyliczenie wartości </w:t>
      </w:r>
      <w:r w:rsidRPr="005D003D">
        <w:rPr>
          <w:rFonts w:ascii="Segoe UI" w:hAnsi="Segoe UI" w:cs="Segoe UI"/>
          <w:sz w:val="20"/>
          <w:szCs w:val="20"/>
        </w:rPr>
        <w:lastRenderedPageBreak/>
        <w:t xml:space="preserve">szkody; protokół (faktura za naprawę) będzie podstawą do wyliczenia odszkodowania przez Ubezpieczyciela; Ubezpieczony zobowiązany jest zachowania uszkodzonych części i sporządzenia dokumentacji fotograficznej uszkodzonego mienia bezpośrednio po szkodzie; w przypadku awarii sprzętu elektronicznego, którego przywrócenie do pracy nie jest konieczne dla normalnego funkcjonowania zakładu, ubezpieczający po zgłoszeniu szkody może przystąpić do samodzielnej likwidacji szkody na powyższych zasadach jedynie w przypadku, gdy Ubezpieczyciel nie dokona oględzin przedmiotu szkody w ciągu 2 dni roboczych od daty otrzymania zgłoszenia szkody. Zamawiający zobowiązuje się do zachowania części uszkodzonych oraz sporządzenia dokumentacji fotograficznej. Limit dla szkód do wysokości </w:t>
      </w:r>
      <w:r w:rsidR="00DA28B6">
        <w:rPr>
          <w:rFonts w:ascii="Segoe UI" w:hAnsi="Segoe UI" w:cs="Segoe UI"/>
          <w:sz w:val="20"/>
          <w:szCs w:val="20"/>
        </w:rPr>
        <w:t xml:space="preserve">                  </w:t>
      </w:r>
      <w:r w:rsidRPr="005D003D">
        <w:rPr>
          <w:rFonts w:ascii="Segoe UI" w:hAnsi="Segoe UI" w:cs="Segoe UI"/>
          <w:sz w:val="20"/>
          <w:szCs w:val="20"/>
        </w:rPr>
        <w:t>50 000 zł.</w:t>
      </w:r>
    </w:p>
    <w:p w14:paraId="3664113C" w14:textId="77777777" w:rsidR="005D003D" w:rsidRPr="005D003D" w:rsidRDefault="005D003D" w:rsidP="005D003D">
      <w:pPr>
        <w:jc w:val="both"/>
        <w:rPr>
          <w:rFonts w:ascii="Segoe UI" w:hAnsi="Segoe UI" w:cs="Segoe UI"/>
          <w:b/>
          <w:bCs/>
          <w:sz w:val="20"/>
          <w:szCs w:val="20"/>
        </w:rPr>
      </w:pPr>
      <w:r w:rsidRPr="005D003D">
        <w:rPr>
          <w:rFonts w:ascii="Segoe UI" w:hAnsi="Segoe UI" w:cs="Segoe UI"/>
          <w:b/>
          <w:bCs/>
          <w:sz w:val="20"/>
          <w:szCs w:val="20"/>
        </w:rPr>
        <w:t>JEST:</w:t>
      </w:r>
    </w:p>
    <w:p w14:paraId="37F5FE45" w14:textId="18B5336B" w:rsidR="005D003D" w:rsidRPr="005D003D" w:rsidRDefault="00321F1D" w:rsidP="005D003D">
      <w:pPr>
        <w:jc w:val="both"/>
        <w:rPr>
          <w:rFonts w:ascii="Segoe UI" w:hAnsi="Segoe UI" w:cs="Segoe UI"/>
          <w:sz w:val="20"/>
          <w:szCs w:val="20"/>
        </w:rPr>
      </w:pPr>
      <w:r>
        <w:rPr>
          <w:rFonts w:ascii="Segoe UI" w:hAnsi="Segoe UI" w:cs="Segoe UI"/>
          <w:b/>
          <w:bCs/>
          <w:sz w:val="20"/>
          <w:szCs w:val="20"/>
        </w:rPr>
        <w:t>7.10</w:t>
      </w:r>
      <w:r>
        <w:rPr>
          <w:rFonts w:ascii="Segoe UI" w:hAnsi="Segoe UI" w:cs="Segoe UI"/>
          <w:b/>
          <w:bCs/>
          <w:sz w:val="20"/>
          <w:szCs w:val="20"/>
        </w:rPr>
        <w:tab/>
      </w:r>
      <w:r w:rsidR="005D003D" w:rsidRPr="005D003D">
        <w:rPr>
          <w:rFonts w:ascii="Segoe UI" w:hAnsi="Segoe UI" w:cs="Segoe UI"/>
          <w:b/>
          <w:bCs/>
          <w:sz w:val="20"/>
          <w:szCs w:val="20"/>
        </w:rPr>
        <w:t>Klauzula szybkiej likwidacji szkód w sprzęcie elektronicznym</w:t>
      </w:r>
      <w:r w:rsidR="005D003D" w:rsidRPr="005D003D">
        <w:rPr>
          <w:rFonts w:ascii="Segoe UI" w:hAnsi="Segoe UI" w:cs="Segoe UI"/>
          <w:sz w:val="20"/>
          <w:szCs w:val="20"/>
        </w:rPr>
        <w:t xml:space="preserve"> </w:t>
      </w:r>
    </w:p>
    <w:p w14:paraId="73285DE0" w14:textId="77777777" w:rsidR="005D003D" w:rsidRPr="005D003D" w:rsidRDefault="005D003D" w:rsidP="00321F1D">
      <w:pPr>
        <w:ind w:left="708"/>
        <w:jc w:val="both"/>
        <w:rPr>
          <w:rFonts w:ascii="Segoe UI" w:hAnsi="Segoe UI" w:cs="Segoe UI"/>
          <w:sz w:val="20"/>
          <w:szCs w:val="20"/>
        </w:rPr>
      </w:pPr>
      <w:r w:rsidRPr="005D003D">
        <w:rPr>
          <w:rFonts w:ascii="Segoe UI" w:hAnsi="Segoe UI" w:cs="Segoe UI"/>
          <w:sz w:val="20"/>
          <w:szCs w:val="20"/>
        </w:rPr>
        <w:t>Z zachowaniem pozostałych, nie zmienionych niniejszą klauzulą postanowień umowy ubezpieczenia oraz ogólnych warunków ubezpieczenia, strony uzgodniły, że:</w:t>
      </w:r>
    </w:p>
    <w:p w14:paraId="5094834C" w14:textId="14949766" w:rsidR="00555C92" w:rsidRPr="00555C92" w:rsidRDefault="005D003D" w:rsidP="00321F1D">
      <w:pPr>
        <w:ind w:left="708"/>
        <w:jc w:val="both"/>
        <w:rPr>
          <w:rFonts w:ascii="Segoe UI" w:hAnsi="Segoe UI" w:cs="Segoe UI"/>
          <w:sz w:val="20"/>
          <w:szCs w:val="20"/>
        </w:rPr>
      </w:pPr>
      <w:r w:rsidRPr="005D003D">
        <w:rPr>
          <w:rFonts w:ascii="Segoe UI" w:hAnsi="Segoe UI" w:cs="Segoe UI"/>
          <w:sz w:val="20"/>
          <w:szCs w:val="20"/>
        </w:rPr>
        <w:t xml:space="preserve">W przypadku awarii sprzętu elektronicznego, którego przywrócenie do pracy (w ciągu 24 godzin) jest konieczne dla normalnego działania zakładu (np. centrala telefoniczna, serwer, itp.) ubezpieczający zawiadamiając o szkodzie Ubezpieczyciela może przystąpić natychmiast </w:t>
      </w:r>
      <w:r>
        <w:rPr>
          <w:rFonts w:ascii="Segoe UI" w:hAnsi="Segoe UI" w:cs="Segoe UI"/>
          <w:sz w:val="20"/>
          <w:szCs w:val="20"/>
        </w:rPr>
        <w:t xml:space="preserve"> </w:t>
      </w:r>
      <w:r w:rsidRPr="005D003D">
        <w:rPr>
          <w:rFonts w:ascii="Segoe UI" w:hAnsi="Segoe UI" w:cs="Segoe UI"/>
          <w:sz w:val="20"/>
          <w:szCs w:val="20"/>
        </w:rPr>
        <w:t xml:space="preserve">do samodzielnej likwidacji sporządzając stosowny protokół opisujący przyczynę zdarzenia </w:t>
      </w:r>
      <w:r>
        <w:rPr>
          <w:rFonts w:ascii="Segoe UI" w:hAnsi="Segoe UI" w:cs="Segoe UI"/>
          <w:sz w:val="20"/>
          <w:szCs w:val="20"/>
        </w:rPr>
        <w:t xml:space="preserve"> </w:t>
      </w:r>
      <w:r w:rsidRPr="005D003D">
        <w:rPr>
          <w:rFonts w:ascii="Segoe UI" w:hAnsi="Segoe UI" w:cs="Segoe UI"/>
          <w:sz w:val="20"/>
          <w:szCs w:val="20"/>
        </w:rPr>
        <w:t xml:space="preserve">i rozmiary szkody potwierdzone opinią serwisanta, sposób naprawy oraz wyliczenie wartości szkody; protokół (faktura za naprawę) będzie podstawą do wyliczenia odszkodowania </w:t>
      </w:r>
      <w:r>
        <w:rPr>
          <w:rFonts w:ascii="Segoe UI" w:hAnsi="Segoe UI" w:cs="Segoe UI"/>
          <w:sz w:val="20"/>
          <w:szCs w:val="20"/>
        </w:rPr>
        <w:t xml:space="preserve"> </w:t>
      </w:r>
      <w:r w:rsidRPr="005D003D">
        <w:rPr>
          <w:rFonts w:ascii="Segoe UI" w:hAnsi="Segoe UI" w:cs="Segoe UI"/>
          <w:sz w:val="20"/>
          <w:szCs w:val="20"/>
        </w:rPr>
        <w:t xml:space="preserve">przez Ubezpieczyciela; Ubezpieczony zobowiązany jest do zachowania uszkodzonych części </w:t>
      </w:r>
      <w:r>
        <w:rPr>
          <w:rFonts w:ascii="Segoe UI" w:hAnsi="Segoe UI" w:cs="Segoe UI"/>
          <w:sz w:val="20"/>
          <w:szCs w:val="20"/>
        </w:rPr>
        <w:t xml:space="preserve"> </w:t>
      </w:r>
      <w:r w:rsidRPr="005D003D">
        <w:rPr>
          <w:rFonts w:ascii="Segoe UI" w:hAnsi="Segoe UI" w:cs="Segoe UI"/>
          <w:sz w:val="20"/>
          <w:szCs w:val="20"/>
        </w:rPr>
        <w:t xml:space="preserve">i sporządzenia dokumentacji fotograficznej uszkodzonego mienia bezpośrednio po szkodzie; </w:t>
      </w:r>
      <w:r>
        <w:rPr>
          <w:rFonts w:ascii="Segoe UI" w:hAnsi="Segoe UI" w:cs="Segoe UI"/>
          <w:sz w:val="20"/>
          <w:szCs w:val="20"/>
        </w:rPr>
        <w:t xml:space="preserve"> </w:t>
      </w:r>
      <w:r w:rsidRPr="005D003D">
        <w:rPr>
          <w:rFonts w:ascii="Segoe UI" w:hAnsi="Segoe UI" w:cs="Segoe UI"/>
          <w:sz w:val="20"/>
          <w:szCs w:val="20"/>
        </w:rPr>
        <w:t xml:space="preserve">w przypadku awarii sprzętu elektronicznego, którego przywrócenie do pracy nie jest konieczne dla normalnego funkcjonowania zakładu, ubezpieczający po zgłoszeniu szkody może przystąpić do samodzielnej likwidacji szkody na powyższych zasadach jedynie w przypadku, gdy Ubezpieczyciel nie dokona oględzin przedmiotu szkody w </w:t>
      </w:r>
      <w:r w:rsidRPr="00BE2CCD">
        <w:rPr>
          <w:rFonts w:ascii="Segoe UI" w:hAnsi="Segoe UI" w:cs="Segoe UI"/>
          <w:sz w:val="20"/>
          <w:szCs w:val="20"/>
        </w:rPr>
        <w:t>ciągu 3 dni</w:t>
      </w:r>
      <w:r w:rsidRPr="005D003D">
        <w:rPr>
          <w:rFonts w:ascii="Segoe UI" w:hAnsi="Segoe UI" w:cs="Segoe UI"/>
          <w:sz w:val="20"/>
          <w:szCs w:val="20"/>
        </w:rPr>
        <w:t xml:space="preserve"> roboczych od daty otrzymania zgłoszenia szkody. Zamawiający zobowiązuje się do zachowania części uszkodzonych oraz sporządzenia dokumentacji fotograficznej. Limit dla szkód do wysokości </w:t>
      </w:r>
      <w:r w:rsidR="00DA28B6">
        <w:rPr>
          <w:rFonts w:ascii="Segoe UI" w:hAnsi="Segoe UI" w:cs="Segoe UI"/>
          <w:sz w:val="20"/>
          <w:szCs w:val="20"/>
        </w:rPr>
        <w:t xml:space="preserve">                 </w:t>
      </w:r>
      <w:r w:rsidRPr="00BE2CCD">
        <w:rPr>
          <w:rFonts w:ascii="Segoe UI" w:hAnsi="Segoe UI" w:cs="Segoe UI"/>
          <w:sz w:val="20"/>
          <w:szCs w:val="20"/>
        </w:rPr>
        <w:t>50 000 zł.</w:t>
      </w:r>
    </w:p>
    <w:p w14:paraId="7D9697BF" w14:textId="77777777" w:rsidR="00B864F8" w:rsidRPr="00B864F8" w:rsidRDefault="00B864F8" w:rsidP="00B864F8">
      <w:pPr>
        <w:pStyle w:val="Akapitzlist"/>
        <w:ind w:left="786"/>
        <w:jc w:val="both"/>
        <w:rPr>
          <w:rFonts w:ascii="Segoe UI" w:hAnsi="Segoe UI" w:cs="Segoe UI"/>
          <w:sz w:val="20"/>
          <w:szCs w:val="20"/>
        </w:rPr>
      </w:pPr>
    </w:p>
    <w:p w14:paraId="22B4809B" w14:textId="7BE26131" w:rsidR="00555C92" w:rsidRPr="00981D5A" w:rsidRDefault="00555C92" w:rsidP="00555C92">
      <w:pPr>
        <w:spacing w:line="276" w:lineRule="auto"/>
        <w:jc w:val="both"/>
        <w:rPr>
          <w:rFonts w:ascii="Segoe UI" w:hAnsi="Segoe UI" w:cs="Segoe UI"/>
          <w:b/>
          <w:color w:val="000000"/>
          <w:sz w:val="20"/>
          <w:szCs w:val="20"/>
          <w:u w:val="single"/>
        </w:rPr>
      </w:pPr>
      <w:r w:rsidRPr="00981D5A">
        <w:rPr>
          <w:rFonts w:ascii="Segoe UI" w:hAnsi="Segoe UI" w:cs="Segoe UI"/>
          <w:b/>
          <w:color w:val="000000"/>
          <w:sz w:val="20"/>
          <w:szCs w:val="20"/>
          <w:u w:val="single"/>
        </w:rPr>
        <w:t>Pytanie Nr 18:</w:t>
      </w:r>
    </w:p>
    <w:p w14:paraId="195FDB7F" w14:textId="77777777" w:rsidR="00B864F8" w:rsidRPr="00981D5A" w:rsidRDefault="00B864F8" w:rsidP="00555C92">
      <w:pPr>
        <w:spacing w:line="259" w:lineRule="auto"/>
        <w:jc w:val="both"/>
        <w:rPr>
          <w:rFonts w:ascii="Segoe UI" w:hAnsi="Segoe UI" w:cs="Segoe UI"/>
          <w:sz w:val="20"/>
          <w:szCs w:val="20"/>
        </w:rPr>
      </w:pPr>
      <w:r w:rsidRPr="00981D5A">
        <w:rPr>
          <w:rFonts w:ascii="Segoe UI" w:hAnsi="Segoe UI" w:cs="Segoe UI"/>
          <w:sz w:val="20"/>
          <w:szCs w:val="20"/>
        </w:rPr>
        <w:t>Dla Klauzuli Katastrofy Budowlanej proszę o wprowadzenie dodatkowych zapisów iż:</w:t>
      </w:r>
    </w:p>
    <w:p w14:paraId="0D74666A" w14:textId="77777777" w:rsidR="00B864F8" w:rsidRPr="00981D5A" w:rsidRDefault="00B864F8" w:rsidP="00B864F8">
      <w:pPr>
        <w:pStyle w:val="Akapitzlist"/>
        <w:ind w:left="786"/>
        <w:jc w:val="both"/>
        <w:rPr>
          <w:rFonts w:ascii="Segoe UI" w:hAnsi="Segoe UI" w:cs="Segoe UI"/>
          <w:sz w:val="20"/>
          <w:szCs w:val="20"/>
        </w:rPr>
      </w:pPr>
      <w:r w:rsidRPr="00981D5A">
        <w:rPr>
          <w:rFonts w:ascii="Segoe UI" w:hAnsi="Segoe UI" w:cs="Segoe UI"/>
          <w:sz w:val="20"/>
          <w:szCs w:val="20"/>
        </w:rPr>
        <w:t>Klauzula nie obejmuje szkód w obiektach w :</w:t>
      </w:r>
    </w:p>
    <w:p w14:paraId="4589AABA" w14:textId="77777777" w:rsidR="00B864F8" w:rsidRPr="00981D5A" w:rsidRDefault="00B864F8" w:rsidP="00B864F8">
      <w:pPr>
        <w:pStyle w:val="Akapitzlist"/>
        <w:ind w:left="786"/>
        <w:jc w:val="both"/>
        <w:rPr>
          <w:rFonts w:ascii="Segoe UI" w:hAnsi="Segoe UI" w:cs="Segoe UI"/>
          <w:sz w:val="20"/>
          <w:szCs w:val="20"/>
        </w:rPr>
      </w:pPr>
      <w:r w:rsidRPr="00981D5A">
        <w:rPr>
          <w:rFonts w:ascii="Segoe UI" w:hAnsi="Segoe UI" w:cs="Segoe UI"/>
          <w:sz w:val="20"/>
          <w:szCs w:val="20"/>
        </w:rPr>
        <w:t>- trakcie rozbudowy, przebudowy</w:t>
      </w:r>
    </w:p>
    <w:p w14:paraId="4D678094" w14:textId="4F9ED44F" w:rsidR="00B864F8" w:rsidRPr="00981D5A" w:rsidRDefault="00B864F8" w:rsidP="00B864F8">
      <w:pPr>
        <w:pStyle w:val="Akapitzlist"/>
        <w:ind w:left="786"/>
        <w:jc w:val="both"/>
        <w:rPr>
          <w:rFonts w:ascii="Segoe UI" w:hAnsi="Segoe UI" w:cs="Segoe UI"/>
          <w:sz w:val="20"/>
          <w:szCs w:val="20"/>
        </w:rPr>
      </w:pPr>
      <w:r w:rsidRPr="00981D5A">
        <w:rPr>
          <w:rFonts w:ascii="Segoe UI" w:hAnsi="Segoe UI" w:cs="Segoe UI"/>
          <w:sz w:val="20"/>
          <w:szCs w:val="20"/>
        </w:rPr>
        <w:t xml:space="preserve">- w których prowadzenie prac adaptacyjnych i modernizacyjnych obejmowało zmiany w elementach konstrukcyjnych i nie było wykonanie na bazie stosownych dokumentacji projektowo-technicznych </w:t>
      </w:r>
    </w:p>
    <w:p w14:paraId="16BC93E5" w14:textId="77777777" w:rsidR="00B864F8" w:rsidRPr="00981D5A" w:rsidRDefault="00B864F8" w:rsidP="00B864F8">
      <w:pPr>
        <w:pStyle w:val="Akapitzlist"/>
        <w:ind w:left="786"/>
        <w:jc w:val="both"/>
        <w:rPr>
          <w:rFonts w:ascii="Segoe UI" w:hAnsi="Segoe UI" w:cs="Segoe UI"/>
          <w:sz w:val="20"/>
          <w:szCs w:val="20"/>
        </w:rPr>
      </w:pPr>
      <w:r w:rsidRPr="00981D5A">
        <w:rPr>
          <w:rFonts w:ascii="Segoe UI" w:hAnsi="Segoe UI" w:cs="Segoe UI"/>
          <w:sz w:val="20"/>
          <w:szCs w:val="20"/>
        </w:rPr>
        <w:t>- wyłączonych z eksploatacji przez okres dłuższy niż 30 dni.</w:t>
      </w:r>
    </w:p>
    <w:p w14:paraId="0AA6ADF6" w14:textId="77777777" w:rsidR="00555C92" w:rsidRPr="00981D5A" w:rsidRDefault="00555C92" w:rsidP="00B864F8">
      <w:pPr>
        <w:pStyle w:val="Akapitzlist"/>
        <w:ind w:left="786"/>
        <w:jc w:val="both"/>
        <w:rPr>
          <w:rFonts w:ascii="Segoe UI" w:hAnsi="Segoe UI" w:cs="Segoe UI"/>
          <w:sz w:val="20"/>
          <w:szCs w:val="20"/>
        </w:rPr>
      </w:pPr>
    </w:p>
    <w:p w14:paraId="35136369" w14:textId="29CEAB5E" w:rsidR="00555C92" w:rsidRDefault="00555C92" w:rsidP="00555C92">
      <w:pPr>
        <w:spacing w:line="276" w:lineRule="auto"/>
        <w:jc w:val="both"/>
        <w:rPr>
          <w:rFonts w:ascii="Segoe UI" w:hAnsi="Segoe UI" w:cs="Segoe UI"/>
          <w:b/>
          <w:color w:val="000000"/>
          <w:sz w:val="20"/>
          <w:szCs w:val="20"/>
          <w:u w:val="single"/>
        </w:rPr>
      </w:pPr>
      <w:r w:rsidRPr="00981D5A">
        <w:rPr>
          <w:rFonts w:ascii="Segoe UI" w:hAnsi="Segoe UI" w:cs="Segoe UI"/>
          <w:b/>
          <w:color w:val="000000"/>
          <w:sz w:val="20"/>
          <w:szCs w:val="20"/>
          <w:u w:val="single"/>
        </w:rPr>
        <w:t>Odpowiedź na pytanie Nr 18:</w:t>
      </w:r>
    </w:p>
    <w:p w14:paraId="4BBC960C" w14:textId="5CDD8E0E" w:rsidR="001F73CF" w:rsidRDefault="001F73CF" w:rsidP="001F73CF">
      <w:pPr>
        <w:jc w:val="both"/>
        <w:rPr>
          <w:rFonts w:ascii="Segoe UI" w:hAnsi="Segoe UI" w:cs="Segoe UI"/>
          <w:sz w:val="20"/>
          <w:szCs w:val="20"/>
        </w:rPr>
      </w:pPr>
      <w:r w:rsidRPr="005D003D">
        <w:rPr>
          <w:rFonts w:ascii="Segoe UI" w:hAnsi="Segoe UI" w:cs="Segoe UI"/>
          <w:sz w:val="20"/>
          <w:szCs w:val="20"/>
        </w:rPr>
        <w:t xml:space="preserve">Zamawiający </w:t>
      </w:r>
      <w:r w:rsidR="00841D17">
        <w:rPr>
          <w:rFonts w:ascii="Segoe UI" w:hAnsi="Segoe UI" w:cs="Segoe UI"/>
          <w:sz w:val="20"/>
          <w:szCs w:val="20"/>
        </w:rPr>
        <w:t>modyfikuje</w:t>
      </w:r>
      <w:r w:rsidRPr="005D003D">
        <w:rPr>
          <w:rFonts w:ascii="Segoe UI" w:hAnsi="Segoe UI" w:cs="Segoe UI"/>
          <w:sz w:val="20"/>
          <w:szCs w:val="20"/>
        </w:rPr>
        <w:t xml:space="preserve"> SWZ</w:t>
      </w:r>
      <w:r>
        <w:rPr>
          <w:rFonts w:ascii="Segoe UI" w:hAnsi="Segoe UI" w:cs="Segoe UI"/>
          <w:sz w:val="20"/>
          <w:szCs w:val="20"/>
        </w:rPr>
        <w:t xml:space="preserve"> </w:t>
      </w:r>
      <w:r w:rsidRPr="005D003D">
        <w:rPr>
          <w:rFonts w:ascii="Segoe UI" w:hAnsi="Segoe UI" w:cs="Segoe UI"/>
          <w:sz w:val="20"/>
          <w:szCs w:val="20"/>
        </w:rPr>
        <w:t>w następują</w:t>
      </w:r>
      <w:r w:rsidR="00841D17">
        <w:rPr>
          <w:rFonts w:ascii="Segoe UI" w:hAnsi="Segoe UI" w:cs="Segoe UI"/>
          <w:sz w:val="20"/>
          <w:szCs w:val="20"/>
        </w:rPr>
        <w:t>cy sposób:</w:t>
      </w:r>
    </w:p>
    <w:p w14:paraId="368A3955" w14:textId="77777777" w:rsidR="001F73CF" w:rsidRPr="005D003D" w:rsidRDefault="001F73CF" w:rsidP="001F73CF">
      <w:pPr>
        <w:jc w:val="both"/>
        <w:rPr>
          <w:rFonts w:ascii="Segoe UI" w:hAnsi="Segoe UI" w:cs="Segoe UI"/>
          <w:b/>
          <w:bCs/>
          <w:sz w:val="20"/>
          <w:szCs w:val="20"/>
        </w:rPr>
      </w:pPr>
      <w:r w:rsidRPr="005D003D">
        <w:rPr>
          <w:rFonts w:ascii="Segoe UI" w:hAnsi="Segoe UI" w:cs="Segoe UI"/>
          <w:b/>
          <w:bCs/>
          <w:sz w:val="20"/>
          <w:szCs w:val="20"/>
        </w:rPr>
        <w:t>BYŁO:</w:t>
      </w:r>
      <w:r w:rsidRPr="005D003D">
        <w:rPr>
          <w:rFonts w:ascii="Segoe UI" w:hAnsi="Segoe UI" w:cs="Segoe UI"/>
          <w:b/>
          <w:bCs/>
          <w:sz w:val="20"/>
          <w:szCs w:val="20"/>
        </w:rPr>
        <w:tab/>
      </w:r>
    </w:p>
    <w:p w14:paraId="1AB8DBC7" w14:textId="6217373D" w:rsidR="001F73CF" w:rsidRPr="001F73CF" w:rsidRDefault="001F73CF" w:rsidP="001F73CF">
      <w:pPr>
        <w:jc w:val="both"/>
        <w:rPr>
          <w:rFonts w:ascii="Segoe UI" w:hAnsi="Segoe UI" w:cs="Segoe UI"/>
          <w:sz w:val="20"/>
          <w:szCs w:val="20"/>
        </w:rPr>
      </w:pPr>
      <w:r>
        <w:rPr>
          <w:rFonts w:ascii="Segoe UI" w:hAnsi="Segoe UI" w:cs="Segoe UI"/>
          <w:b/>
          <w:bCs/>
          <w:sz w:val="20"/>
          <w:szCs w:val="20"/>
        </w:rPr>
        <w:t>7.</w:t>
      </w:r>
      <w:r w:rsidR="00833818">
        <w:rPr>
          <w:rFonts w:ascii="Segoe UI" w:hAnsi="Segoe UI" w:cs="Segoe UI"/>
          <w:b/>
          <w:bCs/>
          <w:sz w:val="20"/>
          <w:szCs w:val="20"/>
        </w:rPr>
        <w:t>18</w:t>
      </w:r>
      <w:r>
        <w:rPr>
          <w:rFonts w:ascii="Segoe UI" w:hAnsi="Segoe UI" w:cs="Segoe UI"/>
          <w:b/>
          <w:bCs/>
          <w:sz w:val="20"/>
          <w:szCs w:val="20"/>
        </w:rPr>
        <w:t xml:space="preserve"> </w:t>
      </w:r>
      <w:r w:rsidR="00A962E4">
        <w:rPr>
          <w:rFonts w:ascii="Segoe UI" w:hAnsi="Segoe UI" w:cs="Segoe UI"/>
          <w:b/>
          <w:bCs/>
          <w:sz w:val="20"/>
          <w:szCs w:val="20"/>
        </w:rPr>
        <w:tab/>
      </w:r>
      <w:r w:rsidRPr="001F73CF">
        <w:rPr>
          <w:rFonts w:ascii="Segoe UI" w:hAnsi="Segoe UI" w:cs="Segoe UI"/>
          <w:b/>
          <w:bCs/>
          <w:sz w:val="20"/>
          <w:szCs w:val="20"/>
        </w:rPr>
        <w:t>Katastrofa budowlana</w:t>
      </w:r>
    </w:p>
    <w:p w14:paraId="40D41B36" w14:textId="77777777" w:rsidR="001F73CF" w:rsidRPr="001F73CF" w:rsidRDefault="001F73CF" w:rsidP="00A962E4">
      <w:pPr>
        <w:ind w:left="708"/>
        <w:jc w:val="both"/>
        <w:rPr>
          <w:rFonts w:ascii="Segoe UI" w:hAnsi="Segoe UI" w:cs="Segoe UI"/>
          <w:sz w:val="20"/>
          <w:szCs w:val="20"/>
        </w:rPr>
      </w:pPr>
      <w:r w:rsidRPr="001F73CF">
        <w:rPr>
          <w:rFonts w:ascii="Segoe UI" w:hAnsi="Segoe UI" w:cs="Segoe UI"/>
          <w:sz w:val="20"/>
          <w:szCs w:val="20"/>
        </w:rPr>
        <w:t>Z zastrzeżeniem pozostałych, nie zmienionych niniejszą klauzulą postanowień umowy ubezpieczenia oraz ogólnych warunków ubezpieczenia, uzgadnia się, że:</w:t>
      </w:r>
    </w:p>
    <w:p w14:paraId="2424D01E" w14:textId="77777777" w:rsidR="001F73CF" w:rsidRPr="001F73CF" w:rsidRDefault="001F73CF" w:rsidP="00A962E4">
      <w:pPr>
        <w:ind w:left="708"/>
        <w:jc w:val="both"/>
        <w:rPr>
          <w:rFonts w:ascii="Segoe UI" w:hAnsi="Segoe UI" w:cs="Segoe UI"/>
          <w:sz w:val="20"/>
          <w:szCs w:val="20"/>
        </w:rPr>
      </w:pPr>
      <w:r w:rsidRPr="001F73CF">
        <w:rPr>
          <w:rFonts w:ascii="Segoe UI" w:hAnsi="Segoe UI" w:cs="Segoe UI"/>
          <w:sz w:val="20"/>
          <w:szCs w:val="20"/>
        </w:rPr>
        <w:t>Przez katastrofę budowlaną rozumie się niezamierzone, gwałtowne, zniszczenie obiektu budowlanego lub jego części, a także konstrukcyjnych elementów rusztowań, elementów urządzeń formujących, ścianek szczelnych i obudowy wykopów. Klauzula nie obejmuje ochroną budynków przed datą końcowego odbioru oraz tymczasowo oddanych do użytkowania, budynków przeznaczonych do rozbiórki.</w:t>
      </w:r>
    </w:p>
    <w:p w14:paraId="6F3E546A" w14:textId="3350DF26" w:rsidR="001F73CF" w:rsidRPr="005D003D" w:rsidRDefault="001F73CF" w:rsidP="002B585D">
      <w:pPr>
        <w:ind w:left="708"/>
        <w:jc w:val="both"/>
        <w:rPr>
          <w:rFonts w:ascii="Segoe UI" w:hAnsi="Segoe UI" w:cs="Segoe UI"/>
          <w:sz w:val="20"/>
          <w:szCs w:val="20"/>
        </w:rPr>
      </w:pPr>
      <w:r w:rsidRPr="001F73CF">
        <w:rPr>
          <w:rFonts w:ascii="Segoe UI" w:hAnsi="Segoe UI" w:cs="Segoe UI"/>
          <w:sz w:val="20"/>
          <w:szCs w:val="20"/>
        </w:rPr>
        <w:t>Limit na jedno i wszystkie zdarzenia wynosi 4 000 000,00 zł obligatoryjny zakres; 10 000 000,00 zł – fakultatywny zakres.</w:t>
      </w:r>
    </w:p>
    <w:p w14:paraId="45394AE9" w14:textId="77777777" w:rsidR="001F73CF" w:rsidRDefault="001F73CF" w:rsidP="001F73CF">
      <w:pPr>
        <w:jc w:val="both"/>
        <w:rPr>
          <w:rFonts w:ascii="Segoe UI" w:hAnsi="Segoe UI" w:cs="Segoe UI"/>
          <w:b/>
          <w:bCs/>
          <w:sz w:val="20"/>
          <w:szCs w:val="20"/>
        </w:rPr>
      </w:pPr>
      <w:r w:rsidRPr="005D003D">
        <w:rPr>
          <w:rFonts w:ascii="Segoe UI" w:hAnsi="Segoe UI" w:cs="Segoe UI"/>
          <w:b/>
          <w:bCs/>
          <w:sz w:val="20"/>
          <w:szCs w:val="20"/>
        </w:rPr>
        <w:t>JEST:</w:t>
      </w:r>
    </w:p>
    <w:p w14:paraId="41FBB5C5" w14:textId="404345A3" w:rsidR="001F73CF" w:rsidRPr="001F73CF" w:rsidRDefault="001F73CF" w:rsidP="001F73CF">
      <w:pPr>
        <w:jc w:val="both"/>
        <w:rPr>
          <w:rFonts w:ascii="Segoe UI" w:hAnsi="Segoe UI" w:cs="Segoe UI"/>
          <w:sz w:val="20"/>
          <w:szCs w:val="20"/>
        </w:rPr>
      </w:pPr>
      <w:r>
        <w:rPr>
          <w:rFonts w:ascii="Segoe UI" w:hAnsi="Segoe UI" w:cs="Segoe UI"/>
          <w:b/>
          <w:bCs/>
          <w:sz w:val="20"/>
          <w:szCs w:val="20"/>
        </w:rPr>
        <w:t>7.</w:t>
      </w:r>
      <w:r w:rsidR="00833818">
        <w:rPr>
          <w:rFonts w:ascii="Segoe UI" w:hAnsi="Segoe UI" w:cs="Segoe UI"/>
          <w:b/>
          <w:bCs/>
          <w:sz w:val="20"/>
          <w:szCs w:val="20"/>
        </w:rPr>
        <w:t>18</w:t>
      </w:r>
      <w:r>
        <w:rPr>
          <w:rFonts w:ascii="Segoe UI" w:hAnsi="Segoe UI" w:cs="Segoe UI"/>
          <w:b/>
          <w:bCs/>
          <w:sz w:val="20"/>
          <w:szCs w:val="20"/>
        </w:rPr>
        <w:t xml:space="preserve"> </w:t>
      </w:r>
      <w:r w:rsidR="001A09C9">
        <w:rPr>
          <w:rFonts w:ascii="Segoe UI" w:hAnsi="Segoe UI" w:cs="Segoe UI"/>
          <w:b/>
          <w:bCs/>
          <w:sz w:val="20"/>
          <w:szCs w:val="20"/>
        </w:rPr>
        <w:tab/>
      </w:r>
      <w:r w:rsidRPr="001F73CF">
        <w:rPr>
          <w:rFonts w:ascii="Segoe UI" w:hAnsi="Segoe UI" w:cs="Segoe UI"/>
          <w:b/>
          <w:bCs/>
          <w:sz w:val="20"/>
          <w:szCs w:val="20"/>
        </w:rPr>
        <w:t>Katastrofa budowlana</w:t>
      </w:r>
    </w:p>
    <w:p w14:paraId="75F264A0" w14:textId="77777777" w:rsidR="001F73CF" w:rsidRPr="001F73CF" w:rsidRDefault="001F73CF" w:rsidP="001A09C9">
      <w:pPr>
        <w:ind w:left="708"/>
        <w:jc w:val="both"/>
        <w:rPr>
          <w:rFonts w:ascii="Segoe UI" w:hAnsi="Segoe UI" w:cs="Segoe UI"/>
          <w:sz w:val="20"/>
          <w:szCs w:val="20"/>
        </w:rPr>
      </w:pPr>
      <w:r w:rsidRPr="001F73CF">
        <w:rPr>
          <w:rFonts w:ascii="Segoe UI" w:hAnsi="Segoe UI" w:cs="Segoe UI"/>
          <w:sz w:val="20"/>
          <w:szCs w:val="20"/>
        </w:rPr>
        <w:t>Z zastrzeżeniem pozostałych, nie zmienionych niniejszą klauzulą postanowień umowy ubezpieczenia oraz ogólnych warunków ubezpieczenia, uzgadnia się, że:</w:t>
      </w:r>
    </w:p>
    <w:p w14:paraId="6F0B506C" w14:textId="41B13BF1" w:rsidR="001F73CF" w:rsidRPr="001F73CF" w:rsidRDefault="001F73CF" w:rsidP="001A09C9">
      <w:pPr>
        <w:ind w:left="708"/>
        <w:jc w:val="both"/>
        <w:rPr>
          <w:rFonts w:ascii="Segoe UI" w:hAnsi="Segoe UI" w:cs="Segoe UI"/>
          <w:sz w:val="20"/>
          <w:szCs w:val="20"/>
        </w:rPr>
      </w:pPr>
      <w:r w:rsidRPr="001F73CF">
        <w:rPr>
          <w:rFonts w:ascii="Segoe UI" w:hAnsi="Segoe UI" w:cs="Segoe UI"/>
          <w:sz w:val="20"/>
          <w:szCs w:val="20"/>
        </w:rPr>
        <w:lastRenderedPageBreak/>
        <w:t>Przez katastrofę budowlaną rozumie się niezamierzone, gwałtowne, zniszczenie obiektu budowlanego lub jego części, a także konstrukcyjnych elementów rusztowań, elementów urządzeń formujących, ścianek szczelnych i obudowy wykopów. Klauzula nie obejmuje ochroną budynków przed datą końcowego odbioru oraz tymczasowo oddanych do użytkowania, budynków przeznaczonych do rozbiórki.</w:t>
      </w:r>
      <w:r>
        <w:rPr>
          <w:rFonts w:ascii="Segoe UI" w:hAnsi="Segoe UI" w:cs="Segoe UI"/>
          <w:sz w:val="20"/>
          <w:szCs w:val="20"/>
        </w:rPr>
        <w:t xml:space="preserve"> </w:t>
      </w:r>
      <w:r w:rsidRPr="001F73CF">
        <w:rPr>
          <w:rFonts w:ascii="Segoe UI" w:hAnsi="Segoe UI" w:cs="Segoe UI"/>
          <w:sz w:val="20"/>
          <w:szCs w:val="20"/>
        </w:rPr>
        <w:t xml:space="preserve">Klauzula nie obejmuje </w:t>
      </w:r>
      <w:r>
        <w:rPr>
          <w:rFonts w:ascii="Segoe UI" w:hAnsi="Segoe UI" w:cs="Segoe UI"/>
          <w:sz w:val="20"/>
          <w:szCs w:val="20"/>
        </w:rPr>
        <w:t xml:space="preserve">również </w:t>
      </w:r>
      <w:r w:rsidRPr="001F73CF">
        <w:rPr>
          <w:rFonts w:ascii="Segoe UI" w:hAnsi="Segoe UI" w:cs="Segoe UI"/>
          <w:sz w:val="20"/>
          <w:szCs w:val="20"/>
        </w:rPr>
        <w:t>ochroną budynków</w:t>
      </w:r>
      <w:r>
        <w:rPr>
          <w:rFonts w:ascii="Segoe UI" w:hAnsi="Segoe UI" w:cs="Segoe UI"/>
          <w:sz w:val="20"/>
          <w:szCs w:val="20"/>
        </w:rPr>
        <w:t>,</w:t>
      </w:r>
      <w:r w:rsidRPr="001F73CF">
        <w:rPr>
          <w:rFonts w:ascii="Segoe UI" w:hAnsi="Segoe UI" w:cs="Segoe UI"/>
          <w:sz w:val="20"/>
          <w:szCs w:val="20"/>
        </w:rPr>
        <w:t xml:space="preserve"> w których prowadzenie prac adaptacyjnych i modernizacyjnych obejmowało zmiany w elementach konstrukcyjnych i nie było wykonane na bazie stosownych dokumentacji projektowo-technicznych</w:t>
      </w:r>
      <w:r>
        <w:rPr>
          <w:rFonts w:ascii="Segoe UI" w:hAnsi="Segoe UI" w:cs="Segoe UI"/>
          <w:sz w:val="20"/>
          <w:szCs w:val="20"/>
        </w:rPr>
        <w:t>.</w:t>
      </w:r>
      <w:r w:rsidRPr="001F73CF">
        <w:rPr>
          <w:rFonts w:ascii="Segoe UI" w:hAnsi="Segoe UI" w:cs="Segoe UI"/>
          <w:sz w:val="20"/>
          <w:szCs w:val="20"/>
        </w:rPr>
        <w:t xml:space="preserve"> </w:t>
      </w:r>
    </w:p>
    <w:p w14:paraId="20193AA5" w14:textId="77777777" w:rsidR="001F73CF" w:rsidRPr="005D003D" w:rsidRDefault="001F73CF" w:rsidP="001A09C9">
      <w:pPr>
        <w:ind w:left="708"/>
        <w:jc w:val="both"/>
        <w:rPr>
          <w:rFonts w:ascii="Segoe UI" w:hAnsi="Segoe UI" w:cs="Segoe UI"/>
          <w:sz w:val="20"/>
          <w:szCs w:val="20"/>
        </w:rPr>
      </w:pPr>
      <w:r w:rsidRPr="001C1542">
        <w:rPr>
          <w:rFonts w:ascii="Segoe UI" w:hAnsi="Segoe UI" w:cs="Segoe UI"/>
          <w:sz w:val="20"/>
          <w:szCs w:val="20"/>
        </w:rPr>
        <w:t>Limit na jedno i wszystkie zdarzenia wynosi 4 000 000,00 zł obligatoryjny zakres; 10 000 000,00 zł – fakultatywny zakres.</w:t>
      </w:r>
    </w:p>
    <w:p w14:paraId="0D9A2A31" w14:textId="77777777" w:rsidR="00555C92" w:rsidRDefault="00555C92" w:rsidP="00555C92">
      <w:pPr>
        <w:spacing w:line="276" w:lineRule="auto"/>
        <w:jc w:val="both"/>
        <w:rPr>
          <w:rFonts w:ascii="Segoe UI" w:hAnsi="Segoe UI" w:cs="Segoe UI"/>
          <w:b/>
          <w:color w:val="000000"/>
          <w:sz w:val="20"/>
          <w:szCs w:val="20"/>
          <w:u w:val="single"/>
        </w:rPr>
      </w:pPr>
    </w:p>
    <w:p w14:paraId="42BD6F8E" w14:textId="33DC6B4C" w:rsidR="00555C92" w:rsidRDefault="00555C92" w:rsidP="00555C92">
      <w:pPr>
        <w:spacing w:line="276"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19</w:t>
      </w:r>
      <w:r w:rsidRPr="008473A4">
        <w:rPr>
          <w:rFonts w:ascii="Segoe UI" w:hAnsi="Segoe UI" w:cs="Segoe UI"/>
          <w:b/>
          <w:color w:val="000000"/>
          <w:sz w:val="20"/>
          <w:szCs w:val="20"/>
          <w:u w:val="single"/>
        </w:rPr>
        <w:t>:</w:t>
      </w:r>
    </w:p>
    <w:p w14:paraId="37715AE2" w14:textId="77777777" w:rsidR="00B864F8" w:rsidRDefault="00B864F8" w:rsidP="00555C92">
      <w:pPr>
        <w:spacing w:line="259" w:lineRule="auto"/>
        <w:jc w:val="both"/>
        <w:rPr>
          <w:rFonts w:ascii="Segoe UI" w:hAnsi="Segoe UI" w:cs="Segoe UI"/>
          <w:sz w:val="20"/>
          <w:szCs w:val="20"/>
        </w:rPr>
      </w:pPr>
      <w:r w:rsidRPr="00555C92">
        <w:rPr>
          <w:rFonts w:ascii="Segoe UI" w:hAnsi="Segoe UI" w:cs="Segoe UI"/>
          <w:sz w:val="20"/>
          <w:szCs w:val="20"/>
        </w:rPr>
        <w:t>Uprzejma prośba o potwierdzenie, że  intencją zamawiającego nie jest objęcie ochroną ubezpieczeniową szkód spowodowanych przez obsunięcie się ziemi lub tąpnięcia  powstałych wskutek działalności ludzkiej.</w:t>
      </w:r>
    </w:p>
    <w:p w14:paraId="1A3D8C6B" w14:textId="77777777" w:rsidR="00555C92" w:rsidRDefault="00555C92" w:rsidP="00555C92">
      <w:pPr>
        <w:spacing w:line="259" w:lineRule="auto"/>
        <w:jc w:val="both"/>
        <w:rPr>
          <w:rFonts w:ascii="Segoe UI" w:hAnsi="Segoe UI" w:cs="Segoe UI"/>
          <w:sz w:val="20"/>
          <w:szCs w:val="20"/>
        </w:rPr>
      </w:pPr>
    </w:p>
    <w:p w14:paraId="1214EC9C" w14:textId="5203D0BA" w:rsidR="00555C92" w:rsidRPr="00555C92" w:rsidRDefault="00555C92" w:rsidP="00555C92">
      <w:pPr>
        <w:spacing w:line="276"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Odpowiedź na pytanie Nr 19:</w:t>
      </w:r>
    </w:p>
    <w:p w14:paraId="770B930A" w14:textId="36B2BEBF" w:rsidR="00555C92" w:rsidRPr="00B276B8" w:rsidRDefault="0028635B" w:rsidP="00555C92">
      <w:pPr>
        <w:spacing w:line="259" w:lineRule="auto"/>
        <w:jc w:val="both"/>
        <w:rPr>
          <w:rFonts w:ascii="Segoe UI" w:hAnsi="Segoe UI" w:cs="Segoe UI"/>
          <w:sz w:val="20"/>
          <w:szCs w:val="20"/>
        </w:rPr>
      </w:pPr>
      <w:r w:rsidRPr="00B276B8">
        <w:rPr>
          <w:rFonts w:ascii="Segoe UI" w:hAnsi="Segoe UI" w:cs="Segoe UI"/>
          <w:sz w:val="20"/>
          <w:szCs w:val="20"/>
        </w:rPr>
        <w:t>Zamawiający potwierdza powyższe</w:t>
      </w:r>
      <w:r w:rsidR="00B276B8">
        <w:rPr>
          <w:rFonts w:ascii="Segoe UI" w:hAnsi="Segoe UI" w:cs="Segoe UI"/>
          <w:sz w:val="20"/>
          <w:szCs w:val="20"/>
        </w:rPr>
        <w:t>.</w:t>
      </w:r>
    </w:p>
    <w:p w14:paraId="382F93D9" w14:textId="77777777" w:rsidR="00555C92" w:rsidRDefault="00555C92" w:rsidP="00555C92">
      <w:pPr>
        <w:spacing w:line="259" w:lineRule="auto"/>
        <w:jc w:val="both"/>
        <w:rPr>
          <w:rFonts w:ascii="Segoe UI" w:hAnsi="Segoe UI" w:cs="Segoe UI"/>
          <w:sz w:val="20"/>
          <w:szCs w:val="20"/>
        </w:rPr>
      </w:pPr>
    </w:p>
    <w:p w14:paraId="4C99A9C8" w14:textId="77777777" w:rsidR="00981D5A" w:rsidRDefault="00981D5A" w:rsidP="00555C92">
      <w:pPr>
        <w:spacing w:line="276" w:lineRule="auto"/>
        <w:jc w:val="both"/>
        <w:rPr>
          <w:rFonts w:ascii="Segoe UI" w:hAnsi="Segoe UI" w:cs="Segoe UI"/>
          <w:sz w:val="20"/>
          <w:szCs w:val="20"/>
        </w:rPr>
      </w:pPr>
    </w:p>
    <w:p w14:paraId="67F34E3B" w14:textId="234296A3" w:rsidR="00555C92" w:rsidRDefault="00555C92" w:rsidP="00555C92">
      <w:pPr>
        <w:spacing w:line="276"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20</w:t>
      </w:r>
      <w:r w:rsidRPr="008473A4">
        <w:rPr>
          <w:rFonts w:ascii="Segoe UI" w:hAnsi="Segoe UI" w:cs="Segoe UI"/>
          <w:b/>
          <w:color w:val="000000"/>
          <w:sz w:val="20"/>
          <w:szCs w:val="20"/>
          <w:u w:val="single"/>
        </w:rPr>
        <w:t>:</w:t>
      </w:r>
    </w:p>
    <w:p w14:paraId="45583028" w14:textId="77777777" w:rsidR="00B864F8" w:rsidRDefault="00B864F8" w:rsidP="00555C92">
      <w:pPr>
        <w:spacing w:line="259" w:lineRule="auto"/>
        <w:jc w:val="both"/>
        <w:rPr>
          <w:rFonts w:ascii="Segoe UI" w:hAnsi="Segoe UI" w:cs="Segoe UI"/>
          <w:sz w:val="20"/>
          <w:szCs w:val="20"/>
        </w:rPr>
      </w:pPr>
      <w:r w:rsidRPr="00555C92">
        <w:rPr>
          <w:rFonts w:ascii="Segoe UI" w:hAnsi="Segoe UI" w:cs="Segoe UI"/>
          <w:sz w:val="20"/>
          <w:szCs w:val="20"/>
        </w:rPr>
        <w:t xml:space="preserve">W odniesieniu do Klauzuli warunków i taryf proszę o potwierdzenie, że klauzula nie dotyczy limitów i sum w systemie pierwszego ryzyko. </w:t>
      </w:r>
    </w:p>
    <w:p w14:paraId="1DF12141" w14:textId="77777777" w:rsidR="00555C92" w:rsidRDefault="00555C92" w:rsidP="00555C92">
      <w:pPr>
        <w:spacing w:line="259" w:lineRule="auto"/>
        <w:jc w:val="both"/>
        <w:rPr>
          <w:rFonts w:ascii="Segoe UI" w:hAnsi="Segoe UI" w:cs="Segoe UI"/>
          <w:sz w:val="20"/>
          <w:szCs w:val="20"/>
        </w:rPr>
      </w:pPr>
    </w:p>
    <w:p w14:paraId="72112775" w14:textId="5D983818" w:rsidR="00555C92" w:rsidRDefault="00555C92" w:rsidP="00555C92">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20</w:t>
      </w:r>
      <w:r w:rsidRPr="00555C92">
        <w:rPr>
          <w:rFonts w:ascii="Segoe UI" w:hAnsi="Segoe UI" w:cs="Segoe UI"/>
          <w:b/>
          <w:color w:val="000000"/>
          <w:sz w:val="20"/>
          <w:szCs w:val="20"/>
          <w:u w:val="single"/>
        </w:rPr>
        <w:t>:</w:t>
      </w:r>
    </w:p>
    <w:p w14:paraId="0465ABC8" w14:textId="024C78A3" w:rsidR="0028635B" w:rsidRPr="00B276B8" w:rsidRDefault="0028635B" w:rsidP="0028635B">
      <w:pPr>
        <w:spacing w:line="259" w:lineRule="auto"/>
        <w:jc w:val="both"/>
        <w:rPr>
          <w:rFonts w:ascii="Segoe UI" w:hAnsi="Segoe UI" w:cs="Segoe UI"/>
          <w:bCs/>
          <w:sz w:val="20"/>
          <w:szCs w:val="20"/>
        </w:rPr>
      </w:pPr>
      <w:r w:rsidRPr="00B276B8">
        <w:rPr>
          <w:rFonts w:ascii="Segoe UI" w:hAnsi="Segoe UI" w:cs="Segoe UI"/>
          <w:bCs/>
          <w:sz w:val="20"/>
          <w:szCs w:val="20"/>
        </w:rPr>
        <w:t>Zamawiający potwierdza powyższe</w:t>
      </w:r>
      <w:r w:rsidR="00B276B8">
        <w:rPr>
          <w:rFonts w:ascii="Segoe UI" w:hAnsi="Segoe UI" w:cs="Segoe UI"/>
          <w:bCs/>
          <w:sz w:val="20"/>
          <w:szCs w:val="20"/>
        </w:rPr>
        <w:t>.</w:t>
      </w:r>
    </w:p>
    <w:p w14:paraId="0878EF64" w14:textId="77777777" w:rsidR="00555C92" w:rsidRDefault="00555C92" w:rsidP="00555C92">
      <w:pPr>
        <w:spacing w:line="259" w:lineRule="auto"/>
        <w:jc w:val="both"/>
        <w:rPr>
          <w:rFonts w:ascii="Segoe UI" w:hAnsi="Segoe UI" w:cs="Segoe UI"/>
          <w:b/>
          <w:color w:val="000000"/>
          <w:sz w:val="20"/>
          <w:szCs w:val="20"/>
          <w:u w:val="single"/>
        </w:rPr>
      </w:pPr>
    </w:p>
    <w:p w14:paraId="32ED84DA" w14:textId="77777777" w:rsidR="00555C92" w:rsidRDefault="00555C92" w:rsidP="00555C92">
      <w:pPr>
        <w:spacing w:line="259" w:lineRule="auto"/>
        <w:jc w:val="both"/>
        <w:rPr>
          <w:rFonts w:ascii="Segoe UI" w:hAnsi="Segoe UI" w:cs="Segoe UI"/>
          <w:b/>
          <w:color w:val="000000"/>
          <w:sz w:val="20"/>
          <w:szCs w:val="20"/>
          <w:u w:val="single"/>
        </w:rPr>
      </w:pPr>
    </w:p>
    <w:p w14:paraId="1A623FCC" w14:textId="2FD6B8E7" w:rsidR="00555C92" w:rsidRDefault="00555C92" w:rsidP="00555C92">
      <w:pPr>
        <w:spacing w:line="276" w:lineRule="auto"/>
        <w:jc w:val="both"/>
        <w:rPr>
          <w:rFonts w:ascii="Segoe UI" w:hAnsi="Segoe UI" w:cs="Segoe UI"/>
          <w:b/>
          <w:color w:val="000000"/>
          <w:sz w:val="20"/>
          <w:szCs w:val="20"/>
          <w:u w:val="single"/>
        </w:rPr>
      </w:pPr>
      <w:r w:rsidRPr="005B5A7F">
        <w:rPr>
          <w:rFonts w:ascii="Segoe UI" w:hAnsi="Segoe UI" w:cs="Segoe UI"/>
          <w:b/>
          <w:color w:val="000000"/>
          <w:sz w:val="20"/>
          <w:szCs w:val="20"/>
          <w:u w:val="single"/>
        </w:rPr>
        <w:t>Pytanie Nr 21:</w:t>
      </w:r>
    </w:p>
    <w:p w14:paraId="1BCAE983" w14:textId="77777777" w:rsidR="00B864F8" w:rsidRDefault="00B864F8" w:rsidP="00555C92">
      <w:pPr>
        <w:spacing w:line="259" w:lineRule="auto"/>
        <w:jc w:val="both"/>
        <w:rPr>
          <w:rFonts w:ascii="Segoe UI" w:hAnsi="Segoe UI" w:cs="Segoe UI"/>
          <w:sz w:val="20"/>
          <w:szCs w:val="20"/>
        </w:rPr>
      </w:pPr>
      <w:r w:rsidRPr="00555C92">
        <w:rPr>
          <w:rFonts w:ascii="Segoe UI" w:hAnsi="Segoe UI" w:cs="Segoe UI"/>
          <w:sz w:val="20"/>
          <w:szCs w:val="20"/>
        </w:rPr>
        <w:t xml:space="preserve">W przypadku przepięć proszę o wprowadzenie podlimitu w kwocie 100.000 zł </w:t>
      </w:r>
      <w:bookmarkStart w:id="1" w:name="_Hlk120178290"/>
      <w:r w:rsidRPr="00555C92">
        <w:rPr>
          <w:rFonts w:ascii="Segoe UI" w:hAnsi="Segoe UI" w:cs="Segoe UI"/>
          <w:sz w:val="20"/>
          <w:szCs w:val="20"/>
        </w:rPr>
        <w:t>na jedno i na wszystkie zdarzenia w rocznym okresie ubezpieczenia</w:t>
      </w:r>
      <w:bookmarkEnd w:id="1"/>
      <w:r w:rsidRPr="00555C92">
        <w:rPr>
          <w:rFonts w:ascii="Segoe UI" w:hAnsi="Segoe UI" w:cs="Segoe UI"/>
          <w:sz w:val="20"/>
          <w:szCs w:val="20"/>
        </w:rPr>
        <w:t xml:space="preserve"> z tytułu przetężeń.</w:t>
      </w:r>
    </w:p>
    <w:p w14:paraId="032C17F1" w14:textId="77777777" w:rsidR="00555C92" w:rsidRDefault="00555C92" w:rsidP="00555C92">
      <w:pPr>
        <w:spacing w:line="259" w:lineRule="auto"/>
        <w:jc w:val="both"/>
        <w:rPr>
          <w:rFonts w:ascii="Segoe UI" w:hAnsi="Segoe UI" w:cs="Segoe UI"/>
          <w:sz w:val="20"/>
          <w:szCs w:val="20"/>
        </w:rPr>
      </w:pPr>
    </w:p>
    <w:p w14:paraId="4F7214CE" w14:textId="6CDD0362" w:rsidR="00555C92" w:rsidRDefault="00555C92" w:rsidP="00555C92">
      <w:pPr>
        <w:spacing w:line="259" w:lineRule="auto"/>
        <w:jc w:val="both"/>
        <w:rPr>
          <w:rFonts w:ascii="Segoe UI" w:hAnsi="Segoe UI" w:cs="Segoe UI"/>
          <w:sz w:val="20"/>
          <w:szCs w:val="20"/>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21</w:t>
      </w:r>
      <w:r w:rsidRPr="00555C92">
        <w:rPr>
          <w:rFonts w:ascii="Segoe UI" w:hAnsi="Segoe UI" w:cs="Segoe UI"/>
          <w:b/>
          <w:color w:val="000000"/>
          <w:sz w:val="20"/>
          <w:szCs w:val="20"/>
          <w:u w:val="single"/>
        </w:rPr>
        <w:t>:</w:t>
      </w:r>
    </w:p>
    <w:p w14:paraId="71C97EF5" w14:textId="3180DDFC" w:rsidR="005B5A7F" w:rsidRPr="00F61650" w:rsidRDefault="005B5A7F" w:rsidP="005B5A7F">
      <w:pPr>
        <w:jc w:val="both"/>
        <w:rPr>
          <w:rFonts w:ascii="Segoe UI" w:hAnsi="Segoe UI" w:cs="Segoe UI"/>
          <w:sz w:val="20"/>
          <w:szCs w:val="20"/>
        </w:rPr>
      </w:pPr>
      <w:r w:rsidRPr="00F61650">
        <w:rPr>
          <w:rFonts w:ascii="Segoe UI" w:hAnsi="Segoe UI" w:cs="Segoe UI"/>
          <w:sz w:val="20"/>
          <w:szCs w:val="20"/>
        </w:rPr>
        <w:t xml:space="preserve">Zamawiający </w:t>
      </w:r>
      <w:r w:rsidR="00531701" w:rsidRPr="00F61650">
        <w:rPr>
          <w:rFonts w:ascii="Segoe UI" w:hAnsi="Segoe UI" w:cs="Segoe UI"/>
          <w:sz w:val="20"/>
          <w:szCs w:val="20"/>
        </w:rPr>
        <w:t xml:space="preserve">informuje, że </w:t>
      </w:r>
      <w:r w:rsidR="008D531D" w:rsidRPr="00F61650">
        <w:rPr>
          <w:rFonts w:ascii="Segoe UI" w:hAnsi="Segoe UI" w:cs="Segoe UI"/>
          <w:sz w:val="20"/>
          <w:szCs w:val="20"/>
        </w:rPr>
        <w:t xml:space="preserve">nie </w:t>
      </w:r>
      <w:r w:rsidRPr="00F61650">
        <w:rPr>
          <w:rFonts w:ascii="Segoe UI" w:hAnsi="Segoe UI" w:cs="Segoe UI"/>
          <w:sz w:val="20"/>
          <w:szCs w:val="20"/>
        </w:rPr>
        <w:t xml:space="preserve">wyraża </w:t>
      </w:r>
      <w:r w:rsidR="008D531D" w:rsidRPr="00F61650">
        <w:rPr>
          <w:rFonts w:ascii="Segoe UI" w:hAnsi="Segoe UI" w:cs="Segoe UI"/>
          <w:sz w:val="20"/>
          <w:szCs w:val="20"/>
        </w:rPr>
        <w:t>zgody</w:t>
      </w:r>
      <w:r w:rsidRPr="00F61650">
        <w:rPr>
          <w:rFonts w:ascii="Segoe UI" w:hAnsi="Segoe UI" w:cs="Segoe UI"/>
          <w:sz w:val="20"/>
          <w:szCs w:val="20"/>
        </w:rPr>
        <w:t xml:space="preserve"> na </w:t>
      </w:r>
      <w:r w:rsidR="008D531D" w:rsidRPr="00F61650">
        <w:rPr>
          <w:rFonts w:ascii="Segoe UI" w:hAnsi="Segoe UI" w:cs="Segoe UI"/>
          <w:sz w:val="20"/>
          <w:szCs w:val="20"/>
        </w:rPr>
        <w:t>powyższe. Jednocześnie Zamawiający modyfikuje treść</w:t>
      </w:r>
      <w:r w:rsidRPr="00F61650">
        <w:rPr>
          <w:rFonts w:ascii="Segoe UI" w:hAnsi="Segoe UI" w:cs="Segoe UI"/>
          <w:sz w:val="20"/>
          <w:szCs w:val="20"/>
        </w:rPr>
        <w:t xml:space="preserve"> SWZ w </w:t>
      </w:r>
      <w:r w:rsidR="008D531D" w:rsidRPr="00F61650">
        <w:rPr>
          <w:rFonts w:ascii="Segoe UI" w:hAnsi="Segoe UI" w:cs="Segoe UI"/>
          <w:sz w:val="20"/>
          <w:szCs w:val="20"/>
        </w:rPr>
        <w:t>Części I ust. A OPZ pkt 7.19</w:t>
      </w:r>
      <w:r w:rsidR="00F61650" w:rsidRPr="00F61650">
        <w:rPr>
          <w:rFonts w:ascii="Segoe UI" w:hAnsi="Segoe UI" w:cs="Segoe UI"/>
          <w:sz w:val="20"/>
          <w:szCs w:val="20"/>
        </w:rPr>
        <w:t>:</w:t>
      </w:r>
    </w:p>
    <w:p w14:paraId="7831EFE1" w14:textId="77777777" w:rsidR="005B5A7F" w:rsidRPr="00136159" w:rsidRDefault="005B5A7F" w:rsidP="005B5A7F">
      <w:pPr>
        <w:jc w:val="both"/>
        <w:rPr>
          <w:rFonts w:ascii="Segoe UI" w:hAnsi="Segoe UI" w:cs="Segoe UI"/>
          <w:b/>
          <w:bCs/>
          <w:sz w:val="20"/>
          <w:szCs w:val="20"/>
          <w:highlight w:val="yellow"/>
        </w:rPr>
      </w:pPr>
      <w:r w:rsidRPr="00F61650">
        <w:rPr>
          <w:rFonts w:ascii="Segoe UI" w:hAnsi="Segoe UI" w:cs="Segoe UI"/>
          <w:b/>
          <w:bCs/>
          <w:sz w:val="20"/>
          <w:szCs w:val="20"/>
        </w:rPr>
        <w:t>BYŁO:</w:t>
      </w:r>
      <w:r w:rsidRPr="00F61650">
        <w:rPr>
          <w:rFonts w:ascii="Segoe UI" w:hAnsi="Segoe UI" w:cs="Segoe UI"/>
          <w:b/>
          <w:bCs/>
          <w:sz w:val="20"/>
          <w:szCs w:val="20"/>
        </w:rPr>
        <w:tab/>
      </w:r>
    </w:p>
    <w:p w14:paraId="1940C16F" w14:textId="355900EE" w:rsidR="002A1785" w:rsidRPr="0080273E" w:rsidRDefault="002A1785" w:rsidP="002A1785">
      <w:pPr>
        <w:jc w:val="both"/>
        <w:rPr>
          <w:rFonts w:ascii="Segoe UI" w:hAnsi="Segoe UI" w:cs="Segoe UI"/>
          <w:b/>
          <w:bCs/>
          <w:sz w:val="20"/>
          <w:szCs w:val="20"/>
        </w:rPr>
      </w:pPr>
      <w:r w:rsidRPr="0080273E">
        <w:rPr>
          <w:rFonts w:ascii="Segoe UI" w:hAnsi="Segoe UI" w:cs="Segoe UI"/>
          <w:b/>
          <w:bCs/>
          <w:sz w:val="20"/>
          <w:szCs w:val="20"/>
        </w:rPr>
        <w:t xml:space="preserve">7.19 </w:t>
      </w:r>
      <w:r w:rsidRPr="0080273E">
        <w:rPr>
          <w:rFonts w:ascii="Segoe UI" w:hAnsi="Segoe UI" w:cs="Segoe UI"/>
          <w:b/>
          <w:bCs/>
          <w:sz w:val="20"/>
          <w:szCs w:val="20"/>
        </w:rPr>
        <w:tab/>
        <w:t>Klauzula przepięć</w:t>
      </w:r>
    </w:p>
    <w:p w14:paraId="64497592" w14:textId="77777777" w:rsidR="002A1785" w:rsidRPr="0080273E" w:rsidRDefault="002A1785" w:rsidP="002A1785">
      <w:pPr>
        <w:ind w:left="708"/>
        <w:jc w:val="both"/>
        <w:rPr>
          <w:rFonts w:ascii="Segoe UI" w:hAnsi="Segoe UI" w:cs="Segoe UI"/>
          <w:sz w:val="20"/>
          <w:szCs w:val="20"/>
        </w:rPr>
      </w:pPr>
      <w:r w:rsidRPr="0080273E">
        <w:rPr>
          <w:rFonts w:ascii="Segoe UI" w:hAnsi="Segoe UI" w:cs="Segoe UI"/>
          <w:sz w:val="20"/>
          <w:szCs w:val="20"/>
        </w:rPr>
        <w:t>Z zastrzeżeniem pozostałych, nie zmienionych niniejszą klauzulą postanowień umowy ubezpieczenia oraz ogólnych warunków ubezpieczenia, uzgadnia się, że:</w:t>
      </w:r>
    </w:p>
    <w:p w14:paraId="71304F5B" w14:textId="77777777" w:rsidR="002A1785" w:rsidRPr="0080273E" w:rsidRDefault="002A1785" w:rsidP="002A1785">
      <w:pPr>
        <w:ind w:left="708"/>
        <w:jc w:val="both"/>
        <w:rPr>
          <w:rFonts w:ascii="Segoe UI" w:hAnsi="Segoe UI" w:cs="Segoe UI"/>
          <w:sz w:val="20"/>
          <w:szCs w:val="20"/>
        </w:rPr>
      </w:pPr>
      <w:r w:rsidRPr="0080273E">
        <w:rPr>
          <w:rFonts w:ascii="Segoe UI" w:hAnsi="Segoe UI" w:cs="Segoe UI"/>
          <w:sz w:val="20"/>
          <w:szCs w:val="20"/>
        </w:rPr>
        <w:t xml:space="preserve">Ochrona ubezpieczeniowa obejmuje również szkody powstałe wskutek przetężeń, przepięć, innych spowodowanych niewłaściwymi parametrami prądu elektrycznego (m.in. zmianą napięcia, natężenia, częstotliwości), wyładowaniami atmosferycznymi, pośrednim uderzeniem pioruna lub innymi zjawiskami elektrycznymi, spowodowane uszkodzeniem izolacji, zwarciem, zanikiem napięcia jednej lub kilku faz, przegrzania, okopcenia, niezadziałania lub wadliwego funkcjonowania zabezpieczeń chroniących odbiorniki prądu, urządzenia i aparaty elektryczne i elektroniczne, urządzeń sygnalizacyjnych lub kontrolno-pomiarowych itp. oraz związane z tym szkody następcze, szkody spowodowane przez awarie w systemach podtrzymania zasilania, a także przepięcia powstałe z innych przyczyn oraz przepięcia za które nie budzącą wątpliwości winę i odpowiedzialność ponoszą osoby trzecie (podmioty zewnętrzne). </w:t>
      </w:r>
    </w:p>
    <w:p w14:paraId="2F8DE400" w14:textId="26C08BDA" w:rsidR="00314B8F" w:rsidRPr="0080273E" w:rsidRDefault="002A1785" w:rsidP="002A1785">
      <w:pPr>
        <w:ind w:left="708"/>
        <w:jc w:val="both"/>
        <w:rPr>
          <w:rFonts w:ascii="Segoe UI" w:hAnsi="Segoe UI" w:cs="Segoe UI"/>
          <w:sz w:val="20"/>
          <w:szCs w:val="20"/>
        </w:rPr>
      </w:pPr>
      <w:r w:rsidRPr="0080273E">
        <w:rPr>
          <w:rFonts w:ascii="Segoe UI" w:hAnsi="Segoe UI" w:cs="Segoe UI"/>
          <w:sz w:val="20"/>
          <w:szCs w:val="20"/>
        </w:rPr>
        <w:t>Niniejsze rozszerzenie ochrony ubezpieczeniowej nie ma zastosowania w odniesieniu do szkód w mieniu, które będą wypłacone z tytułu innego ubezpieczenia. Dla szkód wskutek bezpośredniego uderzenia pioruna – limit odpowiedzialności do pełnych sum ubezpieczenia.</w:t>
      </w:r>
    </w:p>
    <w:p w14:paraId="32F0BB27" w14:textId="77777777" w:rsidR="00896DF7" w:rsidRDefault="00896DF7" w:rsidP="002A1785">
      <w:pPr>
        <w:jc w:val="both"/>
        <w:rPr>
          <w:rFonts w:ascii="Segoe UI" w:hAnsi="Segoe UI" w:cs="Segoe UI"/>
          <w:b/>
          <w:bCs/>
          <w:sz w:val="20"/>
          <w:szCs w:val="20"/>
        </w:rPr>
      </w:pPr>
    </w:p>
    <w:p w14:paraId="746CC5DF" w14:textId="77777777" w:rsidR="00896DF7" w:rsidRDefault="00896DF7" w:rsidP="002A1785">
      <w:pPr>
        <w:jc w:val="both"/>
        <w:rPr>
          <w:rFonts w:ascii="Segoe UI" w:hAnsi="Segoe UI" w:cs="Segoe UI"/>
          <w:b/>
          <w:bCs/>
          <w:sz w:val="20"/>
          <w:szCs w:val="20"/>
        </w:rPr>
      </w:pPr>
    </w:p>
    <w:p w14:paraId="0EE29038" w14:textId="77777777" w:rsidR="00896DF7" w:rsidRDefault="00896DF7" w:rsidP="002A1785">
      <w:pPr>
        <w:jc w:val="both"/>
        <w:rPr>
          <w:rFonts w:ascii="Segoe UI" w:hAnsi="Segoe UI" w:cs="Segoe UI"/>
          <w:b/>
          <w:bCs/>
          <w:sz w:val="20"/>
          <w:szCs w:val="20"/>
        </w:rPr>
      </w:pPr>
    </w:p>
    <w:p w14:paraId="5592F8FC" w14:textId="0BEFF04E" w:rsidR="002A1785" w:rsidRPr="0080273E" w:rsidRDefault="002A1785" w:rsidP="002A1785">
      <w:pPr>
        <w:jc w:val="both"/>
        <w:rPr>
          <w:rFonts w:ascii="Segoe UI" w:hAnsi="Segoe UI" w:cs="Segoe UI"/>
          <w:b/>
          <w:bCs/>
          <w:sz w:val="20"/>
          <w:szCs w:val="20"/>
        </w:rPr>
      </w:pPr>
      <w:r w:rsidRPr="0080273E">
        <w:rPr>
          <w:rFonts w:ascii="Segoe UI" w:hAnsi="Segoe UI" w:cs="Segoe UI"/>
          <w:b/>
          <w:bCs/>
          <w:sz w:val="20"/>
          <w:szCs w:val="20"/>
        </w:rPr>
        <w:lastRenderedPageBreak/>
        <w:t>JEST:</w:t>
      </w:r>
    </w:p>
    <w:p w14:paraId="0266AFFF" w14:textId="07A25D0F" w:rsidR="002A1785" w:rsidRPr="0080273E" w:rsidRDefault="002A1785" w:rsidP="002A1785">
      <w:pPr>
        <w:jc w:val="both"/>
        <w:rPr>
          <w:rFonts w:ascii="Segoe UI" w:hAnsi="Segoe UI" w:cs="Segoe UI"/>
          <w:b/>
          <w:bCs/>
          <w:sz w:val="20"/>
          <w:szCs w:val="20"/>
        </w:rPr>
      </w:pPr>
      <w:r w:rsidRPr="0080273E">
        <w:rPr>
          <w:rFonts w:ascii="Segoe UI" w:hAnsi="Segoe UI" w:cs="Segoe UI"/>
          <w:b/>
          <w:bCs/>
          <w:sz w:val="20"/>
          <w:szCs w:val="20"/>
        </w:rPr>
        <w:t>7.19</w:t>
      </w:r>
      <w:r w:rsidRPr="0080273E">
        <w:rPr>
          <w:rFonts w:ascii="Segoe UI" w:hAnsi="Segoe UI" w:cs="Segoe UI"/>
          <w:b/>
          <w:bCs/>
          <w:sz w:val="20"/>
          <w:szCs w:val="20"/>
        </w:rPr>
        <w:tab/>
        <w:t>Klauzula przepięć</w:t>
      </w:r>
    </w:p>
    <w:p w14:paraId="387A71F3" w14:textId="77777777" w:rsidR="002A1785" w:rsidRPr="0080273E" w:rsidRDefault="002A1785" w:rsidP="002A1785">
      <w:pPr>
        <w:ind w:left="708"/>
        <w:jc w:val="both"/>
        <w:rPr>
          <w:rFonts w:ascii="Segoe UI" w:hAnsi="Segoe UI" w:cs="Segoe UI"/>
          <w:b/>
          <w:i/>
          <w:sz w:val="20"/>
          <w:szCs w:val="20"/>
        </w:rPr>
      </w:pPr>
      <w:r w:rsidRPr="0080273E">
        <w:rPr>
          <w:rFonts w:ascii="Segoe UI" w:hAnsi="Segoe UI" w:cs="Segoe UI"/>
          <w:sz w:val="20"/>
          <w:szCs w:val="20"/>
        </w:rPr>
        <w:t>Z zastrzeżeniem pozostałych, nie zmienionych niniejszą klauzulą postanowień umowy ubezpieczenia oraz ogólnych warunków ubezpieczenia, uzgadnia się, że:</w:t>
      </w:r>
    </w:p>
    <w:p w14:paraId="4C72467A" w14:textId="77777777" w:rsidR="002A1785" w:rsidRPr="0080273E" w:rsidRDefault="002A1785" w:rsidP="002A1785">
      <w:pPr>
        <w:ind w:left="708"/>
        <w:jc w:val="both"/>
        <w:rPr>
          <w:rFonts w:ascii="Segoe UI" w:hAnsi="Segoe UI" w:cs="Segoe UI"/>
          <w:sz w:val="20"/>
          <w:szCs w:val="20"/>
        </w:rPr>
      </w:pPr>
      <w:r w:rsidRPr="0080273E">
        <w:rPr>
          <w:rFonts w:ascii="Segoe UI" w:hAnsi="Segoe UI" w:cs="Segoe UI"/>
          <w:sz w:val="20"/>
          <w:szCs w:val="20"/>
        </w:rPr>
        <w:t xml:space="preserve">Ochrona ubezpieczeniowa obejmuje również szkody powstałe wskutek przetężeń, przepięć, innych spowodowanych niewłaściwymi parametrami prądu elektrycznego (m.in. zmianą napięcia, natężenia, częstotliwości), wyładowaniami atmosferycznymi, pośrednim uderzeniem pioruna lub innymi zjawiskami elektrycznymi, spowodowane uszkodzeniem izolacji, zwarciem, zanikiem napięcia jednej lub kilku faz, przegrzania, okopcenia, niezadziałania lub wadliwego funkcjonowania zabezpieczeń chroniących odbiorniki prądu, urządzenia i aparaty elektryczne i elektroniczne, urządzeń sygnalizacyjnych lub kontrolno-pomiarowych itp. oraz związane z tym szkody następcze, szkody spowodowane przez awarie w systemach podtrzymania zasilania, a także przepięcia powstałe z innych przyczyn oraz przepięcia za które nie budzącą wątpliwości winę i odpowiedzialność ponoszą osoby trzecie (podmioty zewnętrzne). </w:t>
      </w:r>
    </w:p>
    <w:p w14:paraId="5706A6F0" w14:textId="77777777" w:rsidR="002A1785" w:rsidRPr="0080273E" w:rsidRDefault="002A1785" w:rsidP="002A1785">
      <w:pPr>
        <w:ind w:left="708"/>
        <w:jc w:val="both"/>
        <w:rPr>
          <w:rFonts w:ascii="Segoe UI" w:hAnsi="Segoe UI" w:cs="Segoe UI"/>
          <w:sz w:val="20"/>
          <w:szCs w:val="20"/>
        </w:rPr>
      </w:pPr>
      <w:r w:rsidRPr="0080273E">
        <w:rPr>
          <w:rFonts w:ascii="Segoe UI" w:hAnsi="Segoe UI" w:cs="Segoe UI"/>
          <w:sz w:val="20"/>
          <w:szCs w:val="20"/>
        </w:rPr>
        <w:t xml:space="preserve">Niniejsze rozszerzenie ochrony ubezpieczeniowej nie ma zastosowania w odniesieniu do szkód </w:t>
      </w:r>
      <w:r w:rsidRPr="0080273E">
        <w:rPr>
          <w:rFonts w:ascii="Segoe UI" w:hAnsi="Segoe UI" w:cs="Segoe UI"/>
          <w:sz w:val="20"/>
          <w:szCs w:val="20"/>
        </w:rPr>
        <w:br/>
        <w:t>w mieniu, które będą wypłacone z tytułu innego ubezpieczenia. Dla szkód wskutek bezpośredniego uderzenia pioruna – limit odpowiedzialności do pełnych sum ubezpieczenia.</w:t>
      </w:r>
    </w:p>
    <w:p w14:paraId="353F1F41" w14:textId="77777777" w:rsidR="002A1785" w:rsidRPr="0080273E" w:rsidRDefault="002A1785" w:rsidP="002A1785">
      <w:pPr>
        <w:ind w:left="708"/>
        <w:jc w:val="both"/>
        <w:rPr>
          <w:rFonts w:ascii="Segoe UI" w:hAnsi="Segoe UI" w:cs="Segoe UI"/>
          <w:sz w:val="20"/>
          <w:szCs w:val="20"/>
        </w:rPr>
      </w:pPr>
      <w:r w:rsidRPr="0080273E">
        <w:rPr>
          <w:rFonts w:ascii="Segoe UI" w:hAnsi="Segoe UI" w:cs="Segoe UI"/>
          <w:sz w:val="20"/>
          <w:szCs w:val="20"/>
        </w:rPr>
        <w:t>Ubezpieczeniem nie są objęte szkody we wkładkach topikowych bezpieczników elektrycznych, stycznikach i odgromnikach wydmuchowych oraz żarówkach, grzejnikach, lampach oraz innych częściach i materiałach szybko zużywających się lub podlegających wielokrotnej lub okresowej wymianie w toku normalnego użytkowania.</w:t>
      </w:r>
    </w:p>
    <w:p w14:paraId="519EC0D3" w14:textId="77777777" w:rsidR="002A1785" w:rsidRPr="0080273E" w:rsidRDefault="002A1785" w:rsidP="002A1785">
      <w:pPr>
        <w:spacing w:line="259" w:lineRule="auto"/>
        <w:ind w:firstLine="708"/>
        <w:jc w:val="both"/>
        <w:rPr>
          <w:rFonts w:ascii="Segoe UI" w:hAnsi="Segoe UI" w:cs="Segoe UI"/>
          <w:sz w:val="20"/>
          <w:szCs w:val="20"/>
        </w:rPr>
      </w:pPr>
      <w:r w:rsidRPr="0080273E">
        <w:rPr>
          <w:rFonts w:ascii="Segoe UI" w:hAnsi="Segoe UI" w:cs="Segoe UI"/>
          <w:sz w:val="20"/>
          <w:szCs w:val="20"/>
        </w:rPr>
        <w:t xml:space="preserve">Limit na jedno i wszystkie zdarzenia wynosi 1 000 000,00 zł </w:t>
      </w:r>
    </w:p>
    <w:p w14:paraId="066E94F6" w14:textId="77777777" w:rsidR="00314B8F" w:rsidRPr="0080273E" w:rsidRDefault="00314B8F" w:rsidP="005B5A7F">
      <w:pPr>
        <w:jc w:val="both"/>
        <w:rPr>
          <w:rFonts w:ascii="Segoe UI" w:hAnsi="Segoe UI" w:cs="Segoe UI"/>
          <w:b/>
          <w:bCs/>
          <w:sz w:val="20"/>
          <w:szCs w:val="20"/>
        </w:rPr>
      </w:pPr>
    </w:p>
    <w:p w14:paraId="52A1FE2C" w14:textId="77777777" w:rsidR="00EE401B" w:rsidRPr="0080273E" w:rsidRDefault="00EE401B" w:rsidP="00EE401B">
      <w:pPr>
        <w:jc w:val="both"/>
        <w:rPr>
          <w:rFonts w:ascii="Segoe UI" w:hAnsi="Segoe UI" w:cs="Segoe UI"/>
          <w:b/>
          <w:bCs/>
          <w:sz w:val="20"/>
          <w:szCs w:val="20"/>
        </w:rPr>
      </w:pPr>
      <w:r w:rsidRPr="0080273E">
        <w:rPr>
          <w:rFonts w:ascii="Segoe UI" w:hAnsi="Segoe UI" w:cs="Segoe UI"/>
          <w:sz w:val="20"/>
          <w:szCs w:val="20"/>
        </w:rPr>
        <w:t>Ponadto Zamawiający modyfikuje</w:t>
      </w:r>
      <w:r w:rsidRPr="0080273E">
        <w:rPr>
          <w:rFonts w:ascii="Segoe UI" w:hAnsi="Segoe UI" w:cs="Segoe UI"/>
          <w:b/>
          <w:bCs/>
          <w:sz w:val="20"/>
          <w:szCs w:val="20"/>
        </w:rPr>
        <w:t xml:space="preserve"> </w:t>
      </w:r>
      <w:r w:rsidRPr="0080273E">
        <w:rPr>
          <w:rFonts w:ascii="Segoe UI" w:hAnsi="Segoe UI" w:cs="Segoe UI"/>
          <w:sz w:val="20"/>
          <w:szCs w:val="20"/>
        </w:rPr>
        <w:t>SWZ</w:t>
      </w:r>
      <w:r w:rsidRPr="0080273E">
        <w:rPr>
          <w:rFonts w:ascii="Segoe UI" w:hAnsi="Segoe UI" w:cs="Segoe UI"/>
          <w:b/>
          <w:bCs/>
          <w:sz w:val="20"/>
          <w:szCs w:val="20"/>
        </w:rPr>
        <w:t xml:space="preserve"> </w:t>
      </w:r>
      <w:r w:rsidRPr="0080273E">
        <w:rPr>
          <w:rFonts w:ascii="Segoe UI" w:hAnsi="Segoe UI" w:cs="Segoe UI"/>
          <w:sz w:val="20"/>
          <w:szCs w:val="20"/>
        </w:rPr>
        <w:t>w Części I ust. B OPZ pkt 7.18:</w:t>
      </w:r>
    </w:p>
    <w:p w14:paraId="416C1999" w14:textId="77777777" w:rsidR="009807FA" w:rsidRPr="0080273E" w:rsidRDefault="009807FA" w:rsidP="009807FA">
      <w:pPr>
        <w:jc w:val="both"/>
        <w:rPr>
          <w:rFonts w:ascii="Segoe UI" w:hAnsi="Segoe UI" w:cs="Segoe UI"/>
          <w:b/>
          <w:bCs/>
          <w:sz w:val="20"/>
          <w:szCs w:val="20"/>
        </w:rPr>
      </w:pPr>
      <w:r w:rsidRPr="0080273E">
        <w:rPr>
          <w:rFonts w:ascii="Segoe UI" w:hAnsi="Segoe UI" w:cs="Segoe UI"/>
          <w:b/>
          <w:bCs/>
          <w:sz w:val="20"/>
          <w:szCs w:val="20"/>
        </w:rPr>
        <w:t>BYŁO:</w:t>
      </w:r>
      <w:r w:rsidRPr="0080273E">
        <w:rPr>
          <w:rFonts w:ascii="Segoe UI" w:hAnsi="Segoe UI" w:cs="Segoe UI"/>
          <w:b/>
          <w:bCs/>
          <w:sz w:val="20"/>
          <w:szCs w:val="20"/>
        </w:rPr>
        <w:tab/>
      </w:r>
    </w:p>
    <w:p w14:paraId="6C391836" w14:textId="77777777" w:rsidR="00CD5DEF" w:rsidRPr="0080273E" w:rsidRDefault="00CD5DEF" w:rsidP="00CD5DEF">
      <w:pPr>
        <w:jc w:val="both"/>
        <w:rPr>
          <w:rFonts w:ascii="Segoe UI" w:hAnsi="Segoe UI" w:cs="Segoe UI"/>
          <w:b/>
          <w:bCs/>
          <w:sz w:val="20"/>
          <w:szCs w:val="20"/>
        </w:rPr>
      </w:pPr>
      <w:r w:rsidRPr="0080273E">
        <w:rPr>
          <w:rFonts w:ascii="Segoe UI" w:hAnsi="Segoe UI" w:cs="Segoe UI"/>
          <w:b/>
          <w:bCs/>
          <w:sz w:val="20"/>
          <w:szCs w:val="20"/>
        </w:rPr>
        <w:t xml:space="preserve">7.18  </w:t>
      </w:r>
      <w:r w:rsidRPr="0080273E">
        <w:rPr>
          <w:rFonts w:ascii="Segoe UI" w:hAnsi="Segoe UI" w:cs="Segoe UI"/>
          <w:b/>
          <w:bCs/>
          <w:sz w:val="20"/>
          <w:szCs w:val="20"/>
        </w:rPr>
        <w:tab/>
        <w:t>Klauzula przepięć</w:t>
      </w:r>
    </w:p>
    <w:p w14:paraId="6562CA7F" w14:textId="77777777" w:rsidR="00CD5DEF" w:rsidRPr="0080273E" w:rsidRDefault="00CD5DEF" w:rsidP="00CD5DEF">
      <w:pPr>
        <w:ind w:left="708"/>
        <w:jc w:val="both"/>
        <w:rPr>
          <w:rFonts w:ascii="Segoe UI" w:hAnsi="Segoe UI" w:cs="Segoe UI"/>
          <w:sz w:val="20"/>
          <w:szCs w:val="20"/>
        </w:rPr>
      </w:pPr>
      <w:r w:rsidRPr="0080273E">
        <w:rPr>
          <w:rFonts w:ascii="Segoe UI" w:hAnsi="Segoe UI" w:cs="Segoe UI"/>
          <w:sz w:val="20"/>
          <w:szCs w:val="20"/>
        </w:rPr>
        <w:t>Z zachowaniem pozostałych, nie zmienionych niniejszą klauzulą postanowień umowy ubezpieczenia oraz ogólnych warunków ubezpieczenia, strony uzgodniły, że:</w:t>
      </w:r>
    </w:p>
    <w:p w14:paraId="3B631C4E" w14:textId="6D786DB4" w:rsidR="00CD5DEF" w:rsidRPr="0080273E" w:rsidRDefault="00CD5DEF" w:rsidP="00EE401B">
      <w:pPr>
        <w:ind w:left="708"/>
        <w:jc w:val="both"/>
        <w:rPr>
          <w:rFonts w:ascii="Segoe UI" w:hAnsi="Segoe UI" w:cs="Segoe UI"/>
          <w:sz w:val="20"/>
          <w:szCs w:val="20"/>
        </w:rPr>
      </w:pPr>
      <w:r w:rsidRPr="0080273E">
        <w:rPr>
          <w:rFonts w:ascii="Segoe UI" w:hAnsi="Segoe UI" w:cs="Segoe UI"/>
          <w:sz w:val="20"/>
          <w:szCs w:val="20"/>
        </w:rPr>
        <w:t xml:space="preserve">Ochrona ubezpieczeniowa obejmuje również szkody powstałe wskutek przetężeń, przepięć, innych spowodowanych niewłaściwymi parametrami prądu elektrycznego (m.in. zmianą napięcia, natężenia, częstotliwości), wyładowaniami atmosferycznymi, pośrednim uderzeniem pioruna lub innymi zjawiskami elektrycznymi, spowodowane uszkodzeniem izolacji, zwarciem, zanikiem napięcia jednej lub kilku faz, przegrzania, okopcenia, niezadziałania lub wadliwego funkcjonowania zabezpieczeń chroniących maszyny, urządzenia i aparaty elektryczne i elektroniczne, urządzeń sygnalizacyjnych lub kontrolno-pomiarowych itp. oraz związane z tym szkody następcze, a także przepięcia powstałe z innych przyczyn oraz przepięcia za które nie budzącą wątpliwości winę i odpowiedzialność ponoszą osoby trzecie (podmioty zewnętrzne). </w:t>
      </w:r>
    </w:p>
    <w:p w14:paraId="71C1C9DD" w14:textId="1AF771B4" w:rsidR="00314B8F" w:rsidRPr="0080273E" w:rsidRDefault="00CD5DEF" w:rsidP="00CD5DEF">
      <w:pPr>
        <w:ind w:left="708"/>
        <w:jc w:val="both"/>
        <w:rPr>
          <w:rFonts w:ascii="Segoe UI" w:hAnsi="Segoe UI" w:cs="Segoe UI"/>
          <w:sz w:val="20"/>
          <w:szCs w:val="20"/>
        </w:rPr>
      </w:pPr>
      <w:r w:rsidRPr="0080273E">
        <w:rPr>
          <w:rFonts w:ascii="Segoe UI" w:hAnsi="Segoe UI" w:cs="Segoe UI"/>
          <w:sz w:val="20"/>
          <w:szCs w:val="20"/>
        </w:rPr>
        <w:t>Niniejsze rozszerzenie ochrony ubezpieczeniowej nie ma zastosowania w odniesieniu do szkód w mieniu, które będą wypłacone z tytułu innego ubezpieczenia.</w:t>
      </w:r>
    </w:p>
    <w:p w14:paraId="27A0B951" w14:textId="64180CC6" w:rsidR="0080273E" w:rsidRPr="0080273E" w:rsidRDefault="0080273E" w:rsidP="0080273E">
      <w:pPr>
        <w:jc w:val="both"/>
        <w:rPr>
          <w:rFonts w:ascii="Segoe UI" w:hAnsi="Segoe UI" w:cs="Segoe UI"/>
          <w:b/>
          <w:bCs/>
          <w:sz w:val="20"/>
          <w:szCs w:val="20"/>
        </w:rPr>
      </w:pPr>
      <w:r w:rsidRPr="0080273E">
        <w:rPr>
          <w:rFonts w:ascii="Segoe UI" w:hAnsi="Segoe UI" w:cs="Segoe UI"/>
          <w:b/>
          <w:bCs/>
          <w:sz w:val="20"/>
          <w:szCs w:val="20"/>
        </w:rPr>
        <w:t>JEST:</w:t>
      </w:r>
    </w:p>
    <w:p w14:paraId="60BECC51" w14:textId="3AD8BB93" w:rsidR="0080273E" w:rsidRPr="0080273E" w:rsidRDefault="0080273E" w:rsidP="0080273E">
      <w:pPr>
        <w:jc w:val="both"/>
        <w:rPr>
          <w:rFonts w:ascii="Segoe UI" w:hAnsi="Segoe UI" w:cs="Segoe UI"/>
          <w:b/>
          <w:bCs/>
          <w:sz w:val="20"/>
          <w:szCs w:val="20"/>
        </w:rPr>
      </w:pPr>
      <w:r w:rsidRPr="0080273E">
        <w:rPr>
          <w:rFonts w:ascii="Segoe UI" w:hAnsi="Segoe UI" w:cs="Segoe UI"/>
          <w:b/>
          <w:bCs/>
          <w:sz w:val="20"/>
          <w:szCs w:val="20"/>
        </w:rPr>
        <w:t>7.18</w:t>
      </w:r>
      <w:r w:rsidRPr="0080273E">
        <w:rPr>
          <w:rFonts w:ascii="Segoe UI" w:hAnsi="Segoe UI" w:cs="Segoe UI"/>
          <w:b/>
          <w:bCs/>
          <w:sz w:val="20"/>
          <w:szCs w:val="20"/>
        </w:rPr>
        <w:tab/>
        <w:t>Klauzula przepięć</w:t>
      </w:r>
    </w:p>
    <w:p w14:paraId="12B11AD7" w14:textId="77777777" w:rsidR="0080273E" w:rsidRPr="0080273E" w:rsidRDefault="0080273E" w:rsidP="0080273E">
      <w:pPr>
        <w:ind w:left="708"/>
        <w:jc w:val="both"/>
        <w:rPr>
          <w:rFonts w:ascii="Segoe UI" w:hAnsi="Segoe UI" w:cs="Segoe UI"/>
          <w:b/>
          <w:i/>
          <w:sz w:val="20"/>
          <w:szCs w:val="20"/>
        </w:rPr>
      </w:pPr>
      <w:r w:rsidRPr="0080273E">
        <w:rPr>
          <w:rFonts w:ascii="Segoe UI" w:hAnsi="Segoe UI" w:cs="Segoe UI"/>
          <w:sz w:val="20"/>
          <w:szCs w:val="20"/>
        </w:rPr>
        <w:t>Z zastrzeżeniem pozostałych, nie zmienionych niniejszą klauzulą postanowień umowy ubezpieczenia oraz ogólnych warunków ubezpieczenia, uzgadnia się, że:</w:t>
      </w:r>
    </w:p>
    <w:p w14:paraId="2F5F74A9" w14:textId="77777777" w:rsidR="0080273E" w:rsidRPr="0080273E" w:rsidRDefault="0080273E" w:rsidP="0080273E">
      <w:pPr>
        <w:ind w:left="708"/>
        <w:jc w:val="both"/>
        <w:rPr>
          <w:rFonts w:ascii="Segoe UI" w:hAnsi="Segoe UI" w:cs="Segoe UI"/>
          <w:sz w:val="20"/>
          <w:szCs w:val="20"/>
        </w:rPr>
      </w:pPr>
      <w:r w:rsidRPr="0080273E">
        <w:rPr>
          <w:rFonts w:ascii="Segoe UI" w:hAnsi="Segoe UI" w:cs="Segoe UI"/>
          <w:sz w:val="20"/>
          <w:szCs w:val="20"/>
        </w:rPr>
        <w:t xml:space="preserve">Ochrona ubezpieczeniowa obejmuje również szkody powstałe wskutek przetężeń, przepięć, innych spowodowanych niewłaściwymi parametrami prądu elektrycznego (m.in. zmianą napięcia, natężenia, częstotliwości), wyładowaniami atmosferycznymi, pośrednim uderzeniem pioruna lub innymi zjawiskami elektrycznymi, spowodowane uszkodzeniem izolacji, zwarciem, zanikiem napięcia jednej lub kilku faz, przegrzania, okopcenia, niezadziałania lub wadliwego funkcjonowania zabezpieczeń chroniących odbiorniki prądu, urządzenia i aparaty elektryczne i elektroniczne, urządzeń sygnalizacyjnych lub kontrolno-pomiarowych itp. oraz związane z tym szkody następcze, szkody spowodowane przez awarie w systemach podtrzymania zasilania, a także przepięcia powstałe z innych przyczyn oraz przepięcia za które nie budzącą wątpliwości winę i odpowiedzialność ponoszą osoby trzecie (podmioty zewnętrzne). </w:t>
      </w:r>
    </w:p>
    <w:p w14:paraId="7C0B46F7" w14:textId="77777777" w:rsidR="0080273E" w:rsidRPr="0080273E" w:rsidRDefault="0080273E" w:rsidP="0080273E">
      <w:pPr>
        <w:ind w:left="708"/>
        <w:jc w:val="both"/>
        <w:rPr>
          <w:rFonts w:ascii="Segoe UI" w:hAnsi="Segoe UI" w:cs="Segoe UI"/>
          <w:sz w:val="20"/>
          <w:szCs w:val="20"/>
        </w:rPr>
      </w:pPr>
      <w:r w:rsidRPr="0080273E">
        <w:rPr>
          <w:rFonts w:ascii="Segoe UI" w:hAnsi="Segoe UI" w:cs="Segoe UI"/>
          <w:sz w:val="20"/>
          <w:szCs w:val="20"/>
        </w:rPr>
        <w:t xml:space="preserve">Niniejsze rozszerzenie ochrony ubezpieczeniowej nie ma zastosowania w odniesieniu do szkód </w:t>
      </w:r>
      <w:r w:rsidRPr="0080273E">
        <w:rPr>
          <w:rFonts w:ascii="Segoe UI" w:hAnsi="Segoe UI" w:cs="Segoe UI"/>
          <w:sz w:val="20"/>
          <w:szCs w:val="20"/>
        </w:rPr>
        <w:br/>
        <w:t>w mieniu, które będą wypłacone z tytułu innego ubezpieczenia. Dla szkód wskutek bezpośredniego uderzenia pioruna – limit odpowiedzialności do pełnych sum ubezpieczenia.</w:t>
      </w:r>
    </w:p>
    <w:p w14:paraId="57AE6E2F" w14:textId="77777777" w:rsidR="0080273E" w:rsidRPr="0080273E" w:rsidRDefault="0080273E" w:rsidP="0080273E">
      <w:pPr>
        <w:ind w:left="708"/>
        <w:jc w:val="both"/>
        <w:rPr>
          <w:rFonts w:ascii="Segoe UI" w:hAnsi="Segoe UI" w:cs="Segoe UI"/>
          <w:sz w:val="20"/>
          <w:szCs w:val="20"/>
        </w:rPr>
      </w:pPr>
      <w:r w:rsidRPr="0080273E">
        <w:rPr>
          <w:rFonts w:ascii="Segoe UI" w:hAnsi="Segoe UI" w:cs="Segoe UI"/>
          <w:sz w:val="20"/>
          <w:szCs w:val="20"/>
        </w:rPr>
        <w:lastRenderedPageBreak/>
        <w:t>Ubezpieczeniem nie są objęte szkody we wkładkach topikowych bezpieczników elektrycznych, stycznikach i odgromnikach wydmuchowych oraz żarówkach, grzejnikach, lampach oraz innych częściach i materiałach szybko zużywających się lub podlegających wielokrotnej lub okresowej wymianie w toku normalnego użytkowania.</w:t>
      </w:r>
    </w:p>
    <w:p w14:paraId="59C5F609" w14:textId="77777777" w:rsidR="0080273E" w:rsidRPr="0080273E" w:rsidRDefault="0080273E" w:rsidP="0080273E">
      <w:pPr>
        <w:spacing w:line="259" w:lineRule="auto"/>
        <w:ind w:firstLine="708"/>
        <w:jc w:val="both"/>
        <w:rPr>
          <w:rFonts w:ascii="Segoe UI" w:hAnsi="Segoe UI" w:cs="Segoe UI"/>
          <w:sz w:val="20"/>
          <w:szCs w:val="20"/>
        </w:rPr>
      </w:pPr>
      <w:r w:rsidRPr="0080273E">
        <w:rPr>
          <w:rFonts w:ascii="Segoe UI" w:hAnsi="Segoe UI" w:cs="Segoe UI"/>
          <w:sz w:val="20"/>
          <w:szCs w:val="20"/>
        </w:rPr>
        <w:t xml:space="preserve">Limit na jedno i wszystkie zdarzenia wynosi 1 000 000,00 zł </w:t>
      </w:r>
    </w:p>
    <w:p w14:paraId="03A4A296" w14:textId="77777777" w:rsidR="00314B8F" w:rsidRDefault="00314B8F" w:rsidP="005B5A7F">
      <w:pPr>
        <w:jc w:val="both"/>
        <w:rPr>
          <w:rFonts w:ascii="Segoe UI" w:hAnsi="Segoe UI" w:cs="Segoe UI"/>
          <w:b/>
          <w:bCs/>
          <w:sz w:val="20"/>
          <w:szCs w:val="20"/>
          <w:highlight w:val="yellow"/>
        </w:rPr>
      </w:pPr>
    </w:p>
    <w:p w14:paraId="74643C94" w14:textId="77777777" w:rsidR="005E01D8" w:rsidRPr="005E01D8" w:rsidRDefault="005E01D8" w:rsidP="005E01D8">
      <w:pPr>
        <w:spacing w:line="259" w:lineRule="auto"/>
        <w:jc w:val="both"/>
        <w:rPr>
          <w:rFonts w:ascii="Segoe UI" w:hAnsi="Segoe UI" w:cs="Segoe UI"/>
          <w:sz w:val="20"/>
          <w:szCs w:val="20"/>
        </w:rPr>
      </w:pPr>
      <w:r w:rsidRPr="005E01D8">
        <w:rPr>
          <w:rFonts w:ascii="Segoe UI" w:hAnsi="Segoe UI" w:cs="Segoe UI"/>
          <w:sz w:val="20"/>
          <w:szCs w:val="20"/>
        </w:rPr>
        <w:t>Jednocześnie Zamawiający modyfikuje treść SWZ w Części I ust. A OPZ pkt 3.5.2</w:t>
      </w:r>
    </w:p>
    <w:p w14:paraId="4474FBFE" w14:textId="77777777" w:rsidR="005E01D8" w:rsidRPr="005E01D8" w:rsidRDefault="005E01D8" w:rsidP="005E01D8">
      <w:pPr>
        <w:spacing w:line="259" w:lineRule="auto"/>
        <w:jc w:val="both"/>
        <w:rPr>
          <w:rFonts w:ascii="Segoe UI" w:hAnsi="Segoe UI" w:cs="Segoe UI"/>
          <w:b/>
          <w:bCs/>
          <w:sz w:val="20"/>
          <w:szCs w:val="20"/>
        </w:rPr>
      </w:pPr>
      <w:r w:rsidRPr="005E01D8">
        <w:rPr>
          <w:rFonts w:ascii="Segoe UI" w:hAnsi="Segoe UI" w:cs="Segoe UI"/>
          <w:b/>
          <w:bCs/>
          <w:sz w:val="20"/>
          <w:szCs w:val="20"/>
        </w:rPr>
        <w:t>BYŁO:</w:t>
      </w:r>
    </w:p>
    <w:p w14:paraId="56F4245A" w14:textId="77777777" w:rsidR="005E01D8" w:rsidRPr="005E01D8" w:rsidRDefault="005E01D8" w:rsidP="005E01D8">
      <w:pPr>
        <w:spacing w:line="259" w:lineRule="auto"/>
        <w:jc w:val="both"/>
        <w:rPr>
          <w:rFonts w:ascii="Segoe UI" w:hAnsi="Segoe UI" w:cs="Segoe UI"/>
          <w:b/>
          <w:bCs/>
          <w:sz w:val="20"/>
          <w:szCs w:val="20"/>
        </w:rPr>
      </w:pPr>
      <w:r w:rsidRPr="005E01D8">
        <w:rPr>
          <w:rFonts w:ascii="Segoe UI" w:hAnsi="Segoe UI" w:cs="Segoe UI"/>
          <w:sz w:val="20"/>
          <w:szCs w:val="20"/>
        </w:rPr>
        <w:t>Przepięcia w treści zgodnej z Klauzulą przepięć (7.21) – limit 2 000 000,00 zł.</w:t>
      </w:r>
    </w:p>
    <w:p w14:paraId="6F236BCE" w14:textId="77777777" w:rsidR="005E01D8" w:rsidRPr="005E01D8" w:rsidRDefault="005E01D8" w:rsidP="005E01D8">
      <w:pPr>
        <w:spacing w:line="259" w:lineRule="auto"/>
        <w:jc w:val="both"/>
        <w:rPr>
          <w:rFonts w:ascii="Segoe UI" w:hAnsi="Segoe UI" w:cs="Segoe UI"/>
          <w:sz w:val="20"/>
          <w:szCs w:val="20"/>
        </w:rPr>
      </w:pPr>
      <w:r w:rsidRPr="005E01D8">
        <w:rPr>
          <w:rFonts w:ascii="Segoe UI" w:hAnsi="Segoe UI" w:cs="Segoe UI"/>
          <w:b/>
          <w:bCs/>
          <w:sz w:val="20"/>
          <w:szCs w:val="20"/>
        </w:rPr>
        <w:t>JEST:</w:t>
      </w:r>
    </w:p>
    <w:p w14:paraId="3CEBB93E" w14:textId="77777777" w:rsidR="005E01D8" w:rsidRPr="00FF44BE" w:rsidRDefault="005E01D8" w:rsidP="005E01D8">
      <w:pPr>
        <w:spacing w:line="259" w:lineRule="auto"/>
        <w:jc w:val="both"/>
        <w:rPr>
          <w:rFonts w:ascii="Segoe UI" w:hAnsi="Segoe UI" w:cs="Segoe UI"/>
          <w:sz w:val="20"/>
          <w:szCs w:val="20"/>
        </w:rPr>
      </w:pPr>
      <w:r w:rsidRPr="005E01D8">
        <w:rPr>
          <w:rFonts w:ascii="Segoe UI" w:hAnsi="Segoe UI" w:cs="Segoe UI"/>
          <w:sz w:val="20"/>
          <w:szCs w:val="20"/>
        </w:rPr>
        <w:t>Przepięcia w treści zgodnej z Klauzulą przepięć (7.19) – limit 1 000 000,00 zł.</w:t>
      </w:r>
    </w:p>
    <w:p w14:paraId="4693E2B5" w14:textId="77777777" w:rsidR="00314B8F" w:rsidRDefault="00314B8F" w:rsidP="005B5A7F">
      <w:pPr>
        <w:jc w:val="both"/>
        <w:rPr>
          <w:rFonts w:ascii="Segoe UI" w:hAnsi="Segoe UI" w:cs="Segoe UI"/>
          <w:b/>
          <w:bCs/>
          <w:sz w:val="20"/>
          <w:szCs w:val="20"/>
          <w:highlight w:val="yellow"/>
        </w:rPr>
      </w:pPr>
    </w:p>
    <w:p w14:paraId="143496D1" w14:textId="77777777" w:rsidR="00981D5A" w:rsidRDefault="00981D5A" w:rsidP="00555C92">
      <w:pPr>
        <w:spacing w:line="276" w:lineRule="auto"/>
        <w:jc w:val="both"/>
        <w:rPr>
          <w:rFonts w:ascii="Segoe UI" w:hAnsi="Segoe UI" w:cs="Segoe UI"/>
          <w:b/>
          <w:color w:val="000000"/>
          <w:sz w:val="20"/>
          <w:szCs w:val="20"/>
          <w:u w:val="single"/>
        </w:rPr>
      </w:pPr>
    </w:p>
    <w:p w14:paraId="1FDF5590" w14:textId="77777777" w:rsidR="00981D5A" w:rsidRPr="00555C92" w:rsidRDefault="00981D5A" w:rsidP="00555C92">
      <w:pPr>
        <w:spacing w:line="259" w:lineRule="auto"/>
        <w:jc w:val="both"/>
        <w:rPr>
          <w:rFonts w:ascii="Segoe UI" w:hAnsi="Segoe UI" w:cs="Segoe UI"/>
          <w:sz w:val="20"/>
          <w:szCs w:val="20"/>
        </w:rPr>
      </w:pPr>
    </w:p>
    <w:p w14:paraId="526D0BBF" w14:textId="408A9768" w:rsidR="00B864F8" w:rsidRPr="005B5A7F" w:rsidRDefault="00555C92" w:rsidP="00555C92">
      <w:pPr>
        <w:spacing w:line="276" w:lineRule="auto"/>
        <w:jc w:val="both"/>
        <w:rPr>
          <w:rFonts w:ascii="Segoe UI" w:hAnsi="Segoe UI" w:cs="Segoe UI"/>
          <w:b/>
          <w:color w:val="000000"/>
          <w:sz w:val="20"/>
          <w:szCs w:val="20"/>
          <w:u w:val="single"/>
        </w:rPr>
      </w:pPr>
      <w:r w:rsidRPr="005B5A7F">
        <w:rPr>
          <w:rFonts w:ascii="Segoe UI" w:hAnsi="Segoe UI" w:cs="Segoe UI"/>
          <w:b/>
          <w:color w:val="000000"/>
          <w:sz w:val="20"/>
          <w:szCs w:val="20"/>
          <w:u w:val="single"/>
        </w:rPr>
        <w:t>Pytanie Nr 22:</w:t>
      </w:r>
    </w:p>
    <w:p w14:paraId="3C689154" w14:textId="77777777" w:rsidR="00B864F8" w:rsidRPr="005B5A7F" w:rsidRDefault="00B864F8" w:rsidP="00555C92">
      <w:pPr>
        <w:spacing w:line="259" w:lineRule="auto"/>
        <w:jc w:val="both"/>
        <w:rPr>
          <w:rFonts w:ascii="Segoe UI" w:hAnsi="Segoe UI" w:cs="Segoe UI"/>
          <w:sz w:val="20"/>
          <w:szCs w:val="20"/>
        </w:rPr>
      </w:pPr>
      <w:r w:rsidRPr="005B5A7F">
        <w:rPr>
          <w:rFonts w:ascii="Segoe UI" w:hAnsi="Segoe UI" w:cs="Segoe UI"/>
          <w:sz w:val="20"/>
          <w:szCs w:val="20"/>
        </w:rPr>
        <w:t>Uprzejma prośba o podanie kodów pocztowych poszczególnych adresów lokalizacji – dotyczy wszystkich załączników.</w:t>
      </w:r>
    </w:p>
    <w:p w14:paraId="50224466" w14:textId="77777777" w:rsidR="00555C92" w:rsidRPr="005B5A7F" w:rsidRDefault="00555C92" w:rsidP="00555C92">
      <w:pPr>
        <w:spacing w:line="259" w:lineRule="auto"/>
        <w:jc w:val="both"/>
        <w:rPr>
          <w:rFonts w:ascii="Segoe UI" w:hAnsi="Segoe UI" w:cs="Segoe UI"/>
          <w:sz w:val="20"/>
          <w:szCs w:val="20"/>
        </w:rPr>
      </w:pPr>
    </w:p>
    <w:p w14:paraId="62BCDDC6" w14:textId="0DC56B6A" w:rsidR="00555C92" w:rsidRPr="005B5A7F" w:rsidRDefault="00555C92" w:rsidP="00555C92">
      <w:pPr>
        <w:spacing w:line="259" w:lineRule="auto"/>
        <w:jc w:val="both"/>
        <w:rPr>
          <w:rFonts w:ascii="Segoe UI" w:hAnsi="Segoe UI" w:cs="Segoe UI"/>
          <w:b/>
          <w:color w:val="000000"/>
          <w:sz w:val="20"/>
          <w:szCs w:val="20"/>
          <w:u w:val="single"/>
        </w:rPr>
      </w:pPr>
      <w:r w:rsidRPr="005B5A7F">
        <w:rPr>
          <w:rFonts w:ascii="Segoe UI" w:hAnsi="Segoe UI" w:cs="Segoe UI"/>
          <w:b/>
          <w:color w:val="000000"/>
          <w:sz w:val="20"/>
          <w:szCs w:val="20"/>
          <w:u w:val="single"/>
        </w:rPr>
        <w:t>Odpowiedź na pytanie Nr 22:</w:t>
      </w:r>
    </w:p>
    <w:p w14:paraId="0CD8AC7B" w14:textId="273AC760" w:rsidR="00473E4E" w:rsidRPr="00473E4E" w:rsidRDefault="00473E4E" w:rsidP="00555C92">
      <w:pPr>
        <w:spacing w:line="259" w:lineRule="auto"/>
        <w:jc w:val="both"/>
        <w:rPr>
          <w:rFonts w:ascii="Segoe UI" w:hAnsi="Segoe UI" w:cs="Segoe UI"/>
          <w:bCs/>
          <w:color w:val="000000"/>
          <w:sz w:val="20"/>
          <w:szCs w:val="20"/>
        </w:rPr>
      </w:pPr>
      <w:r w:rsidRPr="005B5A7F">
        <w:rPr>
          <w:rFonts w:ascii="Segoe UI" w:hAnsi="Segoe UI" w:cs="Segoe UI"/>
          <w:bCs/>
          <w:color w:val="000000"/>
          <w:sz w:val="20"/>
          <w:szCs w:val="20"/>
        </w:rPr>
        <w:t xml:space="preserve">Zamawiający wyjaśnia, że </w:t>
      </w:r>
      <w:r w:rsidR="002E73B0" w:rsidRPr="005B5A7F">
        <w:rPr>
          <w:rFonts w:ascii="Segoe UI" w:hAnsi="Segoe UI" w:cs="Segoe UI"/>
          <w:bCs/>
          <w:color w:val="000000"/>
          <w:sz w:val="20"/>
          <w:szCs w:val="20"/>
        </w:rPr>
        <w:t xml:space="preserve">dane zawarte w załącznikach </w:t>
      </w:r>
      <w:r w:rsidR="00501CF4" w:rsidRPr="005B5A7F">
        <w:rPr>
          <w:rFonts w:ascii="Segoe UI" w:hAnsi="Segoe UI" w:cs="Segoe UI"/>
          <w:bCs/>
          <w:color w:val="000000"/>
          <w:sz w:val="20"/>
          <w:szCs w:val="20"/>
        </w:rPr>
        <w:t>do Opisu Przedmiotu Zamówienia zawierają każdorazowo opis uwz</w:t>
      </w:r>
      <w:r w:rsidR="00A47963" w:rsidRPr="005B5A7F">
        <w:rPr>
          <w:rFonts w:ascii="Segoe UI" w:hAnsi="Segoe UI" w:cs="Segoe UI"/>
          <w:bCs/>
          <w:color w:val="000000"/>
          <w:sz w:val="20"/>
          <w:szCs w:val="20"/>
        </w:rPr>
        <w:t xml:space="preserve">ględniający nazwę miejscowości, </w:t>
      </w:r>
      <w:r w:rsidR="004860C8" w:rsidRPr="005B5A7F">
        <w:rPr>
          <w:rFonts w:ascii="Segoe UI" w:hAnsi="Segoe UI" w:cs="Segoe UI"/>
          <w:bCs/>
          <w:color w:val="000000"/>
          <w:sz w:val="20"/>
          <w:szCs w:val="20"/>
        </w:rPr>
        <w:t xml:space="preserve">ulicę, numer </w:t>
      </w:r>
      <w:r w:rsidR="000364F0" w:rsidRPr="005B5A7F">
        <w:rPr>
          <w:rFonts w:ascii="Segoe UI" w:hAnsi="Segoe UI" w:cs="Segoe UI"/>
          <w:bCs/>
          <w:color w:val="000000"/>
          <w:sz w:val="20"/>
          <w:szCs w:val="20"/>
        </w:rPr>
        <w:t xml:space="preserve">budynku, a w </w:t>
      </w:r>
      <w:r w:rsidR="00431ED3" w:rsidRPr="005B5A7F">
        <w:rPr>
          <w:rFonts w:ascii="Segoe UI" w:hAnsi="Segoe UI" w:cs="Segoe UI"/>
          <w:bCs/>
          <w:color w:val="000000"/>
          <w:sz w:val="20"/>
          <w:szCs w:val="20"/>
        </w:rPr>
        <w:t xml:space="preserve">znacznej </w:t>
      </w:r>
      <w:r w:rsidR="00A61819" w:rsidRPr="005B5A7F">
        <w:rPr>
          <w:rFonts w:ascii="Segoe UI" w:hAnsi="Segoe UI" w:cs="Segoe UI"/>
          <w:bCs/>
          <w:color w:val="000000"/>
          <w:sz w:val="20"/>
          <w:szCs w:val="20"/>
        </w:rPr>
        <w:t xml:space="preserve">części </w:t>
      </w:r>
      <w:r w:rsidR="00E93F25" w:rsidRPr="005B5A7F">
        <w:rPr>
          <w:rFonts w:ascii="Segoe UI" w:hAnsi="Segoe UI" w:cs="Segoe UI"/>
          <w:bCs/>
          <w:color w:val="000000"/>
          <w:sz w:val="20"/>
          <w:szCs w:val="20"/>
        </w:rPr>
        <w:t>również kody pocztowe</w:t>
      </w:r>
      <w:r w:rsidR="00531CD7" w:rsidRPr="005B5A7F">
        <w:rPr>
          <w:rFonts w:ascii="Segoe UI" w:hAnsi="Segoe UI" w:cs="Segoe UI"/>
          <w:bCs/>
          <w:color w:val="000000"/>
          <w:sz w:val="20"/>
          <w:szCs w:val="20"/>
        </w:rPr>
        <w:t xml:space="preserve">. Zamawiający nie widzi uzasadnienia dla uszczegółowienia </w:t>
      </w:r>
      <w:r w:rsidR="00ED3776" w:rsidRPr="005B5A7F">
        <w:rPr>
          <w:rFonts w:ascii="Segoe UI" w:hAnsi="Segoe UI" w:cs="Segoe UI"/>
          <w:bCs/>
          <w:color w:val="000000"/>
          <w:sz w:val="20"/>
          <w:szCs w:val="20"/>
        </w:rPr>
        <w:t>danych poprzez uzupełni</w:t>
      </w:r>
      <w:r w:rsidR="004B3A7E" w:rsidRPr="005B5A7F">
        <w:rPr>
          <w:rFonts w:ascii="Segoe UI" w:hAnsi="Segoe UI" w:cs="Segoe UI"/>
          <w:bCs/>
          <w:color w:val="000000"/>
          <w:sz w:val="20"/>
          <w:szCs w:val="20"/>
        </w:rPr>
        <w:t>anie dodatkowych kodów pocztowych</w:t>
      </w:r>
      <w:r w:rsidR="00E25851" w:rsidRPr="005B5A7F">
        <w:rPr>
          <w:rFonts w:ascii="Segoe UI" w:hAnsi="Segoe UI" w:cs="Segoe UI"/>
          <w:bCs/>
          <w:color w:val="000000"/>
          <w:sz w:val="20"/>
          <w:szCs w:val="20"/>
        </w:rPr>
        <w:t>, ponieważ dostępne dane są wystarczające dla ustalenia lokalizacji ubezpieczonego mienia.</w:t>
      </w:r>
    </w:p>
    <w:p w14:paraId="168206EE" w14:textId="77777777" w:rsidR="00555C92" w:rsidRDefault="00555C92" w:rsidP="00555C92">
      <w:pPr>
        <w:spacing w:line="259" w:lineRule="auto"/>
        <w:jc w:val="both"/>
        <w:rPr>
          <w:rFonts w:ascii="Segoe UI" w:hAnsi="Segoe UI" w:cs="Segoe UI"/>
          <w:b/>
          <w:color w:val="000000"/>
          <w:sz w:val="20"/>
          <w:szCs w:val="20"/>
          <w:u w:val="single"/>
        </w:rPr>
      </w:pPr>
    </w:p>
    <w:p w14:paraId="503D2F07" w14:textId="77777777" w:rsidR="00555C92" w:rsidRDefault="00555C92" w:rsidP="00555C92">
      <w:pPr>
        <w:spacing w:line="259" w:lineRule="auto"/>
        <w:jc w:val="both"/>
        <w:rPr>
          <w:rFonts w:ascii="Segoe UI" w:hAnsi="Segoe UI" w:cs="Segoe UI"/>
          <w:sz w:val="20"/>
          <w:szCs w:val="20"/>
        </w:rPr>
      </w:pPr>
    </w:p>
    <w:p w14:paraId="266A9AAE" w14:textId="1B4D801D" w:rsidR="00555C92" w:rsidRPr="00DC3424" w:rsidRDefault="00FC4C32" w:rsidP="00DC3424">
      <w:pPr>
        <w:shd w:val="clear" w:color="auto" w:fill="FFFFFF" w:themeFill="background1"/>
        <w:spacing w:line="259" w:lineRule="auto"/>
        <w:jc w:val="both"/>
        <w:rPr>
          <w:rFonts w:ascii="Segoe UI" w:hAnsi="Segoe UI" w:cs="Segoe UI"/>
          <w:sz w:val="20"/>
          <w:szCs w:val="20"/>
        </w:rPr>
      </w:pPr>
      <w:r w:rsidRPr="00DC3424">
        <w:rPr>
          <w:rFonts w:ascii="Segoe UI" w:hAnsi="Segoe UI" w:cs="Segoe UI"/>
          <w:b/>
          <w:color w:val="000000"/>
          <w:sz w:val="20"/>
          <w:szCs w:val="20"/>
          <w:u w:val="single"/>
        </w:rPr>
        <w:t>Pytanie Nr 23:</w:t>
      </w:r>
    </w:p>
    <w:p w14:paraId="080855CA" w14:textId="77777777" w:rsidR="00B864F8" w:rsidRPr="00DC3424" w:rsidRDefault="00B864F8" w:rsidP="00DC3424">
      <w:pPr>
        <w:shd w:val="clear" w:color="auto" w:fill="FFFFFF" w:themeFill="background1"/>
        <w:spacing w:line="259" w:lineRule="auto"/>
        <w:jc w:val="both"/>
        <w:rPr>
          <w:rFonts w:ascii="Segoe UI" w:hAnsi="Segoe UI" w:cs="Segoe UI"/>
          <w:sz w:val="20"/>
          <w:szCs w:val="20"/>
        </w:rPr>
      </w:pPr>
      <w:r w:rsidRPr="00DC3424">
        <w:rPr>
          <w:rFonts w:ascii="Segoe UI" w:hAnsi="Segoe UI" w:cs="Segoe UI"/>
          <w:sz w:val="20"/>
          <w:szCs w:val="20"/>
        </w:rPr>
        <w:t xml:space="preserve">Proszę o usunięcie zapisu, iż zakres obejmuje: </w:t>
      </w:r>
      <w:bookmarkStart w:id="2" w:name="_Hlk120629429"/>
      <w:r w:rsidRPr="00DC3424">
        <w:rPr>
          <w:rFonts w:ascii="Segoe UI" w:hAnsi="Segoe UI" w:cs="Segoe UI"/>
          <w:sz w:val="20"/>
          <w:szCs w:val="20"/>
        </w:rPr>
        <w:t>wady produkcyjne</w:t>
      </w:r>
      <w:bookmarkEnd w:id="2"/>
      <w:r w:rsidRPr="00DC3424">
        <w:rPr>
          <w:rFonts w:ascii="Segoe UI" w:hAnsi="Segoe UI" w:cs="Segoe UI"/>
          <w:sz w:val="20"/>
          <w:szCs w:val="20"/>
        </w:rPr>
        <w:t>, błędy konstrukcyjne, wady materiałowe, które ujawniły się dopiero po okresie gwarancji.</w:t>
      </w:r>
    </w:p>
    <w:p w14:paraId="1FF59A0A" w14:textId="6611AB77" w:rsidR="00FC4C32" w:rsidRPr="00DC3424" w:rsidRDefault="00B21FF0" w:rsidP="00DC3424">
      <w:pPr>
        <w:shd w:val="clear" w:color="auto" w:fill="FFFFFF" w:themeFill="background1"/>
        <w:spacing w:line="259" w:lineRule="auto"/>
        <w:jc w:val="both"/>
        <w:rPr>
          <w:rFonts w:ascii="Segoe UI" w:hAnsi="Segoe UI" w:cs="Segoe UI"/>
          <w:sz w:val="20"/>
          <w:szCs w:val="20"/>
        </w:rPr>
      </w:pPr>
      <w:r w:rsidRPr="00DC3424">
        <w:rPr>
          <w:rFonts w:ascii="Segoe UI" w:hAnsi="Segoe UI" w:cs="Segoe UI"/>
          <w:sz w:val="20"/>
          <w:szCs w:val="20"/>
        </w:rPr>
        <w:t xml:space="preserve"> </w:t>
      </w:r>
    </w:p>
    <w:p w14:paraId="73E12C91" w14:textId="41E302DD" w:rsidR="00FC4C32" w:rsidRPr="00DC3424" w:rsidRDefault="00FC4C32" w:rsidP="00DC3424">
      <w:pPr>
        <w:shd w:val="clear" w:color="auto" w:fill="FFFFFF" w:themeFill="background1"/>
        <w:spacing w:line="259" w:lineRule="auto"/>
        <w:jc w:val="both"/>
        <w:rPr>
          <w:rFonts w:ascii="Segoe UI" w:hAnsi="Segoe UI" w:cs="Segoe UI"/>
          <w:b/>
          <w:color w:val="000000"/>
          <w:sz w:val="20"/>
          <w:szCs w:val="20"/>
          <w:u w:val="single"/>
        </w:rPr>
      </w:pPr>
      <w:r w:rsidRPr="00DC3424">
        <w:rPr>
          <w:rFonts w:ascii="Segoe UI" w:hAnsi="Segoe UI" w:cs="Segoe UI"/>
          <w:b/>
          <w:color w:val="000000"/>
          <w:sz w:val="20"/>
          <w:szCs w:val="20"/>
          <w:u w:val="single"/>
        </w:rPr>
        <w:t>Odpowiedź na pytanie Nr 23:</w:t>
      </w:r>
    </w:p>
    <w:p w14:paraId="5DA39A33" w14:textId="6C794EFE" w:rsidR="00FC4C32" w:rsidRPr="00FC4C32" w:rsidRDefault="00DC3424" w:rsidP="00DC3424">
      <w:pPr>
        <w:shd w:val="clear" w:color="auto" w:fill="FFFFFF" w:themeFill="background1"/>
        <w:spacing w:line="259" w:lineRule="auto"/>
        <w:jc w:val="both"/>
        <w:rPr>
          <w:rFonts w:ascii="Segoe UI" w:hAnsi="Segoe UI" w:cs="Segoe UI"/>
          <w:sz w:val="20"/>
          <w:szCs w:val="20"/>
        </w:rPr>
      </w:pPr>
      <w:r w:rsidRPr="00DC3424">
        <w:rPr>
          <w:rFonts w:ascii="Segoe UI" w:hAnsi="Segoe UI" w:cs="Segoe UI"/>
          <w:sz w:val="20"/>
          <w:szCs w:val="20"/>
        </w:rPr>
        <w:t>Zamawiający nie wyraża zgody na wyżej wymienione zmiany SWZ.</w:t>
      </w:r>
    </w:p>
    <w:p w14:paraId="42CFD8A9" w14:textId="77777777" w:rsidR="00B864F8" w:rsidRPr="00B864F8" w:rsidRDefault="00B864F8" w:rsidP="00B864F8">
      <w:pPr>
        <w:pStyle w:val="Akapitzlist"/>
        <w:rPr>
          <w:rFonts w:ascii="Segoe UI" w:hAnsi="Segoe UI" w:cs="Segoe UI"/>
          <w:sz w:val="20"/>
          <w:szCs w:val="20"/>
        </w:rPr>
      </w:pPr>
    </w:p>
    <w:p w14:paraId="74777A85" w14:textId="2AE65F16" w:rsidR="00FC4C32" w:rsidRDefault="00FC4C32" w:rsidP="00FC4C32">
      <w:pPr>
        <w:spacing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24</w:t>
      </w:r>
      <w:r w:rsidRPr="008473A4">
        <w:rPr>
          <w:rFonts w:ascii="Segoe UI" w:hAnsi="Segoe UI" w:cs="Segoe UI"/>
          <w:b/>
          <w:color w:val="000000"/>
          <w:sz w:val="20"/>
          <w:szCs w:val="20"/>
          <w:u w:val="single"/>
        </w:rPr>
        <w:t>:</w:t>
      </w:r>
    </w:p>
    <w:p w14:paraId="3AB7A0AA" w14:textId="2F7A3FED" w:rsidR="00B864F8" w:rsidRDefault="00B864F8" w:rsidP="00FC4C32">
      <w:pPr>
        <w:spacing w:line="259" w:lineRule="auto"/>
        <w:jc w:val="both"/>
        <w:rPr>
          <w:rFonts w:ascii="Segoe UI" w:hAnsi="Segoe UI" w:cs="Segoe UI"/>
          <w:sz w:val="20"/>
          <w:szCs w:val="20"/>
        </w:rPr>
      </w:pPr>
      <w:r w:rsidRPr="00FC4C32">
        <w:rPr>
          <w:rFonts w:ascii="Segoe UI" w:hAnsi="Segoe UI" w:cs="Segoe UI"/>
          <w:sz w:val="20"/>
          <w:szCs w:val="20"/>
        </w:rPr>
        <w:t>W przypadku ubezpieczenia elektroniki proszę o wprowadzenie limitu dla klauzuli automatycznego pokrycia limitu 20% nie więcej niż 1.000.000 zł na jedno i na wszystkie zdarzenia w rocznym okresie ubezpieczenia.</w:t>
      </w:r>
    </w:p>
    <w:p w14:paraId="584E5316" w14:textId="77777777" w:rsidR="00FC4C32" w:rsidRDefault="00FC4C32" w:rsidP="00FC4C32">
      <w:pPr>
        <w:spacing w:line="259" w:lineRule="auto"/>
        <w:jc w:val="both"/>
        <w:rPr>
          <w:rFonts w:ascii="Segoe UI" w:hAnsi="Segoe UI" w:cs="Segoe UI"/>
          <w:sz w:val="20"/>
          <w:szCs w:val="20"/>
        </w:rPr>
      </w:pPr>
    </w:p>
    <w:p w14:paraId="6C98EA2D" w14:textId="5D03CEE5" w:rsidR="00FC4C32" w:rsidRDefault="00FC4C32" w:rsidP="00FC4C32">
      <w:pPr>
        <w:spacing w:line="259" w:lineRule="auto"/>
        <w:jc w:val="both"/>
        <w:rPr>
          <w:rFonts w:ascii="Segoe UI" w:hAnsi="Segoe UI" w:cs="Segoe UI"/>
          <w:sz w:val="20"/>
          <w:szCs w:val="20"/>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24:</w:t>
      </w:r>
    </w:p>
    <w:p w14:paraId="1C3A2B15" w14:textId="26ADD4F4" w:rsidR="00FC4C32" w:rsidRPr="00FC4C32" w:rsidRDefault="00DC3424" w:rsidP="00FC4C32">
      <w:pPr>
        <w:spacing w:line="259" w:lineRule="auto"/>
        <w:jc w:val="both"/>
        <w:rPr>
          <w:rFonts w:ascii="Segoe UI" w:hAnsi="Segoe UI" w:cs="Segoe UI"/>
          <w:sz w:val="20"/>
          <w:szCs w:val="20"/>
        </w:rPr>
      </w:pPr>
      <w:r w:rsidRPr="000D27A5">
        <w:rPr>
          <w:rFonts w:ascii="Segoe UI" w:hAnsi="Segoe UI" w:cs="Segoe UI"/>
          <w:sz w:val="20"/>
          <w:szCs w:val="20"/>
        </w:rPr>
        <w:t>Zamawiający nie wyraża zgody na wyżej wymienione zmiany SWZ.</w:t>
      </w:r>
    </w:p>
    <w:p w14:paraId="41284238" w14:textId="77777777" w:rsidR="00FC4C32" w:rsidRDefault="00FC4C32" w:rsidP="00FC4C32">
      <w:pPr>
        <w:spacing w:line="259" w:lineRule="auto"/>
        <w:jc w:val="both"/>
        <w:rPr>
          <w:rFonts w:ascii="Segoe UI" w:hAnsi="Segoe UI" w:cs="Segoe UI"/>
          <w:sz w:val="20"/>
          <w:szCs w:val="20"/>
        </w:rPr>
      </w:pPr>
    </w:p>
    <w:p w14:paraId="3538F892" w14:textId="1B7B0189" w:rsidR="00FC4C32" w:rsidRPr="00DC3424" w:rsidRDefault="00FC4C32" w:rsidP="00FC4C32">
      <w:pPr>
        <w:spacing w:line="259" w:lineRule="auto"/>
        <w:jc w:val="both"/>
        <w:rPr>
          <w:rFonts w:ascii="Segoe UI" w:hAnsi="Segoe UI" w:cs="Segoe UI"/>
          <w:sz w:val="20"/>
          <w:szCs w:val="20"/>
        </w:rPr>
      </w:pPr>
      <w:r w:rsidRPr="00DC3424">
        <w:rPr>
          <w:rFonts w:ascii="Segoe UI" w:hAnsi="Segoe UI" w:cs="Segoe UI"/>
          <w:b/>
          <w:color w:val="000000"/>
          <w:sz w:val="20"/>
          <w:szCs w:val="20"/>
          <w:u w:val="single"/>
        </w:rPr>
        <w:t>Pytanie Nr 25:</w:t>
      </w:r>
    </w:p>
    <w:p w14:paraId="31FF59A7" w14:textId="4081236E" w:rsidR="00B864F8" w:rsidRPr="00DC3424" w:rsidRDefault="00B864F8" w:rsidP="00FC4C32">
      <w:pPr>
        <w:spacing w:line="259" w:lineRule="auto"/>
        <w:jc w:val="both"/>
        <w:rPr>
          <w:rFonts w:ascii="Segoe UI" w:hAnsi="Segoe UI" w:cs="Segoe UI"/>
          <w:sz w:val="20"/>
          <w:szCs w:val="20"/>
        </w:rPr>
      </w:pPr>
      <w:r w:rsidRPr="00DC3424">
        <w:rPr>
          <w:rFonts w:ascii="Segoe UI" w:hAnsi="Segoe UI" w:cs="Segoe UI"/>
          <w:sz w:val="20"/>
          <w:szCs w:val="20"/>
        </w:rPr>
        <w:t>W przypadku ubezpieczenia mienia od wszystkich ryzyk proszę o wprowadzenie limitu dla klauzuli automatycznego pokrycia limitu 20.000.000 zł na jedno i na wszystkie zdarzenia w rocznym okresie ubezpieczenia. Jednocześnie w przypadku kwoty bezskładkowej proszę o wprowadzenie limitu 5.000.000 zł na jedno i na wszystkie zdarzenia w rocznym okresie ubezpieczenia.</w:t>
      </w:r>
    </w:p>
    <w:p w14:paraId="08D0C854" w14:textId="77777777" w:rsidR="00FC4C32" w:rsidRPr="00DC3424" w:rsidRDefault="00FC4C32" w:rsidP="00FC4C32">
      <w:pPr>
        <w:spacing w:line="259" w:lineRule="auto"/>
        <w:jc w:val="both"/>
        <w:rPr>
          <w:rFonts w:ascii="Segoe UI" w:hAnsi="Segoe UI" w:cs="Segoe UI"/>
          <w:sz w:val="20"/>
          <w:szCs w:val="20"/>
        </w:rPr>
      </w:pPr>
    </w:p>
    <w:p w14:paraId="4D4859BB" w14:textId="71FB8F9D" w:rsidR="00FC4C32" w:rsidRDefault="00FC4C32" w:rsidP="00FC4C32">
      <w:pPr>
        <w:spacing w:line="259" w:lineRule="auto"/>
        <w:jc w:val="both"/>
        <w:rPr>
          <w:rFonts w:ascii="Segoe UI" w:hAnsi="Segoe UI" w:cs="Segoe UI"/>
          <w:sz w:val="20"/>
          <w:szCs w:val="20"/>
        </w:rPr>
      </w:pPr>
      <w:r w:rsidRPr="00DC3424">
        <w:rPr>
          <w:rFonts w:ascii="Segoe UI" w:hAnsi="Segoe UI" w:cs="Segoe UI"/>
          <w:b/>
          <w:color w:val="000000"/>
          <w:sz w:val="20"/>
          <w:szCs w:val="20"/>
          <w:u w:val="single"/>
        </w:rPr>
        <w:t>Odpowiedź na pytanie Nr 25:</w:t>
      </w:r>
    </w:p>
    <w:p w14:paraId="4EC3EC2D" w14:textId="75CF6316" w:rsidR="00FC4C32" w:rsidRDefault="00DC3424" w:rsidP="00FC4C32">
      <w:pPr>
        <w:spacing w:line="259" w:lineRule="auto"/>
        <w:jc w:val="both"/>
        <w:rPr>
          <w:rFonts w:ascii="Segoe UI" w:hAnsi="Segoe UI" w:cs="Segoe UI"/>
          <w:sz w:val="20"/>
          <w:szCs w:val="20"/>
        </w:rPr>
      </w:pPr>
      <w:r w:rsidRPr="000D27A5">
        <w:rPr>
          <w:rFonts w:ascii="Segoe UI" w:hAnsi="Segoe UI" w:cs="Segoe UI"/>
          <w:sz w:val="20"/>
          <w:szCs w:val="20"/>
        </w:rPr>
        <w:t>Zamawiający nie wyraża zgody na wyżej wymienione zmiany SWZ.</w:t>
      </w:r>
    </w:p>
    <w:p w14:paraId="7AE4996B" w14:textId="77777777" w:rsidR="00FC4C32" w:rsidRPr="00FC4C32" w:rsidRDefault="00FC4C32" w:rsidP="00FC4C32">
      <w:pPr>
        <w:spacing w:line="259" w:lineRule="auto"/>
        <w:jc w:val="both"/>
        <w:rPr>
          <w:rFonts w:ascii="Segoe UI" w:hAnsi="Segoe UI" w:cs="Segoe UI"/>
          <w:sz w:val="20"/>
          <w:szCs w:val="20"/>
        </w:rPr>
      </w:pPr>
    </w:p>
    <w:p w14:paraId="77D7506E" w14:textId="77777777" w:rsidR="00896DF7" w:rsidRDefault="00896DF7" w:rsidP="003D319B">
      <w:pPr>
        <w:shd w:val="clear" w:color="auto" w:fill="FFFFFF" w:themeFill="background1"/>
        <w:spacing w:line="259" w:lineRule="auto"/>
        <w:jc w:val="both"/>
        <w:rPr>
          <w:rFonts w:ascii="Segoe UI" w:hAnsi="Segoe UI" w:cs="Segoe UI"/>
          <w:b/>
          <w:color w:val="000000"/>
          <w:sz w:val="20"/>
          <w:szCs w:val="20"/>
          <w:u w:val="single"/>
        </w:rPr>
      </w:pPr>
    </w:p>
    <w:p w14:paraId="149F49CD" w14:textId="77777777" w:rsidR="00896DF7" w:rsidRDefault="00896DF7" w:rsidP="003D319B">
      <w:pPr>
        <w:shd w:val="clear" w:color="auto" w:fill="FFFFFF" w:themeFill="background1"/>
        <w:spacing w:line="259" w:lineRule="auto"/>
        <w:jc w:val="both"/>
        <w:rPr>
          <w:rFonts w:ascii="Segoe UI" w:hAnsi="Segoe UI" w:cs="Segoe UI"/>
          <w:b/>
          <w:color w:val="000000"/>
          <w:sz w:val="20"/>
          <w:szCs w:val="20"/>
          <w:u w:val="single"/>
        </w:rPr>
      </w:pPr>
    </w:p>
    <w:p w14:paraId="2F387025" w14:textId="77777777" w:rsidR="00896DF7" w:rsidRDefault="00896DF7" w:rsidP="003D319B">
      <w:pPr>
        <w:shd w:val="clear" w:color="auto" w:fill="FFFFFF" w:themeFill="background1"/>
        <w:spacing w:line="259" w:lineRule="auto"/>
        <w:jc w:val="both"/>
        <w:rPr>
          <w:rFonts w:ascii="Segoe UI" w:hAnsi="Segoe UI" w:cs="Segoe UI"/>
          <w:b/>
          <w:color w:val="000000"/>
          <w:sz w:val="20"/>
          <w:szCs w:val="20"/>
          <w:u w:val="single"/>
        </w:rPr>
      </w:pPr>
    </w:p>
    <w:p w14:paraId="34371103" w14:textId="3DDF010F" w:rsidR="00FC4C32" w:rsidRPr="003D319B" w:rsidRDefault="00FC4C32" w:rsidP="003D319B">
      <w:pPr>
        <w:shd w:val="clear" w:color="auto" w:fill="FFFFFF" w:themeFill="background1"/>
        <w:spacing w:line="259" w:lineRule="auto"/>
        <w:jc w:val="both"/>
        <w:rPr>
          <w:rFonts w:ascii="Segoe UI" w:hAnsi="Segoe UI" w:cs="Segoe UI"/>
          <w:sz w:val="20"/>
          <w:szCs w:val="20"/>
        </w:rPr>
      </w:pPr>
      <w:r w:rsidRPr="003D319B">
        <w:rPr>
          <w:rFonts w:ascii="Segoe UI" w:hAnsi="Segoe UI" w:cs="Segoe UI"/>
          <w:b/>
          <w:color w:val="000000"/>
          <w:sz w:val="20"/>
          <w:szCs w:val="20"/>
          <w:u w:val="single"/>
        </w:rPr>
        <w:lastRenderedPageBreak/>
        <w:t>Pytanie Nr 26:</w:t>
      </w:r>
    </w:p>
    <w:p w14:paraId="61220C42" w14:textId="77777777" w:rsidR="00B864F8" w:rsidRPr="003D319B" w:rsidRDefault="00B864F8" w:rsidP="003D319B">
      <w:pPr>
        <w:shd w:val="clear" w:color="auto" w:fill="FFFFFF" w:themeFill="background1"/>
        <w:spacing w:line="259" w:lineRule="auto"/>
        <w:jc w:val="both"/>
        <w:rPr>
          <w:rFonts w:ascii="Segoe UI" w:hAnsi="Segoe UI" w:cs="Segoe UI"/>
          <w:sz w:val="20"/>
          <w:szCs w:val="20"/>
        </w:rPr>
      </w:pPr>
      <w:r w:rsidRPr="003D319B">
        <w:rPr>
          <w:rFonts w:ascii="Segoe UI" w:hAnsi="Segoe UI" w:cs="Segoe UI"/>
          <w:sz w:val="20"/>
          <w:szCs w:val="20"/>
        </w:rPr>
        <w:t>W przypadku automatycznego pokrycia dla nowonabywanego mienia – klauzula ma zastosowanie wyłącznie w odniesieniu do budynków proszę o wprowadzenie jednego limitu w wysokości 10.000.000 zł na jedno i na wszystkie zdarzenia w rocznym okresie ubezpieczenia.</w:t>
      </w:r>
    </w:p>
    <w:p w14:paraId="49CC4A4F" w14:textId="77777777" w:rsidR="00FC4C32" w:rsidRPr="00283D03" w:rsidRDefault="00FC4C32" w:rsidP="003D319B">
      <w:pPr>
        <w:shd w:val="clear" w:color="auto" w:fill="FFFFFF" w:themeFill="background1"/>
        <w:spacing w:line="259" w:lineRule="auto"/>
        <w:jc w:val="both"/>
        <w:rPr>
          <w:rFonts w:ascii="Segoe UI" w:hAnsi="Segoe UI" w:cs="Segoe UI"/>
          <w:sz w:val="20"/>
          <w:szCs w:val="20"/>
          <w:highlight w:val="red"/>
        </w:rPr>
      </w:pPr>
    </w:p>
    <w:p w14:paraId="47904F35" w14:textId="6B65B310" w:rsidR="00FC4C32" w:rsidRDefault="00FC4C32" w:rsidP="003D319B">
      <w:pPr>
        <w:shd w:val="clear" w:color="auto" w:fill="FFFFFF" w:themeFill="background1"/>
        <w:spacing w:line="259" w:lineRule="auto"/>
        <w:jc w:val="both"/>
        <w:rPr>
          <w:rFonts w:ascii="Segoe UI" w:hAnsi="Segoe UI" w:cs="Segoe UI"/>
          <w:b/>
          <w:color w:val="000000"/>
          <w:sz w:val="20"/>
          <w:szCs w:val="20"/>
          <w:u w:val="single"/>
        </w:rPr>
      </w:pPr>
      <w:r w:rsidRPr="003D319B">
        <w:rPr>
          <w:rFonts w:ascii="Segoe UI" w:hAnsi="Segoe UI" w:cs="Segoe UI"/>
          <w:b/>
          <w:color w:val="000000"/>
          <w:sz w:val="20"/>
          <w:szCs w:val="20"/>
          <w:u w:val="single"/>
        </w:rPr>
        <w:t>Odpowiedź na pytanie Nr 26:</w:t>
      </w:r>
    </w:p>
    <w:p w14:paraId="2DD2A3E3" w14:textId="5DE0F4EF" w:rsidR="00FC4C32" w:rsidRDefault="00DC3424" w:rsidP="00FC4C32">
      <w:pPr>
        <w:spacing w:line="259" w:lineRule="auto"/>
        <w:jc w:val="both"/>
        <w:rPr>
          <w:rFonts w:ascii="Segoe UI" w:hAnsi="Segoe UI" w:cs="Segoe UI"/>
          <w:bCs/>
          <w:color w:val="000000"/>
          <w:sz w:val="20"/>
          <w:szCs w:val="20"/>
        </w:rPr>
      </w:pPr>
      <w:r>
        <w:rPr>
          <w:rFonts w:ascii="Segoe UI" w:hAnsi="Segoe UI" w:cs="Segoe UI"/>
          <w:bCs/>
          <w:color w:val="000000"/>
          <w:sz w:val="20"/>
          <w:szCs w:val="20"/>
        </w:rPr>
        <w:t xml:space="preserve">Zamawiający informuje, że </w:t>
      </w:r>
      <w:r w:rsidR="00727E16">
        <w:rPr>
          <w:rFonts w:ascii="Segoe UI" w:hAnsi="Segoe UI" w:cs="Segoe UI"/>
          <w:bCs/>
          <w:color w:val="000000"/>
          <w:sz w:val="20"/>
          <w:szCs w:val="20"/>
        </w:rPr>
        <w:t>modyfikuje</w:t>
      </w:r>
      <w:r>
        <w:rPr>
          <w:rFonts w:ascii="Segoe UI" w:hAnsi="Segoe UI" w:cs="Segoe UI"/>
          <w:bCs/>
          <w:color w:val="000000"/>
          <w:sz w:val="20"/>
          <w:szCs w:val="20"/>
        </w:rPr>
        <w:t xml:space="preserve"> SWZ poprzez </w:t>
      </w:r>
      <w:r w:rsidR="008B34D8">
        <w:rPr>
          <w:rFonts w:ascii="Segoe UI" w:hAnsi="Segoe UI" w:cs="Segoe UI"/>
          <w:bCs/>
          <w:color w:val="000000"/>
          <w:sz w:val="20"/>
          <w:szCs w:val="20"/>
        </w:rPr>
        <w:t>wykre</w:t>
      </w:r>
      <w:r w:rsidR="00727E16">
        <w:rPr>
          <w:rFonts w:ascii="Segoe UI" w:hAnsi="Segoe UI" w:cs="Segoe UI"/>
          <w:bCs/>
          <w:color w:val="000000"/>
          <w:sz w:val="20"/>
          <w:szCs w:val="20"/>
        </w:rPr>
        <w:t>ślenie pkt 7.2 w całości:</w:t>
      </w:r>
    </w:p>
    <w:p w14:paraId="7E7CEF96" w14:textId="77777777" w:rsidR="00DC3424" w:rsidRPr="001229AA" w:rsidRDefault="00DC3424" w:rsidP="00DC3424">
      <w:pPr>
        <w:spacing w:line="259" w:lineRule="auto"/>
        <w:jc w:val="both"/>
        <w:rPr>
          <w:rFonts w:ascii="Segoe UI" w:hAnsi="Segoe UI" w:cs="Segoe UI"/>
          <w:bCs/>
          <w:strike/>
          <w:color w:val="000000"/>
          <w:sz w:val="20"/>
          <w:szCs w:val="20"/>
        </w:rPr>
      </w:pPr>
      <w:r w:rsidRPr="001229AA">
        <w:rPr>
          <w:rFonts w:ascii="Segoe UI" w:hAnsi="Segoe UI" w:cs="Segoe UI"/>
          <w:bCs/>
          <w:strike/>
          <w:color w:val="000000"/>
          <w:sz w:val="20"/>
          <w:szCs w:val="20"/>
        </w:rPr>
        <w:t xml:space="preserve">7.2 </w:t>
      </w:r>
      <w:r w:rsidRPr="001229AA">
        <w:rPr>
          <w:rFonts w:ascii="Segoe UI" w:hAnsi="Segoe UI" w:cs="Segoe UI"/>
          <w:bCs/>
          <w:strike/>
          <w:color w:val="000000"/>
          <w:sz w:val="20"/>
          <w:szCs w:val="20"/>
        </w:rPr>
        <w:tab/>
      </w:r>
      <w:r w:rsidRPr="001229AA">
        <w:rPr>
          <w:rFonts w:ascii="Segoe UI" w:hAnsi="Segoe UI" w:cs="Segoe UI"/>
          <w:b/>
          <w:strike/>
          <w:color w:val="000000"/>
          <w:sz w:val="20"/>
          <w:szCs w:val="20"/>
        </w:rPr>
        <w:t>Klauzula automatycznego pokrycia dla nowonabywanego mienia – klauzula ma zastosowanie wyłącznie w odniesieniu do budynków</w:t>
      </w:r>
    </w:p>
    <w:p w14:paraId="1A004C33" w14:textId="77777777" w:rsidR="00DC3424" w:rsidRPr="001229AA" w:rsidRDefault="00DC3424" w:rsidP="00DC3424">
      <w:pPr>
        <w:spacing w:line="259" w:lineRule="auto"/>
        <w:jc w:val="both"/>
        <w:rPr>
          <w:rFonts w:ascii="Segoe UI" w:hAnsi="Segoe UI" w:cs="Segoe UI"/>
          <w:bCs/>
          <w:strike/>
          <w:color w:val="000000"/>
          <w:sz w:val="20"/>
          <w:szCs w:val="20"/>
        </w:rPr>
      </w:pPr>
      <w:r w:rsidRPr="001229AA">
        <w:rPr>
          <w:rFonts w:ascii="Segoe UI" w:hAnsi="Segoe UI" w:cs="Segoe UI"/>
          <w:bCs/>
          <w:strike/>
          <w:color w:val="000000"/>
          <w:sz w:val="20"/>
          <w:szCs w:val="20"/>
        </w:rPr>
        <w:t>Automatyczną ochroną ubezpieczeniową objęte są zarówno nowonabyte budynki jak i wzrost wartości budynków, wskutek poczynionych inwestycji związanych z zwiększeniem powierzchni budynku w okresie ubezpieczenia.</w:t>
      </w:r>
    </w:p>
    <w:p w14:paraId="1877FA00" w14:textId="77777777" w:rsidR="00DC3424" w:rsidRPr="001229AA" w:rsidRDefault="00DC3424" w:rsidP="00DC3424">
      <w:pPr>
        <w:spacing w:line="259" w:lineRule="auto"/>
        <w:jc w:val="both"/>
        <w:rPr>
          <w:rFonts w:ascii="Segoe UI" w:hAnsi="Segoe UI" w:cs="Segoe UI"/>
          <w:bCs/>
          <w:strike/>
          <w:color w:val="000000"/>
          <w:sz w:val="20"/>
          <w:szCs w:val="20"/>
        </w:rPr>
      </w:pPr>
      <w:r w:rsidRPr="001229AA">
        <w:rPr>
          <w:rFonts w:ascii="Segoe UI" w:hAnsi="Segoe UI" w:cs="Segoe UI"/>
          <w:bCs/>
          <w:strike/>
          <w:color w:val="000000"/>
          <w:sz w:val="20"/>
          <w:szCs w:val="20"/>
        </w:rPr>
        <w:t xml:space="preserve">Ubezpieczyciel obejmie automatyczną ochroną ubezpieczeniową budynki, których wartość wzrosła w okresie ubezpieczenia wskutek zwiększenia metrażu. Ochrona rozpoczyna się z dniem przejścia ryzyka na Ubezpieczonego. Limit odpowiedzialności 10.000.000 zł. </w:t>
      </w:r>
    </w:p>
    <w:p w14:paraId="4DBE91B0" w14:textId="77777777" w:rsidR="00DC3424" w:rsidRPr="001229AA" w:rsidRDefault="00DC3424" w:rsidP="00DC3424">
      <w:pPr>
        <w:spacing w:line="259" w:lineRule="auto"/>
        <w:jc w:val="both"/>
        <w:rPr>
          <w:rFonts w:ascii="Segoe UI" w:hAnsi="Segoe UI" w:cs="Segoe UI"/>
          <w:bCs/>
          <w:strike/>
          <w:color w:val="000000"/>
          <w:sz w:val="20"/>
          <w:szCs w:val="20"/>
        </w:rPr>
      </w:pPr>
      <w:r w:rsidRPr="001229AA">
        <w:rPr>
          <w:rFonts w:ascii="Segoe UI" w:hAnsi="Segoe UI" w:cs="Segoe UI"/>
          <w:bCs/>
          <w:strike/>
          <w:color w:val="000000"/>
          <w:sz w:val="20"/>
          <w:szCs w:val="20"/>
        </w:rPr>
        <w:t>Nowo nabywane budynki są automatycznie objęte ochroną w całości z dniem przejścia na Ubezpieczonego ryzyka związanego z posiadaniem tego mienia. Limit odpowiedzialności 20.000.000 zł</w:t>
      </w:r>
    </w:p>
    <w:p w14:paraId="22E7F5EA" w14:textId="77777777" w:rsidR="00DC3424" w:rsidRPr="001229AA" w:rsidRDefault="00DC3424" w:rsidP="00DC3424">
      <w:pPr>
        <w:spacing w:line="259" w:lineRule="auto"/>
        <w:jc w:val="both"/>
        <w:rPr>
          <w:rFonts w:ascii="Segoe UI" w:hAnsi="Segoe UI" w:cs="Segoe UI"/>
          <w:bCs/>
          <w:strike/>
          <w:color w:val="000000"/>
          <w:sz w:val="20"/>
          <w:szCs w:val="20"/>
        </w:rPr>
      </w:pPr>
      <w:r w:rsidRPr="001229AA">
        <w:rPr>
          <w:rFonts w:ascii="Segoe UI" w:hAnsi="Segoe UI" w:cs="Segoe UI"/>
          <w:bCs/>
          <w:strike/>
          <w:color w:val="000000"/>
          <w:sz w:val="20"/>
          <w:szCs w:val="20"/>
        </w:rPr>
        <w:t>Zgłaszanie zmian w stanie nieruchomości będzie następowało do końca miesiąca przypadającego po zakończeniu okresu ubezpieczenia.</w:t>
      </w:r>
    </w:p>
    <w:p w14:paraId="37D1D7D8" w14:textId="77777777" w:rsidR="00DC3424" w:rsidRPr="001229AA" w:rsidRDefault="00DC3424" w:rsidP="00DC3424">
      <w:pPr>
        <w:spacing w:line="259" w:lineRule="auto"/>
        <w:jc w:val="both"/>
        <w:rPr>
          <w:rFonts w:ascii="Segoe UI" w:hAnsi="Segoe UI" w:cs="Segoe UI"/>
          <w:bCs/>
          <w:strike/>
          <w:color w:val="000000"/>
          <w:sz w:val="20"/>
          <w:szCs w:val="20"/>
        </w:rPr>
      </w:pPr>
      <w:r w:rsidRPr="001229AA">
        <w:rPr>
          <w:rFonts w:ascii="Segoe UI" w:hAnsi="Segoe UI" w:cs="Segoe UI"/>
          <w:bCs/>
          <w:strike/>
          <w:color w:val="000000"/>
          <w:sz w:val="20"/>
          <w:szCs w:val="20"/>
        </w:rPr>
        <w:t>Składka naliczona będzie proporcjonalnie do liczby dni od środka okresu rozliczeniowego do końca okresu ubezpieczenia.</w:t>
      </w:r>
    </w:p>
    <w:p w14:paraId="0852380A" w14:textId="77777777" w:rsidR="00DC3424" w:rsidRPr="001229AA" w:rsidRDefault="00DC3424" w:rsidP="00DC3424">
      <w:pPr>
        <w:spacing w:line="259" w:lineRule="auto"/>
        <w:jc w:val="both"/>
        <w:rPr>
          <w:rFonts w:ascii="Segoe UI" w:hAnsi="Segoe UI" w:cs="Segoe UI"/>
          <w:bCs/>
          <w:strike/>
          <w:color w:val="000000"/>
          <w:sz w:val="20"/>
          <w:szCs w:val="20"/>
        </w:rPr>
      </w:pPr>
      <w:r w:rsidRPr="001229AA">
        <w:rPr>
          <w:rFonts w:ascii="Segoe UI" w:hAnsi="Segoe UI" w:cs="Segoe UI"/>
          <w:bCs/>
          <w:strike/>
          <w:color w:val="000000"/>
          <w:sz w:val="20"/>
          <w:szCs w:val="20"/>
        </w:rPr>
        <w:t>W przypadku, gdy wartość budynków w okresie ubezpieczenia ulegnie zmniejszeniu, np. wskutek zbycia, likwidacji bądź obniżenia wartości składnika mienia, Ubezpieczyciel dokona rozliczenia składki stosując odpowiednio zasady określone dla rozliczenia wzrostu wartości mienia.</w:t>
      </w:r>
    </w:p>
    <w:p w14:paraId="5892FF29" w14:textId="553C7E72" w:rsidR="00DC3424" w:rsidRPr="001229AA" w:rsidRDefault="00DC3424" w:rsidP="00DC3424">
      <w:pPr>
        <w:spacing w:line="259" w:lineRule="auto"/>
        <w:jc w:val="both"/>
        <w:rPr>
          <w:rFonts w:ascii="Segoe UI" w:hAnsi="Segoe UI" w:cs="Segoe UI"/>
          <w:bCs/>
          <w:strike/>
          <w:color w:val="000000"/>
          <w:sz w:val="20"/>
          <w:szCs w:val="20"/>
        </w:rPr>
      </w:pPr>
      <w:r w:rsidRPr="001229AA">
        <w:rPr>
          <w:rFonts w:ascii="Segoe UI" w:hAnsi="Segoe UI" w:cs="Segoe UI"/>
          <w:bCs/>
          <w:strike/>
          <w:color w:val="000000"/>
          <w:sz w:val="20"/>
          <w:szCs w:val="20"/>
        </w:rPr>
        <w:t>W przypadku nowych budynków zastosowanie wartości odtworzeniowej ustalonej na postawie wartości kontraktów budowlanych lub wyceny rzeczoznawcy będzie dodatkowo zaznaczane.</w:t>
      </w:r>
    </w:p>
    <w:p w14:paraId="09F74112" w14:textId="502E2673" w:rsidR="00FC4C32" w:rsidRDefault="00FC4C32" w:rsidP="00FC4C32">
      <w:pPr>
        <w:spacing w:line="259" w:lineRule="auto"/>
        <w:jc w:val="both"/>
        <w:rPr>
          <w:rFonts w:ascii="Segoe UI" w:hAnsi="Segoe UI" w:cs="Segoe UI"/>
          <w:sz w:val="20"/>
          <w:szCs w:val="20"/>
        </w:rPr>
      </w:pPr>
    </w:p>
    <w:p w14:paraId="1585DC34" w14:textId="2638832B" w:rsidR="001229AA" w:rsidRDefault="001229AA" w:rsidP="00FC4C32">
      <w:pPr>
        <w:spacing w:line="259" w:lineRule="auto"/>
        <w:jc w:val="both"/>
        <w:rPr>
          <w:rFonts w:ascii="Segoe UI" w:hAnsi="Segoe UI" w:cs="Segoe UI"/>
          <w:sz w:val="20"/>
          <w:szCs w:val="20"/>
        </w:rPr>
      </w:pPr>
      <w:r>
        <w:rPr>
          <w:rFonts w:ascii="Segoe UI" w:hAnsi="Segoe UI" w:cs="Segoe UI"/>
          <w:sz w:val="20"/>
          <w:szCs w:val="20"/>
        </w:rPr>
        <w:t>Jednocześnie Zamawiający wyjaśnia, iż numeracja</w:t>
      </w:r>
      <w:r w:rsidR="007800BB">
        <w:rPr>
          <w:rFonts w:ascii="Segoe UI" w:hAnsi="Segoe UI" w:cs="Segoe UI"/>
          <w:sz w:val="20"/>
          <w:szCs w:val="20"/>
        </w:rPr>
        <w:t xml:space="preserve"> pozostałych</w:t>
      </w:r>
      <w:r>
        <w:rPr>
          <w:rFonts w:ascii="Segoe UI" w:hAnsi="Segoe UI" w:cs="Segoe UI"/>
          <w:sz w:val="20"/>
          <w:szCs w:val="20"/>
        </w:rPr>
        <w:t xml:space="preserve"> </w:t>
      </w:r>
      <w:r w:rsidR="007800BB">
        <w:rPr>
          <w:rFonts w:ascii="Segoe UI" w:hAnsi="Segoe UI" w:cs="Segoe UI"/>
          <w:sz w:val="20"/>
          <w:szCs w:val="20"/>
        </w:rPr>
        <w:t>klauzul nie ulega zmianom.</w:t>
      </w:r>
    </w:p>
    <w:p w14:paraId="18865B32" w14:textId="77777777" w:rsidR="00FC4C32" w:rsidRPr="00FC4C32" w:rsidRDefault="00FC4C32" w:rsidP="00FC4C32">
      <w:pPr>
        <w:spacing w:line="259" w:lineRule="auto"/>
        <w:jc w:val="both"/>
        <w:rPr>
          <w:rFonts w:ascii="Segoe UI" w:hAnsi="Segoe UI" w:cs="Segoe UI"/>
          <w:sz w:val="20"/>
          <w:szCs w:val="20"/>
        </w:rPr>
      </w:pPr>
    </w:p>
    <w:p w14:paraId="72E848D0" w14:textId="0748C20D" w:rsidR="00FC4C32" w:rsidRDefault="00FC4C32" w:rsidP="00FC4C32">
      <w:pPr>
        <w:spacing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27</w:t>
      </w:r>
      <w:r w:rsidRPr="008473A4">
        <w:rPr>
          <w:rFonts w:ascii="Segoe UI" w:hAnsi="Segoe UI" w:cs="Segoe UI"/>
          <w:b/>
          <w:color w:val="000000"/>
          <w:sz w:val="20"/>
          <w:szCs w:val="20"/>
          <w:u w:val="single"/>
        </w:rPr>
        <w:t>:</w:t>
      </w:r>
    </w:p>
    <w:p w14:paraId="2E420B05" w14:textId="77777777" w:rsidR="00B864F8" w:rsidRPr="00FC4C32" w:rsidRDefault="00B864F8" w:rsidP="00FC4C32">
      <w:pPr>
        <w:spacing w:line="259" w:lineRule="auto"/>
        <w:jc w:val="both"/>
        <w:rPr>
          <w:rFonts w:ascii="Segoe UI" w:hAnsi="Segoe UI" w:cs="Segoe UI"/>
          <w:sz w:val="20"/>
          <w:szCs w:val="20"/>
        </w:rPr>
      </w:pPr>
      <w:r w:rsidRPr="00FC4C32">
        <w:rPr>
          <w:rFonts w:ascii="Segoe UI" w:hAnsi="Segoe UI" w:cs="Segoe UI"/>
          <w:sz w:val="20"/>
          <w:szCs w:val="20"/>
        </w:rPr>
        <w:t xml:space="preserve">W przypadku ubezpieczenia elektroniki proszę o wprowadzenie limitu </w:t>
      </w:r>
      <w:bookmarkStart w:id="3" w:name="_Hlk120491572"/>
      <w:r w:rsidRPr="00FC4C32">
        <w:rPr>
          <w:rFonts w:ascii="Segoe UI" w:hAnsi="Segoe UI" w:cs="Segoe UI"/>
          <w:sz w:val="20"/>
          <w:szCs w:val="20"/>
        </w:rPr>
        <w:t>dla mienie wyłączone</w:t>
      </w:r>
      <w:bookmarkEnd w:id="3"/>
      <w:r w:rsidRPr="00FC4C32">
        <w:rPr>
          <w:rFonts w:ascii="Segoe UI" w:hAnsi="Segoe UI" w:cs="Segoe UI"/>
          <w:sz w:val="20"/>
          <w:szCs w:val="20"/>
        </w:rPr>
        <w:t xml:space="preserve"> z eksploatacji w wysokości 50.000 zł na jedno i na wszystkie zdarzenia w rocznym okresie ubezpieczenia.</w:t>
      </w:r>
    </w:p>
    <w:p w14:paraId="58D3279F" w14:textId="77777777" w:rsidR="00FC4C32" w:rsidRDefault="00FC4C32" w:rsidP="00FC4C32">
      <w:pPr>
        <w:spacing w:line="259" w:lineRule="auto"/>
        <w:jc w:val="both"/>
        <w:rPr>
          <w:rFonts w:ascii="Segoe UI" w:hAnsi="Segoe UI" w:cs="Segoe UI"/>
          <w:sz w:val="20"/>
          <w:szCs w:val="20"/>
        </w:rPr>
      </w:pPr>
    </w:p>
    <w:p w14:paraId="0E862CA4" w14:textId="2975C712" w:rsidR="00FC4C32" w:rsidRDefault="00FC4C32" w:rsidP="00FC4C32">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2</w:t>
      </w:r>
      <w:r w:rsidR="00CE63A6">
        <w:rPr>
          <w:rFonts w:ascii="Segoe UI" w:hAnsi="Segoe UI" w:cs="Segoe UI"/>
          <w:b/>
          <w:color w:val="000000"/>
          <w:sz w:val="20"/>
          <w:szCs w:val="20"/>
          <w:u w:val="single"/>
        </w:rPr>
        <w:t>7</w:t>
      </w:r>
      <w:r>
        <w:rPr>
          <w:rFonts w:ascii="Segoe UI" w:hAnsi="Segoe UI" w:cs="Segoe UI"/>
          <w:b/>
          <w:color w:val="000000"/>
          <w:sz w:val="20"/>
          <w:szCs w:val="20"/>
          <w:u w:val="single"/>
        </w:rPr>
        <w:t>:</w:t>
      </w:r>
    </w:p>
    <w:p w14:paraId="3060B162" w14:textId="7E636DB3" w:rsidR="003D319B" w:rsidRDefault="003D319B" w:rsidP="003D319B">
      <w:pPr>
        <w:spacing w:line="259" w:lineRule="auto"/>
        <w:jc w:val="both"/>
        <w:rPr>
          <w:rFonts w:ascii="Segoe UI" w:hAnsi="Segoe UI" w:cs="Segoe UI"/>
          <w:bCs/>
          <w:color w:val="000000"/>
          <w:sz w:val="20"/>
          <w:szCs w:val="20"/>
        </w:rPr>
      </w:pPr>
      <w:r w:rsidRPr="008E5576">
        <w:rPr>
          <w:rFonts w:ascii="Segoe UI" w:hAnsi="Segoe UI" w:cs="Segoe UI"/>
          <w:bCs/>
          <w:color w:val="000000"/>
          <w:sz w:val="20"/>
          <w:szCs w:val="20"/>
        </w:rPr>
        <w:t>Zamawiający wyraża zgod</w:t>
      </w:r>
      <w:r w:rsidR="00234238" w:rsidRPr="008E5576">
        <w:rPr>
          <w:rFonts w:ascii="Segoe UI" w:hAnsi="Segoe UI" w:cs="Segoe UI"/>
          <w:bCs/>
          <w:color w:val="000000"/>
          <w:sz w:val="20"/>
          <w:szCs w:val="20"/>
        </w:rPr>
        <w:t>ę</w:t>
      </w:r>
      <w:r w:rsidRPr="008E5576">
        <w:rPr>
          <w:rFonts w:ascii="Segoe UI" w:hAnsi="Segoe UI" w:cs="Segoe UI"/>
          <w:bCs/>
          <w:color w:val="000000"/>
          <w:sz w:val="20"/>
          <w:szCs w:val="20"/>
        </w:rPr>
        <w:t xml:space="preserve"> na wprowadzenie limitu</w:t>
      </w:r>
      <w:r w:rsidR="00D677C4">
        <w:rPr>
          <w:rFonts w:ascii="Segoe UI" w:hAnsi="Segoe UI" w:cs="Segoe UI"/>
          <w:bCs/>
          <w:color w:val="000000"/>
          <w:sz w:val="20"/>
          <w:szCs w:val="20"/>
        </w:rPr>
        <w:t xml:space="preserve"> dla mienia wyłączonego z ekploatacji</w:t>
      </w:r>
      <w:r w:rsidRPr="008E5576">
        <w:rPr>
          <w:rFonts w:ascii="Segoe UI" w:hAnsi="Segoe UI" w:cs="Segoe UI"/>
          <w:bCs/>
          <w:color w:val="000000"/>
          <w:sz w:val="20"/>
          <w:szCs w:val="20"/>
        </w:rPr>
        <w:t>, ale w wysokości 200 000,00 zł</w:t>
      </w:r>
      <w:r w:rsidRPr="008E5576">
        <w:rPr>
          <w:rFonts w:ascii="Segoe UI" w:hAnsi="Segoe UI" w:cs="Segoe UI"/>
          <w:sz w:val="20"/>
          <w:szCs w:val="20"/>
        </w:rPr>
        <w:t xml:space="preserve"> na jedno i na wszystkie zdarzenia w rocznym okresie ubezpieczenia</w:t>
      </w:r>
      <w:r w:rsidRPr="008E5576">
        <w:rPr>
          <w:rFonts w:ascii="Segoe UI" w:hAnsi="Segoe UI" w:cs="Segoe UI"/>
          <w:bCs/>
          <w:color w:val="000000"/>
          <w:sz w:val="20"/>
          <w:szCs w:val="20"/>
        </w:rPr>
        <w:t>.</w:t>
      </w:r>
      <w:r w:rsidR="00593B90" w:rsidRPr="008E5576">
        <w:rPr>
          <w:rFonts w:ascii="Segoe UI" w:hAnsi="Segoe UI" w:cs="Segoe UI"/>
          <w:bCs/>
          <w:color w:val="000000"/>
          <w:sz w:val="20"/>
          <w:szCs w:val="20"/>
        </w:rPr>
        <w:t xml:space="preserve"> Tym</w:t>
      </w:r>
      <w:r w:rsidR="00593B90">
        <w:rPr>
          <w:rFonts w:ascii="Segoe UI" w:hAnsi="Segoe UI" w:cs="Segoe UI"/>
          <w:bCs/>
          <w:color w:val="000000"/>
          <w:sz w:val="20"/>
          <w:szCs w:val="20"/>
        </w:rPr>
        <w:t xml:space="preserve"> samym Zamawiający </w:t>
      </w:r>
      <w:r w:rsidR="00C7305A">
        <w:rPr>
          <w:rFonts w:ascii="Segoe UI" w:hAnsi="Segoe UI" w:cs="Segoe UI"/>
          <w:bCs/>
          <w:color w:val="000000"/>
          <w:sz w:val="20"/>
          <w:szCs w:val="20"/>
        </w:rPr>
        <w:t>modyfikuje</w:t>
      </w:r>
      <w:r w:rsidR="00593B90">
        <w:rPr>
          <w:rFonts w:ascii="Segoe UI" w:hAnsi="Segoe UI" w:cs="Segoe UI"/>
          <w:bCs/>
          <w:color w:val="000000"/>
          <w:sz w:val="20"/>
          <w:szCs w:val="20"/>
        </w:rPr>
        <w:t xml:space="preserve"> SWZ.</w:t>
      </w:r>
    </w:p>
    <w:p w14:paraId="2119CC53" w14:textId="3F2A3AB5" w:rsidR="00593B90" w:rsidRDefault="00593B90" w:rsidP="003D319B">
      <w:pPr>
        <w:spacing w:line="259" w:lineRule="auto"/>
        <w:jc w:val="both"/>
        <w:rPr>
          <w:rFonts w:ascii="Segoe UI" w:hAnsi="Segoe UI" w:cs="Segoe UI"/>
          <w:b/>
          <w:color w:val="000000"/>
          <w:sz w:val="20"/>
          <w:szCs w:val="20"/>
        </w:rPr>
      </w:pPr>
      <w:r w:rsidRPr="00593B90">
        <w:rPr>
          <w:rFonts w:ascii="Segoe UI" w:hAnsi="Segoe UI" w:cs="Segoe UI"/>
          <w:b/>
          <w:color w:val="000000"/>
          <w:sz w:val="20"/>
          <w:szCs w:val="20"/>
        </w:rPr>
        <w:t>BYŁO:</w:t>
      </w:r>
    </w:p>
    <w:p w14:paraId="40C83731" w14:textId="77777777" w:rsidR="00593B90" w:rsidRPr="00593B90" w:rsidRDefault="00593B90" w:rsidP="00593B90">
      <w:pPr>
        <w:spacing w:line="259" w:lineRule="auto"/>
        <w:jc w:val="both"/>
        <w:rPr>
          <w:rFonts w:ascii="Segoe UI" w:hAnsi="Segoe UI" w:cs="Segoe UI"/>
          <w:bCs/>
          <w:sz w:val="20"/>
          <w:szCs w:val="20"/>
        </w:rPr>
      </w:pPr>
      <w:r w:rsidRPr="00593B90">
        <w:rPr>
          <w:rFonts w:ascii="Segoe UI" w:hAnsi="Segoe UI" w:cs="Segoe UI"/>
          <w:bCs/>
          <w:sz w:val="20"/>
          <w:szCs w:val="20"/>
        </w:rPr>
        <w:t>1.5.4</w:t>
      </w:r>
      <w:r w:rsidRPr="00593B90">
        <w:rPr>
          <w:rFonts w:ascii="Segoe UI" w:hAnsi="Segoe UI" w:cs="Segoe UI"/>
          <w:bCs/>
          <w:sz w:val="20"/>
          <w:szCs w:val="20"/>
        </w:rPr>
        <w:tab/>
        <w:t xml:space="preserve">ochrona ubezpieczeniowa obejmuje mienie wyłączone z eksploatacji/ użytkowania </w:t>
      </w:r>
    </w:p>
    <w:p w14:paraId="716DA556" w14:textId="5BFA2DD6" w:rsidR="00593B90" w:rsidRDefault="00593B90" w:rsidP="00593B90">
      <w:pPr>
        <w:spacing w:line="259" w:lineRule="auto"/>
        <w:ind w:left="708"/>
        <w:jc w:val="both"/>
        <w:rPr>
          <w:rFonts w:ascii="Segoe UI" w:hAnsi="Segoe UI" w:cs="Segoe UI"/>
          <w:bCs/>
          <w:sz w:val="20"/>
          <w:szCs w:val="20"/>
        </w:rPr>
      </w:pPr>
      <w:r w:rsidRPr="00593B90">
        <w:rPr>
          <w:rFonts w:ascii="Segoe UI" w:hAnsi="Segoe UI" w:cs="Segoe UI"/>
          <w:bCs/>
          <w:sz w:val="20"/>
          <w:szCs w:val="20"/>
        </w:rPr>
        <w:t>w tym mienie, które w trakcie okresu ubezpieczenia będzie stopniowo remontowane i włączane do użytkowania, niezależnie od okresu oraz przyczyn jego wyłączenia;</w:t>
      </w:r>
    </w:p>
    <w:p w14:paraId="4ACD967D" w14:textId="0B6253EE" w:rsidR="00593B90" w:rsidRDefault="00593B90" w:rsidP="00593B90">
      <w:pPr>
        <w:spacing w:line="259" w:lineRule="auto"/>
        <w:jc w:val="both"/>
        <w:rPr>
          <w:rFonts w:ascii="Segoe UI" w:hAnsi="Segoe UI" w:cs="Segoe UI"/>
          <w:b/>
          <w:sz w:val="20"/>
          <w:szCs w:val="20"/>
        </w:rPr>
      </w:pPr>
      <w:r w:rsidRPr="00593B90">
        <w:rPr>
          <w:rFonts w:ascii="Segoe UI" w:hAnsi="Segoe UI" w:cs="Segoe UI"/>
          <w:b/>
          <w:sz w:val="20"/>
          <w:szCs w:val="20"/>
        </w:rPr>
        <w:t>JEST:</w:t>
      </w:r>
    </w:p>
    <w:p w14:paraId="59AAB528" w14:textId="77777777" w:rsidR="00593B90" w:rsidRPr="00593B90" w:rsidRDefault="00593B90" w:rsidP="00593B90">
      <w:pPr>
        <w:spacing w:line="259" w:lineRule="auto"/>
        <w:jc w:val="both"/>
        <w:rPr>
          <w:rFonts w:ascii="Segoe UI" w:hAnsi="Segoe UI" w:cs="Segoe UI"/>
          <w:bCs/>
          <w:sz w:val="20"/>
          <w:szCs w:val="20"/>
        </w:rPr>
      </w:pPr>
      <w:r w:rsidRPr="00593B90">
        <w:rPr>
          <w:rFonts w:ascii="Segoe UI" w:hAnsi="Segoe UI" w:cs="Segoe UI"/>
          <w:bCs/>
          <w:sz w:val="20"/>
          <w:szCs w:val="20"/>
        </w:rPr>
        <w:t>1.5.4</w:t>
      </w:r>
      <w:r w:rsidRPr="00593B90">
        <w:rPr>
          <w:rFonts w:ascii="Segoe UI" w:hAnsi="Segoe UI" w:cs="Segoe UI"/>
          <w:bCs/>
          <w:sz w:val="20"/>
          <w:szCs w:val="20"/>
        </w:rPr>
        <w:tab/>
        <w:t xml:space="preserve">ochrona ubezpieczeniowa obejmuje mienie wyłączone z eksploatacji/ użytkowania </w:t>
      </w:r>
    </w:p>
    <w:p w14:paraId="1EEDD2A5" w14:textId="13D7F2CF" w:rsidR="00593B90" w:rsidRDefault="00593B90" w:rsidP="00593B90">
      <w:pPr>
        <w:spacing w:line="259" w:lineRule="auto"/>
        <w:ind w:left="708"/>
        <w:jc w:val="both"/>
        <w:rPr>
          <w:rFonts w:ascii="Segoe UI" w:hAnsi="Segoe UI" w:cs="Segoe UI"/>
          <w:bCs/>
          <w:sz w:val="20"/>
          <w:szCs w:val="20"/>
        </w:rPr>
      </w:pPr>
      <w:r w:rsidRPr="00593B90">
        <w:rPr>
          <w:rFonts w:ascii="Segoe UI" w:hAnsi="Segoe UI" w:cs="Segoe UI"/>
          <w:bCs/>
          <w:sz w:val="20"/>
          <w:szCs w:val="20"/>
        </w:rPr>
        <w:t>w tym mienie, które w trakcie okresu ubezpieczenia będzie stopniowo remontowane i włączane do użytkowania, niezależnie od okresu oraz przyczyn jego wyłączenia</w:t>
      </w:r>
      <w:r w:rsidR="008E5576">
        <w:rPr>
          <w:rFonts w:ascii="Segoe UI" w:hAnsi="Segoe UI" w:cs="Segoe UI"/>
          <w:bCs/>
          <w:sz w:val="20"/>
          <w:szCs w:val="20"/>
        </w:rPr>
        <w:t>;</w:t>
      </w:r>
    </w:p>
    <w:p w14:paraId="081F520F" w14:textId="77777777" w:rsidR="008E5576" w:rsidRDefault="008E5576" w:rsidP="00593B90">
      <w:pPr>
        <w:spacing w:line="259" w:lineRule="auto"/>
        <w:ind w:left="708"/>
        <w:jc w:val="both"/>
        <w:rPr>
          <w:rFonts w:ascii="Segoe UI" w:hAnsi="Segoe UI" w:cs="Segoe UI"/>
          <w:bCs/>
          <w:sz w:val="20"/>
          <w:szCs w:val="20"/>
        </w:rPr>
      </w:pPr>
    </w:p>
    <w:p w14:paraId="53783B1E" w14:textId="06723921" w:rsidR="008E5576" w:rsidRPr="00593B90" w:rsidRDefault="008E5576" w:rsidP="00593B90">
      <w:pPr>
        <w:spacing w:line="259" w:lineRule="auto"/>
        <w:ind w:left="708"/>
        <w:jc w:val="both"/>
        <w:rPr>
          <w:rFonts w:ascii="Segoe UI" w:hAnsi="Segoe UI" w:cs="Segoe UI"/>
          <w:bCs/>
          <w:sz w:val="20"/>
          <w:szCs w:val="20"/>
        </w:rPr>
      </w:pPr>
      <w:r>
        <w:rPr>
          <w:rFonts w:ascii="Segoe UI" w:hAnsi="Segoe UI" w:cs="Segoe UI"/>
          <w:bCs/>
          <w:sz w:val="20"/>
          <w:szCs w:val="20"/>
        </w:rPr>
        <w:t>limit: 200 000,00 zł na jedno i wszystkie zdarzenia w rocznym okresie ubezpieczenia.</w:t>
      </w:r>
    </w:p>
    <w:p w14:paraId="0F59F838" w14:textId="77777777" w:rsidR="00FC4C32" w:rsidRDefault="00FC4C32" w:rsidP="00FC4C32">
      <w:pPr>
        <w:spacing w:line="259" w:lineRule="auto"/>
        <w:jc w:val="both"/>
        <w:rPr>
          <w:rFonts w:ascii="Segoe UI" w:hAnsi="Segoe UI" w:cs="Segoe UI"/>
          <w:b/>
          <w:color w:val="000000"/>
          <w:sz w:val="20"/>
          <w:szCs w:val="20"/>
          <w:u w:val="single"/>
        </w:rPr>
      </w:pPr>
    </w:p>
    <w:p w14:paraId="15E4327D" w14:textId="37104B61" w:rsidR="00FC4C32" w:rsidRDefault="00FC4C32" w:rsidP="00FC4C32">
      <w:pPr>
        <w:spacing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2</w:t>
      </w:r>
      <w:r w:rsidR="00CE63A6">
        <w:rPr>
          <w:rFonts w:ascii="Segoe UI" w:hAnsi="Segoe UI" w:cs="Segoe UI"/>
          <w:b/>
          <w:color w:val="000000"/>
          <w:sz w:val="20"/>
          <w:szCs w:val="20"/>
          <w:u w:val="single"/>
        </w:rPr>
        <w:t>8</w:t>
      </w:r>
      <w:r w:rsidRPr="008473A4">
        <w:rPr>
          <w:rFonts w:ascii="Segoe UI" w:hAnsi="Segoe UI" w:cs="Segoe UI"/>
          <w:b/>
          <w:color w:val="000000"/>
          <w:sz w:val="20"/>
          <w:szCs w:val="20"/>
          <w:u w:val="single"/>
        </w:rPr>
        <w:t>:</w:t>
      </w:r>
    </w:p>
    <w:p w14:paraId="5A7838F6" w14:textId="5D4F80A3" w:rsidR="00B864F8" w:rsidRDefault="00B864F8" w:rsidP="00FC4C32">
      <w:pPr>
        <w:spacing w:line="259" w:lineRule="auto"/>
        <w:jc w:val="both"/>
        <w:rPr>
          <w:rFonts w:ascii="Segoe UI" w:hAnsi="Segoe UI" w:cs="Segoe UI"/>
          <w:sz w:val="20"/>
          <w:szCs w:val="20"/>
        </w:rPr>
      </w:pPr>
      <w:r w:rsidRPr="00FC4C32">
        <w:rPr>
          <w:rFonts w:ascii="Segoe UI" w:hAnsi="Segoe UI" w:cs="Segoe UI"/>
          <w:sz w:val="20"/>
          <w:szCs w:val="20"/>
        </w:rPr>
        <w:t>W przypadku transportu pomiędzy ubezpieczonymi lokalizacjami Ochrona mienia podczas transportu obejmuje również załadunek i wyładunek, proszę o wykreślenie zapisu: Nie ma zastosowania zapis dotyczący niewłaściwego opakowania.</w:t>
      </w:r>
    </w:p>
    <w:p w14:paraId="4E06CA6D" w14:textId="77777777" w:rsidR="003D319B" w:rsidRDefault="003D319B" w:rsidP="00FC4C32">
      <w:pPr>
        <w:spacing w:line="259" w:lineRule="auto"/>
        <w:jc w:val="both"/>
        <w:rPr>
          <w:rFonts w:ascii="Segoe UI" w:hAnsi="Segoe UI" w:cs="Segoe UI"/>
          <w:sz w:val="20"/>
          <w:szCs w:val="20"/>
        </w:rPr>
      </w:pPr>
    </w:p>
    <w:p w14:paraId="2FBD8796" w14:textId="3BD636D6" w:rsidR="00FC4C32" w:rsidRDefault="00FC4C32" w:rsidP="00FC4C32">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lastRenderedPageBreak/>
        <w:t xml:space="preserve">Odpowiedź na pytanie Nr </w:t>
      </w:r>
      <w:r>
        <w:rPr>
          <w:rFonts w:ascii="Segoe UI" w:hAnsi="Segoe UI" w:cs="Segoe UI"/>
          <w:b/>
          <w:color w:val="000000"/>
          <w:sz w:val="20"/>
          <w:szCs w:val="20"/>
          <w:u w:val="single"/>
        </w:rPr>
        <w:t>2</w:t>
      </w:r>
      <w:r w:rsidR="00CE63A6">
        <w:rPr>
          <w:rFonts w:ascii="Segoe UI" w:hAnsi="Segoe UI" w:cs="Segoe UI"/>
          <w:b/>
          <w:color w:val="000000"/>
          <w:sz w:val="20"/>
          <w:szCs w:val="20"/>
          <w:u w:val="single"/>
        </w:rPr>
        <w:t>8</w:t>
      </w:r>
      <w:r>
        <w:rPr>
          <w:rFonts w:ascii="Segoe UI" w:hAnsi="Segoe UI" w:cs="Segoe UI"/>
          <w:b/>
          <w:color w:val="000000"/>
          <w:sz w:val="20"/>
          <w:szCs w:val="20"/>
          <w:u w:val="single"/>
        </w:rPr>
        <w:t>:</w:t>
      </w:r>
    </w:p>
    <w:p w14:paraId="634649A8" w14:textId="53E564CB" w:rsidR="007B4006" w:rsidRDefault="003D319B" w:rsidP="007B4006">
      <w:pPr>
        <w:spacing w:line="259" w:lineRule="auto"/>
        <w:jc w:val="both"/>
        <w:rPr>
          <w:rFonts w:ascii="Segoe UI" w:hAnsi="Segoe UI" w:cs="Segoe UI"/>
          <w:sz w:val="20"/>
          <w:szCs w:val="20"/>
        </w:rPr>
      </w:pPr>
      <w:r w:rsidRPr="005D003D">
        <w:rPr>
          <w:rFonts w:ascii="Segoe UI" w:hAnsi="Segoe UI" w:cs="Segoe UI"/>
          <w:sz w:val="20"/>
          <w:szCs w:val="20"/>
        </w:rPr>
        <w:t xml:space="preserve">Zamawiający wyraża zgodę na </w:t>
      </w:r>
      <w:r w:rsidR="00207223">
        <w:rPr>
          <w:rFonts w:ascii="Segoe UI" w:hAnsi="Segoe UI" w:cs="Segoe UI"/>
          <w:sz w:val="20"/>
          <w:szCs w:val="20"/>
        </w:rPr>
        <w:t>modyfikację</w:t>
      </w:r>
      <w:r w:rsidRPr="005D003D">
        <w:rPr>
          <w:rFonts w:ascii="Segoe UI" w:hAnsi="Segoe UI" w:cs="Segoe UI"/>
          <w:sz w:val="20"/>
          <w:szCs w:val="20"/>
        </w:rPr>
        <w:t xml:space="preserve"> SWZ w następującej treści.</w:t>
      </w:r>
    </w:p>
    <w:p w14:paraId="4964A9BE" w14:textId="77777777" w:rsidR="003D319B" w:rsidRDefault="003D319B" w:rsidP="007B4006">
      <w:pPr>
        <w:spacing w:line="259" w:lineRule="auto"/>
        <w:jc w:val="both"/>
        <w:rPr>
          <w:rFonts w:ascii="Segoe UI" w:hAnsi="Segoe UI" w:cs="Segoe UI"/>
          <w:b/>
          <w:bCs/>
          <w:sz w:val="20"/>
          <w:szCs w:val="20"/>
        </w:rPr>
      </w:pPr>
      <w:r w:rsidRPr="005D003D">
        <w:rPr>
          <w:rFonts w:ascii="Segoe UI" w:hAnsi="Segoe UI" w:cs="Segoe UI"/>
          <w:b/>
          <w:bCs/>
          <w:sz w:val="20"/>
          <w:szCs w:val="20"/>
        </w:rPr>
        <w:t>BYŁO:</w:t>
      </w:r>
    </w:p>
    <w:p w14:paraId="387E9B7C" w14:textId="5AE2C9CD" w:rsidR="003D319B" w:rsidRPr="003D319B" w:rsidRDefault="003D319B" w:rsidP="007B4006">
      <w:pPr>
        <w:spacing w:line="259" w:lineRule="auto"/>
        <w:jc w:val="both"/>
        <w:rPr>
          <w:rFonts w:ascii="Segoe UI" w:hAnsi="Segoe UI" w:cs="Segoe UI"/>
          <w:sz w:val="20"/>
          <w:szCs w:val="20"/>
        </w:rPr>
      </w:pPr>
      <w:r w:rsidRPr="003D319B">
        <w:rPr>
          <w:rFonts w:ascii="Segoe UI" w:hAnsi="Segoe UI" w:cs="Segoe UI"/>
          <w:sz w:val="20"/>
          <w:szCs w:val="20"/>
        </w:rPr>
        <w:t>5.5 Zakres obejmuje także mienie podczas transportu pomiędzy ubezpieczonymi lokalizacjami Ochrona mienia podczas transportu obejmuje również załadunek i wyładunek. Nie ma zastosowania zapis dotyczący niewłaściwego opakowania.</w:t>
      </w:r>
    </w:p>
    <w:p w14:paraId="18142F80" w14:textId="066F5DEB" w:rsidR="003D319B" w:rsidRDefault="003D319B" w:rsidP="003D319B">
      <w:pPr>
        <w:spacing w:line="259" w:lineRule="auto"/>
        <w:jc w:val="both"/>
        <w:rPr>
          <w:rFonts w:ascii="Segoe UI" w:hAnsi="Segoe UI" w:cs="Segoe UI"/>
          <w:b/>
          <w:bCs/>
          <w:sz w:val="20"/>
          <w:szCs w:val="20"/>
        </w:rPr>
      </w:pPr>
      <w:r>
        <w:rPr>
          <w:rFonts w:ascii="Segoe UI" w:hAnsi="Segoe UI" w:cs="Segoe UI"/>
          <w:b/>
          <w:bCs/>
          <w:sz w:val="20"/>
          <w:szCs w:val="20"/>
        </w:rPr>
        <w:t>JEST</w:t>
      </w:r>
      <w:r w:rsidRPr="005D003D">
        <w:rPr>
          <w:rFonts w:ascii="Segoe UI" w:hAnsi="Segoe UI" w:cs="Segoe UI"/>
          <w:b/>
          <w:bCs/>
          <w:sz w:val="20"/>
          <w:szCs w:val="20"/>
        </w:rPr>
        <w:t>:</w:t>
      </w:r>
    </w:p>
    <w:p w14:paraId="4C99F8D2" w14:textId="2258B037" w:rsidR="00FC4C32" w:rsidRDefault="003D319B" w:rsidP="003D319B">
      <w:pPr>
        <w:spacing w:line="259" w:lineRule="auto"/>
        <w:jc w:val="both"/>
        <w:rPr>
          <w:rFonts w:ascii="Segoe UI" w:hAnsi="Segoe UI" w:cs="Segoe UI"/>
          <w:b/>
          <w:color w:val="000000"/>
          <w:sz w:val="20"/>
          <w:szCs w:val="20"/>
          <w:u w:val="single"/>
        </w:rPr>
      </w:pPr>
      <w:r w:rsidRPr="003D319B">
        <w:rPr>
          <w:rFonts w:ascii="Segoe UI" w:hAnsi="Segoe UI" w:cs="Segoe UI"/>
          <w:sz w:val="20"/>
          <w:szCs w:val="20"/>
        </w:rPr>
        <w:t>5.5 Zakres obejmuje także mienie podczas transportu pomiędzy ubezpieczonymi lokalizacjami</w:t>
      </w:r>
      <w:r w:rsidR="00207223">
        <w:rPr>
          <w:rFonts w:ascii="Segoe UI" w:hAnsi="Segoe UI" w:cs="Segoe UI"/>
          <w:sz w:val="20"/>
          <w:szCs w:val="20"/>
        </w:rPr>
        <w:t>.</w:t>
      </w:r>
      <w:r w:rsidRPr="003D319B">
        <w:rPr>
          <w:rFonts w:ascii="Segoe UI" w:hAnsi="Segoe UI" w:cs="Segoe UI"/>
          <w:sz w:val="20"/>
          <w:szCs w:val="20"/>
        </w:rPr>
        <w:t xml:space="preserve"> Ochrona mienia podczas transportu obejmuje również załadunek i wyładunek. </w:t>
      </w:r>
    </w:p>
    <w:p w14:paraId="7DC5E268" w14:textId="77777777" w:rsidR="00FC4C32" w:rsidRDefault="00FC4C32" w:rsidP="00FC4C32">
      <w:pPr>
        <w:spacing w:line="259" w:lineRule="auto"/>
        <w:jc w:val="both"/>
        <w:rPr>
          <w:rFonts w:ascii="Segoe UI" w:hAnsi="Segoe UI" w:cs="Segoe UI"/>
          <w:b/>
          <w:color w:val="000000"/>
          <w:sz w:val="20"/>
          <w:szCs w:val="20"/>
          <w:u w:val="single"/>
        </w:rPr>
      </w:pPr>
    </w:p>
    <w:p w14:paraId="1B9E29F5" w14:textId="0DD8A622" w:rsidR="00FC4C32" w:rsidRDefault="00FC4C32" w:rsidP="00FC4C32">
      <w:pPr>
        <w:spacing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sidR="00CE63A6">
        <w:rPr>
          <w:rFonts w:ascii="Segoe UI" w:hAnsi="Segoe UI" w:cs="Segoe UI"/>
          <w:b/>
          <w:color w:val="000000"/>
          <w:sz w:val="20"/>
          <w:szCs w:val="20"/>
          <w:u w:val="single"/>
        </w:rPr>
        <w:t>29</w:t>
      </w:r>
      <w:r w:rsidRPr="008473A4">
        <w:rPr>
          <w:rFonts w:ascii="Segoe UI" w:hAnsi="Segoe UI" w:cs="Segoe UI"/>
          <w:b/>
          <w:color w:val="000000"/>
          <w:sz w:val="20"/>
          <w:szCs w:val="20"/>
          <w:u w:val="single"/>
        </w:rPr>
        <w:t>:</w:t>
      </w:r>
    </w:p>
    <w:p w14:paraId="707D053D" w14:textId="77777777" w:rsidR="00B864F8" w:rsidRDefault="00B864F8" w:rsidP="00FC4C32">
      <w:pPr>
        <w:spacing w:after="160" w:line="259" w:lineRule="auto"/>
        <w:jc w:val="both"/>
        <w:rPr>
          <w:rFonts w:ascii="Segoe UI" w:hAnsi="Segoe UI" w:cs="Segoe UI"/>
          <w:sz w:val="20"/>
          <w:szCs w:val="20"/>
        </w:rPr>
      </w:pPr>
      <w:r w:rsidRPr="00FC4C32">
        <w:rPr>
          <w:rFonts w:ascii="Segoe UI" w:hAnsi="Segoe UI" w:cs="Segoe UI"/>
          <w:sz w:val="20"/>
          <w:szCs w:val="20"/>
        </w:rPr>
        <w:t>W przypadku klauzuli automatycznego pokrycia dla nowych jednostek organizacyjnych Gminy Miasta Koszalin oraz dla Klauzuli automatycznego ubezpieczenia nowych miejsc proszę o potwierdzenie, że zabezpieczenia  p.poż są zgodne z obowiązującymi przepisami.</w:t>
      </w:r>
    </w:p>
    <w:p w14:paraId="7E36633F" w14:textId="640FDCB4" w:rsidR="00FC4C32" w:rsidRDefault="00FC4C32" w:rsidP="00FC4C32">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sidR="00CE63A6">
        <w:rPr>
          <w:rFonts w:ascii="Segoe UI" w:hAnsi="Segoe UI" w:cs="Segoe UI"/>
          <w:b/>
          <w:color w:val="000000"/>
          <w:sz w:val="20"/>
          <w:szCs w:val="20"/>
          <w:u w:val="single"/>
        </w:rPr>
        <w:t>29</w:t>
      </w:r>
      <w:r>
        <w:rPr>
          <w:rFonts w:ascii="Segoe UI" w:hAnsi="Segoe UI" w:cs="Segoe UI"/>
          <w:b/>
          <w:color w:val="000000"/>
          <w:sz w:val="20"/>
          <w:szCs w:val="20"/>
          <w:u w:val="single"/>
        </w:rPr>
        <w:t>:</w:t>
      </w:r>
    </w:p>
    <w:p w14:paraId="2ADB2826" w14:textId="54CBC87C" w:rsidR="0028635B" w:rsidRPr="00D12986" w:rsidRDefault="0028635B" w:rsidP="0028635B">
      <w:pPr>
        <w:spacing w:after="160" w:line="259" w:lineRule="auto"/>
        <w:jc w:val="both"/>
        <w:rPr>
          <w:rFonts w:ascii="Segoe UI" w:hAnsi="Segoe UI" w:cs="Segoe UI"/>
          <w:bCs/>
          <w:sz w:val="20"/>
          <w:szCs w:val="20"/>
        </w:rPr>
      </w:pPr>
      <w:bookmarkStart w:id="4" w:name="_Hlk120287670"/>
      <w:r w:rsidRPr="00D12986">
        <w:rPr>
          <w:rFonts w:ascii="Segoe UI" w:hAnsi="Segoe UI" w:cs="Segoe UI"/>
          <w:bCs/>
          <w:sz w:val="20"/>
          <w:szCs w:val="20"/>
        </w:rPr>
        <w:t>Zamawiający potwierdza powyższe</w:t>
      </w:r>
      <w:r w:rsidR="00D12986">
        <w:rPr>
          <w:rFonts w:ascii="Segoe UI" w:hAnsi="Segoe UI" w:cs="Segoe UI"/>
          <w:bCs/>
          <w:sz w:val="20"/>
          <w:szCs w:val="20"/>
        </w:rPr>
        <w:t>.</w:t>
      </w:r>
    </w:p>
    <w:bookmarkEnd w:id="4"/>
    <w:p w14:paraId="4757366E" w14:textId="77777777" w:rsidR="00FC4C32" w:rsidRDefault="00FC4C32" w:rsidP="00FC4C32">
      <w:pPr>
        <w:spacing w:after="160" w:line="259" w:lineRule="auto"/>
        <w:jc w:val="both"/>
        <w:rPr>
          <w:rFonts w:ascii="Segoe UI" w:hAnsi="Segoe UI" w:cs="Segoe UI"/>
          <w:sz w:val="20"/>
          <w:szCs w:val="20"/>
        </w:rPr>
      </w:pPr>
    </w:p>
    <w:p w14:paraId="446783F2" w14:textId="51EFFDF2" w:rsidR="00FC4C32" w:rsidRPr="00C639DD" w:rsidRDefault="00FC4C32" w:rsidP="00FC4C32">
      <w:pPr>
        <w:spacing w:line="259" w:lineRule="auto"/>
        <w:jc w:val="both"/>
        <w:rPr>
          <w:rFonts w:ascii="Segoe UI" w:hAnsi="Segoe UI" w:cs="Segoe UI"/>
          <w:sz w:val="20"/>
          <w:szCs w:val="20"/>
        </w:rPr>
      </w:pPr>
      <w:r w:rsidRPr="00C639DD">
        <w:rPr>
          <w:rFonts w:ascii="Segoe UI" w:hAnsi="Segoe UI" w:cs="Segoe UI"/>
          <w:b/>
          <w:color w:val="000000"/>
          <w:sz w:val="20"/>
          <w:szCs w:val="20"/>
          <w:u w:val="single"/>
        </w:rPr>
        <w:t xml:space="preserve">Pytanie Nr </w:t>
      </w:r>
      <w:r w:rsidR="00CE63A6" w:rsidRPr="00C639DD">
        <w:rPr>
          <w:rFonts w:ascii="Segoe UI" w:hAnsi="Segoe UI" w:cs="Segoe UI"/>
          <w:b/>
          <w:color w:val="000000"/>
          <w:sz w:val="20"/>
          <w:szCs w:val="20"/>
          <w:u w:val="single"/>
        </w:rPr>
        <w:t>30</w:t>
      </w:r>
      <w:r w:rsidRPr="00C639DD">
        <w:rPr>
          <w:rFonts w:ascii="Segoe UI" w:hAnsi="Segoe UI" w:cs="Segoe UI"/>
          <w:b/>
          <w:color w:val="000000"/>
          <w:sz w:val="20"/>
          <w:szCs w:val="20"/>
          <w:u w:val="single"/>
        </w:rPr>
        <w:t>:</w:t>
      </w:r>
    </w:p>
    <w:p w14:paraId="2658FCAA" w14:textId="1AA12CDA" w:rsidR="00FC4C32" w:rsidRPr="00C639DD" w:rsidRDefault="00B864F8" w:rsidP="00FC4C32">
      <w:pPr>
        <w:spacing w:after="160" w:line="259" w:lineRule="auto"/>
        <w:jc w:val="both"/>
        <w:rPr>
          <w:rFonts w:ascii="Segoe UI" w:hAnsi="Segoe UI" w:cs="Segoe UI"/>
          <w:sz w:val="20"/>
          <w:szCs w:val="20"/>
        </w:rPr>
      </w:pPr>
      <w:r w:rsidRPr="00C639DD">
        <w:rPr>
          <w:rFonts w:ascii="Segoe UI" w:hAnsi="Segoe UI" w:cs="Segoe UI"/>
          <w:sz w:val="20"/>
          <w:szCs w:val="20"/>
        </w:rPr>
        <w:t>W przypadku klauzuli prewencyjnej proszę o wycofanie z zakresu zwiększenia wartości nieruchomości na skutek przeprowadzenia remontu oraz kwotę w wysokości 250.000 zł w odniesieniu do niewystarczających limitów. Proszę o potwierdzenie, że dotyczy ona tylko sum stałych.</w:t>
      </w:r>
    </w:p>
    <w:p w14:paraId="62976C99" w14:textId="0DB69E14" w:rsidR="00FC4C32" w:rsidRDefault="00FC4C32" w:rsidP="00FC4C32">
      <w:pPr>
        <w:spacing w:line="259" w:lineRule="auto"/>
        <w:jc w:val="both"/>
        <w:rPr>
          <w:rFonts w:ascii="Segoe UI" w:hAnsi="Segoe UI" w:cs="Segoe UI"/>
          <w:b/>
          <w:color w:val="000000"/>
          <w:sz w:val="20"/>
          <w:szCs w:val="20"/>
          <w:u w:val="single"/>
        </w:rPr>
      </w:pPr>
      <w:r w:rsidRPr="00C639DD">
        <w:rPr>
          <w:rFonts w:ascii="Segoe UI" w:hAnsi="Segoe UI" w:cs="Segoe UI"/>
          <w:b/>
          <w:color w:val="000000"/>
          <w:sz w:val="20"/>
          <w:szCs w:val="20"/>
          <w:u w:val="single"/>
        </w:rPr>
        <w:t>Odpowiedź na pytanie Nr 3</w:t>
      </w:r>
      <w:r w:rsidR="00CE63A6" w:rsidRPr="00C639DD">
        <w:rPr>
          <w:rFonts w:ascii="Segoe UI" w:hAnsi="Segoe UI" w:cs="Segoe UI"/>
          <w:b/>
          <w:color w:val="000000"/>
          <w:sz w:val="20"/>
          <w:szCs w:val="20"/>
          <w:u w:val="single"/>
        </w:rPr>
        <w:t>0</w:t>
      </w:r>
      <w:r w:rsidRPr="00C639DD">
        <w:rPr>
          <w:rFonts w:ascii="Segoe UI" w:hAnsi="Segoe UI" w:cs="Segoe UI"/>
          <w:b/>
          <w:color w:val="000000"/>
          <w:sz w:val="20"/>
          <w:szCs w:val="20"/>
          <w:u w:val="single"/>
        </w:rPr>
        <w:t>:</w:t>
      </w:r>
    </w:p>
    <w:p w14:paraId="132C3E15" w14:textId="77112449" w:rsidR="007B4006" w:rsidRPr="005D003D" w:rsidRDefault="007B4006" w:rsidP="007B4006">
      <w:pPr>
        <w:jc w:val="both"/>
        <w:rPr>
          <w:rFonts w:ascii="Segoe UI" w:hAnsi="Segoe UI" w:cs="Segoe UI"/>
          <w:sz w:val="20"/>
          <w:szCs w:val="20"/>
        </w:rPr>
      </w:pPr>
      <w:r w:rsidRPr="005D003D">
        <w:rPr>
          <w:rFonts w:ascii="Segoe UI" w:hAnsi="Segoe UI" w:cs="Segoe UI"/>
          <w:sz w:val="20"/>
          <w:szCs w:val="20"/>
        </w:rPr>
        <w:t xml:space="preserve">Zamawiający wyraża zgodę na zmianę </w:t>
      </w:r>
      <w:r w:rsidR="00AE69AA">
        <w:rPr>
          <w:rFonts w:ascii="Segoe UI" w:hAnsi="Segoe UI" w:cs="Segoe UI"/>
          <w:sz w:val="20"/>
          <w:szCs w:val="20"/>
        </w:rPr>
        <w:t xml:space="preserve">i </w:t>
      </w:r>
      <w:r w:rsidR="005A7CA0">
        <w:rPr>
          <w:rFonts w:ascii="Segoe UI" w:hAnsi="Segoe UI" w:cs="Segoe UI"/>
          <w:sz w:val="20"/>
          <w:szCs w:val="20"/>
        </w:rPr>
        <w:t xml:space="preserve">modyfikuje </w:t>
      </w:r>
      <w:r w:rsidRPr="005D003D">
        <w:rPr>
          <w:rFonts w:ascii="Segoe UI" w:hAnsi="Segoe UI" w:cs="Segoe UI"/>
          <w:sz w:val="20"/>
          <w:szCs w:val="20"/>
        </w:rPr>
        <w:t>SWZ w następując</w:t>
      </w:r>
      <w:r w:rsidR="005A7CA0">
        <w:rPr>
          <w:rFonts w:ascii="Segoe UI" w:hAnsi="Segoe UI" w:cs="Segoe UI"/>
          <w:sz w:val="20"/>
          <w:szCs w:val="20"/>
        </w:rPr>
        <w:t>y sposób:</w:t>
      </w:r>
    </w:p>
    <w:p w14:paraId="235670F1" w14:textId="77777777" w:rsidR="007B4006" w:rsidRPr="005D003D" w:rsidRDefault="007B4006" w:rsidP="007B4006">
      <w:pPr>
        <w:jc w:val="both"/>
        <w:rPr>
          <w:rFonts w:ascii="Segoe UI" w:hAnsi="Segoe UI" w:cs="Segoe UI"/>
          <w:b/>
          <w:bCs/>
          <w:sz w:val="20"/>
          <w:szCs w:val="20"/>
        </w:rPr>
      </w:pPr>
      <w:r w:rsidRPr="005D003D">
        <w:rPr>
          <w:rFonts w:ascii="Segoe UI" w:hAnsi="Segoe UI" w:cs="Segoe UI"/>
          <w:b/>
          <w:bCs/>
          <w:sz w:val="20"/>
          <w:szCs w:val="20"/>
        </w:rPr>
        <w:t>BYŁO:</w:t>
      </w:r>
      <w:r w:rsidRPr="005D003D">
        <w:rPr>
          <w:rFonts w:ascii="Segoe UI" w:hAnsi="Segoe UI" w:cs="Segoe UI"/>
          <w:b/>
          <w:bCs/>
          <w:sz w:val="20"/>
          <w:szCs w:val="20"/>
        </w:rPr>
        <w:tab/>
      </w:r>
    </w:p>
    <w:p w14:paraId="11B61D56" w14:textId="3615C4F4" w:rsidR="007B4006" w:rsidRPr="007B4006" w:rsidRDefault="00AE69AA" w:rsidP="007B4006">
      <w:pPr>
        <w:jc w:val="both"/>
        <w:rPr>
          <w:rFonts w:ascii="Segoe UI" w:hAnsi="Segoe UI" w:cs="Segoe UI"/>
          <w:b/>
          <w:bCs/>
          <w:sz w:val="20"/>
          <w:szCs w:val="20"/>
        </w:rPr>
      </w:pPr>
      <w:r>
        <w:rPr>
          <w:rFonts w:ascii="Segoe UI" w:hAnsi="Segoe UI" w:cs="Segoe UI"/>
          <w:b/>
          <w:bCs/>
          <w:sz w:val="20"/>
          <w:szCs w:val="20"/>
        </w:rPr>
        <w:t xml:space="preserve">7.8 </w:t>
      </w:r>
      <w:r>
        <w:rPr>
          <w:rFonts w:ascii="Segoe UI" w:hAnsi="Segoe UI" w:cs="Segoe UI"/>
          <w:b/>
          <w:bCs/>
          <w:sz w:val="20"/>
          <w:szCs w:val="20"/>
        </w:rPr>
        <w:tab/>
      </w:r>
      <w:r w:rsidR="007B4006" w:rsidRPr="007B4006">
        <w:rPr>
          <w:rFonts w:ascii="Segoe UI" w:hAnsi="Segoe UI" w:cs="Segoe UI"/>
          <w:b/>
          <w:bCs/>
          <w:sz w:val="20"/>
          <w:szCs w:val="20"/>
        </w:rPr>
        <w:t>Klauzula prewencyjna</w:t>
      </w:r>
    </w:p>
    <w:p w14:paraId="0D29C97D" w14:textId="5228037D" w:rsidR="007B4006" w:rsidRPr="007B4006" w:rsidRDefault="007B4006" w:rsidP="007B4006">
      <w:pPr>
        <w:jc w:val="both"/>
        <w:rPr>
          <w:rFonts w:ascii="Segoe UI" w:hAnsi="Segoe UI" w:cs="Segoe UI"/>
          <w:sz w:val="20"/>
          <w:szCs w:val="20"/>
        </w:rPr>
      </w:pPr>
      <w:r w:rsidRPr="007B4006">
        <w:rPr>
          <w:rFonts w:ascii="Segoe UI" w:hAnsi="Segoe UI" w:cs="Segoe UI"/>
          <w:sz w:val="20"/>
          <w:szCs w:val="20"/>
        </w:rPr>
        <w:t>W przypadku powstania szkody – ustala się dodatkową kwotę w wysokości 2.000.000 zł do wykorzystania w razie stwierdzenia niedoubezpieczenia w odniesieniu do ubezpieczenia na sumy stałe lub zwiększenia wartości nieruchomości na skutek przeprowadzenia remontu oraz kwotę w wysokości 250.000 zł w odniesieniu do niewystarczających limitów. Niedoubezpieczenie będzie liczone w odniesieniu do przedmiotu szkody a nie grupy ubezpieczonego mienia.</w:t>
      </w:r>
      <w:r w:rsidR="00080FBB">
        <w:rPr>
          <w:rFonts w:ascii="Segoe UI" w:hAnsi="Segoe UI" w:cs="Segoe UI"/>
          <w:sz w:val="20"/>
          <w:szCs w:val="20"/>
        </w:rPr>
        <w:t xml:space="preserve"> </w:t>
      </w:r>
      <w:r w:rsidRPr="007B4006">
        <w:rPr>
          <w:rFonts w:ascii="Segoe UI" w:hAnsi="Segoe UI" w:cs="Segoe UI"/>
          <w:sz w:val="20"/>
          <w:szCs w:val="20"/>
        </w:rPr>
        <w:t>Wskazane kwoty odnoszą się do wszystkich szkód i wszystkich jednostek łącznie, a nie do każdej pojedynczej szkody.</w:t>
      </w:r>
    </w:p>
    <w:p w14:paraId="5C840A8F" w14:textId="4E54255A" w:rsidR="007B4006" w:rsidRPr="005D003D" w:rsidRDefault="007B4006" w:rsidP="007B4006">
      <w:pPr>
        <w:jc w:val="both"/>
        <w:rPr>
          <w:rFonts w:ascii="Segoe UI" w:hAnsi="Segoe UI" w:cs="Segoe UI"/>
          <w:b/>
          <w:bCs/>
          <w:sz w:val="20"/>
          <w:szCs w:val="20"/>
        </w:rPr>
      </w:pPr>
      <w:r w:rsidRPr="005D003D">
        <w:rPr>
          <w:rFonts w:ascii="Segoe UI" w:hAnsi="Segoe UI" w:cs="Segoe UI"/>
          <w:b/>
          <w:bCs/>
          <w:sz w:val="20"/>
          <w:szCs w:val="20"/>
        </w:rPr>
        <w:t>JEST:</w:t>
      </w:r>
    </w:p>
    <w:p w14:paraId="1CC8A1F8" w14:textId="7855FD41" w:rsidR="007B4006" w:rsidRPr="007B4006" w:rsidRDefault="00AE69AA" w:rsidP="007B4006">
      <w:pPr>
        <w:jc w:val="both"/>
        <w:rPr>
          <w:rFonts w:ascii="Segoe UI" w:hAnsi="Segoe UI" w:cs="Segoe UI"/>
          <w:b/>
          <w:bCs/>
          <w:sz w:val="20"/>
          <w:szCs w:val="20"/>
        </w:rPr>
      </w:pPr>
      <w:r>
        <w:rPr>
          <w:rFonts w:ascii="Segoe UI" w:hAnsi="Segoe UI" w:cs="Segoe UI"/>
          <w:b/>
          <w:bCs/>
          <w:sz w:val="20"/>
          <w:szCs w:val="20"/>
        </w:rPr>
        <w:t>7.8</w:t>
      </w:r>
      <w:r>
        <w:rPr>
          <w:rFonts w:ascii="Segoe UI" w:hAnsi="Segoe UI" w:cs="Segoe UI"/>
          <w:b/>
          <w:bCs/>
          <w:sz w:val="20"/>
          <w:szCs w:val="20"/>
        </w:rPr>
        <w:tab/>
      </w:r>
      <w:r w:rsidR="007B4006" w:rsidRPr="007B4006">
        <w:rPr>
          <w:rFonts w:ascii="Segoe UI" w:hAnsi="Segoe UI" w:cs="Segoe UI"/>
          <w:b/>
          <w:bCs/>
          <w:sz w:val="20"/>
          <w:szCs w:val="20"/>
        </w:rPr>
        <w:t>Klauzula prewencyjna</w:t>
      </w:r>
    </w:p>
    <w:p w14:paraId="07D504CE" w14:textId="1E66205C" w:rsidR="00CE63A6" w:rsidRDefault="007B4006" w:rsidP="00080FBB">
      <w:pPr>
        <w:jc w:val="both"/>
        <w:rPr>
          <w:rFonts w:ascii="Segoe UI" w:hAnsi="Segoe UI" w:cs="Segoe UI"/>
          <w:sz w:val="20"/>
          <w:szCs w:val="20"/>
        </w:rPr>
      </w:pPr>
      <w:r w:rsidRPr="007B4006">
        <w:rPr>
          <w:rFonts w:ascii="Segoe UI" w:hAnsi="Segoe UI" w:cs="Segoe UI"/>
          <w:sz w:val="20"/>
          <w:szCs w:val="20"/>
        </w:rPr>
        <w:t>W przypadku powstania szkody – ustala się dodatkową kwotę w wysokości 2.000.000 zł do wykorzystania w razie stwierdzenia niedoubezpieczenia w odniesieniu do ubezpieczenia na sumy stałe lub zwiększenia wartości nieruchomości na skutek przeprowadzenia remontu</w:t>
      </w:r>
      <w:r w:rsidR="00080FBB">
        <w:rPr>
          <w:rFonts w:ascii="Segoe UI" w:hAnsi="Segoe UI" w:cs="Segoe UI"/>
          <w:sz w:val="20"/>
          <w:szCs w:val="20"/>
        </w:rPr>
        <w:t xml:space="preserve">. </w:t>
      </w:r>
      <w:r w:rsidRPr="007B4006">
        <w:rPr>
          <w:rFonts w:ascii="Segoe UI" w:hAnsi="Segoe UI" w:cs="Segoe UI"/>
          <w:sz w:val="20"/>
          <w:szCs w:val="20"/>
        </w:rPr>
        <w:t>Wskazan</w:t>
      </w:r>
      <w:r w:rsidR="00080FBB">
        <w:rPr>
          <w:rFonts w:ascii="Segoe UI" w:hAnsi="Segoe UI" w:cs="Segoe UI"/>
          <w:sz w:val="20"/>
          <w:szCs w:val="20"/>
        </w:rPr>
        <w:t>a</w:t>
      </w:r>
      <w:r w:rsidRPr="007B4006">
        <w:rPr>
          <w:rFonts w:ascii="Segoe UI" w:hAnsi="Segoe UI" w:cs="Segoe UI"/>
          <w:sz w:val="20"/>
          <w:szCs w:val="20"/>
        </w:rPr>
        <w:t xml:space="preserve"> kwot</w:t>
      </w:r>
      <w:r w:rsidR="00080FBB">
        <w:rPr>
          <w:rFonts w:ascii="Segoe UI" w:hAnsi="Segoe UI" w:cs="Segoe UI"/>
          <w:sz w:val="20"/>
          <w:szCs w:val="20"/>
        </w:rPr>
        <w:t>a</w:t>
      </w:r>
      <w:r w:rsidRPr="007B4006">
        <w:rPr>
          <w:rFonts w:ascii="Segoe UI" w:hAnsi="Segoe UI" w:cs="Segoe UI"/>
          <w:sz w:val="20"/>
          <w:szCs w:val="20"/>
        </w:rPr>
        <w:t xml:space="preserve"> odnos</w:t>
      </w:r>
      <w:r w:rsidR="00080FBB">
        <w:rPr>
          <w:rFonts w:ascii="Segoe UI" w:hAnsi="Segoe UI" w:cs="Segoe UI"/>
          <w:sz w:val="20"/>
          <w:szCs w:val="20"/>
        </w:rPr>
        <w:t>i</w:t>
      </w:r>
      <w:r w:rsidRPr="007B4006">
        <w:rPr>
          <w:rFonts w:ascii="Segoe UI" w:hAnsi="Segoe UI" w:cs="Segoe UI"/>
          <w:sz w:val="20"/>
          <w:szCs w:val="20"/>
        </w:rPr>
        <w:t xml:space="preserve"> się do wszystkich szkód i wszystkich jednostek łącznie, a nie do każdej pojedynczej szkody.</w:t>
      </w:r>
      <w:r w:rsidR="00080FBB">
        <w:rPr>
          <w:rFonts w:ascii="Segoe UI" w:hAnsi="Segoe UI" w:cs="Segoe UI"/>
          <w:sz w:val="20"/>
          <w:szCs w:val="20"/>
        </w:rPr>
        <w:t xml:space="preserve"> </w:t>
      </w:r>
      <w:r w:rsidR="00080FBB" w:rsidRPr="00080FBB">
        <w:rPr>
          <w:rFonts w:ascii="Segoe UI" w:hAnsi="Segoe UI" w:cs="Segoe UI"/>
          <w:sz w:val="20"/>
          <w:szCs w:val="20"/>
        </w:rPr>
        <w:t>Klauzula nie dotyczy przedmiotów ubezpieczanych w systemie I ryzyka.</w:t>
      </w:r>
    </w:p>
    <w:p w14:paraId="56E9E6F3" w14:textId="77777777" w:rsidR="00CE63A6" w:rsidRDefault="00CE63A6" w:rsidP="00FC4C32">
      <w:pPr>
        <w:spacing w:after="160" w:line="259" w:lineRule="auto"/>
        <w:jc w:val="both"/>
        <w:rPr>
          <w:rFonts w:ascii="Segoe UI" w:hAnsi="Segoe UI" w:cs="Segoe UI"/>
          <w:sz w:val="20"/>
          <w:szCs w:val="20"/>
        </w:rPr>
      </w:pPr>
    </w:p>
    <w:p w14:paraId="40C65ADD" w14:textId="3B6B1177" w:rsidR="00CE63A6" w:rsidRDefault="00CE63A6" w:rsidP="00CE63A6">
      <w:pPr>
        <w:spacing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31</w:t>
      </w:r>
      <w:r w:rsidRPr="008473A4">
        <w:rPr>
          <w:rFonts w:ascii="Segoe UI" w:hAnsi="Segoe UI" w:cs="Segoe UI"/>
          <w:b/>
          <w:color w:val="000000"/>
          <w:sz w:val="20"/>
          <w:szCs w:val="20"/>
          <w:u w:val="single"/>
        </w:rPr>
        <w:t>:</w:t>
      </w:r>
    </w:p>
    <w:p w14:paraId="11881DA7" w14:textId="37672A1F" w:rsidR="00CE63A6" w:rsidRDefault="00B864F8" w:rsidP="00FC4C32">
      <w:pPr>
        <w:spacing w:after="160" w:line="259" w:lineRule="auto"/>
        <w:jc w:val="both"/>
        <w:rPr>
          <w:rFonts w:ascii="Segoe UI" w:hAnsi="Segoe UI" w:cs="Segoe UI"/>
          <w:sz w:val="20"/>
          <w:szCs w:val="20"/>
        </w:rPr>
      </w:pPr>
      <w:r w:rsidRPr="00FC4C32">
        <w:rPr>
          <w:rFonts w:ascii="Segoe UI" w:hAnsi="Segoe UI" w:cs="Segoe UI"/>
          <w:sz w:val="20"/>
          <w:szCs w:val="20"/>
        </w:rPr>
        <w:t xml:space="preserve">Proszę o wprowadzenie limitu 100.000 zł na jedno i na wszystkie zdarzenia w rocznym okresie ubezpieczenia z tytułu ubezpieczenia Klauzuli automatycznego objęcia ochroną ubezpieczeniową nowo nabytych muzealiów. </w:t>
      </w:r>
    </w:p>
    <w:p w14:paraId="793F979D" w14:textId="553D1B25" w:rsidR="00CE63A6" w:rsidRDefault="00CE63A6" w:rsidP="00CE63A6">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31:</w:t>
      </w:r>
    </w:p>
    <w:p w14:paraId="452997EA" w14:textId="77777777" w:rsidR="00885FDB" w:rsidRDefault="00885FDB" w:rsidP="00885FDB">
      <w:pPr>
        <w:spacing w:after="160" w:line="259" w:lineRule="auto"/>
        <w:jc w:val="both"/>
        <w:rPr>
          <w:rFonts w:ascii="Segoe UI" w:hAnsi="Segoe UI" w:cs="Segoe UI"/>
          <w:sz w:val="20"/>
          <w:szCs w:val="20"/>
        </w:rPr>
      </w:pPr>
      <w:r w:rsidRPr="003D319B">
        <w:rPr>
          <w:rFonts w:ascii="Segoe UI" w:hAnsi="Segoe UI" w:cs="Segoe UI"/>
          <w:sz w:val="20"/>
          <w:szCs w:val="20"/>
        </w:rPr>
        <w:t>Zamawiający nie wyraża zgody na powyższe.</w:t>
      </w:r>
    </w:p>
    <w:p w14:paraId="7493E0A8" w14:textId="77777777" w:rsidR="00CE63A6" w:rsidRPr="00FC4C32" w:rsidRDefault="00CE63A6" w:rsidP="00FC4C32">
      <w:pPr>
        <w:spacing w:after="160" w:line="259" w:lineRule="auto"/>
        <w:jc w:val="both"/>
        <w:rPr>
          <w:rFonts w:ascii="Segoe UI" w:hAnsi="Segoe UI" w:cs="Segoe UI"/>
          <w:sz w:val="20"/>
          <w:szCs w:val="20"/>
        </w:rPr>
      </w:pPr>
    </w:p>
    <w:p w14:paraId="008DB8AB" w14:textId="0BD69B15" w:rsidR="00CE63A6" w:rsidRDefault="00CE63A6" w:rsidP="00CE63A6">
      <w:pPr>
        <w:spacing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32</w:t>
      </w:r>
      <w:r w:rsidRPr="008473A4">
        <w:rPr>
          <w:rFonts w:ascii="Segoe UI" w:hAnsi="Segoe UI" w:cs="Segoe UI"/>
          <w:b/>
          <w:color w:val="000000"/>
          <w:sz w:val="20"/>
          <w:szCs w:val="20"/>
          <w:u w:val="single"/>
        </w:rPr>
        <w:t>:</w:t>
      </w:r>
    </w:p>
    <w:p w14:paraId="31109993" w14:textId="77777777" w:rsidR="00B864F8" w:rsidRDefault="00B864F8" w:rsidP="00CE63A6">
      <w:pPr>
        <w:spacing w:after="160" w:line="259" w:lineRule="auto"/>
        <w:jc w:val="both"/>
        <w:rPr>
          <w:rFonts w:ascii="Segoe UI" w:hAnsi="Segoe UI" w:cs="Segoe UI"/>
          <w:sz w:val="20"/>
          <w:szCs w:val="20"/>
        </w:rPr>
      </w:pPr>
      <w:r w:rsidRPr="00CE63A6">
        <w:rPr>
          <w:rFonts w:ascii="Segoe UI" w:hAnsi="Segoe UI" w:cs="Segoe UI"/>
          <w:sz w:val="20"/>
          <w:szCs w:val="20"/>
        </w:rPr>
        <w:t>Proszę o wykaz muzealiów przyjętych do ubezpieczenia z wyceną rzeczoznawców.</w:t>
      </w:r>
    </w:p>
    <w:p w14:paraId="792623F0" w14:textId="77777777" w:rsidR="00896DF7" w:rsidRDefault="00896DF7" w:rsidP="00CE63A6">
      <w:pPr>
        <w:spacing w:line="259" w:lineRule="auto"/>
        <w:jc w:val="both"/>
        <w:rPr>
          <w:rFonts w:ascii="Segoe UI" w:hAnsi="Segoe UI" w:cs="Segoe UI"/>
          <w:b/>
          <w:color w:val="000000"/>
          <w:sz w:val="20"/>
          <w:szCs w:val="20"/>
          <w:u w:val="single"/>
        </w:rPr>
      </w:pPr>
    </w:p>
    <w:p w14:paraId="5012DF29" w14:textId="23331129" w:rsidR="00CE63A6" w:rsidRDefault="00CE63A6" w:rsidP="00CE63A6">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lastRenderedPageBreak/>
        <w:t xml:space="preserve">Odpowiedź na pytanie Nr </w:t>
      </w:r>
      <w:r>
        <w:rPr>
          <w:rFonts w:ascii="Segoe UI" w:hAnsi="Segoe UI" w:cs="Segoe UI"/>
          <w:b/>
          <w:color w:val="000000"/>
          <w:sz w:val="20"/>
          <w:szCs w:val="20"/>
          <w:u w:val="single"/>
        </w:rPr>
        <w:t>32:</w:t>
      </w:r>
    </w:p>
    <w:p w14:paraId="15408496" w14:textId="3617D9DD" w:rsidR="00CE63A6" w:rsidRDefault="00080FBB" w:rsidP="00080FBB">
      <w:pPr>
        <w:spacing w:after="160" w:line="259" w:lineRule="auto"/>
        <w:jc w:val="both"/>
        <w:rPr>
          <w:rFonts w:ascii="Segoe UI" w:hAnsi="Segoe UI" w:cs="Segoe UI"/>
          <w:sz w:val="20"/>
          <w:szCs w:val="20"/>
        </w:rPr>
      </w:pPr>
      <w:r w:rsidRPr="00080FBB">
        <w:rPr>
          <w:rFonts w:ascii="Segoe UI" w:hAnsi="Segoe UI" w:cs="Segoe UI"/>
          <w:sz w:val="20"/>
          <w:szCs w:val="20"/>
        </w:rPr>
        <w:t>Zamawiający wyjaśnia, że nie ma możliwoś</w:t>
      </w:r>
      <w:r w:rsidR="00527A89">
        <w:rPr>
          <w:rFonts w:ascii="Segoe UI" w:hAnsi="Segoe UI" w:cs="Segoe UI"/>
          <w:sz w:val="20"/>
          <w:szCs w:val="20"/>
        </w:rPr>
        <w:t>ci</w:t>
      </w:r>
      <w:r w:rsidRPr="00080FBB">
        <w:rPr>
          <w:rFonts w:ascii="Segoe UI" w:hAnsi="Segoe UI" w:cs="Segoe UI"/>
          <w:sz w:val="20"/>
          <w:szCs w:val="20"/>
        </w:rPr>
        <w:t xml:space="preserve"> podania wykazu </w:t>
      </w:r>
      <w:r w:rsidRPr="00CE63A6">
        <w:rPr>
          <w:rFonts w:ascii="Segoe UI" w:hAnsi="Segoe UI" w:cs="Segoe UI"/>
          <w:sz w:val="20"/>
          <w:szCs w:val="20"/>
        </w:rPr>
        <w:t>muzealiów</w:t>
      </w:r>
      <w:r w:rsidRPr="00080FBB">
        <w:rPr>
          <w:rFonts w:ascii="Segoe UI" w:hAnsi="Segoe UI" w:cs="Segoe UI"/>
          <w:sz w:val="20"/>
          <w:szCs w:val="20"/>
        </w:rPr>
        <w:t xml:space="preserve"> ze względu na zmieniające się plany oraz działalność instytucji kultury w ciągu roku. Zamawiający informuje, iż nie w każdym przypadku ustalona jest wartość przechowywanego mienia, stąd nie ma możliwości precyzyjnego określenia wartości w tej grupie mienia.</w:t>
      </w:r>
    </w:p>
    <w:p w14:paraId="7F103E40" w14:textId="77777777" w:rsidR="00CE63A6" w:rsidRDefault="00CE63A6" w:rsidP="00CE63A6">
      <w:pPr>
        <w:spacing w:after="160" w:line="259" w:lineRule="auto"/>
        <w:jc w:val="both"/>
        <w:rPr>
          <w:rFonts w:ascii="Segoe UI" w:hAnsi="Segoe UI" w:cs="Segoe UI"/>
          <w:sz w:val="20"/>
          <w:szCs w:val="20"/>
        </w:rPr>
      </w:pPr>
    </w:p>
    <w:p w14:paraId="15FD693C" w14:textId="13F5BD99" w:rsidR="00CE63A6" w:rsidRDefault="00CE63A6" w:rsidP="00CE63A6">
      <w:pPr>
        <w:spacing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33</w:t>
      </w:r>
      <w:r w:rsidRPr="008473A4">
        <w:rPr>
          <w:rFonts w:ascii="Segoe UI" w:hAnsi="Segoe UI" w:cs="Segoe UI"/>
          <w:b/>
          <w:color w:val="000000"/>
          <w:sz w:val="20"/>
          <w:szCs w:val="20"/>
          <w:u w:val="single"/>
        </w:rPr>
        <w:t>:</w:t>
      </w:r>
    </w:p>
    <w:p w14:paraId="0E95C332" w14:textId="77777777" w:rsidR="00B864F8" w:rsidRDefault="00B864F8" w:rsidP="00CE63A6">
      <w:pPr>
        <w:spacing w:after="160" w:line="259" w:lineRule="auto"/>
        <w:jc w:val="both"/>
        <w:rPr>
          <w:rFonts w:ascii="Segoe UI" w:hAnsi="Segoe UI" w:cs="Segoe UI"/>
          <w:sz w:val="20"/>
          <w:szCs w:val="20"/>
        </w:rPr>
      </w:pPr>
      <w:r w:rsidRPr="00CE63A6">
        <w:rPr>
          <w:rFonts w:ascii="Segoe UI" w:hAnsi="Segoe UI" w:cs="Segoe UI"/>
          <w:sz w:val="20"/>
          <w:szCs w:val="20"/>
        </w:rPr>
        <w:t>W przypadku zalania w wyniku złego stanu dachu, rynien, okien lub niezabezpieczonych otworów dachowych lub innych elementów budynku oraz nieszczelności elementów budynku proszę o wprowadzenie limitu w wysokości 100.000 zł na jedno i na wszystkie zdarzenia w rocznym okresie ubezpieczenia z tytułu ubezpieczenia.</w:t>
      </w:r>
    </w:p>
    <w:p w14:paraId="7418D457" w14:textId="315C2566" w:rsidR="00CE63A6" w:rsidRDefault="00CE63A6" w:rsidP="00CE63A6">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33:</w:t>
      </w:r>
    </w:p>
    <w:p w14:paraId="67B5BFC7" w14:textId="77777777" w:rsidR="00885FDB" w:rsidRDefault="00885FDB" w:rsidP="003D319B">
      <w:pPr>
        <w:shd w:val="clear" w:color="auto" w:fill="FFFFFF" w:themeFill="background1"/>
        <w:spacing w:after="160" w:line="259" w:lineRule="auto"/>
        <w:jc w:val="both"/>
        <w:rPr>
          <w:rFonts w:ascii="Segoe UI" w:hAnsi="Segoe UI" w:cs="Segoe UI"/>
          <w:sz w:val="20"/>
          <w:szCs w:val="20"/>
        </w:rPr>
      </w:pPr>
      <w:r w:rsidRPr="00981D5A">
        <w:rPr>
          <w:rFonts w:ascii="Segoe UI" w:hAnsi="Segoe UI" w:cs="Segoe UI"/>
          <w:sz w:val="20"/>
          <w:szCs w:val="20"/>
        </w:rPr>
        <w:t>Zamawiający nie wyraża zgody na powyższe.</w:t>
      </w:r>
    </w:p>
    <w:p w14:paraId="32043AA6" w14:textId="77777777" w:rsidR="00CE63A6" w:rsidRDefault="00CE63A6" w:rsidP="00CE63A6">
      <w:pPr>
        <w:spacing w:after="160" w:line="259" w:lineRule="auto"/>
        <w:jc w:val="both"/>
        <w:rPr>
          <w:rFonts w:ascii="Segoe UI" w:hAnsi="Segoe UI" w:cs="Segoe UI"/>
          <w:sz w:val="20"/>
          <w:szCs w:val="20"/>
        </w:rPr>
      </w:pPr>
    </w:p>
    <w:p w14:paraId="5733762C" w14:textId="64971218" w:rsidR="00CE63A6" w:rsidRPr="00CE63A6" w:rsidRDefault="00CE63A6" w:rsidP="00CE63A6">
      <w:pPr>
        <w:spacing w:after="160"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34</w:t>
      </w:r>
      <w:r w:rsidRPr="008473A4">
        <w:rPr>
          <w:rFonts w:ascii="Segoe UI" w:hAnsi="Segoe UI" w:cs="Segoe UI"/>
          <w:b/>
          <w:color w:val="000000"/>
          <w:sz w:val="20"/>
          <w:szCs w:val="20"/>
          <w:u w:val="single"/>
        </w:rPr>
        <w:t>:</w:t>
      </w:r>
    </w:p>
    <w:p w14:paraId="728AAA88" w14:textId="77777777" w:rsidR="00B864F8" w:rsidRPr="00CE63A6" w:rsidRDefault="00B864F8" w:rsidP="00CE63A6">
      <w:pPr>
        <w:spacing w:after="160" w:line="259" w:lineRule="auto"/>
        <w:jc w:val="both"/>
        <w:rPr>
          <w:rFonts w:ascii="Segoe UI" w:hAnsi="Segoe UI" w:cs="Segoe UI"/>
          <w:sz w:val="20"/>
          <w:szCs w:val="20"/>
        </w:rPr>
      </w:pPr>
      <w:r w:rsidRPr="00CE63A6">
        <w:rPr>
          <w:rFonts w:ascii="Segoe UI" w:hAnsi="Segoe UI" w:cs="Segoe UI"/>
          <w:sz w:val="20"/>
          <w:szCs w:val="20"/>
        </w:rPr>
        <w:t>W przypadku Klauzuli nakazów administracyjnych, proszę o zmianę treści z:</w:t>
      </w:r>
    </w:p>
    <w:p w14:paraId="4CBD1958" w14:textId="77777777" w:rsidR="00B864F8" w:rsidRPr="00896DF7" w:rsidRDefault="00B864F8" w:rsidP="00896DF7">
      <w:pPr>
        <w:pStyle w:val="Akapitzlist"/>
        <w:ind w:left="786"/>
        <w:jc w:val="both"/>
        <w:rPr>
          <w:rFonts w:ascii="Segoe UI" w:hAnsi="Segoe UI" w:cs="Segoe UI"/>
          <w:sz w:val="20"/>
          <w:szCs w:val="20"/>
        </w:rPr>
      </w:pPr>
      <w:r w:rsidRPr="00896DF7">
        <w:rPr>
          <w:rFonts w:ascii="Segoe UI" w:hAnsi="Segoe UI" w:cs="Segoe UI"/>
          <w:sz w:val="20"/>
          <w:szCs w:val="20"/>
        </w:rPr>
        <w:t>Z zastrzeżeniem pozostałych, nie zmienionych niniejszą klauzulą postanowień umowy ubezpieczenia oraz ogólnych warunków ubezpieczenia, uzgadnia się, że:</w:t>
      </w:r>
    </w:p>
    <w:p w14:paraId="0D821B37" w14:textId="77777777" w:rsidR="00B864F8" w:rsidRPr="00896DF7" w:rsidRDefault="00B864F8" w:rsidP="00896DF7">
      <w:pPr>
        <w:pStyle w:val="Akapitzlist"/>
        <w:ind w:left="786"/>
        <w:jc w:val="both"/>
        <w:rPr>
          <w:rFonts w:ascii="Segoe UI" w:hAnsi="Segoe UI" w:cs="Segoe UI"/>
          <w:sz w:val="20"/>
          <w:szCs w:val="20"/>
        </w:rPr>
      </w:pPr>
      <w:r w:rsidRPr="00896DF7">
        <w:rPr>
          <w:rFonts w:ascii="Segoe UI" w:hAnsi="Segoe UI" w:cs="Segoe UI"/>
          <w:sz w:val="20"/>
          <w:szCs w:val="20"/>
        </w:rPr>
        <w:tab/>
        <w:t xml:space="preserve">Jeśli po wystąpieniu szkody okaże się, ze wskutek decyzji władz administracyjnych </w:t>
      </w:r>
    </w:p>
    <w:p w14:paraId="535AC314" w14:textId="77777777" w:rsidR="00B864F8" w:rsidRPr="00896DF7" w:rsidRDefault="00B864F8" w:rsidP="00896DF7">
      <w:pPr>
        <w:pStyle w:val="Akapitzlist"/>
        <w:ind w:left="786"/>
        <w:jc w:val="both"/>
        <w:rPr>
          <w:rFonts w:ascii="Segoe UI" w:hAnsi="Segoe UI" w:cs="Segoe UI"/>
          <w:sz w:val="20"/>
          <w:szCs w:val="20"/>
        </w:rPr>
      </w:pPr>
      <w:r w:rsidRPr="00896DF7">
        <w:rPr>
          <w:rFonts w:ascii="Segoe UI" w:hAnsi="Segoe UI" w:cs="Segoe UI"/>
          <w:sz w:val="20"/>
          <w:szCs w:val="20"/>
        </w:rPr>
        <w:t>lub z obowiązującymi przepisami Prawa Ubezpieczony będzie musiał ponieść zwiększone wydatki na odtworzenie mienia ubezpieczyciel pokryje takie szkody i wydatki, które wynikają z konieczności dostosowania się do przepisów prawnych lub decyzji administracyjnych. Limit odpowiedzialności na jedno i wszystkie zdarzenia – 1 000 000 zł</w:t>
      </w:r>
    </w:p>
    <w:p w14:paraId="5BFAB5A6" w14:textId="77777777" w:rsidR="00B864F8" w:rsidRPr="00896DF7" w:rsidRDefault="00B864F8" w:rsidP="00896DF7">
      <w:pPr>
        <w:pStyle w:val="Akapitzlist"/>
        <w:jc w:val="both"/>
        <w:rPr>
          <w:rFonts w:ascii="Segoe UI" w:hAnsi="Segoe UI" w:cs="Segoe UI"/>
          <w:sz w:val="20"/>
          <w:szCs w:val="20"/>
        </w:rPr>
      </w:pPr>
      <w:r w:rsidRPr="00896DF7">
        <w:rPr>
          <w:rFonts w:ascii="Segoe UI" w:hAnsi="Segoe UI" w:cs="Segoe UI"/>
          <w:sz w:val="20"/>
          <w:szCs w:val="20"/>
        </w:rPr>
        <w:t>na:</w:t>
      </w:r>
    </w:p>
    <w:p w14:paraId="3C1783E9" w14:textId="77777777" w:rsidR="00B864F8" w:rsidRPr="00B864F8" w:rsidRDefault="00B864F8" w:rsidP="00896DF7">
      <w:pPr>
        <w:pStyle w:val="Akapitzlist"/>
        <w:jc w:val="both"/>
        <w:rPr>
          <w:rFonts w:ascii="Segoe UI" w:hAnsi="Segoe UI" w:cs="Segoe UI"/>
          <w:color w:val="FF0000"/>
          <w:sz w:val="20"/>
          <w:szCs w:val="20"/>
        </w:rPr>
      </w:pPr>
      <w:r w:rsidRPr="00896DF7">
        <w:rPr>
          <w:rFonts w:ascii="Segoe UI" w:hAnsi="Segoe UI" w:cs="Segoe UI"/>
          <w:sz w:val="20"/>
          <w:szCs w:val="20"/>
        </w:rPr>
        <w:t>Jeśli po wystąpieniu szkody objętej zakresem umowy ubezpieczenia okaże się, ze wskutek decyzji władz administracyjnych lub z obowiązującymi przepisami Prawa, że Ubezpieczony będzie musiał ponieść zwiększone wydatki na odtworzenie mienia ubezpieczyciel pokryje takie szkody i wydatki, które wynikają z konieczności dostosowania się do przepisów prawnych lub decyzji administracyjnych. Limit odpowiedzialności - 500 000 zł na jedno i wszystkie zdarzenia.</w:t>
      </w:r>
    </w:p>
    <w:p w14:paraId="6281187B" w14:textId="77777777" w:rsidR="00417767" w:rsidRDefault="00417767" w:rsidP="00B864F8">
      <w:pPr>
        <w:pStyle w:val="Akapitzlist"/>
        <w:rPr>
          <w:rFonts w:ascii="Segoe UI" w:hAnsi="Segoe UI" w:cs="Segoe UI"/>
          <w:sz w:val="20"/>
          <w:szCs w:val="20"/>
        </w:rPr>
      </w:pPr>
    </w:p>
    <w:p w14:paraId="008334F0" w14:textId="50DF8A1A" w:rsidR="00417767" w:rsidRDefault="00417767" w:rsidP="00417767">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34:</w:t>
      </w:r>
    </w:p>
    <w:p w14:paraId="31A5E11F" w14:textId="7E78E300" w:rsidR="00885FDB" w:rsidRPr="005D003D" w:rsidRDefault="00885FDB" w:rsidP="00885FDB">
      <w:pPr>
        <w:jc w:val="both"/>
        <w:rPr>
          <w:rFonts w:ascii="Segoe UI" w:hAnsi="Segoe UI" w:cs="Segoe UI"/>
          <w:sz w:val="20"/>
          <w:szCs w:val="20"/>
        </w:rPr>
      </w:pPr>
      <w:r w:rsidRPr="005D003D">
        <w:rPr>
          <w:rFonts w:ascii="Segoe UI" w:hAnsi="Segoe UI" w:cs="Segoe UI"/>
          <w:sz w:val="20"/>
          <w:szCs w:val="20"/>
        </w:rPr>
        <w:t xml:space="preserve">Zamawiający wyraża zgodę na zmianę </w:t>
      </w:r>
      <w:r w:rsidR="00254D21">
        <w:rPr>
          <w:rFonts w:ascii="Segoe UI" w:hAnsi="Segoe UI" w:cs="Segoe UI"/>
          <w:sz w:val="20"/>
          <w:szCs w:val="20"/>
        </w:rPr>
        <w:t xml:space="preserve">i modyfikuje </w:t>
      </w:r>
      <w:r w:rsidRPr="005D003D">
        <w:rPr>
          <w:rFonts w:ascii="Segoe UI" w:hAnsi="Segoe UI" w:cs="Segoe UI"/>
          <w:sz w:val="20"/>
          <w:szCs w:val="20"/>
        </w:rPr>
        <w:t>SWZ w następując</w:t>
      </w:r>
      <w:r w:rsidR="00254D21">
        <w:rPr>
          <w:rFonts w:ascii="Segoe UI" w:hAnsi="Segoe UI" w:cs="Segoe UI"/>
          <w:sz w:val="20"/>
          <w:szCs w:val="20"/>
        </w:rPr>
        <w:t>y sposób:</w:t>
      </w:r>
    </w:p>
    <w:p w14:paraId="43BA253F" w14:textId="77777777" w:rsidR="00885FDB" w:rsidRPr="005D003D" w:rsidRDefault="00885FDB" w:rsidP="00885FDB">
      <w:pPr>
        <w:jc w:val="both"/>
        <w:rPr>
          <w:rFonts w:ascii="Segoe UI" w:hAnsi="Segoe UI" w:cs="Segoe UI"/>
          <w:b/>
          <w:bCs/>
          <w:sz w:val="20"/>
          <w:szCs w:val="20"/>
        </w:rPr>
      </w:pPr>
      <w:r w:rsidRPr="005D003D">
        <w:rPr>
          <w:rFonts w:ascii="Segoe UI" w:hAnsi="Segoe UI" w:cs="Segoe UI"/>
          <w:b/>
          <w:bCs/>
          <w:sz w:val="20"/>
          <w:szCs w:val="20"/>
        </w:rPr>
        <w:t>BYŁO:</w:t>
      </w:r>
      <w:r w:rsidRPr="005D003D">
        <w:rPr>
          <w:rFonts w:ascii="Segoe UI" w:hAnsi="Segoe UI" w:cs="Segoe UI"/>
          <w:b/>
          <w:bCs/>
          <w:sz w:val="20"/>
          <w:szCs w:val="20"/>
        </w:rPr>
        <w:tab/>
      </w:r>
    </w:p>
    <w:p w14:paraId="7706630D" w14:textId="4426F98D" w:rsidR="00885FDB" w:rsidRPr="00885FDB" w:rsidRDefault="007C7E9A" w:rsidP="00885FDB">
      <w:pPr>
        <w:jc w:val="both"/>
        <w:rPr>
          <w:rFonts w:ascii="Segoe UI" w:hAnsi="Segoe UI" w:cs="Segoe UI"/>
          <w:b/>
          <w:bCs/>
          <w:sz w:val="20"/>
          <w:szCs w:val="20"/>
        </w:rPr>
      </w:pPr>
      <w:r>
        <w:rPr>
          <w:rFonts w:ascii="Segoe UI" w:hAnsi="Segoe UI" w:cs="Segoe UI"/>
          <w:b/>
          <w:bCs/>
          <w:sz w:val="20"/>
          <w:szCs w:val="20"/>
        </w:rPr>
        <w:t>7.20</w:t>
      </w:r>
      <w:r>
        <w:rPr>
          <w:rFonts w:ascii="Segoe UI" w:hAnsi="Segoe UI" w:cs="Segoe UI"/>
          <w:b/>
          <w:bCs/>
          <w:sz w:val="20"/>
          <w:szCs w:val="20"/>
        </w:rPr>
        <w:tab/>
      </w:r>
      <w:r w:rsidR="00885FDB" w:rsidRPr="00885FDB">
        <w:rPr>
          <w:rFonts w:ascii="Segoe UI" w:hAnsi="Segoe UI" w:cs="Segoe UI"/>
          <w:b/>
          <w:bCs/>
          <w:sz w:val="20"/>
          <w:szCs w:val="20"/>
        </w:rPr>
        <w:t>Klauzula nakazów administracyjnych</w:t>
      </w:r>
    </w:p>
    <w:p w14:paraId="4B12D10C" w14:textId="77777777" w:rsidR="00885FDB" w:rsidRPr="00885FDB" w:rsidRDefault="00885FDB" w:rsidP="00885FDB">
      <w:pPr>
        <w:jc w:val="both"/>
        <w:rPr>
          <w:rFonts w:ascii="Segoe UI" w:hAnsi="Segoe UI" w:cs="Segoe UI"/>
          <w:sz w:val="20"/>
          <w:szCs w:val="20"/>
        </w:rPr>
      </w:pPr>
      <w:r w:rsidRPr="00885FDB">
        <w:rPr>
          <w:rFonts w:ascii="Segoe UI" w:hAnsi="Segoe UI" w:cs="Segoe UI"/>
          <w:sz w:val="20"/>
          <w:szCs w:val="20"/>
        </w:rPr>
        <w:t>Z zastrzeżeniem pozostałych, nie zmienionych niniejszą klauzulą postanowień umowy ubezpieczenia oraz ogólnych warunków ubezpieczenia, uzgadnia się, że:</w:t>
      </w:r>
    </w:p>
    <w:p w14:paraId="2BEAA5C8" w14:textId="17850F72" w:rsidR="00885FDB" w:rsidRPr="00885FDB" w:rsidRDefault="00885FDB" w:rsidP="00885FDB">
      <w:pPr>
        <w:jc w:val="both"/>
        <w:rPr>
          <w:rFonts w:ascii="Segoe UI" w:hAnsi="Segoe UI" w:cs="Segoe UI"/>
          <w:sz w:val="20"/>
          <w:szCs w:val="20"/>
        </w:rPr>
      </w:pPr>
      <w:r w:rsidRPr="00885FDB">
        <w:rPr>
          <w:rFonts w:ascii="Segoe UI" w:hAnsi="Segoe UI" w:cs="Segoe UI"/>
          <w:sz w:val="20"/>
          <w:szCs w:val="20"/>
        </w:rPr>
        <w:t xml:space="preserve">Jeśli po wystąpieniu szkody okaże się, </w:t>
      </w:r>
      <w:r w:rsidR="00AB14E3">
        <w:rPr>
          <w:rFonts w:ascii="Segoe UI" w:hAnsi="Segoe UI" w:cs="Segoe UI"/>
          <w:sz w:val="20"/>
          <w:szCs w:val="20"/>
        </w:rPr>
        <w:t>z</w:t>
      </w:r>
      <w:r w:rsidRPr="00885FDB">
        <w:rPr>
          <w:rFonts w:ascii="Segoe UI" w:hAnsi="Segoe UI" w:cs="Segoe UI"/>
          <w:sz w:val="20"/>
          <w:szCs w:val="20"/>
        </w:rPr>
        <w:t xml:space="preserve">e wskutek decyzji władz administracyjnych </w:t>
      </w:r>
    </w:p>
    <w:p w14:paraId="78EEC6A2" w14:textId="7CD3A6C4" w:rsidR="00885FDB" w:rsidRPr="00885FDB" w:rsidRDefault="00885FDB" w:rsidP="00885FDB">
      <w:pPr>
        <w:jc w:val="both"/>
        <w:rPr>
          <w:rFonts w:ascii="Segoe UI" w:hAnsi="Segoe UI" w:cs="Segoe UI"/>
          <w:b/>
          <w:bCs/>
          <w:sz w:val="20"/>
          <w:szCs w:val="20"/>
        </w:rPr>
      </w:pPr>
      <w:r w:rsidRPr="00885FDB">
        <w:rPr>
          <w:rFonts w:ascii="Segoe UI" w:hAnsi="Segoe UI" w:cs="Segoe UI"/>
          <w:sz w:val="20"/>
          <w:szCs w:val="20"/>
        </w:rPr>
        <w:t xml:space="preserve">lub z obowiązującymi przepisami Prawa Ubezpieczony będzie musiał ponieść zwiększone wydatki na odtworzenie mienia ubezpieczyciel pokryje takie szkody i wydatki, które wynikają z konieczności dostosowania się do przepisów prawnych lub decyzji administracyjnych. Limit odpowiedzialności na jedno i wszystkie zdarzenia – </w:t>
      </w:r>
      <w:r w:rsidRPr="007C7E9A">
        <w:rPr>
          <w:rFonts w:ascii="Segoe UI" w:hAnsi="Segoe UI" w:cs="Segoe UI"/>
          <w:sz w:val="20"/>
          <w:szCs w:val="20"/>
        </w:rPr>
        <w:t>1 000 000 zł</w:t>
      </w:r>
    </w:p>
    <w:p w14:paraId="7B472A43" w14:textId="77777777" w:rsidR="00885FDB" w:rsidRPr="005D003D" w:rsidRDefault="00885FDB" w:rsidP="00885FDB">
      <w:pPr>
        <w:jc w:val="both"/>
        <w:rPr>
          <w:rFonts w:ascii="Segoe UI" w:hAnsi="Segoe UI" w:cs="Segoe UI"/>
          <w:b/>
          <w:bCs/>
          <w:sz w:val="20"/>
          <w:szCs w:val="20"/>
        </w:rPr>
      </w:pPr>
      <w:r w:rsidRPr="005D003D">
        <w:rPr>
          <w:rFonts w:ascii="Segoe UI" w:hAnsi="Segoe UI" w:cs="Segoe UI"/>
          <w:b/>
          <w:bCs/>
          <w:sz w:val="20"/>
          <w:szCs w:val="20"/>
        </w:rPr>
        <w:t>JEST:</w:t>
      </w:r>
    </w:p>
    <w:p w14:paraId="5040290C" w14:textId="5C3057ED" w:rsidR="00885FDB" w:rsidRPr="00885FDB" w:rsidRDefault="007C7E9A" w:rsidP="00885FDB">
      <w:pPr>
        <w:rPr>
          <w:rFonts w:ascii="Segoe UI" w:hAnsi="Segoe UI" w:cs="Segoe UI"/>
          <w:b/>
          <w:bCs/>
          <w:sz w:val="20"/>
          <w:szCs w:val="20"/>
        </w:rPr>
      </w:pPr>
      <w:r>
        <w:rPr>
          <w:rFonts w:ascii="Segoe UI" w:hAnsi="Segoe UI" w:cs="Segoe UI"/>
          <w:b/>
          <w:bCs/>
          <w:sz w:val="20"/>
          <w:szCs w:val="20"/>
        </w:rPr>
        <w:t>7.20</w:t>
      </w:r>
      <w:r>
        <w:rPr>
          <w:rFonts w:ascii="Segoe UI" w:hAnsi="Segoe UI" w:cs="Segoe UI"/>
          <w:b/>
          <w:bCs/>
          <w:sz w:val="20"/>
          <w:szCs w:val="20"/>
        </w:rPr>
        <w:tab/>
      </w:r>
      <w:r w:rsidR="00885FDB" w:rsidRPr="00885FDB">
        <w:rPr>
          <w:rFonts w:ascii="Segoe UI" w:hAnsi="Segoe UI" w:cs="Segoe UI"/>
          <w:b/>
          <w:bCs/>
          <w:sz w:val="20"/>
          <w:szCs w:val="20"/>
        </w:rPr>
        <w:t>Klauzula nakazów administracyjnych</w:t>
      </w:r>
    </w:p>
    <w:p w14:paraId="4873A413" w14:textId="25CEDD5A" w:rsidR="00885FDB" w:rsidRPr="00885FDB" w:rsidRDefault="00885FDB" w:rsidP="00885FDB">
      <w:pPr>
        <w:rPr>
          <w:rFonts w:ascii="Segoe UI" w:hAnsi="Segoe UI" w:cs="Segoe UI"/>
          <w:sz w:val="20"/>
          <w:szCs w:val="20"/>
        </w:rPr>
      </w:pPr>
      <w:r w:rsidRPr="00885FDB">
        <w:rPr>
          <w:rFonts w:ascii="Segoe UI" w:hAnsi="Segoe UI" w:cs="Segoe UI"/>
          <w:sz w:val="20"/>
          <w:szCs w:val="20"/>
        </w:rPr>
        <w:t>Z zastrzeżeniem pozostałych, nie zmienionych niniejszą klauzulą postanowień umowy ubezpieczenia oraz ogólnych warunków ubezpieczenia, uzgadnia się, że:</w:t>
      </w:r>
    </w:p>
    <w:p w14:paraId="13AE5B90" w14:textId="65885201" w:rsidR="00417767" w:rsidRPr="00885FDB" w:rsidRDefault="00885FDB" w:rsidP="00885FDB">
      <w:pPr>
        <w:rPr>
          <w:rFonts w:ascii="Segoe UI" w:hAnsi="Segoe UI" w:cs="Segoe UI"/>
          <w:sz w:val="20"/>
          <w:szCs w:val="20"/>
        </w:rPr>
      </w:pPr>
      <w:r w:rsidRPr="00B864F8">
        <w:rPr>
          <w:rFonts w:ascii="Segoe UI" w:hAnsi="Segoe UI" w:cs="Segoe UI"/>
          <w:sz w:val="20"/>
          <w:szCs w:val="20"/>
        </w:rPr>
        <w:t xml:space="preserve">Jeśli po wystąpieniu szkody </w:t>
      </w:r>
      <w:r w:rsidRPr="007C7E9A">
        <w:rPr>
          <w:rFonts w:ascii="Segoe UI" w:hAnsi="Segoe UI" w:cs="Segoe UI"/>
          <w:sz w:val="20"/>
          <w:szCs w:val="20"/>
        </w:rPr>
        <w:t xml:space="preserve">objętej zakresem umowy ubezpieczenia, </w:t>
      </w:r>
      <w:r w:rsidRPr="00885FDB">
        <w:rPr>
          <w:rFonts w:ascii="Segoe UI" w:hAnsi="Segoe UI" w:cs="Segoe UI"/>
          <w:sz w:val="20"/>
          <w:szCs w:val="20"/>
        </w:rPr>
        <w:t xml:space="preserve">wskutek decyzji władz administracyjnych lub </w:t>
      </w:r>
      <w:r>
        <w:rPr>
          <w:rFonts w:ascii="Segoe UI" w:hAnsi="Segoe UI" w:cs="Segoe UI"/>
          <w:sz w:val="20"/>
          <w:szCs w:val="20"/>
        </w:rPr>
        <w:t xml:space="preserve">w </w:t>
      </w:r>
      <w:r w:rsidRPr="00885FDB">
        <w:rPr>
          <w:rFonts w:ascii="Segoe UI" w:hAnsi="Segoe UI" w:cs="Segoe UI"/>
          <w:sz w:val="20"/>
          <w:szCs w:val="20"/>
        </w:rPr>
        <w:t>z</w:t>
      </w:r>
      <w:r>
        <w:rPr>
          <w:rFonts w:ascii="Segoe UI" w:hAnsi="Segoe UI" w:cs="Segoe UI"/>
          <w:sz w:val="20"/>
          <w:szCs w:val="20"/>
        </w:rPr>
        <w:t>wiązku z</w:t>
      </w:r>
      <w:r w:rsidRPr="00885FDB">
        <w:rPr>
          <w:rFonts w:ascii="Segoe UI" w:hAnsi="Segoe UI" w:cs="Segoe UI"/>
          <w:sz w:val="20"/>
          <w:szCs w:val="20"/>
        </w:rPr>
        <w:t xml:space="preserve"> obowiązującymi przepisami Prawa</w:t>
      </w:r>
      <w:r>
        <w:rPr>
          <w:rFonts w:ascii="Segoe UI" w:hAnsi="Segoe UI" w:cs="Segoe UI"/>
          <w:sz w:val="20"/>
          <w:szCs w:val="20"/>
        </w:rPr>
        <w:t>,</w:t>
      </w:r>
      <w:r w:rsidRPr="00885FDB">
        <w:rPr>
          <w:rFonts w:ascii="Segoe UI" w:hAnsi="Segoe UI" w:cs="Segoe UI"/>
          <w:sz w:val="20"/>
          <w:szCs w:val="20"/>
        </w:rPr>
        <w:t xml:space="preserve"> Ubezpieczony będzie musiał ponieść zwiększone wydatki na odtworzenie mienia</w:t>
      </w:r>
      <w:r w:rsidR="00DE5D0B">
        <w:rPr>
          <w:rFonts w:ascii="Segoe UI" w:hAnsi="Segoe UI" w:cs="Segoe UI"/>
          <w:sz w:val="20"/>
          <w:szCs w:val="20"/>
        </w:rPr>
        <w:t>,</w:t>
      </w:r>
      <w:r w:rsidRPr="00885FDB">
        <w:rPr>
          <w:rFonts w:ascii="Segoe UI" w:hAnsi="Segoe UI" w:cs="Segoe UI"/>
          <w:sz w:val="20"/>
          <w:szCs w:val="20"/>
        </w:rPr>
        <w:t xml:space="preserve"> </w:t>
      </w:r>
      <w:r w:rsidR="00DE5D0B">
        <w:rPr>
          <w:rFonts w:ascii="Segoe UI" w:hAnsi="Segoe UI" w:cs="Segoe UI"/>
          <w:sz w:val="20"/>
          <w:szCs w:val="20"/>
        </w:rPr>
        <w:t>U</w:t>
      </w:r>
      <w:r w:rsidRPr="00885FDB">
        <w:rPr>
          <w:rFonts w:ascii="Segoe UI" w:hAnsi="Segoe UI" w:cs="Segoe UI"/>
          <w:sz w:val="20"/>
          <w:szCs w:val="20"/>
        </w:rPr>
        <w:t xml:space="preserve">bezpieczyciel pokryje takie szkody i wydatki, które wynikają z konieczności dostosowania się do przepisów prawnych lub decyzji administracyjnych. Limit odpowiedzialności na jedno i wszystkie zdarzenia – </w:t>
      </w:r>
      <w:r>
        <w:rPr>
          <w:rFonts w:ascii="Segoe UI" w:hAnsi="Segoe UI" w:cs="Segoe UI"/>
          <w:sz w:val="20"/>
          <w:szCs w:val="20"/>
        </w:rPr>
        <w:t>5</w:t>
      </w:r>
      <w:r w:rsidRPr="00885FDB">
        <w:rPr>
          <w:rFonts w:ascii="Segoe UI" w:hAnsi="Segoe UI" w:cs="Segoe UI"/>
          <w:sz w:val="20"/>
          <w:szCs w:val="20"/>
        </w:rPr>
        <w:t>00</w:t>
      </w:r>
      <w:r>
        <w:rPr>
          <w:rFonts w:ascii="Segoe UI" w:hAnsi="Segoe UI" w:cs="Segoe UI"/>
          <w:sz w:val="20"/>
          <w:szCs w:val="20"/>
        </w:rPr>
        <w:t> </w:t>
      </w:r>
      <w:r w:rsidRPr="00885FDB">
        <w:rPr>
          <w:rFonts w:ascii="Segoe UI" w:hAnsi="Segoe UI" w:cs="Segoe UI"/>
          <w:sz w:val="20"/>
          <w:szCs w:val="20"/>
        </w:rPr>
        <w:t>000</w:t>
      </w:r>
      <w:r>
        <w:rPr>
          <w:rFonts w:ascii="Segoe UI" w:hAnsi="Segoe UI" w:cs="Segoe UI"/>
          <w:sz w:val="20"/>
          <w:szCs w:val="20"/>
        </w:rPr>
        <w:t>,00</w:t>
      </w:r>
      <w:r w:rsidRPr="00885FDB">
        <w:rPr>
          <w:rFonts w:ascii="Segoe UI" w:hAnsi="Segoe UI" w:cs="Segoe UI"/>
          <w:sz w:val="20"/>
          <w:szCs w:val="20"/>
        </w:rPr>
        <w:t xml:space="preserve"> zł</w:t>
      </w:r>
    </w:p>
    <w:p w14:paraId="69AD6D8B" w14:textId="77777777" w:rsidR="00417767" w:rsidRDefault="00417767" w:rsidP="00417767">
      <w:pPr>
        <w:rPr>
          <w:rFonts w:ascii="Segoe UI" w:hAnsi="Segoe UI" w:cs="Segoe UI"/>
          <w:sz w:val="20"/>
          <w:szCs w:val="20"/>
        </w:rPr>
      </w:pPr>
    </w:p>
    <w:p w14:paraId="510BE385" w14:textId="77777777" w:rsidR="00417767" w:rsidRDefault="00417767" w:rsidP="00417767">
      <w:pPr>
        <w:rPr>
          <w:rFonts w:ascii="Segoe UI" w:hAnsi="Segoe UI" w:cs="Segoe UI"/>
          <w:sz w:val="20"/>
          <w:szCs w:val="20"/>
        </w:rPr>
      </w:pPr>
    </w:p>
    <w:p w14:paraId="1964EAAD" w14:textId="77777777" w:rsidR="00417767" w:rsidRPr="00D74ABC" w:rsidRDefault="00417767" w:rsidP="00417767">
      <w:pPr>
        <w:spacing w:after="160" w:line="259" w:lineRule="auto"/>
        <w:jc w:val="both"/>
        <w:rPr>
          <w:rFonts w:ascii="Segoe UI" w:hAnsi="Segoe UI" w:cs="Segoe UI"/>
          <w:sz w:val="20"/>
          <w:szCs w:val="20"/>
        </w:rPr>
      </w:pPr>
      <w:r w:rsidRPr="00D74ABC">
        <w:rPr>
          <w:rFonts w:ascii="Segoe UI" w:hAnsi="Segoe UI" w:cs="Segoe UI"/>
          <w:b/>
          <w:color w:val="000000"/>
          <w:sz w:val="20"/>
          <w:szCs w:val="20"/>
          <w:u w:val="single"/>
        </w:rPr>
        <w:t>Pytanie Nr 35:</w:t>
      </w:r>
    </w:p>
    <w:p w14:paraId="59F7F322" w14:textId="340E0865" w:rsidR="00B864F8" w:rsidRPr="00D74ABC" w:rsidRDefault="00B864F8" w:rsidP="00417767">
      <w:pPr>
        <w:spacing w:after="160" w:line="259" w:lineRule="auto"/>
        <w:jc w:val="both"/>
        <w:rPr>
          <w:rFonts w:ascii="Segoe UI" w:hAnsi="Segoe UI" w:cs="Segoe UI"/>
          <w:sz w:val="20"/>
          <w:szCs w:val="20"/>
        </w:rPr>
      </w:pPr>
      <w:r w:rsidRPr="00D74ABC">
        <w:rPr>
          <w:rFonts w:ascii="Segoe UI" w:hAnsi="Segoe UI" w:cs="Segoe UI"/>
          <w:sz w:val="20"/>
          <w:szCs w:val="20"/>
        </w:rPr>
        <w:t>W przypadku ubezpieczenie mienia od wszystkich ryzyk oraz sprzętu elektronicznego proszę o wprowadzenie poniższej klauzuli chorób zakaźnych:</w:t>
      </w:r>
    </w:p>
    <w:p w14:paraId="18373333"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1. Niezależnie od pozostałych warunków ubezpieczenia, ubezpieczenie nie obejmuje szkód, strat, kosztów, wydatków lub jakichkolwiek innych kwot bezpośrednio lub pośrednio wynikających z lub związanych z Chorobą Zakaźną.</w:t>
      </w:r>
    </w:p>
    <w:p w14:paraId="18B3E8D2"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2.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w:t>
      </w:r>
    </w:p>
    <w:p w14:paraId="48F78A18"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3. Użyte w niniejszej klauzuli pojęcie „Choroba Zakaźna” oznacza jakąkolwiek chorobę, która może być przenoszona za pośrednictwem jakiejkolwiek substancji lub środka z jakiegokolwiek organizmu na inny organizm, przy czym:</w:t>
      </w:r>
    </w:p>
    <w:p w14:paraId="5B799156"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3. 1. taką substancją lub środkiem może być między innymi wirus, bakteria, pasożyt lub inny organizm bądź jego dowolna odmiana, uznawany za żywy lub martwy,</w:t>
      </w:r>
    </w:p>
    <w:p w14:paraId="61C9692E"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3. 2. 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06D4FADB"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3. 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33A861AD"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4. Niniejsza klauzula ma zastosowanie do wszystkich zakresów ochrony ubezpieczeniowej, rozszerzeń zakresu ochrony, dodatkowych zakresów ochrony, wyjątków od jakiegokolwiek wyłączenia.</w:t>
      </w:r>
    </w:p>
    <w:p w14:paraId="04C8D551" w14:textId="77777777" w:rsidR="00417767" w:rsidRPr="00D74ABC" w:rsidRDefault="00417767" w:rsidP="00417767">
      <w:pPr>
        <w:jc w:val="both"/>
        <w:rPr>
          <w:rFonts w:ascii="Segoe UI" w:hAnsi="Segoe UI" w:cs="Segoe UI"/>
          <w:sz w:val="20"/>
          <w:szCs w:val="20"/>
        </w:rPr>
      </w:pPr>
    </w:p>
    <w:p w14:paraId="0ADC9E32" w14:textId="0071C7E6" w:rsidR="00417767" w:rsidRPr="00D74ABC" w:rsidRDefault="00417767" w:rsidP="00417767">
      <w:pPr>
        <w:spacing w:line="259" w:lineRule="auto"/>
        <w:jc w:val="both"/>
        <w:rPr>
          <w:rFonts w:ascii="Segoe UI" w:hAnsi="Segoe UI" w:cs="Segoe UI"/>
          <w:b/>
          <w:color w:val="000000"/>
          <w:sz w:val="20"/>
          <w:szCs w:val="20"/>
          <w:u w:val="single"/>
        </w:rPr>
      </w:pPr>
      <w:r w:rsidRPr="00D74ABC">
        <w:rPr>
          <w:rFonts w:ascii="Segoe UI" w:hAnsi="Segoe UI" w:cs="Segoe UI"/>
          <w:b/>
          <w:color w:val="000000"/>
          <w:sz w:val="20"/>
          <w:szCs w:val="20"/>
          <w:u w:val="single"/>
        </w:rPr>
        <w:t>Odpowiedź na pytanie Nr 35:</w:t>
      </w:r>
    </w:p>
    <w:p w14:paraId="15DAAF64" w14:textId="58B77DD8" w:rsidR="00D74ABC" w:rsidRPr="00527A89" w:rsidRDefault="005C3C3C" w:rsidP="00D74ABC">
      <w:pPr>
        <w:jc w:val="both"/>
        <w:rPr>
          <w:rFonts w:ascii="Segoe UI" w:hAnsi="Segoe UI" w:cs="Segoe UI"/>
          <w:bCs/>
          <w:sz w:val="20"/>
          <w:szCs w:val="20"/>
        </w:rPr>
      </w:pPr>
      <w:r w:rsidRPr="00D74ABC">
        <w:rPr>
          <w:rFonts w:ascii="Segoe UI" w:hAnsi="Segoe UI" w:cs="Segoe UI"/>
          <w:bCs/>
          <w:sz w:val="20"/>
          <w:szCs w:val="20"/>
        </w:rPr>
        <w:t>Zamawiający wyraża zgodę na wprowadzenie klauzuli chorób zakaźnych</w:t>
      </w:r>
      <w:r w:rsidR="00D74ABC" w:rsidRPr="00D74ABC">
        <w:rPr>
          <w:rFonts w:ascii="Segoe UI" w:hAnsi="Segoe UI" w:cs="Segoe UI"/>
          <w:bCs/>
          <w:sz w:val="20"/>
          <w:szCs w:val="20"/>
        </w:rPr>
        <w:t xml:space="preserve"> w brzmieniu Wykonawcy, któremu zostanie udzielone zamówienie.</w:t>
      </w:r>
    </w:p>
    <w:p w14:paraId="5DB7F393" w14:textId="018751DE" w:rsidR="00B864F8" w:rsidRPr="00527A89" w:rsidRDefault="00B864F8" w:rsidP="00417767">
      <w:pPr>
        <w:jc w:val="both"/>
        <w:rPr>
          <w:rFonts w:ascii="Segoe UI" w:hAnsi="Segoe UI" w:cs="Segoe UI"/>
          <w:sz w:val="20"/>
          <w:szCs w:val="20"/>
        </w:rPr>
      </w:pPr>
    </w:p>
    <w:p w14:paraId="24F981FD" w14:textId="77777777" w:rsidR="00417767" w:rsidRDefault="00417767" w:rsidP="00417767">
      <w:pPr>
        <w:jc w:val="both"/>
        <w:rPr>
          <w:rFonts w:ascii="Segoe UI" w:hAnsi="Segoe UI" w:cs="Segoe UI"/>
          <w:sz w:val="20"/>
          <w:szCs w:val="20"/>
        </w:rPr>
      </w:pPr>
    </w:p>
    <w:p w14:paraId="60E5631C" w14:textId="77777777" w:rsidR="00417767" w:rsidRDefault="00417767" w:rsidP="00417767">
      <w:pPr>
        <w:rPr>
          <w:rFonts w:ascii="Segoe UI" w:hAnsi="Segoe UI" w:cs="Segoe UI"/>
          <w:sz w:val="20"/>
          <w:szCs w:val="20"/>
        </w:rPr>
      </w:pPr>
    </w:p>
    <w:p w14:paraId="39F77A89" w14:textId="77777777" w:rsidR="00417767" w:rsidRPr="00D74ABC" w:rsidRDefault="00417767" w:rsidP="00417767">
      <w:pPr>
        <w:spacing w:after="160" w:line="259" w:lineRule="auto"/>
        <w:jc w:val="both"/>
        <w:rPr>
          <w:rFonts w:ascii="Segoe UI" w:hAnsi="Segoe UI" w:cs="Segoe UI"/>
          <w:sz w:val="20"/>
          <w:szCs w:val="20"/>
        </w:rPr>
      </w:pPr>
      <w:r w:rsidRPr="00D74ABC">
        <w:rPr>
          <w:rFonts w:ascii="Segoe UI" w:hAnsi="Segoe UI" w:cs="Segoe UI"/>
          <w:b/>
          <w:color w:val="000000"/>
          <w:sz w:val="20"/>
          <w:szCs w:val="20"/>
          <w:u w:val="single"/>
        </w:rPr>
        <w:t>Pytanie Nr 36:</w:t>
      </w:r>
    </w:p>
    <w:p w14:paraId="59357391" w14:textId="56B6B2D5" w:rsidR="00B864F8" w:rsidRPr="00D74ABC" w:rsidRDefault="00B864F8" w:rsidP="00417767">
      <w:pPr>
        <w:spacing w:after="160" w:line="259" w:lineRule="auto"/>
        <w:jc w:val="both"/>
        <w:rPr>
          <w:rFonts w:ascii="Segoe UI" w:hAnsi="Segoe UI" w:cs="Segoe UI"/>
          <w:sz w:val="20"/>
          <w:szCs w:val="20"/>
        </w:rPr>
      </w:pPr>
      <w:r w:rsidRPr="00D74ABC">
        <w:rPr>
          <w:rFonts w:ascii="Segoe UI" w:hAnsi="Segoe UI" w:cs="Segoe UI"/>
          <w:sz w:val="20"/>
          <w:szCs w:val="20"/>
        </w:rPr>
        <w:t>Proszę o włączenie do ubezpieczenia mienia od wszystkich ryzyk oraz sprzętu elektronicznego poniższej Klauzuli CYBER:</w:t>
      </w:r>
    </w:p>
    <w:p w14:paraId="729F7297"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1.</w:t>
      </w:r>
      <w:r w:rsidRPr="00D74ABC">
        <w:rPr>
          <w:rFonts w:ascii="Segoe UI" w:hAnsi="Segoe UI" w:cs="Segoe UI"/>
          <w:sz w:val="20"/>
          <w:szCs w:val="20"/>
        </w:rPr>
        <w:tab/>
        <w:t>Na potrzeby niniejszej klauzuli zastosowanie znajdują następujące definicje:</w:t>
      </w:r>
    </w:p>
    <w:p w14:paraId="69FC00CA"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1)</w:t>
      </w:r>
      <w:r w:rsidRPr="00D74ABC">
        <w:rPr>
          <w:rFonts w:ascii="Segoe UI" w:hAnsi="Segoe UI" w:cs="Segoe UI"/>
          <w:sz w:val="20"/>
          <w:szCs w:val="20"/>
        </w:rPr>
        <w:tab/>
        <w:t>„System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w:t>
      </w:r>
    </w:p>
    <w:p w14:paraId="03B741FE"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2)</w:t>
      </w:r>
      <w:r w:rsidRPr="00D74ABC">
        <w:rPr>
          <w:rFonts w:ascii="Segoe UI" w:hAnsi="Segoe UI" w:cs="Segoe UI"/>
          <w:sz w:val="20"/>
          <w:szCs w:val="20"/>
        </w:rPr>
        <w:tab/>
        <w:t>„Sieć Komputerowa” oznacza grupę systemów komputerowych oraz innych sprzętów elektronicznych lub urządzeń sieciowych połączonych z użyciem dowolnej formy technologii komunikacyjnej, w tym także przez internet, sieć intranet lub wirtualne sieci prywatne (VPN) umożliwiające sprzętom komputerowym działającym w sieci wymianę danych elektronicznych,</w:t>
      </w:r>
    </w:p>
    <w:p w14:paraId="286B6360"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3)</w:t>
      </w:r>
      <w:r w:rsidRPr="00D74ABC">
        <w:rPr>
          <w:rFonts w:ascii="Segoe UI" w:hAnsi="Segoe UI" w:cs="Segoe UI"/>
          <w:sz w:val="20"/>
          <w:szCs w:val="20"/>
        </w:rPr>
        <w:tab/>
        <w:t>„Dane Elektroniczne” oznaczają informacje wykorzystywane, udostępnione, przetwarzane, przekazywane lub przechowywane w Systemie Komputerowym,</w:t>
      </w:r>
    </w:p>
    <w:p w14:paraId="3AD012E5"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4)</w:t>
      </w:r>
      <w:r w:rsidRPr="00D74ABC">
        <w:rPr>
          <w:rFonts w:ascii="Segoe UI" w:hAnsi="Segoe UI" w:cs="Segoe UI"/>
          <w:sz w:val="20"/>
          <w:szCs w:val="20"/>
        </w:rPr>
        <w:tab/>
        <w:t xml:space="preserve">„Złośliwe oprogramowanie lub podobne aplikacje” oznacza wszelkie kody oprogramowania, instrukcje programowe lub inne zestawy instrukcji opracowane z zamiarem uszkodzenia, zaburzenia lub wywierania innego negatywnego wpływu, przenikania lub </w:t>
      </w:r>
      <w:r w:rsidRPr="00D74ABC">
        <w:rPr>
          <w:rFonts w:ascii="Segoe UI" w:hAnsi="Segoe UI" w:cs="Segoe UI"/>
          <w:sz w:val="20"/>
          <w:szCs w:val="20"/>
        </w:rPr>
        <w:lastRenderedPageBreak/>
        <w:t>monitorowania programów komputerowych, plików danych lub operacji (niezależnie od tego czy posiadają zdolność samo replikacji), w tym między innymi „wirusy”, „konie trojańskie”, „robaki”, „bomby logiczne”, „oprogramowanie szantażujące”, „odmowy dostępu” lub „odmowy świadczenia usług”,</w:t>
      </w:r>
    </w:p>
    <w:p w14:paraId="5B71BDCC"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5)</w:t>
      </w:r>
      <w:r w:rsidRPr="00D74ABC">
        <w:rPr>
          <w:rFonts w:ascii="Segoe UI" w:hAnsi="Segoe UI" w:cs="Segoe UI"/>
          <w:sz w:val="20"/>
          <w:szCs w:val="20"/>
        </w:rPr>
        <w:tab/>
        <w:t>„Przerwa w funkcjonowaniu” oznacza czas, w którym dostawy prądu lub innych mediów nie są dostępne lub gdy sprzęt nie działa.</w:t>
      </w:r>
    </w:p>
    <w:p w14:paraId="358B1673"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2.</w:t>
      </w:r>
      <w:r w:rsidRPr="00D74ABC">
        <w:rPr>
          <w:rFonts w:ascii="Segoe UI" w:hAnsi="Segoe UI" w:cs="Segoe UI"/>
          <w:sz w:val="20"/>
          <w:szCs w:val="20"/>
        </w:rPr>
        <w:tab/>
        <w:t>Wyłączona jest odpowiedzialność Towarzystwa z tytułu wszelkich strat, szkód, zobowiązań, wydatków, grzywien lub kar oraz wszelkich innych kwot należnych bezpośrednio lub pośrednio na skutek:</w:t>
      </w:r>
    </w:p>
    <w:p w14:paraId="33E8FD5D"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1)</w:t>
      </w:r>
      <w:r w:rsidRPr="00D74ABC">
        <w:rPr>
          <w:rFonts w:ascii="Segoe UI" w:hAnsi="Segoe UI" w:cs="Segoe UI"/>
          <w:sz w:val="20"/>
          <w:szCs w:val="20"/>
        </w:rPr>
        <w:tab/>
        <w:t>wykorzystywania lub posługiwania się jakimikolwiek systemami komputerowymi lub siecią komputerową,</w:t>
      </w:r>
    </w:p>
    <w:p w14:paraId="0C4CAC7C"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2)</w:t>
      </w:r>
      <w:r w:rsidRPr="00D74ABC">
        <w:rPr>
          <w:rFonts w:ascii="Segoe UI" w:hAnsi="Segoe UI" w:cs="Segoe UI"/>
          <w:sz w:val="20"/>
          <w:szCs w:val="20"/>
        </w:rPr>
        <w:tab/>
        <w:t>ograniczenia lub utraty zdolności wykorzystywania lub posługiwania się systemem komputerowym, siecią komputerową lub danymi elektronicznymi,</w:t>
      </w:r>
    </w:p>
    <w:p w14:paraId="7481C066"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3)</w:t>
      </w:r>
      <w:r w:rsidRPr="00D74ABC">
        <w:rPr>
          <w:rFonts w:ascii="Segoe UI" w:hAnsi="Segoe UI" w:cs="Segoe UI"/>
          <w:sz w:val="20"/>
          <w:szCs w:val="20"/>
        </w:rPr>
        <w:tab/>
        <w:t>dostępu do danych elektronicznych, ich przetwarzania, transmisji, przechowywania lub wykorzystywania,</w:t>
      </w:r>
    </w:p>
    <w:p w14:paraId="30BF0177"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4)</w:t>
      </w:r>
      <w:r w:rsidRPr="00D74ABC">
        <w:rPr>
          <w:rFonts w:ascii="Segoe UI" w:hAnsi="Segoe UI" w:cs="Segoe UI"/>
          <w:sz w:val="20"/>
          <w:szCs w:val="20"/>
        </w:rPr>
        <w:tab/>
        <w:t>braku dostępu, przetwarzania, transmisji, przechowywania lub wykorzystywania jakichkolwiek danych elektronicznych,o ile jest to rezultat:</w:t>
      </w:r>
    </w:p>
    <w:p w14:paraId="2AA8082D"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(a) nieuprawnionych lub złośliwych działań, niezależnie od tego kiedy i gdzie one wystąpią, lub zagrożenia wystąpienia oszustwa w związku z powyższym,</w:t>
      </w:r>
    </w:p>
    <w:p w14:paraId="0B4E66F0"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(b)</w:t>
      </w:r>
      <w:r w:rsidRPr="00D74ABC">
        <w:rPr>
          <w:rFonts w:ascii="Segoe UI" w:hAnsi="Segoe UI" w:cs="Segoe UI"/>
          <w:sz w:val="20"/>
          <w:szCs w:val="20"/>
        </w:rPr>
        <w:tab/>
        <w:t>oprogramowania złośliwego lub innej podobnej aplikacji,</w:t>
      </w:r>
    </w:p>
    <w:p w14:paraId="59CFCEB1"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(c)</w:t>
      </w:r>
      <w:r w:rsidRPr="00D74ABC">
        <w:rPr>
          <w:rFonts w:ascii="Segoe UI" w:hAnsi="Segoe UI" w:cs="Segoe UI"/>
          <w:sz w:val="20"/>
          <w:szCs w:val="20"/>
        </w:rPr>
        <w:tab/>
        <w:t>błędu w programowaniu lub błędu operatora po stronie ubezpieczonego,</w:t>
      </w:r>
    </w:p>
    <w:p w14:paraId="14393D69"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(d)</w:t>
      </w:r>
      <w:r w:rsidRPr="00D74ABC">
        <w:rPr>
          <w:rFonts w:ascii="Segoe UI" w:hAnsi="Segoe UI" w:cs="Segoe UI"/>
          <w:sz w:val="20"/>
          <w:szCs w:val="20"/>
        </w:rPr>
        <w:tab/>
        <w:t>wszelkich niecelowych i nieplanowanych przerw w funkcjonowaniu systemu komputerowego, sieci komputerowej lub danych elektronicznych ubezpieczonego nie spowodowanych bezpośrednio przez fizyczną stratę lub szkodę.</w:t>
      </w:r>
    </w:p>
    <w:p w14:paraId="72F5A834" w14:textId="77777777" w:rsidR="00B864F8" w:rsidRPr="00D74ABC"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3.Niezależnie od powyższego, z zastrzeżeniem wszelkich pozostałych postanowień, warunków i wyłączeń zawartych w OWU i innych klauzulach, ochrona obejmuje straty lub szkody 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 Niemniej jednak ochrona ubezpieczeniowa z tytułu fizycznej straty lub szkody na mieniu nie uchyla ogólnego zastosowania wyłączeń odpowiedzialności wskazanych w punkcie 2, a żadna z okoliczności określonych w tymże punkcie sama w sobie nie będzie uznawana za fizyczną stratę lub szkodę.</w:t>
      </w:r>
    </w:p>
    <w:p w14:paraId="5542C288" w14:textId="0B1020EE" w:rsidR="00B864F8" w:rsidRDefault="00B864F8" w:rsidP="00B864F8">
      <w:pPr>
        <w:pStyle w:val="Akapitzlist"/>
        <w:ind w:left="786"/>
        <w:jc w:val="both"/>
        <w:rPr>
          <w:rFonts w:ascii="Segoe UI" w:hAnsi="Segoe UI" w:cs="Segoe UI"/>
          <w:sz w:val="20"/>
          <w:szCs w:val="20"/>
        </w:rPr>
      </w:pPr>
      <w:r w:rsidRPr="00D74ABC">
        <w:rPr>
          <w:rFonts w:ascii="Segoe UI" w:hAnsi="Segoe UI" w:cs="Segoe UI"/>
          <w:sz w:val="20"/>
          <w:szCs w:val="20"/>
        </w:rPr>
        <w:t>4.Niezależnie od powyższego -  o ile jest to objęte ochroną ubezpieczeniowa zgodnie z  OWU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w:t>
      </w:r>
    </w:p>
    <w:p w14:paraId="04CBFC98" w14:textId="77777777" w:rsidR="00896DF7" w:rsidRPr="00D74ABC" w:rsidRDefault="00896DF7" w:rsidP="00B864F8">
      <w:pPr>
        <w:pStyle w:val="Akapitzlist"/>
        <w:ind w:left="786"/>
        <w:jc w:val="both"/>
        <w:rPr>
          <w:rFonts w:ascii="Segoe UI" w:hAnsi="Segoe UI" w:cs="Segoe UI"/>
          <w:sz w:val="20"/>
          <w:szCs w:val="20"/>
        </w:rPr>
      </w:pPr>
    </w:p>
    <w:p w14:paraId="27FA25A2" w14:textId="345EC901" w:rsidR="00417767" w:rsidRPr="00D74ABC" w:rsidRDefault="00417767" w:rsidP="00417767">
      <w:pPr>
        <w:spacing w:line="259" w:lineRule="auto"/>
        <w:jc w:val="both"/>
        <w:rPr>
          <w:rFonts w:ascii="Segoe UI" w:hAnsi="Segoe UI" w:cs="Segoe UI"/>
          <w:b/>
          <w:color w:val="000000"/>
          <w:sz w:val="20"/>
          <w:szCs w:val="20"/>
          <w:u w:val="single"/>
        </w:rPr>
      </w:pPr>
      <w:r w:rsidRPr="00D74ABC">
        <w:rPr>
          <w:rFonts w:ascii="Segoe UI" w:hAnsi="Segoe UI" w:cs="Segoe UI"/>
          <w:b/>
          <w:color w:val="000000"/>
          <w:sz w:val="20"/>
          <w:szCs w:val="20"/>
          <w:u w:val="single"/>
        </w:rPr>
        <w:t>Odpowiedź na pytanie Nr 36:</w:t>
      </w:r>
    </w:p>
    <w:p w14:paraId="299E1ED0" w14:textId="3F0612A2" w:rsidR="0028635B" w:rsidRPr="00527A89" w:rsidRDefault="0028635B" w:rsidP="0028635B">
      <w:pPr>
        <w:jc w:val="both"/>
        <w:rPr>
          <w:rFonts w:ascii="Segoe UI" w:hAnsi="Segoe UI" w:cs="Segoe UI"/>
          <w:bCs/>
          <w:sz w:val="20"/>
          <w:szCs w:val="20"/>
        </w:rPr>
      </w:pPr>
      <w:r w:rsidRPr="00D74ABC">
        <w:rPr>
          <w:rFonts w:ascii="Segoe UI" w:hAnsi="Segoe UI" w:cs="Segoe UI"/>
          <w:bCs/>
          <w:sz w:val="20"/>
          <w:szCs w:val="20"/>
        </w:rPr>
        <w:t xml:space="preserve">Zamawiający wyraża zgodę na </w:t>
      </w:r>
      <w:r w:rsidR="00CB44A5" w:rsidRPr="00D74ABC">
        <w:rPr>
          <w:rFonts w:ascii="Segoe UI" w:hAnsi="Segoe UI" w:cs="Segoe UI"/>
          <w:bCs/>
          <w:sz w:val="20"/>
          <w:szCs w:val="20"/>
        </w:rPr>
        <w:t xml:space="preserve">wprowadzenie klauzuli CYBER w brzmieniu </w:t>
      </w:r>
      <w:r w:rsidR="00D74ABC" w:rsidRPr="00D74ABC">
        <w:rPr>
          <w:rFonts w:ascii="Segoe UI" w:hAnsi="Segoe UI" w:cs="Segoe UI"/>
          <w:bCs/>
          <w:sz w:val="20"/>
          <w:szCs w:val="20"/>
        </w:rPr>
        <w:t>Wykonawcy, któremu zostanie udzielone zamówienie.</w:t>
      </w:r>
    </w:p>
    <w:p w14:paraId="7D2DCE1E" w14:textId="77777777" w:rsidR="00B864F8" w:rsidRPr="0028635B" w:rsidRDefault="00B864F8" w:rsidP="00B864F8">
      <w:pPr>
        <w:jc w:val="both"/>
        <w:rPr>
          <w:rFonts w:ascii="Segoe UI" w:hAnsi="Segoe UI" w:cs="Segoe UI"/>
          <w:color w:val="00B050"/>
          <w:sz w:val="20"/>
          <w:szCs w:val="20"/>
        </w:rPr>
      </w:pPr>
    </w:p>
    <w:p w14:paraId="6149589F" w14:textId="77777777" w:rsidR="00B864F8" w:rsidRDefault="00B864F8" w:rsidP="00417767">
      <w:pPr>
        <w:rPr>
          <w:rFonts w:ascii="Segoe UI" w:hAnsi="Segoe UI" w:cs="Segoe UI"/>
          <w:sz w:val="20"/>
          <w:szCs w:val="20"/>
        </w:rPr>
      </w:pPr>
    </w:p>
    <w:p w14:paraId="28F9D51B" w14:textId="4CC44D73" w:rsidR="00417767" w:rsidRDefault="00417767" w:rsidP="00417767">
      <w:pPr>
        <w:spacing w:after="160"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37</w:t>
      </w:r>
      <w:r w:rsidRPr="008473A4">
        <w:rPr>
          <w:rFonts w:ascii="Segoe UI" w:hAnsi="Segoe UI" w:cs="Segoe UI"/>
          <w:b/>
          <w:color w:val="000000"/>
          <w:sz w:val="20"/>
          <w:szCs w:val="20"/>
          <w:u w:val="single"/>
        </w:rPr>
        <w:t>:</w:t>
      </w:r>
    </w:p>
    <w:p w14:paraId="55D9B230" w14:textId="77777777" w:rsidR="00B864F8" w:rsidRPr="00417767" w:rsidRDefault="00B864F8" w:rsidP="00417767">
      <w:pPr>
        <w:spacing w:line="276" w:lineRule="auto"/>
        <w:jc w:val="both"/>
        <w:rPr>
          <w:rFonts w:ascii="Segoe UI" w:hAnsi="Segoe UI" w:cs="Segoe UI"/>
          <w:sz w:val="20"/>
          <w:szCs w:val="20"/>
        </w:rPr>
      </w:pPr>
      <w:r w:rsidRPr="00417767">
        <w:rPr>
          <w:rFonts w:ascii="Segoe UI" w:hAnsi="Segoe UI" w:cs="Segoe UI"/>
          <w:sz w:val="20"/>
          <w:szCs w:val="20"/>
        </w:rPr>
        <w:t>Dla Klauzuli Katastrofy Budowlanej proszę o możliwość wprowadzenia franszyzy redukcyjnej w wysokości 10% szkody min. 1000 zł. Jednocześnie prośba o możliwość wprowadzenia poniższych zmian SIWZ i wprowadzenie zapisu, iż:</w:t>
      </w:r>
    </w:p>
    <w:p w14:paraId="1B95C0E5" w14:textId="77777777" w:rsidR="00B864F8" w:rsidRPr="00B864F8" w:rsidRDefault="00B864F8" w:rsidP="00B864F8">
      <w:pPr>
        <w:pStyle w:val="Akapitzlist"/>
        <w:ind w:left="1080"/>
        <w:jc w:val="both"/>
        <w:rPr>
          <w:rFonts w:ascii="Segoe UI" w:hAnsi="Segoe UI" w:cs="Segoe UI"/>
          <w:sz w:val="20"/>
          <w:szCs w:val="20"/>
        </w:rPr>
      </w:pPr>
      <w:r w:rsidRPr="00B864F8">
        <w:rPr>
          <w:rFonts w:ascii="Segoe UI" w:hAnsi="Segoe UI" w:cs="Segoe UI"/>
          <w:sz w:val="20"/>
          <w:szCs w:val="20"/>
        </w:rPr>
        <w:t>Klauzula nie obejmuje szkód w obiektach w :</w:t>
      </w:r>
    </w:p>
    <w:p w14:paraId="5B15C26B" w14:textId="77777777" w:rsidR="00B864F8" w:rsidRPr="00B864F8" w:rsidRDefault="00B864F8" w:rsidP="00B864F8">
      <w:pPr>
        <w:pStyle w:val="Akapitzlist"/>
        <w:ind w:left="1080"/>
        <w:jc w:val="both"/>
        <w:rPr>
          <w:rFonts w:ascii="Segoe UI" w:hAnsi="Segoe UI" w:cs="Segoe UI"/>
          <w:sz w:val="20"/>
          <w:szCs w:val="20"/>
        </w:rPr>
      </w:pPr>
      <w:r w:rsidRPr="00B864F8">
        <w:rPr>
          <w:rFonts w:ascii="Segoe UI" w:hAnsi="Segoe UI" w:cs="Segoe UI"/>
          <w:sz w:val="20"/>
          <w:szCs w:val="20"/>
        </w:rPr>
        <w:lastRenderedPageBreak/>
        <w:t>- trakcie rozbudowy, przebudowy</w:t>
      </w:r>
    </w:p>
    <w:p w14:paraId="6CD069AC" w14:textId="77777777" w:rsidR="00B864F8" w:rsidRPr="00B864F8" w:rsidRDefault="00B864F8" w:rsidP="00B864F8">
      <w:pPr>
        <w:pStyle w:val="Akapitzlist"/>
        <w:ind w:left="1080"/>
        <w:jc w:val="both"/>
        <w:rPr>
          <w:rFonts w:ascii="Segoe UI" w:hAnsi="Segoe UI" w:cs="Segoe UI"/>
          <w:sz w:val="20"/>
          <w:szCs w:val="20"/>
        </w:rPr>
      </w:pPr>
      <w:r w:rsidRPr="00B864F8">
        <w:rPr>
          <w:rFonts w:ascii="Segoe UI" w:hAnsi="Segoe UI" w:cs="Segoe UI"/>
          <w:sz w:val="20"/>
          <w:szCs w:val="20"/>
        </w:rPr>
        <w:t xml:space="preserve">- w których prowadzenie prac adaptacyjnych i modernizacyjnych obejmowało zmiany w elementach konstrukcyjnych i nie było wykonanie na bazie stosownych dokumentacji projektowo-technicznych </w:t>
      </w:r>
    </w:p>
    <w:p w14:paraId="1272CD6B" w14:textId="77777777" w:rsidR="00B864F8" w:rsidRPr="00B864F8" w:rsidRDefault="00B864F8" w:rsidP="00B864F8">
      <w:pPr>
        <w:pStyle w:val="Akapitzlist"/>
        <w:ind w:left="1080"/>
        <w:jc w:val="both"/>
        <w:rPr>
          <w:rFonts w:ascii="Segoe UI" w:hAnsi="Segoe UI" w:cs="Segoe UI"/>
          <w:sz w:val="20"/>
          <w:szCs w:val="20"/>
        </w:rPr>
      </w:pPr>
      <w:r w:rsidRPr="00B864F8">
        <w:rPr>
          <w:rFonts w:ascii="Segoe UI" w:hAnsi="Segoe UI" w:cs="Segoe UI"/>
          <w:sz w:val="20"/>
          <w:szCs w:val="20"/>
        </w:rPr>
        <w:t xml:space="preserve">- wyłączonych z eksploatacji przez okres dłuższy niż 30 dni </w:t>
      </w:r>
    </w:p>
    <w:p w14:paraId="593F44EE" w14:textId="77777777" w:rsidR="00B864F8" w:rsidRDefault="00B864F8" w:rsidP="00B864F8">
      <w:pPr>
        <w:pStyle w:val="Akapitzlist"/>
        <w:ind w:left="1080"/>
        <w:jc w:val="both"/>
        <w:rPr>
          <w:rFonts w:ascii="Segoe UI" w:hAnsi="Segoe UI" w:cs="Segoe UI"/>
          <w:sz w:val="20"/>
          <w:szCs w:val="20"/>
        </w:rPr>
      </w:pPr>
      <w:r w:rsidRPr="00B864F8">
        <w:rPr>
          <w:rFonts w:ascii="Segoe UI" w:hAnsi="Segoe UI" w:cs="Segoe UI"/>
          <w:sz w:val="20"/>
          <w:szCs w:val="20"/>
        </w:rPr>
        <w:t>-przeznaczonych do rozbiórki.</w:t>
      </w:r>
    </w:p>
    <w:p w14:paraId="6EBEA4FE" w14:textId="77777777" w:rsidR="00417767" w:rsidRDefault="00417767" w:rsidP="00B864F8">
      <w:pPr>
        <w:pStyle w:val="Akapitzlist"/>
        <w:ind w:left="1080"/>
        <w:jc w:val="both"/>
        <w:rPr>
          <w:rFonts w:ascii="Segoe UI" w:hAnsi="Segoe UI" w:cs="Segoe UI"/>
          <w:sz w:val="20"/>
          <w:szCs w:val="20"/>
        </w:rPr>
      </w:pPr>
    </w:p>
    <w:p w14:paraId="15264008" w14:textId="7C0ED43B" w:rsidR="00417767" w:rsidRDefault="00417767" w:rsidP="00417767">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37:</w:t>
      </w:r>
    </w:p>
    <w:p w14:paraId="4872F897" w14:textId="0758793A" w:rsidR="00B864F8" w:rsidRDefault="001A5CA2" w:rsidP="005D08E6">
      <w:pPr>
        <w:jc w:val="both"/>
        <w:rPr>
          <w:rFonts w:ascii="Segoe UI" w:hAnsi="Segoe UI" w:cs="Segoe UI"/>
          <w:sz w:val="20"/>
          <w:szCs w:val="20"/>
        </w:rPr>
      </w:pPr>
      <w:r>
        <w:rPr>
          <w:rFonts w:ascii="Segoe UI" w:hAnsi="Segoe UI" w:cs="Segoe UI"/>
          <w:sz w:val="20"/>
          <w:szCs w:val="20"/>
        </w:rPr>
        <w:t>Z</w:t>
      </w:r>
      <w:r w:rsidR="000E37F0">
        <w:rPr>
          <w:rFonts w:ascii="Segoe UI" w:hAnsi="Segoe UI" w:cs="Segoe UI"/>
          <w:sz w:val="20"/>
          <w:szCs w:val="20"/>
        </w:rPr>
        <w:t xml:space="preserve">amawiający nie wyraża zgody na wprowadzenie </w:t>
      </w:r>
      <w:r w:rsidR="000D5909">
        <w:rPr>
          <w:rFonts w:ascii="Segoe UI" w:hAnsi="Segoe UI" w:cs="Segoe UI"/>
          <w:sz w:val="20"/>
          <w:szCs w:val="20"/>
        </w:rPr>
        <w:t xml:space="preserve">proponowanej </w:t>
      </w:r>
      <w:r w:rsidR="000E37F0">
        <w:rPr>
          <w:rFonts w:ascii="Segoe UI" w:hAnsi="Segoe UI" w:cs="Segoe UI"/>
          <w:sz w:val="20"/>
          <w:szCs w:val="20"/>
        </w:rPr>
        <w:t xml:space="preserve">franszyzy </w:t>
      </w:r>
      <w:r w:rsidR="00E161A7">
        <w:rPr>
          <w:rFonts w:ascii="Segoe UI" w:hAnsi="Segoe UI" w:cs="Segoe UI"/>
          <w:sz w:val="20"/>
          <w:szCs w:val="20"/>
        </w:rPr>
        <w:t>redukcyjnej</w:t>
      </w:r>
      <w:r w:rsidR="000D5909">
        <w:rPr>
          <w:rFonts w:ascii="Segoe UI" w:hAnsi="Segoe UI" w:cs="Segoe UI"/>
          <w:sz w:val="20"/>
          <w:szCs w:val="20"/>
        </w:rPr>
        <w:t xml:space="preserve">. Jednocześnie </w:t>
      </w:r>
      <w:r w:rsidR="005C3C3C" w:rsidRPr="005C3C3C">
        <w:rPr>
          <w:rFonts w:ascii="Segoe UI" w:hAnsi="Segoe UI" w:cs="Segoe UI"/>
          <w:sz w:val="20"/>
          <w:szCs w:val="20"/>
        </w:rPr>
        <w:t>Zamawiający informuje, że</w:t>
      </w:r>
      <w:r w:rsidR="000D5909">
        <w:rPr>
          <w:rFonts w:ascii="Segoe UI" w:hAnsi="Segoe UI" w:cs="Segoe UI"/>
          <w:sz w:val="20"/>
          <w:szCs w:val="20"/>
        </w:rPr>
        <w:t xml:space="preserve"> w pozostałym zakresie</w:t>
      </w:r>
      <w:r w:rsidR="005C3C3C" w:rsidRPr="005C3C3C">
        <w:rPr>
          <w:rFonts w:ascii="Segoe UI" w:hAnsi="Segoe UI" w:cs="Segoe UI"/>
          <w:sz w:val="20"/>
          <w:szCs w:val="20"/>
        </w:rPr>
        <w:t xml:space="preserve"> </w:t>
      </w:r>
      <w:r w:rsidR="003D319B">
        <w:rPr>
          <w:rFonts w:ascii="Segoe UI" w:hAnsi="Segoe UI" w:cs="Segoe UI"/>
          <w:sz w:val="20"/>
          <w:szCs w:val="20"/>
        </w:rPr>
        <w:t>udzielił odpowiedzi w pytaniu nr 18</w:t>
      </w:r>
      <w:r w:rsidR="005C3C3C" w:rsidRPr="005C3C3C">
        <w:rPr>
          <w:rFonts w:ascii="Segoe UI" w:hAnsi="Segoe UI" w:cs="Segoe UI"/>
          <w:sz w:val="20"/>
          <w:szCs w:val="20"/>
        </w:rPr>
        <w:t>.</w:t>
      </w:r>
    </w:p>
    <w:p w14:paraId="2F6EB9DA" w14:textId="77777777" w:rsidR="005D08E6" w:rsidRDefault="005D08E6" w:rsidP="005D08E6">
      <w:pPr>
        <w:jc w:val="both"/>
        <w:rPr>
          <w:rFonts w:ascii="Segoe UI" w:hAnsi="Segoe UI" w:cs="Segoe UI"/>
          <w:sz w:val="20"/>
          <w:szCs w:val="20"/>
        </w:rPr>
      </w:pPr>
    </w:p>
    <w:p w14:paraId="041F9171" w14:textId="4F202EBD" w:rsidR="005D08E6" w:rsidRDefault="00B86DBE" w:rsidP="005D08E6">
      <w:pPr>
        <w:jc w:val="both"/>
        <w:rPr>
          <w:rFonts w:ascii="Segoe UI" w:hAnsi="Segoe UI" w:cs="Segoe UI"/>
          <w:sz w:val="20"/>
          <w:szCs w:val="20"/>
        </w:rPr>
      </w:pPr>
      <w:r w:rsidRPr="00B86DBE">
        <w:rPr>
          <w:rFonts w:ascii="Segoe UI" w:hAnsi="Segoe UI" w:cs="Segoe UI"/>
          <w:sz w:val="20"/>
          <w:szCs w:val="20"/>
        </w:rPr>
        <w:t>OPIS PRZEDMIOTU ZAMÓWIENIA – CZĘŚĆ II UBEZPIECZENIE ODPOWIEDZIALNOŚCI CYWILNEJ</w:t>
      </w:r>
    </w:p>
    <w:p w14:paraId="1995AC48" w14:textId="77777777" w:rsidR="00896DF7" w:rsidRDefault="00896DF7" w:rsidP="005D08E6">
      <w:pPr>
        <w:spacing w:after="160" w:line="259" w:lineRule="auto"/>
        <w:jc w:val="both"/>
        <w:rPr>
          <w:rFonts w:ascii="Segoe UI" w:hAnsi="Segoe UI" w:cs="Segoe UI"/>
          <w:b/>
          <w:color w:val="000000"/>
          <w:sz w:val="20"/>
          <w:szCs w:val="20"/>
          <w:u w:val="single"/>
        </w:rPr>
      </w:pPr>
    </w:p>
    <w:p w14:paraId="35C093F6" w14:textId="20A5F430" w:rsidR="005D08E6" w:rsidRDefault="005D08E6" w:rsidP="005D08E6">
      <w:pPr>
        <w:spacing w:after="160"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38</w:t>
      </w:r>
      <w:r w:rsidRPr="008473A4">
        <w:rPr>
          <w:rFonts w:ascii="Segoe UI" w:hAnsi="Segoe UI" w:cs="Segoe UI"/>
          <w:b/>
          <w:color w:val="000000"/>
          <w:sz w:val="20"/>
          <w:szCs w:val="20"/>
          <w:u w:val="single"/>
        </w:rPr>
        <w:t>:</w:t>
      </w:r>
    </w:p>
    <w:p w14:paraId="04E87AD5" w14:textId="4A1B4530" w:rsidR="00B864F8" w:rsidRDefault="00B864F8" w:rsidP="005D08E6">
      <w:pPr>
        <w:jc w:val="both"/>
        <w:rPr>
          <w:rFonts w:ascii="Segoe UI" w:hAnsi="Segoe UI" w:cs="Segoe UI"/>
          <w:sz w:val="20"/>
          <w:szCs w:val="20"/>
        </w:rPr>
      </w:pPr>
      <w:r w:rsidRPr="005D08E6">
        <w:rPr>
          <w:rFonts w:ascii="Segoe UI" w:hAnsi="Segoe UI" w:cs="Segoe UI"/>
          <w:sz w:val="20"/>
          <w:szCs w:val="20"/>
        </w:rPr>
        <w:t>Proszę o potwierdzenie, że zakresem ochrony nie będą objęte szkody powstałe wskutek przyjęcia przez Ubezpieczonego odpowiedzialności wykraczającej poza ustawową odpowiedzialność, w tym umownego przyjęcia odpowiedzialności szerszej niż wynikająca z powszechnie obowiązujących przepisów albo umownego przejęcia odpowiedzialności osoby trzeciej.</w:t>
      </w:r>
    </w:p>
    <w:p w14:paraId="47C52517" w14:textId="77777777" w:rsidR="005D08E6" w:rsidRDefault="005D08E6" w:rsidP="005D08E6">
      <w:pPr>
        <w:jc w:val="both"/>
        <w:rPr>
          <w:rFonts w:ascii="Segoe UI" w:hAnsi="Segoe UI" w:cs="Segoe UI"/>
          <w:sz w:val="20"/>
          <w:szCs w:val="20"/>
        </w:rPr>
      </w:pPr>
    </w:p>
    <w:p w14:paraId="2A7E1AE9" w14:textId="5E0FF2F7" w:rsidR="005D08E6" w:rsidRDefault="005D08E6" w:rsidP="005D08E6">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38:</w:t>
      </w:r>
    </w:p>
    <w:p w14:paraId="7F12DDB1" w14:textId="6E7EF9B4" w:rsidR="005D525C" w:rsidRPr="005D525C" w:rsidRDefault="005D525C" w:rsidP="005D525C">
      <w:pPr>
        <w:jc w:val="both"/>
        <w:rPr>
          <w:rFonts w:ascii="Segoe UI" w:hAnsi="Segoe UI" w:cs="Segoe UI"/>
          <w:sz w:val="20"/>
          <w:szCs w:val="20"/>
        </w:rPr>
      </w:pPr>
      <w:r w:rsidRPr="005D525C">
        <w:rPr>
          <w:rFonts w:ascii="Segoe UI" w:hAnsi="Segoe UI" w:cs="Segoe UI"/>
          <w:sz w:val="20"/>
          <w:szCs w:val="20"/>
        </w:rPr>
        <w:t xml:space="preserve">Zamawiający wyjaśnia, że </w:t>
      </w:r>
      <w:r w:rsidR="000C6906">
        <w:rPr>
          <w:rFonts w:ascii="Segoe UI" w:hAnsi="Segoe UI" w:cs="Segoe UI"/>
          <w:sz w:val="20"/>
          <w:szCs w:val="20"/>
        </w:rPr>
        <w:t xml:space="preserve">co do zasady </w:t>
      </w:r>
      <w:r w:rsidR="00620C66">
        <w:rPr>
          <w:rFonts w:ascii="Segoe UI" w:hAnsi="Segoe UI" w:cs="Segoe UI"/>
          <w:sz w:val="20"/>
          <w:szCs w:val="20"/>
        </w:rPr>
        <w:t xml:space="preserve">ochroną </w:t>
      </w:r>
      <w:r w:rsidR="00C72EF9">
        <w:rPr>
          <w:rFonts w:ascii="Segoe UI" w:hAnsi="Segoe UI" w:cs="Segoe UI"/>
          <w:sz w:val="20"/>
          <w:szCs w:val="20"/>
        </w:rPr>
        <w:t xml:space="preserve">nie </w:t>
      </w:r>
      <w:r w:rsidR="00157B2B">
        <w:rPr>
          <w:rFonts w:ascii="Segoe UI" w:hAnsi="Segoe UI" w:cs="Segoe UI"/>
          <w:sz w:val="20"/>
          <w:szCs w:val="20"/>
        </w:rPr>
        <w:t>będą</w:t>
      </w:r>
      <w:r w:rsidR="00620C66">
        <w:rPr>
          <w:rFonts w:ascii="Segoe UI" w:hAnsi="Segoe UI" w:cs="Segoe UI"/>
          <w:sz w:val="20"/>
          <w:szCs w:val="20"/>
        </w:rPr>
        <w:t xml:space="preserve"> objęte szkody </w:t>
      </w:r>
      <w:r w:rsidR="00C72EF9" w:rsidRPr="005D08E6">
        <w:rPr>
          <w:rFonts w:ascii="Segoe UI" w:hAnsi="Segoe UI" w:cs="Segoe UI"/>
          <w:sz w:val="20"/>
          <w:szCs w:val="20"/>
        </w:rPr>
        <w:t>powstałe wskutek przyjęcia przez Ubezpieczonego odpowiedzialności wykraczającej poza ustawową odpowiedzialność, w tym umownego przyjęcia odpowiedzialności szerszej niż wynikająca z powszechnie obowiązujących przepisów albo umownego przejęcia odpowiedzialności osoby trzeciej</w:t>
      </w:r>
      <w:r w:rsidR="00C72EF9">
        <w:rPr>
          <w:rFonts w:ascii="Segoe UI" w:hAnsi="Segoe UI" w:cs="Segoe UI"/>
          <w:sz w:val="20"/>
          <w:szCs w:val="20"/>
        </w:rPr>
        <w:t xml:space="preserve">, natomiast wyjątek stanowi </w:t>
      </w:r>
      <w:r w:rsidR="00D21339">
        <w:rPr>
          <w:rFonts w:ascii="Segoe UI" w:hAnsi="Segoe UI" w:cs="Segoe UI"/>
          <w:sz w:val="20"/>
          <w:szCs w:val="20"/>
        </w:rPr>
        <w:t xml:space="preserve">zakres wskazany w </w:t>
      </w:r>
      <w:r w:rsidR="001D5E72">
        <w:rPr>
          <w:rFonts w:ascii="Segoe UI" w:hAnsi="Segoe UI" w:cs="Segoe UI"/>
          <w:sz w:val="20"/>
          <w:szCs w:val="20"/>
        </w:rPr>
        <w:t>pkt 1.2.57</w:t>
      </w:r>
      <w:r w:rsidR="00133DCF">
        <w:rPr>
          <w:rFonts w:ascii="Segoe UI" w:hAnsi="Segoe UI" w:cs="Segoe UI"/>
          <w:sz w:val="20"/>
          <w:szCs w:val="20"/>
        </w:rPr>
        <w:t>. W odniesieniu do wskazanego punktu, i</w:t>
      </w:r>
      <w:r w:rsidRPr="005D525C">
        <w:rPr>
          <w:rFonts w:ascii="Segoe UI" w:hAnsi="Segoe UI" w:cs="Segoe UI"/>
          <w:sz w:val="20"/>
          <w:szCs w:val="20"/>
        </w:rPr>
        <w:t xml:space="preserve">ntencją Zamawiającego jest </w:t>
      </w:r>
      <w:r w:rsidR="00133DCF">
        <w:rPr>
          <w:rFonts w:ascii="Segoe UI" w:hAnsi="Segoe UI" w:cs="Segoe UI"/>
          <w:sz w:val="20"/>
          <w:szCs w:val="20"/>
        </w:rPr>
        <w:t>a</w:t>
      </w:r>
      <w:r w:rsidRPr="005D525C">
        <w:rPr>
          <w:rFonts w:ascii="Segoe UI" w:hAnsi="Segoe UI" w:cs="Segoe UI"/>
          <w:sz w:val="20"/>
          <w:szCs w:val="20"/>
        </w:rPr>
        <w:t>by Wykonawca przyjął ponadumowną odpowiedzialność na zasadzie ryzyka</w:t>
      </w:r>
      <w:r w:rsidR="00133DCF">
        <w:rPr>
          <w:rFonts w:ascii="Segoe UI" w:hAnsi="Segoe UI" w:cs="Segoe UI"/>
          <w:sz w:val="20"/>
          <w:szCs w:val="20"/>
        </w:rPr>
        <w:t xml:space="preserve"> (ale tylko w odniesieniu do </w:t>
      </w:r>
      <w:r w:rsidR="001B46ED">
        <w:rPr>
          <w:rFonts w:ascii="Segoe UI" w:hAnsi="Segoe UI" w:cs="Segoe UI"/>
          <w:sz w:val="20"/>
          <w:szCs w:val="20"/>
        </w:rPr>
        <w:t>wskazanej kategorii zdarzeń)</w:t>
      </w:r>
      <w:r w:rsidR="00853C66">
        <w:rPr>
          <w:rFonts w:ascii="Segoe UI" w:hAnsi="Segoe UI" w:cs="Segoe UI"/>
          <w:sz w:val="20"/>
          <w:szCs w:val="20"/>
        </w:rPr>
        <w:t xml:space="preserve">. </w:t>
      </w:r>
      <w:r w:rsidR="00BA2BD8">
        <w:rPr>
          <w:rFonts w:ascii="Segoe UI" w:hAnsi="Segoe UI" w:cs="Segoe UI"/>
          <w:sz w:val="20"/>
          <w:szCs w:val="20"/>
        </w:rPr>
        <w:t xml:space="preserve">Jednocześnie </w:t>
      </w:r>
      <w:r w:rsidRPr="005D525C">
        <w:rPr>
          <w:rFonts w:ascii="Segoe UI" w:hAnsi="Segoe UI" w:cs="Segoe UI"/>
          <w:sz w:val="20"/>
          <w:szCs w:val="20"/>
        </w:rPr>
        <w:t xml:space="preserve">Zamawiający </w:t>
      </w:r>
      <w:r w:rsidR="00C8084F">
        <w:rPr>
          <w:rFonts w:ascii="Segoe UI" w:hAnsi="Segoe UI" w:cs="Segoe UI"/>
          <w:sz w:val="20"/>
          <w:szCs w:val="20"/>
        </w:rPr>
        <w:t xml:space="preserve">wprowadza zmianę </w:t>
      </w:r>
      <w:r w:rsidR="0017368B">
        <w:rPr>
          <w:rFonts w:ascii="Segoe UI" w:hAnsi="Segoe UI" w:cs="Segoe UI"/>
          <w:sz w:val="20"/>
          <w:szCs w:val="20"/>
        </w:rPr>
        <w:t>w tabeli w pkt 2.2</w:t>
      </w:r>
      <w:r w:rsidR="00C8084F" w:rsidRPr="00C8084F">
        <w:rPr>
          <w:rFonts w:ascii="Segoe UI" w:hAnsi="Segoe UI" w:cs="Segoe UI"/>
          <w:sz w:val="20"/>
          <w:szCs w:val="20"/>
        </w:rPr>
        <w:t xml:space="preserve"> </w:t>
      </w:r>
      <w:r w:rsidR="00C8084F">
        <w:rPr>
          <w:rFonts w:ascii="Segoe UI" w:hAnsi="Segoe UI" w:cs="Segoe UI"/>
          <w:sz w:val="20"/>
          <w:szCs w:val="20"/>
        </w:rPr>
        <w:t>i modyfikuje</w:t>
      </w:r>
      <w:r w:rsidR="00C8084F" w:rsidRPr="005D525C">
        <w:rPr>
          <w:rFonts w:ascii="Segoe UI" w:hAnsi="Segoe UI" w:cs="Segoe UI"/>
          <w:sz w:val="20"/>
          <w:szCs w:val="20"/>
        </w:rPr>
        <w:t xml:space="preserve"> SWZ</w:t>
      </w:r>
      <w:r w:rsidR="00C8084F">
        <w:rPr>
          <w:rFonts w:ascii="Segoe UI" w:hAnsi="Segoe UI" w:cs="Segoe UI"/>
          <w:sz w:val="20"/>
          <w:szCs w:val="20"/>
        </w:rPr>
        <w:t xml:space="preserve"> w następujący sposób</w:t>
      </w:r>
      <w:r w:rsidR="0017368B">
        <w:rPr>
          <w:rFonts w:ascii="Segoe UI" w:hAnsi="Segoe UI" w:cs="Segoe UI"/>
          <w:sz w:val="20"/>
          <w:szCs w:val="20"/>
        </w:rPr>
        <w:t>:</w:t>
      </w:r>
    </w:p>
    <w:p w14:paraId="11CFD114" w14:textId="77777777" w:rsidR="005D525C" w:rsidRPr="00D33435" w:rsidRDefault="005D525C" w:rsidP="005D525C">
      <w:pPr>
        <w:jc w:val="both"/>
        <w:rPr>
          <w:rFonts w:ascii="Segoe UI" w:hAnsi="Segoe UI" w:cs="Segoe UI"/>
          <w:b/>
          <w:bCs/>
          <w:sz w:val="20"/>
          <w:szCs w:val="20"/>
        </w:rPr>
      </w:pPr>
      <w:r w:rsidRPr="00D33435">
        <w:rPr>
          <w:rFonts w:ascii="Segoe UI" w:hAnsi="Segoe UI" w:cs="Segoe UI"/>
          <w:b/>
          <w:bCs/>
          <w:sz w:val="20"/>
          <w:szCs w:val="20"/>
        </w:rPr>
        <w:t>BYŁO:</w:t>
      </w:r>
    </w:p>
    <w:p w14:paraId="1FF4AA3C" w14:textId="77777777" w:rsidR="00D33435" w:rsidRPr="00D33435" w:rsidRDefault="00D33435" w:rsidP="0010664B">
      <w:pPr>
        <w:pStyle w:val="Akapitzlist"/>
        <w:numPr>
          <w:ilvl w:val="0"/>
          <w:numId w:val="3"/>
        </w:numPr>
        <w:spacing w:after="200" w:line="276" w:lineRule="auto"/>
        <w:contextualSpacing w:val="0"/>
        <w:jc w:val="both"/>
        <w:rPr>
          <w:rFonts w:ascii="Segoe UI" w:hAnsi="Segoe UI" w:cs="Segoe UI"/>
          <w:vanish/>
          <w:sz w:val="20"/>
        </w:rPr>
      </w:pPr>
    </w:p>
    <w:p w14:paraId="3B91B6CE" w14:textId="77777777" w:rsidR="00D33435" w:rsidRPr="00D33435" w:rsidRDefault="00D33435" w:rsidP="0010664B">
      <w:pPr>
        <w:pStyle w:val="Akapitzlist"/>
        <w:numPr>
          <w:ilvl w:val="1"/>
          <w:numId w:val="3"/>
        </w:numPr>
        <w:spacing w:after="200" w:line="276" w:lineRule="auto"/>
        <w:contextualSpacing w:val="0"/>
        <w:jc w:val="both"/>
        <w:rPr>
          <w:rFonts w:ascii="Segoe UI" w:hAnsi="Segoe UI" w:cs="Segoe UI"/>
          <w:vanish/>
          <w:sz w:val="20"/>
        </w:rPr>
      </w:pPr>
    </w:p>
    <w:p w14:paraId="1A12FD0A" w14:textId="77777777" w:rsidR="00D33435" w:rsidRPr="00D33435" w:rsidRDefault="00D33435" w:rsidP="0010664B">
      <w:pPr>
        <w:pStyle w:val="Akapitzlist"/>
        <w:numPr>
          <w:ilvl w:val="1"/>
          <w:numId w:val="3"/>
        </w:numPr>
        <w:spacing w:after="200" w:line="276" w:lineRule="auto"/>
        <w:contextualSpacing w:val="0"/>
        <w:jc w:val="both"/>
        <w:rPr>
          <w:rFonts w:ascii="Segoe UI" w:hAnsi="Segoe UI" w:cs="Segoe UI"/>
          <w:vanish/>
          <w:sz w:val="20"/>
        </w:rPr>
      </w:pPr>
    </w:p>
    <w:p w14:paraId="4DE4542B"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348CB38A"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1FF878E8"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1D63AD40"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7F479C15"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064CB15F"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146D7B2B"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6F2A2801"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1264E53"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F6F83AB"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7DE7D937"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0720D9AF"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7E99E751"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0A678FDE"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1E48FE5E"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1E9BCFFC"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7BCAF320"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66158856"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4A03C596"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1443F145"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434F327B"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3A79E284"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4E8FADEA"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6BC539EB"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5FC04330"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09CB942E"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44BA99A4"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67408A32"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653EFEA"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7494AE93"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49A42ED9"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1087FB41"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6C6C3460"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53FF3CBC"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35EB81C2"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624E9BB"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11FB4A2D"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303BFCF1"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6D275FD3"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3E1D74BD"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632E6BC"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36B9ACE7"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66718FAC"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EEA974B"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3602F1E2"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4A8D45E2"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38E7E5F7"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18AB932"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38D12CC9"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361E06F1"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62CF7C27"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024FFB05"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0DEEC288"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52096F37"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43A0B736"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58B6200F"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853C66" w:rsidRPr="00853C66" w14:paraId="25BA58D0" w14:textId="77777777">
        <w:trPr>
          <w:jc w:val="center"/>
        </w:trPr>
        <w:tc>
          <w:tcPr>
            <w:tcW w:w="1135" w:type="dxa"/>
            <w:vAlign w:val="center"/>
          </w:tcPr>
          <w:p w14:paraId="1B6D17D2" w14:textId="77777777" w:rsidR="00853C66" w:rsidRPr="00853C66" w:rsidRDefault="00853C66" w:rsidP="00853C66">
            <w:pPr>
              <w:spacing w:line="276" w:lineRule="auto"/>
              <w:jc w:val="both"/>
              <w:rPr>
                <w:rFonts w:ascii="Segoe UI" w:hAnsi="Segoe UI" w:cs="Segoe UI"/>
                <w:sz w:val="20"/>
              </w:rPr>
            </w:pPr>
            <w:r w:rsidRPr="00853C66">
              <w:rPr>
                <w:rFonts w:ascii="Segoe UI" w:hAnsi="Segoe UI" w:cs="Segoe UI"/>
                <w:sz w:val="20"/>
              </w:rPr>
              <w:t>15.</w:t>
            </w:r>
          </w:p>
        </w:tc>
        <w:tc>
          <w:tcPr>
            <w:tcW w:w="5776" w:type="dxa"/>
            <w:vAlign w:val="center"/>
          </w:tcPr>
          <w:p w14:paraId="4337A4E3" w14:textId="77777777" w:rsidR="00853C66" w:rsidRPr="00853C66" w:rsidRDefault="00853C66" w:rsidP="00853C66">
            <w:pPr>
              <w:spacing w:line="276" w:lineRule="auto"/>
              <w:jc w:val="both"/>
              <w:rPr>
                <w:rFonts w:ascii="Segoe UI" w:hAnsi="Segoe UI" w:cs="Segoe UI"/>
                <w:sz w:val="20"/>
              </w:rPr>
            </w:pPr>
            <w:r w:rsidRPr="00853C66">
              <w:rPr>
                <w:rFonts w:ascii="Segoe UI" w:hAnsi="Segoe UI" w:cs="Segoe UI"/>
                <w:sz w:val="20"/>
              </w:rPr>
              <w:t>Limit na zasadę ryzyka dla szkód opisanych w pkt 1.2.57</w:t>
            </w:r>
          </w:p>
        </w:tc>
        <w:tc>
          <w:tcPr>
            <w:tcW w:w="2231" w:type="dxa"/>
            <w:vAlign w:val="center"/>
          </w:tcPr>
          <w:p w14:paraId="48BD6AE3" w14:textId="77777777" w:rsidR="00853C66" w:rsidRPr="00853C66" w:rsidRDefault="00853C66" w:rsidP="00853C66">
            <w:pPr>
              <w:spacing w:line="276" w:lineRule="auto"/>
              <w:jc w:val="both"/>
              <w:rPr>
                <w:rFonts w:ascii="Segoe UI" w:hAnsi="Segoe UI" w:cs="Segoe UI"/>
                <w:sz w:val="20"/>
              </w:rPr>
            </w:pPr>
            <w:r w:rsidRPr="00853C66">
              <w:rPr>
                <w:rFonts w:ascii="Segoe UI" w:hAnsi="Segoe UI" w:cs="Segoe UI"/>
                <w:sz w:val="20"/>
              </w:rPr>
              <w:t>100 000 zł</w:t>
            </w:r>
          </w:p>
        </w:tc>
      </w:tr>
    </w:tbl>
    <w:p w14:paraId="2FFE3852" w14:textId="6B245289" w:rsidR="00D33435" w:rsidRPr="002167EC" w:rsidRDefault="0006666A" w:rsidP="002167EC">
      <w:pPr>
        <w:spacing w:line="276" w:lineRule="auto"/>
        <w:jc w:val="both"/>
        <w:rPr>
          <w:rFonts w:ascii="Segoe UI" w:hAnsi="Segoe UI" w:cs="Segoe UI"/>
          <w:sz w:val="20"/>
        </w:rPr>
      </w:pPr>
      <w:r>
        <w:rPr>
          <w:rFonts w:ascii="Segoe UI" w:hAnsi="Segoe UI" w:cs="Segoe UI"/>
          <w:b/>
          <w:bCs/>
          <w:sz w:val="20"/>
          <w:szCs w:val="20"/>
        </w:rPr>
        <w:t>JEST</w:t>
      </w:r>
      <w:r w:rsidR="0048191E">
        <w:rPr>
          <w:rFonts w:ascii="Segoe UI" w:hAnsi="Segoe UI" w:cs="Segoe UI"/>
          <w:b/>
          <w:bCs/>
          <w:sz w:val="20"/>
          <w:szCs w:val="20"/>
        </w:rPr>
        <w:t>:</w:t>
      </w:r>
    </w:p>
    <w:p w14:paraId="46C37855" w14:textId="77777777" w:rsidR="00D33435" w:rsidRPr="00D33435" w:rsidRDefault="00D33435" w:rsidP="0010664B">
      <w:pPr>
        <w:pStyle w:val="Akapitzlist"/>
        <w:numPr>
          <w:ilvl w:val="0"/>
          <w:numId w:val="3"/>
        </w:numPr>
        <w:spacing w:after="200" w:line="276" w:lineRule="auto"/>
        <w:contextualSpacing w:val="0"/>
        <w:jc w:val="both"/>
        <w:rPr>
          <w:rFonts w:ascii="Segoe UI" w:hAnsi="Segoe UI" w:cs="Segoe UI"/>
          <w:vanish/>
          <w:sz w:val="20"/>
        </w:rPr>
      </w:pPr>
    </w:p>
    <w:p w14:paraId="53EC26D9" w14:textId="77777777" w:rsidR="00D33435" w:rsidRPr="00D33435" w:rsidRDefault="00D33435" w:rsidP="0010664B">
      <w:pPr>
        <w:pStyle w:val="Akapitzlist"/>
        <w:numPr>
          <w:ilvl w:val="1"/>
          <w:numId w:val="3"/>
        </w:numPr>
        <w:spacing w:after="200" w:line="276" w:lineRule="auto"/>
        <w:contextualSpacing w:val="0"/>
        <w:jc w:val="both"/>
        <w:rPr>
          <w:rFonts w:ascii="Segoe UI" w:hAnsi="Segoe UI" w:cs="Segoe UI"/>
          <w:vanish/>
          <w:sz w:val="20"/>
        </w:rPr>
      </w:pPr>
    </w:p>
    <w:p w14:paraId="259B4819" w14:textId="77777777" w:rsidR="00D33435" w:rsidRPr="00D33435" w:rsidRDefault="00D33435" w:rsidP="0010664B">
      <w:pPr>
        <w:pStyle w:val="Akapitzlist"/>
        <w:numPr>
          <w:ilvl w:val="1"/>
          <w:numId w:val="3"/>
        </w:numPr>
        <w:spacing w:after="200" w:line="276" w:lineRule="auto"/>
        <w:contextualSpacing w:val="0"/>
        <w:jc w:val="both"/>
        <w:rPr>
          <w:rFonts w:ascii="Segoe UI" w:hAnsi="Segoe UI" w:cs="Segoe UI"/>
          <w:vanish/>
          <w:sz w:val="20"/>
        </w:rPr>
      </w:pPr>
    </w:p>
    <w:p w14:paraId="5129A4D2"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45A4FFE7"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65FA252C"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4870E42C"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DEE47FF"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94CDD93"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04DD2560"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32EF869A"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A0B9AA9"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1A3921A2"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1CCC0E55"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5B4E9B7C"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71AFBE42"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7E22DE7D"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1ABE4CA3"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118EB9FF"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B8228A1"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3B5D7CC9"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0C88EBC3"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7BC948EA"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73FF383C"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11D401F"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7A31B582"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600D2AAB"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742AD86E"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ABDECE6"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5335EDA0"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56E9E432"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65E44088"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008C909B"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B942CB4"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6E83B72D"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4E17311F"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6AC4468E"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06D39CB1"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7F2EE360"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44D5D91A"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5AF6A4C4"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431BE9BD"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0E2DF23"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3A9715A3"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5125D279"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33085801"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6224F55A"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3EE5797A"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047219DC"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856CCEA"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4FFE522"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0805FEB4"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6908FF74"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193CEA99"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5100A0CF"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0260C01"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6EA73DEE"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20FFBCD0"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p w14:paraId="0DFB3A07" w14:textId="77777777" w:rsidR="00D33435" w:rsidRPr="00D33435" w:rsidRDefault="00D33435" w:rsidP="0010664B">
      <w:pPr>
        <w:pStyle w:val="Akapitzlist"/>
        <w:numPr>
          <w:ilvl w:val="2"/>
          <w:numId w:val="3"/>
        </w:numPr>
        <w:spacing w:after="200" w:line="276" w:lineRule="auto"/>
        <w:contextualSpacing w:val="0"/>
        <w:jc w:val="both"/>
        <w:rPr>
          <w:rFonts w:ascii="Segoe UI" w:hAnsi="Segoe UI" w:cs="Segoe UI"/>
          <w:vanish/>
          <w:sz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853C66" w:rsidRPr="00853C66" w14:paraId="43FD68E4" w14:textId="77777777">
        <w:trPr>
          <w:jc w:val="center"/>
        </w:trPr>
        <w:tc>
          <w:tcPr>
            <w:tcW w:w="1135" w:type="dxa"/>
            <w:vAlign w:val="center"/>
          </w:tcPr>
          <w:p w14:paraId="7F75F381" w14:textId="77777777" w:rsidR="00853C66" w:rsidRPr="00853C66" w:rsidRDefault="00853C66" w:rsidP="00853C66">
            <w:pPr>
              <w:spacing w:after="160" w:line="259" w:lineRule="auto"/>
              <w:jc w:val="both"/>
              <w:rPr>
                <w:rFonts w:ascii="Segoe UI" w:hAnsi="Segoe UI" w:cs="Segoe UI"/>
                <w:sz w:val="20"/>
              </w:rPr>
            </w:pPr>
            <w:r w:rsidRPr="00853C66">
              <w:rPr>
                <w:rFonts w:ascii="Segoe UI" w:hAnsi="Segoe UI" w:cs="Segoe UI"/>
                <w:sz w:val="20"/>
              </w:rPr>
              <w:t>15.</w:t>
            </w:r>
          </w:p>
        </w:tc>
        <w:tc>
          <w:tcPr>
            <w:tcW w:w="5776" w:type="dxa"/>
            <w:vAlign w:val="center"/>
          </w:tcPr>
          <w:p w14:paraId="6B0B9133" w14:textId="77777777" w:rsidR="00853C66" w:rsidRPr="00853C66" w:rsidRDefault="00853C66" w:rsidP="00853C66">
            <w:pPr>
              <w:spacing w:after="160" w:line="259" w:lineRule="auto"/>
              <w:jc w:val="both"/>
              <w:rPr>
                <w:rFonts w:ascii="Segoe UI" w:hAnsi="Segoe UI" w:cs="Segoe UI"/>
                <w:sz w:val="20"/>
              </w:rPr>
            </w:pPr>
            <w:r w:rsidRPr="00853C66">
              <w:rPr>
                <w:rFonts w:ascii="Segoe UI" w:hAnsi="Segoe UI" w:cs="Segoe UI"/>
                <w:sz w:val="20"/>
              </w:rPr>
              <w:t>Limit na zasadę ryzyka dla szkód opisanych w pkt 1.2.57</w:t>
            </w:r>
          </w:p>
        </w:tc>
        <w:tc>
          <w:tcPr>
            <w:tcW w:w="2231" w:type="dxa"/>
            <w:vAlign w:val="center"/>
          </w:tcPr>
          <w:p w14:paraId="35CE3CC0" w14:textId="35BDD26F" w:rsidR="00853C66" w:rsidRPr="00853C66" w:rsidRDefault="00853C66" w:rsidP="00853C66">
            <w:pPr>
              <w:spacing w:after="160" w:line="259" w:lineRule="auto"/>
              <w:jc w:val="both"/>
              <w:rPr>
                <w:rFonts w:ascii="Segoe UI" w:hAnsi="Segoe UI" w:cs="Segoe UI"/>
                <w:sz w:val="20"/>
              </w:rPr>
            </w:pPr>
            <w:r>
              <w:rPr>
                <w:rFonts w:ascii="Segoe UI" w:hAnsi="Segoe UI" w:cs="Segoe UI"/>
                <w:sz w:val="20"/>
              </w:rPr>
              <w:t>5</w:t>
            </w:r>
            <w:r w:rsidRPr="00853C66">
              <w:rPr>
                <w:rFonts w:ascii="Segoe UI" w:hAnsi="Segoe UI" w:cs="Segoe UI"/>
                <w:sz w:val="20"/>
              </w:rPr>
              <w:t>0 000 zł</w:t>
            </w:r>
          </w:p>
        </w:tc>
      </w:tr>
    </w:tbl>
    <w:p w14:paraId="519EB0FB" w14:textId="77777777" w:rsidR="00853C66" w:rsidRDefault="00853C66" w:rsidP="005D08E6">
      <w:pPr>
        <w:spacing w:after="160" w:line="259" w:lineRule="auto"/>
        <w:jc w:val="both"/>
        <w:rPr>
          <w:rFonts w:ascii="Segoe UI" w:hAnsi="Segoe UI" w:cs="Segoe UI"/>
          <w:b/>
          <w:color w:val="000000"/>
          <w:sz w:val="20"/>
          <w:szCs w:val="20"/>
          <w:u w:val="single"/>
        </w:rPr>
      </w:pPr>
    </w:p>
    <w:p w14:paraId="3C9C2637" w14:textId="336DC410" w:rsidR="005D08E6" w:rsidRDefault="005D08E6" w:rsidP="005D08E6">
      <w:pPr>
        <w:spacing w:after="160"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39</w:t>
      </w:r>
      <w:r w:rsidRPr="008473A4">
        <w:rPr>
          <w:rFonts w:ascii="Segoe UI" w:hAnsi="Segoe UI" w:cs="Segoe UI"/>
          <w:b/>
          <w:color w:val="000000"/>
          <w:sz w:val="20"/>
          <w:szCs w:val="20"/>
          <w:u w:val="single"/>
        </w:rPr>
        <w:t>:</w:t>
      </w:r>
    </w:p>
    <w:p w14:paraId="1E763BF4" w14:textId="77777777" w:rsidR="00B864F8" w:rsidRDefault="00B864F8" w:rsidP="005D08E6">
      <w:pPr>
        <w:spacing w:after="160" w:line="259" w:lineRule="auto"/>
        <w:jc w:val="both"/>
        <w:rPr>
          <w:rFonts w:ascii="Segoe UI" w:hAnsi="Segoe UI" w:cs="Segoe UI"/>
          <w:sz w:val="20"/>
          <w:szCs w:val="20"/>
        </w:rPr>
      </w:pPr>
      <w:r w:rsidRPr="005D08E6">
        <w:rPr>
          <w:rFonts w:ascii="Segoe UI" w:hAnsi="Segoe UI" w:cs="Segoe UI"/>
          <w:sz w:val="20"/>
          <w:szCs w:val="20"/>
        </w:rPr>
        <w:t>Proszę o informację czy Zamawiający w czasie pandemii Covid-19 zmienił dotychczasowy charakter swoich placówek na szpital zakaźny, jednoimienny szpital zakaźny, izolatorium, obiekt przeznaczony do kwarantanny osób podejrzanych o możliwość zarażenia SARS-CoV-2 lub chorych na Covid-19, inne – jakie?</w:t>
      </w:r>
    </w:p>
    <w:p w14:paraId="21373CD0" w14:textId="738056B9" w:rsidR="005D08E6" w:rsidRDefault="005D08E6" w:rsidP="005D08E6">
      <w:pPr>
        <w:spacing w:line="259" w:lineRule="auto"/>
        <w:jc w:val="both"/>
        <w:rPr>
          <w:rFonts w:ascii="Segoe UI" w:hAnsi="Segoe UI" w:cs="Segoe UI"/>
          <w:b/>
          <w:color w:val="000000"/>
          <w:sz w:val="20"/>
          <w:szCs w:val="20"/>
          <w:u w:val="single"/>
        </w:rPr>
      </w:pPr>
      <w:r w:rsidRPr="00795319">
        <w:rPr>
          <w:rFonts w:ascii="Segoe UI" w:hAnsi="Segoe UI" w:cs="Segoe UI"/>
          <w:b/>
          <w:color w:val="000000"/>
          <w:sz w:val="20"/>
          <w:szCs w:val="20"/>
          <w:u w:val="single"/>
        </w:rPr>
        <w:t>Odpowiedź na pytanie Nr 39:</w:t>
      </w:r>
    </w:p>
    <w:p w14:paraId="0C67EEB8" w14:textId="55424C6B" w:rsidR="00795319" w:rsidRDefault="00795319" w:rsidP="005D08E6">
      <w:pPr>
        <w:spacing w:after="160" w:line="259" w:lineRule="auto"/>
        <w:jc w:val="both"/>
        <w:rPr>
          <w:rFonts w:ascii="Segoe UI" w:hAnsi="Segoe UI" w:cs="Segoe UI"/>
          <w:sz w:val="20"/>
          <w:szCs w:val="20"/>
        </w:rPr>
      </w:pPr>
      <w:r w:rsidRPr="00795319">
        <w:rPr>
          <w:rFonts w:ascii="Segoe UI" w:hAnsi="Segoe UI" w:cs="Segoe UI"/>
          <w:sz w:val="20"/>
          <w:szCs w:val="20"/>
        </w:rPr>
        <w:t>Zamawiający prowadził w Hali Widowiskowo-Sportowej, ul. Śniadeckich 4 – punkt szczepień masowych.</w:t>
      </w:r>
    </w:p>
    <w:p w14:paraId="5405CD2E" w14:textId="77777777" w:rsidR="0048191E" w:rsidRPr="0048191E" w:rsidRDefault="0048191E" w:rsidP="005D08E6">
      <w:pPr>
        <w:spacing w:after="160" w:line="259" w:lineRule="auto"/>
        <w:jc w:val="both"/>
        <w:rPr>
          <w:rFonts w:ascii="Segoe UI" w:hAnsi="Segoe UI" w:cs="Segoe UI"/>
          <w:sz w:val="20"/>
          <w:szCs w:val="20"/>
        </w:rPr>
      </w:pPr>
    </w:p>
    <w:p w14:paraId="5EB57D17" w14:textId="3781DF7F" w:rsidR="005D08E6" w:rsidRDefault="005D08E6" w:rsidP="005D08E6">
      <w:pPr>
        <w:spacing w:after="160"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40</w:t>
      </w:r>
      <w:r w:rsidRPr="008473A4">
        <w:rPr>
          <w:rFonts w:ascii="Segoe UI" w:hAnsi="Segoe UI" w:cs="Segoe UI"/>
          <w:b/>
          <w:color w:val="000000"/>
          <w:sz w:val="20"/>
          <w:szCs w:val="20"/>
          <w:u w:val="single"/>
        </w:rPr>
        <w:t>:</w:t>
      </w:r>
    </w:p>
    <w:p w14:paraId="09326C61" w14:textId="77777777" w:rsidR="00B864F8" w:rsidRDefault="00B864F8" w:rsidP="005D08E6">
      <w:pPr>
        <w:spacing w:after="160" w:line="259" w:lineRule="auto"/>
        <w:jc w:val="both"/>
        <w:rPr>
          <w:rFonts w:ascii="Segoe UI" w:hAnsi="Segoe UI" w:cs="Segoe UI"/>
          <w:sz w:val="20"/>
          <w:szCs w:val="20"/>
        </w:rPr>
      </w:pPr>
      <w:r w:rsidRPr="005D08E6">
        <w:rPr>
          <w:rFonts w:ascii="Segoe UI" w:hAnsi="Segoe UI" w:cs="Segoe UI"/>
          <w:sz w:val="20"/>
          <w:szCs w:val="20"/>
        </w:rPr>
        <w:t>Proszę o potwierdzenie, że w zakresie przeniesienia chorób zakaźnych ochrona  ubezpieczeniowa nie obejmuje szkód wyrządzonych z winy umyślnej bądź wskutek rażącego niedbalstwa Ubezpieczonego.</w:t>
      </w:r>
    </w:p>
    <w:p w14:paraId="186CDE59" w14:textId="12290C7E" w:rsidR="005D08E6" w:rsidRDefault="005D08E6" w:rsidP="005D08E6">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40:</w:t>
      </w:r>
    </w:p>
    <w:p w14:paraId="0361E1E2" w14:textId="06B060E5" w:rsidR="00354226" w:rsidRDefault="00D00FAC" w:rsidP="00437160">
      <w:pPr>
        <w:spacing w:after="160" w:line="259" w:lineRule="auto"/>
        <w:jc w:val="both"/>
        <w:rPr>
          <w:rFonts w:ascii="Segoe UI" w:hAnsi="Segoe UI" w:cs="Segoe UI"/>
          <w:sz w:val="20"/>
          <w:szCs w:val="20"/>
        </w:rPr>
      </w:pPr>
      <w:r>
        <w:rPr>
          <w:rFonts w:ascii="Segoe UI" w:hAnsi="Segoe UI" w:cs="Segoe UI"/>
          <w:sz w:val="20"/>
          <w:szCs w:val="20"/>
        </w:rPr>
        <w:t>Zamawiający potwierdza powyższe.</w:t>
      </w:r>
    </w:p>
    <w:p w14:paraId="7FBBACF2" w14:textId="1DFF0DA4" w:rsidR="00795319" w:rsidRDefault="00795319" w:rsidP="00437160">
      <w:pPr>
        <w:spacing w:after="160" w:line="259" w:lineRule="auto"/>
        <w:jc w:val="both"/>
        <w:rPr>
          <w:rFonts w:ascii="Segoe UI" w:hAnsi="Segoe UI" w:cs="Segoe UI"/>
          <w:b/>
          <w:color w:val="000000"/>
          <w:sz w:val="20"/>
          <w:szCs w:val="20"/>
          <w:u w:val="single"/>
        </w:rPr>
      </w:pPr>
    </w:p>
    <w:p w14:paraId="684C51E7" w14:textId="52EEE97A" w:rsidR="00896DF7" w:rsidRDefault="00896DF7" w:rsidP="00437160">
      <w:pPr>
        <w:spacing w:after="160" w:line="259" w:lineRule="auto"/>
        <w:jc w:val="both"/>
        <w:rPr>
          <w:rFonts w:ascii="Segoe UI" w:hAnsi="Segoe UI" w:cs="Segoe UI"/>
          <w:b/>
          <w:color w:val="000000"/>
          <w:sz w:val="20"/>
          <w:szCs w:val="20"/>
          <w:u w:val="single"/>
        </w:rPr>
      </w:pPr>
    </w:p>
    <w:p w14:paraId="6E747CE8" w14:textId="0A3DCBAF" w:rsidR="00B864F8" w:rsidRPr="00437160" w:rsidRDefault="00437160" w:rsidP="00437160">
      <w:pPr>
        <w:spacing w:after="160" w:line="259" w:lineRule="auto"/>
        <w:jc w:val="both"/>
        <w:rPr>
          <w:rFonts w:ascii="Segoe UI" w:hAnsi="Segoe UI" w:cs="Segoe UI"/>
          <w:sz w:val="20"/>
          <w:szCs w:val="20"/>
        </w:rPr>
      </w:pPr>
      <w:r>
        <w:rPr>
          <w:rFonts w:ascii="Segoe UI" w:hAnsi="Segoe UI" w:cs="Segoe UI"/>
          <w:b/>
          <w:color w:val="000000"/>
          <w:sz w:val="20"/>
          <w:szCs w:val="20"/>
          <w:u w:val="single"/>
        </w:rPr>
        <w:lastRenderedPageBreak/>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41</w:t>
      </w:r>
      <w:r w:rsidRPr="008473A4">
        <w:rPr>
          <w:rFonts w:ascii="Segoe UI" w:hAnsi="Segoe UI" w:cs="Segoe UI"/>
          <w:b/>
          <w:color w:val="000000"/>
          <w:sz w:val="20"/>
          <w:szCs w:val="20"/>
          <w:u w:val="single"/>
        </w:rPr>
        <w:t>:</w:t>
      </w:r>
    </w:p>
    <w:p w14:paraId="4E1023C3" w14:textId="0D354583" w:rsidR="00EF4CCC" w:rsidRDefault="00B864F8" w:rsidP="00896DF7">
      <w:pPr>
        <w:spacing w:after="160" w:line="259" w:lineRule="auto"/>
        <w:jc w:val="both"/>
        <w:rPr>
          <w:rFonts w:ascii="Segoe UI" w:hAnsi="Segoe UI" w:cs="Segoe UI"/>
          <w:sz w:val="20"/>
          <w:szCs w:val="20"/>
        </w:rPr>
      </w:pPr>
      <w:r w:rsidRPr="00437160">
        <w:rPr>
          <w:rFonts w:ascii="Segoe UI" w:hAnsi="Segoe UI" w:cs="Segoe UI"/>
          <w:sz w:val="20"/>
          <w:szCs w:val="20"/>
        </w:rPr>
        <w:t>Prosimy o potwierdzenie, że OC za szkody w powierzonych dokumentach będzie dotyczyć kosztów ich odtworzenia i nie obejmuje utraty wartości historycznej albo sentymentalnej czy strat następczych. Proszę o wprowadzenie sublimitu 50.000 zł na jeden i na wszystkie wypadki w rocznym okresie ubezpieczenia.</w:t>
      </w:r>
    </w:p>
    <w:p w14:paraId="435B2129" w14:textId="6F89B359" w:rsidR="00EF4CCC" w:rsidRDefault="00EF4CCC" w:rsidP="00EF4CCC">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41:</w:t>
      </w:r>
    </w:p>
    <w:p w14:paraId="1A13FFA2" w14:textId="61CEDE04" w:rsidR="00EF4CCC" w:rsidRDefault="00EF4CCC" w:rsidP="00EF4CCC">
      <w:pPr>
        <w:spacing w:after="160" w:line="259" w:lineRule="auto"/>
        <w:jc w:val="both"/>
        <w:rPr>
          <w:rFonts w:ascii="Segoe UI" w:hAnsi="Segoe UI" w:cs="Segoe UI"/>
          <w:sz w:val="20"/>
          <w:szCs w:val="20"/>
        </w:rPr>
      </w:pPr>
      <w:r>
        <w:rPr>
          <w:rFonts w:ascii="Segoe UI" w:hAnsi="Segoe UI" w:cs="Segoe UI"/>
          <w:sz w:val="20"/>
          <w:szCs w:val="20"/>
        </w:rPr>
        <w:t>Zamawiający potwierdza powyższe</w:t>
      </w:r>
      <w:r w:rsidR="00D94AE1">
        <w:rPr>
          <w:rFonts w:ascii="Segoe UI" w:hAnsi="Segoe UI" w:cs="Segoe UI"/>
          <w:sz w:val="20"/>
          <w:szCs w:val="20"/>
        </w:rPr>
        <w:t xml:space="preserve"> i jednocześnie nie wyraża zgody na </w:t>
      </w:r>
      <w:r w:rsidR="00C170B2">
        <w:rPr>
          <w:rFonts w:ascii="Segoe UI" w:hAnsi="Segoe UI" w:cs="Segoe UI"/>
          <w:sz w:val="20"/>
          <w:szCs w:val="20"/>
        </w:rPr>
        <w:t>obniżenie obowiązującego</w:t>
      </w:r>
      <w:r w:rsidR="00D94AE1">
        <w:rPr>
          <w:rFonts w:ascii="Segoe UI" w:hAnsi="Segoe UI" w:cs="Segoe UI"/>
          <w:sz w:val="20"/>
          <w:szCs w:val="20"/>
        </w:rPr>
        <w:t xml:space="preserve"> limitu </w:t>
      </w:r>
      <w:r w:rsidR="00C170B2">
        <w:rPr>
          <w:rFonts w:ascii="Segoe UI" w:hAnsi="Segoe UI" w:cs="Segoe UI"/>
          <w:sz w:val="20"/>
          <w:szCs w:val="20"/>
        </w:rPr>
        <w:t xml:space="preserve">odpowiedzialności do 50.000 zł </w:t>
      </w:r>
      <w:r w:rsidR="00C170B2" w:rsidRPr="00437160">
        <w:rPr>
          <w:rFonts w:ascii="Segoe UI" w:hAnsi="Segoe UI" w:cs="Segoe UI"/>
          <w:sz w:val="20"/>
          <w:szCs w:val="20"/>
        </w:rPr>
        <w:t>na jeden i na wszystkie wypadki w rocznym okresie ubezpieczenia.</w:t>
      </w:r>
    </w:p>
    <w:p w14:paraId="08EE91C6" w14:textId="77777777" w:rsidR="00EF4CCC" w:rsidRPr="00437160" w:rsidRDefault="00EF4CCC" w:rsidP="00437160">
      <w:pPr>
        <w:spacing w:after="160" w:line="259" w:lineRule="auto"/>
        <w:rPr>
          <w:rFonts w:ascii="Segoe UI" w:hAnsi="Segoe UI" w:cs="Segoe UI"/>
          <w:sz w:val="20"/>
          <w:szCs w:val="20"/>
        </w:rPr>
      </w:pPr>
    </w:p>
    <w:p w14:paraId="4F569995" w14:textId="1EB5497C" w:rsidR="00B864F8" w:rsidRPr="00E15783" w:rsidRDefault="00E15783" w:rsidP="00E15783">
      <w:pPr>
        <w:spacing w:after="160"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42</w:t>
      </w:r>
      <w:r w:rsidRPr="008473A4">
        <w:rPr>
          <w:rFonts w:ascii="Segoe UI" w:hAnsi="Segoe UI" w:cs="Segoe UI"/>
          <w:b/>
          <w:color w:val="000000"/>
          <w:sz w:val="20"/>
          <w:szCs w:val="20"/>
          <w:u w:val="single"/>
        </w:rPr>
        <w:t>:</w:t>
      </w:r>
    </w:p>
    <w:p w14:paraId="05D94ECD" w14:textId="4E1F24ED" w:rsidR="00E15783" w:rsidRDefault="00B864F8" w:rsidP="00896DF7">
      <w:pPr>
        <w:spacing w:after="160" w:line="259" w:lineRule="auto"/>
        <w:jc w:val="both"/>
        <w:rPr>
          <w:rFonts w:ascii="Segoe UI" w:hAnsi="Segoe UI" w:cs="Segoe UI"/>
          <w:sz w:val="20"/>
          <w:szCs w:val="20"/>
        </w:rPr>
      </w:pPr>
      <w:r w:rsidRPr="00E15783">
        <w:rPr>
          <w:rFonts w:ascii="Segoe UI" w:hAnsi="Segoe UI" w:cs="Segoe UI"/>
          <w:sz w:val="20"/>
          <w:szCs w:val="20"/>
        </w:rPr>
        <w:t>Proszę o wprowadzenie sublimitu w wysokości 500.000 zł na jeden i na wszystkie wypadki w rocznym okresie ubezpieczenia z tytułu szkód wyrządzonych w związku z posiadaniem, administrowaniem, zarządzaniem zielenią miejską i parkami, placami, placami zabaw (w tym placami zabaw), parkingami, kładkami, ogrodzeniami, przejściami, skwerami, kąpieliskami, plażami, pomostami, polami campingowymi/namiotowymi, skateparkami, terenami  sportowymi, rekreacyjnymi i wszelkimi innymi terenami.</w:t>
      </w:r>
    </w:p>
    <w:p w14:paraId="2253D98F" w14:textId="739A4995" w:rsidR="00E15783" w:rsidRDefault="00E15783" w:rsidP="00E15783">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42:</w:t>
      </w:r>
    </w:p>
    <w:p w14:paraId="7F21593E" w14:textId="49B9232B" w:rsidR="00A938FC" w:rsidRDefault="00A938FC" w:rsidP="00E15783">
      <w:pPr>
        <w:spacing w:line="259" w:lineRule="auto"/>
        <w:jc w:val="both"/>
        <w:rPr>
          <w:rFonts w:ascii="Segoe UI" w:hAnsi="Segoe UI" w:cs="Segoe UI"/>
          <w:bCs/>
          <w:color w:val="000000"/>
          <w:sz w:val="20"/>
          <w:szCs w:val="20"/>
        </w:rPr>
      </w:pPr>
      <w:r>
        <w:rPr>
          <w:rFonts w:ascii="Segoe UI" w:hAnsi="Segoe UI" w:cs="Segoe UI"/>
          <w:bCs/>
          <w:color w:val="000000"/>
          <w:sz w:val="20"/>
          <w:szCs w:val="20"/>
        </w:rPr>
        <w:t>Zamawiający nie wyraża zgody na wprowadzenie sublimitu jw.</w:t>
      </w:r>
    </w:p>
    <w:p w14:paraId="33320E1A" w14:textId="77777777" w:rsidR="00E15783" w:rsidRDefault="00E15783" w:rsidP="00E15783">
      <w:pPr>
        <w:spacing w:after="160" w:line="259" w:lineRule="auto"/>
        <w:rPr>
          <w:rFonts w:ascii="Segoe UI" w:hAnsi="Segoe UI" w:cs="Segoe UI"/>
          <w:sz w:val="20"/>
          <w:szCs w:val="20"/>
        </w:rPr>
      </w:pPr>
    </w:p>
    <w:p w14:paraId="453E974F" w14:textId="77777777" w:rsidR="00A938FC" w:rsidRDefault="00A938FC" w:rsidP="00A938FC">
      <w:pPr>
        <w:spacing w:after="160"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43</w:t>
      </w:r>
      <w:r w:rsidRPr="008473A4">
        <w:rPr>
          <w:rFonts w:ascii="Segoe UI" w:hAnsi="Segoe UI" w:cs="Segoe UI"/>
          <w:b/>
          <w:color w:val="000000"/>
          <w:sz w:val="20"/>
          <w:szCs w:val="20"/>
          <w:u w:val="single"/>
        </w:rPr>
        <w:t>:</w:t>
      </w:r>
    </w:p>
    <w:p w14:paraId="1C263982" w14:textId="6DBEA14A" w:rsidR="00B864F8" w:rsidRPr="00A938FC" w:rsidRDefault="00B864F8" w:rsidP="00A938FC">
      <w:pPr>
        <w:spacing w:after="160" w:line="259" w:lineRule="auto"/>
        <w:jc w:val="both"/>
        <w:rPr>
          <w:rFonts w:ascii="Segoe UI" w:hAnsi="Segoe UI" w:cs="Segoe UI"/>
          <w:sz w:val="20"/>
          <w:szCs w:val="20"/>
        </w:rPr>
      </w:pPr>
      <w:r w:rsidRPr="00A938FC">
        <w:rPr>
          <w:rFonts w:ascii="Segoe UI" w:hAnsi="Segoe UI" w:cs="Segoe UI"/>
          <w:sz w:val="20"/>
          <w:szCs w:val="20"/>
        </w:rPr>
        <w:t>Proszę o potwierdzenie, że ubezpieczenie nie obejmuje odpowiedzialności cywilnej za szkody, straty, wydatki, grzywny, kary lub jakiekolwiek inne kwoty bezpośrednio lub pośrednio wynikające z lub związane z (w tym obawą lub zagrożeniem rzeczywistym lub rzekomym):</w:t>
      </w:r>
    </w:p>
    <w:p w14:paraId="0178E6EE" w14:textId="77777777" w:rsidR="00B864F8" w:rsidRPr="00B864F8" w:rsidRDefault="00B864F8" w:rsidP="00B864F8">
      <w:pPr>
        <w:pStyle w:val="Akapitzlist"/>
        <w:ind w:left="786"/>
        <w:jc w:val="both"/>
        <w:rPr>
          <w:rFonts w:ascii="Segoe UI" w:hAnsi="Segoe UI" w:cs="Segoe UI"/>
          <w:sz w:val="20"/>
          <w:szCs w:val="20"/>
        </w:rPr>
      </w:pPr>
      <w:r w:rsidRPr="00B864F8">
        <w:rPr>
          <w:rFonts w:ascii="Segoe UI" w:hAnsi="Segoe UI" w:cs="Segoe UI"/>
          <w:sz w:val="20"/>
          <w:szCs w:val="20"/>
        </w:rPr>
        <w:t>• koronawirusem (Covid – 19), w tym wszelkich jego mutacji lub odmian;</w:t>
      </w:r>
    </w:p>
    <w:p w14:paraId="163FDC81" w14:textId="77777777" w:rsidR="00B864F8" w:rsidRDefault="00B864F8" w:rsidP="00B864F8">
      <w:pPr>
        <w:pStyle w:val="Akapitzlist"/>
        <w:ind w:left="786"/>
        <w:jc w:val="both"/>
        <w:rPr>
          <w:rFonts w:ascii="Segoe UI" w:hAnsi="Segoe UI" w:cs="Segoe UI"/>
          <w:sz w:val="20"/>
          <w:szCs w:val="20"/>
        </w:rPr>
      </w:pPr>
      <w:r w:rsidRPr="00B864F8">
        <w:rPr>
          <w:rFonts w:ascii="Segoe UI" w:hAnsi="Segoe UI" w:cs="Segoe UI"/>
          <w:sz w:val="20"/>
          <w:szCs w:val="20"/>
        </w:rPr>
        <w:t>• pandemią lub epidemią ogłoszoną przez Światową Organizację Zdrowia lub organ władzy  publicznej.</w:t>
      </w:r>
    </w:p>
    <w:p w14:paraId="59DFB2A0" w14:textId="77777777" w:rsidR="00A938FC" w:rsidRDefault="00A938FC" w:rsidP="00A938FC">
      <w:pPr>
        <w:jc w:val="both"/>
        <w:rPr>
          <w:rFonts w:ascii="Segoe UI" w:hAnsi="Segoe UI" w:cs="Segoe UI"/>
          <w:sz w:val="20"/>
          <w:szCs w:val="20"/>
        </w:rPr>
      </w:pPr>
    </w:p>
    <w:p w14:paraId="3FC0B90C" w14:textId="38BDD113" w:rsidR="00A938FC" w:rsidRDefault="00A938FC" w:rsidP="00A938FC">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43:</w:t>
      </w:r>
    </w:p>
    <w:p w14:paraId="5F87E0D1" w14:textId="77777777" w:rsidR="00A938FC" w:rsidRDefault="00A938FC" w:rsidP="00A938FC">
      <w:pPr>
        <w:spacing w:after="160" w:line="259" w:lineRule="auto"/>
        <w:jc w:val="both"/>
        <w:rPr>
          <w:rFonts w:ascii="Segoe UI" w:hAnsi="Segoe UI" w:cs="Segoe UI"/>
          <w:sz w:val="20"/>
          <w:szCs w:val="20"/>
        </w:rPr>
      </w:pPr>
      <w:r>
        <w:rPr>
          <w:rFonts w:ascii="Segoe UI" w:hAnsi="Segoe UI" w:cs="Segoe UI"/>
          <w:sz w:val="20"/>
          <w:szCs w:val="20"/>
        </w:rPr>
        <w:t>Zamawiający potwierdza powyższe.</w:t>
      </w:r>
    </w:p>
    <w:p w14:paraId="10AC6A48" w14:textId="77777777" w:rsidR="00A938FC" w:rsidRDefault="00A938FC" w:rsidP="00A938FC">
      <w:pPr>
        <w:spacing w:after="160" w:line="259" w:lineRule="auto"/>
        <w:jc w:val="both"/>
        <w:rPr>
          <w:rFonts w:ascii="Segoe UI" w:hAnsi="Segoe UI" w:cs="Segoe UI"/>
          <w:b/>
          <w:color w:val="000000"/>
          <w:sz w:val="20"/>
          <w:szCs w:val="20"/>
          <w:u w:val="single"/>
        </w:rPr>
      </w:pPr>
    </w:p>
    <w:p w14:paraId="60C214F7" w14:textId="10AB24B8" w:rsidR="00A938FC" w:rsidRDefault="00A938FC" w:rsidP="00A938FC">
      <w:pPr>
        <w:spacing w:after="160"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44</w:t>
      </w:r>
      <w:r w:rsidRPr="008473A4">
        <w:rPr>
          <w:rFonts w:ascii="Segoe UI" w:hAnsi="Segoe UI" w:cs="Segoe UI"/>
          <w:b/>
          <w:color w:val="000000"/>
          <w:sz w:val="20"/>
          <w:szCs w:val="20"/>
          <w:u w:val="single"/>
        </w:rPr>
        <w:t>:</w:t>
      </w:r>
    </w:p>
    <w:p w14:paraId="7A9BD255" w14:textId="3F595296" w:rsidR="00B864F8" w:rsidRPr="00A938FC" w:rsidRDefault="00B864F8" w:rsidP="00A938FC">
      <w:pPr>
        <w:spacing w:after="160" w:line="259" w:lineRule="auto"/>
        <w:jc w:val="both"/>
        <w:rPr>
          <w:rFonts w:ascii="Segoe UI" w:hAnsi="Segoe UI" w:cs="Segoe UI"/>
          <w:sz w:val="20"/>
          <w:szCs w:val="20"/>
        </w:rPr>
      </w:pPr>
      <w:r w:rsidRPr="00A938FC">
        <w:rPr>
          <w:rFonts w:ascii="Segoe UI" w:hAnsi="Segoe UI" w:cs="Segoe UI"/>
          <w:sz w:val="20"/>
          <w:szCs w:val="20"/>
        </w:rPr>
        <w:t>Proszę o potwierdzenie, że zakres ochrony nie obejmuje wszelkich szkód będących następstwem zarażenia wirusem SARS-CoV-2 lub chorobą zakaźną COVID-19 w ramach oczekiwanej ochrony ubezpieczeniowej związanej z odpowiedzialnością cywilną w związku z prowadzoną działalnością domów pomocy społecznej za szkody wyrządzone:</w:t>
      </w:r>
    </w:p>
    <w:p w14:paraId="46E109AB" w14:textId="77777777" w:rsidR="00B864F8" w:rsidRPr="00B864F8" w:rsidRDefault="00B864F8" w:rsidP="00B864F8">
      <w:pPr>
        <w:pStyle w:val="Akapitzlist"/>
        <w:ind w:left="786"/>
        <w:jc w:val="both"/>
        <w:rPr>
          <w:rFonts w:ascii="Segoe UI" w:hAnsi="Segoe UI" w:cs="Segoe UI"/>
          <w:sz w:val="20"/>
          <w:szCs w:val="20"/>
        </w:rPr>
      </w:pPr>
      <w:r w:rsidRPr="00B864F8">
        <w:rPr>
          <w:rFonts w:ascii="Segoe UI" w:hAnsi="Segoe UI" w:cs="Segoe UI"/>
          <w:sz w:val="20"/>
          <w:szCs w:val="20"/>
        </w:rPr>
        <w:t>1)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w:t>
      </w:r>
    </w:p>
    <w:p w14:paraId="423CADE0" w14:textId="77777777" w:rsidR="00B864F8" w:rsidRDefault="00B864F8" w:rsidP="00B864F8">
      <w:pPr>
        <w:pStyle w:val="Akapitzlist"/>
        <w:ind w:left="786"/>
        <w:jc w:val="both"/>
        <w:rPr>
          <w:rFonts w:ascii="Segoe UI" w:hAnsi="Segoe UI" w:cs="Segoe UI"/>
          <w:sz w:val="20"/>
          <w:szCs w:val="20"/>
        </w:rPr>
      </w:pPr>
      <w:r w:rsidRPr="00B864F8">
        <w:rPr>
          <w:rFonts w:ascii="Segoe UI" w:hAnsi="Segoe UI" w:cs="Segoe UI"/>
          <w:sz w:val="20"/>
          <w:szCs w:val="20"/>
        </w:rPr>
        <w:t>2) pracownikom</w:t>
      </w:r>
    </w:p>
    <w:p w14:paraId="42A6E33D" w14:textId="77777777" w:rsidR="00A938FC" w:rsidRDefault="00A938FC" w:rsidP="00A938FC">
      <w:pPr>
        <w:jc w:val="both"/>
        <w:rPr>
          <w:rFonts w:ascii="Segoe UI" w:hAnsi="Segoe UI" w:cs="Segoe UI"/>
          <w:sz w:val="20"/>
          <w:szCs w:val="20"/>
        </w:rPr>
      </w:pPr>
    </w:p>
    <w:p w14:paraId="0DD829CF" w14:textId="4419E7E9" w:rsidR="00A938FC" w:rsidRDefault="00A938FC" w:rsidP="00A938FC">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44:</w:t>
      </w:r>
    </w:p>
    <w:p w14:paraId="38C8B44E" w14:textId="77777777" w:rsidR="00A938FC" w:rsidRDefault="00A938FC" w:rsidP="00A938FC">
      <w:pPr>
        <w:spacing w:after="160" w:line="259" w:lineRule="auto"/>
        <w:jc w:val="both"/>
        <w:rPr>
          <w:rFonts w:ascii="Segoe UI" w:hAnsi="Segoe UI" w:cs="Segoe UI"/>
          <w:sz w:val="20"/>
          <w:szCs w:val="20"/>
        </w:rPr>
      </w:pPr>
      <w:r>
        <w:rPr>
          <w:rFonts w:ascii="Segoe UI" w:hAnsi="Segoe UI" w:cs="Segoe UI"/>
          <w:sz w:val="20"/>
          <w:szCs w:val="20"/>
        </w:rPr>
        <w:t>Zamawiający potwierdza powyższe.</w:t>
      </w:r>
    </w:p>
    <w:p w14:paraId="6C5B724E" w14:textId="77777777" w:rsidR="00896DF7" w:rsidRDefault="00896DF7" w:rsidP="00D64C7E">
      <w:pPr>
        <w:spacing w:after="160" w:line="259" w:lineRule="auto"/>
        <w:jc w:val="both"/>
        <w:rPr>
          <w:rFonts w:ascii="Segoe UI" w:hAnsi="Segoe UI" w:cs="Segoe UI"/>
          <w:b/>
          <w:color w:val="000000"/>
          <w:sz w:val="20"/>
          <w:szCs w:val="20"/>
          <w:u w:val="single"/>
        </w:rPr>
      </w:pPr>
    </w:p>
    <w:p w14:paraId="3E3C1F67" w14:textId="77777777" w:rsidR="00896DF7" w:rsidRDefault="00896DF7" w:rsidP="00D64C7E">
      <w:pPr>
        <w:spacing w:after="160" w:line="259" w:lineRule="auto"/>
        <w:jc w:val="both"/>
        <w:rPr>
          <w:rFonts w:ascii="Segoe UI" w:hAnsi="Segoe UI" w:cs="Segoe UI"/>
          <w:b/>
          <w:color w:val="000000"/>
          <w:sz w:val="20"/>
          <w:szCs w:val="20"/>
          <w:u w:val="single"/>
        </w:rPr>
      </w:pPr>
    </w:p>
    <w:p w14:paraId="3BC2D196" w14:textId="0B3D002B" w:rsidR="00D64C7E" w:rsidRDefault="00D64C7E" w:rsidP="00D64C7E">
      <w:pPr>
        <w:spacing w:after="160" w:line="259" w:lineRule="auto"/>
        <w:jc w:val="both"/>
        <w:rPr>
          <w:rFonts w:ascii="Segoe UI" w:hAnsi="Segoe UI" w:cs="Segoe UI"/>
          <w:sz w:val="20"/>
          <w:szCs w:val="20"/>
        </w:rPr>
      </w:pPr>
      <w:r>
        <w:rPr>
          <w:rFonts w:ascii="Segoe UI" w:hAnsi="Segoe UI" w:cs="Segoe UI"/>
          <w:b/>
          <w:color w:val="000000"/>
          <w:sz w:val="20"/>
          <w:szCs w:val="20"/>
          <w:u w:val="single"/>
        </w:rPr>
        <w:lastRenderedPageBreak/>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45</w:t>
      </w:r>
      <w:r w:rsidRPr="008473A4">
        <w:rPr>
          <w:rFonts w:ascii="Segoe UI" w:hAnsi="Segoe UI" w:cs="Segoe UI"/>
          <w:b/>
          <w:color w:val="000000"/>
          <w:sz w:val="20"/>
          <w:szCs w:val="20"/>
          <w:u w:val="single"/>
        </w:rPr>
        <w:t>:</w:t>
      </w:r>
    </w:p>
    <w:p w14:paraId="4155CAF4" w14:textId="0F89FD30" w:rsidR="00B864F8" w:rsidRDefault="00B864F8" w:rsidP="00D64C7E">
      <w:pPr>
        <w:spacing w:after="160" w:line="259" w:lineRule="auto"/>
        <w:jc w:val="both"/>
        <w:rPr>
          <w:rFonts w:ascii="Segoe UI" w:hAnsi="Segoe UI" w:cs="Segoe UI"/>
          <w:sz w:val="20"/>
          <w:szCs w:val="20"/>
        </w:rPr>
      </w:pPr>
      <w:r w:rsidRPr="00D64C7E">
        <w:rPr>
          <w:rFonts w:ascii="Segoe UI" w:hAnsi="Segoe UI" w:cs="Segoe UI"/>
          <w:sz w:val="20"/>
          <w:szCs w:val="20"/>
        </w:rPr>
        <w:t>Proszę o potwierdzenie, że w zakresie przeniesienia chorób zakaźnych ochrona ubezpieczeniowa nie obejmuje szkód spowodowanych przez wirus HIV lub priony.</w:t>
      </w:r>
    </w:p>
    <w:p w14:paraId="2EE8D935" w14:textId="3B422615" w:rsidR="00D64C7E" w:rsidRDefault="00D64C7E" w:rsidP="00D64C7E">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45:</w:t>
      </w:r>
    </w:p>
    <w:p w14:paraId="35E18CFD" w14:textId="77777777" w:rsidR="00D64C7E" w:rsidRDefault="00D64C7E" w:rsidP="00F70921">
      <w:pPr>
        <w:spacing w:after="240" w:line="259" w:lineRule="auto"/>
        <w:jc w:val="both"/>
        <w:rPr>
          <w:rFonts w:ascii="Segoe UI" w:hAnsi="Segoe UI" w:cs="Segoe UI"/>
          <w:sz w:val="20"/>
          <w:szCs w:val="20"/>
        </w:rPr>
      </w:pPr>
      <w:r>
        <w:rPr>
          <w:rFonts w:ascii="Segoe UI" w:hAnsi="Segoe UI" w:cs="Segoe UI"/>
          <w:sz w:val="20"/>
          <w:szCs w:val="20"/>
        </w:rPr>
        <w:t>Zamawiający potwierdza powyższe.</w:t>
      </w:r>
    </w:p>
    <w:p w14:paraId="78556627" w14:textId="77777777" w:rsidR="00F70921" w:rsidRDefault="00F70921" w:rsidP="00D64C7E">
      <w:pPr>
        <w:spacing w:after="160" w:line="259" w:lineRule="auto"/>
        <w:jc w:val="both"/>
        <w:rPr>
          <w:rFonts w:ascii="Segoe UI" w:hAnsi="Segoe UI" w:cs="Segoe UI"/>
          <w:b/>
          <w:color w:val="000000"/>
          <w:sz w:val="20"/>
          <w:szCs w:val="20"/>
          <w:u w:val="single"/>
        </w:rPr>
      </w:pPr>
    </w:p>
    <w:p w14:paraId="4F1B85F9" w14:textId="19AF6228" w:rsidR="00D64C7E" w:rsidRDefault="00D64C7E" w:rsidP="00D64C7E">
      <w:pPr>
        <w:spacing w:after="160"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46</w:t>
      </w:r>
      <w:r w:rsidRPr="008473A4">
        <w:rPr>
          <w:rFonts w:ascii="Segoe UI" w:hAnsi="Segoe UI" w:cs="Segoe UI"/>
          <w:b/>
          <w:color w:val="000000"/>
          <w:sz w:val="20"/>
          <w:szCs w:val="20"/>
          <w:u w:val="single"/>
        </w:rPr>
        <w:t>:</w:t>
      </w:r>
    </w:p>
    <w:p w14:paraId="27415F68" w14:textId="003A13F0" w:rsidR="00B864F8" w:rsidRPr="00D64C7E" w:rsidRDefault="00B864F8" w:rsidP="00D64C7E">
      <w:pPr>
        <w:spacing w:after="160" w:line="259" w:lineRule="auto"/>
        <w:jc w:val="both"/>
        <w:rPr>
          <w:rFonts w:ascii="Segoe UI" w:hAnsi="Segoe UI" w:cs="Segoe UI"/>
          <w:sz w:val="20"/>
          <w:szCs w:val="20"/>
        </w:rPr>
      </w:pPr>
      <w:r w:rsidRPr="00D64C7E">
        <w:rPr>
          <w:rFonts w:ascii="Segoe UI" w:hAnsi="Segoe UI" w:cs="Segoe UI"/>
          <w:color w:val="000000"/>
          <w:sz w:val="20"/>
          <w:szCs w:val="20"/>
        </w:rPr>
        <w:t xml:space="preserve">W odniesieniu do </w:t>
      </w:r>
      <w:bookmarkStart w:id="5" w:name="_Hlk119915816"/>
      <w:r w:rsidRPr="00D64C7E">
        <w:rPr>
          <w:rFonts w:ascii="Segoe UI" w:hAnsi="Segoe UI" w:cs="Segoe UI"/>
          <w:color w:val="000000"/>
          <w:sz w:val="20"/>
          <w:szCs w:val="20"/>
        </w:rPr>
        <w:t xml:space="preserve">szkód wynikłych z art. 417 i 4171 kodeksu cywilnego </w:t>
      </w:r>
      <w:bookmarkEnd w:id="5"/>
      <w:r w:rsidRPr="00D64C7E">
        <w:rPr>
          <w:rFonts w:ascii="Segoe UI" w:hAnsi="Segoe UI" w:cs="Segoe UI"/>
          <w:color w:val="000000"/>
          <w:sz w:val="20"/>
          <w:szCs w:val="20"/>
        </w:rPr>
        <w:t>prosimy o potwierdzenie,  że zakres ochrony nie obejmuje i Wykonawca nie odpowiada za szkody:</w:t>
      </w:r>
    </w:p>
    <w:p w14:paraId="11F5D015" w14:textId="77777777" w:rsidR="00B864F8" w:rsidRPr="00B864F8" w:rsidRDefault="00B864F8" w:rsidP="0010664B">
      <w:pPr>
        <w:pStyle w:val="Akapitzlist"/>
        <w:numPr>
          <w:ilvl w:val="1"/>
          <w:numId w:val="2"/>
        </w:numPr>
        <w:autoSpaceDN w:val="0"/>
        <w:contextualSpacing w:val="0"/>
        <w:jc w:val="both"/>
        <w:rPr>
          <w:rFonts w:ascii="Segoe UI" w:hAnsi="Segoe UI" w:cs="Segoe UI"/>
          <w:color w:val="000000"/>
          <w:sz w:val="20"/>
          <w:szCs w:val="20"/>
        </w:rPr>
      </w:pPr>
      <w:r w:rsidRPr="00B864F8">
        <w:rPr>
          <w:rFonts w:ascii="Segoe UI" w:hAnsi="Segoe UI" w:cs="Segoe UI"/>
          <w:color w:val="000000"/>
          <w:sz w:val="20"/>
          <w:szCs w:val="20"/>
        </w:rPr>
        <w:t>związane z popełnieniem przestępstwa przez Ubezpieczonego lub działającego w jego imieniu funkcjonariusza publicznego,</w:t>
      </w:r>
    </w:p>
    <w:p w14:paraId="1E3C6B0E" w14:textId="77777777" w:rsidR="00B864F8" w:rsidRPr="00B864F8" w:rsidRDefault="00B864F8" w:rsidP="0010664B">
      <w:pPr>
        <w:pStyle w:val="Akapitzlist"/>
        <w:numPr>
          <w:ilvl w:val="1"/>
          <w:numId w:val="2"/>
        </w:numPr>
        <w:autoSpaceDN w:val="0"/>
        <w:contextualSpacing w:val="0"/>
        <w:jc w:val="both"/>
        <w:rPr>
          <w:rFonts w:ascii="Segoe UI" w:hAnsi="Segoe UI" w:cs="Segoe UI"/>
          <w:color w:val="000000"/>
          <w:sz w:val="20"/>
          <w:szCs w:val="20"/>
        </w:rPr>
      </w:pPr>
      <w:r w:rsidRPr="00B864F8">
        <w:rPr>
          <w:rFonts w:ascii="Segoe UI" w:hAnsi="Segoe UI" w:cs="Segoe UI"/>
          <w:color w:val="000000"/>
          <w:sz w:val="20"/>
          <w:szCs w:val="20"/>
        </w:rPr>
        <w:t>które ubezpieczony jest zobowiązany naprawić wyłącznie z uwagi na względy słuszności,</w:t>
      </w:r>
    </w:p>
    <w:p w14:paraId="0EE3BF1F" w14:textId="77777777" w:rsidR="00B864F8" w:rsidRPr="00B864F8" w:rsidRDefault="00B864F8" w:rsidP="0010664B">
      <w:pPr>
        <w:pStyle w:val="Akapitzlist"/>
        <w:numPr>
          <w:ilvl w:val="1"/>
          <w:numId w:val="2"/>
        </w:numPr>
        <w:autoSpaceDN w:val="0"/>
        <w:contextualSpacing w:val="0"/>
        <w:jc w:val="both"/>
        <w:rPr>
          <w:rFonts w:ascii="Segoe UI" w:hAnsi="Segoe UI" w:cs="Segoe UI"/>
          <w:color w:val="000000"/>
          <w:sz w:val="20"/>
          <w:szCs w:val="20"/>
        </w:rPr>
      </w:pPr>
      <w:r w:rsidRPr="00B864F8">
        <w:rPr>
          <w:rFonts w:ascii="Segoe UI" w:hAnsi="Segoe UI" w:cs="Segoe UI"/>
          <w:color w:val="000000"/>
          <w:sz w:val="20"/>
          <w:szCs w:val="20"/>
        </w:rPr>
        <w:t>powstałe w wyniku niewypłacalności,</w:t>
      </w:r>
    </w:p>
    <w:p w14:paraId="5227C33B" w14:textId="77777777" w:rsidR="00B864F8" w:rsidRPr="00B864F8" w:rsidRDefault="00B864F8" w:rsidP="0010664B">
      <w:pPr>
        <w:pStyle w:val="Akapitzlist"/>
        <w:numPr>
          <w:ilvl w:val="1"/>
          <w:numId w:val="2"/>
        </w:numPr>
        <w:autoSpaceDN w:val="0"/>
        <w:contextualSpacing w:val="0"/>
        <w:jc w:val="both"/>
        <w:rPr>
          <w:rFonts w:ascii="Segoe UI" w:hAnsi="Segoe UI" w:cs="Segoe UI"/>
          <w:color w:val="000000"/>
          <w:sz w:val="20"/>
          <w:szCs w:val="20"/>
        </w:rPr>
      </w:pPr>
      <w:r w:rsidRPr="00B864F8">
        <w:rPr>
          <w:rFonts w:ascii="Segoe UI" w:hAnsi="Segoe UI" w:cs="Segoe UI"/>
          <w:color w:val="000000"/>
          <w:sz w:val="20"/>
          <w:szCs w:val="20"/>
        </w:rPr>
        <w:t>wyrządzone wskutek ujawnienia wiadomości poufnej,</w:t>
      </w:r>
    </w:p>
    <w:p w14:paraId="5A798666" w14:textId="77777777" w:rsidR="00B864F8" w:rsidRDefault="00B864F8" w:rsidP="0010664B">
      <w:pPr>
        <w:pStyle w:val="Akapitzlist"/>
        <w:numPr>
          <w:ilvl w:val="1"/>
          <w:numId w:val="2"/>
        </w:numPr>
        <w:autoSpaceDN w:val="0"/>
        <w:contextualSpacing w:val="0"/>
        <w:jc w:val="both"/>
        <w:rPr>
          <w:rFonts w:ascii="Segoe UI" w:hAnsi="Segoe UI" w:cs="Segoe UI"/>
          <w:color w:val="000000"/>
          <w:sz w:val="20"/>
          <w:szCs w:val="20"/>
        </w:rPr>
      </w:pPr>
      <w:r w:rsidRPr="00B864F8">
        <w:rPr>
          <w:rFonts w:ascii="Segoe UI" w:hAnsi="Segoe UI" w:cs="Segoe UI"/>
          <w:color w:val="000000"/>
          <w:sz w:val="20"/>
          <w:szCs w:val="20"/>
        </w:rPr>
        <w:t>wynikłe z decyzji podjętych przez Ubezpieczonego lub działającego w jego imieniu funkcjonariusza publicznego w zakresie sprawowanej przez niego funkcji, za które uzyskał korzyść osobistą lub dążył do jej uzyskania.</w:t>
      </w:r>
    </w:p>
    <w:p w14:paraId="0823A83B" w14:textId="77777777" w:rsidR="002002BF" w:rsidRPr="002002BF" w:rsidRDefault="002002BF" w:rsidP="002002BF">
      <w:pPr>
        <w:autoSpaceDN w:val="0"/>
        <w:jc w:val="both"/>
        <w:rPr>
          <w:rFonts w:ascii="Segoe UI" w:hAnsi="Segoe UI" w:cs="Segoe UI"/>
          <w:color w:val="000000"/>
          <w:sz w:val="20"/>
          <w:szCs w:val="20"/>
        </w:rPr>
      </w:pPr>
    </w:p>
    <w:p w14:paraId="279F1E72" w14:textId="692715DE" w:rsidR="002002BF" w:rsidRDefault="002002BF" w:rsidP="002002BF">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46:</w:t>
      </w:r>
    </w:p>
    <w:p w14:paraId="1E5FC97E" w14:textId="77777777" w:rsidR="002002BF" w:rsidRDefault="002002BF" w:rsidP="002002BF">
      <w:pPr>
        <w:spacing w:after="160" w:line="259" w:lineRule="auto"/>
        <w:jc w:val="both"/>
        <w:rPr>
          <w:rFonts w:ascii="Segoe UI" w:hAnsi="Segoe UI" w:cs="Segoe UI"/>
          <w:sz w:val="20"/>
          <w:szCs w:val="20"/>
        </w:rPr>
      </w:pPr>
      <w:r>
        <w:rPr>
          <w:rFonts w:ascii="Segoe UI" w:hAnsi="Segoe UI" w:cs="Segoe UI"/>
          <w:sz w:val="20"/>
          <w:szCs w:val="20"/>
        </w:rPr>
        <w:t>Zamawiający potwierdza powyższe.</w:t>
      </w:r>
    </w:p>
    <w:p w14:paraId="2FE8A6D9" w14:textId="77777777" w:rsidR="00701B77" w:rsidRDefault="002002BF" w:rsidP="00F70921">
      <w:pPr>
        <w:spacing w:before="240" w:after="160"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47</w:t>
      </w:r>
      <w:r w:rsidRPr="008473A4">
        <w:rPr>
          <w:rFonts w:ascii="Segoe UI" w:hAnsi="Segoe UI" w:cs="Segoe UI"/>
          <w:b/>
          <w:color w:val="000000"/>
          <w:sz w:val="20"/>
          <w:szCs w:val="20"/>
          <w:u w:val="single"/>
        </w:rPr>
        <w:t>:</w:t>
      </w:r>
    </w:p>
    <w:p w14:paraId="5E35E291" w14:textId="703EAFBC" w:rsidR="00B864F8" w:rsidRPr="002002BF" w:rsidRDefault="00B864F8" w:rsidP="00701B77">
      <w:pPr>
        <w:spacing w:after="160" w:line="259" w:lineRule="auto"/>
        <w:jc w:val="both"/>
        <w:rPr>
          <w:rFonts w:ascii="Segoe UI" w:hAnsi="Segoe UI" w:cs="Segoe UI"/>
          <w:sz w:val="20"/>
          <w:szCs w:val="20"/>
        </w:rPr>
      </w:pPr>
      <w:r w:rsidRPr="002002BF">
        <w:rPr>
          <w:rFonts w:ascii="Segoe UI" w:hAnsi="Segoe UI" w:cs="Segoe UI"/>
          <w:sz w:val="20"/>
          <w:szCs w:val="20"/>
        </w:rPr>
        <w:t>Prosimy o przekazanie następujących informacji odnośnie ryzyka / klauzuli OC z tytułu wykonywania władzy publicznej</w:t>
      </w:r>
    </w:p>
    <w:p w14:paraId="5441BFE6" w14:textId="77777777" w:rsidR="00B864F8" w:rsidRPr="00B864F8" w:rsidRDefault="00B864F8" w:rsidP="00B864F8">
      <w:pPr>
        <w:pStyle w:val="Akapitzlist"/>
        <w:ind w:left="786"/>
        <w:jc w:val="both"/>
        <w:rPr>
          <w:rFonts w:ascii="Segoe UI" w:hAnsi="Segoe UI" w:cs="Segoe UI"/>
          <w:sz w:val="20"/>
          <w:szCs w:val="20"/>
        </w:rPr>
      </w:pPr>
      <w:r w:rsidRPr="00B864F8">
        <w:rPr>
          <w:rFonts w:ascii="Segoe UI" w:hAnsi="Segoe UI" w:cs="Segoe UI"/>
          <w:sz w:val="20"/>
          <w:szCs w:val="20"/>
        </w:rPr>
        <w:t>a)</w:t>
      </w:r>
      <w:r w:rsidRPr="00B864F8">
        <w:rPr>
          <w:rFonts w:ascii="Segoe UI" w:hAnsi="Segoe UI" w:cs="Segoe UI"/>
          <w:sz w:val="20"/>
          <w:szCs w:val="20"/>
        </w:rPr>
        <w:tab/>
        <w:t>ile decyzji administracyjnych Ubezpieczony wydaje średniorocznie w ostatnich 5latach?</w:t>
      </w:r>
    </w:p>
    <w:p w14:paraId="796BC89F" w14:textId="77777777" w:rsidR="00B864F8" w:rsidRPr="00B864F8" w:rsidRDefault="00B864F8" w:rsidP="00B864F8">
      <w:pPr>
        <w:pStyle w:val="Akapitzlist"/>
        <w:ind w:left="786"/>
        <w:jc w:val="both"/>
        <w:rPr>
          <w:rFonts w:ascii="Segoe UI" w:hAnsi="Segoe UI" w:cs="Segoe UI"/>
          <w:sz w:val="20"/>
          <w:szCs w:val="20"/>
        </w:rPr>
      </w:pPr>
      <w:r w:rsidRPr="00B864F8">
        <w:rPr>
          <w:rFonts w:ascii="Segoe UI" w:hAnsi="Segoe UI" w:cs="Segoe UI"/>
          <w:sz w:val="20"/>
          <w:szCs w:val="20"/>
        </w:rPr>
        <w:t>b)</w:t>
      </w:r>
      <w:r w:rsidRPr="00B864F8">
        <w:rPr>
          <w:rFonts w:ascii="Segoe UI" w:hAnsi="Segoe UI" w:cs="Segoe UI"/>
          <w:sz w:val="20"/>
          <w:szCs w:val="20"/>
        </w:rPr>
        <w:tab/>
        <w:t>Jakich obszarów dotyczą (związanych z koncesjami, licencjami, polityki przestrzennej, wywłaszczeniowych reprywatyzacyjnych, funduszy strukturalnych itp.)?</w:t>
      </w:r>
    </w:p>
    <w:p w14:paraId="36FC7572" w14:textId="77777777" w:rsidR="00B864F8" w:rsidRPr="00B864F8" w:rsidRDefault="00B864F8" w:rsidP="00B864F8">
      <w:pPr>
        <w:pStyle w:val="Akapitzlist"/>
        <w:ind w:left="786"/>
        <w:jc w:val="both"/>
        <w:rPr>
          <w:rFonts w:ascii="Segoe UI" w:hAnsi="Segoe UI" w:cs="Segoe UI"/>
          <w:sz w:val="20"/>
          <w:szCs w:val="20"/>
        </w:rPr>
      </w:pPr>
      <w:r w:rsidRPr="00B864F8">
        <w:rPr>
          <w:rFonts w:ascii="Segoe UI" w:hAnsi="Segoe UI" w:cs="Segoe UI"/>
          <w:sz w:val="20"/>
          <w:szCs w:val="20"/>
        </w:rPr>
        <w:t>c)</w:t>
      </w:r>
      <w:r w:rsidRPr="00B864F8">
        <w:rPr>
          <w:rFonts w:ascii="Segoe UI" w:hAnsi="Segoe UI" w:cs="Segoe UI"/>
          <w:sz w:val="20"/>
          <w:szCs w:val="20"/>
        </w:rPr>
        <w:tab/>
        <w:t xml:space="preserve">Ile decyzji administracyjnych wydawanych przez Ubezpieczonego w ciągu ostatnich 5 lat zostało uznanych za niezgodne z prawem? </w:t>
      </w:r>
    </w:p>
    <w:p w14:paraId="0E326FA8" w14:textId="77777777" w:rsidR="00B864F8" w:rsidRDefault="00B864F8" w:rsidP="00B864F8">
      <w:pPr>
        <w:pStyle w:val="Akapitzlist"/>
        <w:ind w:left="786"/>
        <w:jc w:val="both"/>
        <w:rPr>
          <w:rFonts w:ascii="Segoe UI" w:hAnsi="Segoe UI" w:cs="Segoe UI"/>
          <w:sz w:val="20"/>
          <w:szCs w:val="20"/>
        </w:rPr>
      </w:pPr>
      <w:r w:rsidRPr="00B864F8">
        <w:rPr>
          <w:rFonts w:ascii="Segoe UI" w:hAnsi="Segoe UI" w:cs="Segoe UI"/>
          <w:sz w:val="20"/>
          <w:szCs w:val="20"/>
        </w:rPr>
        <w:t>d)</w:t>
      </w:r>
      <w:r w:rsidRPr="00B864F8">
        <w:rPr>
          <w:rFonts w:ascii="Segoe UI" w:hAnsi="Segoe UI" w:cs="Segoe UI"/>
          <w:sz w:val="20"/>
          <w:szCs w:val="20"/>
        </w:rPr>
        <w:tab/>
        <w:t>Czy do Ubezpieczonego zostały w ciągu ostatnich 5 lat wniesione roszczenia odszkodowawcze dot. wydawanych decyzji administracyjnych - jeżeli tak prosimy o ich wylistowanie wraz z podaniem obszaru decyzji, wielkości roszczenia i wysokości wypłaconego odszkodowania.</w:t>
      </w:r>
    </w:p>
    <w:p w14:paraId="3C6857AF" w14:textId="77777777" w:rsidR="00CE6CD4" w:rsidRDefault="00CE6CD4" w:rsidP="00CE6CD4">
      <w:pPr>
        <w:jc w:val="both"/>
        <w:rPr>
          <w:rFonts w:ascii="Segoe UI" w:hAnsi="Segoe UI" w:cs="Segoe UI"/>
          <w:sz w:val="20"/>
          <w:szCs w:val="20"/>
        </w:rPr>
      </w:pPr>
    </w:p>
    <w:p w14:paraId="50D933F1" w14:textId="32B5A213" w:rsidR="00CE6CD4" w:rsidRDefault="00CE6CD4" w:rsidP="00CE6CD4">
      <w:pPr>
        <w:spacing w:line="259" w:lineRule="auto"/>
        <w:jc w:val="both"/>
        <w:rPr>
          <w:rFonts w:ascii="Segoe UI" w:hAnsi="Segoe UI" w:cs="Segoe UI"/>
          <w:b/>
          <w:color w:val="000000"/>
          <w:sz w:val="20"/>
          <w:szCs w:val="20"/>
          <w:u w:val="single"/>
        </w:rPr>
      </w:pPr>
      <w:r w:rsidRPr="00CE1282">
        <w:rPr>
          <w:rFonts w:ascii="Segoe UI" w:hAnsi="Segoe UI" w:cs="Segoe UI"/>
          <w:b/>
          <w:color w:val="000000"/>
          <w:sz w:val="20"/>
          <w:szCs w:val="20"/>
          <w:u w:val="single"/>
        </w:rPr>
        <w:t>Odpowiedź na pytanie Nr 47:</w:t>
      </w:r>
    </w:p>
    <w:p w14:paraId="05641BFF" w14:textId="6FBBCA04" w:rsidR="00BF21D3" w:rsidRPr="00BF21D3" w:rsidRDefault="00BF21D3" w:rsidP="00BF21D3">
      <w:pPr>
        <w:shd w:val="clear" w:color="auto" w:fill="FFFFFF"/>
        <w:spacing w:after="160"/>
        <w:jc w:val="both"/>
        <w:rPr>
          <w:sz w:val="22"/>
          <w:szCs w:val="22"/>
        </w:rPr>
      </w:pPr>
      <w:r w:rsidRPr="00BF21D3">
        <w:rPr>
          <w:rStyle w:val="contentpasted0"/>
          <w:rFonts w:ascii="Segoe UI" w:hAnsi="Segoe UI" w:cs="Segoe UI"/>
          <w:sz w:val="20"/>
          <w:szCs w:val="20"/>
        </w:rPr>
        <w:t>Zamawiający wydał w przeciągu 5 lat 433 478 decyzji administracyjnych dotyczących wszystkich zakresów działania. Uchylonych w tym czasie zostały 284 decyzje co nie oznacza , iż były one niezgodne z prawem a mogły być uchylone z powodów formalnych. Nie wpłynęły w ostatnich 5 latach roszczenia odszkodowawcze dot. wydanych decyzji administracyjnych.   </w:t>
      </w:r>
    </w:p>
    <w:p w14:paraId="677E5BB1" w14:textId="77777777" w:rsidR="00B77BD7" w:rsidRDefault="00B77BD7" w:rsidP="00CE6CD4">
      <w:pPr>
        <w:spacing w:after="160" w:line="259" w:lineRule="auto"/>
        <w:jc w:val="both"/>
        <w:rPr>
          <w:rFonts w:ascii="Segoe UI" w:hAnsi="Segoe UI" w:cs="Segoe UI"/>
          <w:b/>
          <w:color w:val="000000"/>
          <w:sz w:val="20"/>
          <w:szCs w:val="20"/>
          <w:u w:val="single"/>
        </w:rPr>
      </w:pPr>
    </w:p>
    <w:p w14:paraId="425EFF5A" w14:textId="1FB7C146" w:rsidR="00CE6CD4" w:rsidRDefault="00CE6CD4" w:rsidP="00CE6CD4">
      <w:pPr>
        <w:spacing w:after="160"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48</w:t>
      </w:r>
      <w:r w:rsidRPr="008473A4">
        <w:rPr>
          <w:rFonts w:ascii="Segoe UI" w:hAnsi="Segoe UI" w:cs="Segoe UI"/>
          <w:b/>
          <w:color w:val="000000"/>
          <w:sz w:val="20"/>
          <w:szCs w:val="20"/>
          <w:u w:val="single"/>
        </w:rPr>
        <w:t>:</w:t>
      </w:r>
    </w:p>
    <w:p w14:paraId="4B9A5DC9" w14:textId="20359342" w:rsidR="00B864F8" w:rsidRDefault="00B864F8" w:rsidP="00CE6CD4">
      <w:pPr>
        <w:spacing w:after="160" w:line="259" w:lineRule="auto"/>
        <w:jc w:val="both"/>
        <w:rPr>
          <w:rFonts w:ascii="Segoe UI" w:hAnsi="Segoe UI" w:cs="Segoe UI"/>
          <w:color w:val="000000"/>
          <w:sz w:val="20"/>
          <w:szCs w:val="20"/>
        </w:rPr>
      </w:pPr>
      <w:r w:rsidRPr="00CE6CD4">
        <w:rPr>
          <w:rFonts w:ascii="Segoe UI" w:hAnsi="Segoe UI" w:cs="Segoe UI"/>
          <w:color w:val="000000"/>
          <w:sz w:val="20"/>
          <w:szCs w:val="20"/>
        </w:rPr>
        <w:t>Proszę o wprowadzenie sublimitu w wysokości 1.000.000 zł na jedno i na wszystkie wypadki w  rocznym okresie ubezpieczenia z tytułu</w:t>
      </w:r>
      <w:r w:rsidRPr="00CE6CD4">
        <w:rPr>
          <w:rFonts w:ascii="Segoe UI" w:hAnsi="Segoe UI" w:cs="Segoe UI"/>
        </w:rPr>
        <w:t xml:space="preserve"> </w:t>
      </w:r>
      <w:r w:rsidRPr="00CE6CD4">
        <w:rPr>
          <w:rFonts w:ascii="Segoe UI" w:hAnsi="Segoe UI" w:cs="Segoe UI"/>
          <w:color w:val="000000"/>
          <w:sz w:val="20"/>
          <w:szCs w:val="20"/>
        </w:rPr>
        <w:t>szkód wynikłych z art. 417 i 4171 kodeksu cywilnego.</w:t>
      </w:r>
    </w:p>
    <w:p w14:paraId="6F849E87" w14:textId="46332168" w:rsidR="005500E2" w:rsidRDefault="005500E2" w:rsidP="005500E2">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48:</w:t>
      </w:r>
    </w:p>
    <w:p w14:paraId="4DC282C0" w14:textId="1E40EA48" w:rsidR="005500E2" w:rsidRDefault="005500E2" w:rsidP="005500E2">
      <w:pPr>
        <w:spacing w:after="160" w:line="259" w:lineRule="auto"/>
        <w:jc w:val="both"/>
        <w:rPr>
          <w:rFonts w:ascii="Segoe UI" w:hAnsi="Segoe UI" w:cs="Segoe UI"/>
          <w:sz w:val="20"/>
          <w:szCs w:val="20"/>
        </w:rPr>
      </w:pPr>
      <w:r w:rsidRPr="00CC085C">
        <w:rPr>
          <w:rFonts w:ascii="Segoe UI" w:hAnsi="Segoe UI" w:cs="Segoe UI"/>
          <w:sz w:val="20"/>
          <w:szCs w:val="20"/>
        </w:rPr>
        <w:t xml:space="preserve">Zamawiający </w:t>
      </w:r>
      <w:r w:rsidR="00F2761B" w:rsidRPr="00CC085C">
        <w:rPr>
          <w:rFonts w:ascii="Segoe UI" w:hAnsi="Segoe UI" w:cs="Segoe UI"/>
          <w:sz w:val="20"/>
          <w:szCs w:val="20"/>
        </w:rPr>
        <w:t>nie wyraża zgody</w:t>
      </w:r>
      <w:r w:rsidR="00272860" w:rsidRPr="00CC085C">
        <w:rPr>
          <w:rFonts w:ascii="Segoe UI" w:hAnsi="Segoe UI" w:cs="Segoe UI"/>
          <w:sz w:val="20"/>
          <w:szCs w:val="20"/>
        </w:rPr>
        <w:t xml:space="preserve"> na wprowadzenie sublimitu jw.</w:t>
      </w:r>
    </w:p>
    <w:p w14:paraId="2F552199" w14:textId="77777777" w:rsidR="00272860" w:rsidRDefault="00272860" w:rsidP="00272860">
      <w:pPr>
        <w:autoSpaceDN w:val="0"/>
        <w:jc w:val="both"/>
        <w:rPr>
          <w:rFonts w:ascii="Segoe UI" w:hAnsi="Segoe UI" w:cs="Segoe UI"/>
          <w:color w:val="000000"/>
          <w:sz w:val="20"/>
          <w:szCs w:val="20"/>
        </w:rPr>
      </w:pPr>
    </w:p>
    <w:p w14:paraId="16E73051" w14:textId="5EAD2F7A" w:rsidR="00272860" w:rsidRDefault="00272860" w:rsidP="00272860">
      <w:pPr>
        <w:spacing w:after="160" w:line="259" w:lineRule="auto"/>
        <w:jc w:val="both"/>
        <w:rPr>
          <w:rFonts w:ascii="Segoe UI" w:hAnsi="Segoe UI" w:cs="Segoe UI"/>
          <w:sz w:val="20"/>
          <w:szCs w:val="20"/>
        </w:rPr>
      </w:pPr>
      <w:r>
        <w:rPr>
          <w:rFonts w:ascii="Segoe UI" w:hAnsi="Segoe UI" w:cs="Segoe UI"/>
          <w:b/>
          <w:color w:val="000000"/>
          <w:sz w:val="20"/>
          <w:szCs w:val="20"/>
          <w:u w:val="single"/>
        </w:rPr>
        <w:lastRenderedPageBreak/>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49</w:t>
      </w:r>
      <w:r w:rsidRPr="008473A4">
        <w:rPr>
          <w:rFonts w:ascii="Segoe UI" w:hAnsi="Segoe UI" w:cs="Segoe UI"/>
          <w:b/>
          <w:color w:val="000000"/>
          <w:sz w:val="20"/>
          <w:szCs w:val="20"/>
          <w:u w:val="single"/>
        </w:rPr>
        <w:t>:</w:t>
      </w:r>
    </w:p>
    <w:p w14:paraId="0E455FD1" w14:textId="6FF6A732" w:rsidR="00B864F8" w:rsidRDefault="00B864F8" w:rsidP="00272860">
      <w:pPr>
        <w:autoSpaceDN w:val="0"/>
        <w:jc w:val="both"/>
        <w:rPr>
          <w:rFonts w:ascii="Segoe UI" w:hAnsi="Segoe UI" w:cs="Segoe UI"/>
          <w:color w:val="000000"/>
          <w:sz w:val="20"/>
          <w:szCs w:val="20"/>
        </w:rPr>
      </w:pPr>
      <w:r w:rsidRPr="00272860">
        <w:rPr>
          <w:rFonts w:ascii="Segoe UI" w:hAnsi="Segoe UI" w:cs="Segoe UI"/>
          <w:color w:val="000000"/>
          <w:sz w:val="20"/>
          <w:szCs w:val="20"/>
        </w:rPr>
        <w:t>W przypadku mienia ruchomego użytkowanego przez Ubezpieczonego na podstawie umów cywilnoprawnych, np. najmu, dzierżawy, użyczenia, leasingu proszę o całkowite wyłączenie z zakresu szkód w pojazdach mechanicznych.</w:t>
      </w:r>
    </w:p>
    <w:p w14:paraId="25C2F8B2" w14:textId="77777777" w:rsidR="00272860" w:rsidRDefault="00272860" w:rsidP="00272860">
      <w:pPr>
        <w:spacing w:line="259" w:lineRule="auto"/>
        <w:jc w:val="both"/>
        <w:rPr>
          <w:rFonts w:ascii="Segoe UI" w:hAnsi="Segoe UI" w:cs="Segoe UI"/>
          <w:b/>
          <w:color w:val="000000"/>
          <w:sz w:val="20"/>
          <w:szCs w:val="20"/>
          <w:u w:val="single"/>
        </w:rPr>
      </w:pPr>
    </w:p>
    <w:p w14:paraId="1E4CAE6B" w14:textId="463CC566" w:rsidR="00272860" w:rsidRDefault="00272860" w:rsidP="00272860">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4</w:t>
      </w:r>
      <w:r w:rsidR="00783187">
        <w:rPr>
          <w:rFonts w:ascii="Segoe UI" w:hAnsi="Segoe UI" w:cs="Segoe UI"/>
          <w:b/>
          <w:color w:val="000000"/>
          <w:sz w:val="20"/>
          <w:szCs w:val="20"/>
          <w:u w:val="single"/>
        </w:rPr>
        <w:t>9</w:t>
      </w:r>
      <w:r>
        <w:rPr>
          <w:rFonts w:ascii="Segoe UI" w:hAnsi="Segoe UI" w:cs="Segoe UI"/>
          <w:b/>
          <w:color w:val="000000"/>
          <w:sz w:val="20"/>
          <w:szCs w:val="20"/>
          <w:u w:val="single"/>
        </w:rPr>
        <w:t>:</w:t>
      </w:r>
    </w:p>
    <w:p w14:paraId="33FF193A" w14:textId="2D4D7F0C" w:rsidR="00272860" w:rsidRDefault="00272860" w:rsidP="00272860">
      <w:pPr>
        <w:autoSpaceDN w:val="0"/>
        <w:jc w:val="both"/>
        <w:rPr>
          <w:rFonts w:ascii="Segoe UI" w:hAnsi="Segoe UI" w:cs="Segoe UI"/>
          <w:sz w:val="20"/>
          <w:szCs w:val="20"/>
        </w:rPr>
      </w:pPr>
      <w:r w:rsidRPr="00272860">
        <w:rPr>
          <w:rFonts w:ascii="Segoe UI" w:hAnsi="Segoe UI" w:cs="Segoe UI"/>
          <w:sz w:val="20"/>
          <w:szCs w:val="20"/>
        </w:rPr>
        <w:t>Zamawiający nie wyraża zgody</w:t>
      </w:r>
      <w:r>
        <w:rPr>
          <w:rFonts w:ascii="Segoe UI" w:hAnsi="Segoe UI" w:cs="Segoe UI"/>
          <w:sz w:val="20"/>
          <w:szCs w:val="20"/>
        </w:rPr>
        <w:t xml:space="preserve"> na całkowite wyłączenie </w:t>
      </w:r>
      <w:r w:rsidR="00105785">
        <w:rPr>
          <w:rFonts w:ascii="Segoe UI" w:hAnsi="Segoe UI" w:cs="Segoe UI"/>
          <w:sz w:val="20"/>
          <w:szCs w:val="20"/>
        </w:rPr>
        <w:t>z opisanego zakresu szkód w pojazdach mechanicznych</w:t>
      </w:r>
      <w:r w:rsidR="00F174B5">
        <w:rPr>
          <w:rFonts w:ascii="Segoe UI" w:hAnsi="Segoe UI" w:cs="Segoe UI"/>
          <w:sz w:val="20"/>
          <w:szCs w:val="20"/>
        </w:rPr>
        <w:t>, przy czym wyjaśnia jednocześnie, że ochrona</w:t>
      </w:r>
      <w:r w:rsidR="00F174B5" w:rsidRPr="00F174B5">
        <w:rPr>
          <w:rFonts w:ascii="Segoe UI" w:hAnsi="Segoe UI" w:cs="Segoe UI"/>
          <w:sz w:val="20"/>
          <w:szCs w:val="20"/>
        </w:rPr>
        <w:t xml:space="preserve"> nie dotyczy szkód</w:t>
      </w:r>
      <w:r w:rsidR="00783187">
        <w:rPr>
          <w:rFonts w:ascii="Segoe UI" w:hAnsi="Segoe UI" w:cs="Segoe UI"/>
          <w:sz w:val="20"/>
          <w:szCs w:val="20"/>
        </w:rPr>
        <w:t xml:space="preserve"> objętych systemem</w:t>
      </w:r>
      <w:r w:rsidR="00F174B5" w:rsidRPr="00F174B5">
        <w:rPr>
          <w:rFonts w:ascii="Segoe UI" w:hAnsi="Segoe UI" w:cs="Segoe UI"/>
          <w:sz w:val="20"/>
          <w:szCs w:val="20"/>
        </w:rPr>
        <w:t xml:space="preserve"> </w:t>
      </w:r>
      <w:r w:rsidR="00783187">
        <w:rPr>
          <w:rFonts w:ascii="Segoe UI" w:hAnsi="Segoe UI" w:cs="Segoe UI"/>
          <w:sz w:val="20"/>
          <w:szCs w:val="20"/>
        </w:rPr>
        <w:t>ubezpieczeń obowiązkowych (OC posiadaczy pojazdów mechanicznych</w:t>
      </w:r>
      <w:r w:rsidR="00A0205C">
        <w:rPr>
          <w:rFonts w:ascii="Segoe UI" w:hAnsi="Segoe UI" w:cs="Segoe UI"/>
          <w:sz w:val="20"/>
          <w:szCs w:val="20"/>
        </w:rPr>
        <w:t xml:space="preserve">). </w:t>
      </w:r>
      <w:r w:rsidR="00A0205C" w:rsidRPr="00A0205C">
        <w:rPr>
          <w:rFonts w:ascii="Segoe UI" w:hAnsi="Segoe UI" w:cs="Segoe UI"/>
          <w:sz w:val="20"/>
          <w:szCs w:val="20"/>
        </w:rPr>
        <w:t>W zakres ochrony mogą wchodzić szkody wyrządzone wskutek  eksploatacji wynajętego pojazdu np.: zniszczenie mienia, ubytek, utrata części wyposażenia, itp.</w:t>
      </w:r>
      <w:r w:rsidR="00867CD7">
        <w:rPr>
          <w:rFonts w:ascii="Segoe UI" w:hAnsi="Segoe UI" w:cs="Segoe UI"/>
          <w:sz w:val="20"/>
          <w:szCs w:val="20"/>
        </w:rPr>
        <w:t xml:space="preserve"> </w:t>
      </w:r>
      <w:r w:rsidR="00A0205C">
        <w:rPr>
          <w:rFonts w:ascii="Segoe UI" w:hAnsi="Segoe UI" w:cs="Segoe UI"/>
          <w:sz w:val="20"/>
          <w:szCs w:val="20"/>
        </w:rPr>
        <w:t>Dla ww. ryzyka w</w:t>
      </w:r>
      <w:r w:rsidR="00867CD7">
        <w:rPr>
          <w:rFonts w:ascii="Segoe UI" w:hAnsi="Segoe UI" w:cs="Segoe UI"/>
          <w:sz w:val="20"/>
          <w:szCs w:val="20"/>
        </w:rPr>
        <w:t xml:space="preserve">prowadzony został </w:t>
      </w:r>
      <w:r w:rsidR="0085350B">
        <w:rPr>
          <w:rFonts w:ascii="Segoe UI" w:hAnsi="Segoe UI" w:cs="Segoe UI"/>
          <w:sz w:val="20"/>
          <w:szCs w:val="20"/>
        </w:rPr>
        <w:t xml:space="preserve">pierwotnie </w:t>
      </w:r>
      <w:r w:rsidR="00867CD7">
        <w:rPr>
          <w:rFonts w:ascii="Segoe UI" w:hAnsi="Segoe UI" w:cs="Segoe UI"/>
          <w:sz w:val="20"/>
          <w:szCs w:val="20"/>
        </w:rPr>
        <w:t xml:space="preserve">sublimit </w:t>
      </w:r>
      <w:r w:rsidR="00F71B00">
        <w:rPr>
          <w:rFonts w:ascii="Segoe UI" w:hAnsi="Segoe UI" w:cs="Segoe UI"/>
          <w:sz w:val="20"/>
          <w:szCs w:val="20"/>
        </w:rPr>
        <w:t xml:space="preserve">zgodnie z tabelą w pkt 2.2, tj. 150 000 </w:t>
      </w:r>
      <w:r w:rsidR="00D31455">
        <w:rPr>
          <w:rFonts w:ascii="Segoe UI" w:hAnsi="Segoe UI" w:cs="Segoe UI"/>
          <w:sz w:val="20"/>
          <w:szCs w:val="20"/>
        </w:rPr>
        <w:t>zł.</w:t>
      </w:r>
      <w:r w:rsidR="00864529">
        <w:rPr>
          <w:rFonts w:ascii="Segoe UI" w:hAnsi="Segoe UI" w:cs="Segoe UI"/>
          <w:sz w:val="20"/>
          <w:szCs w:val="20"/>
        </w:rPr>
        <w:t xml:space="preserve"> </w:t>
      </w:r>
      <w:r w:rsidR="00BA7299">
        <w:rPr>
          <w:rFonts w:ascii="Segoe UI" w:hAnsi="Segoe UI" w:cs="Segoe UI"/>
          <w:sz w:val="20"/>
          <w:szCs w:val="20"/>
        </w:rPr>
        <w:t xml:space="preserve">Jednocześnie </w:t>
      </w:r>
      <w:r w:rsidR="000858EB">
        <w:rPr>
          <w:rFonts w:ascii="Segoe UI" w:hAnsi="Segoe UI" w:cs="Segoe UI"/>
          <w:sz w:val="20"/>
          <w:szCs w:val="20"/>
        </w:rPr>
        <w:t>Zamawi</w:t>
      </w:r>
      <w:r w:rsidR="00F51BC1">
        <w:rPr>
          <w:rFonts w:ascii="Segoe UI" w:hAnsi="Segoe UI" w:cs="Segoe UI"/>
          <w:sz w:val="20"/>
          <w:szCs w:val="20"/>
        </w:rPr>
        <w:t xml:space="preserve">ający </w:t>
      </w:r>
      <w:r w:rsidR="000206F8">
        <w:rPr>
          <w:rFonts w:ascii="Segoe UI" w:hAnsi="Segoe UI" w:cs="Segoe UI"/>
          <w:sz w:val="20"/>
          <w:szCs w:val="20"/>
        </w:rPr>
        <w:t>modyfikuje</w:t>
      </w:r>
      <w:r w:rsidR="000D1EAA">
        <w:rPr>
          <w:rFonts w:ascii="Segoe UI" w:hAnsi="Segoe UI" w:cs="Segoe UI"/>
          <w:sz w:val="20"/>
          <w:szCs w:val="20"/>
        </w:rPr>
        <w:t xml:space="preserve"> SWZ</w:t>
      </w:r>
      <w:r w:rsidR="000206F8">
        <w:rPr>
          <w:rFonts w:ascii="Segoe UI" w:hAnsi="Segoe UI" w:cs="Segoe UI"/>
          <w:sz w:val="20"/>
          <w:szCs w:val="20"/>
        </w:rPr>
        <w:t xml:space="preserve"> w poniższym zakresie</w:t>
      </w:r>
      <w:r w:rsidR="000D1EAA">
        <w:rPr>
          <w:rFonts w:ascii="Segoe UI" w:hAnsi="Segoe UI" w:cs="Segoe UI"/>
          <w:sz w:val="20"/>
          <w:szCs w:val="20"/>
        </w:rPr>
        <w:t>:</w:t>
      </w:r>
    </w:p>
    <w:p w14:paraId="25ABB4D3" w14:textId="7BD7A41D" w:rsidR="000D1EAA" w:rsidRDefault="000D1EAA" w:rsidP="00272860">
      <w:pPr>
        <w:autoSpaceDN w:val="0"/>
        <w:jc w:val="both"/>
        <w:rPr>
          <w:rFonts w:ascii="Segoe UI" w:hAnsi="Segoe UI" w:cs="Segoe UI"/>
          <w:b/>
          <w:bCs/>
          <w:sz w:val="20"/>
          <w:szCs w:val="20"/>
        </w:rPr>
      </w:pPr>
      <w:r w:rsidRPr="000D1EAA">
        <w:rPr>
          <w:rFonts w:ascii="Segoe UI" w:hAnsi="Segoe UI" w:cs="Segoe UI"/>
          <w:b/>
          <w:bCs/>
          <w:sz w:val="20"/>
          <w:szCs w:val="20"/>
        </w:rPr>
        <w:t>BYŁO:</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A95317" w:rsidRPr="00A95317" w14:paraId="6F0AE7DB" w14:textId="77777777">
        <w:trPr>
          <w:jc w:val="center"/>
        </w:trPr>
        <w:tc>
          <w:tcPr>
            <w:tcW w:w="1135" w:type="dxa"/>
            <w:vAlign w:val="center"/>
          </w:tcPr>
          <w:p w14:paraId="703DB66E" w14:textId="77777777" w:rsidR="00A95317" w:rsidRPr="00A95317" w:rsidRDefault="00A95317" w:rsidP="00A95317">
            <w:pPr>
              <w:autoSpaceDN w:val="0"/>
              <w:jc w:val="both"/>
              <w:rPr>
                <w:rFonts w:ascii="Segoe UI" w:hAnsi="Segoe UI" w:cs="Segoe UI"/>
                <w:sz w:val="20"/>
                <w:szCs w:val="20"/>
              </w:rPr>
            </w:pPr>
            <w:r w:rsidRPr="00A95317">
              <w:rPr>
                <w:rFonts w:ascii="Segoe UI" w:hAnsi="Segoe UI" w:cs="Segoe UI"/>
                <w:sz w:val="20"/>
                <w:szCs w:val="20"/>
              </w:rPr>
              <w:t>7.</w:t>
            </w:r>
          </w:p>
        </w:tc>
        <w:tc>
          <w:tcPr>
            <w:tcW w:w="5776" w:type="dxa"/>
            <w:vAlign w:val="center"/>
          </w:tcPr>
          <w:p w14:paraId="0A8C8C74" w14:textId="77777777" w:rsidR="00A95317" w:rsidRPr="00A95317" w:rsidRDefault="00A95317" w:rsidP="00A95317">
            <w:pPr>
              <w:autoSpaceDN w:val="0"/>
              <w:jc w:val="both"/>
              <w:rPr>
                <w:rFonts w:ascii="Segoe UI" w:hAnsi="Segoe UI" w:cs="Segoe UI"/>
                <w:sz w:val="20"/>
                <w:szCs w:val="20"/>
                <w:u w:val="single"/>
              </w:rPr>
            </w:pPr>
            <w:r w:rsidRPr="00A95317">
              <w:rPr>
                <w:rFonts w:ascii="Segoe UI" w:hAnsi="Segoe UI" w:cs="Segoe UI"/>
                <w:sz w:val="20"/>
                <w:szCs w:val="20"/>
              </w:rPr>
              <w:t xml:space="preserve">Szkody w pojazdach będącym przedmiotem najmu, dzierżawy lub innej czynności cywilnoprawnej </w:t>
            </w:r>
          </w:p>
        </w:tc>
        <w:tc>
          <w:tcPr>
            <w:tcW w:w="2231" w:type="dxa"/>
            <w:vAlign w:val="center"/>
          </w:tcPr>
          <w:p w14:paraId="4CF50699" w14:textId="77777777" w:rsidR="00A95317" w:rsidRPr="00A95317" w:rsidRDefault="00A95317" w:rsidP="00A95317">
            <w:pPr>
              <w:autoSpaceDN w:val="0"/>
              <w:jc w:val="both"/>
              <w:rPr>
                <w:rFonts w:ascii="Segoe UI" w:hAnsi="Segoe UI" w:cs="Segoe UI"/>
                <w:sz w:val="20"/>
                <w:szCs w:val="20"/>
              </w:rPr>
            </w:pPr>
            <w:r w:rsidRPr="00A95317">
              <w:rPr>
                <w:rFonts w:ascii="Segoe UI" w:hAnsi="Segoe UI" w:cs="Segoe UI"/>
                <w:sz w:val="20"/>
                <w:szCs w:val="20"/>
              </w:rPr>
              <w:t>150 000 zł</w:t>
            </w:r>
          </w:p>
        </w:tc>
      </w:tr>
    </w:tbl>
    <w:p w14:paraId="4CFBA23C" w14:textId="1FC516F7" w:rsidR="000D1EAA" w:rsidRDefault="00A95317" w:rsidP="00272860">
      <w:pPr>
        <w:autoSpaceDN w:val="0"/>
        <w:jc w:val="both"/>
        <w:rPr>
          <w:rFonts w:ascii="Segoe UI" w:hAnsi="Segoe UI" w:cs="Segoe UI"/>
          <w:b/>
          <w:bCs/>
          <w:sz w:val="20"/>
          <w:szCs w:val="20"/>
        </w:rPr>
      </w:pPr>
      <w:r>
        <w:rPr>
          <w:rFonts w:ascii="Segoe UI" w:hAnsi="Segoe UI" w:cs="Segoe UI"/>
          <w:b/>
          <w:bCs/>
          <w:sz w:val="20"/>
          <w:szCs w:val="20"/>
        </w:rPr>
        <w:t>JEST:</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A95317" w:rsidRPr="00A95317" w14:paraId="6B162C82" w14:textId="77777777">
        <w:trPr>
          <w:jc w:val="center"/>
        </w:trPr>
        <w:tc>
          <w:tcPr>
            <w:tcW w:w="1135" w:type="dxa"/>
            <w:vAlign w:val="center"/>
          </w:tcPr>
          <w:p w14:paraId="4599B41F" w14:textId="77777777" w:rsidR="00A95317" w:rsidRPr="00A95317" w:rsidRDefault="00A95317">
            <w:pPr>
              <w:autoSpaceDN w:val="0"/>
              <w:jc w:val="both"/>
              <w:rPr>
                <w:rFonts w:ascii="Segoe UI" w:hAnsi="Segoe UI" w:cs="Segoe UI"/>
                <w:sz w:val="20"/>
                <w:szCs w:val="20"/>
              </w:rPr>
            </w:pPr>
            <w:r w:rsidRPr="00A95317">
              <w:rPr>
                <w:rFonts w:ascii="Segoe UI" w:hAnsi="Segoe UI" w:cs="Segoe UI"/>
                <w:sz w:val="20"/>
                <w:szCs w:val="20"/>
              </w:rPr>
              <w:t>7.</w:t>
            </w:r>
          </w:p>
        </w:tc>
        <w:tc>
          <w:tcPr>
            <w:tcW w:w="5776" w:type="dxa"/>
            <w:vAlign w:val="center"/>
          </w:tcPr>
          <w:p w14:paraId="349FEC8B" w14:textId="77777777" w:rsidR="00A95317" w:rsidRPr="00A95317" w:rsidRDefault="00A95317">
            <w:pPr>
              <w:autoSpaceDN w:val="0"/>
              <w:jc w:val="both"/>
              <w:rPr>
                <w:rFonts w:ascii="Segoe UI" w:hAnsi="Segoe UI" w:cs="Segoe UI"/>
                <w:sz w:val="20"/>
                <w:szCs w:val="20"/>
                <w:u w:val="single"/>
              </w:rPr>
            </w:pPr>
            <w:r w:rsidRPr="00A95317">
              <w:rPr>
                <w:rFonts w:ascii="Segoe UI" w:hAnsi="Segoe UI" w:cs="Segoe UI"/>
                <w:sz w:val="20"/>
                <w:szCs w:val="20"/>
              </w:rPr>
              <w:t xml:space="preserve">Szkody w pojazdach będącym przedmiotem najmu, dzierżawy lub innej czynności cywilnoprawnej </w:t>
            </w:r>
          </w:p>
        </w:tc>
        <w:tc>
          <w:tcPr>
            <w:tcW w:w="2231" w:type="dxa"/>
            <w:vAlign w:val="center"/>
          </w:tcPr>
          <w:p w14:paraId="76425DD2" w14:textId="0672840D" w:rsidR="00A95317" w:rsidRPr="00A95317" w:rsidRDefault="00A95317">
            <w:pPr>
              <w:autoSpaceDN w:val="0"/>
              <w:jc w:val="both"/>
              <w:rPr>
                <w:rFonts w:ascii="Segoe UI" w:hAnsi="Segoe UI" w:cs="Segoe UI"/>
                <w:sz w:val="20"/>
                <w:szCs w:val="20"/>
              </w:rPr>
            </w:pPr>
            <w:r>
              <w:rPr>
                <w:rFonts w:ascii="Segoe UI" w:hAnsi="Segoe UI" w:cs="Segoe UI"/>
                <w:sz w:val="20"/>
                <w:szCs w:val="20"/>
              </w:rPr>
              <w:t>5</w:t>
            </w:r>
            <w:r w:rsidRPr="00A95317">
              <w:rPr>
                <w:rFonts w:ascii="Segoe UI" w:hAnsi="Segoe UI" w:cs="Segoe UI"/>
                <w:sz w:val="20"/>
                <w:szCs w:val="20"/>
              </w:rPr>
              <w:t>0 000 zł</w:t>
            </w:r>
          </w:p>
        </w:tc>
      </w:tr>
    </w:tbl>
    <w:p w14:paraId="3F60A957" w14:textId="77777777" w:rsidR="00A95317" w:rsidRDefault="00A95317" w:rsidP="00272860">
      <w:pPr>
        <w:autoSpaceDN w:val="0"/>
        <w:jc w:val="both"/>
        <w:rPr>
          <w:rFonts w:ascii="Segoe UI" w:hAnsi="Segoe UI" w:cs="Segoe UI"/>
          <w:b/>
          <w:bCs/>
          <w:sz w:val="20"/>
          <w:szCs w:val="20"/>
        </w:rPr>
      </w:pPr>
    </w:p>
    <w:p w14:paraId="48669227" w14:textId="77777777" w:rsidR="000D1EAA" w:rsidRPr="000D1EAA" w:rsidRDefault="000D1EAA" w:rsidP="00272860">
      <w:pPr>
        <w:autoSpaceDN w:val="0"/>
        <w:jc w:val="both"/>
        <w:rPr>
          <w:rFonts w:ascii="Segoe UI" w:hAnsi="Segoe UI" w:cs="Segoe UI"/>
          <w:b/>
          <w:bCs/>
          <w:sz w:val="20"/>
          <w:szCs w:val="20"/>
        </w:rPr>
      </w:pPr>
    </w:p>
    <w:p w14:paraId="5E48CD77" w14:textId="77777777" w:rsidR="00D31455" w:rsidRDefault="00D31455" w:rsidP="00272860">
      <w:pPr>
        <w:autoSpaceDN w:val="0"/>
        <w:jc w:val="both"/>
        <w:rPr>
          <w:rFonts w:ascii="Segoe UI" w:hAnsi="Segoe UI" w:cs="Segoe UI"/>
          <w:sz w:val="20"/>
          <w:szCs w:val="20"/>
        </w:rPr>
      </w:pPr>
    </w:p>
    <w:p w14:paraId="46CE7D94" w14:textId="2E193FE9" w:rsidR="00D31455" w:rsidRDefault="00D31455" w:rsidP="00D31455">
      <w:pPr>
        <w:spacing w:after="160"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50</w:t>
      </w:r>
      <w:r w:rsidRPr="008473A4">
        <w:rPr>
          <w:rFonts w:ascii="Segoe UI" w:hAnsi="Segoe UI" w:cs="Segoe UI"/>
          <w:b/>
          <w:color w:val="000000"/>
          <w:sz w:val="20"/>
          <w:szCs w:val="20"/>
          <w:u w:val="single"/>
        </w:rPr>
        <w:t>:</w:t>
      </w:r>
    </w:p>
    <w:p w14:paraId="4F16AD3A" w14:textId="77777777" w:rsidR="00B864F8" w:rsidRPr="002A6315" w:rsidRDefault="00B864F8" w:rsidP="00D31455">
      <w:pPr>
        <w:autoSpaceDN w:val="0"/>
        <w:jc w:val="both"/>
        <w:rPr>
          <w:rFonts w:ascii="Segoe UI" w:hAnsi="Segoe UI" w:cs="Segoe UI"/>
          <w:color w:val="000000"/>
          <w:sz w:val="20"/>
          <w:szCs w:val="20"/>
        </w:rPr>
      </w:pPr>
      <w:r w:rsidRPr="002A6315">
        <w:rPr>
          <w:rFonts w:ascii="Segoe UI" w:hAnsi="Segoe UI" w:cs="Segoe UI"/>
          <w:color w:val="000000"/>
          <w:sz w:val="20"/>
          <w:szCs w:val="20"/>
        </w:rPr>
        <w:t>Proszę o zmianę poniższych definicji z:</w:t>
      </w:r>
    </w:p>
    <w:p w14:paraId="3400743F" w14:textId="77777777" w:rsidR="00B864F8" w:rsidRPr="002A6315" w:rsidRDefault="00B864F8" w:rsidP="00B864F8">
      <w:pPr>
        <w:pStyle w:val="Akapitzlist"/>
        <w:rPr>
          <w:rFonts w:ascii="Segoe UI" w:hAnsi="Segoe UI" w:cs="Segoe UI"/>
          <w:color w:val="000000"/>
          <w:sz w:val="20"/>
          <w:szCs w:val="20"/>
        </w:rPr>
      </w:pPr>
    </w:p>
    <w:p w14:paraId="10785720" w14:textId="77777777" w:rsidR="00B864F8" w:rsidRPr="002A6315" w:rsidRDefault="00B864F8" w:rsidP="00B864F8">
      <w:pPr>
        <w:pStyle w:val="Akapitzlist"/>
        <w:autoSpaceDN w:val="0"/>
        <w:ind w:left="786"/>
        <w:jc w:val="both"/>
        <w:rPr>
          <w:rFonts w:ascii="Segoe UI" w:hAnsi="Segoe UI" w:cs="Segoe UI"/>
          <w:color w:val="000000"/>
          <w:sz w:val="20"/>
          <w:szCs w:val="20"/>
        </w:rPr>
      </w:pPr>
      <w:r w:rsidRPr="002A6315">
        <w:rPr>
          <w:rFonts w:ascii="Segoe UI" w:hAnsi="Segoe UI" w:cs="Segoe UI"/>
          <w:color w:val="000000"/>
          <w:sz w:val="20"/>
          <w:szCs w:val="20"/>
        </w:rPr>
        <w:t>6.1.</w:t>
      </w:r>
      <w:r w:rsidRPr="002A6315">
        <w:rPr>
          <w:rFonts w:ascii="Segoe UI" w:hAnsi="Segoe UI" w:cs="Segoe UI"/>
          <w:color w:val="000000"/>
          <w:sz w:val="20"/>
          <w:szCs w:val="20"/>
        </w:rPr>
        <w:tab/>
        <w:t>Szkoda osobowa – to śmierć, uszkodzenie ciała lub rozstrój zdrowia wraz ze wszystkimi następstwami poniesionymi przez kogokolwiek (damnum emergens, lucrum cessans).</w:t>
      </w:r>
    </w:p>
    <w:p w14:paraId="73B32FFA" w14:textId="77777777" w:rsidR="00B864F8" w:rsidRPr="002A6315" w:rsidRDefault="00B864F8" w:rsidP="00B864F8">
      <w:pPr>
        <w:pStyle w:val="Akapitzlist"/>
        <w:autoSpaceDN w:val="0"/>
        <w:ind w:left="786"/>
        <w:jc w:val="both"/>
        <w:rPr>
          <w:rFonts w:ascii="Segoe UI" w:hAnsi="Segoe UI" w:cs="Segoe UI"/>
          <w:color w:val="000000"/>
          <w:sz w:val="20"/>
          <w:szCs w:val="20"/>
        </w:rPr>
      </w:pPr>
      <w:r w:rsidRPr="002A6315">
        <w:rPr>
          <w:rFonts w:ascii="Segoe UI" w:hAnsi="Segoe UI" w:cs="Segoe UI"/>
          <w:color w:val="000000"/>
          <w:sz w:val="20"/>
          <w:szCs w:val="20"/>
        </w:rPr>
        <w:t>Na:</w:t>
      </w:r>
    </w:p>
    <w:p w14:paraId="2B700583" w14:textId="4A720869" w:rsidR="00B864F8" w:rsidRPr="002A6315" w:rsidRDefault="00B864F8" w:rsidP="00B864F8">
      <w:pPr>
        <w:pStyle w:val="Akapitzlist"/>
        <w:autoSpaceDN w:val="0"/>
        <w:ind w:left="786"/>
        <w:jc w:val="both"/>
        <w:rPr>
          <w:rFonts w:ascii="Segoe UI" w:hAnsi="Segoe UI" w:cs="Segoe UI"/>
          <w:color w:val="000000"/>
          <w:sz w:val="20"/>
          <w:szCs w:val="20"/>
        </w:rPr>
      </w:pPr>
      <w:r w:rsidRPr="002A6315">
        <w:rPr>
          <w:rFonts w:ascii="Segoe UI" w:hAnsi="Segoe UI" w:cs="Segoe UI"/>
          <w:b/>
          <w:bCs/>
          <w:color w:val="000000"/>
          <w:sz w:val="20"/>
          <w:szCs w:val="20"/>
        </w:rPr>
        <w:t>Szkoda osobowa</w:t>
      </w:r>
      <w:r w:rsidRPr="002A6315">
        <w:rPr>
          <w:rFonts w:ascii="Segoe UI" w:hAnsi="Segoe UI" w:cs="Segoe UI"/>
          <w:color w:val="000000"/>
          <w:sz w:val="20"/>
          <w:szCs w:val="20"/>
        </w:rPr>
        <w:t xml:space="preserve"> – uszczerbek majątkowy (w tym utracone korzyści) będący bezpośrednim następstwem wypadku ubezpieczeniowego polegającego na śmierci, uszkodzeniu ciała lub rozstroju zdrowia lub niemajątkowe następstwo śmierci, uszkodzenia</w:t>
      </w:r>
      <w:r w:rsidR="001F6CEF">
        <w:rPr>
          <w:rFonts w:ascii="Segoe UI" w:hAnsi="Segoe UI" w:cs="Segoe UI"/>
          <w:color w:val="000000"/>
          <w:sz w:val="20"/>
          <w:szCs w:val="20"/>
        </w:rPr>
        <w:t xml:space="preserve"> </w:t>
      </w:r>
      <w:r w:rsidRPr="002A6315">
        <w:rPr>
          <w:rFonts w:ascii="Segoe UI" w:hAnsi="Segoe UI" w:cs="Segoe UI"/>
          <w:color w:val="000000"/>
          <w:sz w:val="20"/>
          <w:szCs w:val="20"/>
        </w:rPr>
        <w:t>ciała lub rozstroju zdrowia.</w:t>
      </w:r>
    </w:p>
    <w:p w14:paraId="03904910" w14:textId="77777777" w:rsidR="00B864F8" w:rsidRPr="002A6315" w:rsidRDefault="00B864F8" w:rsidP="00B864F8">
      <w:pPr>
        <w:pStyle w:val="Akapitzlist"/>
        <w:autoSpaceDN w:val="0"/>
        <w:ind w:left="786"/>
        <w:jc w:val="both"/>
        <w:rPr>
          <w:rFonts w:ascii="Segoe UI" w:hAnsi="Segoe UI" w:cs="Segoe UI"/>
          <w:color w:val="000000"/>
          <w:sz w:val="20"/>
          <w:szCs w:val="20"/>
        </w:rPr>
      </w:pPr>
      <w:r w:rsidRPr="002A6315">
        <w:rPr>
          <w:rFonts w:ascii="Segoe UI" w:hAnsi="Segoe UI" w:cs="Segoe UI"/>
          <w:color w:val="000000"/>
          <w:sz w:val="20"/>
          <w:szCs w:val="20"/>
        </w:rPr>
        <w:t>Oraz z:</w:t>
      </w:r>
    </w:p>
    <w:p w14:paraId="514F8F74" w14:textId="77777777" w:rsidR="00B864F8" w:rsidRPr="002A6315" w:rsidRDefault="00B864F8" w:rsidP="00B864F8">
      <w:pPr>
        <w:pStyle w:val="Akapitzlist"/>
        <w:autoSpaceDN w:val="0"/>
        <w:ind w:left="786"/>
        <w:jc w:val="both"/>
        <w:rPr>
          <w:rFonts w:ascii="Segoe UI" w:hAnsi="Segoe UI" w:cs="Segoe UI"/>
          <w:color w:val="000000"/>
          <w:sz w:val="20"/>
          <w:szCs w:val="20"/>
        </w:rPr>
      </w:pPr>
      <w:r w:rsidRPr="002A6315">
        <w:rPr>
          <w:rFonts w:ascii="Segoe UI" w:hAnsi="Segoe UI" w:cs="Segoe UI"/>
          <w:color w:val="000000"/>
          <w:sz w:val="20"/>
          <w:szCs w:val="20"/>
        </w:rPr>
        <w:t>6.2.</w:t>
      </w:r>
      <w:r w:rsidRPr="002A6315">
        <w:rPr>
          <w:rFonts w:ascii="Segoe UI" w:hAnsi="Segoe UI" w:cs="Segoe UI"/>
          <w:color w:val="000000"/>
          <w:sz w:val="20"/>
          <w:szCs w:val="20"/>
        </w:rPr>
        <w:tab/>
        <w:t>Szkoda rzeczowa – to utrata, zniszczenie lub uszkodzenie rzeczy ruchomej albo nieruchomości  wraz ze wszystkimi następstwami poniesionymi przez kogokolwiek (damnum emergens, lucrum cessans). Odmiennie od postanowień ustawy z dnia 21 sierpnia 1997 r. o ochronie zwierząt (Dz.U.2019.122 t.j. z dnia 2019.01.21) na potrzeby niniejszej umowy ubezpieczenia za rzecz ruchomą uznaje się również zwierzęta.</w:t>
      </w:r>
    </w:p>
    <w:p w14:paraId="743F2829" w14:textId="77777777" w:rsidR="00B864F8" w:rsidRPr="002A6315" w:rsidRDefault="00B864F8" w:rsidP="00B864F8">
      <w:pPr>
        <w:autoSpaceDN w:val="0"/>
        <w:ind w:left="426"/>
        <w:jc w:val="both"/>
        <w:rPr>
          <w:rFonts w:ascii="Segoe UI" w:hAnsi="Segoe UI" w:cs="Segoe UI"/>
          <w:color w:val="000000"/>
          <w:sz w:val="20"/>
          <w:szCs w:val="20"/>
        </w:rPr>
      </w:pPr>
    </w:p>
    <w:p w14:paraId="35F490A0" w14:textId="77777777" w:rsidR="00B864F8" w:rsidRPr="002A6315" w:rsidRDefault="00B864F8" w:rsidP="00B864F8">
      <w:pPr>
        <w:pStyle w:val="Akapitzlist"/>
        <w:autoSpaceDN w:val="0"/>
        <w:ind w:left="786"/>
        <w:jc w:val="both"/>
        <w:rPr>
          <w:rFonts w:ascii="Segoe UI" w:hAnsi="Segoe UI" w:cs="Segoe UI"/>
          <w:color w:val="000000"/>
          <w:sz w:val="20"/>
          <w:szCs w:val="20"/>
        </w:rPr>
      </w:pPr>
      <w:r w:rsidRPr="002A6315">
        <w:rPr>
          <w:rFonts w:ascii="Segoe UI" w:hAnsi="Segoe UI" w:cs="Segoe UI"/>
          <w:color w:val="000000"/>
          <w:sz w:val="20"/>
          <w:szCs w:val="20"/>
        </w:rPr>
        <w:t>Na:</w:t>
      </w:r>
    </w:p>
    <w:p w14:paraId="025D1AFA" w14:textId="77777777" w:rsidR="00B864F8" w:rsidRDefault="00B864F8" w:rsidP="00B864F8">
      <w:pPr>
        <w:pStyle w:val="Akapitzlist"/>
        <w:ind w:left="786"/>
        <w:jc w:val="both"/>
        <w:rPr>
          <w:rFonts w:ascii="Segoe UI" w:hAnsi="Segoe UI" w:cs="Segoe UI"/>
          <w:sz w:val="20"/>
          <w:szCs w:val="20"/>
        </w:rPr>
      </w:pPr>
      <w:r w:rsidRPr="002A6315">
        <w:rPr>
          <w:rFonts w:ascii="Segoe UI" w:hAnsi="Segoe UI" w:cs="Segoe UI"/>
          <w:b/>
          <w:bCs/>
          <w:color w:val="000000"/>
          <w:sz w:val="20"/>
          <w:szCs w:val="20"/>
        </w:rPr>
        <w:t>Szkoda rzeczowa</w:t>
      </w:r>
      <w:r w:rsidRPr="002A6315">
        <w:rPr>
          <w:rFonts w:ascii="Segoe UI" w:hAnsi="Segoe UI" w:cs="Segoe UI"/>
          <w:color w:val="000000"/>
          <w:sz w:val="20"/>
          <w:szCs w:val="20"/>
        </w:rPr>
        <w:t xml:space="preserve"> </w:t>
      </w:r>
      <w:r w:rsidRPr="002A6315">
        <w:rPr>
          <w:rFonts w:ascii="Segoe UI" w:hAnsi="Segoe UI" w:cs="Segoe UI"/>
          <w:sz w:val="20"/>
          <w:szCs w:val="20"/>
        </w:rPr>
        <w:t>– uszczerbek majątkowy będący bezpośrednim następstwem wypadku ubezpieczeniowego polegającego na uszkodzeniu lub zniszczeniu rzeczy ruchomej lub nieruchomości osoby trzeciej występującej z roszczeniem.</w:t>
      </w:r>
    </w:p>
    <w:p w14:paraId="15EBF5D8" w14:textId="77777777" w:rsidR="002A6315" w:rsidRDefault="002A6315" w:rsidP="002A6315">
      <w:pPr>
        <w:jc w:val="both"/>
        <w:rPr>
          <w:rFonts w:ascii="Segoe UI" w:hAnsi="Segoe UI" w:cs="Segoe UI"/>
          <w:sz w:val="20"/>
          <w:szCs w:val="20"/>
        </w:rPr>
      </w:pPr>
    </w:p>
    <w:p w14:paraId="159F90D5" w14:textId="59B82208" w:rsidR="002A6315" w:rsidRPr="002A6315" w:rsidRDefault="002A6315" w:rsidP="002A6315">
      <w:pPr>
        <w:jc w:val="both"/>
        <w:rPr>
          <w:rFonts w:ascii="Segoe UI" w:hAnsi="Segoe UI" w:cs="Segoe UI"/>
          <w:sz w:val="20"/>
          <w:szCs w:val="20"/>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5</w:t>
      </w:r>
      <w:r w:rsidR="009F3DAA">
        <w:rPr>
          <w:rFonts w:ascii="Segoe UI" w:hAnsi="Segoe UI" w:cs="Segoe UI"/>
          <w:b/>
          <w:color w:val="000000"/>
          <w:sz w:val="20"/>
          <w:szCs w:val="20"/>
          <w:u w:val="single"/>
        </w:rPr>
        <w:t>0</w:t>
      </w:r>
      <w:r>
        <w:rPr>
          <w:rFonts w:ascii="Segoe UI" w:hAnsi="Segoe UI" w:cs="Segoe UI"/>
          <w:b/>
          <w:color w:val="000000"/>
          <w:sz w:val="20"/>
          <w:szCs w:val="20"/>
          <w:u w:val="single"/>
        </w:rPr>
        <w:t>:</w:t>
      </w:r>
    </w:p>
    <w:p w14:paraId="5EEF5E90" w14:textId="10E4FCC8" w:rsidR="006C6943" w:rsidRDefault="00141FBF" w:rsidP="00141FBF">
      <w:pPr>
        <w:jc w:val="both"/>
        <w:rPr>
          <w:rFonts w:ascii="Segoe UI" w:hAnsi="Segoe UI" w:cs="Segoe UI"/>
          <w:sz w:val="20"/>
          <w:szCs w:val="20"/>
        </w:rPr>
      </w:pPr>
      <w:r>
        <w:rPr>
          <w:rFonts w:ascii="Segoe UI" w:hAnsi="Segoe UI" w:cs="Segoe UI"/>
          <w:sz w:val="20"/>
          <w:szCs w:val="20"/>
        </w:rPr>
        <w:t xml:space="preserve">Zamawiający </w:t>
      </w:r>
      <w:r w:rsidR="006C6943">
        <w:rPr>
          <w:rFonts w:ascii="Segoe UI" w:hAnsi="Segoe UI" w:cs="Segoe UI"/>
          <w:sz w:val="20"/>
          <w:szCs w:val="20"/>
        </w:rPr>
        <w:t>wprowadza następującą zmianę SWZ.</w:t>
      </w:r>
    </w:p>
    <w:p w14:paraId="4DF96495" w14:textId="564D507D" w:rsidR="00CD1EE8" w:rsidRDefault="006C6943" w:rsidP="00141FBF">
      <w:pPr>
        <w:jc w:val="both"/>
        <w:rPr>
          <w:rFonts w:ascii="Segoe UI" w:hAnsi="Segoe UI" w:cs="Segoe UI"/>
          <w:b/>
          <w:bCs/>
          <w:sz w:val="20"/>
          <w:szCs w:val="20"/>
        </w:rPr>
      </w:pPr>
      <w:r w:rsidRPr="006C6943">
        <w:rPr>
          <w:rFonts w:ascii="Segoe UI" w:hAnsi="Segoe UI" w:cs="Segoe UI"/>
          <w:b/>
          <w:bCs/>
          <w:sz w:val="20"/>
          <w:szCs w:val="20"/>
        </w:rPr>
        <w:t>BYŁO:</w:t>
      </w:r>
    </w:p>
    <w:p w14:paraId="2A2C734A" w14:textId="77777777" w:rsidR="00CD1EE8" w:rsidRPr="00CD1EE8" w:rsidRDefault="00CD1EE8" w:rsidP="00CD1EE8">
      <w:pPr>
        <w:jc w:val="both"/>
        <w:rPr>
          <w:rFonts w:ascii="Segoe UI" w:hAnsi="Segoe UI" w:cs="Segoe UI"/>
          <w:b/>
          <w:bCs/>
          <w:sz w:val="20"/>
          <w:szCs w:val="20"/>
        </w:rPr>
      </w:pPr>
      <w:r w:rsidRPr="00CD1EE8">
        <w:rPr>
          <w:rFonts w:ascii="Segoe UI" w:hAnsi="Segoe UI" w:cs="Segoe UI"/>
          <w:b/>
          <w:bCs/>
          <w:sz w:val="20"/>
          <w:szCs w:val="20"/>
        </w:rPr>
        <w:t>5.</w:t>
      </w:r>
      <w:r w:rsidRPr="00CD1EE8">
        <w:rPr>
          <w:rFonts w:ascii="Segoe UI" w:hAnsi="Segoe UI" w:cs="Segoe UI"/>
          <w:b/>
          <w:bCs/>
          <w:sz w:val="20"/>
          <w:szCs w:val="20"/>
        </w:rPr>
        <w:tab/>
        <w:t>Czasowy zakres ochrony (trigger odpowiedzialności)</w:t>
      </w:r>
    </w:p>
    <w:p w14:paraId="0EAC7E1F" w14:textId="6C5297C6" w:rsidR="00CD1EE8" w:rsidRDefault="00CD1EE8" w:rsidP="0085350B">
      <w:pPr>
        <w:ind w:left="708"/>
        <w:jc w:val="both"/>
        <w:rPr>
          <w:rFonts w:ascii="Segoe UI" w:hAnsi="Segoe UI" w:cs="Segoe UI"/>
          <w:sz w:val="20"/>
          <w:szCs w:val="20"/>
        </w:rPr>
      </w:pPr>
      <w:r w:rsidRPr="00CD1EE8">
        <w:rPr>
          <w:rFonts w:ascii="Segoe UI" w:hAnsi="Segoe UI" w:cs="Segoe UI"/>
          <w:sz w:val="20"/>
          <w:szCs w:val="20"/>
        </w:rPr>
        <w:t>Ochroną ubezpieczeniową objęte będą wypadki zaistniałe w okresie ubezpieczenia (wypadek ubezpieczeniowy). Przez wypadek ubezpieczeniowy rozumie się zaistniałe w okresie ubezpieczenia szkody osobowe, szkody rzeczowe lub czyste straty finansowe, niezależnie od tego czy wadliwe działanie lub zaniechanie bądź wprowadzenie produktu do obrotu lub wykonanie usługi, które spowodowało szkodę miało miejsce w okresie ubezpieczenia lub w okresie poprzedzającym (trigger loss occurance).</w:t>
      </w:r>
    </w:p>
    <w:p w14:paraId="0CA0152E" w14:textId="35DB1268" w:rsidR="002368C7" w:rsidRDefault="002368C7" w:rsidP="0085350B">
      <w:pPr>
        <w:ind w:left="708"/>
        <w:jc w:val="both"/>
        <w:rPr>
          <w:rFonts w:ascii="Segoe UI" w:hAnsi="Segoe UI" w:cs="Segoe UI"/>
          <w:sz w:val="20"/>
          <w:szCs w:val="20"/>
        </w:rPr>
      </w:pPr>
    </w:p>
    <w:p w14:paraId="305DE7DD" w14:textId="77777777" w:rsidR="001A53A9" w:rsidRPr="0085350B" w:rsidRDefault="001A53A9" w:rsidP="0085350B">
      <w:pPr>
        <w:ind w:left="708"/>
        <w:jc w:val="both"/>
        <w:rPr>
          <w:rFonts w:ascii="Segoe UI" w:hAnsi="Segoe UI" w:cs="Segoe UI"/>
          <w:sz w:val="20"/>
          <w:szCs w:val="20"/>
        </w:rPr>
      </w:pPr>
    </w:p>
    <w:p w14:paraId="0A6F264F" w14:textId="77777777" w:rsidR="00CD1EE8" w:rsidRPr="00CD1EE8" w:rsidRDefault="00CD1EE8" w:rsidP="00CD1EE8">
      <w:pPr>
        <w:jc w:val="both"/>
        <w:rPr>
          <w:rFonts w:ascii="Segoe UI" w:hAnsi="Segoe UI" w:cs="Segoe UI"/>
          <w:b/>
          <w:bCs/>
          <w:sz w:val="20"/>
          <w:szCs w:val="20"/>
        </w:rPr>
      </w:pPr>
      <w:r w:rsidRPr="00CD1EE8">
        <w:rPr>
          <w:rFonts w:ascii="Segoe UI" w:hAnsi="Segoe UI" w:cs="Segoe UI"/>
          <w:b/>
          <w:bCs/>
          <w:sz w:val="20"/>
          <w:szCs w:val="20"/>
        </w:rPr>
        <w:lastRenderedPageBreak/>
        <w:t>6.</w:t>
      </w:r>
      <w:r w:rsidRPr="00CD1EE8">
        <w:rPr>
          <w:rFonts w:ascii="Segoe UI" w:hAnsi="Segoe UI" w:cs="Segoe UI"/>
          <w:b/>
          <w:bCs/>
          <w:sz w:val="20"/>
          <w:szCs w:val="20"/>
        </w:rPr>
        <w:tab/>
        <w:t>Definicja szkody:</w:t>
      </w:r>
    </w:p>
    <w:p w14:paraId="5D07A4BA" w14:textId="77777777" w:rsidR="006C6943" w:rsidRPr="002A6315" w:rsidRDefault="006C6943" w:rsidP="006C6943">
      <w:pPr>
        <w:pStyle w:val="Akapitzlist"/>
        <w:autoSpaceDN w:val="0"/>
        <w:ind w:left="786"/>
        <w:jc w:val="both"/>
        <w:rPr>
          <w:rFonts w:ascii="Segoe UI" w:hAnsi="Segoe UI" w:cs="Segoe UI"/>
          <w:color w:val="000000"/>
          <w:sz w:val="20"/>
          <w:szCs w:val="20"/>
        </w:rPr>
      </w:pPr>
      <w:r w:rsidRPr="002A6315">
        <w:rPr>
          <w:rFonts w:ascii="Segoe UI" w:hAnsi="Segoe UI" w:cs="Segoe UI"/>
          <w:color w:val="000000"/>
          <w:sz w:val="20"/>
          <w:szCs w:val="20"/>
        </w:rPr>
        <w:t>6.1.</w:t>
      </w:r>
      <w:r w:rsidRPr="002A6315">
        <w:rPr>
          <w:rFonts w:ascii="Segoe UI" w:hAnsi="Segoe UI" w:cs="Segoe UI"/>
          <w:color w:val="000000"/>
          <w:sz w:val="20"/>
          <w:szCs w:val="20"/>
        </w:rPr>
        <w:tab/>
        <w:t>Szkoda osobowa – to śmierć, uszkodzenie ciała lub rozstrój zdrowia wraz ze wszystkimi następstwami poniesionymi przez kogokolwiek (damnum emergens, lucrum cessans).</w:t>
      </w:r>
    </w:p>
    <w:p w14:paraId="198B9307" w14:textId="2DF04BE5" w:rsidR="006C6943" w:rsidRDefault="006C6943" w:rsidP="00CD1EE8">
      <w:pPr>
        <w:pStyle w:val="Akapitzlist"/>
        <w:autoSpaceDN w:val="0"/>
        <w:ind w:left="786"/>
        <w:jc w:val="both"/>
        <w:rPr>
          <w:rFonts w:ascii="Segoe UI" w:hAnsi="Segoe UI" w:cs="Segoe UI"/>
          <w:b/>
          <w:bCs/>
          <w:color w:val="000000"/>
          <w:sz w:val="20"/>
          <w:szCs w:val="20"/>
        </w:rPr>
      </w:pPr>
      <w:r w:rsidRPr="002A6315">
        <w:rPr>
          <w:rFonts w:ascii="Segoe UI" w:hAnsi="Segoe UI" w:cs="Segoe UI"/>
          <w:color w:val="000000"/>
          <w:sz w:val="20"/>
          <w:szCs w:val="20"/>
        </w:rPr>
        <w:t>6.2.</w:t>
      </w:r>
      <w:r w:rsidRPr="002A6315">
        <w:rPr>
          <w:rFonts w:ascii="Segoe UI" w:hAnsi="Segoe UI" w:cs="Segoe UI"/>
          <w:color w:val="000000"/>
          <w:sz w:val="20"/>
          <w:szCs w:val="20"/>
        </w:rPr>
        <w:tab/>
        <w:t>Szkoda rzeczowa – to utrata, zniszczenie lub uszkodzenie rzeczy ruchomej albo nieruchomości  wraz ze wszystkimi następstwami poniesionymi przez kogokolwiek (damnum emergens, lucrum cessans). Odmiennie od postanowień ustawy z dnia 21 sierpnia 1997 r. o ochronie zwierząt (Dz.U.2019.122 t.j. z dnia 2019.01.21) na potrzeby niniejszej umowy ubezpieczenia za rzecz ruchomą uznaje się również zwierzęta.</w:t>
      </w:r>
    </w:p>
    <w:p w14:paraId="68354DBF" w14:textId="0D4806BD" w:rsidR="00CD1EE8" w:rsidRPr="00CD1EE8" w:rsidRDefault="00CD1EE8" w:rsidP="00CD1EE8">
      <w:pPr>
        <w:autoSpaceDN w:val="0"/>
        <w:jc w:val="both"/>
        <w:rPr>
          <w:rFonts w:ascii="Segoe UI" w:hAnsi="Segoe UI" w:cs="Segoe UI"/>
          <w:b/>
          <w:bCs/>
          <w:color w:val="000000"/>
          <w:sz w:val="20"/>
          <w:szCs w:val="20"/>
        </w:rPr>
      </w:pPr>
      <w:r w:rsidRPr="00CD1EE8">
        <w:rPr>
          <w:rFonts w:ascii="Segoe UI" w:hAnsi="Segoe UI" w:cs="Segoe UI"/>
          <w:b/>
          <w:bCs/>
          <w:color w:val="000000"/>
          <w:sz w:val="20"/>
          <w:szCs w:val="20"/>
        </w:rPr>
        <w:t>JEST:</w:t>
      </w:r>
    </w:p>
    <w:p w14:paraId="1F372F31" w14:textId="77777777" w:rsidR="00CD1EE8" w:rsidRPr="00CD1EE8" w:rsidRDefault="00CD1EE8" w:rsidP="00CD1EE8">
      <w:pPr>
        <w:jc w:val="both"/>
        <w:rPr>
          <w:rFonts w:ascii="Segoe UI" w:hAnsi="Segoe UI" w:cs="Segoe UI"/>
          <w:b/>
          <w:bCs/>
          <w:sz w:val="20"/>
          <w:szCs w:val="20"/>
        </w:rPr>
      </w:pPr>
      <w:r w:rsidRPr="00CD1EE8">
        <w:rPr>
          <w:rFonts w:ascii="Segoe UI" w:hAnsi="Segoe UI" w:cs="Segoe UI"/>
          <w:b/>
          <w:bCs/>
          <w:sz w:val="20"/>
          <w:szCs w:val="20"/>
        </w:rPr>
        <w:t>5.</w:t>
      </w:r>
      <w:r w:rsidRPr="00CD1EE8">
        <w:rPr>
          <w:rFonts w:ascii="Segoe UI" w:hAnsi="Segoe UI" w:cs="Segoe UI"/>
          <w:b/>
          <w:bCs/>
          <w:sz w:val="20"/>
          <w:szCs w:val="20"/>
        </w:rPr>
        <w:tab/>
        <w:t>Czasowy zakres ochrony (trigger odpowiedzialności)</w:t>
      </w:r>
    </w:p>
    <w:p w14:paraId="40A00692" w14:textId="5F50658B" w:rsidR="00CD1EE8" w:rsidRDefault="00CD1EE8" w:rsidP="0085350B">
      <w:pPr>
        <w:ind w:left="708"/>
        <w:jc w:val="both"/>
        <w:rPr>
          <w:rFonts w:ascii="Segoe UI" w:hAnsi="Segoe UI" w:cs="Segoe UI"/>
          <w:sz w:val="20"/>
          <w:szCs w:val="20"/>
        </w:rPr>
      </w:pPr>
      <w:r w:rsidRPr="00CD1EE8">
        <w:rPr>
          <w:rFonts w:ascii="Segoe UI" w:hAnsi="Segoe UI" w:cs="Segoe UI"/>
          <w:sz w:val="20"/>
          <w:szCs w:val="20"/>
        </w:rPr>
        <w:t xml:space="preserve">Ochroną ubezpieczeniową objęte będą wypadki zaistniałe w okresie ubezpieczenia (wypadek ubezpieczeniowy). </w:t>
      </w:r>
      <w:r w:rsidR="00151820" w:rsidRPr="00632D40">
        <w:rPr>
          <w:rFonts w:ascii="Segoe UI" w:hAnsi="Segoe UI" w:cs="Segoe UI"/>
          <w:sz w:val="20"/>
          <w:szCs w:val="20"/>
        </w:rPr>
        <w:t xml:space="preserve">Za wypadek uważa się śmierć, </w:t>
      </w:r>
      <w:r w:rsidR="00535301" w:rsidRPr="00632D40">
        <w:rPr>
          <w:rFonts w:ascii="Segoe UI" w:hAnsi="Segoe UI" w:cs="Segoe UI"/>
          <w:sz w:val="20"/>
          <w:szCs w:val="20"/>
        </w:rPr>
        <w:t>uszkodzenie ciała</w:t>
      </w:r>
      <w:r w:rsidR="00C3310F" w:rsidRPr="00632D40">
        <w:rPr>
          <w:rFonts w:ascii="Segoe UI" w:hAnsi="Segoe UI" w:cs="Segoe UI"/>
          <w:sz w:val="20"/>
          <w:szCs w:val="20"/>
        </w:rPr>
        <w:t xml:space="preserve">, </w:t>
      </w:r>
      <w:r w:rsidR="00535301" w:rsidRPr="00632D40">
        <w:rPr>
          <w:rFonts w:ascii="Segoe UI" w:hAnsi="Segoe UI" w:cs="Segoe UI"/>
          <w:sz w:val="20"/>
          <w:szCs w:val="20"/>
        </w:rPr>
        <w:t>rozstrój zdrowia</w:t>
      </w:r>
      <w:r w:rsidR="00C3310F" w:rsidRPr="00632D40">
        <w:rPr>
          <w:rFonts w:ascii="Segoe UI" w:hAnsi="Segoe UI" w:cs="Segoe UI"/>
          <w:sz w:val="20"/>
          <w:szCs w:val="20"/>
        </w:rPr>
        <w:t xml:space="preserve">, </w:t>
      </w:r>
      <w:r w:rsidR="00151820" w:rsidRPr="00632D40">
        <w:rPr>
          <w:rFonts w:ascii="Segoe UI" w:hAnsi="Segoe UI" w:cs="Segoe UI"/>
          <w:sz w:val="20"/>
          <w:szCs w:val="20"/>
        </w:rPr>
        <w:t>uszkodzenie</w:t>
      </w:r>
      <w:r w:rsidR="00765B54" w:rsidRPr="00632D40">
        <w:rPr>
          <w:rFonts w:ascii="Segoe UI" w:hAnsi="Segoe UI" w:cs="Segoe UI"/>
          <w:sz w:val="20"/>
          <w:szCs w:val="20"/>
        </w:rPr>
        <w:t xml:space="preserve">, </w:t>
      </w:r>
      <w:r w:rsidR="00151820" w:rsidRPr="00632D40">
        <w:rPr>
          <w:rFonts w:ascii="Segoe UI" w:hAnsi="Segoe UI" w:cs="Segoe UI"/>
          <w:sz w:val="20"/>
          <w:szCs w:val="20"/>
        </w:rPr>
        <w:t>zniszczenie</w:t>
      </w:r>
      <w:r w:rsidR="00765B54" w:rsidRPr="00632D40">
        <w:rPr>
          <w:rFonts w:ascii="Segoe UI" w:hAnsi="Segoe UI" w:cs="Segoe UI"/>
          <w:sz w:val="20"/>
          <w:szCs w:val="20"/>
        </w:rPr>
        <w:t>, utratę</w:t>
      </w:r>
      <w:r w:rsidR="00151820" w:rsidRPr="00632D40">
        <w:rPr>
          <w:rFonts w:ascii="Segoe UI" w:hAnsi="Segoe UI" w:cs="Segoe UI"/>
          <w:sz w:val="20"/>
          <w:szCs w:val="20"/>
        </w:rPr>
        <w:t xml:space="preserve"> mienia</w:t>
      </w:r>
      <w:r w:rsidR="005A4D46" w:rsidRPr="00632D40">
        <w:rPr>
          <w:rFonts w:ascii="Segoe UI" w:hAnsi="Segoe UI" w:cs="Segoe UI"/>
          <w:sz w:val="20"/>
          <w:szCs w:val="20"/>
        </w:rPr>
        <w:t xml:space="preserve">, wystąpienie </w:t>
      </w:r>
      <w:r w:rsidR="003F0989" w:rsidRPr="00632D40">
        <w:rPr>
          <w:rFonts w:ascii="Segoe UI" w:hAnsi="Segoe UI" w:cs="Segoe UI"/>
          <w:sz w:val="20"/>
          <w:szCs w:val="20"/>
        </w:rPr>
        <w:t>czystej straty finansowej</w:t>
      </w:r>
      <w:r w:rsidRPr="00CD1EE8">
        <w:rPr>
          <w:rFonts w:ascii="Segoe UI" w:hAnsi="Segoe UI" w:cs="Segoe UI"/>
          <w:sz w:val="20"/>
          <w:szCs w:val="20"/>
        </w:rPr>
        <w:t>, niezależnie od tego czy wadliwe działanie lub zaniechanie bądź wprowadzenie produktu do obrotu lub wykonanie usługi, które spowodowało szkodę miało miejsce w okresie ubezpieczenia lub w okresie poprzedzającym (trigger loss occurance).</w:t>
      </w:r>
    </w:p>
    <w:p w14:paraId="42B9E579" w14:textId="77777777" w:rsidR="002368C7" w:rsidRPr="0085350B" w:rsidRDefault="002368C7" w:rsidP="0085350B">
      <w:pPr>
        <w:ind w:left="708"/>
        <w:jc w:val="both"/>
        <w:rPr>
          <w:rFonts w:ascii="Segoe UI" w:hAnsi="Segoe UI" w:cs="Segoe UI"/>
          <w:sz w:val="20"/>
          <w:szCs w:val="20"/>
        </w:rPr>
      </w:pPr>
    </w:p>
    <w:p w14:paraId="5628EAE6" w14:textId="77777777" w:rsidR="00CD1EE8" w:rsidRPr="00CD1EE8" w:rsidRDefault="00CD1EE8" w:rsidP="00CD1EE8">
      <w:pPr>
        <w:jc w:val="both"/>
        <w:rPr>
          <w:rFonts w:ascii="Segoe UI" w:hAnsi="Segoe UI" w:cs="Segoe UI"/>
          <w:b/>
          <w:bCs/>
          <w:sz w:val="20"/>
          <w:szCs w:val="20"/>
        </w:rPr>
      </w:pPr>
      <w:r w:rsidRPr="00CD1EE8">
        <w:rPr>
          <w:rFonts w:ascii="Segoe UI" w:hAnsi="Segoe UI" w:cs="Segoe UI"/>
          <w:b/>
          <w:bCs/>
          <w:sz w:val="20"/>
          <w:szCs w:val="20"/>
        </w:rPr>
        <w:t>6.</w:t>
      </w:r>
      <w:r w:rsidRPr="00CD1EE8">
        <w:rPr>
          <w:rFonts w:ascii="Segoe UI" w:hAnsi="Segoe UI" w:cs="Segoe UI"/>
          <w:b/>
          <w:bCs/>
          <w:sz w:val="20"/>
          <w:szCs w:val="20"/>
        </w:rPr>
        <w:tab/>
        <w:t>Definicja szkody:</w:t>
      </w:r>
    </w:p>
    <w:p w14:paraId="5EDB1335" w14:textId="5E1B8862" w:rsidR="00494977" w:rsidRPr="001F6CEF" w:rsidRDefault="00CD1EE8" w:rsidP="00494977">
      <w:pPr>
        <w:pStyle w:val="Akapitzlist"/>
        <w:autoSpaceDN w:val="0"/>
        <w:ind w:left="786"/>
        <w:jc w:val="both"/>
        <w:rPr>
          <w:rFonts w:ascii="Segoe UI" w:hAnsi="Segoe UI" w:cs="Segoe UI"/>
          <w:color w:val="000000"/>
          <w:sz w:val="20"/>
          <w:szCs w:val="20"/>
        </w:rPr>
      </w:pPr>
      <w:r w:rsidRPr="002A6315">
        <w:rPr>
          <w:rFonts w:ascii="Segoe UI" w:hAnsi="Segoe UI" w:cs="Segoe UI"/>
          <w:color w:val="000000"/>
          <w:sz w:val="20"/>
          <w:szCs w:val="20"/>
        </w:rPr>
        <w:t>6.1.</w:t>
      </w:r>
      <w:r w:rsidRPr="002A6315">
        <w:rPr>
          <w:rFonts w:ascii="Segoe UI" w:hAnsi="Segoe UI" w:cs="Segoe UI"/>
          <w:color w:val="000000"/>
          <w:sz w:val="20"/>
          <w:szCs w:val="20"/>
        </w:rPr>
        <w:tab/>
        <w:t xml:space="preserve">Szkoda osobowa – </w:t>
      </w:r>
      <w:r w:rsidR="00FD2A33">
        <w:rPr>
          <w:rFonts w:ascii="Segoe UI" w:hAnsi="Segoe UI" w:cs="Segoe UI"/>
          <w:color w:val="000000"/>
          <w:sz w:val="20"/>
          <w:szCs w:val="20"/>
        </w:rPr>
        <w:t xml:space="preserve">straty </w:t>
      </w:r>
      <w:r w:rsidR="00494977">
        <w:rPr>
          <w:rFonts w:ascii="Segoe UI" w:hAnsi="Segoe UI" w:cs="Segoe UI"/>
          <w:color w:val="000000"/>
          <w:sz w:val="20"/>
          <w:szCs w:val="20"/>
        </w:rPr>
        <w:t xml:space="preserve">majątkowe </w:t>
      </w:r>
      <w:r w:rsidR="00861417">
        <w:rPr>
          <w:rFonts w:ascii="Segoe UI" w:hAnsi="Segoe UI" w:cs="Segoe UI"/>
          <w:color w:val="000000"/>
          <w:sz w:val="20"/>
          <w:szCs w:val="20"/>
        </w:rPr>
        <w:t>poniesione</w:t>
      </w:r>
      <w:r w:rsidR="00CD162B">
        <w:rPr>
          <w:rFonts w:ascii="Segoe UI" w:hAnsi="Segoe UI" w:cs="Segoe UI"/>
          <w:color w:val="000000"/>
          <w:sz w:val="20"/>
          <w:szCs w:val="20"/>
        </w:rPr>
        <w:t xml:space="preserve"> wskutek</w:t>
      </w:r>
      <w:r w:rsidRPr="002A6315">
        <w:rPr>
          <w:rFonts w:ascii="Segoe UI" w:hAnsi="Segoe UI" w:cs="Segoe UI"/>
          <w:color w:val="000000"/>
          <w:sz w:val="20"/>
          <w:szCs w:val="20"/>
        </w:rPr>
        <w:t xml:space="preserve"> śmier</w:t>
      </w:r>
      <w:r w:rsidR="00CD162B">
        <w:rPr>
          <w:rFonts w:ascii="Segoe UI" w:hAnsi="Segoe UI" w:cs="Segoe UI"/>
          <w:color w:val="000000"/>
          <w:sz w:val="20"/>
          <w:szCs w:val="20"/>
        </w:rPr>
        <w:t>ci</w:t>
      </w:r>
      <w:r w:rsidRPr="002A6315">
        <w:rPr>
          <w:rFonts w:ascii="Segoe UI" w:hAnsi="Segoe UI" w:cs="Segoe UI"/>
          <w:color w:val="000000"/>
          <w:sz w:val="20"/>
          <w:szCs w:val="20"/>
        </w:rPr>
        <w:t>, uszkodzeni</w:t>
      </w:r>
      <w:r w:rsidR="00CD162B">
        <w:rPr>
          <w:rFonts w:ascii="Segoe UI" w:hAnsi="Segoe UI" w:cs="Segoe UI"/>
          <w:color w:val="000000"/>
          <w:sz w:val="20"/>
          <w:szCs w:val="20"/>
        </w:rPr>
        <w:t>a</w:t>
      </w:r>
      <w:r w:rsidRPr="002A6315">
        <w:rPr>
          <w:rFonts w:ascii="Segoe UI" w:hAnsi="Segoe UI" w:cs="Segoe UI"/>
          <w:color w:val="000000"/>
          <w:sz w:val="20"/>
          <w:szCs w:val="20"/>
        </w:rPr>
        <w:t xml:space="preserve"> ciała lub rozstr</w:t>
      </w:r>
      <w:r w:rsidR="00CD162B">
        <w:rPr>
          <w:rFonts w:ascii="Segoe UI" w:hAnsi="Segoe UI" w:cs="Segoe UI"/>
          <w:color w:val="000000"/>
          <w:sz w:val="20"/>
          <w:szCs w:val="20"/>
        </w:rPr>
        <w:t>o</w:t>
      </w:r>
      <w:r w:rsidRPr="002A6315">
        <w:rPr>
          <w:rFonts w:ascii="Segoe UI" w:hAnsi="Segoe UI" w:cs="Segoe UI"/>
          <w:color w:val="000000"/>
          <w:sz w:val="20"/>
          <w:szCs w:val="20"/>
        </w:rPr>
        <w:t>j</w:t>
      </w:r>
      <w:r w:rsidR="00CD162B">
        <w:rPr>
          <w:rFonts w:ascii="Segoe UI" w:hAnsi="Segoe UI" w:cs="Segoe UI"/>
          <w:color w:val="000000"/>
          <w:sz w:val="20"/>
          <w:szCs w:val="20"/>
        </w:rPr>
        <w:t>u</w:t>
      </w:r>
      <w:r w:rsidRPr="002A6315">
        <w:rPr>
          <w:rFonts w:ascii="Segoe UI" w:hAnsi="Segoe UI" w:cs="Segoe UI"/>
          <w:color w:val="000000"/>
          <w:sz w:val="20"/>
          <w:szCs w:val="20"/>
        </w:rPr>
        <w:t xml:space="preserve"> zdrowia wraz </w:t>
      </w:r>
      <w:r w:rsidR="001D0FAD">
        <w:rPr>
          <w:rFonts w:ascii="Segoe UI" w:hAnsi="Segoe UI" w:cs="Segoe UI"/>
          <w:color w:val="000000"/>
          <w:sz w:val="20"/>
          <w:szCs w:val="20"/>
        </w:rPr>
        <w:t>z ich następstwami i utraconymi korzyściami</w:t>
      </w:r>
      <w:r w:rsidRPr="002A6315">
        <w:rPr>
          <w:rFonts w:ascii="Segoe UI" w:hAnsi="Segoe UI" w:cs="Segoe UI"/>
          <w:color w:val="000000"/>
          <w:sz w:val="20"/>
          <w:szCs w:val="20"/>
        </w:rPr>
        <w:t xml:space="preserve"> (damnum emergens, lucrum cessans)</w:t>
      </w:r>
      <w:r w:rsidR="00494977">
        <w:rPr>
          <w:rFonts w:ascii="Segoe UI" w:hAnsi="Segoe UI" w:cs="Segoe UI"/>
          <w:color w:val="000000"/>
          <w:sz w:val="20"/>
          <w:szCs w:val="20"/>
        </w:rPr>
        <w:t xml:space="preserve"> </w:t>
      </w:r>
      <w:r w:rsidR="00494977" w:rsidRPr="002A6315">
        <w:rPr>
          <w:rFonts w:ascii="Segoe UI" w:hAnsi="Segoe UI" w:cs="Segoe UI"/>
          <w:color w:val="000000"/>
          <w:sz w:val="20"/>
          <w:szCs w:val="20"/>
        </w:rPr>
        <w:t>lub niemajątkowe następstwo śmierci, uszkodzenia</w:t>
      </w:r>
      <w:r w:rsidR="00494977">
        <w:rPr>
          <w:rFonts w:ascii="Segoe UI" w:hAnsi="Segoe UI" w:cs="Segoe UI"/>
          <w:color w:val="000000"/>
          <w:sz w:val="20"/>
          <w:szCs w:val="20"/>
        </w:rPr>
        <w:t xml:space="preserve"> </w:t>
      </w:r>
      <w:r w:rsidR="00494977" w:rsidRPr="001F6CEF">
        <w:rPr>
          <w:rFonts w:ascii="Segoe UI" w:hAnsi="Segoe UI" w:cs="Segoe UI"/>
          <w:color w:val="000000"/>
          <w:sz w:val="20"/>
          <w:szCs w:val="20"/>
        </w:rPr>
        <w:t>ciała lub rozstroju zdrowia.</w:t>
      </w:r>
    </w:p>
    <w:p w14:paraId="7AC86DEA" w14:textId="157CB64B" w:rsidR="00CD1EE8" w:rsidRPr="002A6315" w:rsidRDefault="00CD1EE8" w:rsidP="00CD1EE8">
      <w:pPr>
        <w:pStyle w:val="Akapitzlist"/>
        <w:autoSpaceDN w:val="0"/>
        <w:ind w:left="786"/>
        <w:jc w:val="both"/>
        <w:rPr>
          <w:rFonts w:ascii="Segoe UI" w:hAnsi="Segoe UI" w:cs="Segoe UI"/>
          <w:color w:val="000000"/>
          <w:sz w:val="20"/>
          <w:szCs w:val="20"/>
        </w:rPr>
      </w:pPr>
    </w:p>
    <w:p w14:paraId="762DAD94" w14:textId="354706AB" w:rsidR="00CD1EE8" w:rsidRDefault="00CD1EE8" w:rsidP="00CD1EE8">
      <w:pPr>
        <w:pStyle w:val="Akapitzlist"/>
        <w:autoSpaceDN w:val="0"/>
        <w:ind w:left="786"/>
        <w:jc w:val="both"/>
        <w:rPr>
          <w:rFonts w:ascii="Segoe UI" w:hAnsi="Segoe UI" w:cs="Segoe UI"/>
          <w:color w:val="000000"/>
          <w:sz w:val="20"/>
          <w:szCs w:val="20"/>
        </w:rPr>
      </w:pPr>
      <w:r w:rsidRPr="002A6315">
        <w:rPr>
          <w:rFonts w:ascii="Segoe UI" w:hAnsi="Segoe UI" w:cs="Segoe UI"/>
          <w:color w:val="000000"/>
          <w:sz w:val="20"/>
          <w:szCs w:val="20"/>
        </w:rPr>
        <w:t>6.2.</w:t>
      </w:r>
      <w:r w:rsidRPr="002A6315">
        <w:rPr>
          <w:rFonts w:ascii="Segoe UI" w:hAnsi="Segoe UI" w:cs="Segoe UI"/>
          <w:color w:val="000000"/>
          <w:sz w:val="20"/>
          <w:szCs w:val="20"/>
        </w:rPr>
        <w:tab/>
        <w:t xml:space="preserve">Szkoda rzeczowa – </w:t>
      </w:r>
      <w:r w:rsidR="00494977">
        <w:rPr>
          <w:rFonts w:ascii="Segoe UI" w:hAnsi="Segoe UI" w:cs="Segoe UI"/>
          <w:color w:val="000000"/>
          <w:sz w:val="20"/>
          <w:szCs w:val="20"/>
        </w:rPr>
        <w:t xml:space="preserve">straty </w:t>
      </w:r>
      <w:r w:rsidR="00A40627">
        <w:rPr>
          <w:rFonts w:ascii="Segoe UI" w:hAnsi="Segoe UI" w:cs="Segoe UI"/>
          <w:color w:val="000000"/>
          <w:sz w:val="20"/>
          <w:szCs w:val="20"/>
        </w:rPr>
        <w:t xml:space="preserve">majątkowe </w:t>
      </w:r>
      <w:r w:rsidR="00861292">
        <w:rPr>
          <w:rFonts w:ascii="Segoe UI" w:hAnsi="Segoe UI" w:cs="Segoe UI"/>
          <w:color w:val="000000"/>
          <w:sz w:val="20"/>
          <w:szCs w:val="20"/>
        </w:rPr>
        <w:t>poniesione wsk</w:t>
      </w:r>
      <w:r w:rsidR="007B4202">
        <w:rPr>
          <w:rFonts w:ascii="Segoe UI" w:hAnsi="Segoe UI" w:cs="Segoe UI"/>
          <w:color w:val="000000"/>
          <w:sz w:val="20"/>
          <w:szCs w:val="20"/>
        </w:rPr>
        <w:t xml:space="preserve">utek </w:t>
      </w:r>
      <w:r w:rsidR="00217E11">
        <w:rPr>
          <w:rFonts w:ascii="Segoe UI" w:hAnsi="Segoe UI" w:cs="Segoe UI"/>
          <w:color w:val="000000"/>
          <w:sz w:val="20"/>
          <w:szCs w:val="20"/>
        </w:rPr>
        <w:t>uszkodzenia</w:t>
      </w:r>
      <w:r w:rsidRPr="002A6315">
        <w:rPr>
          <w:rFonts w:ascii="Segoe UI" w:hAnsi="Segoe UI" w:cs="Segoe UI"/>
          <w:color w:val="000000"/>
          <w:sz w:val="20"/>
          <w:szCs w:val="20"/>
        </w:rPr>
        <w:t>, zniszczeni</w:t>
      </w:r>
      <w:r w:rsidR="00217E11">
        <w:rPr>
          <w:rFonts w:ascii="Segoe UI" w:hAnsi="Segoe UI" w:cs="Segoe UI"/>
          <w:color w:val="000000"/>
          <w:sz w:val="20"/>
          <w:szCs w:val="20"/>
        </w:rPr>
        <w:t>a</w:t>
      </w:r>
      <w:r w:rsidRPr="002A6315">
        <w:rPr>
          <w:rFonts w:ascii="Segoe UI" w:hAnsi="Segoe UI" w:cs="Segoe UI"/>
          <w:color w:val="000000"/>
          <w:sz w:val="20"/>
          <w:szCs w:val="20"/>
        </w:rPr>
        <w:t xml:space="preserve"> lub u</w:t>
      </w:r>
      <w:r w:rsidR="00217E11">
        <w:rPr>
          <w:rFonts w:ascii="Segoe UI" w:hAnsi="Segoe UI" w:cs="Segoe UI"/>
          <w:color w:val="000000"/>
          <w:sz w:val="20"/>
          <w:szCs w:val="20"/>
        </w:rPr>
        <w:t>traty</w:t>
      </w:r>
      <w:r w:rsidRPr="002A6315">
        <w:rPr>
          <w:rFonts w:ascii="Segoe UI" w:hAnsi="Segoe UI" w:cs="Segoe UI"/>
          <w:color w:val="000000"/>
          <w:sz w:val="20"/>
          <w:szCs w:val="20"/>
        </w:rPr>
        <w:t xml:space="preserve"> rzeczy ruchomej albo nieruchomości (damnum emergens</w:t>
      </w:r>
      <w:r w:rsidR="004667A8">
        <w:rPr>
          <w:rFonts w:ascii="Segoe UI" w:hAnsi="Segoe UI" w:cs="Segoe UI"/>
          <w:color w:val="000000"/>
          <w:sz w:val="20"/>
          <w:szCs w:val="20"/>
        </w:rPr>
        <w:t xml:space="preserve">) </w:t>
      </w:r>
      <w:r w:rsidR="0085120D">
        <w:rPr>
          <w:rFonts w:ascii="Segoe UI" w:hAnsi="Segoe UI" w:cs="Segoe UI"/>
          <w:color w:val="000000"/>
          <w:sz w:val="20"/>
          <w:szCs w:val="20"/>
        </w:rPr>
        <w:t>wraz z utraconymi korzyściami</w:t>
      </w:r>
      <w:r w:rsidR="00072353">
        <w:rPr>
          <w:rFonts w:ascii="Segoe UI" w:hAnsi="Segoe UI" w:cs="Segoe UI"/>
          <w:color w:val="000000"/>
          <w:sz w:val="20"/>
          <w:szCs w:val="20"/>
        </w:rPr>
        <w:t xml:space="preserve"> </w:t>
      </w:r>
      <w:r w:rsidR="0085120D">
        <w:rPr>
          <w:rFonts w:ascii="Segoe UI" w:hAnsi="Segoe UI" w:cs="Segoe UI"/>
          <w:color w:val="000000"/>
          <w:sz w:val="20"/>
          <w:szCs w:val="20"/>
        </w:rPr>
        <w:t>(</w:t>
      </w:r>
      <w:r w:rsidRPr="002A6315">
        <w:rPr>
          <w:rFonts w:ascii="Segoe UI" w:hAnsi="Segoe UI" w:cs="Segoe UI"/>
          <w:color w:val="000000"/>
          <w:sz w:val="20"/>
          <w:szCs w:val="20"/>
        </w:rPr>
        <w:t xml:space="preserve">lucrum cessans). Odmiennie od postanowień ustawy z dnia 21 sierpnia 1997 r. o ochronie zwierząt (Dz.U.2019.122 t.j. z dnia </w:t>
      </w:r>
      <w:r w:rsidR="007C32BF">
        <w:rPr>
          <w:rFonts w:ascii="Segoe UI" w:hAnsi="Segoe UI" w:cs="Segoe UI"/>
          <w:color w:val="000000"/>
          <w:sz w:val="20"/>
          <w:szCs w:val="20"/>
        </w:rPr>
        <w:t>21.01.</w:t>
      </w:r>
      <w:r w:rsidRPr="002A6315">
        <w:rPr>
          <w:rFonts w:ascii="Segoe UI" w:hAnsi="Segoe UI" w:cs="Segoe UI"/>
          <w:color w:val="000000"/>
          <w:sz w:val="20"/>
          <w:szCs w:val="20"/>
        </w:rPr>
        <w:t>2019</w:t>
      </w:r>
      <w:r w:rsidR="007C32BF">
        <w:rPr>
          <w:rFonts w:ascii="Segoe UI" w:hAnsi="Segoe UI" w:cs="Segoe UI"/>
          <w:color w:val="000000"/>
          <w:sz w:val="20"/>
          <w:szCs w:val="20"/>
        </w:rPr>
        <w:t xml:space="preserve"> r.</w:t>
      </w:r>
      <w:r w:rsidRPr="002A6315">
        <w:rPr>
          <w:rFonts w:ascii="Segoe UI" w:hAnsi="Segoe UI" w:cs="Segoe UI"/>
          <w:color w:val="000000"/>
          <w:sz w:val="20"/>
          <w:szCs w:val="20"/>
        </w:rPr>
        <w:t>) na potrzeby niniejszej umowy ubezpieczenia za rzecz ruchomą uznaje się również zwierzęta.</w:t>
      </w:r>
    </w:p>
    <w:p w14:paraId="7409497A" w14:textId="77777777" w:rsidR="006C6943" w:rsidRPr="006C6943" w:rsidRDefault="006C6943" w:rsidP="006C6943">
      <w:pPr>
        <w:autoSpaceDN w:val="0"/>
        <w:jc w:val="both"/>
        <w:rPr>
          <w:rFonts w:ascii="Segoe UI" w:hAnsi="Segoe UI" w:cs="Segoe UI"/>
          <w:b/>
          <w:bCs/>
          <w:color w:val="000000"/>
          <w:sz w:val="20"/>
          <w:szCs w:val="20"/>
        </w:rPr>
      </w:pPr>
    </w:p>
    <w:p w14:paraId="58F6574F" w14:textId="77777777" w:rsidR="00632D40" w:rsidRPr="00B864F8" w:rsidRDefault="00632D40" w:rsidP="00B864F8">
      <w:pPr>
        <w:pStyle w:val="Akapitzlist"/>
        <w:autoSpaceDN w:val="0"/>
        <w:ind w:left="786"/>
        <w:jc w:val="both"/>
        <w:rPr>
          <w:rFonts w:ascii="Segoe UI" w:hAnsi="Segoe UI" w:cs="Segoe UI"/>
          <w:color w:val="000000"/>
          <w:sz w:val="20"/>
          <w:szCs w:val="20"/>
        </w:rPr>
      </w:pPr>
    </w:p>
    <w:p w14:paraId="76B700CE" w14:textId="77777777" w:rsidR="007C067F" w:rsidRDefault="007C067F" w:rsidP="007C067F">
      <w:pPr>
        <w:spacing w:after="160"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51</w:t>
      </w:r>
      <w:r w:rsidRPr="008473A4">
        <w:rPr>
          <w:rFonts w:ascii="Segoe UI" w:hAnsi="Segoe UI" w:cs="Segoe UI"/>
          <w:b/>
          <w:color w:val="000000"/>
          <w:sz w:val="20"/>
          <w:szCs w:val="20"/>
          <w:u w:val="single"/>
        </w:rPr>
        <w:t>:</w:t>
      </w:r>
    </w:p>
    <w:p w14:paraId="52E76618" w14:textId="19CA088E" w:rsidR="00B864F8" w:rsidRDefault="00B864F8" w:rsidP="007C067F">
      <w:pPr>
        <w:spacing w:after="160" w:line="259" w:lineRule="auto"/>
        <w:jc w:val="both"/>
        <w:rPr>
          <w:rFonts w:ascii="Segoe UI" w:hAnsi="Segoe UI" w:cs="Segoe UI"/>
          <w:color w:val="000000"/>
          <w:sz w:val="20"/>
          <w:szCs w:val="20"/>
        </w:rPr>
      </w:pPr>
      <w:r w:rsidRPr="007C067F">
        <w:rPr>
          <w:rFonts w:ascii="Segoe UI" w:hAnsi="Segoe UI" w:cs="Segoe UI"/>
          <w:color w:val="000000"/>
          <w:sz w:val="20"/>
          <w:szCs w:val="20"/>
        </w:rPr>
        <w:t xml:space="preserve">Proszę o potwierdzenie, że pokazy pirotechniczne, pokazy sztucznych ogni, imprezy z wykorzystaniem fajerwerków będą przeprowadzane wyłącznie przez profesjonalne podmioty zawodowo zajmujące się prowadzeniem działalności w tym zakresie. </w:t>
      </w:r>
    </w:p>
    <w:p w14:paraId="0A2536AD" w14:textId="150E8012" w:rsidR="00804A62" w:rsidRDefault="00804A62" w:rsidP="00804A62">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51:</w:t>
      </w:r>
    </w:p>
    <w:p w14:paraId="002CB515" w14:textId="42033347" w:rsidR="003B7490" w:rsidRDefault="00E80FA1" w:rsidP="007C067F">
      <w:pPr>
        <w:spacing w:after="160" w:line="259" w:lineRule="auto"/>
        <w:jc w:val="both"/>
        <w:rPr>
          <w:rFonts w:ascii="Segoe UI" w:hAnsi="Segoe UI" w:cs="Segoe UI"/>
          <w:color w:val="000000"/>
          <w:sz w:val="20"/>
          <w:szCs w:val="20"/>
        </w:rPr>
      </w:pPr>
      <w:r w:rsidRPr="00E80FA1">
        <w:rPr>
          <w:rFonts w:ascii="Segoe UI" w:hAnsi="Segoe UI" w:cs="Segoe UI"/>
          <w:sz w:val="20"/>
          <w:szCs w:val="20"/>
        </w:rPr>
        <w:t>Zamawiający potwierdza, że pokazy pirotechniczne, pokazy sztucznych ogni, imprezy w wykorzystaniem fajerwerków są prowadzone przez profesjonalne podmioty zawodowo zajmujące się prowadzeniem działalności w tym zakresie.</w:t>
      </w:r>
    </w:p>
    <w:p w14:paraId="63BE312A" w14:textId="6AD53498" w:rsidR="0027287F" w:rsidRDefault="0027287F" w:rsidP="0027287F">
      <w:pPr>
        <w:spacing w:after="160"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5</w:t>
      </w:r>
      <w:r w:rsidR="00B325EC">
        <w:rPr>
          <w:rFonts w:ascii="Segoe UI" w:hAnsi="Segoe UI" w:cs="Segoe UI"/>
          <w:b/>
          <w:color w:val="000000"/>
          <w:sz w:val="20"/>
          <w:szCs w:val="20"/>
          <w:u w:val="single"/>
        </w:rPr>
        <w:t>2</w:t>
      </w:r>
      <w:r w:rsidRPr="008473A4">
        <w:rPr>
          <w:rFonts w:ascii="Segoe UI" w:hAnsi="Segoe UI" w:cs="Segoe UI"/>
          <w:b/>
          <w:color w:val="000000"/>
          <w:sz w:val="20"/>
          <w:szCs w:val="20"/>
          <w:u w:val="single"/>
        </w:rPr>
        <w:t>:</w:t>
      </w:r>
    </w:p>
    <w:p w14:paraId="6B662434" w14:textId="77777777" w:rsidR="00B864F8" w:rsidRDefault="00B864F8" w:rsidP="0027287F">
      <w:pPr>
        <w:spacing w:after="160" w:line="259" w:lineRule="auto"/>
        <w:jc w:val="both"/>
        <w:rPr>
          <w:rFonts w:ascii="Segoe UI" w:hAnsi="Segoe UI" w:cs="Segoe UI"/>
          <w:color w:val="000000"/>
          <w:sz w:val="20"/>
          <w:szCs w:val="20"/>
        </w:rPr>
      </w:pPr>
      <w:r w:rsidRPr="0027287F">
        <w:rPr>
          <w:rFonts w:ascii="Segoe UI" w:hAnsi="Segoe UI" w:cs="Segoe UI"/>
          <w:color w:val="000000"/>
          <w:sz w:val="20"/>
          <w:szCs w:val="20"/>
        </w:rPr>
        <w:t>W odniesieniu do rozszerzenia zakresu ubezpieczenia odpowiedzialności cywilnej o szkody powstałe w związku z organizacją lub współorganizacją imprez prosimy o potwierdzenie, że z ochrony ubezpieczenia wyłączone są imprezy motorowe, motorowodne, lotnicze, imprezy obejmujące sporty motorowe, motorowodne, lotnicze oraz inne imprezy, gdzie celem jest osiągnięcie maksymalnej prędkości. Jednocześnie proszę o wprowadzenie sublimitu w wysokości 1.000.000 zł na jedno i na wszystkie wypadki w  rocznym okresie ubezpieczenia.</w:t>
      </w:r>
    </w:p>
    <w:p w14:paraId="19F5D19A" w14:textId="09EFF888" w:rsidR="00B325EC" w:rsidRDefault="00B325EC" w:rsidP="00B325EC">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52:</w:t>
      </w:r>
    </w:p>
    <w:p w14:paraId="0676B732" w14:textId="6106A3B8" w:rsidR="00B325EC" w:rsidRDefault="00B325EC" w:rsidP="00B325EC">
      <w:pPr>
        <w:autoSpaceDN w:val="0"/>
        <w:jc w:val="both"/>
        <w:rPr>
          <w:rFonts w:ascii="Segoe UI" w:hAnsi="Segoe UI" w:cs="Segoe UI"/>
          <w:sz w:val="20"/>
          <w:szCs w:val="20"/>
        </w:rPr>
      </w:pPr>
      <w:r>
        <w:rPr>
          <w:rFonts w:ascii="Segoe UI" w:hAnsi="Segoe UI" w:cs="Segoe UI"/>
          <w:sz w:val="20"/>
          <w:szCs w:val="20"/>
        </w:rPr>
        <w:t xml:space="preserve">Zamawiający potwierdza powyższe, przy czym nie wyraża zgody na wprowadzenie sublimitu w wysokości 1.000.000 zł na jeden i wszystkie wypadki w rocznym okresie ubezpieczenia. Jednocześnie Zamawiający </w:t>
      </w:r>
      <w:r w:rsidR="00435EE7">
        <w:rPr>
          <w:rFonts w:ascii="Segoe UI" w:hAnsi="Segoe UI" w:cs="Segoe UI"/>
          <w:sz w:val="20"/>
          <w:szCs w:val="20"/>
        </w:rPr>
        <w:t>modyfikuje</w:t>
      </w:r>
      <w:r>
        <w:rPr>
          <w:rFonts w:ascii="Segoe UI" w:hAnsi="Segoe UI" w:cs="Segoe UI"/>
          <w:sz w:val="20"/>
          <w:szCs w:val="20"/>
        </w:rPr>
        <w:t xml:space="preserve"> </w:t>
      </w:r>
      <w:r w:rsidR="00A72B37">
        <w:rPr>
          <w:rFonts w:ascii="Segoe UI" w:hAnsi="Segoe UI" w:cs="Segoe UI"/>
          <w:sz w:val="20"/>
          <w:szCs w:val="20"/>
        </w:rPr>
        <w:t>SWZ</w:t>
      </w:r>
      <w:r w:rsidR="00AC3FDC">
        <w:rPr>
          <w:rFonts w:ascii="Segoe UI" w:hAnsi="Segoe UI" w:cs="Segoe UI"/>
          <w:sz w:val="20"/>
          <w:szCs w:val="20"/>
        </w:rPr>
        <w:t xml:space="preserve"> w poniższy sposób:</w:t>
      </w:r>
    </w:p>
    <w:p w14:paraId="138D72A7" w14:textId="539CBDF3" w:rsidR="00DF26C1" w:rsidRDefault="00A72B37" w:rsidP="00B325EC">
      <w:pPr>
        <w:autoSpaceDN w:val="0"/>
        <w:jc w:val="both"/>
        <w:rPr>
          <w:rFonts w:ascii="Segoe UI" w:hAnsi="Segoe UI" w:cs="Segoe UI"/>
          <w:b/>
          <w:bCs/>
          <w:sz w:val="20"/>
          <w:szCs w:val="20"/>
        </w:rPr>
      </w:pPr>
      <w:r w:rsidRPr="00A72B37">
        <w:rPr>
          <w:rFonts w:ascii="Segoe UI" w:hAnsi="Segoe UI" w:cs="Segoe UI"/>
          <w:b/>
          <w:bCs/>
          <w:sz w:val="20"/>
          <w:szCs w:val="20"/>
        </w:rPr>
        <w:t>BYŁO</w:t>
      </w:r>
      <w:r>
        <w:rPr>
          <w:rFonts w:ascii="Segoe UI" w:hAnsi="Segoe UI" w:cs="Segoe UI"/>
          <w:b/>
          <w:bCs/>
          <w:sz w:val="20"/>
          <w:szCs w:val="20"/>
        </w:rPr>
        <w:t>:</w:t>
      </w:r>
    </w:p>
    <w:p w14:paraId="6A51765E" w14:textId="5C6B56AB" w:rsidR="00DF26C1" w:rsidRDefault="00DF26C1" w:rsidP="00DF26C1">
      <w:pPr>
        <w:autoSpaceDN w:val="0"/>
        <w:ind w:left="708" w:hanging="708"/>
        <w:jc w:val="both"/>
        <w:rPr>
          <w:rFonts w:ascii="Segoe UI" w:hAnsi="Segoe UI" w:cs="Segoe UI"/>
          <w:sz w:val="20"/>
          <w:szCs w:val="20"/>
        </w:rPr>
      </w:pPr>
      <w:r w:rsidRPr="00DF26C1">
        <w:rPr>
          <w:rFonts w:ascii="Segoe UI" w:hAnsi="Segoe UI" w:cs="Segoe UI"/>
          <w:sz w:val="20"/>
          <w:szCs w:val="20"/>
        </w:rPr>
        <w:t>1.2.10</w:t>
      </w:r>
      <w:r w:rsidRPr="00DF26C1">
        <w:rPr>
          <w:rFonts w:ascii="Segoe UI" w:hAnsi="Segoe UI" w:cs="Segoe UI"/>
          <w:b/>
          <w:bCs/>
          <w:sz w:val="20"/>
          <w:szCs w:val="20"/>
        </w:rPr>
        <w:tab/>
      </w:r>
      <w:r w:rsidRPr="00DF26C1">
        <w:rPr>
          <w:rFonts w:ascii="Segoe UI" w:hAnsi="Segoe UI" w:cs="Segoe UI"/>
          <w:sz w:val="20"/>
          <w:szCs w:val="20"/>
        </w:rPr>
        <w:t xml:space="preserve">Organizatora imprez masowych, które nie podlegają obowiązkowi ubezpieczenia oraz imprez niemasowych i innych wydarzeń artystycznych, kulturalnych, sportowych, turystycznych (w tym np. wystawy, konferencje, pokazy, wycieczki, kolonie, obozy, wyjazdy dla dzieci i młodzieży w ramach wymiany międzyszkolnej/międzynarodowej, itp.). Ochrona dotyczy także szkód </w:t>
      </w:r>
      <w:r w:rsidRPr="00DF26C1">
        <w:rPr>
          <w:rFonts w:ascii="Segoe UI" w:hAnsi="Segoe UI" w:cs="Segoe UI"/>
          <w:sz w:val="20"/>
          <w:szCs w:val="20"/>
        </w:rPr>
        <w:lastRenderedPageBreak/>
        <w:t>poniesionych przez wykonawców, służby porządkowe, zawodników, osoby funkcyjne i inne osoby niebędące uczestnikami imprezy. Nie wyłącza się z ochrony szkód w pojazdach. Imprezy nie wymagają zgłaszania. Ochroną są objęte również szkody powstałe w związku z organizacją imprez/spotkań itp. przez rady osiedli jako organy pomocnicze Rady Miasta Koszalin.</w:t>
      </w:r>
    </w:p>
    <w:p w14:paraId="46BB8859" w14:textId="4E47C127" w:rsidR="00DF26C1" w:rsidRDefault="00DF26C1" w:rsidP="00B6504C">
      <w:pPr>
        <w:autoSpaceDN w:val="0"/>
        <w:jc w:val="both"/>
        <w:rPr>
          <w:rFonts w:ascii="Segoe UI" w:hAnsi="Segoe UI" w:cs="Segoe UI"/>
          <w:b/>
          <w:bCs/>
          <w:sz w:val="20"/>
          <w:szCs w:val="20"/>
        </w:rPr>
      </w:pPr>
      <w:r>
        <w:rPr>
          <w:rFonts w:ascii="Segoe UI" w:hAnsi="Segoe UI" w:cs="Segoe UI"/>
          <w:b/>
          <w:bCs/>
          <w:sz w:val="20"/>
          <w:szCs w:val="20"/>
        </w:rPr>
        <w:t>JEST:</w:t>
      </w:r>
    </w:p>
    <w:p w14:paraId="74614455" w14:textId="77777777" w:rsidR="00DF26C1" w:rsidRDefault="00DF26C1" w:rsidP="00DF26C1">
      <w:pPr>
        <w:autoSpaceDN w:val="0"/>
        <w:ind w:left="708" w:hanging="708"/>
        <w:jc w:val="both"/>
        <w:rPr>
          <w:rFonts w:ascii="Segoe UI" w:hAnsi="Segoe UI" w:cs="Segoe UI"/>
          <w:sz w:val="20"/>
          <w:szCs w:val="20"/>
        </w:rPr>
      </w:pPr>
      <w:r w:rsidRPr="00DF26C1">
        <w:rPr>
          <w:rFonts w:ascii="Segoe UI" w:hAnsi="Segoe UI" w:cs="Segoe UI"/>
          <w:sz w:val="20"/>
          <w:szCs w:val="20"/>
        </w:rPr>
        <w:t>1.2.10</w:t>
      </w:r>
      <w:r w:rsidRPr="00DF26C1">
        <w:rPr>
          <w:rFonts w:ascii="Segoe UI" w:hAnsi="Segoe UI" w:cs="Segoe UI"/>
          <w:b/>
          <w:bCs/>
          <w:sz w:val="20"/>
          <w:szCs w:val="20"/>
        </w:rPr>
        <w:tab/>
      </w:r>
      <w:r w:rsidRPr="00DF26C1">
        <w:rPr>
          <w:rFonts w:ascii="Segoe UI" w:hAnsi="Segoe UI" w:cs="Segoe UI"/>
          <w:sz w:val="20"/>
          <w:szCs w:val="20"/>
        </w:rPr>
        <w:t>Organizatora imprez masowych, które nie podlegają obowiązkowi ubezpieczenia oraz imprez niemasowych i innych wydarzeń artystycznych, kulturalnych, sportowych, turystycznych (w tym np. wystawy, konferencje, pokazy, wycieczki, kolonie, obozy, wyjazdy dla dzieci i młodzieży w ramach wymiany międzyszkolnej/międzynarodowej, itp.). Ochrona dotyczy także szkód poniesionych przez wykonawców, służby porządkowe, zawodników, osoby funkcyjne i inne osoby niebędące uczestnikami imprezy. Nie wyłącza się z ochrony szkód w pojazdach. Imprezy nie wymagają zgłaszania. Ochroną są objęte również szkody powstałe w związku z organizacją imprez/spotkań itp. przez rady osiedli jako organy pomocnicze Rady Miasta Koszalin.</w:t>
      </w:r>
    </w:p>
    <w:p w14:paraId="75A27443" w14:textId="77777777" w:rsidR="00B314CF" w:rsidRDefault="00B314CF" w:rsidP="00DF26C1">
      <w:pPr>
        <w:autoSpaceDN w:val="0"/>
        <w:ind w:left="708" w:hanging="708"/>
        <w:jc w:val="both"/>
        <w:rPr>
          <w:rFonts w:ascii="Segoe UI" w:hAnsi="Segoe UI" w:cs="Segoe UI"/>
          <w:sz w:val="20"/>
          <w:szCs w:val="20"/>
        </w:rPr>
      </w:pPr>
    </w:p>
    <w:p w14:paraId="33D77725" w14:textId="47B238A2" w:rsidR="00B314CF" w:rsidRDefault="00B314CF" w:rsidP="00DF26C1">
      <w:pPr>
        <w:autoSpaceDN w:val="0"/>
        <w:ind w:left="708" w:hanging="708"/>
        <w:jc w:val="both"/>
        <w:rPr>
          <w:rFonts w:ascii="Segoe UI" w:hAnsi="Segoe UI" w:cs="Segoe UI"/>
          <w:sz w:val="20"/>
          <w:szCs w:val="20"/>
        </w:rPr>
      </w:pPr>
      <w:r>
        <w:rPr>
          <w:rFonts w:ascii="Segoe UI" w:hAnsi="Segoe UI" w:cs="Segoe UI"/>
          <w:sz w:val="20"/>
          <w:szCs w:val="20"/>
        </w:rPr>
        <w:tab/>
        <w:t>Subl</w:t>
      </w:r>
      <w:r w:rsidRPr="00B314CF">
        <w:rPr>
          <w:rFonts w:ascii="Segoe UI" w:hAnsi="Segoe UI" w:cs="Segoe UI"/>
          <w:sz w:val="20"/>
          <w:szCs w:val="20"/>
        </w:rPr>
        <w:t>imit dla szkód opisanych w pkt 1.2.</w:t>
      </w:r>
      <w:r>
        <w:rPr>
          <w:rFonts w:ascii="Segoe UI" w:hAnsi="Segoe UI" w:cs="Segoe UI"/>
          <w:sz w:val="20"/>
          <w:szCs w:val="20"/>
        </w:rPr>
        <w:t>10 –</w:t>
      </w:r>
      <w:r w:rsidRPr="00B314CF">
        <w:rPr>
          <w:rFonts w:ascii="Segoe UI" w:hAnsi="Segoe UI" w:cs="Segoe UI"/>
          <w:sz w:val="20"/>
          <w:szCs w:val="20"/>
        </w:rPr>
        <w:t xml:space="preserve"> </w:t>
      </w:r>
      <w:r>
        <w:rPr>
          <w:rFonts w:ascii="Segoe UI" w:hAnsi="Segoe UI" w:cs="Segoe UI"/>
          <w:sz w:val="20"/>
          <w:szCs w:val="20"/>
        </w:rPr>
        <w:t>3 000</w:t>
      </w:r>
      <w:r w:rsidRPr="00B314CF">
        <w:rPr>
          <w:rFonts w:ascii="Segoe UI" w:hAnsi="Segoe UI" w:cs="Segoe UI"/>
          <w:sz w:val="20"/>
          <w:szCs w:val="20"/>
        </w:rPr>
        <w:t xml:space="preserve"> 000 zł na jeden i wszystkie wypadki w rocznym okresie ubezpieczenia.</w:t>
      </w:r>
    </w:p>
    <w:p w14:paraId="122F0C29" w14:textId="77777777" w:rsidR="00DF26C1" w:rsidRDefault="00DF26C1" w:rsidP="00DF26C1">
      <w:pPr>
        <w:autoSpaceDN w:val="0"/>
        <w:ind w:left="708" w:hanging="708"/>
        <w:jc w:val="both"/>
        <w:rPr>
          <w:rFonts w:ascii="Segoe UI" w:hAnsi="Segoe UI" w:cs="Segoe UI"/>
          <w:sz w:val="20"/>
          <w:szCs w:val="20"/>
        </w:rPr>
      </w:pPr>
    </w:p>
    <w:p w14:paraId="73119097" w14:textId="03E4E872" w:rsidR="00DF26C1" w:rsidRDefault="00DF26C1" w:rsidP="00DF26C1">
      <w:pPr>
        <w:autoSpaceDN w:val="0"/>
        <w:ind w:left="708" w:hanging="708"/>
        <w:jc w:val="both"/>
        <w:rPr>
          <w:rFonts w:ascii="Segoe UI" w:hAnsi="Segoe UI" w:cs="Segoe UI"/>
          <w:sz w:val="20"/>
          <w:szCs w:val="20"/>
        </w:rPr>
      </w:pPr>
      <w:r>
        <w:rPr>
          <w:rFonts w:ascii="Segoe UI" w:hAnsi="Segoe UI" w:cs="Segoe UI"/>
          <w:sz w:val="20"/>
          <w:szCs w:val="20"/>
        </w:rPr>
        <w:tab/>
      </w:r>
    </w:p>
    <w:p w14:paraId="7C87B55F" w14:textId="77777777" w:rsidR="003C465A" w:rsidRDefault="003C465A" w:rsidP="003C465A">
      <w:pPr>
        <w:spacing w:after="160"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53</w:t>
      </w:r>
      <w:r w:rsidRPr="008473A4">
        <w:rPr>
          <w:rFonts w:ascii="Segoe UI" w:hAnsi="Segoe UI" w:cs="Segoe UI"/>
          <w:b/>
          <w:color w:val="000000"/>
          <w:sz w:val="20"/>
          <w:szCs w:val="20"/>
          <w:u w:val="single"/>
        </w:rPr>
        <w:t>:</w:t>
      </w:r>
    </w:p>
    <w:p w14:paraId="1B02E175" w14:textId="60036006" w:rsidR="00B864F8" w:rsidRDefault="00B864F8" w:rsidP="003C465A">
      <w:pPr>
        <w:spacing w:after="160" w:line="259" w:lineRule="auto"/>
        <w:jc w:val="both"/>
        <w:rPr>
          <w:rFonts w:ascii="Segoe UI" w:hAnsi="Segoe UI" w:cs="Segoe UI"/>
          <w:color w:val="000000"/>
          <w:sz w:val="20"/>
          <w:szCs w:val="20"/>
        </w:rPr>
      </w:pPr>
      <w:r w:rsidRPr="003C465A">
        <w:rPr>
          <w:rFonts w:ascii="Segoe UI" w:hAnsi="Segoe UI" w:cs="Segoe UI"/>
          <w:color w:val="000000"/>
          <w:sz w:val="20"/>
          <w:szCs w:val="20"/>
        </w:rPr>
        <w:t xml:space="preserve">Proszę o wprowadzenie sublimitu </w:t>
      </w:r>
      <w:bookmarkStart w:id="6" w:name="_Hlk119921359"/>
      <w:r w:rsidRPr="003C465A">
        <w:rPr>
          <w:rFonts w:ascii="Segoe UI" w:hAnsi="Segoe UI" w:cs="Segoe UI"/>
          <w:color w:val="000000"/>
          <w:sz w:val="20"/>
          <w:szCs w:val="20"/>
        </w:rPr>
        <w:t xml:space="preserve">500.000 zł na jedno i na wszystkie wypadki w  rocznym okresie ubezpieczenia </w:t>
      </w:r>
      <w:bookmarkEnd w:id="6"/>
      <w:r w:rsidRPr="003C465A">
        <w:rPr>
          <w:rFonts w:ascii="Segoe UI" w:hAnsi="Segoe UI" w:cs="Segoe UI"/>
          <w:color w:val="000000"/>
          <w:sz w:val="20"/>
          <w:szCs w:val="20"/>
        </w:rPr>
        <w:t>z tytułu pokazów pirotechnicznych.</w:t>
      </w:r>
    </w:p>
    <w:p w14:paraId="1DB8C662" w14:textId="23E1B5C8" w:rsidR="003C465A" w:rsidRDefault="003C465A" w:rsidP="003C465A">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53:</w:t>
      </w:r>
    </w:p>
    <w:p w14:paraId="549F4E61" w14:textId="7C01DC61" w:rsidR="003C465A" w:rsidRDefault="003C465A" w:rsidP="003C465A">
      <w:pPr>
        <w:autoSpaceDN w:val="0"/>
        <w:jc w:val="both"/>
        <w:rPr>
          <w:rFonts w:ascii="Segoe UI" w:hAnsi="Segoe UI" w:cs="Segoe UI"/>
          <w:sz w:val="20"/>
          <w:szCs w:val="20"/>
        </w:rPr>
      </w:pPr>
      <w:r>
        <w:rPr>
          <w:rFonts w:ascii="Segoe UI" w:hAnsi="Segoe UI" w:cs="Segoe UI"/>
          <w:sz w:val="20"/>
          <w:szCs w:val="20"/>
        </w:rPr>
        <w:t xml:space="preserve">Zamawiający </w:t>
      </w:r>
      <w:r w:rsidR="00CF791D">
        <w:rPr>
          <w:rFonts w:ascii="Segoe UI" w:hAnsi="Segoe UI" w:cs="Segoe UI"/>
          <w:sz w:val="20"/>
          <w:szCs w:val="20"/>
        </w:rPr>
        <w:t>nie wyraża zgody na wprowadzenie sublimitu w wysokości 500.000 zł</w:t>
      </w:r>
      <w:r w:rsidR="00AC3FDC">
        <w:rPr>
          <w:rFonts w:ascii="Segoe UI" w:hAnsi="Segoe UI" w:cs="Segoe UI"/>
          <w:sz w:val="20"/>
          <w:szCs w:val="20"/>
        </w:rPr>
        <w:t xml:space="preserve"> na jeden i wszystkie wypadki w rocznym okresie ubezpieczenia</w:t>
      </w:r>
      <w:r w:rsidR="00CF791D">
        <w:rPr>
          <w:rFonts w:ascii="Segoe UI" w:hAnsi="Segoe UI" w:cs="Segoe UI"/>
          <w:sz w:val="20"/>
          <w:szCs w:val="20"/>
        </w:rPr>
        <w:t xml:space="preserve">, natomiast </w:t>
      </w:r>
      <w:r w:rsidR="0019513D">
        <w:rPr>
          <w:rFonts w:ascii="Segoe UI" w:hAnsi="Segoe UI" w:cs="Segoe UI"/>
          <w:sz w:val="20"/>
          <w:szCs w:val="20"/>
        </w:rPr>
        <w:t xml:space="preserve">wprowadza </w:t>
      </w:r>
      <w:r w:rsidR="00D4121C">
        <w:rPr>
          <w:rFonts w:ascii="Segoe UI" w:hAnsi="Segoe UI" w:cs="Segoe UI"/>
          <w:sz w:val="20"/>
          <w:szCs w:val="20"/>
        </w:rPr>
        <w:t>następującą modyfikację</w:t>
      </w:r>
      <w:r w:rsidR="0019513D">
        <w:rPr>
          <w:rFonts w:ascii="Segoe UI" w:hAnsi="Segoe UI" w:cs="Segoe UI"/>
          <w:sz w:val="20"/>
          <w:szCs w:val="20"/>
        </w:rPr>
        <w:t xml:space="preserve"> SWZ.</w:t>
      </w:r>
    </w:p>
    <w:p w14:paraId="5C681D8D" w14:textId="5D3D056B" w:rsidR="0019513D" w:rsidRPr="0019513D" w:rsidRDefault="0019513D" w:rsidP="003C465A">
      <w:pPr>
        <w:autoSpaceDN w:val="0"/>
        <w:jc w:val="both"/>
        <w:rPr>
          <w:rFonts w:ascii="Segoe UI" w:hAnsi="Segoe UI" w:cs="Segoe UI"/>
          <w:b/>
          <w:bCs/>
          <w:sz w:val="20"/>
          <w:szCs w:val="20"/>
        </w:rPr>
      </w:pPr>
      <w:r w:rsidRPr="0019513D">
        <w:rPr>
          <w:rFonts w:ascii="Segoe UI" w:hAnsi="Segoe UI" w:cs="Segoe UI"/>
          <w:b/>
          <w:bCs/>
          <w:sz w:val="20"/>
          <w:szCs w:val="20"/>
        </w:rPr>
        <w:t>BYŁO:</w:t>
      </w:r>
    </w:p>
    <w:p w14:paraId="7E93C4B6" w14:textId="607015DE" w:rsidR="003C465A" w:rsidRDefault="00BE1EB9" w:rsidP="00BE1EB9">
      <w:pPr>
        <w:spacing w:line="259" w:lineRule="auto"/>
        <w:ind w:left="708" w:hanging="708"/>
        <w:jc w:val="both"/>
        <w:rPr>
          <w:rFonts w:ascii="Segoe UI" w:hAnsi="Segoe UI" w:cs="Segoe UI"/>
          <w:color w:val="000000"/>
          <w:sz w:val="20"/>
          <w:szCs w:val="20"/>
        </w:rPr>
      </w:pPr>
      <w:r w:rsidRPr="00BE1EB9">
        <w:rPr>
          <w:rFonts w:ascii="Segoe UI" w:hAnsi="Segoe UI" w:cs="Segoe UI"/>
          <w:color w:val="000000"/>
          <w:sz w:val="20"/>
          <w:szCs w:val="20"/>
        </w:rPr>
        <w:t>1.2.11</w:t>
      </w:r>
      <w:r w:rsidRPr="00BE1EB9">
        <w:rPr>
          <w:rFonts w:ascii="Segoe UI" w:hAnsi="Segoe UI" w:cs="Segoe UI"/>
          <w:color w:val="000000"/>
          <w:sz w:val="20"/>
          <w:szCs w:val="20"/>
        </w:rPr>
        <w:tab/>
        <w:t>Za szkody powstałe w związku z użyciem fajerwerków, petard lub innych materiałów pirotechnicznych.</w:t>
      </w:r>
    </w:p>
    <w:p w14:paraId="11755E71" w14:textId="3FE378EE" w:rsidR="00BE1EB9" w:rsidRDefault="00BE1EB9" w:rsidP="00BE1EB9">
      <w:pPr>
        <w:spacing w:line="259" w:lineRule="auto"/>
        <w:ind w:left="708" w:hanging="708"/>
        <w:jc w:val="both"/>
        <w:rPr>
          <w:rFonts w:ascii="Segoe UI" w:hAnsi="Segoe UI" w:cs="Segoe UI"/>
          <w:b/>
          <w:bCs/>
          <w:color w:val="000000"/>
          <w:sz w:val="20"/>
          <w:szCs w:val="20"/>
        </w:rPr>
      </w:pPr>
      <w:r w:rsidRPr="00BE1EB9">
        <w:rPr>
          <w:rFonts w:ascii="Segoe UI" w:hAnsi="Segoe UI" w:cs="Segoe UI"/>
          <w:b/>
          <w:bCs/>
          <w:color w:val="000000"/>
          <w:sz w:val="20"/>
          <w:szCs w:val="20"/>
        </w:rPr>
        <w:t>JEST:</w:t>
      </w:r>
    </w:p>
    <w:p w14:paraId="6B52DDC8" w14:textId="037CCCF3" w:rsidR="00BE1EB9" w:rsidRDefault="00BE1EB9" w:rsidP="00BE1EB9">
      <w:pPr>
        <w:spacing w:after="160" w:line="259" w:lineRule="auto"/>
        <w:ind w:left="708" w:hanging="708"/>
        <w:jc w:val="both"/>
        <w:rPr>
          <w:rFonts w:ascii="Segoe UI" w:hAnsi="Segoe UI" w:cs="Segoe UI"/>
          <w:color w:val="000000"/>
          <w:sz w:val="20"/>
          <w:szCs w:val="20"/>
        </w:rPr>
      </w:pPr>
      <w:r w:rsidRPr="00BE1EB9">
        <w:rPr>
          <w:rFonts w:ascii="Segoe UI" w:hAnsi="Segoe UI" w:cs="Segoe UI"/>
          <w:color w:val="000000"/>
          <w:sz w:val="20"/>
          <w:szCs w:val="20"/>
        </w:rPr>
        <w:t>1.2.11</w:t>
      </w:r>
      <w:r w:rsidRPr="00BE1EB9">
        <w:rPr>
          <w:rFonts w:ascii="Segoe UI" w:hAnsi="Segoe UI" w:cs="Segoe UI"/>
          <w:color w:val="000000"/>
          <w:sz w:val="20"/>
          <w:szCs w:val="20"/>
        </w:rPr>
        <w:tab/>
        <w:t>Za szkody powstałe w związku z użyciem fajerwerków, petard lub innych materiałów pirotechnicznych.</w:t>
      </w:r>
    </w:p>
    <w:p w14:paraId="153EA3CE" w14:textId="62DAA0F6" w:rsidR="00BE1EB9" w:rsidRDefault="00BE1EB9" w:rsidP="00BE1EB9">
      <w:pPr>
        <w:spacing w:after="160" w:line="259" w:lineRule="auto"/>
        <w:ind w:left="708" w:hanging="708"/>
        <w:jc w:val="both"/>
        <w:rPr>
          <w:rFonts w:ascii="Segoe UI" w:hAnsi="Segoe UI" w:cs="Segoe UI"/>
          <w:color w:val="000000"/>
          <w:sz w:val="20"/>
          <w:szCs w:val="20"/>
        </w:rPr>
      </w:pPr>
      <w:r>
        <w:rPr>
          <w:rFonts w:ascii="Segoe UI" w:hAnsi="Segoe UI" w:cs="Segoe UI"/>
          <w:color w:val="000000"/>
          <w:sz w:val="20"/>
          <w:szCs w:val="20"/>
        </w:rPr>
        <w:tab/>
        <w:t xml:space="preserve">Sublimit: </w:t>
      </w:r>
      <w:r w:rsidR="00CF791D">
        <w:rPr>
          <w:rFonts w:ascii="Segoe UI" w:hAnsi="Segoe UI" w:cs="Segoe UI"/>
          <w:color w:val="000000"/>
          <w:sz w:val="20"/>
          <w:szCs w:val="20"/>
        </w:rPr>
        <w:t>1 0</w:t>
      </w:r>
      <w:r>
        <w:rPr>
          <w:rFonts w:ascii="Segoe UI" w:hAnsi="Segoe UI" w:cs="Segoe UI"/>
          <w:color w:val="000000"/>
          <w:sz w:val="20"/>
          <w:szCs w:val="20"/>
        </w:rPr>
        <w:t>00</w:t>
      </w:r>
      <w:r w:rsidR="00CF791D">
        <w:rPr>
          <w:rFonts w:ascii="Segoe UI" w:hAnsi="Segoe UI" w:cs="Segoe UI"/>
          <w:color w:val="000000"/>
          <w:sz w:val="20"/>
          <w:szCs w:val="20"/>
        </w:rPr>
        <w:t xml:space="preserve"> </w:t>
      </w:r>
      <w:r>
        <w:rPr>
          <w:rFonts w:ascii="Segoe UI" w:hAnsi="Segoe UI" w:cs="Segoe UI"/>
          <w:color w:val="000000"/>
          <w:sz w:val="20"/>
          <w:szCs w:val="20"/>
        </w:rPr>
        <w:t xml:space="preserve">000 zł na jeden i wszystkie wypadki w </w:t>
      </w:r>
      <w:r w:rsidR="00D4121C">
        <w:rPr>
          <w:rFonts w:ascii="Segoe UI" w:hAnsi="Segoe UI" w:cs="Segoe UI"/>
          <w:color w:val="000000"/>
          <w:sz w:val="20"/>
          <w:szCs w:val="20"/>
        </w:rPr>
        <w:t xml:space="preserve">rocznym </w:t>
      </w:r>
      <w:r w:rsidR="00CF791D">
        <w:rPr>
          <w:rFonts w:ascii="Segoe UI" w:hAnsi="Segoe UI" w:cs="Segoe UI"/>
          <w:color w:val="000000"/>
          <w:sz w:val="20"/>
          <w:szCs w:val="20"/>
        </w:rPr>
        <w:t>okresie ubezpieczenia.</w:t>
      </w:r>
    </w:p>
    <w:p w14:paraId="0D0439A7" w14:textId="77777777" w:rsidR="00CF791D" w:rsidRPr="00BE1EB9" w:rsidRDefault="00CF791D" w:rsidP="00BE1EB9">
      <w:pPr>
        <w:spacing w:after="160" w:line="259" w:lineRule="auto"/>
        <w:ind w:left="708" w:hanging="708"/>
        <w:jc w:val="both"/>
        <w:rPr>
          <w:rFonts w:ascii="Segoe UI" w:hAnsi="Segoe UI" w:cs="Segoe UI"/>
          <w:color w:val="000000"/>
          <w:sz w:val="20"/>
          <w:szCs w:val="20"/>
        </w:rPr>
      </w:pPr>
    </w:p>
    <w:p w14:paraId="2A8E8D11" w14:textId="1A7A9BD0" w:rsidR="004E752E" w:rsidRDefault="004E752E" w:rsidP="004E752E">
      <w:pPr>
        <w:spacing w:after="160"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5</w:t>
      </w:r>
      <w:r w:rsidR="00401D89">
        <w:rPr>
          <w:rFonts w:ascii="Segoe UI" w:hAnsi="Segoe UI" w:cs="Segoe UI"/>
          <w:b/>
          <w:color w:val="000000"/>
          <w:sz w:val="20"/>
          <w:szCs w:val="20"/>
          <w:u w:val="single"/>
        </w:rPr>
        <w:t>4</w:t>
      </w:r>
      <w:r w:rsidRPr="008473A4">
        <w:rPr>
          <w:rFonts w:ascii="Segoe UI" w:hAnsi="Segoe UI" w:cs="Segoe UI"/>
          <w:b/>
          <w:color w:val="000000"/>
          <w:sz w:val="20"/>
          <w:szCs w:val="20"/>
          <w:u w:val="single"/>
        </w:rPr>
        <w:t>:</w:t>
      </w:r>
    </w:p>
    <w:p w14:paraId="4BBE3728" w14:textId="4958FBA2" w:rsidR="00B864F8" w:rsidRDefault="00B864F8" w:rsidP="004E752E">
      <w:pPr>
        <w:autoSpaceDN w:val="0"/>
        <w:jc w:val="both"/>
        <w:rPr>
          <w:rFonts w:ascii="Segoe UI" w:hAnsi="Segoe UI" w:cs="Segoe UI"/>
          <w:color w:val="000000"/>
          <w:sz w:val="20"/>
          <w:szCs w:val="20"/>
        </w:rPr>
      </w:pPr>
      <w:r w:rsidRPr="004E752E">
        <w:rPr>
          <w:rFonts w:ascii="Segoe UI" w:hAnsi="Segoe UI" w:cs="Segoe UI"/>
          <w:color w:val="000000"/>
          <w:sz w:val="20"/>
          <w:szCs w:val="20"/>
        </w:rPr>
        <w:t>Proszę o potwierdzenie, że ochroną nie jest objęta OC zawodowa z tytułu pełnienia samodzielnych funkcji w budownictwie, w tym nadzoru architektonicznego, budowlanego, kierowania budową, oraz OC zawodowa inwestora/inwestora zastępczego. Jednocześnie proszę o potwierdzenie, że ochroną nie są objęte szkody podlegające pod obowiązkowe ubezpieczenia OC, w tym z tytułu wykonywania zawodu. Jednocześnie proszę o wprowadzenie sublimitu 1.000.000 zł na jedno i na wszystkie wypadki w  rocznym okresie ubezpieczenia</w:t>
      </w:r>
      <w:r w:rsidR="003B11F6">
        <w:rPr>
          <w:rFonts w:ascii="Segoe UI" w:hAnsi="Segoe UI" w:cs="Segoe UI"/>
          <w:color w:val="000000"/>
          <w:sz w:val="20"/>
          <w:szCs w:val="20"/>
        </w:rPr>
        <w:t>.</w:t>
      </w:r>
    </w:p>
    <w:p w14:paraId="4095578A" w14:textId="77777777" w:rsidR="00401D89" w:rsidRDefault="00401D89" w:rsidP="004E752E">
      <w:pPr>
        <w:autoSpaceDN w:val="0"/>
        <w:jc w:val="both"/>
        <w:rPr>
          <w:rFonts w:ascii="Segoe UI" w:hAnsi="Segoe UI" w:cs="Segoe UI"/>
          <w:color w:val="000000"/>
          <w:sz w:val="20"/>
          <w:szCs w:val="20"/>
        </w:rPr>
      </w:pPr>
    </w:p>
    <w:p w14:paraId="1C2B95F2" w14:textId="6511E165" w:rsidR="00401D89" w:rsidRDefault="00401D89" w:rsidP="00401D89">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54:</w:t>
      </w:r>
    </w:p>
    <w:p w14:paraId="4F24322A" w14:textId="47174271" w:rsidR="00401D89" w:rsidRDefault="00401D89" w:rsidP="00401D89">
      <w:pPr>
        <w:autoSpaceDN w:val="0"/>
        <w:jc w:val="both"/>
        <w:rPr>
          <w:rFonts w:ascii="Segoe UI" w:hAnsi="Segoe UI" w:cs="Segoe UI"/>
          <w:sz w:val="20"/>
          <w:szCs w:val="20"/>
        </w:rPr>
      </w:pPr>
      <w:r>
        <w:rPr>
          <w:rFonts w:ascii="Segoe UI" w:hAnsi="Segoe UI" w:cs="Segoe UI"/>
          <w:sz w:val="20"/>
          <w:szCs w:val="20"/>
        </w:rPr>
        <w:t xml:space="preserve">Zamawiający </w:t>
      </w:r>
      <w:r w:rsidR="00C75AE3">
        <w:rPr>
          <w:rFonts w:ascii="Segoe UI" w:hAnsi="Segoe UI" w:cs="Segoe UI"/>
          <w:sz w:val="20"/>
          <w:szCs w:val="20"/>
        </w:rPr>
        <w:t xml:space="preserve">potwierdza, że </w:t>
      </w:r>
      <w:r w:rsidR="003834E8">
        <w:rPr>
          <w:rFonts w:ascii="Segoe UI" w:hAnsi="Segoe UI" w:cs="Segoe UI"/>
          <w:sz w:val="20"/>
          <w:szCs w:val="20"/>
        </w:rPr>
        <w:t>ochroną objęta jest wyłącznie odpowiedzialność inwestora</w:t>
      </w:r>
      <w:r w:rsidR="001D7425">
        <w:rPr>
          <w:rFonts w:ascii="Segoe UI" w:hAnsi="Segoe UI" w:cs="Segoe UI"/>
          <w:sz w:val="20"/>
          <w:szCs w:val="20"/>
        </w:rPr>
        <w:t>/inwestora zastępczego</w:t>
      </w:r>
      <w:r w:rsidR="00692C1D">
        <w:rPr>
          <w:rFonts w:ascii="Segoe UI" w:hAnsi="Segoe UI" w:cs="Segoe UI"/>
          <w:sz w:val="20"/>
          <w:szCs w:val="20"/>
        </w:rPr>
        <w:t xml:space="preserve"> i celem przedmiotu zamówienia nie jest wypełnienie obowiązku posiadania </w:t>
      </w:r>
      <w:r w:rsidR="00BA40B4">
        <w:rPr>
          <w:rFonts w:ascii="Segoe UI" w:hAnsi="Segoe UI" w:cs="Segoe UI"/>
          <w:sz w:val="20"/>
          <w:szCs w:val="20"/>
        </w:rPr>
        <w:t xml:space="preserve">ubezpieczenia obowiązkowego z tytułu wykonywanego zawodu. Zamawiający wprowadza </w:t>
      </w:r>
      <w:r w:rsidR="00A428E4">
        <w:rPr>
          <w:rFonts w:ascii="Segoe UI" w:hAnsi="Segoe UI" w:cs="Segoe UI"/>
          <w:sz w:val="20"/>
          <w:szCs w:val="20"/>
        </w:rPr>
        <w:t xml:space="preserve">jednocześnie </w:t>
      </w:r>
      <w:r w:rsidR="00D4121C">
        <w:rPr>
          <w:rFonts w:ascii="Segoe UI" w:hAnsi="Segoe UI" w:cs="Segoe UI"/>
          <w:sz w:val="20"/>
          <w:szCs w:val="20"/>
        </w:rPr>
        <w:t xml:space="preserve">modyfikację </w:t>
      </w:r>
      <w:r w:rsidR="00A428E4">
        <w:rPr>
          <w:rFonts w:ascii="Segoe UI" w:hAnsi="Segoe UI" w:cs="Segoe UI"/>
          <w:sz w:val="20"/>
          <w:szCs w:val="20"/>
        </w:rPr>
        <w:t>SWZ.</w:t>
      </w:r>
    </w:p>
    <w:p w14:paraId="732063DE" w14:textId="395E89B1" w:rsidR="00A428E4" w:rsidRPr="00FF51E6" w:rsidRDefault="00A428E4" w:rsidP="00401D89">
      <w:pPr>
        <w:autoSpaceDN w:val="0"/>
        <w:jc w:val="both"/>
        <w:rPr>
          <w:rFonts w:ascii="Segoe UI" w:hAnsi="Segoe UI" w:cs="Segoe UI"/>
          <w:b/>
          <w:bCs/>
          <w:sz w:val="20"/>
          <w:szCs w:val="20"/>
        </w:rPr>
      </w:pPr>
      <w:r w:rsidRPr="00FF51E6">
        <w:rPr>
          <w:rFonts w:ascii="Segoe UI" w:hAnsi="Segoe UI" w:cs="Segoe UI"/>
          <w:b/>
          <w:bCs/>
          <w:sz w:val="20"/>
          <w:szCs w:val="20"/>
        </w:rPr>
        <w:t>BYŁO:</w:t>
      </w:r>
    </w:p>
    <w:p w14:paraId="089113A4" w14:textId="56E9FAA5" w:rsidR="00987281" w:rsidRPr="00FF51E6" w:rsidRDefault="00987281" w:rsidP="00987281">
      <w:pPr>
        <w:autoSpaceDN w:val="0"/>
        <w:ind w:left="708" w:hanging="708"/>
        <w:jc w:val="both"/>
        <w:rPr>
          <w:rFonts w:ascii="Segoe UI" w:hAnsi="Segoe UI" w:cs="Segoe UI"/>
          <w:b/>
          <w:bCs/>
          <w:sz w:val="20"/>
          <w:szCs w:val="20"/>
        </w:rPr>
      </w:pPr>
      <w:r w:rsidRPr="00FF51E6">
        <w:rPr>
          <w:rFonts w:ascii="Segoe UI" w:hAnsi="Segoe UI" w:cs="Segoe UI"/>
          <w:sz w:val="20"/>
          <w:szCs w:val="20"/>
        </w:rPr>
        <w:t>1.2.31</w:t>
      </w:r>
      <w:r w:rsidRPr="00FF51E6">
        <w:rPr>
          <w:rFonts w:ascii="Segoe UI" w:hAnsi="Segoe UI" w:cs="Segoe UI"/>
          <w:b/>
          <w:bCs/>
          <w:sz w:val="20"/>
          <w:szCs w:val="20"/>
        </w:rPr>
        <w:tab/>
      </w:r>
      <w:r w:rsidRPr="00FF51E6">
        <w:rPr>
          <w:rFonts w:ascii="Segoe UI" w:hAnsi="Segoe UI" w:cs="Segoe UI"/>
          <w:sz w:val="20"/>
          <w:szCs w:val="20"/>
        </w:rPr>
        <w:t>Inwestora/ inwestora zastępczego w rozumieniu ustawy prawo budowlane (Ubezpieczony nie realizuje w tym zakresie usług na zlecenie podmiotów zewnętrznych).</w:t>
      </w:r>
    </w:p>
    <w:p w14:paraId="0E7D6729" w14:textId="218B4D9D" w:rsidR="00401D89" w:rsidRPr="00FF51E6" w:rsidRDefault="00987281" w:rsidP="00401D89">
      <w:pPr>
        <w:autoSpaceDN w:val="0"/>
        <w:jc w:val="both"/>
        <w:rPr>
          <w:rFonts w:ascii="Segoe UI" w:hAnsi="Segoe UI" w:cs="Segoe UI"/>
          <w:b/>
          <w:bCs/>
          <w:sz w:val="20"/>
          <w:szCs w:val="20"/>
        </w:rPr>
      </w:pPr>
      <w:r w:rsidRPr="00FF51E6">
        <w:rPr>
          <w:rFonts w:ascii="Segoe UI" w:hAnsi="Segoe UI" w:cs="Segoe UI"/>
          <w:b/>
          <w:bCs/>
          <w:sz w:val="20"/>
          <w:szCs w:val="20"/>
        </w:rPr>
        <w:t>JEST:</w:t>
      </w:r>
    </w:p>
    <w:p w14:paraId="7A6F6A9D" w14:textId="77777777" w:rsidR="00987281" w:rsidRPr="00FF51E6" w:rsidRDefault="00987281" w:rsidP="00987281">
      <w:pPr>
        <w:autoSpaceDN w:val="0"/>
        <w:ind w:left="708" w:hanging="708"/>
        <w:jc w:val="both"/>
        <w:rPr>
          <w:rFonts w:ascii="Segoe UI" w:hAnsi="Segoe UI" w:cs="Segoe UI"/>
          <w:sz w:val="20"/>
          <w:szCs w:val="20"/>
        </w:rPr>
      </w:pPr>
      <w:r w:rsidRPr="00FF51E6">
        <w:rPr>
          <w:rFonts w:ascii="Segoe UI" w:hAnsi="Segoe UI" w:cs="Segoe UI"/>
          <w:sz w:val="20"/>
          <w:szCs w:val="20"/>
        </w:rPr>
        <w:t>1.2.31</w:t>
      </w:r>
      <w:r w:rsidRPr="00FF51E6">
        <w:rPr>
          <w:rFonts w:ascii="Segoe UI" w:hAnsi="Segoe UI" w:cs="Segoe UI"/>
          <w:b/>
          <w:bCs/>
          <w:sz w:val="20"/>
          <w:szCs w:val="20"/>
        </w:rPr>
        <w:tab/>
      </w:r>
      <w:r w:rsidRPr="00FF51E6">
        <w:rPr>
          <w:rFonts w:ascii="Segoe UI" w:hAnsi="Segoe UI" w:cs="Segoe UI"/>
          <w:sz w:val="20"/>
          <w:szCs w:val="20"/>
        </w:rPr>
        <w:t>Inwestora/ inwestora zastępczego w rozumieniu ustawy prawo budowlane (Ubezpieczony nie realizuje w tym zakresie usług na zlecenie podmiotów zewnętrznych).</w:t>
      </w:r>
    </w:p>
    <w:p w14:paraId="451843ED" w14:textId="4EF2B8FB" w:rsidR="00987281" w:rsidRPr="00FF51E6" w:rsidRDefault="00987281" w:rsidP="00987281">
      <w:pPr>
        <w:autoSpaceDN w:val="0"/>
        <w:ind w:left="708" w:hanging="708"/>
        <w:jc w:val="both"/>
        <w:rPr>
          <w:rFonts w:ascii="Segoe UI" w:hAnsi="Segoe UI" w:cs="Segoe UI"/>
          <w:sz w:val="20"/>
          <w:szCs w:val="20"/>
        </w:rPr>
      </w:pPr>
      <w:r w:rsidRPr="00FF51E6">
        <w:rPr>
          <w:rFonts w:ascii="Segoe UI" w:hAnsi="Segoe UI" w:cs="Segoe UI"/>
          <w:sz w:val="20"/>
          <w:szCs w:val="20"/>
        </w:rPr>
        <w:tab/>
      </w:r>
    </w:p>
    <w:p w14:paraId="73E42367" w14:textId="55E82D56" w:rsidR="00987281" w:rsidRPr="00A428E4" w:rsidRDefault="00987281" w:rsidP="00987281">
      <w:pPr>
        <w:autoSpaceDN w:val="0"/>
        <w:ind w:left="708" w:hanging="708"/>
        <w:jc w:val="both"/>
        <w:rPr>
          <w:rFonts w:ascii="Segoe UI" w:hAnsi="Segoe UI" w:cs="Segoe UI"/>
          <w:b/>
          <w:bCs/>
          <w:sz w:val="20"/>
          <w:szCs w:val="20"/>
        </w:rPr>
      </w:pPr>
      <w:r w:rsidRPr="00FF51E6">
        <w:rPr>
          <w:rFonts w:ascii="Segoe UI" w:hAnsi="Segoe UI" w:cs="Segoe UI"/>
          <w:sz w:val="20"/>
          <w:szCs w:val="20"/>
        </w:rPr>
        <w:lastRenderedPageBreak/>
        <w:tab/>
        <w:t>Sublimit odpowiedzialności dla szkód opisanych w pkt 1.2.31 – 2 000 000,00 zł.</w:t>
      </w:r>
    </w:p>
    <w:p w14:paraId="7B31C255" w14:textId="77777777" w:rsidR="00987281" w:rsidRPr="00987281" w:rsidRDefault="00987281" w:rsidP="00401D89">
      <w:pPr>
        <w:autoSpaceDN w:val="0"/>
        <w:jc w:val="both"/>
        <w:rPr>
          <w:rFonts w:ascii="Segoe UI" w:hAnsi="Segoe UI" w:cs="Segoe UI"/>
          <w:b/>
          <w:bCs/>
          <w:sz w:val="20"/>
          <w:szCs w:val="20"/>
        </w:rPr>
      </w:pPr>
    </w:p>
    <w:p w14:paraId="3EEE5E50" w14:textId="77777777" w:rsidR="00987281" w:rsidRDefault="00987281" w:rsidP="00401D89">
      <w:pPr>
        <w:autoSpaceDN w:val="0"/>
        <w:jc w:val="both"/>
        <w:rPr>
          <w:rFonts w:ascii="Segoe UI" w:hAnsi="Segoe UI" w:cs="Segoe UI"/>
          <w:sz w:val="20"/>
          <w:szCs w:val="20"/>
        </w:rPr>
      </w:pPr>
    </w:p>
    <w:p w14:paraId="58961570" w14:textId="4FF1D536" w:rsidR="00401D89" w:rsidRDefault="00401D89" w:rsidP="00401D89">
      <w:pPr>
        <w:spacing w:after="160" w:line="259" w:lineRule="auto"/>
        <w:jc w:val="both"/>
        <w:rPr>
          <w:rFonts w:ascii="Segoe UI" w:hAnsi="Segoe UI" w:cs="Segoe UI"/>
          <w:sz w:val="20"/>
          <w:szCs w:val="20"/>
        </w:rPr>
      </w:pPr>
      <w:r>
        <w:rPr>
          <w:rFonts w:ascii="Segoe UI" w:hAnsi="Segoe UI" w:cs="Segoe UI"/>
          <w:b/>
          <w:color w:val="000000"/>
          <w:sz w:val="20"/>
          <w:szCs w:val="20"/>
          <w:u w:val="single"/>
        </w:rPr>
        <w:t>Pytanie N</w:t>
      </w:r>
      <w:r w:rsidRPr="008473A4">
        <w:rPr>
          <w:rFonts w:ascii="Segoe UI" w:hAnsi="Segoe UI" w:cs="Segoe UI"/>
          <w:b/>
          <w:color w:val="000000"/>
          <w:sz w:val="20"/>
          <w:szCs w:val="20"/>
          <w:u w:val="single"/>
        </w:rPr>
        <w:t xml:space="preserve">r </w:t>
      </w:r>
      <w:r>
        <w:rPr>
          <w:rFonts w:ascii="Segoe UI" w:hAnsi="Segoe UI" w:cs="Segoe UI"/>
          <w:b/>
          <w:color w:val="000000"/>
          <w:sz w:val="20"/>
          <w:szCs w:val="20"/>
          <w:u w:val="single"/>
        </w:rPr>
        <w:t>55</w:t>
      </w:r>
      <w:r w:rsidRPr="008473A4">
        <w:rPr>
          <w:rFonts w:ascii="Segoe UI" w:hAnsi="Segoe UI" w:cs="Segoe UI"/>
          <w:b/>
          <w:color w:val="000000"/>
          <w:sz w:val="20"/>
          <w:szCs w:val="20"/>
          <w:u w:val="single"/>
        </w:rPr>
        <w:t>:</w:t>
      </w:r>
    </w:p>
    <w:p w14:paraId="2FA3D668" w14:textId="77777777" w:rsidR="00B864F8" w:rsidRPr="004A7E5C" w:rsidRDefault="00B864F8" w:rsidP="004A7E5C">
      <w:pPr>
        <w:spacing w:line="259" w:lineRule="auto"/>
        <w:jc w:val="both"/>
        <w:rPr>
          <w:rFonts w:ascii="Segoe UI" w:hAnsi="Segoe UI" w:cs="Segoe UI"/>
          <w:sz w:val="20"/>
          <w:szCs w:val="20"/>
        </w:rPr>
      </w:pPr>
      <w:r w:rsidRPr="004A7E5C">
        <w:rPr>
          <w:rFonts w:ascii="Segoe UI" w:hAnsi="Segoe UI" w:cs="Segoe UI"/>
          <w:sz w:val="20"/>
          <w:szCs w:val="20"/>
        </w:rPr>
        <w:t>W odniesieniu do klauzuli czystych strat finansowych, uprzejma prośba o potwierdzenie, że Zamawiający akceptuje poniższe wyłączenia:</w:t>
      </w:r>
    </w:p>
    <w:p w14:paraId="3B651771" w14:textId="77777777" w:rsidR="00B864F8" w:rsidRPr="00B864F8" w:rsidRDefault="00B864F8" w:rsidP="00B864F8">
      <w:pPr>
        <w:pStyle w:val="Akapitzlist"/>
        <w:jc w:val="both"/>
        <w:rPr>
          <w:rFonts w:ascii="Segoe UI" w:hAnsi="Segoe UI" w:cs="Segoe UI"/>
          <w:sz w:val="20"/>
          <w:szCs w:val="20"/>
        </w:rPr>
      </w:pPr>
    </w:p>
    <w:p w14:paraId="304124B7" w14:textId="77777777" w:rsidR="00B864F8" w:rsidRPr="00B864F8" w:rsidRDefault="00B864F8" w:rsidP="00B864F8">
      <w:pPr>
        <w:pStyle w:val="Pa3"/>
        <w:ind w:left="426"/>
        <w:jc w:val="both"/>
        <w:rPr>
          <w:rFonts w:ascii="Segoe UI" w:hAnsi="Segoe UI" w:cs="Segoe UI"/>
          <w:sz w:val="20"/>
          <w:szCs w:val="20"/>
        </w:rPr>
      </w:pPr>
      <w:r w:rsidRPr="00B864F8">
        <w:rPr>
          <w:rFonts w:ascii="Segoe UI" w:hAnsi="Segoe UI" w:cs="Segoe UI"/>
          <w:b/>
          <w:bCs/>
          <w:color w:val="000000"/>
          <w:sz w:val="20"/>
          <w:szCs w:val="20"/>
        </w:rPr>
        <w:t xml:space="preserve">a)  </w:t>
      </w:r>
      <w:r w:rsidRPr="00B864F8">
        <w:rPr>
          <w:rFonts w:ascii="Segoe UI" w:hAnsi="Segoe UI" w:cs="Segoe UI"/>
          <w:color w:val="000000"/>
          <w:sz w:val="20"/>
          <w:szCs w:val="20"/>
        </w:rPr>
        <w:t xml:space="preserve">spowodowane przez produkty wyprodukowane lub dostarczone przez Ubezpieczonego (lub też na jego zlecenie lub rachunek) oraz wykonane przez niego prace bądź usługi (lub też na jego zlecenie lub rachunek); </w:t>
      </w:r>
    </w:p>
    <w:p w14:paraId="4E2A5214" w14:textId="77777777" w:rsidR="00B864F8" w:rsidRPr="00B864F8" w:rsidRDefault="00B864F8" w:rsidP="00B864F8">
      <w:pPr>
        <w:pStyle w:val="Pa3"/>
        <w:ind w:left="426"/>
        <w:jc w:val="both"/>
        <w:rPr>
          <w:rFonts w:ascii="Segoe UI" w:hAnsi="Segoe UI" w:cs="Segoe UI"/>
          <w:sz w:val="20"/>
          <w:szCs w:val="20"/>
        </w:rPr>
      </w:pPr>
      <w:r w:rsidRPr="00B864F8">
        <w:rPr>
          <w:rFonts w:ascii="Segoe UI" w:hAnsi="Segoe UI" w:cs="Segoe UI"/>
          <w:b/>
          <w:bCs/>
          <w:color w:val="000000"/>
          <w:sz w:val="20"/>
          <w:szCs w:val="20"/>
        </w:rPr>
        <w:t xml:space="preserve">b) </w:t>
      </w:r>
      <w:r w:rsidRPr="00B864F8">
        <w:rPr>
          <w:rFonts w:ascii="Segoe UI" w:hAnsi="Segoe UI" w:cs="Segoe UI"/>
          <w:color w:val="000000"/>
          <w:sz w:val="20"/>
          <w:szCs w:val="20"/>
        </w:rPr>
        <w:t xml:space="preserve">spowodowane przez stałe emisje (np. szumy, zapachy, wstrząsy); </w:t>
      </w:r>
    </w:p>
    <w:p w14:paraId="489B9BB0" w14:textId="77777777" w:rsidR="00B864F8" w:rsidRPr="00B864F8" w:rsidRDefault="00B864F8" w:rsidP="00B864F8">
      <w:pPr>
        <w:spacing w:line="276" w:lineRule="auto"/>
        <w:ind w:left="426"/>
        <w:jc w:val="both"/>
        <w:rPr>
          <w:rFonts w:ascii="Segoe UI" w:hAnsi="Segoe UI" w:cs="Segoe UI"/>
          <w:sz w:val="20"/>
          <w:szCs w:val="20"/>
        </w:rPr>
      </w:pPr>
      <w:r w:rsidRPr="00B864F8">
        <w:rPr>
          <w:rFonts w:ascii="Segoe UI" w:hAnsi="Segoe UI" w:cs="Segoe UI"/>
          <w:b/>
          <w:bCs/>
          <w:color w:val="000000"/>
          <w:sz w:val="20"/>
          <w:szCs w:val="20"/>
        </w:rPr>
        <w:t xml:space="preserve">c) </w:t>
      </w:r>
      <w:r w:rsidRPr="00B864F8">
        <w:rPr>
          <w:rFonts w:ascii="Segoe UI" w:hAnsi="Segoe UI" w:cs="Segoe UI"/>
          <w:color w:val="000000"/>
          <w:sz w:val="20"/>
          <w:szCs w:val="20"/>
        </w:rPr>
        <w:t>powstałe w związku z działalnością Ubezpieczonego w zakresie projektowania, planowania, doradztwa, kierowania budową lub montażem, polegającą na kontroli, opiniowaniu;</w:t>
      </w:r>
    </w:p>
    <w:p w14:paraId="14B08149" w14:textId="77777777" w:rsidR="00B864F8" w:rsidRPr="00B864F8" w:rsidRDefault="00B864F8" w:rsidP="00B864F8">
      <w:pPr>
        <w:pStyle w:val="Pa3"/>
        <w:ind w:left="426"/>
        <w:jc w:val="both"/>
        <w:rPr>
          <w:rFonts w:ascii="Segoe UI" w:hAnsi="Segoe UI" w:cs="Segoe UI"/>
          <w:sz w:val="20"/>
          <w:szCs w:val="20"/>
        </w:rPr>
      </w:pPr>
      <w:r w:rsidRPr="00B864F8">
        <w:rPr>
          <w:rFonts w:ascii="Segoe UI" w:hAnsi="Segoe UI" w:cs="Segoe UI"/>
          <w:b/>
          <w:bCs/>
          <w:color w:val="000000"/>
          <w:sz w:val="20"/>
          <w:szCs w:val="20"/>
        </w:rPr>
        <w:t xml:space="preserve">d) </w:t>
      </w:r>
      <w:r w:rsidRPr="00B864F8">
        <w:rPr>
          <w:rFonts w:ascii="Segoe UI" w:hAnsi="Segoe UI" w:cs="Segoe UI"/>
          <w:color w:val="000000"/>
          <w:sz w:val="20"/>
          <w:szCs w:val="20"/>
        </w:rPr>
        <w:t xml:space="preserve">wynikające z działań związanych z transakcjami finansowymi, kredytowymi, ubezpieczeniowymi, leasingowymi, w obrocie nieruchomościami oraz wynikające z prowadzenia kasy i wszelkiego rodzaju płatności, nadużycia zaufania oraz sprzeniewierzenia; </w:t>
      </w:r>
    </w:p>
    <w:p w14:paraId="525C98E6" w14:textId="77777777" w:rsidR="00B864F8" w:rsidRPr="00B864F8" w:rsidRDefault="00B864F8" w:rsidP="00B864F8">
      <w:pPr>
        <w:pStyle w:val="Pa3"/>
        <w:ind w:left="426"/>
        <w:jc w:val="both"/>
        <w:rPr>
          <w:rFonts w:ascii="Segoe UI" w:hAnsi="Segoe UI" w:cs="Segoe UI"/>
          <w:sz w:val="20"/>
          <w:szCs w:val="20"/>
        </w:rPr>
      </w:pPr>
      <w:r w:rsidRPr="00B864F8">
        <w:rPr>
          <w:rFonts w:ascii="Segoe UI" w:hAnsi="Segoe UI" w:cs="Segoe UI"/>
          <w:b/>
          <w:bCs/>
          <w:color w:val="000000"/>
          <w:sz w:val="20"/>
          <w:szCs w:val="20"/>
        </w:rPr>
        <w:t xml:space="preserve">e) </w:t>
      </w:r>
      <w:r w:rsidRPr="00B864F8">
        <w:rPr>
          <w:rFonts w:ascii="Segoe UI" w:hAnsi="Segoe UI" w:cs="Segoe UI"/>
          <w:color w:val="000000"/>
          <w:sz w:val="20"/>
          <w:szCs w:val="20"/>
        </w:rPr>
        <w:t xml:space="preserve">wynikające z naruszenia przepisów o ochronie danych osobowych oraz naruszenia praw autorskich i licencyjnych, prawa o nieuczciwej konkurencji, prawa antymonopolowego; </w:t>
      </w:r>
    </w:p>
    <w:p w14:paraId="45627F0E" w14:textId="77777777" w:rsidR="00B864F8" w:rsidRPr="00B864F8" w:rsidRDefault="00B864F8" w:rsidP="00B864F8">
      <w:pPr>
        <w:pStyle w:val="Pa3"/>
        <w:ind w:left="426"/>
        <w:jc w:val="both"/>
        <w:rPr>
          <w:rFonts w:ascii="Segoe UI" w:hAnsi="Segoe UI" w:cs="Segoe UI"/>
          <w:sz w:val="20"/>
          <w:szCs w:val="20"/>
        </w:rPr>
      </w:pPr>
      <w:r w:rsidRPr="00B864F8">
        <w:rPr>
          <w:rFonts w:ascii="Segoe UI" w:hAnsi="Segoe UI" w:cs="Segoe UI"/>
          <w:b/>
          <w:bCs/>
          <w:color w:val="000000"/>
          <w:sz w:val="20"/>
          <w:szCs w:val="20"/>
        </w:rPr>
        <w:t xml:space="preserve">f) </w:t>
      </w:r>
      <w:r w:rsidRPr="00B864F8">
        <w:rPr>
          <w:rFonts w:ascii="Segoe UI" w:hAnsi="Segoe UI" w:cs="Segoe UI"/>
          <w:color w:val="000000"/>
          <w:sz w:val="20"/>
          <w:szCs w:val="20"/>
        </w:rPr>
        <w:t xml:space="preserve">wynikających z niedotrzymania terminów, kosztorysów wstępnych i innych kosztorysów, poręczeń lub gwarancji; </w:t>
      </w:r>
    </w:p>
    <w:p w14:paraId="6EB10B35" w14:textId="77777777" w:rsidR="00B864F8" w:rsidRPr="00B864F8" w:rsidRDefault="00B864F8" w:rsidP="00B864F8">
      <w:pPr>
        <w:spacing w:line="276" w:lineRule="auto"/>
        <w:ind w:left="426"/>
        <w:jc w:val="both"/>
        <w:rPr>
          <w:rFonts w:ascii="Segoe UI" w:hAnsi="Segoe UI" w:cs="Segoe UI"/>
          <w:sz w:val="20"/>
          <w:szCs w:val="20"/>
        </w:rPr>
      </w:pPr>
      <w:r w:rsidRPr="00B864F8">
        <w:rPr>
          <w:rFonts w:ascii="Segoe UI" w:hAnsi="Segoe UI" w:cs="Segoe UI"/>
          <w:b/>
          <w:bCs/>
          <w:color w:val="000000"/>
          <w:sz w:val="20"/>
          <w:szCs w:val="20"/>
        </w:rPr>
        <w:t xml:space="preserve">g) </w:t>
      </w:r>
      <w:r w:rsidRPr="00B864F8">
        <w:rPr>
          <w:rFonts w:ascii="Segoe UI" w:hAnsi="Segoe UI" w:cs="Segoe UI"/>
          <w:color w:val="000000"/>
          <w:sz w:val="20"/>
          <w:szCs w:val="20"/>
        </w:rPr>
        <w:t>powstałe w wyniku udzielanych porad, zaleceń lub instrukcji powiązanym kapitałowo podmiotom, lub podjęcia wobec tych podmiotów błędnych czynności kontrolnych lub zaniechania czynności kontrolnych;</w:t>
      </w:r>
    </w:p>
    <w:p w14:paraId="1907E944" w14:textId="77777777" w:rsidR="00B864F8" w:rsidRPr="00B864F8" w:rsidRDefault="00B864F8" w:rsidP="00B864F8">
      <w:pPr>
        <w:pStyle w:val="Pa3"/>
        <w:ind w:left="426"/>
        <w:jc w:val="both"/>
        <w:rPr>
          <w:rFonts w:ascii="Segoe UI" w:hAnsi="Segoe UI" w:cs="Segoe UI"/>
          <w:sz w:val="20"/>
          <w:szCs w:val="20"/>
        </w:rPr>
      </w:pPr>
      <w:r w:rsidRPr="00B864F8">
        <w:rPr>
          <w:rFonts w:ascii="Segoe UI" w:hAnsi="Segoe UI" w:cs="Segoe UI"/>
          <w:b/>
          <w:bCs/>
          <w:color w:val="000000"/>
          <w:sz w:val="20"/>
          <w:szCs w:val="20"/>
        </w:rPr>
        <w:t xml:space="preserve">h) </w:t>
      </w:r>
      <w:r w:rsidRPr="00B864F8">
        <w:rPr>
          <w:rFonts w:ascii="Segoe UI" w:hAnsi="Segoe UI" w:cs="Segoe UI"/>
          <w:color w:val="000000"/>
          <w:sz w:val="20"/>
          <w:szCs w:val="20"/>
        </w:rPr>
        <w:t xml:space="preserve">powstałe w związku z pośrednictwem i organizowaniem podróży; </w:t>
      </w:r>
    </w:p>
    <w:p w14:paraId="5F8C96AA" w14:textId="77777777" w:rsidR="00B864F8" w:rsidRPr="00B864F8" w:rsidRDefault="00B864F8" w:rsidP="00B864F8">
      <w:pPr>
        <w:pStyle w:val="Pa3"/>
        <w:ind w:left="426"/>
        <w:jc w:val="both"/>
        <w:rPr>
          <w:rFonts w:ascii="Segoe UI" w:hAnsi="Segoe UI" w:cs="Segoe UI"/>
          <w:sz w:val="20"/>
          <w:szCs w:val="20"/>
        </w:rPr>
      </w:pPr>
      <w:r w:rsidRPr="00B864F8">
        <w:rPr>
          <w:rFonts w:ascii="Segoe UI" w:hAnsi="Segoe UI" w:cs="Segoe UI"/>
          <w:b/>
          <w:bCs/>
          <w:color w:val="000000"/>
          <w:sz w:val="20"/>
          <w:szCs w:val="20"/>
        </w:rPr>
        <w:t xml:space="preserve">i) </w:t>
      </w:r>
      <w:r w:rsidRPr="00B864F8">
        <w:rPr>
          <w:rFonts w:ascii="Segoe UI" w:hAnsi="Segoe UI" w:cs="Segoe UI"/>
          <w:color w:val="000000"/>
          <w:sz w:val="20"/>
          <w:szCs w:val="20"/>
        </w:rPr>
        <w:t xml:space="preserve">wynikające z utraty jakichkolwiek rzeczy ruchomych, w tym utraty możliwości korzystania z nich; </w:t>
      </w:r>
    </w:p>
    <w:p w14:paraId="2F7CE41B" w14:textId="77777777" w:rsidR="00B864F8" w:rsidRPr="00B864F8" w:rsidRDefault="00B864F8" w:rsidP="00B864F8">
      <w:pPr>
        <w:pStyle w:val="Pa3"/>
        <w:ind w:left="426"/>
        <w:jc w:val="both"/>
        <w:rPr>
          <w:rFonts w:ascii="Segoe UI" w:hAnsi="Segoe UI" w:cs="Segoe UI"/>
          <w:sz w:val="20"/>
          <w:szCs w:val="20"/>
        </w:rPr>
      </w:pPr>
      <w:r w:rsidRPr="00B864F8">
        <w:rPr>
          <w:rFonts w:ascii="Segoe UI" w:hAnsi="Segoe UI" w:cs="Segoe UI"/>
          <w:b/>
          <w:bCs/>
          <w:color w:val="000000"/>
          <w:sz w:val="20"/>
          <w:szCs w:val="20"/>
        </w:rPr>
        <w:t xml:space="preserve">j) </w:t>
      </w:r>
      <w:r w:rsidRPr="00B864F8">
        <w:rPr>
          <w:rFonts w:ascii="Segoe UI" w:hAnsi="Segoe UI" w:cs="Segoe UI"/>
          <w:color w:val="000000"/>
          <w:sz w:val="20"/>
          <w:szCs w:val="20"/>
        </w:rPr>
        <w:t xml:space="preserve">wynikające z błędów w oprogramowaniu, błędnej instalacji oprogramowania, racjonalizacji, automatyzacji, transmisji danych; </w:t>
      </w:r>
    </w:p>
    <w:p w14:paraId="6547AC4F" w14:textId="77777777" w:rsidR="00B864F8" w:rsidRPr="00B864F8" w:rsidRDefault="00B864F8" w:rsidP="00B864F8">
      <w:pPr>
        <w:pStyle w:val="Pa3"/>
        <w:ind w:left="426"/>
        <w:jc w:val="both"/>
        <w:rPr>
          <w:rFonts w:ascii="Segoe UI" w:hAnsi="Segoe UI" w:cs="Segoe UI"/>
          <w:sz w:val="20"/>
          <w:szCs w:val="20"/>
        </w:rPr>
      </w:pPr>
      <w:r w:rsidRPr="00B864F8">
        <w:rPr>
          <w:rFonts w:ascii="Segoe UI" w:hAnsi="Segoe UI" w:cs="Segoe UI"/>
          <w:b/>
          <w:bCs/>
          <w:color w:val="000000"/>
          <w:sz w:val="20"/>
          <w:szCs w:val="20"/>
        </w:rPr>
        <w:t xml:space="preserve">k) </w:t>
      </w:r>
      <w:r w:rsidRPr="00B864F8">
        <w:rPr>
          <w:rFonts w:ascii="Segoe UI" w:hAnsi="Segoe UI" w:cs="Segoe UI"/>
          <w:color w:val="000000"/>
          <w:sz w:val="20"/>
          <w:szCs w:val="20"/>
        </w:rPr>
        <w:t xml:space="preserve">związane ze stosunkiem pracy; </w:t>
      </w:r>
    </w:p>
    <w:p w14:paraId="09AA3E00" w14:textId="77777777" w:rsidR="00B864F8" w:rsidRPr="00B864F8" w:rsidRDefault="00B864F8" w:rsidP="00B864F8">
      <w:pPr>
        <w:spacing w:line="276" w:lineRule="auto"/>
        <w:ind w:left="426"/>
        <w:jc w:val="both"/>
        <w:rPr>
          <w:rFonts w:ascii="Segoe UI" w:hAnsi="Segoe UI" w:cs="Segoe UI"/>
          <w:sz w:val="20"/>
          <w:szCs w:val="20"/>
        </w:rPr>
      </w:pPr>
      <w:r w:rsidRPr="00B864F8">
        <w:rPr>
          <w:rFonts w:ascii="Segoe UI" w:hAnsi="Segoe UI" w:cs="Segoe UI"/>
          <w:b/>
          <w:bCs/>
          <w:color w:val="000000"/>
          <w:sz w:val="20"/>
          <w:szCs w:val="20"/>
        </w:rPr>
        <w:t xml:space="preserve">l) </w:t>
      </w:r>
      <w:r w:rsidRPr="00B864F8">
        <w:rPr>
          <w:rFonts w:ascii="Segoe UI" w:hAnsi="Segoe UI" w:cs="Segoe UI"/>
          <w:color w:val="000000"/>
          <w:sz w:val="20"/>
          <w:szCs w:val="20"/>
        </w:rPr>
        <w:t>powstałych w związku ze sprawowaniem funkcji członka władz spółki kapitałowej;</w:t>
      </w:r>
    </w:p>
    <w:p w14:paraId="63193DAB" w14:textId="77777777" w:rsidR="00B864F8" w:rsidRPr="00B864F8" w:rsidRDefault="00B864F8" w:rsidP="00B864F8">
      <w:pPr>
        <w:spacing w:line="276" w:lineRule="auto"/>
        <w:ind w:left="426"/>
        <w:jc w:val="both"/>
        <w:rPr>
          <w:rFonts w:ascii="Segoe UI" w:hAnsi="Segoe UI" w:cs="Segoe UI"/>
          <w:sz w:val="20"/>
          <w:szCs w:val="20"/>
        </w:rPr>
      </w:pPr>
      <w:r w:rsidRPr="00B864F8">
        <w:rPr>
          <w:rFonts w:ascii="Segoe UI" w:hAnsi="Segoe UI" w:cs="Segoe UI"/>
          <w:b/>
          <w:bCs/>
          <w:color w:val="000000"/>
          <w:sz w:val="20"/>
          <w:szCs w:val="20"/>
        </w:rPr>
        <w:t xml:space="preserve">m) </w:t>
      </w:r>
      <w:r w:rsidRPr="00B864F8">
        <w:rPr>
          <w:rFonts w:ascii="Segoe UI" w:hAnsi="Segoe UI" w:cs="Segoe UI"/>
          <w:color w:val="000000"/>
          <w:sz w:val="20"/>
          <w:szCs w:val="20"/>
        </w:rPr>
        <w:t xml:space="preserve">będące następstwem naruszenia dóbr osobistych. Jednocześnie proszę o </w:t>
      </w:r>
      <w:r w:rsidRPr="00B864F8">
        <w:rPr>
          <w:rFonts w:ascii="Segoe UI" w:hAnsi="Segoe UI" w:cs="Segoe UI"/>
          <w:sz w:val="20"/>
          <w:szCs w:val="20"/>
        </w:rPr>
        <w:t xml:space="preserve">o </w:t>
      </w:r>
      <w:r w:rsidRPr="00B864F8">
        <w:rPr>
          <w:rFonts w:ascii="Segoe UI" w:hAnsi="Segoe UI" w:cs="Segoe UI"/>
          <w:color w:val="000000"/>
          <w:sz w:val="20"/>
          <w:szCs w:val="20"/>
        </w:rPr>
        <w:t xml:space="preserve">utrzymanie dotychczasowego </w:t>
      </w:r>
      <w:r w:rsidRPr="00B864F8">
        <w:rPr>
          <w:rFonts w:ascii="Segoe UI" w:hAnsi="Segoe UI" w:cs="Segoe UI"/>
          <w:sz w:val="20"/>
          <w:szCs w:val="20"/>
        </w:rPr>
        <w:t>sublimitu w wysokości 500.000 zł na jeden i na wszystkie wypadki w rocznym okresie ubezpieczenia.</w:t>
      </w:r>
    </w:p>
    <w:p w14:paraId="51ED7823" w14:textId="77777777" w:rsidR="002C4939" w:rsidRDefault="002C4939" w:rsidP="002C4939">
      <w:pPr>
        <w:spacing w:line="276" w:lineRule="auto"/>
        <w:jc w:val="both"/>
        <w:rPr>
          <w:rFonts w:ascii="Segoe UI" w:hAnsi="Segoe UI" w:cs="Segoe UI"/>
          <w:color w:val="000000"/>
          <w:sz w:val="20"/>
          <w:szCs w:val="20"/>
        </w:rPr>
      </w:pPr>
    </w:p>
    <w:p w14:paraId="6932DDD7" w14:textId="784EDD90" w:rsidR="002C4939" w:rsidRDefault="002C4939" w:rsidP="003B117D">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55:</w:t>
      </w:r>
    </w:p>
    <w:p w14:paraId="287DFC91" w14:textId="2055CCE3" w:rsidR="003B117D" w:rsidRDefault="00ED6550" w:rsidP="003B117D">
      <w:pPr>
        <w:spacing w:line="259" w:lineRule="auto"/>
        <w:jc w:val="both"/>
        <w:rPr>
          <w:rFonts w:ascii="Segoe UI" w:hAnsi="Segoe UI" w:cs="Segoe UI"/>
          <w:bCs/>
          <w:color w:val="000000"/>
          <w:sz w:val="20"/>
          <w:szCs w:val="20"/>
        </w:rPr>
      </w:pPr>
      <w:r>
        <w:rPr>
          <w:rFonts w:ascii="Segoe UI" w:hAnsi="Segoe UI" w:cs="Segoe UI"/>
          <w:bCs/>
          <w:color w:val="000000"/>
          <w:sz w:val="20"/>
          <w:szCs w:val="20"/>
        </w:rPr>
        <w:t xml:space="preserve">Zamawiający wprowadza następującą </w:t>
      </w:r>
      <w:r w:rsidR="003D6540">
        <w:rPr>
          <w:rFonts w:ascii="Segoe UI" w:hAnsi="Segoe UI" w:cs="Segoe UI"/>
          <w:bCs/>
          <w:color w:val="000000"/>
          <w:sz w:val="20"/>
          <w:szCs w:val="20"/>
        </w:rPr>
        <w:t>modyfikację</w:t>
      </w:r>
      <w:r>
        <w:rPr>
          <w:rFonts w:ascii="Segoe UI" w:hAnsi="Segoe UI" w:cs="Segoe UI"/>
          <w:bCs/>
          <w:color w:val="000000"/>
          <w:sz w:val="20"/>
          <w:szCs w:val="20"/>
        </w:rPr>
        <w:t xml:space="preserve"> SWZ.</w:t>
      </w:r>
    </w:p>
    <w:p w14:paraId="68A27083" w14:textId="50187A2D" w:rsidR="003B117D" w:rsidRPr="00ED6550" w:rsidRDefault="00ED6550" w:rsidP="003B117D">
      <w:pPr>
        <w:spacing w:line="259" w:lineRule="auto"/>
        <w:jc w:val="both"/>
        <w:rPr>
          <w:rFonts w:ascii="Segoe UI" w:hAnsi="Segoe UI" w:cs="Segoe UI"/>
          <w:b/>
          <w:color w:val="000000"/>
          <w:sz w:val="20"/>
          <w:szCs w:val="20"/>
        </w:rPr>
      </w:pPr>
      <w:r w:rsidRPr="00ED6550">
        <w:rPr>
          <w:rFonts w:ascii="Segoe UI" w:hAnsi="Segoe UI" w:cs="Segoe UI"/>
          <w:b/>
          <w:color w:val="000000"/>
          <w:sz w:val="20"/>
          <w:szCs w:val="20"/>
        </w:rPr>
        <w:t>BYŁO</w:t>
      </w:r>
      <w:r>
        <w:rPr>
          <w:rFonts w:ascii="Segoe UI" w:hAnsi="Segoe UI" w:cs="Segoe UI"/>
          <w:b/>
          <w:color w:val="000000"/>
          <w:sz w:val="20"/>
          <w:szCs w:val="20"/>
        </w:rPr>
        <w:t>:</w:t>
      </w:r>
    </w:p>
    <w:p w14:paraId="446B5EA8" w14:textId="77777777" w:rsidR="002C4939" w:rsidRPr="002C4939" w:rsidRDefault="002C4939" w:rsidP="0010664B">
      <w:pPr>
        <w:pStyle w:val="Akapitzlist"/>
        <w:widowControl w:val="0"/>
        <w:numPr>
          <w:ilvl w:val="0"/>
          <w:numId w:val="4"/>
        </w:numPr>
        <w:autoSpaceDN w:val="0"/>
        <w:jc w:val="both"/>
        <w:textAlignment w:val="baseline"/>
        <w:rPr>
          <w:rFonts w:ascii="Segoe UI" w:hAnsi="Segoe UI" w:cs="Segoe UI"/>
          <w:b/>
          <w:vanish/>
          <w:sz w:val="20"/>
        </w:rPr>
      </w:pPr>
    </w:p>
    <w:p w14:paraId="3B1F5DFD" w14:textId="77777777" w:rsidR="002C4939" w:rsidRPr="002C4939" w:rsidRDefault="002C4939" w:rsidP="0010664B">
      <w:pPr>
        <w:pStyle w:val="Akapitzlist"/>
        <w:widowControl w:val="0"/>
        <w:numPr>
          <w:ilvl w:val="0"/>
          <w:numId w:val="4"/>
        </w:numPr>
        <w:autoSpaceDN w:val="0"/>
        <w:jc w:val="both"/>
        <w:textAlignment w:val="baseline"/>
        <w:rPr>
          <w:rFonts w:ascii="Segoe UI" w:hAnsi="Segoe UI" w:cs="Segoe UI"/>
          <w:b/>
          <w:vanish/>
          <w:sz w:val="20"/>
        </w:rPr>
      </w:pPr>
    </w:p>
    <w:p w14:paraId="78577BA4" w14:textId="77777777" w:rsidR="002C4939" w:rsidRPr="002C4939" w:rsidRDefault="002C4939" w:rsidP="0010664B">
      <w:pPr>
        <w:pStyle w:val="Akapitzlist"/>
        <w:widowControl w:val="0"/>
        <w:numPr>
          <w:ilvl w:val="0"/>
          <w:numId w:val="4"/>
        </w:numPr>
        <w:autoSpaceDN w:val="0"/>
        <w:jc w:val="both"/>
        <w:textAlignment w:val="baseline"/>
        <w:rPr>
          <w:rFonts w:ascii="Segoe UI" w:hAnsi="Segoe UI" w:cs="Segoe UI"/>
          <w:b/>
          <w:vanish/>
          <w:sz w:val="20"/>
        </w:rPr>
      </w:pPr>
    </w:p>
    <w:p w14:paraId="5FA98C70" w14:textId="77777777" w:rsidR="002C4939" w:rsidRPr="002C4939" w:rsidRDefault="002C4939" w:rsidP="0010664B">
      <w:pPr>
        <w:pStyle w:val="Akapitzlist"/>
        <w:widowControl w:val="0"/>
        <w:numPr>
          <w:ilvl w:val="0"/>
          <w:numId w:val="4"/>
        </w:numPr>
        <w:autoSpaceDN w:val="0"/>
        <w:jc w:val="both"/>
        <w:textAlignment w:val="baseline"/>
        <w:rPr>
          <w:rFonts w:ascii="Segoe UI" w:hAnsi="Segoe UI" w:cs="Segoe UI"/>
          <w:b/>
          <w:vanish/>
          <w:sz w:val="20"/>
        </w:rPr>
      </w:pPr>
    </w:p>
    <w:p w14:paraId="1A8DCEA3" w14:textId="77777777" w:rsidR="002C4939" w:rsidRPr="002C4939" w:rsidRDefault="002C4939" w:rsidP="0010664B">
      <w:pPr>
        <w:pStyle w:val="Akapitzlist"/>
        <w:widowControl w:val="0"/>
        <w:numPr>
          <w:ilvl w:val="0"/>
          <w:numId w:val="4"/>
        </w:numPr>
        <w:autoSpaceDN w:val="0"/>
        <w:jc w:val="both"/>
        <w:textAlignment w:val="baseline"/>
        <w:rPr>
          <w:rFonts w:ascii="Segoe UI" w:hAnsi="Segoe UI" w:cs="Segoe UI"/>
          <w:b/>
          <w:vanish/>
          <w:sz w:val="20"/>
        </w:rPr>
      </w:pPr>
    </w:p>
    <w:p w14:paraId="36EA94CF" w14:textId="77777777" w:rsidR="002C4939" w:rsidRPr="002C4939" w:rsidRDefault="002C4939" w:rsidP="0010664B">
      <w:pPr>
        <w:pStyle w:val="Akapitzlist"/>
        <w:widowControl w:val="0"/>
        <w:numPr>
          <w:ilvl w:val="0"/>
          <w:numId w:val="4"/>
        </w:numPr>
        <w:autoSpaceDN w:val="0"/>
        <w:jc w:val="both"/>
        <w:textAlignment w:val="baseline"/>
        <w:rPr>
          <w:rFonts w:ascii="Segoe UI" w:hAnsi="Segoe UI" w:cs="Segoe UI"/>
          <w:b/>
          <w:vanish/>
          <w:sz w:val="20"/>
        </w:rPr>
      </w:pPr>
    </w:p>
    <w:p w14:paraId="36AA26E2" w14:textId="77777777" w:rsidR="002C4939" w:rsidRPr="002C4939" w:rsidRDefault="002C4939" w:rsidP="0010664B">
      <w:pPr>
        <w:pStyle w:val="Akapitzlist"/>
        <w:widowControl w:val="0"/>
        <w:numPr>
          <w:ilvl w:val="1"/>
          <w:numId w:val="4"/>
        </w:numPr>
        <w:autoSpaceDN w:val="0"/>
        <w:jc w:val="both"/>
        <w:textAlignment w:val="baseline"/>
        <w:rPr>
          <w:rFonts w:ascii="Segoe UI" w:hAnsi="Segoe UI" w:cs="Segoe UI"/>
          <w:b/>
          <w:vanish/>
          <w:sz w:val="20"/>
        </w:rPr>
      </w:pPr>
    </w:p>
    <w:p w14:paraId="4CDCAD07" w14:textId="77777777" w:rsidR="002C4939" w:rsidRPr="002C4939" w:rsidRDefault="002C4939" w:rsidP="0010664B">
      <w:pPr>
        <w:pStyle w:val="Akapitzlist"/>
        <w:widowControl w:val="0"/>
        <w:numPr>
          <w:ilvl w:val="1"/>
          <w:numId w:val="4"/>
        </w:numPr>
        <w:autoSpaceDN w:val="0"/>
        <w:jc w:val="both"/>
        <w:textAlignment w:val="baseline"/>
        <w:rPr>
          <w:rFonts w:ascii="Segoe UI" w:hAnsi="Segoe UI" w:cs="Segoe UI"/>
          <w:b/>
          <w:vanish/>
          <w:sz w:val="20"/>
        </w:rPr>
      </w:pPr>
    </w:p>
    <w:p w14:paraId="551E1D3B" w14:textId="77777777" w:rsidR="002C4939" w:rsidRPr="002C4939" w:rsidRDefault="002C4939" w:rsidP="0010664B">
      <w:pPr>
        <w:pStyle w:val="Akapitzlist"/>
        <w:widowControl w:val="0"/>
        <w:numPr>
          <w:ilvl w:val="1"/>
          <w:numId w:val="4"/>
        </w:numPr>
        <w:autoSpaceDN w:val="0"/>
        <w:jc w:val="both"/>
        <w:textAlignment w:val="baseline"/>
        <w:rPr>
          <w:rFonts w:ascii="Segoe UI" w:hAnsi="Segoe UI" w:cs="Segoe UI"/>
          <w:b/>
          <w:vanish/>
          <w:sz w:val="20"/>
        </w:rPr>
      </w:pPr>
    </w:p>
    <w:p w14:paraId="0C5FBFD2" w14:textId="77777777" w:rsidR="00B9018F" w:rsidRPr="00EC35A5" w:rsidRDefault="00B9018F" w:rsidP="0010664B">
      <w:pPr>
        <w:pStyle w:val="Akapitzlist"/>
        <w:widowControl w:val="0"/>
        <w:numPr>
          <w:ilvl w:val="1"/>
          <w:numId w:val="4"/>
        </w:numPr>
        <w:autoSpaceDN w:val="0"/>
        <w:jc w:val="both"/>
        <w:textAlignment w:val="baseline"/>
        <w:rPr>
          <w:rFonts w:ascii="Segoe UI" w:hAnsi="Segoe UI" w:cs="Segoe UI"/>
          <w:b/>
          <w:sz w:val="20"/>
        </w:rPr>
      </w:pPr>
      <w:r w:rsidRPr="00EC35A5">
        <w:rPr>
          <w:rFonts w:ascii="Segoe UI" w:hAnsi="Segoe UI" w:cs="Segoe UI"/>
          <w:b/>
          <w:sz w:val="20"/>
        </w:rPr>
        <w:t>Czysta strata finansowa</w:t>
      </w:r>
      <w:r w:rsidRPr="00EC35A5">
        <w:rPr>
          <w:rFonts w:ascii="Segoe UI" w:hAnsi="Segoe UI" w:cs="Segoe UI"/>
          <w:sz w:val="20"/>
        </w:rPr>
        <w:t xml:space="preserve"> – uszczerbek majątkowy nie będący szkodą rzeczową lubi osobową.</w:t>
      </w:r>
    </w:p>
    <w:p w14:paraId="504E962F" w14:textId="77777777" w:rsidR="00B9018F" w:rsidRPr="00EC35A5" w:rsidRDefault="00B9018F" w:rsidP="00B9018F">
      <w:pPr>
        <w:pStyle w:val="Akapitzlist"/>
        <w:widowControl w:val="0"/>
        <w:autoSpaceDN w:val="0"/>
        <w:ind w:left="716"/>
        <w:jc w:val="both"/>
        <w:textAlignment w:val="baseline"/>
        <w:rPr>
          <w:rFonts w:ascii="Segoe UI" w:hAnsi="Segoe UI" w:cs="Segoe UI"/>
          <w:sz w:val="20"/>
        </w:rPr>
      </w:pPr>
      <w:r w:rsidRPr="00EC35A5">
        <w:rPr>
          <w:rFonts w:ascii="Segoe UI" w:hAnsi="Segoe UI" w:cs="Segoe UI"/>
          <w:sz w:val="20"/>
        </w:rPr>
        <w:t>Czyste straty finansowe obejmują wszystkie uszczerbki poza wymienionymi poniżej:</w:t>
      </w:r>
    </w:p>
    <w:p w14:paraId="71E45A12" w14:textId="77777777" w:rsidR="00B9018F" w:rsidRPr="00EC35A5" w:rsidRDefault="00B9018F" w:rsidP="0010664B">
      <w:pPr>
        <w:pStyle w:val="Akapitzlist"/>
        <w:widowControl w:val="0"/>
        <w:numPr>
          <w:ilvl w:val="0"/>
          <w:numId w:val="6"/>
        </w:numPr>
        <w:autoSpaceDN w:val="0"/>
        <w:jc w:val="both"/>
        <w:textAlignment w:val="baseline"/>
        <w:rPr>
          <w:rFonts w:ascii="Segoe UI" w:hAnsi="Segoe UI" w:cs="Segoe UI"/>
          <w:sz w:val="20"/>
        </w:rPr>
      </w:pPr>
      <w:r w:rsidRPr="00EC35A5">
        <w:rPr>
          <w:rFonts w:ascii="Segoe UI" w:hAnsi="Segoe UI" w:cs="Segoe UI"/>
          <w:sz w:val="20"/>
        </w:rPr>
        <w:t>powstałymi w następstwie działań nieobjętych umową ubezpieczenia,</w:t>
      </w:r>
    </w:p>
    <w:p w14:paraId="60604BF0" w14:textId="77777777" w:rsidR="00B9018F" w:rsidRPr="00EC35A5" w:rsidRDefault="00B9018F" w:rsidP="0010664B">
      <w:pPr>
        <w:pStyle w:val="Akapitzlist"/>
        <w:widowControl w:val="0"/>
        <w:numPr>
          <w:ilvl w:val="0"/>
          <w:numId w:val="5"/>
        </w:numPr>
        <w:autoSpaceDN w:val="0"/>
        <w:spacing w:after="200" w:line="276" w:lineRule="auto"/>
        <w:jc w:val="both"/>
        <w:textAlignment w:val="baseline"/>
        <w:rPr>
          <w:rFonts w:ascii="Segoe UI" w:hAnsi="Segoe UI" w:cs="Segoe UI"/>
          <w:bCs/>
          <w:sz w:val="20"/>
        </w:rPr>
      </w:pPr>
      <w:r w:rsidRPr="00EC35A5">
        <w:rPr>
          <w:rFonts w:ascii="Segoe UI" w:hAnsi="Segoe UI" w:cs="Segoe UI"/>
          <w:bCs/>
          <w:sz w:val="20"/>
        </w:rPr>
        <w:t xml:space="preserve">wskutek niedotrzymania terminów, kar umownych (nie dotyczy tzw. regresowanych kar umownych), </w:t>
      </w:r>
    </w:p>
    <w:p w14:paraId="694E2980" w14:textId="77777777" w:rsidR="00B9018F" w:rsidRPr="00EC35A5" w:rsidRDefault="00B9018F" w:rsidP="0010664B">
      <w:pPr>
        <w:pStyle w:val="Akapitzlist"/>
        <w:widowControl w:val="0"/>
        <w:numPr>
          <w:ilvl w:val="0"/>
          <w:numId w:val="5"/>
        </w:numPr>
        <w:autoSpaceDN w:val="0"/>
        <w:spacing w:after="200" w:line="276" w:lineRule="auto"/>
        <w:jc w:val="both"/>
        <w:textAlignment w:val="baseline"/>
        <w:rPr>
          <w:rFonts w:ascii="Segoe UI" w:hAnsi="Segoe UI" w:cs="Segoe UI"/>
          <w:bCs/>
          <w:sz w:val="20"/>
        </w:rPr>
      </w:pPr>
      <w:r w:rsidRPr="00EC35A5">
        <w:rPr>
          <w:rFonts w:ascii="Segoe UI" w:hAnsi="Segoe UI" w:cs="Segoe UI"/>
          <w:bCs/>
          <w:sz w:val="20"/>
        </w:rPr>
        <w:t xml:space="preserve">wskutek przekroczenia kosztorysów, </w:t>
      </w:r>
    </w:p>
    <w:p w14:paraId="769B023E" w14:textId="77777777" w:rsidR="00B9018F" w:rsidRPr="00EC35A5" w:rsidRDefault="00B9018F" w:rsidP="0010664B">
      <w:pPr>
        <w:pStyle w:val="Akapitzlist"/>
        <w:widowControl w:val="0"/>
        <w:numPr>
          <w:ilvl w:val="0"/>
          <w:numId w:val="5"/>
        </w:numPr>
        <w:autoSpaceDN w:val="0"/>
        <w:spacing w:after="200" w:line="276" w:lineRule="auto"/>
        <w:jc w:val="both"/>
        <w:textAlignment w:val="baseline"/>
        <w:rPr>
          <w:rFonts w:ascii="Segoe UI" w:hAnsi="Segoe UI" w:cs="Segoe UI"/>
          <w:bCs/>
          <w:sz w:val="20"/>
        </w:rPr>
      </w:pPr>
      <w:r w:rsidRPr="00EC35A5">
        <w:rPr>
          <w:rFonts w:ascii="Segoe UI" w:hAnsi="Segoe UI" w:cs="Segoe UI"/>
          <w:bCs/>
          <w:sz w:val="20"/>
        </w:rPr>
        <w:t xml:space="preserve">z tytułu działalności reklamowej, </w:t>
      </w:r>
    </w:p>
    <w:p w14:paraId="33B1F032" w14:textId="77777777" w:rsidR="00B9018F" w:rsidRPr="00EC35A5" w:rsidRDefault="00B9018F" w:rsidP="0010664B">
      <w:pPr>
        <w:pStyle w:val="Akapitzlist"/>
        <w:widowControl w:val="0"/>
        <w:numPr>
          <w:ilvl w:val="0"/>
          <w:numId w:val="5"/>
        </w:numPr>
        <w:autoSpaceDN w:val="0"/>
        <w:spacing w:after="200" w:line="276" w:lineRule="auto"/>
        <w:jc w:val="both"/>
        <w:textAlignment w:val="baseline"/>
        <w:rPr>
          <w:rFonts w:ascii="Segoe UI" w:hAnsi="Segoe UI" w:cs="Segoe UI"/>
          <w:bCs/>
          <w:sz w:val="20"/>
        </w:rPr>
      </w:pPr>
      <w:r w:rsidRPr="00EC35A5">
        <w:rPr>
          <w:rFonts w:ascii="Segoe UI" w:hAnsi="Segoe UI" w:cs="Segoe UI"/>
          <w:bCs/>
          <w:sz w:val="20"/>
        </w:rPr>
        <w:t>w związku z dostarczaniem i wdrażaniem oprogramowania informatycznego,</w:t>
      </w:r>
    </w:p>
    <w:p w14:paraId="4C5888C0" w14:textId="77777777" w:rsidR="00B9018F" w:rsidRPr="00EC35A5" w:rsidRDefault="00B9018F" w:rsidP="0010664B">
      <w:pPr>
        <w:pStyle w:val="Akapitzlist"/>
        <w:widowControl w:val="0"/>
        <w:numPr>
          <w:ilvl w:val="0"/>
          <w:numId w:val="5"/>
        </w:numPr>
        <w:autoSpaceDN w:val="0"/>
        <w:spacing w:after="200" w:line="276" w:lineRule="auto"/>
        <w:jc w:val="both"/>
        <w:textAlignment w:val="baseline"/>
        <w:rPr>
          <w:rFonts w:ascii="Segoe UI" w:hAnsi="Segoe UI" w:cs="Segoe UI"/>
          <w:bCs/>
          <w:sz w:val="20"/>
        </w:rPr>
      </w:pPr>
      <w:r w:rsidRPr="00EC35A5">
        <w:rPr>
          <w:rFonts w:ascii="Segoe UI" w:hAnsi="Segoe UI" w:cs="Segoe UI"/>
          <w:bCs/>
          <w:sz w:val="20"/>
        </w:rPr>
        <w:t xml:space="preserve">w wyniku fizycznej utraty pieniędzy, książeczek oszczędnościowych, </w:t>
      </w:r>
    </w:p>
    <w:p w14:paraId="7B831EBD" w14:textId="77777777" w:rsidR="00B9018F" w:rsidRPr="00EC35A5" w:rsidRDefault="00B9018F" w:rsidP="0010664B">
      <w:pPr>
        <w:pStyle w:val="Akapitzlist"/>
        <w:widowControl w:val="0"/>
        <w:numPr>
          <w:ilvl w:val="0"/>
          <w:numId w:val="5"/>
        </w:numPr>
        <w:autoSpaceDN w:val="0"/>
        <w:spacing w:after="200" w:line="276" w:lineRule="auto"/>
        <w:jc w:val="both"/>
        <w:textAlignment w:val="baseline"/>
        <w:rPr>
          <w:rFonts w:ascii="Segoe UI" w:hAnsi="Segoe UI" w:cs="Segoe UI"/>
          <w:bCs/>
          <w:sz w:val="20"/>
        </w:rPr>
      </w:pPr>
      <w:r w:rsidRPr="00EC35A5">
        <w:rPr>
          <w:rFonts w:ascii="Segoe UI" w:hAnsi="Segoe UI" w:cs="Segoe UI"/>
          <w:bCs/>
          <w:sz w:val="20"/>
        </w:rPr>
        <w:t xml:space="preserve">wskutek działalności w zakresie projektowania, doradztwa, </w:t>
      </w:r>
    </w:p>
    <w:p w14:paraId="703F3590" w14:textId="77777777" w:rsidR="00B9018F" w:rsidRPr="00EC35A5" w:rsidRDefault="00B9018F" w:rsidP="0010664B">
      <w:pPr>
        <w:pStyle w:val="Akapitzlist"/>
        <w:widowControl w:val="0"/>
        <w:numPr>
          <w:ilvl w:val="0"/>
          <w:numId w:val="5"/>
        </w:numPr>
        <w:autoSpaceDN w:val="0"/>
        <w:spacing w:after="200" w:line="276" w:lineRule="auto"/>
        <w:jc w:val="both"/>
        <w:textAlignment w:val="baseline"/>
        <w:rPr>
          <w:rFonts w:ascii="Segoe UI" w:hAnsi="Segoe UI" w:cs="Segoe UI"/>
          <w:bCs/>
          <w:sz w:val="20"/>
        </w:rPr>
      </w:pPr>
      <w:r w:rsidRPr="00EC35A5">
        <w:rPr>
          <w:rFonts w:ascii="Segoe UI" w:hAnsi="Segoe UI" w:cs="Segoe UI"/>
          <w:bCs/>
          <w:sz w:val="20"/>
        </w:rPr>
        <w:t>wskutek działalności związanej z transakcjami pieniężnymi, kredytowymi, ubezpieczeniowymi, leasingiem lub podobnymi transakcjami, z tytułu wszelkiego rodzaju płatności, prowadzenia kasy, nadużycia zaufania i sprzeniewierzenia, pośrednictwem lub organizacją podróży,</w:t>
      </w:r>
    </w:p>
    <w:p w14:paraId="43F6CDB9" w14:textId="77777777" w:rsidR="00B9018F" w:rsidRPr="00EC35A5" w:rsidRDefault="00B9018F" w:rsidP="0010664B">
      <w:pPr>
        <w:pStyle w:val="Akapitzlist"/>
        <w:widowControl w:val="0"/>
        <w:numPr>
          <w:ilvl w:val="0"/>
          <w:numId w:val="5"/>
        </w:numPr>
        <w:autoSpaceDN w:val="0"/>
        <w:spacing w:after="200" w:line="276" w:lineRule="auto"/>
        <w:jc w:val="both"/>
        <w:textAlignment w:val="baseline"/>
        <w:rPr>
          <w:rFonts w:ascii="Segoe UI" w:hAnsi="Segoe UI" w:cs="Segoe UI"/>
          <w:bCs/>
          <w:sz w:val="20"/>
        </w:rPr>
      </w:pPr>
      <w:r w:rsidRPr="00EC35A5">
        <w:rPr>
          <w:rFonts w:ascii="Segoe UI" w:hAnsi="Segoe UI" w:cs="Segoe UI"/>
          <w:bCs/>
          <w:sz w:val="20"/>
        </w:rPr>
        <w:t>wskutek naruszenia prawa antymonopolowego i prawa o zwalczaniu nieuczciwej konkurencji,</w:t>
      </w:r>
    </w:p>
    <w:p w14:paraId="6E3F0826" w14:textId="77777777" w:rsidR="00B9018F" w:rsidRPr="00EC35A5" w:rsidRDefault="00B9018F" w:rsidP="0010664B">
      <w:pPr>
        <w:pStyle w:val="Akapitzlist"/>
        <w:widowControl w:val="0"/>
        <w:numPr>
          <w:ilvl w:val="0"/>
          <w:numId w:val="5"/>
        </w:numPr>
        <w:autoSpaceDN w:val="0"/>
        <w:spacing w:after="200" w:line="276" w:lineRule="auto"/>
        <w:jc w:val="both"/>
        <w:textAlignment w:val="baseline"/>
        <w:rPr>
          <w:rFonts w:ascii="Segoe UI" w:hAnsi="Segoe UI" w:cs="Segoe UI"/>
          <w:bCs/>
          <w:sz w:val="20"/>
        </w:rPr>
      </w:pPr>
      <w:r w:rsidRPr="00EC35A5">
        <w:rPr>
          <w:rFonts w:ascii="Segoe UI" w:hAnsi="Segoe UI" w:cs="Segoe UI"/>
          <w:bCs/>
          <w:sz w:val="20"/>
        </w:rPr>
        <w:lastRenderedPageBreak/>
        <w:t xml:space="preserve">w związku z udzielaniem licencji, </w:t>
      </w:r>
    </w:p>
    <w:p w14:paraId="032880C3" w14:textId="77777777" w:rsidR="00B9018F" w:rsidRPr="00EC35A5" w:rsidRDefault="00B9018F" w:rsidP="0010664B">
      <w:pPr>
        <w:pStyle w:val="Akapitzlist"/>
        <w:widowControl w:val="0"/>
        <w:numPr>
          <w:ilvl w:val="0"/>
          <w:numId w:val="5"/>
        </w:numPr>
        <w:autoSpaceDN w:val="0"/>
        <w:jc w:val="both"/>
        <w:textAlignment w:val="baseline"/>
        <w:rPr>
          <w:rFonts w:ascii="Segoe UI" w:hAnsi="Segoe UI" w:cs="Segoe UI"/>
          <w:bCs/>
          <w:sz w:val="20"/>
        </w:rPr>
      </w:pPr>
      <w:r w:rsidRPr="00EC35A5">
        <w:rPr>
          <w:rFonts w:ascii="Segoe UI" w:hAnsi="Segoe UI" w:cs="Segoe UI"/>
          <w:bCs/>
          <w:sz w:val="20"/>
        </w:rPr>
        <w:t>w związku ze sprawowaniem funkcji członka władz spółki kapitałowej.</w:t>
      </w:r>
    </w:p>
    <w:p w14:paraId="58530D49" w14:textId="77777777" w:rsidR="00CD2238" w:rsidRPr="00CD2238" w:rsidRDefault="00CD2238" w:rsidP="003D6540">
      <w:pPr>
        <w:widowControl w:val="0"/>
        <w:autoSpaceDN w:val="0"/>
        <w:jc w:val="both"/>
        <w:textAlignment w:val="baseline"/>
        <w:rPr>
          <w:rFonts w:ascii="Segoe UI" w:hAnsi="Segoe UI" w:cs="Segoe UI"/>
          <w:bCs/>
          <w:sz w:val="20"/>
        </w:rPr>
      </w:pPr>
    </w:p>
    <w:p w14:paraId="5825EBF5" w14:textId="6BBACAED" w:rsidR="00ED6550" w:rsidRPr="00ED6550" w:rsidRDefault="00ED6550" w:rsidP="00ED6550">
      <w:pPr>
        <w:widowControl w:val="0"/>
        <w:autoSpaceDN w:val="0"/>
        <w:jc w:val="both"/>
        <w:textAlignment w:val="baseline"/>
        <w:rPr>
          <w:rFonts w:ascii="Segoe UI" w:hAnsi="Segoe UI" w:cs="Segoe UI"/>
          <w:b/>
          <w:sz w:val="20"/>
        </w:rPr>
      </w:pPr>
      <w:r w:rsidRPr="00ED6550">
        <w:rPr>
          <w:rFonts w:ascii="Segoe UI" w:hAnsi="Segoe UI" w:cs="Segoe UI"/>
          <w:b/>
          <w:sz w:val="20"/>
        </w:rPr>
        <w:t xml:space="preserve">JEST: </w:t>
      </w:r>
    </w:p>
    <w:p w14:paraId="565F1608" w14:textId="77777777" w:rsidR="002C4939" w:rsidRDefault="002C4939" w:rsidP="002C4939">
      <w:pPr>
        <w:spacing w:line="276" w:lineRule="auto"/>
        <w:jc w:val="both"/>
        <w:rPr>
          <w:rFonts w:ascii="Segoe UI" w:hAnsi="Segoe UI" w:cs="Segoe UI"/>
          <w:color w:val="000000"/>
          <w:sz w:val="20"/>
          <w:szCs w:val="20"/>
        </w:rPr>
      </w:pPr>
    </w:p>
    <w:p w14:paraId="1F68253C" w14:textId="14FF79EE" w:rsidR="00D66496" w:rsidRPr="00D66496" w:rsidRDefault="00ED6550" w:rsidP="00D66496">
      <w:pPr>
        <w:widowControl w:val="0"/>
        <w:autoSpaceDN w:val="0"/>
        <w:jc w:val="both"/>
        <w:textAlignment w:val="baseline"/>
        <w:rPr>
          <w:rFonts w:ascii="Segoe UI" w:hAnsi="Segoe UI" w:cs="Segoe UI"/>
          <w:b/>
          <w:sz w:val="20"/>
        </w:rPr>
      </w:pPr>
      <w:r w:rsidRPr="00D66496">
        <w:rPr>
          <w:rFonts w:ascii="Segoe UI" w:hAnsi="Segoe UI" w:cs="Segoe UI"/>
          <w:bCs/>
          <w:sz w:val="20"/>
        </w:rPr>
        <w:t>6.4</w:t>
      </w:r>
      <w:r w:rsidRPr="00D66496">
        <w:rPr>
          <w:rFonts w:ascii="Segoe UI" w:hAnsi="Segoe UI" w:cs="Segoe UI"/>
          <w:b/>
          <w:sz w:val="20"/>
        </w:rPr>
        <w:t xml:space="preserve"> </w:t>
      </w:r>
      <w:r w:rsidRPr="00D66496">
        <w:rPr>
          <w:rFonts w:ascii="Segoe UI" w:hAnsi="Segoe UI" w:cs="Segoe UI"/>
          <w:b/>
          <w:sz w:val="20"/>
        </w:rPr>
        <w:tab/>
      </w:r>
      <w:r w:rsidR="00D66496" w:rsidRPr="00D66496">
        <w:rPr>
          <w:rFonts w:ascii="Segoe UI" w:hAnsi="Segoe UI" w:cs="Segoe UI"/>
          <w:b/>
          <w:sz w:val="20"/>
        </w:rPr>
        <w:t>Czysta strata finansowa</w:t>
      </w:r>
      <w:r w:rsidR="00D66496" w:rsidRPr="00D66496">
        <w:rPr>
          <w:rFonts w:ascii="Segoe UI" w:hAnsi="Segoe UI" w:cs="Segoe UI"/>
          <w:sz w:val="20"/>
        </w:rPr>
        <w:t xml:space="preserve"> – uszczerbek majątkowy nie będący szkodą rzeczową lub osobową.</w:t>
      </w:r>
    </w:p>
    <w:p w14:paraId="79693EE4" w14:textId="77777777" w:rsidR="00D66496" w:rsidRPr="00EC35A5" w:rsidRDefault="00D66496" w:rsidP="00D66496">
      <w:pPr>
        <w:pStyle w:val="Akapitzlist"/>
        <w:widowControl w:val="0"/>
        <w:autoSpaceDN w:val="0"/>
        <w:ind w:left="716"/>
        <w:jc w:val="both"/>
        <w:textAlignment w:val="baseline"/>
        <w:rPr>
          <w:rFonts w:ascii="Segoe UI" w:hAnsi="Segoe UI" w:cs="Segoe UI"/>
          <w:sz w:val="20"/>
        </w:rPr>
      </w:pPr>
      <w:r w:rsidRPr="00EC35A5">
        <w:rPr>
          <w:rFonts w:ascii="Segoe UI" w:hAnsi="Segoe UI" w:cs="Segoe UI"/>
          <w:sz w:val="20"/>
        </w:rPr>
        <w:t>Czyste straty finansowe obejmują wszystkie uszczerbki poza wymienionymi poniżej:</w:t>
      </w:r>
    </w:p>
    <w:p w14:paraId="362E4007" w14:textId="3443CBB3" w:rsidR="00D66496" w:rsidRPr="00EC35A5" w:rsidRDefault="00D66496" w:rsidP="0010664B">
      <w:pPr>
        <w:pStyle w:val="Akapitzlist"/>
        <w:widowControl w:val="0"/>
        <w:numPr>
          <w:ilvl w:val="0"/>
          <w:numId w:val="6"/>
        </w:numPr>
        <w:autoSpaceDN w:val="0"/>
        <w:jc w:val="both"/>
        <w:textAlignment w:val="baseline"/>
        <w:rPr>
          <w:rFonts w:ascii="Segoe UI" w:hAnsi="Segoe UI" w:cs="Segoe UI"/>
          <w:sz w:val="20"/>
        </w:rPr>
      </w:pPr>
      <w:r w:rsidRPr="00EC35A5">
        <w:rPr>
          <w:rFonts w:ascii="Segoe UI" w:hAnsi="Segoe UI" w:cs="Segoe UI"/>
          <w:sz w:val="20"/>
        </w:rPr>
        <w:t>powstałymi w następstwie działań nieobjętych umową ubezpieczenia,</w:t>
      </w:r>
    </w:p>
    <w:p w14:paraId="033BD69E" w14:textId="77777777" w:rsidR="003A157E" w:rsidRPr="003A157E" w:rsidRDefault="00010397" w:rsidP="0010664B">
      <w:pPr>
        <w:pStyle w:val="Akapitzlist"/>
        <w:widowControl w:val="0"/>
        <w:numPr>
          <w:ilvl w:val="0"/>
          <w:numId w:val="5"/>
        </w:numPr>
        <w:autoSpaceDN w:val="0"/>
        <w:spacing w:after="200" w:line="276" w:lineRule="auto"/>
        <w:jc w:val="both"/>
        <w:textAlignment w:val="baseline"/>
        <w:rPr>
          <w:rFonts w:ascii="Segoe UI" w:hAnsi="Segoe UI" w:cs="Segoe UI"/>
          <w:bCs/>
          <w:sz w:val="20"/>
        </w:rPr>
      </w:pPr>
      <w:r w:rsidRPr="00B864F8">
        <w:rPr>
          <w:rFonts w:ascii="Segoe UI" w:hAnsi="Segoe UI" w:cs="Segoe UI"/>
          <w:color w:val="000000"/>
          <w:sz w:val="20"/>
          <w:szCs w:val="20"/>
        </w:rPr>
        <w:t>spowodowan</w:t>
      </w:r>
      <w:r>
        <w:rPr>
          <w:rFonts w:ascii="Segoe UI" w:hAnsi="Segoe UI" w:cs="Segoe UI"/>
          <w:color w:val="000000"/>
          <w:sz w:val="20"/>
          <w:szCs w:val="20"/>
        </w:rPr>
        <w:t>ymi</w:t>
      </w:r>
      <w:r w:rsidRPr="00B864F8">
        <w:rPr>
          <w:rFonts w:ascii="Segoe UI" w:hAnsi="Segoe UI" w:cs="Segoe UI"/>
          <w:color w:val="000000"/>
          <w:sz w:val="20"/>
          <w:szCs w:val="20"/>
        </w:rPr>
        <w:t xml:space="preserve"> przez produkty wyprodukowane lub dostarczone przez Ubezpieczonego (lub też na jego zlecenie lub rachunek) oraz wykonane przez niego prace bądź usługi (lub też na jego zlecenie lub rachunek); </w:t>
      </w:r>
    </w:p>
    <w:p w14:paraId="44FA2611" w14:textId="285941BE" w:rsidR="00D66496" w:rsidRPr="00EC35A5" w:rsidRDefault="00D66496" w:rsidP="0010664B">
      <w:pPr>
        <w:pStyle w:val="Akapitzlist"/>
        <w:widowControl w:val="0"/>
        <w:numPr>
          <w:ilvl w:val="0"/>
          <w:numId w:val="5"/>
        </w:numPr>
        <w:autoSpaceDN w:val="0"/>
        <w:spacing w:after="200" w:line="276" w:lineRule="auto"/>
        <w:jc w:val="both"/>
        <w:textAlignment w:val="baseline"/>
        <w:rPr>
          <w:rFonts w:ascii="Segoe UI" w:hAnsi="Segoe UI" w:cs="Segoe UI"/>
          <w:bCs/>
          <w:sz w:val="20"/>
        </w:rPr>
      </w:pPr>
      <w:r w:rsidRPr="00EC35A5">
        <w:rPr>
          <w:rFonts w:ascii="Segoe UI" w:hAnsi="Segoe UI" w:cs="Segoe UI"/>
          <w:bCs/>
          <w:sz w:val="20"/>
        </w:rPr>
        <w:t xml:space="preserve">wskutek niedotrzymania terminów, kar umownych (nie dotyczy tzw. regresowanych kar umownych), </w:t>
      </w:r>
    </w:p>
    <w:p w14:paraId="4B93446C" w14:textId="77777777" w:rsidR="00D66496" w:rsidRPr="00EC35A5" w:rsidRDefault="00D66496" w:rsidP="0010664B">
      <w:pPr>
        <w:pStyle w:val="Akapitzlist"/>
        <w:widowControl w:val="0"/>
        <w:numPr>
          <w:ilvl w:val="0"/>
          <w:numId w:val="5"/>
        </w:numPr>
        <w:autoSpaceDN w:val="0"/>
        <w:spacing w:after="200" w:line="276" w:lineRule="auto"/>
        <w:jc w:val="both"/>
        <w:textAlignment w:val="baseline"/>
        <w:rPr>
          <w:rFonts w:ascii="Segoe UI" w:hAnsi="Segoe UI" w:cs="Segoe UI"/>
          <w:bCs/>
          <w:sz w:val="20"/>
        </w:rPr>
      </w:pPr>
      <w:r w:rsidRPr="00B864F8">
        <w:rPr>
          <w:rFonts w:ascii="Segoe UI" w:hAnsi="Segoe UI" w:cs="Segoe UI"/>
          <w:color w:val="000000"/>
          <w:sz w:val="20"/>
          <w:szCs w:val="20"/>
        </w:rPr>
        <w:t>wynikających z niedotrzymania terminów, kosztorysów wstępnych i innych kosztorysów, poręczeń lub gwarancji</w:t>
      </w:r>
      <w:r w:rsidRPr="00EC35A5">
        <w:rPr>
          <w:rFonts w:ascii="Segoe UI" w:hAnsi="Segoe UI" w:cs="Segoe UI"/>
          <w:bCs/>
          <w:sz w:val="20"/>
        </w:rPr>
        <w:t xml:space="preserve">, </w:t>
      </w:r>
    </w:p>
    <w:p w14:paraId="6BB4D2CD" w14:textId="77777777" w:rsidR="00D66496" w:rsidRPr="00EC35A5" w:rsidRDefault="00D66496" w:rsidP="0010664B">
      <w:pPr>
        <w:pStyle w:val="Akapitzlist"/>
        <w:widowControl w:val="0"/>
        <w:numPr>
          <w:ilvl w:val="0"/>
          <w:numId w:val="5"/>
        </w:numPr>
        <w:autoSpaceDN w:val="0"/>
        <w:spacing w:after="200" w:line="276" w:lineRule="auto"/>
        <w:jc w:val="both"/>
        <w:textAlignment w:val="baseline"/>
        <w:rPr>
          <w:rFonts w:ascii="Segoe UI" w:hAnsi="Segoe UI" w:cs="Segoe UI"/>
          <w:bCs/>
          <w:sz w:val="20"/>
        </w:rPr>
      </w:pPr>
      <w:r w:rsidRPr="00EC35A5">
        <w:rPr>
          <w:rFonts w:ascii="Segoe UI" w:hAnsi="Segoe UI" w:cs="Segoe UI"/>
          <w:bCs/>
          <w:sz w:val="20"/>
        </w:rPr>
        <w:t xml:space="preserve">z tytułu działalności reklamowej, </w:t>
      </w:r>
    </w:p>
    <w:p w14:paraId="3244FC16" w14:textId="6CF066EA" w:rsidR="00D66496" w:rsidRPr="00EC35A5" w:rsidRDefault="00E73E32" w:rsidP="0010664B">
      <w:pPr>
        <w:pStyle w:val="Akapitzlist"/>
        <w:widowControl w:val="0"/>
        <w:numPr>
          <w:ilvl w:val="0"/>
          <w:numId w:val="5"/>
        </w:numPr>
        <w:autoSpaceDN w:val="0"/>
        <w:spacing w:after="200" w:line="276" w:lineRule="auto"/>
        <w:jc w:val="both"/>
        <w:textAlignment w:val="baseline"/>
        <w:rPr>
          <w:rFonts w:ascii="Segoe UI" w:hAnsi="Segoe UI" w:cs="Segoe UI"/>
          <w:bCs/>
          <w:sz w:val="20"/>
        </w:rPr>
      </w:pPr>
      <w:r w:rsidRPr="00E73E32">
        <w:rPr>
          <w:rFonts w:ascii="Segoe UI" w:hAnsi="Segoe UI" w:cs="Segoe UI"/>
          <w:bCs/>
          <w:sz w:val="20"/>
        </w:rPr>
        <w:t>wynikające</w:t>
      </w:r>
      <w:r w:rsidR="00D66496" w:rsidRPr="00EC35A5">
        <w:rPr>
          <w:rFonts w:ascii="Segoe UI" w:hAnsi="Segoe UI" w:cs="Segoe UI"/>
          <w:bCs/>
          <w:sz w:val="20"/>
        </w:rPr>
        <w:t xml:space="preserve"> z </w:t>
      </w:r>
      <w:r w:rsidRPr="00E73E32">
        <w:rPr>
          <w:rFonts w:ascii="Segoe UI" w:hAnsi="Segoe UI" w:cs="Segoe UI"/>
          <w:bCs/>
          <w:sz w:val="20"/>
        </w:rPr>
        <w:t>błędów w oprogramowaniu, błędnej instalacji</w:t>
      </w:r>
      <w:r w:rsidR="00D66496" w:rsidRPr="00EC35A5">
        <w:rPr>
          <w:rFonts w:ascii="Segoe UI" w:hAnsi="Segoe UI" w:cs="Segoe UI"/>
          <w:bCs/>
          <w:sz w:val="20"/>
        </w:rPr>
        <w:t xml:space="preserve"> oprogramowania</w:t>
      </w:r>
      <w:r w:rsidRPr="00E73E32">
        <w:rPr>
          <w:rFonts w:ascii="Segoe UI" w:hAnsi="Segoe UI" w:cs="Segoe UI"/>
          <w:bCs/>
          <w:sz w:val="20"/>
        </w:rPr>
        <w:t xml:space="preserve">, racjonalizacji, automatyzacji, transmisji danych; </w:t>
      </w:r>
      <w:r w:rsidR="00D66496" w:rsidRPr="00EC35A5">
        <w:rPr>
          <w:rFonts w:ascii="Segoe UI" w:hAnsi="Segoe UI" w:cs="Segoe UI"/>
          <w:bCs/>
          <w:sz w:val="20"/>
        </w:rPr>
        <w:t xml:space="preserve">w wyniku fizycznej utraty pieniędzy, książeczek oszczędnościowych, </w:t>
      </w:r>
    </w:p>
    <w:p w14:paraId="1B879FC7" w14:textId="77777777" w:rsidR="00D66496" w:rsidRPr="00881C8B" w:rsidRDefault="00D66496" w:rsidP="0010664B">
      <w:pPr>
        <w:pStyle w:val="Akapitzlist"/>
        <w:numPr>
          <w:ilvl w:val="0"/>
          <w:numId w:val="5"/>
        </w:numPr>
        <w:rPr>
          <w:rFonts w:ascii="Segoe UI" w:hAnsi="Segoe UI" w:cs="Segoe UI"/>
          <w:bCs/>
          <w:sz w:val="20"/>
        </w:rPr>
      </w:pPr>
      <w:r w:rsidRPr="00881C8B">
        <w:rPr>
          <w:rFonts w:ascii="Segoe UI" w:hAnsi="Segoe UI" w:cs="Segoe UI"/>
          <w:bCs/>
          <w:sz w:val="20"/>
        </w:rPr>
        <w:t>polegające na wszelkiego rodzaju doradztwie, planowaniu doradztwa, kierowania budową lub montażem, polegającą na kontroli, opiniowaniu, wycenie;</w:t>
      </w:r>
    </w:p>
    <w:p w14:paraId="3D094938" w14:textId="77777777" w:rsidR="00D66496" w:rsidRPr="00EC35A5" w:rsidRDefault="00D66496" w:rsidP="0010664B">
      <w:pPr>
        <w:pStyle w:val="Akapitzlist"/>
        <w:widowControl w:val="0"/>
        <w:numPr>
          <w:ilvl w:val="0"/>
          <w:numId w:val="5"/>
        </w:numPr>
        <w:autoSpaceDN w:val="0"/>
        <w:spacing w:after="200" w:line="276" w:lineRule="auto"/>
        <w:jc w:val="both"/>
        <w:textAlignment w:val="baseline"/>
        <w:rPr>
          <w:rFonts w:ascii="Segoe UI" w:hAnsi="Segoe UI" w:cs="Segoe UI"/>
          <w:bCs/>
          <w:sz w:val="20"/>
        </w:rPr>
      </w:pPr>
      <w:r w:rsidRPr="00EC35A5">
        <w:rPr>
          <w:rFonts w:ascii="Segoe UI" w:hAnsi="Segoe UI" w:cs="Segoe UI"/>
          <w:bCs/>
          <w:sz w:val="20"/>
        </w:rPr>
        <w:t>wskutek działalności związanej z transakcjami pieniężnymi, kredytowymi, ubezpieczeniowymi, leasingiem lub podobnymi transakcjami, z tytułu wszelkiego rodzaju płatności, prowadzenia kasy, nadużycia zaufania i sprzeniewierzenia, pośrednictwem lub organizacją podróży,</w:t>
      </w:r>
    </w:p>
    <w:p w14:paraId="284ABE77" w14:textId="77777777" w:rsidR="00D66496" w:rsidRPr="00EC35A5" w:rsidRDefault="00D66496" w:rsidP="0010664B">
      <w:pPr>
        <w:pStyle w:val="Akapitzlist"/>
        <w:widowControl w:val="0"/>
        <w:numPr>
          <w:ilvl w:val="0"/>
          <w:numId w:val="5"/>
        </w:numPr>
        <w:autoSpaceDN w:val="0"/>
        <w:spacing w:after="200" w:line="276" w:lineRule="auto"/>
        <w:jc w:val="both"/>
        <w:textAlignment w:val="baseline"/>
        <w:rPr>
          <w:rFonts w:ascii="Segoe UI" w:hAnsi="Segoe UI" w:cs="Segoe UI"/>
          <w:bCs/>
          <w:sz w:val="20"/>
        </w:rPr>
      </w:pPr>
      <w:r w:rsidRPr="00B864F8">
        <w:rPr>
          <w:rFonts w:ascii="Segoe UI" w:hAnsi="Segoe UI" w:cs="Segoe UI"/>
          <w:color w:val="000000"/>
          <w:sz w:val="20"/>
          <w:szCs w:val="20"/>
        </w:rPr>
        <w:t>wynikające z naruszenia przepisów o ochronie danych osobowych</w:t>
      </w:r>
      <w:r>
        <w:rPr>
          <w:rFonts w:ascii="Segoe UI" w:hAnsi="Segoe UI" w:cs="Segoe UI"/>
          <w:bCs/>
          <w:sz w:val="20"/>
        </w:rPr>
        <w:t xml:space="preserve">, powstałe </w:t>
      </w:r>
      <w:r w:rsidRPr="00EC35A5">
        <w:rPr>
          <w:rFonts w:ascii="Segoe UI" w:hAnsi="Segoe UI" w:cs="Segoe UI"/>
          <w:bCs/>
          <w:sz w:val="20"/>
        </w:rPr>
        <w:t>wskutek naruszenia prawa antymonopolowego i prawa o zwalczaniu nieuczciwej konkurencji,</w:t>
      </w:r>
    </w:p>
    <w:p w14:paraId="56799BE4" w14:textId="77777777" w:rsidR="00D66496" w:rsidRPr="00EC35A5" w:rsidRDefault="00D66496" w:rsidP="0010664B">
      <w:pPr>
        <w:pStyle w:val="Akapitzlist"/>
        <w:widowControl w:val="0"/>
        <w:numPr>
          <w:ilvl w:val="0"/>
          <w:numId w:val="5"/>
        </w:numPr>
        <w:autoSpaceDN w:val="0"/>
        <w:spacing w:after="200" w:line="276" w:lineRule="auto"/>
        <w:jc w:val="both"/>
        <w:textAlignment w:val="baseline"/>
        <w:rPr>
          <w:rFonts w:ascii="Segoe UI" w:hAnsi="Segoe UI" w:cs="Segoe UI"/>
          <w:bCs/>
          <w:sz w:val="20"/>
        </w:rPr>
      </w:pPr>
      <w:r w:rsidRPr="00EC35A5">
        <w:rPr>
          <w:rFonts w:ascii="Segoe UI" w:hAnsi="Segoe UI" w:cs="Segoe UI"/>
          <w:bCs/>
          <w:sz w:val="20"/>
        </w:rPr>
        <w:t xml:space="preserve">w związku z udzielaniem licencji, </w:t>
      </w:r>
    </w:p>
    <w:p w14:paraId="125E70AB" w14:textId="77777777" w:rsidR="00D66496" w:rsidRPr="00FD505C" w:rsidRDefault="00D66496" w:rsidP="0010664B">
      <w:pPr>
        <w:pStyle w:val="Akapitzlist"/>
        <w:widowControl w:val="0"/>
        <w:numPr>
          <w:ilvl w:val="0"/>
          <w:numId w:val="5"/>
        </w:numPr>
        <w:autoSpaceDN w:val="0"/>
        <w:jc w:val="both"/>
        <w:textAlignment w:val="baseline"/>
        <w:rPr>
          <w:rFonts w:ascii="Segoe UI" w:hAnsi="Segoe UI" w:cs="Segoe UI"/>
          <w:bCs/>
          <w:sz w:val="20"/>
        </w:rPr>
      </w:pPr>
      <w:r w:rsidRPr="00EC35A5">
        <w:rPr>
          <w:rFonts w:ascii="Segoe UI" w:hAnsi="Segoe UI" w:cs="Segoe UI"/>
          <w:bCs/>
          <w:sz w:val="20"/>
        </w:rPr>
        <w:t>w związku ze sprawowaniem funkcji członka władz spółki kapitałowej</w:t>
      </w:r>
      <w:r>
        <w:rPr>
          <w:rFonts w:ascii="Segoe UI" w:hAnsi="Segoe UI" w:cs="Segoe UI"/>
          <w:bCs/>
          <w:sz w:val="20"/>
        </w:rPr>
        <w:t>,</w:t>
      </w:r>
      <w:r w:rsidRPr="00FD505C">
        <w:rPr>
          <w:rFonts w:ascii="Segoe UI" w:hAnsi="Segoe UI" w:cs="Segoe UI"/>
          <w:color w:val="000000"/>
          <w:sz w:val="20"/>
          <w:szCs w:val="20"/>
        </w:rPr>
        <w:t xml:space="preserve"> </w:t>
      </w:r>
    </w:p>
    <w:p w14:paraId="4C1506BE" w14:textId="77777777" w:rsidR="00D66496" w:rsidRPr="002A220F" w:rsidRDefault="00D66496" w:rsidP="0010664B">
      <w:pPr>
        <w:pStyle w:val="Akapitzlist"/>
        <w:widowControl w:val="0"/>
        <w:numPr>
          <w:ilvl w:val="0"/>
          <w:numId w:val="5"/>
        </w:numPr>
        <w:autoSpaceDN w:val="0"/>
        <w:jc w:val="both"/>
        <w:textAlignment w:val="baseline"/>
        <w:rPr>
          <w:rFonts w:ascii="Segoe UI" w:hAnsi="Segoe UI" w:cs="Segoe UI"/>
          <w:bCs/>
          <w:sz w:val="20"/>
        </w:rPr>
      </w:pPr>
      <w:r w:rsidRPr="00B864F8">
        <w:rPr>
          <w:rFonts w:ascii="Segoe UI" w:hAnsi="Segoe UI" w:cs="Segoe UI"/>
          <w:color w:val="000000"/>
          <w:sz w:val="20"/>
          <w:szCs w:val="20"/>
        </w:rPr>
        <w:t>spowodowane przez stałe emisje (np. szumy, zapachy, wstrząsy)</w:t>
      </w:r>
      <w:r>
        <w:rPr>
          <w:rFonts w:ascii="Segoe UI" w:hAnsi="Segoe UI" w:cs="Segoe UI"/>
          <w:color w:val="000000"/>
          <w:sz w:val="20"/>
          <w:szCs w:val="20"/>
        </w:rPr>
        <w:t>,</w:t>
      </w:r>
    </w:p>
    <w:p w14:paraId="5DB090D2" w14:textId="77777777" w:rsidR="00D66496" w:rsidRDefault="00D66496" w:rsidP="0010664B">
      <w:pPr>
        <w:pStyle w:val="Akapitzlist"/>
        <w:widowControl w:val="0"/>
        <w:numPr>
          <w:ilvl w:val="0"/>
          <w:numId w:val="5"/>
        </w:numPr>
        <w:autoSpaceDN w:val="0"/>
        <w:jc w:val="both"/>
        <w:textAlignment w:val="baseline"/>
        <w:rPr>
          <w:rFonts w:ascii="Segoe UI" w:hAnsi="Segoe UI" w:cs="Segoe UI"/>
          <w:bCs/>
          <w:sz w:val="20"/>
        </w:rPr>
      </w:pPr>
      <w:r>
        <w:rPr>
          <w:rFonts w:ascii="Segoe UI" w:hAnsi="Segoe UI" w:cs="Segoe UI"/>
          <w:bCs/>
          <w:sz w:val="20"/>
        </w:rPr>
        <w:t>związane ze stosunkiem pracy,</w:t>
      </w:r>
    </w:p>
    <w:p w14:paraId="59B0B469" w14:textId="313D0799" w:rsidR="00D66496" w:rsidRPr="00D66496" w:rsidRDefault="00D66496" w:rsidP="0010664B">
      <w:pPr>
        <w:pStyle w:val="Akapitzlist"/>
        <w:numPr>
          <w:ilvl w:val="0"/>
          <w:numId w:val="5"/>
        </w:numPr>
        <w:rPr>
          <w:rFonts w:ascii="Segoe UI" w:hAnsi="Segoe UI" w:cs="Segoe UI"/>
          <w:bCs/>
          <w:sz w:val="20"/>
        </w:rPr>
      </w:pPr>
      <w:r w:rsidRPr="001A3425">
        <w:rPr>
          <w:rFonts w:ascii="Segoe UI" w:hAnsi="Segoe UI" w:cs="Segoe UI"/>
          <w:bCs/>
          <w:sz w:val="20"/>
        </w:rPr>
        <w:t>związan</w:t>
      </w:r>
      <w:r>
        <w:rPr>
          <w:rFonts w:ascii="Segoe UI" w:hAnsi="Segoe UI" w:cs="Segoe UI"/>
          <w:bCs/>
          <w:sz w:val="20"/>
        </w:rPr>
        <w:t xml:space="preserve">e </w:t>
      </w:r>
      <w:r w:rsidRPr="001A3425">
        <w:rPr>
          <w:rFonts w:ascii="Segoe UI" w:hAnsi="Segoe UI" w:cs="Segoe UI"/>
          <w:bCs/>
          <w:sz w:val="20"/>
        </w:rPr>
        <w:t>z poleceniami, wskazówkami lub poradami udzielanymi powiązanym kapitałowo lub gospodarczo podmiotom</w:t>
      </w:r>
      <w:r w:rsidR="00E73E32">
        <w:rPr>
          <w:rFonts w:ascii="Segoe UI" w:hAnsi="Segoe UI" w:cs="Segoe UI"/>
          <w:bCs/>
          <w:sz w:val="20"/>
        </w:rPr>
        <w:t>,</w:t>
      </w:r>
    </w:p>
    <w:p w14:paraId="5BD35735" w14:textId="3065A478" w:rsidR="00ED6550" w:rsidRPr="00B864F8" w:rsidRDefault="00E73E32" w:rsidP="00E73E32">
      <w:pPr>
        <w:pStyle w:val="Pa3"/>
        <w:numPr>
          <w:ilvl w:val="0"/>
          <w:numId w:val="5"/>
        </w:numPr>
        <w:jc w:val="both"/>
        <w:rPr>
          <w:rFonts w:ascii="Segoe UI" w:hAnsi="Segoe UI" w:cs="Segoe UI"/>
          <w:color w:val="000000"/>
          <w:sz w:val="20"/>
          <w:szCs w:val="20"/>
        </w:rPr>
      </w:pPr>
      <w:r w:rsidRPr="00B864F8">
        <w:rPr>
          <w:rFonts w:ascii="Segoe UI" w:hAnsi="Segoe UI" w:cs="Segoe UI"/>
          <w:color w:val="000000"/>
          <w:sz w:val="20"/>
          <w:szCs w:val="20"/>
        </w:rPr>
        <w:t>wynikające z utraty jakichkolwiek rzeczy ruchomych, w tym utraty możliwości korzystania z nich</w:t>
      </w:r>
      <w:r>
        <w:rPr>
          <w:rFonts w:ascii="Segoe UI" w:hAnsi="Segoe UI" w:cs="Segoe UI"/>
          <w:color w:val="000000"/>
          <w:sz w:val="20"/>
          <w:szCs w:val="20"/>
        </w:rPr>
        <w:t>.</w:t>
      </w:r>
    </w:p>
    <w:p w14:paraId="51DD0287" w14:textId="3244233D" w:rsidR="00E73E32" w:rsidRDefault="00E73E32" w:rsidP="00E73E32">
      <w:pPr>
        <w:rPr>
          <w:rFonts w:ascii="Segoe UI" w:hAnsi="Segoe UI" w:cs="Segoe UI"/>
          <w:sz w:val="20"/>
          <w:szCs w:val="20"/>
          <w:lang w:eastAsia="en-US"/>
        </w:rPr>
      </w:pPr>
    </w:p>
    <w:p w14:paraId="5F29D1C5" w14:textId="62615FCF" w:rsidR="00535C23" w:rsidRDefault="00535C23" w:rsidP="00E73E32">
      <w:pPr>
        <w:rPr>
          <w:rFonts w:ascii="Segoe UI" w:hAnsi="Segoe UI" w:cs="Segoe UI"/>
          <w:bCs/>
          <w:sz w:val="20"/>
        </w:rPr>
      </w:pPr>
      <w:r>
        <w:rPr>
          <w:rFonts w:ascii="Segoe UI" w:hAnsi="Segoe UI" w:cs="Segoe UI"/>
          <w:sz w:val="20"/>
          <w:szCs w:val="20"/>
        </w:rPr>
        <w:t>Jednocześnie Zamawiający wprowadza modyfikację SWZ w tabeli w pkt 2.2:</w:t>
      </w:r>
    </w:p>
    <w:p w14:paraId="70A88822" w14:textId="12309A6A" w:rsidR="005E0C1D" w:rsidRPr="004876A0" w:rsidRDefault="005E0C1D" w:rsidP="00E73E32">
      <w:pPr>
        <w:rPr>
          <w:rFonts w:ascii="Segoe UI" w:hAnsi="Segoe UI" w:cs="Segoe UI"/>
          <w:b/>
          <w:sz w:val="20"/>
          <w:szCs w:val="20"/>
        </w:rPr>
      </w:pPr>
      <w:r w:rsidRPr="004876A0">
        <w:rPr>
          <w:rFonts w:ascii="Segoe UI" w:hAnsi="Segoe UI" w:cs="Segoe UI"/>
          <w:b/>
          <w:sz w:val="20"/>
          <w:szCs w:val="20"/>
        </w:rPr>
        <w:t>BYŁO:</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4876A0" w:rsidRPr="004876A0" w14:paraId="56AE7E30" w14:textId="77777777">
        <w:trPr>
          <w:jc w:val="center"/>
        </w:trPr>
        <w:tc>
          <w:tcPr>
            <w:tcW w:w="1135" w:type="dxa"/>
            <w:shd w:val="clear" w:color="auto" w:fill="auto"/>
            <w:vAlign w:val="center"/>
          </w:tcPr>
          <w:p w14:paraId="7196A849" w14:textId="77777777" w:rsidR="004876A0" w:rsidRPr="004876A0" w:rsidRDefault="004876A0" w:rsidP="004876A0">
            <w:pPr>
              <w:rPr>
                <w:rFonts w:ascii="Segoe UI" w:hAnsi="Segoe UI" w:cs="Segoe UI"/>
                <w:bCs/>
                <w:sz w:val="20"/>
                <w:szCs w:val="20"/>
                <w:lang w:eastAsia="en-US"/>
              </w:rPr>
            </w:pPr>
            <w:r w:rsidRPr="004876A0">
              <w:rPr>
                <w:rFonts w:ascii="Segoe UI" w:hAnsi="Segoe UI" w:cs="Segoe UI"/>
                <w:bCs/>
                <w:sz w:val="20"/>
                <w:szCs w:val="20"/>
                <w:lang w:eastAsia="en-US"/>
              </w:rPr>
              <w:t>3.</w:t>
            </w:r>
          </w:p>
        </w:tc>
        <w:tc>
          <w:tcPr>
            <w:tcW w:w="5776" w:type="dxa"/>
            <w:shd w:val="clear" w:color="auto" w:fill="auto"/>
            <w:vAlign w:val="center"/>
          </w:tcPr>
          <w:p w14:paraId="3BC2FC05" w14:textId="77777777" w:rsidR="004876A0" w:rsidRPr="004876A0" w:rsidRDefault="004876A0" w:rsidP="004876A0">
            <w:pPr>
              <w:rPr>
                <w:rFonts w:ascii="Segoe UI" w:hAnsi="Segoe UI" w:cs="Segoe UI"/>
                <w:bCs/>
                <w:sz w:val="20"/>
                <w:szCs w:val="20"/>
                <w:lang w:eastAsia="en-US"/>
              </w:rPr>
            </w:pPr>
            <w:r w:rsidRPr="004876A0">
              <w:rPr>
                <w:rFonts w:ascii="Segoe UI" w:hAnsi="Segoe UI" w:cs="Segoe UI"/>
                <w:bCs/>
                <w:sz w:val="20"/>
                <w:szCs w:val="20"/>
                <w:lang w:eastAsia="en-US"/>
              </w:rPr>
              <w:t>Czyste straty finansowe</w:t>
            </w:r>
          </w:p>
        </w:tc>
        <w:tc>
          <w:tcPr>
            <w:tcW w:w="2231" w:type="dxa"/>
            <w:shd w:val="clear" w:color="auto" w:fill="auto"/>
            <w:vAlign w:val="center"/>
          </w:tcPr>
          <w:p w14:paraId="424B1D43" w14:textId="77777777" w:rsidR="004876A0" w:rsidRPr="004876A0" w:rsidRDefault="004876A0" w:rsidP="004876A0">
            <w:pPr>
              <w:rPr>
                <w:rFonts w:ascii="Segoe UI" w:hAnsi="Segoe UI" w:cs="Segoe UI"/>
                <w:bCs/>
                <w:sz w:val="20"/>
                <w:szCs w:val="20"/>
                <w:lang w:eastAsia="en-US"/>
              </w:rPr>
            </w:pPr>
            <w:r w:rsidRPr="004876A0">
              <w:rPr>
                <w:rFonts w:ascii="Segoe UI" w:hAnsi="Segoe UI" w:cs="Segoe UI"/>
                <w:bCs/>
                <w:sz w:val="20"/>
                <w:szCs w:val="20"/>
                <w:lang w:eastAsia="en-US"/>
              </w:rPr>
              <w:t>1 000 000 zł</w:t>
            </w:r>
          </w:p>
        </w:tc>
      </w:tr>
    </w:tbl>
    <w:p w14:paraId="6DA08AE7" w14:textId="0EB7E4D8" w:rsidR="005E0C1D" w:rsidRPr="004876A0" w:rsidRDefault="004876A0" w:rsidP="00E73E32">
      <w:pPr>
        <w:rPr>
          <w:rFonts w:ascii="Segoe UI" w:hAnsi="Segoe UI" w:cs="Segoe UI"/>
          <w:b/>
          <w:sz w:val="20"/>
          <w:szCs w:val="20"/>
          <w:lang w:eastAsia="en-US"/>
        </w:rPr>
      </w:pPr>
      <w:r w:rsidRPr="004876A0">
        <w:rPr>
          <w:rFonts w:ascii="Segoe UI" w:hAnsi="Segoe UI" w:cs="Segoe UI"/>
          <w:b/>
          <w:sz w:val="20"/>
          <w:szCs w:val="20"/>
          <w:lang w:eastAsia="en-US"/>
        </w:rPr>
        <w:t>JEST:</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4876A0" w:rsidRPr="004876A0" w14:paraId="12EC1AFC" w14:textId="77777777">
        <w:trPr>
          <w:jc w:val="center"/>
        </w:trPr>
        <w:tc>
          <w:tcPr>
            <w:tcW w:w="1135" w:type="dxa"/>
            <w:shd w:val="clear" w:color="auto" w:fill="auto"/>
            <w:vAlign w:val="center"/>
          </w:tcPr>
          <w:p w14:paraId="1B6FC832" w14:textId="3533307E" w:rsidR="004876A0" w:rsidRPr="004876A0" w:rsidRDefault="004876A0">
            <w:pPr>
              <w:widowControl w:val="0"/>
              <w:ind w:left="3"/>
              <w:jc w:val="both"/>
              <w:rPr>
                <w:rFonts w:ascii="Segoe UI" w:hAnsi="Segoe UI" w:cs="Segoe UI"/>
                <w:bCs/>
                <w:sz w:val="20"/>
                <w:szCs w:val="20"/>
              </w:rPr>
            </w:pPr>
            <w:r w:rsidRPr="004876A0">
              <w:rPr>
                <w:rFonts w:ascii="Segoe UI" w:hAnsi="Segoe UI" w:cs="Segoe UI"/>
                <w:bCs/>
                <w:sz w:val="20"/>
                <w:szCs w:val="20"/>
              </w:rPr>
              <w:t>2.</w:t>
            </w:r>
          </w:p>
        </w:tc>
        <w:tc>
          <w:tcPr>
            <w:tcW w:w="5776" w:type="dxa"/>
            <w:shd w:val="clear" w:color="auto" w:fill="auto"/>
            <w:vAlign w:val="center"/>
          </w:tcPr>
          <w:p w14:paraId="2A5FF630" w14:textId="77777777" w:rsidR="004876A0" w:rsidRPr="004876A0" w:rsidRDefault="004876A0">
            <w:pPr>
              <w:widowControl w:val="0"/>
              <w:ind w:left="3"/>
              <w:jc w:val="both"/>
              <w:rPr>
                <w:rFonts w:ascii="Segoe UI" w:hAnsi="Segoe UI" w:cs="Segoe UI"/>
                <w:bCs/>
                <w:sz w:val="20"/>
                <w:szCs w:val="20"/>
              </w:rPr>
            </w:pPr>
            <w:r w:rsidRPr="004876A0">
              <w:rPr>
                <w:rFonts w:ascii="Segoe UI" w:hAnsi="Segoe UI" w:cs="Segoe UI"/>
                <w:bCs/>
                <w:sz w:val="20"/>
                <w:szCs w:val="20"/>
              </w:rPr>
              <w:t>Czyste straty finansowe</w:t>
            </w:r>
          </w:p>
        </w:tc>
        <w:tc>
          <w:tcPr>
            <w:tcW w:w="2231" w:type="dxa"/>
            <w:shd w:val="clear" w:color="auto" w:fill="auto"/>
            <w:vAlign w:val="center"/>
          </w:tcPr>
          <w:p w14:paraId="3E7468FA" w14:textId="49ADE7C4" w:rsidR="004876A0" w:rsidRPr="004876A0" w:rsidRDefault="004876A0">
            <w:pPr>
              <w:ind w:left="3"/>
              <w:jc w:val="both"/>
              <w:rPr>
                <w:rFonts w:ascii="Segoe UI" w:hAnsi="Segoe UI" w:cs="Segoe UI"/>
                <w:bCs/>
                <w:sz w:val="20"/>
                <w:szCs w:val="20"/>
              </w:rPr>
            </w:pPr>
            <w:r w:rsidRPr="004876A0">
              <w:rPr>
                <w:rFonts w:ascii="Segoe UI" w:hAnsi="Segoe UI" w:cs="Segoe UI"/>
                <w:bCs/>
                <w:sz w:val="20"/>
                <w:szCs w:val="20"/>
              </w:rPr>
              <w:t>500 000 zł</w:t>
            </w:r>
          </w:p>
        </w:tc>
      </w:tr>
    </w:tbl>
    <w:p w14:paraId="3FD2F78E" w14:textId="77777777" w:rsidR="004876A0" w:rsidRPr="005E0C1D" w:rsidRDefault="004876A0" w:rsidP="00E73E32">
      <w:pPr>
        <w:rPr>
          <w:b/>
          <w:lang w:eastAsia="en-US"/>
        </w:rPr>
      </w:pPr>
    </w:p>
    <w:p w14:paraId="558F0CE4" w14:textId="604B9227" w:rsidR="005C249E" w:rsidRDefault="008F6FBB" w:rsidP="005C249E">
      <w:pPr>
        <w:spacing w:line="259"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005C249E" w:rsidRPr="00555C92">
        <w:rPr>
          <w:rFonts w:ascii="Segoe UI" w:hAnsi="Segoe UI" w:cs="Segoe UI"/>
          <w:b/>
          <w:color w:val="000000"/>
          <w:sz w:val="20"/>
          <w:szCs w:val="20"/>
          <w:u w:val="single"/>
        </w:rPr>
        <w:t xml:space="preserve"> Nr </w:t>
      </w:r>
      <w:r w:rsidR="005C249E">
        <w:rPr>
          <w:rFonts w:ascii="Segoe UI" w:hAnsi="Segoe UI" w:cs="Segoe UI"/>
          <w:b/>
          <w:color w:val="000000"/>
          <w:sz w:val="20"/>
          <w:szCs w:val="20"/>
          <w:u w:val="single"/>
        </w:rPr>
        <w:t>5</w:t>
      </w:r>
      <w:r w:rsidR="00D46021">
        <w:rPr>
          <w:rFonts w:ascii="Segoe UI" w:hAnsi="Segoe UI" w:cs="Segoe UI"/>
          <w:b/>
          <w:color w:val="000000"/>
          <w:sz w:val="20"/>
          <w:szCs w:val="20"/>
          <w:u w:val="single"/>
        </w:rPr>
        <w:t>6</w:t>
      </w:r>
      <w:r w:rsidR="005C249E">
        <w:rPr>
          <w:rFonts w:ascii="Segoe UI" w:hAnsi="Segoe UI" w:cs="Segoe UI"/>
          <w:b/>
          <w:color w:val="000000"/>
          <w:sz w:val="20"/>
          <w:szCs w:val="20"/>
          <w:u w:val="single"/>
        </w:rPr>
        <w:t>:</w:t>
      </w:r>
    </w:p>
    <w:p w14:paraId="277EE98B" w14:textId="35E6558F" w:rsidR="00B864F8" w:rsidRDefault="00B864F8" w:rsidP="005C249E">
      <w:pPr>
        <w:tabs>
          <w:tab w:val="left" w:pos="567"/>
        </w:tabs>
        <w:jc w:val="both"/>
        <w:rPr>
          <w:rFonts w:ascii="Segoe UI" w:hAnsi="Segoe UI" w:cs="Segoe UI"/>
          <w:sz w:val="20"/>
          <w:szCs w:val="20"/>
        </w:rPr>
      </w:pPr>
      <w:r w:rsidRPr="005C249E">
        <w:rPr>
          <w:rFonts w:ascii="Segoe UI" w:hAnsi="Segoe UI" w:cs="Segoe UI"/>
          <w:sz w:val="20"/>
          <w:szCs w:val="20"/>
        </w:rPr>
        <w:t>W przypadku zapisu: Odpowiedzialność cywilna z tytułu zarządzania i administrowania nieruchomościami, w tym nieruchomościami własnymi oraz obcymi w tym należącymi do Skarbu Państwa, na podstawie jakiegokolwiek tytułu prawnego m.in.: własność, najem, dzierżawa, leasing, użyczenie, w tym na podstawie art. 23 ust. 1 i 2 w związku z art. 4 pkt 9b1 Ustawy z dnia 21 sierpnia 1997 r. o gospodarce</w:t>
      </w:r>
      <w:r w:rsidRPr="005C249E">
        <w:rPr>
          <w:rFonts w:ascii="Segoe UI" w:hAnsi="Segoe UI" w:cs="Segoe UI"/>
          <w:sz w:val="20"/>
          <w:szCs w:val="20"/>
          <w:lang w:eastAsia="zh-CN"/>
        </w:rPr>
        <w:t xml:space="preserve"> nieruchomościami (Dz.U. z 2018  r., poz. 121 z późn. zm.).  </w:t>
      </w:r>
      <w:r w:rsidRPr="005C249E">
        <w:rPr>
          <w:rFonts w:ascii="Segoe UI" w:hAnsi="Segoe UI" w:cs="Segoe UI"/>
          <w:sz w:val="20"/>
          <w:szCs w:val="20"/>
        </w:rPr>
        <w:t>Proszę o informacje jakiego typu są to nieruchomości.</w:t>
      </w:r>
    </w:p>
    <w:p w14:paraId="52F6C35D" w14:textId="77777777" w:rsidR="00094835" w:rsidRDefault="00094835" w:rsidP="005C249E">
      <w:pPr>
        <w:tabs>
          <w:tab w:val="left" w:pos="567"/>
        </w:tabs>
        <w:jc w:val="both"/>
        <w:rPr>
          <w:rFonts w:ascii="Segoe UI" w:hAnsi="Segoe UI" w:cs="Segoe UI"/>
          <w:sz w:val="20"/>
          <w:szCs w:val="20"/>
        </w:rPr>
      </w:pPr>
    </w:p>
    <w:p w14:paraId="7258E5A0" w14:textId="77777777" w:rsidR="001A53A9" w:rsidRDefault="001A53A9" w:rsidP="00094835">
      <w:pPr>
        <w:spacing w:line="259" w:lineRule="auto"/>
        <w:jc w:val="both"/>
        <w:rPr>
          <w:rFonts w:ascii="Segoe UI" w:hAnsi="Segoe UI" w:cs="Segoe UI"/>
          <w:b/>
          <w:color w:val="000000"/>
          <w:sz w:val="20"/>
          <w:szCs w:val="20"/>
          <w:u w:val="single"/>
        </w:rPr>
      </w:pPr>
    </w:p>
    <w:p w14:paraId="34F4B021" w14:textId="77777777" w:rsidR="001A53A9" w:rsidRDefault="001A53A9" w:rsidP="00094835">
      <w:pPr>
        <w:spacing w:line="259" w:lineRule="auto"/>
        <w:jc w:val="both"/>
        <w:rPr>
          <w:rFonts w:ascii="Segoe UI" w:hAnsi="Segoe UI" w:cs="Segoe UI"/>
          <w:b/>
          <w:color w:val="000000"/>
          <w:sz w:val="20"/>
          <w:szCs w:val="20"/>
          <w:u w:val="single"/>
        </w:rPr>
      </w:pPr>
    </w:p>
    <w:p w14:paraId="1F7D1E0F" w14:textId="77777777" w:rsidR="001A53A9" w:rsidRDefault="001A53A9" w:rsidP="00094835">
      <w:pPr>
        <w:spacing w:line="259" w:lineRule="auto"/>
        <w:jc w:val="both"/>
        <w:rPr>
          <w:rFonts w:ascii="Segoe UI" w:hAnsi="Segoe UI" w:cs="Segoe UI"/>
          <w:b/>
          <w:color w:val="000000"/>
          <w:sz w:val="20"/>
          <w:szCs w:val="20"/>
          <w:u w:val="single"/>
        </w:rPr>
      </w:pPr>
    </w:p>
    <w:p w14:paraId="08221AC9" w14:textId="2A15C040" w:rsidR="00094835" w:rsidRDefault="00094835" w:rsidP="00094835">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lastRenderedPageBreak/>
        <w:t xml:space="preserve">Odpowiedź na pytanie Nr </w:t>
      </w:r>
      <w:r>
        <w:rPr>
          <w:rFonts w:ascii="Segoe UI" w:hAnsi="Segoe UI" w:cs="Segoe UI"/>
          <w:b/>
          <w:color w:val="000000"/>
          <w:sz w:val="20"/>
          <w:szCs w:val="20"/>
          <w:u w:val="single"/>
        </w:rPr>
        <w:t>5</w:t>
      </w:r>
      <w:r w:rsidR="00D46021">
        <w:rPr>
          <w:rFonts w:ascii="Segoe UI" w:hAnsi="Segoe UI" w:cs="Segoe UI"/>
          <w:b/>
          <w:color w:val="000000"/>
          <w:sz w:val="20"/>
          <w:szCs w:val="20"/>
          <w:u w:val="single"/>
        </w:rPr>
        <w:t>6</w:t>
      </w:r>
      <w:r>
        <w:rPr>
          <w:rFonts w:ascii="Segoe UI" w:hAnsi="Segoe UI" w:cs="Segoe UI"/>
          <w:b/>
          <w:color w:val="000000"/>
          <w:sz w:val="20"/>
          <w:szCs w:val="20"/>
          <w:u w:val="single"/>
        </w:rPr>
        <w:t>:</w:t>
      </w:r>
    </w:p>
    <w:p w14:paraId="4BFC561D" w14:textId="14F3691B" w:rsidR="008F6FBB" w:rsidRPr="008F6FBB" w:rsidRDefault="008F6FBB" w:rsidP="008F6FBB">
      <w:pPr>
        <w:spacing w:line="259" w:lineRule="auto"/>
        <w:jc w:val="both"/>
        <w:rPr>
          <w:rFonts w:ascii="Segoe UI" w:hAnsi="Segoe UI" w:cs="Segoe UI"/>
          <w:bCs/>
          <w:color w:val="FF0000"/>
          <w:sz w:val="20"/>
          <w:szCs w:val="20"/>
        </w:rPr>
      </w:pPr>
      <w:r w:rsidRPr="00E80FA1">
        <w:rPr>
          <w:rFonts w:ascii="Segoe UI" w:hAnsi="Segoe UI" w:cs="Segoe UI"/>
          <w:sz w:val="20"/>
          <w:szCs w:val="20"/>
        </w:rPr>
        <w:t>Zamawiający wyjaśnia, że ubezpieczone jednostki w związku z prowadzoną działalności korzystają z nieruchomości obcych np. filie Koszalińskiej Biblioteki Publicznej.</w:t>
      </w:r>
      <w:r w:rsidR="006C1ED9" w:rsidRPr="00E80FA1">
        <w:rPr>
          <w:rFonts w:ascii="Segoe UI" w:hAnsi="Segoe UI" w:cs="Segoe UI"/>
          <w:sz w:val="20"/>
          <w:szCs w:val="20"/>
        </w:rPr>
        <w:t xml:space="preserve"> </w:t>
      </w:r>
      <w:r w:rsidRPr="00E80FA1">
        <w:rPr>
          <w:rFonts w:ascii="Segoe UI" w:hAnsi="Segoe UI" w:cs="Segoe UI"/>
          <w:sz w:val="20"/>
          <w:szCs w:val="20"/>
        </w:rPr>
        <w:t>Zamawiający wyjaśnia, że ZBM zarządza i administruje nieruchomościami obcymi m.in. nieruchomościami Wspólnot Mieszkaniowych</w:t>
      </w:r>
      <w:r w:rsidRPr="008F6FBB">
        <w:rPr>
          <w:rFonts w:ascii="Segoe UI" w:hAnsi="Segoe UI" w:cs="Segoe UI"/>
          <w:bCs/>
          <w:color w:val="FF0000"/>
          <w:sz w:val="20"/>
          <w:szCs w:val="20"/>
        </w:rPr>
        <w:t>.</w:t>
      </w:r>
    </w:p>
    <w:p w14:paraId="37064F6F" w14:textId="77777777" w:rsidR="00094835" w:rsidRDefault="00094835" w:rsidP="005C249E">
      <w:pPr>
        <w:tabs>
          <w:tab w:val="left" w:pos="567"/>
        </w:tabs>
        <w:jc w:val="both"/>
        <w:rPr>
          <w:rFonts w:ascii="Segoe UI" w:hAnsi="Segoe UI" w:cs="Segoe UI"/>
          <w:sz w:val="20"/>
          <w:szCs w:val="20"/>
        </w:rPr>
      </w:pPr>
    </w:p>
    <w:p w14:paraId="4A8C39CA" w14:textId="4221098F" w:rsidR="00310B3F" w:rsidRDefault="00310B3F" w:rsidP="00310B3F">
      <w:pPr>
        <w:spacing w:line="259"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5</w:t>
      </w:r>
      <w:r w:rsidR="00D46021">
        <w:rPr>
          <w:rFonts w:ascii="Segoe UI" w:hAnsi="Segoe UI" w:cs="Segoe UI"/>
          <w:b/>
          <w:color w:val="000000"/>
          <w:sz w:val="20"/>
          <w:szCs w:val="20"/>
          <w:u w:val="single"/>
        </w:rPr>
        <w:t>7</w:t>
      </w:r>
      <w:r>
        <w:rPr>
          <w:rFonts w:ascii="Segoe UI" w:hAnsi="Segoe UI" w:cs="Segoe UI"/>
          <w:b/>
          <w:color w:val="000000"/>
          <w:sz w:val="20"/>
          <w:szCs w:val="20"/>
          <w:u w:val="single"/>
        </w:rPr>
        <w:t>:</w:t>
      </w:r>
    </w:p>
    <w:p w14:paraId="7D7B6DF6" w14:textId="77777777" w:rsidR="00B864F8" w:rsidRDefault="00B864F8" w:rsidP="00310B3F">
      <w:pPr>
        <w:tabs>
          <w:tab w:val="left" w:pos="567"/>
        </w:tabs>
        <w:jc w:val="both"/>
        <w:rPr>
          <w:rFonts w:ascii="Segoe UI" w:hAnsi="Segoe UI" w:cs="Segoe UI"/>
          <w:sz w:val="20"/>
          <w:szCs w:val="20"/>
        </w:rPr>
      </w:pPr>
      <w:r w:rsidRPr="00310B3F">
        <w:rPr>
          <w:rFonts w:ascii="Segoe UI" w:hAnsi="Segoe UI" w:cs="Segoe UI"/>
          <w:sz w:val="20"/>
          <w:szCs w:val="20"/>
        </w:rPr>
        <w:t xml:space="preserve">W przypadku Zalania przez nieszczelności z jakiejkolwiek przyczyny wskutek nieszczelności dachów, stolarki okiennej, itp. proszę o  </w:t>
      </w:r>
      <w:r w:rsidRPr="00310B3F">
        <w:rPr>
          <w:rFonts w:ascii="Segoe UI" w:hAnsi="Segoe UI" w:cs="Segoe UI"/>
          <w:color w:val="000000"/>
          <w:sz w:val="20"/>
          <w:szCs w:val="20"/>
        </w:rPr>
        <w:t xml:space="preserve">utrzymanie dotychczasowego </w:t>
      </w:r>
      <w:r w:rsidRPr="00310B3F">
        <w:rPr>
          <w:rFonts w:ascii="Segoe UI" w:hAnsi="Segoe UI" w:cs="Segoe UI"/>
          <w:sz w:val="20"/>
          <w:szCs w:val="20"/>
        </w:rPr>
        <w:t>sublimitu w wysokości 500.000 zł na jeden i na wszystkie wypadki w rocznym okresie ubezpieczenia.</w:t>
      </w:r>
    </w:p>
    <w:p w14:paraId="0C543F17" w14:textId="77777777" w:rsidR="00CA6611" w:rsidRDefault="00CA6611" w:rsidP="00310B3F">
      <w:pPr>
        <w:tabs>
          <w:tab w:val="left" w:pos="567"/>
        </w:tabs>
        <w:jc w:val="both"/>
        <w:rPr>
          <w:rFonts w:ascii="Segoe UI" w:hAnsi="Segoe UI" w:cs="Segoe UI"/>
          <w:sz w:val="20"/>
          <w:szCs w:val="20"/>
        </w:rPr>
      </w:pPr>
    </w:p>
    <w:p w14:paraId="399A530B" w14:textId="11231110" w:rsidR="00CA6611" w:rsidRDefault="00CA6611" w:rsidP="00CA6611">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5</w:t>
      </w:r>
      <w:r w:rsidR="00D46021">
        <w:rPr>
          <w:rFonts w:ascii="Segoe UI" w:hAnsi="Segoe UI" w:cs="Segoe UI"/>
          <w:b/>
          <w:color w:val="000000"/>
          <w:sz w:val="20"/>
          <w:szCs w:val="20"/>
          <w:u w:val="single"/>
        </w:rPr>
        <w:t>7</w:t>
      </w:r>
      <w:r>
        <w:rPr>
          <w:rFonts w:ascii="Segoe UI" w:hAnsi="Segoe UI" w:cs="Segoe UI"/>
          <w:b/>
          <w:color w:val="000000"/>
          <w:sz w:val="20"/>
          <w:szCs w:val="20"/>
          <w:u w:val="single"/>
        </w:rPr>
        <w:t>:</w:t>
      </w:r>
    </w:p>
    <w:p w14:paraId="3251A691" w14:textId="5C0591F2" w:rsidR="008D6FA5" w:rsidRDefault="00CA6611" w:rsidP="008D6FA5">
      <w:pPr>
        <w:tabs>
          <w:tab w:val="left" w:pos="567"/>
        </w:tabs>
        <w:jc w:val="both"/>
        <w:rPr>
          <w:rFonts w:ascii="Segoe UI" w:hAnsi="Segoe UI" w:cs="Segoe UI"/>
          <w:sz w:val="20"/>
          <w:szCs w:val="20"/>
        </w:rPr>
      </w:pPr>
      <w:r w:rsidRPr="00987281">
        <w:rPr>
          <w:rFonts w:ascii="Segoe UI" w:hAnsi="Segoe UI" w:cs="Segoe UI"/>
          <w:bCs/>
          <w:color w:val="000000"/>
          <w:sz w:val="20"/>
          <w:szCs w:val="20"/>
        </w:rPr>
        <w:t>Zamawiający wyraża zgodę</w:t>
      </w:r>
      <w:r w:rsidR="007F40C8" w:rsidRPr="00987281">
        <w:rPr>
          <w:rFonts w:ascii="Segoe UI" w:hAnsi="Segoe UI" w:cs="Segoe UI"/>
          <w:bCs/>
          <w:color w:val="000000"/>
          <w:sz w:val="20"/>
          <w:szCs w:val="20"/>
        </w:rPr>
        <w:t xml:space="preserve"> na sublimit w wy</w:t>
      </w:r>
      <w:r w:rsidR="008D6FA5" w:rsidRPr="00987281">
        <w:rPr>
          <w:rFonts w:ascii="Segoe UI" w:hAnsi="Segoe UI" w:cs="Segoe UI"/>
          <w:bCs/>
          <w:color w:val="000000"/>
          <w:sz w:val="20"/>
          <w:szCs w:val="20"/>
        </w:rPr>
        <w:t xml:space="preserve">sokości 500.000 zł </w:t>
      </w:r>
      <w:r w:rsidR="008D6FA5" w:rsidRPr="00987281">
        <w:rPr>
          <w:rFonts w:ascii="Segoe UI" w:hAnsi="Segoe UI" w:cs="Segoe UI"/>
          <w:sz w:val="20"/>
          <w:szCs w:val="20"/>
        </w:rPr>
        <w:t>na jeden i na wszystkie wypadki w rocznym okresie ubezpieczenia.</w:t>
      </w:r>
      <w:r w:rsidR="004C0F35">
        <w:rPr>
          <w:rFonts w:ascii="Segoe UI" w:hAnsi="Segoe UI" w:cs="Segoe UI"/>
          <w:sz w:val="20"/>
          <w:szCs w:val="20"/>
        </w:rPr>
        <w:t xml:space="preserve"> </w:t>
      </w:r>
      <w:bookmarkStart w:id="7" w:name="_Hlk120750877"/>
      <w:r w:rsidR="004C0F35">
        <w:rPr>
          <w:rFonts w:ascii="Segoe UI" w:hAnsi="Segoe UI" w:cs="Segoe UI"/>
          <w:sz w:val="20"/>
          <w:szCs w:val="20"/>
        </w:rPr>
        <w:t xml:space="preserve">Jednocześnie Zamawiający wprowadza </w:t>
      </w:r>
      <w:r w:rsidR="00535C23">
        <w:rPr>
          <w:rFonts w:ascii="Segoe UI" w:hAnsi="Segoe UI" w:cs="Segoe UI"/>
          <w:sz w:val="20"/>
          <w:szCs w:val="20"/>
        </w:rPr>
        <w:t>modyfikację</w:t>
      </w:r>
      <w:r w:rsidR="00A62439">
        <w:rPr>
          <w:rFonts w:ascii="Segoe UI" w:hAnsi="Segoe UI" w:cs="Segoe UI"/>
          <w:sz w:val="20"/>
          <w:szCs w:val="20"/>
        </w:rPr>
        <w:t xml:space="preserve"> </w:t>
      </w:r>
      <w:r w:rsidR="00535C23">
        <w:rPr>
          <w:rFonts w:ascii="Segoe UI" w:hAnsi="Segoe UI" w:cs="Segoe UI"/>
          <w:sz w:val="20"/>
          <w:szCs w:val="20"/>
        </w:rPr>
        <w:t xml:space="preserve">SWZ </w:t>
      </w:r>
      <w:r w:rsidR="00A62439">
        <w:rPr>
          <w:rFonts w:ascii="Segoe UI" w:hAnsi="Segoe UI" w:cs="Segoe UI"/>
          <w:sz w:val="20"/>
          <w:szCs w:val="20"/>
        </w:rPr>
        <w:t>w tabeli w pkt 2.2</w:t>
      </w:r>
      <w:r w:rsidR="004C0F35">
        <w:rPr>
          <w:rFonts w:ascii="Segoe UI" w:hAnsi="Segoe UI" w:cs="Segoe UI"/>
          <w:sz w:val="20"/>
          <w:szCs w:val="20"/>
        </w:rPr>
        <w:t>:</w:t>
      </w:r>
      <w:bookmarkEnd w:id="7"/>
    </w:p>
    <w:p w14:paraId="061FF18D" w14:textId="513F1F4E" w:rsidR="00D66867" w:rsidRPr="00D66867" w:rsidRDefault="00D66867" w:rsidP="008D6FA5">
      <w:pPr>
        <w:tabs>
          <w:tab w:val="left" w:pos="567"/>
        </w:tabs>
        <w:jc w:val="both"/>
        <w:rPr>
          <w:rFonts w:ascii="Segoe UI" w:hAnsi="Segoe UI" w:cs="Segoe UI"/>
          <w:b/>
          <w:bCs/>
          <w:sz w:val="20"/>
          <w:szCs w:val="20"/>
        </w:rPr>
      </w:pPr>
      <w:r w:rsidRPr="00D66867">
        <w:rPr>
          <w:rFonts w:ascii="Segoe UI" w:hAnsi="Segoe UI" w:cs="Segoe UI"/>
          <w:b/>
          <w:bCs/>
          <w:sz w:val="20"/>
          <w:szCs w:val="20"/>
        </w:rPr>
        <w:t>BYŁO:</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A62439" w:rsidRPr="00A62439" w14:paraId="2B481E8E" w14:textId="77777777">
        <w:trPr>
          <w:jc w:val="center"/>
        </w:trPr>
        <w:tc>
          <w:tcPr>
            <w:tcW w:w="1135" w:type="dxa"/>
            <w:shd w:val="clear" w:color="auto" w:fill="auto"/>
            <w:vAlign w:val="center"/>
          </w:tcPr>
          <w:p w14:paraId="065CF937" w14:textId="77777777" w:rsidR="00A62439" w:rsidRPr="00A62439" w:rsidRDefault="00A62439" w:rsidP="00A62439">
            <w:pPr>
              <w:tabs>
                <w:tab w:val="left" w:pos="567"/>
              </w:tabs>
              <w:jc w:val="both"/>
              <w:rPr>
                <w:rFonts w:ascii="Segoe UI" w:hAnsi="Segoe UI" w:cs="Segoe UI"/>
                <w:sz w:val="20"/>
                <w:szCs w:val="20"/>
              </w:rPr>
            </w:pPr>
            <w:r w:rsidRPr="00A62439">
              <w:rPr>
                <w:rFonts w:ascii="Segoe UI" w:hAnsi="Segoe UI" w:cs="Segoe UI"/>
                <w:sz w:val="20"/>
                <w:szCs w:val="20"/>
              </w:rPr>
              <w:t>3.</w:t>
            </w:r>
          </w:p>
        </w:tc>
        <w:tc>
          <w:tcPr>
            <w:tcW w:w="5776" w:type="dxa"/>
            <w:shd w:val="clear" w:color="auto" w:fill="auto"/>
            <w:vAlign w:val="center"/>
          </w:tcPr>
          <w:p w14:paraId="37D16CC0" w14:textId="77777777" w:rsidR="00A62439" w:rsidRPr="00A62439" w:rsidRDefault="00A62439" w:rsidP="00A62439">
            <w:pPr>
              <w:tabs>
                <w:tab w:val="left" w:pos="567"/>
              </w:tabs>
              <w:jc w:val="both"/>
              <w:rPr>
                <w:rFonts w:ascii="Segoe UI" w:hAnsi="Segoe UI" w:cs="Segoe UI"/>
                <w:sz w:val="20"/>
                <w:szCs w:val="20"/>
              </w:rPr>
            </w:pPr>
            <w:r w:rsidRPr="00A62439">
              <w:rPr>
                <w:rFonts w:ascii="Segoe UI" w:hAnsi="Segoe UI" w:cs="Segoe UI"/>
                <w:sz w:val="20"/>
                <w:szCs w:val="20"/>
              </w:rPr>
              <w:t>Zalania przez nieszczelności z jakiejkolwiek przyczyny wskutek nieszczelności dachów, stolarki okiennej, itp.</w:t>
            </w:r>
          </w:p>
        </w:tc>
        <w:tc>
          <w:tcPr>
            <w:tcW w:w="2231" w:type="dxa"/>
            <w:shd w:val="clear" w:color="auto" w:fill="auto"/>
            <w:vAlign w:val="center"/>
          </w:tcPr>
          <w:p w14:paraId="7845DD4F" w14:textId="77777777" w:rsidR="00A62439" w:rsidRPr="00A62439" w:rsidRDefault="00A62439" w:rsidP="00A62439">
            <w:pPr>
              <w:tabs>
                <w:tab w:val="left" w:pos="567"/>
              </w:tabs>
              <w:jc w:val="both"/>
              <w:rPr>
                <w:rFonts w:ascii="Segoe UI" w:hAnsi="Segoe UI" w:cs="Segoe UI"/>
                <w:sz w:val="20"/>
                <w:szCs w:val="20"/>
              </w:rPr>
            </w:pPr>
            <w:r w:rsidRPr="00A62439">
              <w:rPr>
                <w:rFonts w:ascii="Segoe UI" w:hAnsi="Segoe UI" w:cs="Segoe UI"/>
                <w:sz w:val="20"/>
                <w:szCs w:val="20"/>
              </w:rPr>
              <w:t>1 000 000 zł</w:t>
            </w:r>
          </w:p>
        </w:tc>
      </w:tr>
    </w:tbl>
    <w:p w14:paraId="4FA636E1" w14:textId="6CDE421E" w:rsidR="004C0F35" w:rsidRPr="00A62439" w:rsidRDefault="00A62439" w:rsidP="008D6FA5">
      <w:pPr>
        <w:tabs>
          <w:tab w:val="left" w:pos="567"/>
        </w:tabs>
        <w:jc w:val="both"/>
        <w:rPr>
          <w:rFonts w:ascii="Segoe UI" w:hAnsi="Segoe UI" w:cs="Segoe UI"/>
          <w:b/>
          <w:bCs/>
          <w:sz w:val="20"/>
          <w:szCs w:val="20"/>
        </w:rPr>
      </w:pPr>
      <w:r w:rsidRPr="00A62439">
        <w:rPr>
          <w:rFonts w:ascii="Segoe UI" w:hAnsi="Segoe UI" w:cs="Segoe UI"/>
          <w:b/>
          <w:bCs/>
          <w:sz w:val="20"/>
          <w:szCs w:val="20"/>
        </w:rPr>
        <w:t>JEST:</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A62439" w:rsidRPr="00A62439" w14:paraId="09C423FE" w14:textId="77777777">
        <w:trPr>
          <w:jc w:val="center"/>
        </w:trPr>
        <w:tc>
          <w:tcPr>
            <w:tcW w:w="1135" w:type="dxa"/>
            <w:shd w:val="clear" w:color="auto" w:fill="auto"/>
            <w:vAlign w:val="center"/>
          </w:tcPr>
          <w:p w14:paraId="15AC083E" w14:textId="77777777" w:rsidR="00A62439" w:rsidRPr="00A62439" w:rsidRDefault="00A62439">
            <w:pPr>
              <w:tabs>
                <w:tab w:val="left" w:pos="567"/>
              </w:tabs>
              <w:jc w:val="both"/>
              <w:rPr>
                <w:rFonts w:ascii="Segoe UI" w:hAnsi="Segoe UI" w:cs="Segoe UI"/>
                <w:sz w:val="20"/>
                <w:szCs w:val="20"/>
              </w:rPr>
            </w:pPr>
            <w:r w:rsidRPr="00A62439">
              <w:rPr>
                <w:rFonts w:ascii="Segoe UI" w:hAnsi="Segoe UI" w:cs="Segoe UI"/>
                <w:sz w:val="20"/>
                <w:szCs w:val="20"/>
              </w:rPr>
              <w:t>3.</w:t>
            </w:r>
          </w:p>
        </w:tc>
        <w:tc>
          <w:tcPr>
            <w:tcW w:w="5776" w:type="dxa"/>
            <w:shd w:val="clear" w:color="auto" w:fill="auto"/>
            <w:vAlign w:val="center"/>
          </w:tcPr>
          <w:p w14:paraId="03C4F451" w14:textId="77777777" w:rsidR="00A62439" w:rsidRPr="00A62439" w:rsidRDefault="00A62439">
            <w:pPr>
              <w:tabs>
                <w:tab w:val="left" w:pos="567"/>
              </w:tabs>
              <w:jc w:val="both"/>
              <w:rPr>
                <w:rFonts w:ascii="Segoe UI" w:hAnsi="Segoe UI" w:cs="Segoe UI"/>
                <w:sz w:val="20"/>
                <w:szCs w:val="20"/>
              </w:rPr>
            </w:pPr>
            <w:r w:rsidRPr="00A62439">
              <w:rPr>
                <w:rFonts w:ascii="Segoe UI" w:hAnsi="Segoe UI" w:cs="Segoe UI"/>
                <w:sz w:val="20"/>
                <w:szCs w:val="20"/>
              </w:rPr>
              <w:t>Zalania przez nieszczelności z jakiejkolwiek przyczyny wskutek nieszczelności dachów, stolarki okiennej, itp.</w:t>
            </w:r>
          </w:p>
        </w:tc>
        <w:tc>
          <w:tcPr>
            <w:tcW w:w="2231" w:type="dxa"/>
            <w:shd w:val="clear" w:color="auto" w:fill="auto"/>
            <w:vAlign w:val="center"/>
          </w:tcPr>
          <w:p w14:paraId="35DD66F9" w14:textId="5768DBBF" w:rsidR="00A62439" w:rsidRPr="00A62439" w:rsidRDefault="00A62439">
            <w:pPr>
              <w:tabs>
                <w:tab w:val="left" w:pos="567"/>
              </w:tabs>
              <w:jc w:val="both"/>
              <w:rPr>
                <w:rFonts w:ascii="Segoe UI" w:hAnsi="Segoe UI" w:cs="Segoe UI"/>
                <w:sz w:val="20"/>
                <w:szCs w:val="20"/>
              </w:rPr>
            </w:pPr>
            <w:r>
              <w:rPr>
                <w:rFonts w:ascii="Segoe UI" w:hAnsi="Segoe UI" w:cs="Segoe UI"/>
                <w:sz w:val="20"/>
                <w:szCs w:val="20"/>
              </w:rPr>
              <w:t>500</w:t>
            </w:r>
            <w:r w:rsidRPr="00A62439">
              <w:rPr>
                <w:rFonts w:ascii="Segoe UI" w:hAnsi="Segoe UI" w:cs="Segoe UI"/>
                <w:sz w:val="20"/>
                <w:szCs w:val="20"/>
              </w:rPr>
              <w:t> 000 zł</w:t>
            </w:r>
          </w:p>
        </w:tc>
      </w:tr>
    </w:tbl>
    <w:p w14:paraId="3924CE8C" w14:textId="77777777" w:rsidR="00CA6611" w:rsidRPr="00310B3F" w:rsidRDefault="00CA6611" w:rsidP="00310B3F">
      <w:pPr>
        <w:tabs>
          <w:tab w:val="left" w:pos="567"/>
        </w:tabs>
        <w:jc w:val="both"/>
        <w:rPr>
          <w:rFonts w:ascii="Segoe UI" w:hAnsi="Segoe UI" w:cs="Segoe UI"/>
          <w:sz w:val="20"/>
          <w:szCs w:val="20"/>
          <w:lang w:eastAsia="zh-CN"/>
        </w:rPr>
      </w:pPr>
    </w:p>
    <w:p w14:paraId="403DE33A" w14:textId="33DB1C81" w:rsidR="00BD79F2" w:rsidRDefault="00BD79F2" w:rsidP="00BD79F2">
      <w:pPr>
        <w:spacing w:line="259"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5</w:t>
      </w:r>
      <w:r w:rsidR="00D46021">
        <w:rPr>
          <w:rFonts w:ascii="Segoe UI" w:hAnsi="Segoe UI" w:cs="Segoe UI"/>
          <w:b/>
          <w:color w:val="000000"/>
          <w:sz w:val="20"/>
          <w:szCs w:val="20"/>
          <w:u w:val="single"/>
        </w:rPr>
        <w:t>8</w:t>
      </w:r>
      <w:r>
        <w:rPr>
          <w:rFonts w:ascii="Segoe UI" w:hAnsi="Segoe UI" w:cs="Segoe UI"/>
          <w:b/>
          <w:color w:val="000000"/>
          <w:sz w:val="20"/>
          <w:szCs w:val="20"/>
          <w:u w:val="single"/>
        </w:rPr>
        <w:t>:</w:t>
      </w:r>
    </w:p>
    <w:p w14:paraId="58E8CDF5" w14:textId="00C3934F" w:rsidR="00B864F8" w:rsidRDefault="00B864F8" w:rsidP="008D6FA5">
      <w:pPr>
        <w:tabs>
          <w:tab w:val="left" w:pos="567"/>
        </w:tabs>
        <w:jc w:val="both"/>
        <w:rPr>
          <w:rFonts w:ascii="Segoe UI" w:hAnsi="Segoe UI" w:cs="Segoe UI"/>
          <w:sz w:val="20"/>
          <w:szCs w:val="20"/>
        </w:rPr>
      </w:pPr>
      <w:r w:rsidRPr="008D6FA5">
        <w:rPr>
          <w:rFonts w:ascii="Segoe UI" w:hAnsi="Segoe UI" w:cs="Segoe UI"/>
          <w:sz w:val="20"/>
          <w:szCs w:val="20"/>
        </w:rPr>
        <w:t xml:space="preserve">W przypadku </w:t>
      </w:r>
      <w:r w:rsidRPr="008D6FA5">
        <w:rPr>
          <w:rFonts w:ascii="Segoe UI" w:hAnsi="Segoe UI" w:cs="Segoe UI"/>
          <w:sz w:val="20"/>
          <w:szCs w:val="20"/>
          <w:lang w:eastAsia="zh-CN"/>
        </w:rPr>
        <w:t>Szkody w rzeczach wniesionych przez gości z związku z prowadzeniem pokoi gościnnych, parku wodnego i innych podobnych zakładów (OC hotelarza)</w:t>
      </w:r>
      <w:r w:rsidRPr="008D6FA5">
        <w:rPr>
          <w:rFonts w:ascii="Segoe UI" w:hAnsi="Segoe UI" w:cs="Segoe UI"/>
          <w:sz w:val="20"/>
          <w:szCs w:val="20"/>
        </w:rPr>
        <w:t xml:space="preserve"> proszę o  </w:t>
      </w:r>
      <w:r w:rsidRPr="008D6FA5">
        <w:rPr>
          <w:rFonts w:ascii="Segoe UI" w:hAnsi="Segoe UI" w:cs="Segoe UI"/>
          <w:color w:val="000000"/>
          <w:sz w:val="20"/>
          <w:szCs w:val="20"/>
        </w:rPr>
        <w:t xml:space="preserve">utrzymanie dotychczasowego </w:t>
      </w:r>
      <w:r w:rsidRPr="008D6FA5">
        <w:rPr>
          <w:rFonts w:ascii="Segoe UI" w:hAnsi="Segoe UI" w:cs="Segoe UI"/>
          <w:sz w:val="20"/>
          <w:szCs w:val="20"/>
        </w:rPr>
        <w:t>sublimitu w wysokości 500.000 zł na jeden i na wszystkie wypadki w rocznym okresie ubezpieczenia.</w:t>
      </w:r>
    </w:p>
    <w:p w14:paraId="3DD3D1C8" w14:textId="77777777" w:rsidR="00987281" w:rsidRDefault="00987281" w:rsidP="008D6FA5">
      <w:pPr>
        <w:tabs>
          <w:tab w:val="left" w:pos="567"/>
        </w:tabs>
        <w:jc w:val="both"/>
        <w:rPr>
          <w:rFonts w:ascii="Segoe UI" w:hAnsi="Segoe UI" w:cs="Segoe UI"/>
          <w:sz w:val="20"/>
          <w:szCs w:val="20"/>
        </w:rPr>
      </w:pPr>
    </w:p>
    <w:p w14:paraId="72264FF9" w14:textId="1AFA01B9" w:rsidR="00987281" w:rsidRDefault="00987281" w:rsidP="00987281">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sidR="00A05C33">
        <w:rPr>
          <w:rFonts w:ascii="Segoe UI" w:hAnsi="Segoe UI" w:cs="Segoe UI"/>
          <w:b/>
          <w:color w:val="000000"/>
          <w:sz w:val="20"/>
          <w:szCs w:val="20"/>
          <w:u w:val="single"/>
        </w:rPr>
        <w:t>5</w:t>
      </w:r>
      <w:r w:rsidR="00D46021">
        <w:rPr>
          <w:rFonts w:ascii="Segoe UI" w:hAnsi="Segoe UI" w:cs="Segoe UI"/>
          <w:b/>
          <w:color w:val="000000"/>
          <w:sz w:val="20"/>
          <w:szCs w:val="20"/>
          <w:u w:val="single"/>
        </w:rPr>
        <w:t>8</w:t>
      </w:r>
      <w:r>
        <w:rPr>
          <w:rFonts w:ascii="Segoe UI" w:hAnsi="Segoe UI" w:cs="Segoe UI"/>
          <w:b/>
          <w:color w:val="000000"/>
          <w:sz w:val="20"/>
          <w:szCs w:val="20"/>
          <w:u w:val="single"/>
        </w:rPr>
        <w:t>:</w:t>
      </w:r>
    </w:p>
    <w:p w14:paraId="59D741BC" w14:textId="77777777" w:rsidR="007430F1" w:rsidRDefault="00A266DE" w:rsidP="00A266DE">
      <w:pPr>
        <w:tabs>
          <w:tab w:val="left" w:pos="567"/>
        </w:tabs>
        <w:jc w:val="both"/>
        <w:rPr>
          <w:rFonts w:ascii="Segoe UI" w:hAnsi="Segoe UI" w:cs="Segoe UI"/>
          <w:sz w:val="20"/>
          <w:szCs w:val="20"/>
        </w:rPr>
      </w:pPr>
      <w:r w:rsidRPr="00987281">
        <w:rPr>
          <w:rFonts w:ascii="Segoe UI" w:hAnsi="Segoe UI" w:cs="Segoe UI"/>
          <w:bCs/>
          <w:color w:val="000000"/>
          <w:sz w:val="20"/>
          <w:szCs w:val="20"/>
        </w:rPr>
        <w:t xml:space="preserve">Zamawiający wyraża zgodę na sublimit w wysokości 500.000 zł </w:t>
      </w:r>
      <w:r w:rsidRPr="00987281">
        <w:rPr>
          <w:rFonts w:ascii="Segoe UI" w:hAnsi="Segoe UI" w:cs="Segoe UI"/>
          <w:sz w:val="20"/>
          <w:szCs w:val="20"/>
        </w:rPr>
        <w:t>na jeden i na wszystkie wypadki w rocznym okresie ubezpieczenia.</w:t>
      </w:r>
      <w:r>
        <w:rPr>
          <w:rFonts w:ascii="Segoe UI" w:hAnsi="Segoe UI" w:cs="Segoe UI"/>
          <w:sz w:val="20"/>
          <w:szCs w:val="20"/>
        </w:rPr>
        <w:t xml:space="preserve"> </w:t>
      </w:r>
      <w:r w:rsidR="007430F1">
        <w:rPr>
          <w:rFonts w:ascii="Segoe UI" w:hAnsi="Segoe UI" w:cs="Segoe UI"/>
          <w:sz w:val="20"/>
          <w:szCs w:val="20"/>
        </w:rPr>
        <w:t>Jednocześnie Zamawiający wprowadza modyfikację SWZ w tabeli w pkt 2.2:</w:t>
      </w:r>
    </w:p>
    <w:p w14:paraId="6C2DB053" w14:textId="26C7CB84" w:rsidR="00A266DE" w:rsidRPr="00D66867" w:rsidRDefault="00A266DE" w:rsidP="00A266DE">
      <w:pPr>
        <w:tabs>
          <w:tab w:val="left" w:pos="567"/>
        </w:tabs>
        <w:jc w:val="both"/>
        <w:rPr>
          <w:rFonts w:ascii="Segoe UI" w:hAnsi="Segoe UI" w:cs="Segoe UI"/>
          <w:b/>
          <w:bCs/>
          <w:sz w:val="20"/>
          <w:szCs w:val="20"/>
        </w:rPr>
      </w:pPr>
      <w:r w:rsidRPr="00D66867">
        <w:rPr>
          <w:rFonts w:ascii="Segoe UI" w:hAnsi="Segoe UI" w:cs="Segoe UI"/>
          <w:b/>
          <w:bCs/>
          <w:sz w:val="20"/>
          <w:szCs w:val="20"/>
        </w:rPr>
        <w:t>BYŁO:</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2304C2" w:rsidRPr="002304C2" w14:paraId="64EF8E9A" w14:textId="77777777">
        <w:trPr>
          <w:jc w:val="center"/>
        </w:trPr>
        <w:tc>
          <w:tcPr>
            <w:tcW w:w="1135" w:type="dxa"/>
            <w:vAlign w:val="center"/>
          </w:tcPr>
          <w:p w14:paraId="62D4828C" w14:textId="77777777" w:rsidR="002304C2" w:rsidRPr="002304C2" w:rsidRDefault="002304C2" w:rsidP="002304C2">
            <w:pPr>
              <w:tabs>
                <w:tab w:val="left" w:pos="567"/>
              </w:tabs>
              <w:jc w:val="both"/>
              <w:rPr>
                <w:rFonts w:ascii="Segoe UI" w:hAnsi="Segoe UI" w:cs="Segoe UI"/>
                <w:sz w:val="20"/>
                <w:szCs w:val="20"/>
                <w:lang w:eastAsia="zh-CN"/>
              </w:rPr>
            </w:pPr>
            <w:r w:rsidRPr="002304C2">
              <w:rPr>
                <w:rFonts w:ascii="Segoe UI" w:hAnsi="Segoe UI" w:cs="Segoe UI"/>
                <w:sz w:val="20"/>
                <w:szCs w:val="20"/>
                <w:lang w:eastAsia="zh-CN"/>
              </w:rPr>
              <w:t>10.</w:t>
            </w:r>
          </w:p>
        </w:tc>
        <w:tc>
          <w:tcPr>
            <w:tcW w:w="5776" w:type="dxa"/>
            <w:vAlign w:val="center"/>
          </w:tcPr>
          <w:p w14:paraId="0DA12E19" w14:textId="77777777" w:rsidR="002304C2" w:rsidRPr="002304C2" w:rsidRDefault="002304C2" w:rsidP="002304C2">
            <w:pPr>
              <w:tabs>
                <w:tab w:val="left" w:pos="567"/>
              </w:tabs>
              <w:jc w:val="both"/>
              <w:rPr>
                <w:rFonts w:ascii="Segoe UI" w:hAnsi="Segoe UI" w:cs="Segoe UI"/>
                <w:sz w:val="20"/>
                <w:szCs w:val="20"/>
                <w:lang w:eastAsia="zh-CN"/>
              </w:rPr>
            </w:pPr>
            <w:r w:rsidRPr="002304C2">
              <w:rPr>
                <w:rFonts w:ascii="Segoe UI" w:hAnsi="Segoe UI" w:cs="Segoe UI"/>
                <w:sz w:val="20"/>
                <w:szCs w:val="20"/>
                <w:lang w:eastAsia="zh-CN"/>
              </w:rPr>
              <w:t>Szkody w rzeczach wniesionych przez gości z związku z prowadzeniem pokoi gościnnych, parku wodnego i innych podobnych zakładów (OC hotelarza)</w:t>
            </w:r>
          </w:p>
        </w:tc>
        <w:tc>
          <w:tcPr>
            <w:tcW w:w="2231" w:type="dxa"/>
            <w:vAlign w:val="center"/>
          </w:tcPr>
          <w:p w14:paraId="7B722482" w14:textId="77777777" w:rsidR="002304C2" w:rsidRPr="002304C2" w:rsidRDefault="002304C2" w:rsidP="002304C2">
            <w:pPr>
              <w:tabs>
                <w:tab w:val="left" w:pos="567"/>
              </w:tabs>
              <w:jc w:val="both"/>
              <w:rPr>
                <w:rFonts w:ascii="Segoe UI" w:hAnsi="Segoe UI" w:cs="Segoe UI"/>
                <w:sz w:val="20"/>
                <w:szCs w:val="20"/>
                <w:lang w:eastAsia="zh-CN"/>
              </w:rPr>
            </w:pPr>
            <w:r w:rsidRPr="002304C2">
              <w:rPr>
                <w:rFonts w:ascii="Segoe UI" w:hAnsi="Segoe UI" w:cs="Segoe UI"/>
                <w:sz w:val="20"/>
                <w:szCs w:val="20"/>
                <w:lang w:eastAsia="zh-CN"/>
              </w:rPr>
              <w:t>1 000 000 zł</w:t>
            </w:r>
          </w:p>
        </w:tc>
      </w:tr>
    </w:tbl>
    <w:p w14:paraId="2E4E55A4" w14:textId="28F00FBE" w:rsidR="00987281" w:rsidRDefault="002304C2" w:rsidP="008D6FA5">
      <w:pPr>
        <w:tabs>
          <w:tab w:val="left" w:pos="567"/>
        </w:tabs>
        <w:jc w:val="both"/>
        <w:rPr>
          <w:rFonts w:ascii="Segoe UI" w:hAnsi="Segoe UI" w:cs="Segoe UI"/>
          <w:b/>
          <w:bCs/>
          <w:sz w:val="20"/>
          <w:szCs w:val="20"/>
          <w:lang w:eastAsia="zh-CN"/>
        </w:rPr>
      </w:pPr>
      <w:r w:rsidRPr="002304C2">
        <w:rPr>
          <w:rFonts w:ascii="Segoe UI" w:hAnsi="Segoe UI" w:cs="Segoe UI"/>
          <w:b/>
          <w:bCs/>
          <w:sz w:val="20"/>
          <w:szCs w:val="20"/>
          <w:lang w:eastAsia="zh-CN"/>
        </w:rPr>
        <w:t>JEST:</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2304C2" w:rsidRPr="002304C2" w14:paraId="2EFC412B" w14:textId="77777777">
        <w:trPr>
          <w:jc w:val="center"/>
        </w:trPr>
        <w:tc>
          <w:tcPr>
            <w:tcW w:w="1135" w:type="dxa"/>
            <w:vAlign w:val="center"/>
          </w:tcPr>
          <w:p w14:paraId="6D4EF5B2" w14:textId="77777777" w:rsidR="002304C2" w:rsidRPr="002304C2" w:rsidRDefault="002304C2" w:rsidP="002304C2">
            <w:pPr>
              <w:tabs>
                <w:tab w:val="left" w:pos="567"/>
              </w:tabs>
              <w:jc w:val="both"/>
              <w:rPr>
                <w:rFonts w:ascii="Segoe UI" w:hAnsi="Segoe UI" w:cs="Segoe UI"/>
                <w:sz w:val="20"/>
                <w:szCs w:val="20"/>
                <w:lang w:eastAsia="zh-CN"/>
              </w:rPr>
            </w:pPr>
            <w:r w:rsidRPr="002304C2">
              <w:rPr>
                <w:rFonts w:ascii="Segoe UI" w:hAnsi="Segoe UI" w:cs="Segoe UI"/>
                <w:sz w:val="20"/>
                <w:szCs w:val="20"/>
                <w:lang w:eastAsia="zh-CN"/>
              </w:rPr>
              <w:t>10.</w:t>
            </w:r>
          </w:p>
        </w:tc>
        <w:tc>
          <w:tcPr>
            <w:tcW w:w="5776" w:type="dxa"/>
            <w:vAlign w:val="center"/>
          </w:tcPr>
          <w:p w14:paraId="09349B4A" w14:textId="77777777" w:rsidR="002304C2" w:rsidRPr="002304C2" w:rsidRDefault="002304C2" w:rsidP="002304C2">
            <w:pPr>
              <w:tabs>
                <w:tab w:val="left" w:pos="567"/>
              </w:tabs>
              <w:jc w:val="both"/>
              <w:rPr>
                <w:rFonts w:ascii="Segoe UI" w:hAnsi="Segoe UI" w:cs="Segoe UI"/>
                <w:sz w:val="20"/>
                <w:szCs w:val="20"/>
                <w:lang w:eastAsia="zh-CN"/>
              </w:rPr>
            </w:pPr>
            <w:r w:rsidRPr="002304C2">
              <w:rPr>
                <w:rFonts w:ascii="Segoe UI" w:hAnsi="Segoe UI" w:cs="Segoe UI"/>
                <w:sz w:val="20"/>
                <w:szCs w:val="20"/>
                <w:lang w:eastAsia="zh-CN"/>
              </w:rPr>
              <w:t>Szkody w rzeczach wniesionych przez gości z związku z prowadzeniem pokoi gościnnych, parku wodnego i innych podobnych zakładów (OC hotelarza)</w:t>
            </w:r>
          </w:p>
        </w:tc>
        <w:tc>
          <w:tcPr>
            <w:tcW w:w="2231" w:type="dxa"/>
            <w:vAlign w:val="center"/>
          </w:tcPr>
          <w:p w14:paraId="42360F78" w14:textId="545FA63D" w:rsidR="002304C2" w:rsidRPr="002304C2" w:rsidRDefault="002304C2" w:rsidP="002304C2">
            <w:pPr>
              <w:tabs>
                <w:tab w:val="left" w:pos="567"/>
              </w:tabs>
              <w:jc w:val="both"/>
              <w:rPr>
                <w:rFonts w:ascii="Segoe UI" w:hAnsi="Segoe UI" w:cs="Segoe UI"/>
                <w:sz w:val="20"/>
                <w:szCs w:val="20"/>
                <w:lang w:eastAsia="zh-CN"/>
              </w:rPr>
            </w:pPr>
            <w:r>
              <w:rPr>
                <w:rFonts w:ascii="Segoe UI" w:hAnsi="Segoe UI" w:cs="Segoe UI"/>
                <w:sz w:val="20"/>
                <w:szCs w:val="20"/>
                <w:lang w:eastAsia="zh-CN"/>
              </w:rPr>
              <w:t>5</w:t>
            </w:r>
            <w:r w:rsidRPr="002304C2">
              <w:rPr>
                <w:rFonts w:ascii="Segoe UI" w:hAnsi="Segoe UI" w:cs="Segoe UI"/>
                <w:sz w:val="20"/>
                <w:szCs w:val="20"/>
                <w:lang w:eastAsia="zh-CN"/>
              </w:rPr>
              <w:t>00 000 zł</w:t>
            </w:r>
          </w:p>
        </w:tc>
      </w:tr>
    </w:tbl>
    <w:p w14:paraId="2BB381DE" w14:textId="77777777" w:rsidR="002304C2" w:rsidRPr="002304C2" w:rsidRDefault="002304C2" w:rsidP="008D6FA5">
      <w:pPr>
        <w:tabs>
          <w:tab w:val="left" w:pos="567"/>
        </w:tabs>
        <w:jc w:val="both"/>
        <w:rPr>
          <w:rFonts w:ascii="Segoe UI" w:hAnsi="Segoe UI" w:cs="Segoe UI"/>
          <w:b/>
          <w:bCs/>
          <w:sz w:val="20"/>
          <w:szCs w:val="20"/>
          <w:lang w:eastAsia="zh-CN"/>
        </w:rPr>
      </w:pPr>
    </w:p>
    <w:p w14:paraId="1A153E56" w14:textId="3220C120" w:rsidR="007C0CB8" w:rsidRDefault="007C0CB8" w:rsidP="007C0CB8">
      <w:pPr>
        <w:spacing w:line="259"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sidR="009542F3">
        <w:rPr>
          <w:rFonts w:ascii="Segoe UI" w:hAnsi="Segoe UI" w:cs="Segoe UI"/>
          <w:b/>
          <w:color w:val="000000"/>
          <w:sz w:val="20"/>
          <w:szCs w:val="20"/>
          <w:u w:val="single"/>
        </w:rPr>
        <w:t>59</w:t>
      </w:r>
      <w:r>
        <w:rPr>
          <w:rFonts w:ascii="Segoe UI" w:hAnsi="Segoe UI" w:cs="Segoe UI"/>
          <w:b/>
          <w:color w:val="000000"/>
          <w:sz w:val="20"/>
          <w:szCs w:val="20"/>
          <w:u w:val="single"/>
        </w:rPr>
        <w:t>:</w:t>
      </w:r>
    </w:p>
    <w:p w14:paraId="7BB0099C" w14:textId="7720CB56" w:rsidR="00B864F8" w:rsidRDefault="00B864F8" w:rsidP="007C0CB8">
      <w:pPr>
        <w:tabs>
          <w:tab w:val="left" w:pos="567"/>
        </w:tabs>
        <w:jc w:val="both"/>
        <w:rPr>
          <w:rFonts w:ascii="Segoe UI" w:hAnsi="Segoe UI" w:cs="Segoe UI"/>
          <w:sz w:val="20"/>
          <w:szCs w:val="20"/>
        </w:rPr>
      </w:pPr>
      <w:r w:rsidRPr="007C0CB8">
        <w:rPr>
          <w:rFonts w:ascii="Segoe UI" w:hAnsi="Segoe UI" w:cs="Segoe UI"/>
          <w:sz w:val="20"/>
          <w:szCs w:val="20"/>
          <w:lang w:eastAsia="zh-CN"/>
        </w:rPr>
        <w:t xml:space="preserve">W przypadku  dla szkód w związku z wykonywaniem świadczeń zdrowotnych, w tym w zakresie profilaktyki </w:t>
      </w:r>
      <w:r w:rsidRPr="007C0CB8">
        <w:rPr>
          <w:rFonts w:ascii="Segoe UI" w:hAnsi="Segoe UI" w:cs="Segoe UI"/>
          <w:sz w:val="20"/>
          <w:szCs w:val="20"/>
        </w:rPr>
        <w:t xml:space="preserve">proszę o </w:t>
      </w:r>
      <w:r w:rsidRPr="007C0CB8">
        <w:rPr>
          <w:rFonts w:ascii="Segoe UI" w:hAnsi="Segoe UI" w:cs="Segoe UI"/>
          <w:color w:val="000000"/>
          <w:sz w:val="20"/>
          <w:szCs w:val="20"/>
        </w:rPr>
        <w:t xml:space="preserve">utrzymanie dotychczasowego </w:t>
      </w:r>
      <w:r w:rsidRPr="007C0CB8">
        <w:rPr>
          <w:rFonts w:ascii="Segoe UI" w:hAnsi="Segoe UI" w:cs="Segoe UI"/>
          <w:sz w:val="20"/>
          <w:szCs w:val="20"/>
        </w:rPr>
        <w:t>sublimitu w wysokości 1.000.000 zł na jeden i na wszystkie wypadki w rocznym okresie ubezpieczenia. Jednocześnie proszę o potwierdzenie, że świadczenia te nie podlegają obowiązkowemu ubezpieczeniu w związku z OC zawodowym.</w:t>
      </w:r>
    </w:p>
    <w:p w14:paraId="54DA34F4" w14:textId="77777777" w:rsidR="007C0CB8" w:rsidRDefault="007C0CB8" w:rsidP="007C0CB8">
      <w:pPr>
        <w:tabs>
          <w:tab w:val="left" w:pos="567"/>
        </w:tabs>
        <w:jc w:val="both"/>
        <w:rPr>
          <w:rFonts w:ascii="Segoe UI" w:hAnsi="Segoe UI" w:cs="Segoe UI"/>
          <w:sz w:val="20"/>
          <w:szCs w:val="20"/>
        </w:rPr>
      </w:pPr>
    </w:p>
    <w:p w14:paraId="0126F01B" w14:textId="29EBDB43" w:rsidR="007C0CB8" w:rsidRDefault="007C0CB8" w:rsidP="007C0CB8">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sidR="009542F3">
        <w:rPr>
          <w:rFonts w:ascii="Segoe UI" w:hAnsi="Segoe UI" w:cs="Segoe UI"/>
          <w:b/>
          <w:color w:val="000000"/>
          <w:sz w:val="20"/>
          <w:szCs w:val="20"/>
          <w:u w:val="single"/>
        </w:rPr>
        <w:t>59</w:t>
      </w:r>
      <w:r>
        <w:rPr>
          <w:rFonts w:ascii="Segoe UI" w:hAnsi="Segoe UI" w:cs="Segoe UI"/>
          <w:b/>
          <w:color w:val="000000"/>
          <w:sz w:val="20"/>
          <w:szCs w:val="20"/>
          <w:u w:val="single"/>
        </w:rPr>
        <w:t>:</w:t>
      </w:r>
    </w:p>
    <w:p w14:paraId="017923A5" w14:textId="77777777" w:rsidR="003E7F34" w:rsidRDefault="007C0CB8" w:rsidP="003E7F34">
      <w:pPr>
        <w:tabs>
          <w:tab w:val="left" w:pos="567"/>
        </w:tabs>
        <w:jc w:val="both"/>
        <w:rPr>
          <w:rFonts w:ascii="Segoe UI" w:hAnsi="Segoe UI" w:cs="Segoe UI"/>
          <w:sz w:val="20"/>
          <w:szCs w:val="20"/>
        </w:rPr>
      </w:pPr>
      <w:r w:rsidRPr="00987281">
        <w:rPr>
          <w:rFonts w:ascii="Segoe UI" w:hAnsi="Segoe UI" w:cs="Segoe UI"/>
          <w:bCs/>
          <w:color w:val="000000"/>
          <w:sz w:val="20"/>
          <w:szCs w:val="20"/>
        </w:rPr>
        <w:t xml:space="preserve">Zamawiający </w:t>
      </w:r>
      <w:r w:rsidR="0024257A">
        <w:rPr>
          <w:rFonts w:ascii="Segoe UI" w:hAnsi="Segoe UI" w:cs="Segoe UI"/>
          <w:bCs/>
          <w:color w:val="000000"/>
          <w:sz w:val="20"/>
          <w:szCs w:val="20"/>
        </w:rPr>
        <w:t>wyraża zgodę</w:t>
      </w:r>
      <w:r w:rsidR="00F04FC9">
        <w:rPr>
          <w:rFonts w:ascii="Segoe UI" w:hAnsi="Segoe UI" w:cs="Segoe UI"/>
          <w:bCs/>
          <w:color w:val="000000"/>
          <w:sz w:val="20"/>
          <w:szCs w:val="20"/>
        </w:rPr>
        <w:t xml:space="preserve"> na </w:t>
      </w:r>
      <w:r w:rsidR="003E7F34">
        <w:rPr>
          <w:rFonts w:ascii="Segoe UI" w:hAnsi="Segoe UI" w:cs="Segoe UI"/>
          <w:bCs/>
          <w:color w:val="000000"/>
          <w:sz w:val="20"/>
          <w:szCs w:val="20"/>
        </w:rPr>
        <w:t>sublimit</w:t>
      </w:r>
      <w:r w:rsidR="00F04FC9">
        <w:rPr>
          <w:rFonts w:ascii="Segoe UI" w:hAnsi="Segoe UI" w:cs="Segoe UI"/>
          <w:bCs/>
          <w:color w:val="000000"/>
          <w:sz w:val="20"/>
          <w:szCs w:val="20"/>
        </w:rPr>
        <w:t xml:space="preserve"> i </w:t>
      </w:r>
      <w:r w:rsidR="00857136">
        <w:rPr>
          <w:rFonts w:ascii="Segoe UI" w:hAnsi="Segoe UI" w:cs="Segoe UI"/>
          <w:bCs/>
          <w:color w:val="000000"/>
          <w:sz w:val="20"/>
          <w:szCs w:val="20"/>
        </w:rPr>
        <w:t xml:space="preserve">jednocześnie potwierdza, że ochroną nie będą objęte szkody, które mogą zostać rozpatrzone w ramach obowiązkowego ubezpieczenia </w:t>
      </w:r>
      <w:r w:rsidR="00421953">
        <w:rPr>
          <w:rFonts w:ascii="Segoe UI" w:hAnsi="Segoe UI" w:cs="Segoe UI"/>
          <w:bCs/>
          <w:color w:val="000000"/>
          <w:sz w:val="20"/>
          <w:szCs w:val="20"/>
        </w:rPr>
        <w:t>z tytułu wykonywanego zawodu.</w:t>
      </w:r>
      <w:r w:rsidR="0024257A">
        <w:rPr>
          <w:rFonts w:ascii="Segoe UI" w:hAnsi="Segoe UI" w:cs="Segoe UI"/>
          <w:bCs/>
          <w:color w:val="000000"/>
          <w:sz w:val="20"/>
          <w:szCs w:val="20"/>
        </w:rPr>
        <w:t xml:space="preserve"> </w:t>
      </w:r>
      <w:r w:rsidR="003E7F34">
        <w:rPr>
          <w:rFonts w:ascii="Segoe UI" w:hAnsi="Segoe UI" w:cs="Segoe UI"/>
          <w:sz w:val="20"/>
          <w:szCs w:val="20"/>
        </w:rPr>
        <w:t>Jednocześnie Zamawiający wprowadza modyfikację SWZ w tabeli w pkt 2.2:</w:t>
      </w:r>
    </w:p>
    <w:p w14:paraId="54776283" w14:textId="1F59180E" w:rsidR="007C0CB8" w:rsidRDefault="007C0CB8" w:rsidP="00F04FC9">
      <w:pPr>
        <w:tabs>
          <w:tab w:val="left" w:pos="567"/>
        </w:tabs>
        <w:jc w:val="both"/>
        <w:rPr>
          <w:rFonts w:ascii="Segoe UI" w:hAnsi="Segoe UI" w:cs="Segoe UI"/>
          <w:bCs/>
          <w:color w:val="000000"/>
          <w:sz w:val="20"/>
          <w:szCs w:val="20"/>
        </w:rPr>
      </w:pPr>
    </w:p>
    <w:p w14:paraId="10D1FA40" w14:textId="16B96CEB" w:rsidR="0024257A" w:rsidRPr="0024257A" w:rsidRDefault="0024257A" w:rsidP="00F04FC9">
      <w:pPr>
        <w:tabs>
          <w:tab w:val="left" w:pos="567"/>
        </w:tabs>
        <w:jc w:val="both"/>
        <w:rPr>
          <w:rFonts w:ascii="Segoe UI" w:hAnsi="Segoe UI" w:cs="Segoe UI"/>
          <w:b/>
          <w:color w:val="000000"/>
          <w:sz w:val="20"/>
          <w:szCs w:val="20"/>
        </w:rPr>
      </w:pPr>
      <w:r w:rsidRPr="0024257A">
        <w:rPr>
          <w:rFonts w:ascii="Segoe UI" w:hAnsi="Segoe UI" w:cs="Segoe UI"/>
          <w:b/>
          <w:color w:val="000000"/>
          <w:sz w:val="20"/>
          <w:szCs w:val="20"/>
        </w:rPr>
        <w:t>BYŁO</w:t>
      </w:r>
      <w:r>
        <w:rPr>
          <w:rFonts w:ascii="Segoe UI" w:hAnsi="Segoe UI" w:cs="Segoe UI"/>
          <w:b/>
          <w:color w:val="000000"/>
          <w:sz w:val="20"/>
          <w:szCs w:val="20"/>
        </w:rPr>
        <w:t>:</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B26F4E" w:rsidRPr="00B26F4E" w14:paraId="53A9BE48" w14:textId="77777777">
        <w:trPr>
          <w:jc w:val="center"/>
        </w:trPr>
        <w:tc>
          <w:tcPr>
            <w:tcW w:w="1135" w:type="dxa"/>
            <w:vAlign w:val="center"/>
          </w:tcPr>
          <w:p w14:paraId="5B923802" w14:textId="77777777" w:rsidR="00B26F4E" w:rsidRPr="00B26F4E" w:rsidRDefault="00B26F4E" w:rsidP="00B26F4E">
            <w:pPr>
              <w:tabs>
                <w:tab w:val="left" w:pos="567"/>
              </w:tabs>
              <w:jc w:val="both"/>
              <w:rPr>
                <w:rFonts w:ascii="Segoe UI" w:hAnsi="Segoe UI" w:cs="Segoe UI"/>
                <w:sz w:val="20"/>
                <w:szCs w:val="20"/>
                <w:lang w:eastAsia="zh-CN"/>
              </w:rPr>
            </w:pPr>
            <w:r w:rsidRPr="00B26F4E">
              <w:rPr>
                <w:rFonts w:ascii="Segoe UI" w:hAnsi="Segoe UI" w:cs="Segoe UI"/>
                <w:sz w:val="20"/>
                <w:szCs w:val="20"/>
                <w:lang w:eastAsia="zh-CN"/>
              </w:rPr>
              <w:t>8.</w:t>
            </w:r>
          </w:p>
        </w:tc>
        <w:tc>
          <w:tcPr>
            <w:tcW w:w="5776" w:type="dxa"/>
            <w:vAlign w:val="center"/>
          </w:tcPr>
          <w:p w14:paraId="137B9AF7" w14:textId="77777777" w:rsidR="00B26F4E" w:rsidRPr="00B26F4E" w:rsidRDefault="00B26F4E" w:rsidP="00B26F4E">
            <w:pPr>
              <w:tabs>
                <w:tab w:val="left" w:pos="567"/>
              </w:tabs>
              <w:jc w:val="both"/>
              <w:rPr>
                <w:rFonts w:ascii="Segoe UI" w:hAnsi="Segoe UI" w:cs="Segoe UI"/>
                <w:sz w:val="20"/>
                <w:szCs w:val="20"/>
                <w:lang w:eastAsia="zh-CN"/>
              </w:rPr>
            </w:pPr>
            <w:r w:rsidRPr="00B26F4E">
              <w:rPr>
                <w:rFonts w:ascii="Segoe UI" w:hAnsi="Segoe UI" w:cs="Segoe UI"/>
                <w:sz w:val="20"/>
                <w:szCs w:val="20"/>
                <w:lang w:eastAsia="zh-CN"/>
              </w:rPr>
              <w:t>Limit dla szkód w związku z wykonywaniem świadczeń zdrowotnych, w tym w zakresie profilaktyki</w:t>
            </w:r>
          </w:p>
        </w:tc>
        <w:tc>
          <w:tcPr>
            <w:tcW w:w="2231" w:type="dxa"/>
            <w:vAlign w:val="center"/>
          </w:tcPr>
          <w:p w14:paraId="07F4C156" w14:textId="77777777" w:rsidR="00B26F4E" w:rsidRPr="00B26F4E" w:rsidRDefault="00B26F4E" w:rsidP="00B26F4E">
            <w:pPr>
              <w:tabs>
                <w:tab w:val="left" w:pos="567"/>
              </w:tabs>
              <w:jc w:val="both"/>
              <w:rPr>
                <w:rFonts w:ascii="Segoe UI" w:hAnsi="Segoe UI" w:cs="Segoe UI"/>
                <w:sz w:val="20"/>
                <w:szCs w:val="20"/>
                <w:lang w:eastAsia="zh-CN"/>
              </w:rPr>
            </w:pPr>
            <w:r w:rsidRPr="00B26F4E">
              <w:rPr>
                <w:rFonts w:ascii="Segoe UI" w:hAnsi="Segoe UI" w:cs="Segoe UI"/>
                <w:sz w:val="20"/>
                <w:szCs w:val="20"/>
                <w:lang w:eastAsia="zh-CN"/>
              </w:rPr>
              <w:t>1 500 000 zł</w:t>
            </w:r>
          </w:p>
        </w:tc>
      </w:tr>
    </w:tbl>
    <w:p w14:paraId="39E54D93" w14:textId="1E64A645" w:rsidR="00421953" w:rsidRDefault="00B26F4E" w:rsidP="00F04FC9">
      <w:pPr>
        <w:tabs>
          <w:tab w:val="left" w:pos="567"/>
        </w:tabs>
        <w:jc w:val="both"/>
        <w:rPr>
          <w:rFonts w:ascii="Segoe UI" w:hAnsi="Segoe UI" w:cs="Segoe UI"/>
          <w:b/>
          <w:bCs/>
          <w:sz w:val="20"/>
          <w:szCs w:val="20"/>
          <w:lang w:eastAsia="zh-CN"/>
        </w:rPr>
      </w:pPr>
      <w:r w:rsidRPr="00B26F4E">
        <w:rPr>
          <w:rFonts w:ascii="Segoe UI" w:hAnsi="Segoe UI" w:cs="Segoe UI"/>
          <w:b/>
          <w:bCs/>
          <w:sz w:val="20"/>
          <w:szCs w:val="20"/>
          <w:lang w:eastAsia="zh-CN"/>
        </w:rPr>
        <w:t>JEST:</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B26F4E" w:rsidRPr="00B26F4E" w14:paraId="1D6986EA" w14:textId="77777777">
        <w:trPr>
          <w:jc w:val="center"/>
        </w:trPr>
        <w:tc>
          <w:tcPr>
            <w:tcW w:w="1135" w:type="dxa"/>
            <w:vAlign w:val="center"/>
          </w:tcPr>
          <w:p w14:paraId="2BCD166E" w14:textId="77777777" w:rsidR="00B26F4E" w:rsidRPr="00B26F4E" w:rsidRDefault="00B26F4E">
            <w:pPr>
              <w:tabs>
                <w:tab w:val="left" w:pos="567"/>
              </w:tabs>
              <w:jc w:val="both"/>
              <w:rPr>
                <w:rFonts w:ascii="Segoe UI" w:hAnsi="Segoe UI" w:cs="Segoe UI"/>
                <w:sz w:val="20"/>
                <w:szCs w:val="20"/>
                <w:lang w:eastAsia="zh-CN"/>
              </w:rPr>
            </w:pPr>
            <w:r w:rsidRPr="00B26F4E">
              <w:rPr>
                <w:rFonts w:ascii="Segoe UI" w:hAnsi="Segoe UI" w:cs="Segoe UI"/>
                <w:sz w:val="20"/>
                <w:szCs w:val="20"/>
                <w:lang w:eastAsia="zh-CN"/>
              </w:rPr>
              <w:t>8.</w:t>
            </w:r>
          </w:p>
        </w:tc>
        <w:tc>
          <w:tcPr>
            <w:tcW w:w="5776" w:type="dxa"/>
            <w:vAlign w:val="center"/>
          </w:tcPr>
          <w:p w14:paraId="75E2414A" w14:textId="43175DCE" w:rsidR="00B26F4E" w:rsidRPr="00B26F4E" w:rsidRDefault="00B26F4E">
            <w:pPr>
              <w:tabs>
                <w:tab w:val="left" w:pos="567"/>
              </w:tabs>
              <w:jc w:val="both"/>
              <w:rPr>
                <w:rFonts w:ascii="Segoe UI" w:hAnsi="Segoe UI" w:cs="Segoe UI"/>
                <w:sz w:val="20"/>
                <w:szCs w:val="20"/>
                <w:lang w:eastAsia="zh-CN"/>
              </w:rPr>
            </w:pPr>
            <w:r w:rsidRPr="00B26F4E">
              <w:rPr>
                <w:rFonts w:ascii="Segoe UI" w:hAnsi="Segoe UI" w:cs="Segoe UI"/>
                <w:sz w:val="20"/>
                <w:szCs w:val="20"/>
                <w:lang w:eastAsia="zh-CN"/>
              </w:rPr>
              <w:t>Limit dla szkód w związku z wykonywaniem świadczeń zdrowotnych, w tym w zakresie profilaktyki</w:t>
            </w:r>
          </w:p>
        </w:tc>
        <w:tc>
          <w:tcPr>
            <w:tcW w:w="2231" w:type="dxa"/>
            <w:vAlign w:val="center"/>
          </w:tcPr>
          <w:p w14:paraId="03EFB118" w14:textId="0F08D1D0" w:rsidR="00B26F4E" w:rsidRPr="00B26F4E" w:rsidRDefault="00B26F4E">
            <w:pPr>
              <w:tabs>
                <w:tab w:val="left" w:pos="567"/>
              </w:tabs>
              <w:jc w:val="both"/>
              <w:rPr>
                <w:rFonts w:ascii="Segoe UI" w:hAnsi="Segoe UI" w:cs="Segoe UI"/>
                <w:sz w:val="20"/>
                <w:szCs w:val="20"/>
                <w:lang w:eastAsia="zh-CN"/>
              </w:rPr>
            </w:pPr>
            <w:r w:rsidRPr="00B26F4E">
              <w:rPr>
                <w:rFonts w:ascii="Segoe UI" w:hAnsi="Segoe UI" w:cs="Segoe UI"/>
                <w:sz w:val="20"/>
                <w:szCs w:val="20"/>
                <w:lang w:eastAsia="zh-CN"/>
              </w:rPr>
              <w:t>1 </w:t>
            </w:r>
            <w:r>
              <w:rPr>
                <w:rFonts w:ascii="Segoe UI" w:hAnsi="Segoe UI" w:cs="Segoe UI"/>
                <w:sz w:val="20"/>
                <w:szCs w:val="20"/>
                <w:lang w:eastAsia="zh-CN"/>
              </w:rPr>
              <w:t>0</w:t>
            </w:r>
            <w:r w:rsidRPr="00B26F4E">
              <w:rPr>
                <w:rFonts w:ascii="Segoe UI" w:hAnsi="Segoe UI" w:cs="Segoe UI"/>
                <w:sz w:val="20"/>
                <w:szCs w:val="20"/>
                <w:lang w:eastAsia="zh-CN"/>
              </w:rPr>
              <w:t>00 000 zł</w:t>
            </w:r>
          </w:p>
        </w:tc>
      </w:tr>
    </w:tbl>
    <w:p w14:paraId="655F6958" w14:textId="77777777" w:rsidR="00B26F4E" w:rsidRPr="00B26F4E" w:rsidRDefault="00B26F4E" w:rsidP="00F04FC9">
      <w:pPr>
        <w:tabs>
          <w:tab w:val="left" w:pos="567"/>
        </w:tabs>
        <w:jc w:val="both"/>
        <w:rPr>
          <w:rFonts w:ascii="Segoe UI" w:hAnsi="Segoe UI" w:cs="Segoe UI"/>
          <w:b/>
          <w:bCs/>
          <w:sz w:val="20"/>
          <w:szCs w:val="20"/>
          <w:lang w:eastAsia="zh-CN"/>
        </w:rPr>
      </w:pPr>
    </w:p>
    <w:p w14:paraId="02FD98CA" w14:textId="4936D182" w:rsidR="00735532" w:rsidRDefault="00735532" w:rsidP="00735532">
      <w:pPr>
        <w:spacing w:line="259"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6</w:t>
      </w:r>
      <w:r w:rsidR="009542F3">
        <w:rPr>
          <w:rFonts w:ascii="Segoe UI" w:hAnsi="Segoe UI" w:cs="Segoe UI"/>
          <w:b/>
          <w:color w:val="000000"/>
          <w:sz w:val="20"/>
          <w:szCs w:val="20"/>
          <w:u w:val="single"/>
        </w:rPr>
        <w:t>0</w:t>
      </w:r>
      <w:r>
        <w:rPr>
          <w:rFonts w:ascii="Segoe UI" w:hAnsi="Segoe UI" w:cs="Segoe UI"/>
          <w:b/>
          <w:color w:val="000000"/>
          <w:sz w:val="20"/>
          <w:szCs w:val="20"/>
          <w:u w:val="single"/>
        </w:rPr>
        <w:t>:</w:t>
      </w:r>
    </w:p>
    <w:p w14:paraId="28E8CF78" w14:textId="77777777" w:rsidR="00B864F8" w:rsidRDefault="00B864F8" w:rsidP="00735532">
      <w:pPr>
        <w:tabs>
          <w:tab w:val="left" w:pos="567"/>
        </w:tabs>
        <w:jc w:val="both"/>
        <w:rPr>
          <w:rFonts w:ascii="Segoe UI" w:hAnsi="Segoe UI" w:cs="Segoe UI"/>
          <w:sz w:val="20"/>
          <w:szCs w:val="20"/>
        </w:rPr>
      </w:pPr>
      <w:r w:rsidRPr="00735532">
        <w:rPr>
          <w:rFonts w:ascii="Segoe UI" w:hAnsi="Segoe UI" w:cs="Segoe UI"/>
          <w:sz w:val="20"/>
          <w:szCs w:val="20"/>
          <w:lang w:eastAsia="zh-CN"/>
        </w:rPr>
        <w:t xml:space="preserve">W przypadku szkód w mieniu będącym przedmiotem najmu, dzierżawy lub innej czynności cywilnoprawnej - limit dla ruchomości (nieruchomości do sumy gwarancyjnej), proszę o </w:t>
      </w:r>
      <w:r w:rsidRPr="00735532">
        <w:rPr>
          <w:rFonts w:ascii="Segoe UI" w:hAnsi="Segoe UI" w:cs="Segoe UI"/>
          <w:sz w:val="20"/>
          <w:szCs w:val="20"/>
        </w:rPr>
        <w:t xml:space="preserve"> </w:t>
      </w:r>
      <w:r w:rsidRPr="00735532">
        <w:rPr>
          <w:rFonts w:ascii="Segoe UI" w:hAnsi="Segoe UI" w:cs="Segoe UI"/>
          <w:color w:val="000000"/>
          <w:sz w:val="20"/>
          <w:szCs w:val="20"/>
        </w:rPr>
        <w:t xml:space="preserve">utrzymanie dotychczasowego </w:t>
      </w:r>
      <w:r w:rsidRPr="00735532">
        <w:rPr>
          <w:rFonts w:ascii="Segoe UI" w:hAnsi="Segoe UI" w:cs="Segoe UI"/>
          <w:sz w:val="20"/>
          <w:szCs w:val="20"/>
        </w:rPr>
        <w:t>sublimitu w wysokości 1.000.000 zł na jeden i na wszystkie wypadki w rocznym okresie ubezpieczenia.</w:t>
      </w:r>
    </w:p>
    <w:p w14:paraId="2191A7B7" w14:textId="77777777" w:rsidR="006F5091" w:rsidRPr="00735532" w:rsidRDefault="006F5091" w:rsidP="00735532">
      <w:pPr>
        <w:tabs>
          <w:tab w:val="left" w:pos="567"/>
        </w:tabs>
        <w:jc w:val="both"/>
        <w:rPr>
          <w:rFonts w:ascii="Segoe UI" w:hAnsi="Segoe UI" w:cs="Segoe UI"/>
          <w:sz w:val="20"/>
          <w:szCs w:val="20"/>
          <w:lang w:eastAsia="zh-CN"/>
        </w:rPr>
      </w:pPr>
    </w:p>
    <w:p w14:paraId="5D55E375" w14:textId="251C9F5A" w:rsidR="006F5091" w:rsidRDefault="006F5091" w:rsidP="006F5091">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6</w:t>
      </w:r>
      <w:r w:rsidR="009542F3">
        <w:rPr>
          <w:rFonts w:ascii="Segoe UI" w:hAnsi="Segoe UI" w:cs="Segoe UI"/>
          <w:b/>
          <w:color w:val="000000"/>
          <w:sz w:val="20"/>
          <w:szCs w:val="20"/>
          <w:u w:val="single"/>
        </w:rPr>
        <w:t>0</w:t>
      </w:r>
      <w:r>
        <w:rPr>
          <w:rFonts w:ascii="Segoe UI" w:hAnsi="Segoe UI" w:cs="Segoe UI"/>
          <w:b/>
          <w:color w:val="000000"/>
          <w:sz w:val="20"/>
          <w:szCs w:val="20"/>
          <w:u w:val="single"/>
        </w:rPr>
        <w:t>:</w:t>
      </w:r>
    </w:p>
    <w:p w14:paraId="64E6A223" w14:textId="4CBBA56D" w:rsidR="00024767" w:rsidRDefault="00024767" w:rsidP="00024767">
      <w:pPr>
        <w:tabs>
          <w:tab w:val="left" w:pos="567"/>
        </w:tabs>
        <w:jc w:val="both"/>
        <w:rPr>
          <w:rFonts w:ascii="Segoe UI" w:hAnsi="Segoe UI" w:cs="Segoe UI"/>
          <w:sz w:val="20"/>
          <w:szCs w:val="20"/>
        </w:rPr>
      </w:pPr>
      <w:r w:rsidRPr="00987281">
        <w:rPr>
          <w:rFonts w:ascii="Segoe UI" w:hAnsi="Segoe UI" w:cs="Segoe UI"/>
          <w:bCs/>
          <w:color w:val="000000"/>
          <w:sz w:val="20"/>
          <w:szCs w:val="20"/>
        </w:rPr>
        <w:t xml:space="preserve">Zamawiający wyraża zgodę na </w:t>
      </w:r>
      <w:r w:rsidR="003E7F34">
        <w:rPr>
          <w:rFonts w:ascii="Segoe UI" w:hAnsi="Segoe UI" w:cs="Segoe UI"/>
          <w:bCs/>
          <w:color w:val="000000"/>
          <w:sz w:val="20"/>
          <w:szCs w:val="20"/>
        </w:rPr>
        <w:t xml:space="preserve">sublimit </w:t>
      </w:r>
      <w:r w:rsidRPr="00987281">
        <w:rPr>
          <w:rFonts w:ascii="Segoe UI" w:hAnsi="Segoe UI" w:cs="Segoe UI"/>
          <w:bCs/>
          <w:color w:val="000000"/>
          <w:sz w:val="20"/>
          <w:szCs w:val="20"/>
        </w:rPr>
        <w:t xml:space="preserve">w wysokości </w:t>
      </w:r>
      <w:r>
        <w:rPr>
          <w:rFonts w:ascii="Segoe UI" w:hAnsi="Segoe UI" w:cs="Segoe UI"/>
          <w:bCs/>
          <w:color w:val="000000"/>
          <w:sz w:val="20"/>
          <w:szCs w:val="20"/>
        </w:rPr>
        <w:t>1 0</w:t>
      </w:r>
      <w:r w:rsidRPr="00987281">
        <w:rPr>
          <w:rFonts w:ascii="Segoe UI" w:hAnsi="Segoe UI" w:cs="Segoe UI"/>
          <w:bCs/>
          <w:color w:val="000000"/>
          <w:sz w:val="20"/>
          <w:szCs w:val="20"/>
        </w:rPr>
        <w:t xml:space="preserve">00.000 zł </w:t>
      </w:r>
      <w:r w:rsidRPr="00987281">
        <w:rPr>
          <w:rFonts w:ascii="Segoe UI" w:hAnsi="Segoe UI" w:cs="Segoe UI"/>
          <w:sz w:val="20"/>
          <w:szCs w:val="20"/>
        </w:rPr>
        <w:t>na jeden i na wszystkie wypadki w rocznym okresie ubezpieczenia.</w:t>
      </w:r>
      <w:r>
        <w:rPr>
          <w:rFonts w:ascii="Segoe UI" w:hAnsi="Segoe UI" w:cs="Segoe UI"/>
          <w:sz w:val="20"/>
          <w:szCs w:val="20"/>
        </w:rPr>
        <w:t xml:space="preserve"> </w:t>
      </w:r>
      <w:r w:rsidR="003E7F34">
        <w:rPr>
          <w:rFonts w:ascii="Segoe UI" w:hAnsi="Segoe UI" w:cs="Segoe UI"/>
          <w:sz w:val="20"/>
          <w:szCs w:val="20"/>
        </w:rPr>
        <w:t>Jednocześnie Zamawiający wprowadza modyfikację SWZ w tabeli w pkt 2.2:</w:t>
      </w:r>
    </w:p>
    <w:p w14:paraId="58E050D9" w14:textId="4072DF39" w:rsidR="00024767" w:rsidRPr="007C0CB8" w:rsidRDefault="00024767" w:rsidP="00024767">
      <w:pPr>
        <w:tabs>
          <w:tab w:val="left" w:pos="567"/>
        </w:tabs>
        <w:jc w:val="both"/>
        <w:rPr>
          <w:rFonts w:ascii="Segoe UI" w:hAnsi="Segoe UI" w:cs="Segoe UI"/>
          <w:b/>
          <w:bCs/>
          <w:sz w:val="20"/>
          <w:szCs w:val="20"/>
        </w:rPr>
      </w:pPr>
      <w:r w:rsidRPr="007C0CB8">
        <w:rPr>
          <w:rFonts w:ascii="Segoe UI" w:hAnsi="Segoe UI" w:cs="Segoe UI"/>
          <w:b/>
          <w:bCs/>
          <w:sz w:val="20"/>
          <w:szCs w:val="20"/>
        </w:rPr>
        <w:t>BYŁO:</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432862" w:rsidRPr="00432862" w14:paraId="7BFDB7A7" w14:textId="77777777">
        <w:trPr>
          <w:jc w:val="center"/>
        </w:trPr>
        <w:tc>
          <w:tcPr>
            <w:tcW w:w="1135" w:type="dxa"/>
            <w:vAlign w:val="center"/>
          </w:tcPr>
          <w:p w14:paraId="310BFC14" w14:textId="77777777" w:rsidR="00432862" w:rsidRPr="00432862" w:rsidRDefault="00432862">
            <w:pPr>
              <w:ind w:left="3"/>
              <w:jc w:val="both"/>
              <w:rPr>
                <w:rFonts w:ascii="Segoe UI" w:hAnsi="Segoe UI" w:cs="Segoe UI"/>
                <w:sz w:val="20"/>
                <w:szCs w:val="20"/>
              </w:rPr>
            </w:pPr>
            <w:r w:rsidRPr="00432862">
              <w:rPr>
                <w:rFonts w:ascii="Segoe UI" w:hAnsi="Segoe UI" w:cs="Segoe UI"/>
                <w:sz w:val="20"/>
                <w:szCs w:val="20"/>
              </w:rPr>
              <w:t>6.</w:t>
            </w:r>
          </w:p>
        </w:tc>
        <w:tc>
          <w:tcPr>
            <w:tcW w:w="5776" w:type="dxa"/>
            <w:vAlign w:val="center"/>
          </w:tcPr>
          <w:p w14:paraId="33D26AE0" w14:textId="77777777" w:rsidR="00432862" w:rsidRPr="00432862" w:rsidRDefault="00432862">
            <w:pPr>
              <w:ind w:left="3"/>
              <w:jc w:val="both"/>
              <w:rPr>
                <w:rFonts w:ascii="Segoe UI" w:hAnsi="Segoe UI" w:cs="Segoe UI"/>
                <w:sz w:val="20"/>
                <w:szCs w:val="20"/>
                <w:u w:val="single"/>
              </w:rPr>
            </w:pPr>
            <w:r w:rsidRPr="00432862">
              <w:rPr>
                <w:rFonts w:ascii="Segoe UI" w:hAnsi="Segoe UI" w:cs="Segoe UI"/>
                <w:sz w:val="20"/>
                <w:szCs w:val="20"/>
              </w:rPr>
              <w:t>Szkody w mieniu będącym przedmiotem najmu, dzierżawy lub innej czynności cywilnoprawnej - limit dla ruchomości (nieruchomości do sumy gwarancyjnej),</w:t>
            </w:r>
          </w:p>
        </w:tc>
        <w:tc>
          <w:tcPr>
            <w:tcW w:w="2231" w:type="dxa"/>
            <w:vAlign w:val="center"/>
          </w:tcPr>
          <w:p w14:paraId="2A5AE486" w14:textId="77777777" w:rsidR="00432862" w:rsidRPr="00432862" w:rsidRDefault="00432862">
            <w:pPr>
              <w:ind w:left="3"/>
              <w:jc w:val="both"/>
              <w:rPr>
                <w:rFonts w:ascii="Segoe UI" w:hAnsi="Segoe UI" w:cs="Segoe UI"/>
                <w:sz w:val="20"/>
                <w:szCs w:val="20"/>
              </w:rPr>
            </w:pPr>
            <w:r w:rsidRPr="00432862">
              <w:rPr>
                <w:rFonts w:ascii="Segoe UI" w:hAnsi="Segoe UI" w:cs="Segoe UI"/>
                <w:sz w:val="20"/>
                <w:szCs w:val="20"/>
              </w:rPr>
              <w:t>1 500 000 zł</w:t>
            </w:r>
          </w:p>
        </w:tc>
      </w:tr>
    </w:tbl>
    <w:p w14:paraId="066BEDB0" w14:textId="77777777" w:rsidR="00B864F8" w:rsidRDefault="00B864F8" w:rsidP="006F5091">
      <w:pPr>
        <w:rPr>
          <w:rFonts w:ascii="Segoe UI" w:hAnsi="Segoe UI" w:cs="Segoe UI"/>
          <w:sz w:val="20"/>
          <w:szCs w:val="20"/>
          <w:lang w:eastAsia="zh-CN"/>
        </w:rPr>
      </w:pPr>
    </w:p>
    <w:p w14:paraId="7CE94EE6" w14:textId="1ED0268E" w:rsidR="00024767" w:rsidRDefault="00432862" w:rsidP="006F5091">
      <w:pPr>
        <w:rPr>
          <w:rFonts w:ascii="Segoe UI" w:hAnsi="Segoe UI" w:cs="Segoe UI"/>
          <w:b/>
          <w:bCs/>
          <w:sz w:val="20"/>
          <w:szCs w:val="20"/>
          <w:lang w:eastAsia="zh-CN"/>
        </w:rPr>
      </w:pPr>
      <w:r w:rsidRPr="00432862">
        <w:rPr>
          <w:rFonts w:ascii="Segoe UI" w:hAnsi="Segoe UI" w:cs="Segoe UI"/>
          <w:b/>
          <w:bCs/>
          <w:sz w:val="20"/>
          <w:szCs w:val="20"/>
          <w:lang w:eastAsia="zh-CN"/>
        </w:rPr>
        <w:t>JEST:</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432862" w:rsidRPr="00432862" w14:paraId="7666093D" w14:textId="77777777">
        <w:trPr>
          <w:jc w:val="center"/>
        </w:trPr>
        <w:tc>
          <w:tcPr>
            <w:tcW w:w="1135" w:type="dxa"/>
            <w:vAlign w:val="center"/>
          </w:tcPr>
          <w:p w14:paraId="47170A68" w14:textId="77777777" w:rsidR="00432862" w:rsidRPr="00432862" w:rsidRDefault="00432862">
            <w:pPr>
              <w:ind w:left="3"/>
              <w:jc w:val="both"/>
              <w:rPr>
                <w:rFonts w:ascii="Segoe UI" w:hAnsi="Segoe UI" w:cs="Segoe UI"/>
                <w:sz w:val="20"/>
                <w:szCs w:val="20"/>
              </w:rPr>
            </w:pPr>
            <w:r w:rsidRPr="00432862">
              <w:rPr>
                <w:rFonts w:ascii="Segoe UI" w:hAnsi="Segoe UI" w:cs="Segoe UI"/>
                <w:sz w:val="20"/>
                <w:szCs w:val="20"/>
              </w:rPr>
              <w:t>6.</w:t>
            </w:r>
          </w:p>
        </w:tc>
        <w:tc>
          <w:tcPr>
            <w:tcW w:w="5776" w:type="dxa"/>
            <w:vAlign w:val="center"/>
          </w:tcPr>
          <w:p w14:paraId="59F706FB" w14:textId="77777777" w:rsidR="00432862" w:rsidRPr="00432862" w:rsidRDefault="00432862">
            <w:pPr>
              <w:ind w:left="3"/>
              <w:jc w:val="both"/>
              <w:rPr>
                <w:rFonts w:ascii="Segoe UI" w:hAnsi="Segoe UI" w:cs="Segoe UI"/>
                <w:sz w:val="20"/>
                <w:szCs w:val="20"/>
                <w:u w:val="single"/>
              </w:rPr>
            </w:pPr>
            <w:r w:rsidRPr="00432862">
              <w:rPr>
                <w:rFonts w:ascii="Segoe UI" w:hAnsi="Segoe UI" w:cs="Segoe UI"/>
                <w:sz w:val="20"/>
                <w:szCs w:val="20"/>
              </w:rPr>
              <w:t>Szkody w mieniu będącym przedmiotem najmu, dzierżawy lub innej czynności cywilnoprawnej - limit dla ruchomości (nieruchomości do sumy gwarancyjnej),</w:t>
            </w:r>
          </w:p>
        </w:tc>
        <w:tc>
          <w:tcPr>
            <w:tcW w:w="2231" w:type="dxa"/>
            <w:vAlign w:val="center"/>
          </w:tcPr>
          <w:p w14:paraId="74D3A4CC" w14:textId="394C140E" w:rsidR="00432862" w:rsidRPr="00432862" w:rsidRDefault="00432862">
            <w:pPr>
              <w:ind w:left="3"/>
              <w:jc w:val="both"/>
              <w:rPr>
                <w:rFonts w:ascii="Segoe UI" w:hAnsi="Segoe UI" w:cs="Segoe UI"/>
                <w:sz w:val="20"/>
                <w:szCs w:val="20"/>
              </w:rPr>
            </w:pPr>
            <w:r w:rsidRPr="00432862">
              <w:rPr>
                <w:rFonts w:ascii="Segoe UI" w:hAnsi="Segoe UI" w:cs="Segoe UI"/>
                <w:sz w:val="20"/>
                <w:szCs w:val="20"/>
              </w:rPr>
              <w:t xml:space="preserve">1 </w:t>
            </w:r>
            <w:r>
              <w:rPr>
                <w:rFonts w:ascii="Segoe UI" w:hAnsi="Segoe UI" w:cs="Segoe UI"/>
                <w:sz w:val="20"/>
                <w:szCs w:val="20"/>
              </w:rPr>
              <w:t>0</w:t>
            </w:r>
            <w:r w:rsidRPr="00432862">
              <w:rPr>
                <w:rFonts w:ascii="Segoe UI" w:hAnsi="Segoe UI" w:cs="Segoe UI"/>
                <w:sz w:val="20"/>
                <w:szCs w:val="20"/>
              </w:rPr>
              <w:t>00 000 zł</w:t>
            </w:r>
          </w:p>
        </w:tc>
      </w:tr>
    </w:tbl>
    <w:p w14:paraId="3A2DB096" w14:textId="77777777" w:rsidR="00432862" w:rsidRPr="00432862" w:rsidRDefault="00432862" w:rsidP="006F5091">
      <w:pPr>
        <w:rPr>
          <w:rFonts w:ascii="Segoe UI" w:hAnsi="Segoe UI" w:cs="Segoe UI"/>
          <w:b/>
          <w:bCs/>
          <w:sz w:val="20"/>
          <w:szCs w:val="20"/>
          <w:lang w:eastAsia="zh-CN"/>
        </w:rPr>
      </w:pPr>
    </w:p>
    <w:p w14:paraId="7A5278A6" w14:textId="64F75B67" w:rsidR="00F07FC3" w:rsidRDefault="00F07FC3" w:rsidP="00F07FC3">
      <w:pPr>
        <w:spacing w:line="259"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6</w:t>
      </w:r>
      <w:r w:rsidR="009542F3">
        <w:rPr>
          <w:rFonts w:ascii="Segoe UI" w:hAnsi="Segoe UI" w:cs="Segoe UI"/>
          <w:b/>
          <w:color w:val="000000"/>
          <w:sz w:val="20"/>
          <w:szCs w:val="20"/>
          <w:u w:val="single"/>
        </w:rPr>
        <w:t>1</w:t>
      </w:r>
      <w:r>
        <w:rPr>
          <w:rFonts w:ascii="Segoe UI" w:hAnsi="Segoe UI" w:cs="Segoe UI"/>
          <w:b/>
          <w:color w:val="000000"/>
          <w:sz w:val="20"/>
          <w:szCs w:val="20"/>
          <w:u w:val="single"/>
        </w:rPr>
        <w:t>:</w:t>
      </w:r>
    </w:p>
    <w:p w14:paraId="758A2A2A" w14:textId="77777777" w:rsidR="00B864F8" w:rsidRDefault="00B864F8" w:rsidP="00F07FC3">
      <w:pPr>
        <w:tabs>
          <w:tab w:val="left" w:pos="567"/>
        </w:tabs>
        <w:jc w:val="both"/>
        <w:rPr>
          <w:rFonts w:ascii="Segoe UI" w:hAnsi="Segoe UI" w:cs="Segoe UI"/>
          <w:sz w:val="20"/>
          <w:szCs w:val="20"/>
        </w:rPr>
      </w:pPr>
      <w:r w:rsidRPr="00F07FC3">
        <w:rPr>
          <w:rFonts w:ascii="Segoe UI" w:hAnsi="Segoe UI" w:cs="Segoe UI"/>
          <w:sz w:val="20"/>
          <w:szCs w:val="20"/>
          <w:lang w:eastAsia="zh-CN"/>
        </w:rPr>
        <w:t xml:space="preserve">W przypadku szkód powstałych w związku z prowadzeniem ksiąg rachunkowych wspólnot mieszkaniowych i ich rozliczaniem (odpowiedzialność zawodowa) proszę o wprowadzenie sublimitu w wysokości 100.000 zł </w:t>
      </w:r>
      <w:r w:rsidRPr="00F07FC3">
        <w:rPr>
          <w:rFonts w:ascii="Segoe UI" w:hAnsi="Segoe UI" w:cs="Segoe UI"/>
          <w:sz w:val="20"/>
          <w:szCs w:val="20"/>
        </w:rPr>
        <w:t>na jeden i na wszystkie wypadki w rocznym okresie ubezpieczenia.</w:t>
      </w:r>
    </w:p>
    <w:p w14:paraId="023E6568" w14:textId="77777777" w:rsidR="00157AF6" w:rsidRDefault="00157AF6" w:rsidP="00F07FC3">
      <w:pPr>
        <w:tabs>
          <w:tab w:val="left" w:pos="567"/>
        </w:tabs>
        <w:jc w:val="both"/>
        <w:rPr>
          <w:rFonts w:ascii="Segoe UI" w:hAnsi="Segoe UI" w:cs="Segoe UI"/>
          <w:sz w:val="20"/>
          <w:szCs w:val="20"/>
        </w:rPr>
      </w:pPr>
    </w:p>
    <w:p w14:paraId="653E561D" w14:textId="7139A667" w:rsidR="00157AF6" w:rsidRDefault="00157AF6" w:rsidP="00157AF6">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6</w:t>
      </w:r>
      <w:r w:rsidR="009542F3">
        <w:rPr>
          <w:rFonts w:ascii="Segoe UI" w:hAnsi="Segoe UI" w:cs="Segoe UI"/>
          <w:b/>
          <w:color w:val="000000"/>
          <w:sz w:val="20"/>
          <w:szCs w:val="20"/>
          <w:u w:val="single"/>
        </w:rPr>
        <w:t>1</w:t>
      </w:r>
      <w:r>
        <w:rPr>
          <w:rFonts w:ascii="Segoe UI" w:hAnsi="Segoe UI" w:cs="Segoe UI"/>
          <w:b/>
          <w:color w:val="000000"/>
          <w:sz w:val="20"/>
          <w:szCs w:val="20"/>
          <w:u w:val="single"/>
        </w:rPr>
        <w:t>:</w:t>
      </w:r>
    </w:p>
    <w:p w14:paraId="583B37A7" w14:textId="77777777" w:rsidR="003E7F34" w:rsidRDefault="00157AF6" w:rsidP="000C6D5E">
      <w:pPr>
        <w:tabs>
          <w:tab w:val="left" w:pos="567"/>
        </w:tabs>
        <w:jc w:val="both"/>
        <w:rPr>
          <w:rFonts w:ascii="Segoe UI" w:hAnsi="Segoe UI" w:cs="Segoe UI"/>
          <w:sz w:val="20"/>
          <w:szCs w:val="20"/>
        </w:rPr>
      </w:pPr>
      <w:r w:rsidRPr="00987281">
        <w:rPr>
          <w:rFonts w:ascii="Segoe UI" w:hAnsi="Segoe UI" w:cs="Segoe UI"/>
          <w:bCs/>
          <w:color w:val="000000"/>
          <w:sz w:val="20"/>
          <w:szCs w:val="20"/>
        </w:rPr>
        <w:t xml:space="preserve">Zamawiający wyraża zgodę na </w:t>
      </w:r>
      <w:r w:rsidR="003E7F34">
        <w:rPr>
          <w:rFonts w:ascii="Segoe UI" w:hAnsi="Segoe UI" w:cs="Segoe UI"/>
          <w:bCs/>
          <w:color w:val="000000"/>
          <w:sz w:val="20"/>
          <w:szCs w:val="20"/>
        </w:rPr>
        <w:t>sublimit</w:t>
      </w:r>
      <w:r w:rsidRPr="00987281">
        <w:rPr>
          <w:rFonts w:ascii="Segoe UI" w:hAnsi="Segoe UI" w:cs="Segoe UI"/>
          <w:bCs/>
          <w:color w:val="000000"/>
          <w:sz w:val="20"/>
          <w:szCs w:val="20"/>
        </w:rPr>
        <w:t xml:space="preserve"> w wysokości </w:t>
      </w:r>
      <w:r>
        <w:rPr>
          <w:rFonts w:ascii="Segoe UI" w:hAnsi="Segoe UI" w:cs="Segoe UI"/>
          <w:bCs/>
          <w:color w:val="000000"/>
          <w:sz w:val="20"/>
          <w:szCs w:val="20"/>
        </w:rPr>
        <w:t>1</w:t>
      </w:r>
      <w:r w:rsidRPr="00987281">
        <w:rPr>
          <w:rFonts w:ascii="Segoe UI" w:hAnsi="Segoe UI" w:cs="Segoe UI"/>
          <w:bCs/>
          <w:color w:val="000000"/>
          <w:sz w:val="20"/>
          <w:szCs w:val="20"/>
        </w:rPr>
        <w:t xml:space="preserve">00.000 zł </w:t>
      </w:r>
      <w:r w:rsidRPr="00987281">
        <w:rPr>
          <w:rFonts w:ascii="Segoe UI" w:hAnsi="Segoe UI" w:cs="Segoe UI"/>
          <w:sz w:val="20"/>
          <w:szCs w:val="20"/>
        </w:rPr>
        <w:t>na jeden i na wszystkie wypadki w rocznym okresie ubezpieczenia.</w:t>
      </w:r>
      <w:r>
        <w:rPr>
          <w:rFonts w:ascii="Segoe UI" w:hAnsi="Segoe UI" w:cs="Segoe UI"/>
          <w:sz w:val="20"/>
          <w:szCs w:val="20"/>
        </w:rPr>
        <w:t xml:space="preserve"> </w:t>
      </w:r>
      <w:r w:rsidR="003E7F34">
        <w:rPr>
          <w:rFonts w:ascii="Segoe UI" w:hAnsi="Segoe UI" w:cs="Segoe UI"/>
          <w:sz w:val="20"/>
          <w:szCs w:val="20"/>
        </w:rPr>
        <w:t>Jednocześnie Zamawiający wprowadza modyfikację SWZ w tabeli w pkt 2.2:</w:t>
      </w:r>
    </w:p>
    <w:p w14:paraId="1C170C5A" w14:textId="57B86659" w:rsidR="00157AF6" w:rsidRPr="000C6D5E" w:rsidRDefault="000C6D5E" w:rsidP="000C6D5E">
      <w:pPr>
        <w:tabs>
          <w:tab w:val="left" w:pos="567"/>
        </w:tabs>
        <w:jc w:val="both"/>
        <w:rPr>
          <w:rFonts w:ascii="Segoe UI" w:hAnsi="Segoe UI" w:cs="Segoe UI"/>
          <w:b/>
          <w:bCs/>
          <w:sz w:val="20"/>
          <w:szCs w:val="20"/>
        </w:rPr>
      </w:pPr>
      <w:r w:rsidRPr="007C0CB8">
        <w:rPr>
          <w:rFonts w:ascii="Segoe UI" w:hAnsi="Segoe UI" w:cs="Segoe UI"/>
          <w:b/>
          <w:bCs/>
          <w:sz w:val="20"/>
          <w:szCs w:val="20"/>
        </w:rPr>
        <w:t>BYŁO:</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0C6D5E" w:rsidRPr="000C6D5E" w14:paraId="7C12EC27" w14:textId="77777777">
        <w:trPr>
          <w:jc w:val="center"/>
        </w:trPr>
        <w:tc>
          <w:tcPr>
            <w:tcW w:w="1135" w:type="dxa"/>
            <w:vAlign w:val="center"/>
          </w:tcPr>
          <w:p w14:paraId="73F68090" w14:textId="77777777" w:rsidR="000C6D5E" w:rsidRPr="000C6D5E" w:rsidRDefault="000C6D5E" w:rsidP="000C6D5E">
            <w:pPr>
              <w:spacing w:line="259" w:lineRule="auto"/>
              <w:jc w:val="both"/>
              <w:rPr>
                <w:rFonts w:ascii="Segoe UI" w:hAnsi="Segoe UI" w:cs="Segoe UI"/>
                <w:bCs/>
                <w:color w:val="000000"/>
                <w:sz w:val="20"/>
                <w:szCs w:val="20"/>
              </w:rPr>
            </w:pPr>
            <w:r w:rsidRPr="000C6D5E">
              <w:rPr>
                <w:rFonts w:ascii="Segoe UI" w:hAnsi="Segoe UI" w:cs="Segoe UI"/>
                <w:bCs/>
                <w:color w:val="000000"/>
                <w:sz w:val="20"/>
                <w:szCs w:val="20"/>
              </w:rPr>
              <w:t>16.</w:t>
            </w:r>
          </w:p>
        </w:tc>
        <w:tc>
          <w:tcPr>
            <w:tcW w:w="5776" w:type="dxa"/>
            <w:vAlign w:val="center"/>
          </w:tcPr>
          <w:p w14:paraId="52AF017B" w14:textId="77777777" w:rsidR="000C6D5E" w:rsidRPr="000C6D5E" w:rsidRDefault="000C6D5E" w:rsidP="000C6D5E">
            <w:pPr>
              <w:spacing w:line="259" w:lineRule="auto"/>
              <w:jc w:val="both"/>
              <w:rPr>
                <w:rFonts w:ascii="Segoe UI" w:hAnsi="Segoe UI" w:cs="Segoe UI"/>
                <w:bCs/>
                <w:color w:val="000000"/>
                <w:sz w:val="20"/>
                <w:szCs w:val="20"/>
              </w:rPr>
            </w:pPr>
            <w:r w:rsidRPr="000C6D5E">
              <w:rPr>
                <w:rFonts w:ascii="Segoe UI" w:hAnsi="Segoe UI" w:cs="Segoe UI"/>
                <w:bCs/>
                <w:color w:val="000000"/>
                <w:sz w:val="20"/>
                <w:szCs w:val="20"/>
              </w:rPr>
              <w:t>Odpowiedzialność cywilna zawodowa w związku z prowadzeniem ksiąg rachunkowych wspólnot mieszkaniowych i ich rozliczaniem;</w:t>
            </w:r>
          </w:p>
        </w:tc>
        <w:tc>
          <w:tcPr>
            <w:tcW w:w="2231" w:type="dxa"/>
            <w:vAlign w:val="center"/>
          </w:tcPr>
          <w:p w14:paraId="1ED8BE8D" w14:textId="77777777" w:rsidR="000C6D5E" w:rsidRPr="000C6D5E" w:rsidRDefault="000C6D5E" w:rsidP="000C6D5E">
            <w:pPr>
              <w:spacing w:line="259" w:lineRule="auto"/>
              <w:jc w:val="both"/>
              <w:rPr>
                <w:rFonts w:ascii="Segoe UI" w:hAnsi="Segoe UI" w:cs="Segoe UI"/>
                <w:bCs/>
                <w:color w:val="000000"/>
                <w:sz w:val="20"/>
                <w:szCs w:val="20"/>
              </w:rPr>
            </w:pPr>
            <w:r w:rsidRPr="000C6D5E">
              <w:rPr>
                <w:rFonts w:ascii="Segoe UI" w:hAnsi="Segoe UI" w:cs="Segoe UI"/>
                <w:bCs/>
                <w:color w:val="000000"/>
                <w:sz w:val="20"/>
                <w:szCs w:val="20"/>
              </w:rPr>
              <w:t>200 000 zł</w:t>
            </w:r>
          </w:p>
        </w:tc>
      </w:tr>
    </w:tbl>
    <w:p w14:paraId="614E703E" w14:textId="29BF7F71" w:rsidR="00157AF6" w:rsidRDefault="000C6D5E" w:rsidP="00157AF6">
      <w:pPr>
        <w:spacing w:line="259" w:lineRule="auto"/>
        <w:jc w:val="both"/>
        <w:rPr>
          <w:rFonts w:ascii="Segoe UI" w:hAnsi="Segoe UI" w:cs="Segoe UI"/>
          <w:b/>
          <w:color w:val="000000"/>
          <w:sz w:val="20"/>
          <w:szCs w:val="20"/>
        </w:rPr>
      </w:pPr>
      <w:r w:rsidRPr="000C6D5E">
        <w:rPr>
          <w:rFonts w:ascii="Segoe UI" w:hAnsi="Segoe UI" w:cs="Segoe UI"/>
          <w:b/>
          <w:color w:val="000000"/>
          <w:sz w:val="20"/>
          <w:szCs w:val="20"/>
        </w:rPr>
        <w:t>JEST:</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0C6D5E" w:rsidRPr="000C6D5E" w14:paraId="621EECE7" w14:textId="77777777">
        <w:trPr>
          <w:jc w:val="center"/>
        </w:trPr>
        <w:tc>
          <w:tcPr>
            <w:tcW w:w="1135" w:type="dxa"/>
            <w:vAlign w:val="center"/>
          </w:tcPr>
          <w:p w14:paraId="21794956" w14:textId="77777777" w:rsidR="000C6D5E" w:rsidRPr="000C6D5E" w:rsidRDefault="000C6D5E">
            <w:pPr>
              <w:spacing w:line="259" w:lineRule="auto"/>
              <w:jc w:val="both"/>
              <w:rPr>
                <w:rFonts w:ascii="Segoe UI" w:hAnsi="Segoe UI" w:cs="Segoe UI"/>
                <w:bCs/>
                <w:color w:val="000000"/>
                <w:sz w:val="20"/>
                <w:szCs w:val="20"/>
              </w:rPr>
            </w:pPr>
            <w:r w:rsidRPr="000C6D5E">
              <w:rPr>
                <w:rFonts w:ascii="Segoe UI" w:hAnsi="Segoe UI" w:cs="Segoe UI"/>
                <w:bCs/>
                <w:color w:val="000000"/>
                <w:sz w:val="20"/>
                <w:szCs w:val="20"/>
              </w:rPr>
              <w:t>16.</w:t>
            </w:r>
          </w:p>
        </w:tc>
        <w:tc>
          <w:tcPr>
            <w:tcW w:w="5776" w:type="dxa"/>
            <w:vAlign w:val="center"/>
          </w:tcPr>
          <w:p w14:paraId="44FF381E" w14:textId="77777777" w:rsidR="000C6D5E" w:rsidRPr="000C6D5E" w:rsidRDefault="000C6D5E">
            <w:pPr>
              <w:spacing w:line="259" w:lineRule="auto"/>
              <w:jc w:val="both"/>
              <w:rPr>
                <w:rFonts w:ascii="Segoe UI" w:hAnsi="Segoe UI" w:cs="Segoe UI"/>
                <w:bCs/>
                <w:color w:val="000000"/>
                <w:sz w:val="20"/>
                <w:szCs w:val="20"/>
              </w:rPr>
            </w:pPr>
            <w:r w:rsidRPr="000C6D5E">
              <w:rPr>
                <w:rFonts w:ascii="Segoe UI" w:hAnsi="Segoe UI" w:cs="Segoe UI"/>
                <w:bCs/>
                <w:color w:val="000000"/>
                <w:sz w:val="20"/>
                <w:szCs w:val="20"/>
              </w:rPr>
              <w:t>Odpowiedzialność cywilna zawodowa w związku z prowadzeniem ksiąg rachunkowych wspólnot mieszkaniowych i ich rozliczaniem;</w:t>
            </w:r>
          </w:p>
        </w:tc>
        <w:tc>
          <w:tcPr>
            <w:tcW w:w="2231" w:type="dxa"/>
            <w:vAlign w:val="center"/>
          </w:tcPr>
          <w:p w14:paraId="0E18A281" w14:textId="7BDFD0C3" w:rsidR="000C6D5E" w:rsidRPr="000C6D5E" w:rsidRDefault="000C6D5E">
            <w:pPr>
              <w:spacing w:line="259" w:lineRule="auto"/>
              <w:jc w:val="both"/>
              <w:rPr>
                <w:rFonts w:ascii="Segoe UI" w:hAnsi="Segoe UI" w:cs="Segoe UI"/>
                <w:bCs/>
                <w:color w:val="000000"/>
                <w:sz w:val="20"/>
                <w:szCs w:val="20"/>
              </w:rPr>
            </w:pPr>
            <w:r>
              <w:rPr>
                <w:rFonts w:ascii="Segoe UI" w:hAnsi="Segoe UI" w:cs="Segoe UI"/>
                <w:bCs/>
                <w:color w:val="000000"/>
                <w:sz w:val="20"/>
                <w:szCs w:val="20"/>
              </w:rPr>
              <w:t>1</w:t>
            </w:r>
            <w:r w:rsidRPr="000C6D5E">
              <w:rPr>
                <w:rFonts w:ascii="Segoe UI" w:hAnsi="Segoe UI" w:cs="Segoe UI"/>
                <w:bCs/>
                <w:color w:val="000000"/>
                <w:sz w:val="20"/>
                <w:szCs w:val="20"/>
              </w:rPr>
              <w:t>00 000 zł</w:t>
            </w:r>
          </w:p>
        </w:tc>
      </w:tr>
    </w:tbl>
    <w:p w14:paraId="489DA935" w14:textId="77777777" w:rsidR="000C6D5E" w:rsidRPr="000C6D5E" w:rsidRDefault="000C6D5E" w:rsidP="00157AF6">
      <w:pPr>
        <w:spacing w:line="259" w:lineRule="auto"/>
        <w:jc w:val="both"/>
        <w:rPr>
          <w:rFonts w:ascii="Segoe UI" w:hAnsi="Segoe UI" w:cs="Segoe UI"/>
          <w:b/>
          <w:color w:val="000000"/>
          <w:sz w:val="20"/>
          <w:szCs w:val="20"/>
        </w:rPr>
      </w:pPr>
    </w:p>
    <w:p w14:paraId="6D92B7D3" w14:textId="7C9C1BDB" w:rsidR="000C6D5E" w:rsidRDefault="000C6D5E" w:rsidP="000C6D5E">
      <w:pPr>
        <w:spacing w:line="259"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6</w:t>
      </w:r>
      <w:r w:rsidR="009542F3">
        <w:rPr>
          <w:rFonts w:ascii="Segoe UI" w:hAnsi="Segoe UI" w:cs="Segoe UI"/>
          <w:b/>
          <w:color w:val="000000"/>
          <w:sz w:val="20"/>
          <w:szCs w:val="20"/>
          <w:u w:val="single"/>
        </w:rPr>
        <w:t>2</w:t>
      </w:r>
      <w:r>
        <w:rPr>
          <w:rFonts w:ascii="Segoe UI" w:hAnsi="Segoe UI" w:cs="Segoe UI"/>
          <w:b/>
          <w:color w:val="000000"/>
          <w:sz w:val="20"/>
          <w:szCs w:val="20"/>
          <w:u w:val="single"/>
        </w:rPr>
        <w:t>:</w:t>
      </w:r>
    </w:p>
    <w:p w14:paraId="6AF14561" w14:textId="77777777" w:rsidR="00B864F8" w:rsidRDefault="00B864F8" w:rsidP="00196326">
      <w:pPr>
        <w:tabs>
          <w:tab w:val="left" w:pos="567"/>
        </w:tabs>
        <w:jc w:val="both"/>
        <w:rPr>
          <w:rFonts w:ascii="Segoe UI" w:hAnsi="Segoe UI" w:cs="Segoe UI"/>
          <w:sz w:val="20"/>
          <w:szCs w:val="20"/>
        </w:rPr>
      </w:pPr>
      <w:r w:rsidRPr="00196326">
        <w:rPr>
          <w:rFonts w:ascii="Segoe UI" w:hAnsi="Segoe UI" w:cs="Segoe UI"/>
          <w:sz w:val="20"/>
          <w:szCs w:val="20"/>
          <w:lang w:eastAsia="zh-CN"/>
        </w:rPr>
        <w:t xml:space="preserve">W przypadku OC podwykonawców proszę o </w:t>
      </w:r>
      <w:r w:rsidRPr="00196326">
        <w:rPr>
          <w:rFonts w:ascii="Segoe UI" w:hAnsi="Segoe UI" w:cs="Segoe UI"/>
          <w:color w:val="000000"/>
          <w:sz w:val="20"/>
          <w:szCs w:val="20"/>
        </w:rPr>
        <w:t xml:space="preserve">utrzymanie dotychczasowego </w:t>
      </w:r>
      <w:r w:rsidRPr="00196326">
        <w:rPr>
          <w:rFonts w:ascii="Segoe UI" w:hAnsi="Segoe UI" w:cs="Segoe UI"/>
          <w:sz w:val="20"/>
          <w:szCs w:val="20"/>
        </w:rPr>
        <w:t>sublimitu w wysokości 1.000.000 zł na jeden i na wszystkie wypadki w rocznym okresie ubezpieczenia. Jednocześnie proszę o zachowanie prawa do regresu w stosunku do osób fizycznych.</w:t>
      </w:r>
    </w:p>
    <w:p w14:paraId="774BD76C" w14:textId="77777777" w:rsidR="004829DF" w:rsidRDefault="004829DF" w:rsidP="00196326">
      <w:pPr>
        <w:tabs>
          <w:tab w:val="left" w:pos="567"/>
        </w:tabs>
        <w:jc w:val="both"/>
        <w:rPr>
          <w:rFonts w:ascii="Segoe UI" w:hAnsi="Segoe UI" w:cs="Segoe UI"/>
          <w:sz w:val="20"/>
          <w:szCs w:val="20"/>
        </w:rPr>
      </w:pPr>
    </w:p>
    <w:p w14:paraId="7A1AC56F" w14:textId="014CE213" w:rsidR="004829DF" w:rsidRDefault="004829DF" w:rsidP="004829DF">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6</w:t>
      </w:r>
      <w:r w:rsidR="009542F3">
        <w:rPr>
          <w:rFonts w:ascii="Segoe UI" w:hAnsi="Segoe UI" w:cs="Segoe UI"/>
          <w:b/>
          <w:color w:val="000000"/>
          <w:sz w:val="20"/>
          <w:szCs w:val="20"/>
          <w:u w:val="single"/>
        </w:rPr>
        <w:t>2</w:t>
      </w:r>
      <w:r>
        <w:rPr>
          <w:rFonts w:ascii="Segoe UI" w:hAnsi="Segoe UI" w:cs="Segoe UI"/>
          <w:b/>
          <w:color w:val="000000"/>
          <w:sz w:val="20"/>
          <w:szCs w:val="20"/>
          <w:u w:val="single"/>
        </w:rPr>
        <w:t>:</w:t>
      </w:r>
    </w:p>
    <w:p w14:paraId="5B9F34EF" w14:textId="1674370A" w:rsidR="004829DF" w:rsidRPr="00196326" w:rsidRDefault="004829DF" w:rsidP="00196326">
      <w:pPr>
        <w:tabs>
          <w:tab w:val="left" w:pos="567"/>
        </w:tabs>
        <w:jc w:val="both"/>
        <w:rPr>
          <w:rFonts w:ascii="Segoe UI" w:hAnsi="Segoe UI" w:cs="Segoe UI"/>
          <w:sz w:val="20"/>
          <w:szCs w:val="20"/>
          <w:lang w:eastAsia="zh-CN"/>
        </w:rPr>
      </w:pPr>
      <w:r w:rsidRPr="00094AE3">
        <w:rPr>
          <w:rFonts w:ascii="Segoe UI" w:hAnsi="Segoe UI" w:cs="Segoe UI"/>
          <w:sz w:val="20"/>
          <w:szCs w:val="20"/>
          <w:lang w:eastAsia="zh-CN"/>
        </w:rPr>
        <w:t xml:space="preserve">Zamawiający </w:t>
      </w:r>
      <w:r w:rsidR="00D27A80" w:rsidRPr="00094AE3">
        <w:rPr>
          <w:rFonts w:ascii="Segoe UI" w:hAnsi="Segoe UI" w:cs="Segoe UI"/>
          <w:sz w:val="20"/>
          <w:szCs w:val="20"/>
          <w:lang w:eastAsia="zh-CN"/>
        </w:rPr>
        <w:t>informuje, że</w:t>
      </w:r>
      <w:r w:rsidRPr="00094AE3">
        <w:rPr>
          <w:rFonts w:ascii="Segoe UI" w:hAnsi="Segoe UI" w:cs="Segoe UI"/>
          <w:sz w:val="20"/>
          <w:szCs w:val="20"/>
          <w:lang w:eastAsia="zh-CN"/>
        </w:rPr>
        <w:t xml:space="preserve"> nie wyraża zgody na </w:t>
      </w:r>
      <w:r w:rsidR="007C611C" w:rsidRPr="00094AE3">
        <w:rPr>
          <w:rFonts w:ascii="Segoe UI" w:hAnsi="Segoe UI" w:cs="Segoe UI"/>
          <w:sz w:val="20"/>
          <w:szCs w:val="20"/>
          <w:lang w:eastAsia="zh-CN"/>
        </w:rPr>
        <w:t>wprowadzenie sublimitu w wysokości 1.000.000 zł na jeden i wszystkie wypadki w rocznym okresie ubezpieczenia dla zakresu OC za podwykonawców</w:t>
      </w:r>
      <w:r w:rsidR="0059662E" w:rsidRPr="00094AE3">
        <w:rPr>
          <w:rFonts w:ascii="Segoe UI" w:hAnsi="Segoe UI" w:cs="Segoe UI"/>
          <w:sz w:val="20"/>
          <w:szCs w:val="20"/>
          <w:lang w:eastAsia="zh-CN"/>
        </w:rPr>
        <w:t>,</w:t>
      </w:r>
      <w:r w:rsidR="00D46F89" w:rsidRPr="00094AE3">
        <w:rPr>
          <w:rFonts w:ascii="Segoe UI" w:hAnsi="Segoe UI" w:cs="Segoe UI"/>
          <w:sz w:val="20"/>
          <w:szCs w:val="20"/>
          <w:lang w:eastAsia="zh-CN"/>
        </w:rPr>
        <w:t xml:space="preserve"> </w:t>
      </w:r>
      <w:r w:rsidR="0059662E" w:rsidRPr="00094AE3">
        <w:rPr>
          <w:rFonts w:ascii="Segoe UI" w:hAnsi="Segoe UI" w:cs="Segoe UI"/>
          <w:sz w:val="20"/>
          <w:szCs w:val="20"/>
          <w:lang w:eastAsia="zh-CN"/>
        </w:rPr>
        <w:t xml:space="preserve">ponieważ obecnie standardem rynkowym jest </w:t>
      </w:r>
      <w:r w:rsidR="00D565AF" w:rsidRPr="00094AE3">
        <w:rPr>
          <w:rFonts w:ascii="Segoe UI" w:hAnsi="Segoe UI" w:cs="Segoe UI"/>
          <w:sz w:val="20"/>
          <w:szCs w:val="20"/>
          <w:lang w:eastAsia="zh-CN"/>
        </w:rPr>
        <w:t xml:space="preserve">ochrona polisowa </w:t>
      </w:r>
      <w:r w:rsidR="000C2271" w:rsidRPr="00094AE3">
        <w:rPr>
          <w:rFonts w:ascii="Segoe UI" w:hAnsi="Segoe UI" w:cs="Segoe UI"/>
          <w:sz w:val="20"/>
          <w:szCs w:val="20"/>
          <w:lang w:eastAsia="zh-CN"/>
        </w:rPr>
        <w:t xml:space="preserve">dla tego typu szkód </w:t>
      </w:r>
      <w:r w:rsidR="002F5EE8" w:rsidRPr="00094AE3">
        <w:rPr>
          <w:rFonts w:ascii="Segoe UI" w:hAnsi="Segoe UI" w:cs="Segoe UI"/>
          <w:sz w:val="20"/>
          <w:szCs w:val="20"/>
          <w:lang w:eastAsia="zh-CN"/>
        </w:rPr>
        <w:t xml:space="preserve">w ramach podstawowego zakresu ubezpieczenia </w:t>
      </w:r>
      <w:r w:rsidR="000C2271" w:rsidRPr="00094AE3">
        <w:rPr>
          <w:rFonts w:ascii="Segoe UI" w:hAnsi="Segoe UI" w:cs="Segoe UI"/>
          <w:sz w:val="20"/>
          <w:szCs w:val="20"/>
          <w:lang w:eastAsia="zh-CN"/>
        </w:rPr>
        <w:t xml:space="preserve">(do pełnej sumy gwarancyjnej). </w:t>
      </w:r>
      <w:r w:rsidR="00F81FD6" w:rsidRPr="00094AE3">
        <w:rPr>
          <w:rFonts w:ascii="Segoe UI" w:hAnsi="Segoe UI" w:cs="Segoe UI"/>
          <w:sz w:val="20"/>
          <w:szCs w:val="20"/>
          <w:lang w:eastAsia="zh-CN"/>
        </w:rPr>
        <w:t xml:space="preserve">Jednocześnie Zamawiający </w:t>
      </w:r>
      <w:r w:rsidR="00D46F89" w:rsidRPr="00094AE3">
        <w:rPr>
          <w:rFonts w:ascii="Segoe UI" w:hAnsi="Segoe UI" w:cs="Segoe UI"/>
          <w:sz w:val="20"/>
          <w:szCs w:val="20"/>
          <w:lang w:eastAsia="zh-CN"/>
        </w:rPr>
        <w:t xml:space="preserve"> wyraża zgod</w:t>
      </w:r>
      <w:r w:rsidR="00F81FD6" w:rsidRPr="00094AE3">
        <w:rPr>
          <w:rFonts w:ascii="Segoe UI" w:hAnsi="Segoe UI" w:cs="Segoe UI"/>
          <w:sz w:val="20"/>
          <w:szCs w:val="20"/>
          <w:lang w:eastAsia="zh-CN"/>
        </w:rPr>
        <w:t>ę</w:t>
      </w:r>
      <w:r w:rsidR="00D46F89" w:rsidRPr="00094AE3">
        <w:rPr>
          <w:rFonts w:ascii="Segoe UI" w:hAnsi="Segoe UI" w:cs="Segoe UI"/>
          <w:sz w:val="20"/>
          <w:szCs w:val="20"/>
          <w:lang w:eastAsia="zh-CN"/>
        </w:rPr>
        <w:t xml:space="preserve"> na zachowanie prawa do regresu w stosunku do osób fizycznych</w:t>
      </w:r>
      <w:r w:rsidR="00F81FD6" w:rsidRPr="00094AE3">
        <w:rPr>
          <w:rFonts w:ascii="Segoe UI" w:hAnsi="Segoe UI" w:cs="Segoe UI"/>
          <w:sz w:val="20"/>
          <w:szCs w:val="20"/>
          <w:lang w:eastAsia="zh-CN"/>
        </w:rPr>
        <w:t xml:space="preserve"> w przypadku samozatrudnienia</w:t>
      </w:r>
      <w:r w:rsidR="00D46F89" w:rsidRPr="00094AE3">
        <w:rPr>
          <w:rFonts w:ascii="Segoe UI" w:hAnsi="Segoe UI" w:cs="Segoe UI"/>
          <w:sz w:val="20"/>
          <w:szCs w:val="20"/>
          <w:lang w:eastAsia="zh-CN"/>
        </w:rPr>
        <w:t>.</w:t>
      </w:r>
    </w:p>
    <w:p w14:paraId="44FF8396" w14:textId="77777777" w:rsidR="00B864F8" w:rsidRPr="00B864F8" w:rsidRDefault="00B864F8" w:rsidP="00B864F8">
      <w:pPr>
        <w:pStyle w:val="Akapitzlist"/>
        <w:tabs>
          <w:tab w:val="left" w:pos="567"/>
        </w:tabs>
        <w:ind w:left="786"/>
        <w:contextualSpacing w:val="0"/>
        <w:jc w:val="both"/>
        <w:rPr>
          <w:rFonts w:ascii="Segoe UI" w:hAnsi="Segoe UI" w:cs="Segoe UI"/>
          <w:sz w:val="20"/>
          <w:szCs w:val="20"/>
          <w:lang w:eastAsia="zh-CN"/>
        </w:rPr>
      </w:pPr>
    </w:p>
    <w:p w14:paraId="68A16865" w14:textId="2392D67E" w:rsidR="0041334E" w:rsidRDefault="0041334E" w:rsidP="0041334E">
      <w:pPr>
        <w:spacing w:line="259"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6</w:t>
      </w:r>
      <w:r w:rsidR="009542F3">
        <w:rPr>
          <w:rFonts w:ascii="Segoe UI" w:hAnsi="Segoe UI" w:cs="Segoe UI"/>
          <w:b/>
          <w:color w:val="000000"/>
          <w:sz w:val="20"/>
          <w:szCs w:val="20"/>
          <w:u w:val="single"/>
        </w:rPr>
        <w:t>3</w:t>
      </w:r>
      <w:r>
        <w:rPr>
          <w:rFonts w:ascii="Segoe UI" w:hAnsi="Segoe UI" w:cs="Segoe UI"/>
          <w:b/>
          <w:color w:val="000000"/>
          <w:sz w:val="20"/>
          <w:szCs w:val="20"/>
          <w:u w:val="single"/>
        </w:rPr>
        <w:t>:</w:t>
      </w:r>
    </w:p>
    <w:p w14:paraId="44FAD3B0" w14:textId="77777777" w:rsidR="00B864F8" w:rsidRDefault="00B864F8" w:rsidP="00D46F89">
      <w:pPr>
        <w:tabs>
          <w:tab w:val="left" w:pos="567"/>
        </w:tabs>
        <w:jc w:val="both"/>
        <w:rPr>
          <w:rFonts w:ascii="Segoe UI" w:hAnsi="Segoe UI" w:cs="Segoe UI"/>
          <w:sz w:val="20"/>
          <w:szCs w:val="20"/>
        </w:rPr>
      </w:pPr>
      <w:r w:rsidRPr="00D46F89">
        <w:rPr>
          <w:rFonts w:ascii="Segoe UI" w:hAnsi="Segoe UI" w:cs="Segoe UI"/>
          <w:sz w:val="20"/>
          <w:szCs w:val="20"/>
          <w:lang w:eastAsia="zh-CN"/>
        </w:rPr>
        <w:t xml:space="preserve">W przypadku OC pracodawcy proszę o </w:t>
      </w:r>
      <w:r w:rsidRPr="00D46F89">
        <w:rPr>
          <w:rFonts w:ascii="Segoe UI" w:hAnsi="Segoe UI" w:cs="Segoe UI"/>
          <w:color w:val="000000"/>
          <w:sz w:val="20"/>
          <w:szCs w:val="20"/>
        </w:rPr>
        <w:t xml:space="preserve">wprowadzenie </w:t>
      </w:r>
      <w:r w:rsidRPr="00D46F89">
        <w:rPr>
          <w:rFonts w:ascii="Segoe UI" w:hAnsi="Segoe UI" w:cs="Segoe UI"/>
          <w:sz w:val="20"/>
          <w:szCs w:val="20"/>
        </w:rPr>
        <w:t xml:space="preserve">sublimitu w wysokości </w:t>
      </w:r>
      <w:bookmarkStart w:id="8" w:name="_Hlk119924994"/>
      <w:r w:rsidRPr="00D46F89">
        <w:rPr>
          <w:rFonts w:ascii="Segoe UI" w:hAnsi="Segoe UI" w:cs="Segoe UI"/>
          <w:sz w:val="20"/>
          <w:szCs w:val="20"/>
        </w:rPr>
        <w:t>2.000.000 zł na jeden i na wszystkie wypadki w rocznym okresie ubezpieczenia.</w:t>
      </w:r>
    </w:p>
    <w:p w14:paraId="06F2AC7F" w14:textId="77777777" w:rsidR="000B245F" w:rsidRDefault="000B245F" w:rsidP="00D46F89">
      <w:pPr>
        <w:tabs>
          <w:tab w:val="left" w:pos="567"/>
        </w:tabs>
        <w:jc w:val="both"/>
        <w:rPr>
          <w:rFonts w:ascii="Segoe UI" w:hAnsi="Segoe UI" w:cs="Segoe UI"/>
          <w:sz w:val="20"/>
          <w:szCs w:val="20"/>
        </w:rPr>
      </w:pPr>
    </w:p>
    <w:p w14:paraId="10578B37" w14:textId="293CEA29" w:rsidR="000B245F" w:rsidRDefault="000B245F" w:rsidP="000B245F">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6</w:t>
      </w:r>
      <w:r w:rsidR="009542F3">
        <w:rPr>
          <w:rFonts w:ascii="Segoe UI" w:hAnsi="Segoe UI" w:cs="Segoe UI"/>
          <w:b/>
          <w:color w:val="000000"/>
          <w:sz w:val="20"/>
          <w:szCs w:val="20"/>
          <w:u w:val="single"/>
        </w:rPr>
        <w:t>3</w:t>
      </w:r>
      <w:r>
        <w:rPr>
          <w:rFonts w:ascii="Segoe UI" w:hAnsi="Segoe UI" w:cs="Segoe UI"/>
          <w:b/>
          <w:color w:val="000000"/>
          <w:sz w:val="20"/>
          <w:szCs w:val="20"/>
          <w:u w:val="single"/>
        </w:rPr>
        <w:t>:</w:t>
      </w:r>
    </w:p>
    <w:p w14:paraId="5AA8948B" w14:textId="368F322F" w:rsidR="000B245F" w:rsidRDefault="000B245F" w:rsidP="000B245F">
      <w:pPr>
        <w:tabs>
          <w:tab w:val="left" w:pos="567"/>
        </w:tabs>
        <w:jc w:val="both"/>
        <w:rPr>
          <w:rFonts w:ascii="Segoe UI" w:hAnsi="Segoe UI" w:cs="Segoe UI"/>
          <w:sz w:val="20"/>
          <w:szCs w:val="20"/>
          <w:lang w:eastAsia="zh-CN"/>
        </w:rPr>
      </w:pPr>
      <w:r w:rsidRPr="00094AE3">
        <w:rPr>
          <w:rFonts w:ascii="Segoe UI" w:hAnsi="Segoe UI" w:cs="Segoe UI"/>
          <w:sz w:val="20"/>
          <w:szCs w:val="20"/>
          <w:lang w:eastAsia="zh-CN"/>
        </w:rPr>
        <w:t xml:space="preserve">Zamawiający </w:t>
      </w:r>
      <w:r w:rsidR="00094AE3" w:rsidRPr="00094AE3">
        <w:rPr>
          <w:rFonts w:ascii="Segoe UI" w:hAnsi="Segoe UI" w:cs="Segoe UI"/>
          <w:sz w:val="20"/>
          <w:szCs w:val="20"/>
          <w:lang w:eastAsia="zh-CN"/>
        </w:rPr>
        <w:t>w</w:t>
      </w:r>
      <w:r w:rsidR="00D67132">
        <w:rPr>
          <w:rFonts w:ascii="Segoe UI" w:hAnsi="Segoe UI" w:cs="Segoe UI"/>
          <w:sz w:val="20"/>
          <w:szCs w:val="20"/>
          <w:lang w:eastAsia="zh-CN"/>
        </w:rPr>
        <w:t>prowadza następującą zmianę SWZ.</w:t>
      </w:r>
    </w:p>
    <w:p w14:paraId="3EF67712" w14:textId="0E7538CE" w:rsidR="00D67132" w:rsidRDefault="00D67132" w:rsidP="000B245F">
      <w:pPr>
        <w:tabs>
          <w:tab w:val="left" w:pos="567"/>
        </w:tabs>
        <w:jc w:val="both"/>
        <w:rPr>
          <w:rFonts w:ascii="Segoe UI" w:hAnsi="Segoe UI" w:cs="Segoe UI"/>
          <w:b/>
          <w:bCs/>
          <w:sz w:val="20"/>
          <w:szCs w:val="20"/>
          <w:lang w:eastAsia="zh-CN"/>
        </w:rPr>
      </w:pPr>
      <w:r w:rsidRPr="00D67132">
        <w:rPr>
          <w:rFonts w:ascii="Segoe UI" w:hAnsi="Segoe UI" w:cs="Segoe UI"/>
          <w:b/>
          <w:bCs/>
          <w:sz w:val="20"/>
          <w:szCs w:val="20"/>
          <w:lang w:eastAsia="zh-CN"/>
        </w:rPr>
        <w:t>BYŁO:</w:t>
      </w:r>
    </w:p>
    <w:p w14:paraId="1C61A31A" w14:textId="228C10CB" w:rsidR="00D67132" w:rsidRDefault="004465BD" w:rsidP="004465BD">
      <w:pPr>
        <w:tabs>
          <w:tab w:val="left" w:pos="567"/>
        </w:tabs>
        <w:ind w:left="564" w:hanging="564"/>
        <w:jc w:val="both"/>
        <w:rPr>
          <w:rFonts w:ascii="Segoe UI" w:hAnsi="Segoe UI" w:cs="Segoe UI"/>
          <w:sz w:val="20"/>
          <w:szCs w:val="20"/>
        </w:rPr>
      </w:pPr>
      <w:r w:rsidRPr="004465BD">
        <w:rPr>
          <w:rFonts w:ascii="Segoe UI" w:hAnsi="Segoe UI" w:cs="Segoe UI"/>
          <w:sz w:val="20"/>
          <w:szCs w:val="20"/>
        </w:rPr>
        <w:t>1.2.7</w:t>
      </w:r>
      <w:r w:rsidRPr="004465BD">
        <w:rPr>
          <w:rFonts w:ascii="Segoe UI" w:hAnsi="Segoe UI" w:cs="Segoe UI"/>
          <w:sz w:val="20"/>
          <w:szCs w:val="20"/>
        </w:rPr>
        <w:tab/>
        <w:t>Za szkody wyrządzone pracownikom (niezależnie od formy zatrudnienia, w tym również np. szkody wyrządzone stażystom, wolontariuszom, dłużnikom, więźniom i innym), z włączeniem odpowiedzialności za szkody rzeczowe w mieniu pracowniczym, w tym w pojazdach należących do pracowników Ubezpieczonego lub innych osób, za które to osoby Pracodawca ponosi odpowiedzialność.</w:t>
      </w:r>
    </w:p>
    <w:p w14:paraId="2C49309B" w14:textId="1B8EB3F9" w:rsidR="004465BD" w:rsidRDefault="004465BD" w:rsidP="004465BD">
      <w:pPr>
        <w:tabs>
          <w:tab w:val="left" w:pos="567"/>
        </w:tabs>
        <w:jc w:val="both"/>
        <w:rPr>
          <w:rFonts w:ascii="Segoe UI" w:hAnsi="Segoe UI" w:cs="Segoe UI"/>
          <w:b/>
          <w:bCs/>
          <w:sz w:val="20"/>
          <w:szCs w:val="20"/>
          <w:lang w:eastAsia="zh-CN"/>
        </w:rPr>
      </w:pPr>
      <w:r>
        <w:rPr>
          <w:rFonts w:ascii="Segoe UI" w:hAnsi="Segoe UI" w:cs="Segoe UI"/>
          <w:b/>
          <w:bCs/>
          <w:sz w:val="20"/>
          <w:szCs w:val="20"/>
          <w:lang w:eastAsia="zh-CN"/>
        </w:rPr>
        <w:t>JEST</w:t>
      </w:r>
      <w:r w:rsidRPr="00D67132">
        <w:rPr>
          <w:rFonts w:ascii="Segoe UI" w:hAnsi="Segoe UI" w:cs="Segoe UI"/>
          <w:b/>
          <w:bCs/>
          <w:sz w:val="20"/>
          <w:szCs w:val="20"/>
          <w:lang w:eastAsia="zh-CN"/>
        </w:rPr>
        <w:t>:</w:t>
      </w:r>
    </w:p>
    <w:p w14:paraId="756388F2" w14:textId="77777777" w:rsidR="004465BD" w:rsidRDefault="004465BD" w:rsidP="004465BD">
      <w:pPr>
        <w:tabs>
          <w:tab w:val="left" w:pos="567"/>
        </w:tabs>
        <w:ind w:left="564" w:hanging="564"/>
        <w:jc w:val="both"/>
        <w:rPr>
          <w:rFonts w:ascii="Segoe UI" w:hAnsi="Segoe UI" w:cs="Segoe UI"/>
          <w:sz w:val="20"/>
          <w:szCs w:val="20"/>
        </w:rPr>
      </w:pPr>
      <w:r w:rsidRPr="004465BD">
        <w:rPr>
          <w:rFonts w:ascii="Segoe UI" w:hAnsi="Segoe UI" w:cs="Segoe UI"/>
          <w:sz w:val="20"/>
          <w:szCs w:val="20"/>
        </w:rPr>
        <w:t>1.2.7</w:t>
      </w:r>
      <w:r w:rsidRPr="004465BD">
        <w:rPr>
          <w:rFonts w:ascii="Segoe UI" w:hAnsi="Segoe UI" w:cs="Segoe UI"/>
          <w:sz w:val="20"/>
          <w:szCs w:val="20"/>
        </w:rPr>
        <w:tab/>
        <w:t>Za szkody wyrządzone pracownikom (niezależnie od formy zatrudnienia, w tym również np. szkody wyrządzone stażystom, wolontariuszom, dłużnikom, więźniom i innym), z włączeniem odpowiedzialności za szkody rzeczowe w mieniu pracowniczym, w tym w pojazdach należących do pracowników Ubezpieczonego lub innych osób, za które to osoby Pracodawca ponosi odpowiedzialność.</w:t>
      </w:r>
    </w:p>
    <w:p w14:paraId="5C011745" w14:textId="77777777" w:rsidR="004465BD" w:rsidRDefault="004465BD" w:rsidP="004465BD">
      <w:pPr>
        <w:tabs>
          <w:tab w:val="left" w:pos="567"/>
        </w:tabs>
        <w:ind w:left="564" w:hanging="564"/>
        <w:jc w:val="both"/>
        <w:rPr>
          <w:rFonts w:ascii="Segoe UI" w:hAnsi="Segoe UI" w:cs="Segoe UI"/>
          <w:sz w:val="20"/>
          <w:szCs w:val="20"/>
        </w:rPr>
      </w:pPr>
    </w:p>
    <w:p w14:paraId="17613728" w14:textId="21017CAA" w:rsidR="004465BD" w:rsidRDefault="004465BD" w:rsidP="004465BD">
      <w:pPr>
        <w:tabs>
          <w:tab w:val="left" w:pos="567"/>
        </w:tabs>
        <w:ind w:left="564" w:hanging="564"/>
        <w:jc w:val="both"/>
        <w:rPr>
          <w:rFonts w:ascii="Segoe UI" w:hAnsi="Segoe UI" w:cs="Segoe UI"/>
          <w:sz w:val="20"/>
          <w:szCs w:val="20"/>
        </w:rPr>
      </w:pPr>
      <w:r>
        <w:rPr>
          <w:rFonts w:ascii="Segoe UI" w:hAnsi="Segoe UI" w:cs="Segoe UI"/>
          <w:sz w:val="20"/>
          <w:szCs w:val="20"/>
        </w:rPr>
        <w:tab/>
        <w:t xml:space="preserve">Sublimit: </w:t>
      </w:r>
      <w:r w:rsidRPr="00D46F89">
        <w:rPr>
          <w:rFonts w:ascii="Segoe UI" w:hAnsi="Segoe UI" w:cs="Segoe UI"/>
          <w:sz w:val="20"/>
          <w:szCs w:val="20"/>
        </w:rPr>
        <w:t>2.000.000 zł na jeden i na wszystkie wypadki w rocznym okresie ubezpieczenia.</w:t>
      </w:r>
    </w:p>
    <w:p w14:paraId="68489EC6" w14:textId="77777777" w:rsidR="004465BD" w:rsidRPr="004465BD" w:rsidRDefault="004465BD" w:rsidP="004465BD">
      <w:pPr>
        <w:tabs>
          <w:tab w:val="left" w:pos="567"/>
        </w:tabs>
        <w:ind w:left="564" w:hanging="564"/>
        <w:jc w:val="both"/>
        <w:rPr>
          <w:rFonts w:ascii="Segoe UI" w:hAnsi="Segoe UI" w:cs="Segoe UI"/>
          <w:sz w:val="20"/>
          <w:szCs w:val="20"/>
        </w:rPr>
      </w:pPr>
    </w:p>
    <w:p w14:paraId="1D488FD4" w14:textId="77777777" w:rsidR="000B245F" w:rsidRPr="00D46F89" w:rsidRDefault="000B245F" w:rsidP="00D46F89">
      <w:pPr>
        <w:tabs>
          <w:tab w:val="left" w:pos="567"/>
        </w:tabs>
        <w:jc w:val="both"/>
        <w:rPr>
          <w:rFonts w:ascii="Segoe UI" w:hAnsi="Segoe UI" w:cs="Segoe UI"/>
          <w:sz w:val="20"/>
          <w:szCs w:val="20"/>
          <w:lang w:eastAsia="zh-CN"/>
        </w:rPr>
      </w:pPr>
    </w:p>
    <w:p w14:paraId="1858B1F5" w14:textId="302B570F" w:rsidR="000B245F" w:rsidRDefault="000B245F" w:rsidP="000B245F">
      <w:pPr>
        <w:spacing w:line="259"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6</w:t>
      </w:r>
      <w:r w:rsidR="009542F3">
        <w:rPr>
          <w:rFonts w:ascii="Segoe UI" w:hAnsi="Segoe UI" w:cs="Segoe UI"/>
          <w:b/>
          <w:color w:val="000000"/>
          <w:sz w:val="20"/>
          <w:szCs w:val="20"/>
          <w:u w:val="single"/>
        </w:rPr>
        <w:t>4</w:t>
      </w:r>
      <w:r>
        <w:rPr>
          <w:rFonts w:ascii="Segoe UI" w:hAnsi="Segoe UI" w:cs="Segoe UI"/>
          <w:b/>
          <w:color w:val="000000"/>
          <w:sz w:val="20"/>
          <w:szCs w:val="20"/>
          <w:u w:val="single"/>
        </w:rPr>
        <w:t>:</w:t>
      </w:r>
    </w:p>
    <w:p w14:paraId="0BBCE4D1" w14:textId="77777777" w:rsidR="00B864F8" w:rsidRDefault="00B864F8" w:rsidP="000B245F">
      <w:pPr>
        <w:tabs>
          <w:tab w:val="left" w:pos="567"/>
        </w:tabs>
        <w:jc w:val="both"/>
        <w:rPr>
          <w:rFonts w:ascii="Segoe UI" w:hAnsi="Segoe UI" w:cs="Segoe UI"/>
          <w:sz w:val="20"/>
          <w:szCs w:val="20"/>
          <w:lang w:eastAsia="zh-CN"/>
        </w:rPr>
      </w:pPr>
      <w:r w:rsidRPr="000B245F">
        <w:rPr>
          <w:rFonts w:ascii="Segoe UI" w:hAnsi="Segoe UI" w:cs="Segoe UI"/>
          <w:sz w:val="20"/>
          <w:szCs w:val="20"/>
          <w:lang w:eastAsia="zh-CN"/>
        </w:rPr>
        <w:t>Proszę o wycofanie  zapisu: 2.5 Limity odpowiedzialności wskazane w pkt. 2.2. w poszczególnych rozszerzeniach nie mają zastosowania, jeżeli zakres odpowiedzialności, którego dotyczy rozszerzenie mieści się w zakresie podstawowym OWU odpowiedzialności cywilnej Ubezpieczyciela (Wykonawcy). W takiej sytuacji Ubezpieczyciel odpowiada do sumy gwarancyjnej.</w:t>
      </w:r>
    </w:p>
    <w:p w14:paraId="1F6E1956" w14:textId="77777777" w:rsidR="000B245F" w:rsidRDefault="000B245F" w:rsidP="000B245F">
      <w:pPr>
        <w:tabs>
          <w:tab w:val="left" w:pos="567"/>
        </w:tabs>
        <w:jc w:val="both"/>
        <w:rPr>
          <w:rFonts w:ascii="Segoe UI" w:hAnsi="Segoe UI" w:cs="Segoe UI"/>
          <w:sz w:val="20"/>
          <w:szCs w:val="20"/>
          <w:lang w:eastAsia="zh-CN"/>
        </w:rPr>
      </w:pPr>
    </w:p>
    <w:p w14:paraId="47BFFA95" w14:textId="668F57EF" w:rsidR="000B245F" w:rsidRDefault="000B245F" w:rsidP="000B245F">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6</w:t>
      </w:r>
      <w:r w:rsidR="009542F3">
        <w:rPr>
          <w:rFonts w:ascii="Segoe UI" w:hAnsi="Segoe UI" w:cs="Segoe UI"/>
          <w:b/>
          <w:color w:val="000000"/>
          <w:sz w:val="20"/>
          <w:szCs w:val="20"/>
          <w:u w:val="single"/>
        </w:rPr>
        <w:t>4</w:t>
      </w:r>
      <w:r>
        <w:rPr>
          <w:rFonts w:ascii="Segoe UI" w:hAnsi="Segoe UI" w:cs="Segoe UI"/>
          <w:b/>
          <w:color w:val="000000"/>
          <w:sz w:val="20"/>
          <w:szCs w:val="20"/>
          <w:u w:val="single"/>
        </w:rPr>
        <w:t>:</w:t>
      </w:r>
    </w:p>
    <w:bookmarkEnd w:id="8"/>
    <w:p w14:paraId="68A2E3E4" w14:textId="385DD0B8" w:rsidR="00B864F8" w:rsidRDefault="000B245F" w:rsidP="00FC2085">
      <w:pPr>
        <w:tabs>
          <w:tab w:val="left" w:pos="567"/>
        </w:tabs>
        <w:jc w:val="both"/>
        <w:rPr>
          <w:rFonts w:ascii="Segoe UI" w:hAnsi="Segoe UI" w:cs="Segoe UI"/>
          <w:sz w:val="20"/>
          <w:szCs w:val="20"/>
          <w:lang w:eastAsia="zh-CN"/>
        </w:rPr>
      </w:pPr>
      <w:r w:rsidRPr="006212DF">
        <w:rPr>
          <w:rFonts w:ascii="Segoe UI" w:hAnsi="Segoe UI" w:cs="Segoe UI"/>
          <w:sz w:val="20"/>
          <w:szCs w:val="20"/>
          <w:lang w:eastAsia="zh-CN"/>
        </w:rPr>
        <w:t xml:space="preserve">Zamawiający </w:t>
      </w:r>
      <w:r w:rsidR="00137255">
        <w:rPr>
          <w:rFonts w:ascii="Segoe UI" w:hAnsi="Segoe UI" w:cs="Segoe UI"/>
          <w:sz w:val="20"/>
          <w:szCs w:val="20"/>
          <w:lang w:eastAsia="zh-CN"/>
        </w:rPr>
        <w:t>modyfikuje</w:t>
      </w:r>
      <w:r w:rsidR="006212DF">
        <w:rPr>
          <w:rFonts w:ascii="Segoe UI" w:hAnsi="Segoe UI" w:cs="Segoe UI"/>
          <w:sz w:val="20"/>
          <w:szCs w:val="20"/>
          <w:lang w:eastAsia="zh-CN"/>
        </w:rPr>
        <w:t xml:space="preserve"> SWZ</w:t>
      </w:r>
      <w:r w:rsidR="00FC2085">
        <w:rPr>
          <w:rFonts w:ascii="Segoe UI" w:hAnsi="Segoe UI" w:cs="Segoe UI"/>
          <w:sz w:val="20"/>
          <w:szCs w:val="20"/>
          <w:lang w:eastAsia="zh-CN"/>
        </w:rPr>
        <w:t xml:space="preserve"> </w:t>
      </w:r>
      <w:r w:rsidR="001A53A9">
        <w:rPr>
          <w:rFonts w:ascii="Segoe UI" w:hAnsi="Segoe UI" w:cs="Segoe UI"/>
          <w:sz w:val="20"/>
          <w:szCs w:val="20"/>
          <w:lang w:eastAsia="zh-CN"/>
        </w:rPr>
        <w:t>poprzez</w:t>
      </w:r>
      <w:r w:rsidR="004F6622">
        <w:rPr>
          <w:rFonts w:ascii="Segoe UI" w:hAnsi="Segoe UI" w:cs="Segoe UI"/>
          <w:sz w:val="20"/>
          <w:szCs w:val="20"/>
          <w:lang w:eastAsia="zh-CN"/>
        </w:rPr>
        <w:t xml:space="preserve"> </w:t>
      </w:r>
      <w:r w:rsidR="006B515E">
        <w:rPr>
          <w:rFonts w:ascii="Segoe UI" w:hAnsi="Segoe UI" w:cs="Segoe UI"/>
          <w:sz w:val="20"/>
          <w:szCs w:val="20"/>
          <w:lang w:eastAsia="zh-CN"/>
        </w:rPr>
        <w:t>wy</w:t>
      </w:r>
      <w:r w:rsidR="001A53A9">
        <w:rPr>
          <w:rFonts w:ascii="Segoe UI" w:hAnsi="Segoe UI" w:cs="Segoe UI"/>
          <w:sz w:val="20"/>
          <w:szCs w:val="20"/>
          <w:lang w:eastAsia="zh-CN"/>
        </w:rPr>
        <w:t>kreślenie</w:t>
      </w:r>
      <w:r w:rsidR="006B515E">
        <w:rPr>
          <w:rFonts w:ascii="Segoe UI" w:hAnsi="Segoe UI" w:cs="Segoe UI"/>
          <w:sz w:val="20"/>
          <w:szCs w:val="20"/>
          <w:lang w:eastAsia="zh-CN"/>
        </w:rPr>
        <w:t xml:space="preserve"> poniższego zapisu</w:t>
      </w:r>
      <w:r w:rsidR="00F32FA8">
        <w:rPr>
          <w:rFonts w:ascii="Segoe UI" w:hAnsi="Segoe UI" w:cs="Segoe UI"/>
          <w:sz w:val="20"/>
          <w:szCs w:val="20"/>
          <w:lang w:eastAsia="zh-CN"/>
        </w:rPr>
        <w:t xml:space="preserve"> w całości</w:t>
      </w:r>
      <w:r w:rsidR="006B515E">
        <w:rPr>
          <w:rFonts w:ascii="Segoe UI" w:hAnsi="Segoe UI" w:cs="Segoe UI"/>
          <w:sz w:val="20"/>
          <w:szCs w:val="20"/>
          <w:lang w:eastAsia="zh-CN"/>
        </w:rPr>
        <w:t>:</w:t>
      </w:r>
    </w:p>
    <w:p w14:paraId="2E892967" w14:textId="573E8FEB" w:rsidR="003E18D2" w:rsidRPr="00137255" w:rsidRDefault="003E3625" w:rsidP="00CF2EE3">
      <w:pPr>
        <w:tabs>
          <w:tab w:val="left" w:pos="567"/>
        </w:tabs>
        <w:ind w:left="564" w:hanging="564"/>
        <w:jc w:val="both"/>
        <w:rPr>
          <w:rFonts w:ascii="Segoe UI" w:hAnsi="Segoe UI" w:cs="Segoe UI"/>
          <w:strike/>
          <w:sz w:val="20"/>
          <w:szCs w:val="20"/>
          <w:lang w:eastAsia="zh-CN"/>
        </w:rPr>
      </w:pPr>
      <w:r w:rsidRPr="00137255">
        <w:rPr>
          <w:rFonts w:ascii="Segoe UI" w:hAnsi="Segoe UI" w:cs="Segoe UI"/>
          <w:strike/>
          <w:sz w:val="20"/>
          <w:szCs w:val="20"/>
          <w:lang w:eastAsia="zh-CN"/>
        </w:rPr>
        <w:t>„</w:t>
      </w:r>
      <w:r w:rsidR="00CF2EE3" w:rsidRPr="00137255">
        <w:rPr>
          <w:rFonts w:ascii="Segoe UI" w:hAnsi="Segoe UI" w:cs="Segoe UI"/>
          <w:strike/>
          <w:sz w:val="20"/>
          <w:szCs w:val="20"/>
          <w:lang w:eastAsia="zh-CN"/>
        </w:rPr>
        <w:t>2.5</w:t>
      </w:r>
      <w:r w:rsidR="00CF2EE3" w:rsidRPr="00137255">
        <w:rPr>
          <w:rFonts w:ascii="Segoe UI" w:hAnsi="Segoe UI" w:cs="Segoe UI"/>
          <w:strike/>
          <w:sz w:val="20"/>
          <w:szCs w:val="20"/>
          <w:lang w:eastAsia="zh-CN"/>
        </w:rPr>
        <w:tab/>
        <w:t>Limity odpowiedzialności wskazane w pkt. 2.2. w poszczególnych rozszerzeniach nie mają zastosowania, jeżeli zakres odpowiedzialności, którego dotyczy rozszerzenie mieści się w zakresie podstawowym OWU odpowiedzialności cywilnej Ubezpieczyciela (Wykonawcy). W takiej sytuacji Ubezpieczyciel odpowiada do sumy gwarancyjnej.</w:t>
      </w:r>
      <w:r w:rsidRPr="00137255">
        <w:rPr>
          <w:rFonts w:ascii="Segoe UI" w:hAnsi="Segoe UI" w:cs="Segoe UI"/>
          <w:strike/>
          <w:sz w:val="20"/>
          <w:szCs w:val="20"/>
          <w:lang w:eastAsia="zh-CN"/>
        </w:rPr>
        <w:t>”</w:t>
      </w:r>
    </w:p>
    <w:p w14:paraId="104C63CD" w14:textId="77777777" w:rsidR="00CF2EE3" w:rsidRPr="00D27A80" w:rsidRDefault="00CF2EE3" w:rsidP="00CF2EE3">
      <w:pPr>
        <w:tabs>
          <w:tab w:val="left" w:pos="567"/>
        </w:tabs>
        <w:ind w:left="564" w:hanging="564"/>
        <w:jc w:val="both"/>
        <w:rPr>
          <w:rFonts w:ascii="Segoe UI" w:hAnsi="Segoe UI" w:cs="Segoe UI"/>
          <w:sz w:val="20"/>
          <w:szCs w:val="20"/>
          <w:lang w:eastAsia="zh-CN"/>
        </w:rPr>
      </w:pPr>
    </w:p>
    <w:p w14:paraId="277D7E6B" w14:textId="7A5FFF33" w:rsidR="000B245F" w:rsidRDefault="00DC6F6B" w:rsidP="000B245F">
      <w:pPr>
        <w:spacing w:line="259" w:lineRule="auto"/>
        <w:jc w:val="both"/>
        <w:rPr>
          <w:rFonts w:ascii="Segoe UI" w:hAnsi="Segoe UI" w:cs="Segoe UI"/>
          <w:b/>
          <w:color w:val="000000"/>
          <w:sz w:val="20"/>
          <w:szCs w:val="20"/>
          <w:u w:val="single"/>
        </w:rPr>
      </w:pPr>
      <w:r>
        <w:rPr>
          <w:rFonts w:ascii="Segoe UI" w:hAnsi="Segoe UI" w:cs="Segoe UI"/>
          <w:b/>
          <w:color w:val="000000"/>
          <w:sz w:val="20"/>
          <w:szCs w:val="20"/>
          <w:u w:val="single"/>
        </w:rPr>
        <w:t xml:space="preserve">Pytanie </w:t>
      </w:r>
      <w:r w:rsidR="000B245F" w:rsidRPr="00555C92">
        <w:rPr>
          <w:rFonts w:ascii="Segoe UI" w:hAnsi="Segoe UI" w:cs="Segoe UI"/>
          <w:b/>
          <w:color w:val="000000"/>
          <w:sz w:val="20"/>
          <w:szCs w:val="20"/>
          <w:u w:val="single"/>
        </w:rPr>
        <w:t xml:space="preserve">Nr </w:t>
      </w:r>
      <w:r w:rsidR="000B245F">
        <w:rPr>
          <w:rFonts w:ascii="Segoe UI" w:hAnsi="Segoe UI" w:cs="Segoe UI"/>
          <w:b/>
          <w:color w:val="000000"/>
          <w:sz w:val="20"/>
          <w:szCs w:val="20"/>
          <w:u w:val="single"/>
        </w:rPr>
        <w:t>6</w:t>
      </w:r>
      <w:r w:rsidR="009542F3">
        <w:rPr>
          <w:rFonts w:ascii="Segoe UI" w:hAnsi="Segoe UI" w:cs="Segoe UI"/>
          <w:b/>
          <w:color w:val="000000"/>
          <w:sz w:val="20"/>
          <w:szCs w:val="20"/>
          <w:u w:val="single"/>
        </w:rPr>
        <w:t>5</w:t>
      </w:r>
      <w:r w:rsidR="000B245F">
        <w:rPr>
          <w:rFonts w:ascii="Segoe UI" w:hAnsi="Segoe UI" w:cs="Segoe UI"/>
          <w:b/>
          <w:color w:val="000000"/>
          <w:sz w:val="20"/>
          <w:szCs w:val="20"/>
          <w:u w:val="single"/>
        </w:rPr>
        <w:t>:</w:t>
      </w:r>
    </w:p>
    <w:p w14:paraId="3D8D3270" w14:textId="77777777" w:rsidR="00B864F8" w:rsidRPr="000B245F" w:rsidRDefault="00B864F8" w:rsidP="000B245F">
      <w:pPr>
        <w:tabs>
          <w:tab w:val="left" w:pos="567"/>
        </w:tabs>
        <w:jc w:val="both"/>
        <w:rPr>
          <w:rFonts w:ascii="Segoe UI" w:hAnsi="Segoe UI" w:cs="Segoe UI"/>
          <w:sz w:val="20"/>
        </w:rPr>
      </w:pPr>
      <w:r w:rsidRPr="000B245F">
        <w:rPr>
          <w:rFonts w:ascii="Segoe UI" w:hAnsi="Segoe UI" w:cs="Segoe UI"/>
          <w:sz w:val="20"/>
        </w:rPr>
        <w:t>W odniesieniu do odpowiedzialności cywilnej zarządcy nieruchomości umowa będzie miała zastosowanie w sytuacji wyczerpania sumy gwarancyjnej z obowiązkowego ubezpieczenia odpowiedzialności cywilnej zarządcy nieruchomości zgodnie z Rozporządzeniem Ministra Finansów z dnia 13 grudnia 2013 roku w sprawie obowiązkowego ubezpieczenia odpowiedzialności cywilnej zarządcy nieruchomości - nadwyżka nad ubezpieczenie obowiązkowe.</w:t>
      </w:r>
    </w:p>
    <w:p w14:paraId="6CD4CEFF" w14:textId="77777777" w:rsidR="00B864F8" w:rsidRDefault="00B864F8" w:rsidP="000B245F">
      <w:pPr>
        <w:tabs>
          <w:tab w:val="left" w:pos="567"/>
        </w:tabs>
        <w:jc w:val="both"/>
        <w:rPr>
          <w:rFonts w:ascii="Segoe UI" w:hAnsi="Segoe UI" w:cs="Segoe UI"/>
          <w:color w:val="00B050"/>
          <w:sz w:val="20"/>
        </w:rPr>
      </w:pPr>
      <w:r w:rsidRPr="00B864F8">
        <w:rPr>
          <w:rFonts w:ascii="Segoe UI" w:hAnsi="Segoe UI" w:cs="Segoe UI"/>
          <w:sz w:val="20"/>
        </w:rPr>
        <w:t>Proszę o potwierdzenie, że nadwyżka ma zostać pokryta z warunków dobrowolnych, a nie warunków obowiązkowych</w:t>
      </w:r>
      <w:r w:rsidRPr="00B864F8">
        <w:rPr>
          <w:rFonts w:ascii="Segoe UI" w:hAnsi="Segoe UI" w:cs="Segoe UI"/>
          <w:color w:val="00B050"/>
          <w:sz w:val="20"/>
        </w:rPr>
        <w:t>.</w:t>
      </w:r>
    </w:p>
    <w:p w14:paraId="3966D9A3" w14:textId="77777777" w:rsidR="00D31429" w:rsidRDefault="00D31429" w:rsidP="000B245F">
      <w:pPr>
        <w:tabs>
          <w:tab w:val="left" w:pos="567"/>
        </w:tabs>
        <w:jc w:val="both"/>
        <w:rPr>
          <w:rFonts w:ascii="Segoe UI" w:hAnsi="Segoe UI" w:cs="Segoe UI"/>
          <w:color w:val="00B050"/>
          <w:sz w:val="20"/>
        </w:rPr>
      </w:pPr>
    </w:p>
    <w:p w14:paraId="6A29F6E0" w14:textId="35F935D2" w:rsidR="00D31429" w:rsidRDefault="00D31429" w:rsidP="00D31429">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6</w:t>
      </w:r>
      <w:r w:rsidR="009542F3">
        <w:rPr>
          <w:rFonts w:ascii="Segoe UI" w:hAnsi="Segoe UI" w:cs="Segoe UI"/>
          <w:b/>
          <w:color w:val="000000"/>
          <w:sz w:val="20"/>
          <w:szCs w:val="20"/>
          <w:u w:val="single"/>
        </w:rPr>
        <w:t>5</w:t>
      </w:r>
      <w:r>
        <w:rPr>
          <w:rFonts w:ascii="Segoe UI" w:hAnsi="Segoe UI" w:cs="Segoe UI"/>
          <w:b/>
          <w:color w:val="000000"/>
          <w:sz w:val="20"/>
          <w:szCs w:val="20"/>
          <w:u w:val="single"/>
        </w:rPr>
        <w:t>:</w:t>
      </w:r>
    </w:p>
    <w:p w14:paraId="66F0D07B" w14:textId="3D1974CE" w:rsidR="00D31429" w:rsidRDefault="00D31429" w:rsidP="00D31429">
      <w:pPr>
        <w:tabs>
          <w:tab w:val="left" w:pos="567"/>
        </w:tabs>
        <w:jc w:val="both"/>
        <w:rPr>
          <w:rFonts w:ascii="Segoe UI" w:hAnsi="Segoe UI" w:cs="Segoe UI"/>
          <w:sz w:val="20"/>
        </w:rPr>
      </w:pPr>
      <w:r w:rsidRPr="00EF4B0C">
        <w:rPr>
          <w:rFonts w:ascii="Segoe UI" w:hAnsi="Segoe UI" w:cs="Segoe UI"/>
          <w:sz w:val="20"/>
          <w:szCs w:val="20"/>
          <w:lang w:eastAsia="zh-CN"/>
        </w:rPr>
        <w:t>Zamawiający potwierdza</w:t>
      </w:r>
      <w:r>
        <w:rPr>
          <w:rFonts w:ascii="Segoe UI" w:hAnsi="Segoe UI" w:cs="Segoe UI"/>
          <w:sz w:val="20"/>
          <w:szCs w:val="20"/>
          <w:lang w:eastAsia="zh-CN"/>
        </w:rPr>
        <w:t xml:space="preserve">, że w zakresie nadwyżkowym </w:t>
      </w:r>
      <w:r w:rsidR="00EE56E1">
        <w:rPr>
          <w:rFonts w:ascii="Segoe UI" w:hAnsi="Segoe UI" w:cs="Segoe UI"/>
          <w:sz w:val="20"/>
          <w:szCs w:val="20"/>
          <w:lang w:eastAsia="zh-CN"/>
        </w:rPr>
        <w:t xml:space="preserve">zastosowanie będą miały </w:t>
      </w:r>
      <w:r w:rsidR="00EE56E1">
        <w:rPr>
          <w:rFonts w:ascii="Segoe UI" w:hAnsi="Segoe UI" w:cs="Segoe UI"/>
          <w:sz w:val="20"/>
        </w:rPr>
        <w:t>warunki ubezpieczenia dobrowolnego</w:t>
      </w:r>
      <w:r w:rsidR="00107F92">
        <w:rPr>
          <w:rFonts w:ascii="Segoe UI" w:hAnsi="Segoe UI" w:cs="Segoe UI"/>
          <w:sz w:val="20"/>
        </w:rPr>
        <w:t xml:space="preserve"> wybranego Wykonawcy</w:t>
      </w:r>
      <w:r w:rsidR="00EF4B0C">
        <w:rPr>
          <w:rFonts w:ascii="Segoe UI" w:hAnsi="Segoe UI" w:cs="Segoe UI"/>
          <w:sz w:val="20"/>
        </w:rPr>
        <w:t>.</w:t>
      </w:r>
    </w:p>
    <w:p w14:paraId="47436728" w14:textId="77777777" w:rsidR="00EF4B0C" w:rsidRDefault="00EF4B0C" w:rsidP="00D31429">
      <w:pPr>
        <w:tabs>
          <w:tab w:val="left" w:pos="567"/>
        </w:tabs>
        <w:jc w:val="both"/>
        <w:rPr>
          <w:rFonts w:ascii="Segoe UI" w:hAnsi="Segoe UI" w:cs="Segoe UI"/>
          <w:sz w:val="20"/>
        </w:rPr>
      </w:pPr>
    </w:p>
    <w:p w14:paraId="50B09731" w14:textId="7687C621" w:rsidR="00A36822" w:rsidRDefault="00DC6F6B" w:rsidP="00A36822">
      <w:pPr>
        <w:spacing w:line="259" w:lineRule="auto"/>
        <w:jc w:val="both"/>
        <w:rPr>
          <w:rFonts w:ascii="Segoe UI" w:hAnsi="Segoe UI" w:cs="Segoe UI"/>
          <w:b/>
          <w:color w:val="000000"/>
          <w:sz w:val="20"/>
          <w:szCs w:val="20"/>
          <w:u w:val="single"/>
        </w:rPr>
      </w:pPr>
      <w:r>
        <w:rPr>
          <w:rFonts w:ascii="Segoe UI" w:hAnsi="Segoe UI" w:cs="Segoe UI"/>
          <w:b/>
          <w:color w:val="000000"/>
          <w:sz w:val="20"/>
          <w:szCs w:val="20"/>
          <w:u w:val="single"/>
        </w:rPr>
        <w:t>P</w:t>
      </w:r>
      <w:r w:rsidR="00A36822" w:rsidRPr="00555C92">
        <w:rPr>
          <w:rFonts w:ascii="Segoe UI" w:hAnsi="Segoe UI" w:cs="Segoe UI"/>
          <w:b/>
          <w:color w:val="000000"/>
          <w:sz w:val="20"/>
          <w:szCs w:val="20"/>
          <w:u w:val="single"/>
        </w:rPr>
        <w:t xml:space="preserve">ytanie Nr </w:t>
      </w:r>
      <w:r w:rsidR="00A36822">
        <w:rPr>
          <w:rFonts w:ascii="Segoe UI" w:hAnsi="Segoe UI" w:cs="Segoe UI"/>
          <w:b/>
          <w:color w:val="000000"/>
          <w:sz w:val="20"/>
          <w:szCs w:val="20"/>
          <w:u w:val="single"/>
        </w:rPr>
        <w:t>6</w:t>
      </w:r>
      <w:r w:rsidR="009542F3">
        <w:rPr>
          <w:rFonts w:ascii="Segoe UI" w:hAnsi="Segoe UI" w:cs="Segoe UI"/>
          <w:b/>
          <w:color w:val="000000"/>
          <w:sz w:val="20"/>
          <w:szCs w:val="20"/>
          <w:u w:val="single"/>
        </w:rPr>
        <w:t>6</w:t>
      </w:r>
      <w:r w:rsidR="00A36822">
        <w:rPr>
          <w:rFonts w:ascii="Segoe UI" w:hAnsi="Segoe UI" w:cs="Segoe UI"/>
          <w:b/>
          <w:color w:val="000000"/>
          <w:sz w:val="20"/>
          <w:szCs w:val="20"/>
          <w:u w:val="single"/>
        </w:rPr>
        <w:t>:</w:t>
      </w:r>
    </w:p>
    <w:p w14:paraId="0A3CE8CD" w14:textId="77777777" w:rsidR="00B864F8" w:rsidRDefault="00B864F8" w:rsidP="00A36822">
      <w:pPr>
        <w:spacing w:after="160" w:line="259" w:lineRule="auto"/>
        <w:jc w:val="both"/>
        <w:rPr>
          <w:rFonts w:ascii="Segoe UI" w:hAnsi="Segoe UI" w:cs="Segoe UI"/>
          <w:sz w:val="20"/>
          <w:szCs w:val="20"/>
        </w:rPr>
      </w:pPr>
      <w:r w:rsidRPr="00A36822">
        <w:rPr>
          <w:rFonts w:ascii="Segoe UI" w:hAnsi="Segoe UI" w:cs="Segoe UI"/>
          <w:sz w:val="20"/>
          <w:szCs w:val="20"/>
        </w:rPr>
        <w:t>Proszę o potwierdzenie, że w zakresie OC za szkody w środowisku ochrona ubezpieczeniowa nie obejmuje kosztów usuwania substancji niebezpiecznych dla środowiska z nieruchomości, która jest własnością, w posiadaniu, dzierżawie lub w inny sposób w pieczy Ubezpieczonego, o ile nie było to celowe dla zmniejszenia szkód wyrządzonych osobom trzecim lub minimalizacji kosztów wymienionych powyżej.</w:t>
      </w:r>
    </w:p>
    <w:p w14:paraId="112E34AD" w14:textId="239DDA58" w:rsidR="00A36822" w:rsidRDefault="00A36822" w:rsidP="00A36822">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6</w:t>
      </w:r>
      <w:r w:rsidR="009542F3">
        <w:rPr>
          <w:rFonts w:ascii="Segoe UI" w:hAnsi="Segoe UI" w:cs="Segoe UI"/>
          <w:b/>
          <w:color w:val="000000"/>
          <w:sz w:val="20"/>
          <w:szCs w:val="20"/>
          <w:u w:val="single"/>
        </w:rPr>
        <w:t>6</w:t>
      </w:r>
      <w:r>
        <w:rPr>
          <w:rFonts w:ascii="Segoe UI" w:hAnsi="Segoe UI" w:cs="Segoe UI"/>
          <w:b/>
          <w:color w:val="000000"/>
          <w:sz w:val="20"/>
          <w:szCs w:val="20"/>
          <w:u w:val="single"/>
        </w:rPr>
        <w:t>:</w:t>
      </w:r>
    </w:p>
    <w:p w14:paraId="34A797CE" w14:textId="7437B3D0" w:rsidR="00A36822" w:rsidRDefault="00A36822" w:rsidP="00A36822">
      <w:pPr>
        <w:tabs>
          <w:tab w:val="left" w:pos="567"/>
        </w:tabs>
        <w:jc w:val="both"/>
        <w:rPr>
          <w:rFonts w:ascii="Segoe UI" w:hAnsi="Segoe UI" w:cs="Segoe UI"/>
          <w:sz w:val="20"/>
          <w:szCs w:val="20"/>
          <w:lang w:eastAsia="zh-CN"/>
        </w:rPr>
      </w:pPr>
      <w:r w:rsidRPr="00EF4B0C">
        <w:rPr>
          <w:rFonts w:ascii="Segoe UI" w:hAnsi="Segoe UI" w:cs="Segoe UI"/>
          <w:sz w:val="20"/>
          <w:szCs w:val="20"/>
          <w:lang w:eastAsia="zh-CN"/>
        </w:rPr>
        <w:t>Zamawiający potwierdza</w:t>
      </w:r>
      <w:r w:rsidR="00FE1989">
        <w:rPr>
          <w:rFonts w:ascii="Segoe UI" w:hAnsi="Segoe UI" w:cs="Segoe UI"/>
          <w:sz w:val="20"/>
          <w:szCs w:val="20"/>
          <w:lang w:eastAsia="zh-CN"/>
        </w:rPr>
        <w:t xml:space="preserve"> powyższe.</w:t>
      </w:r>
    </w:p>
    <w:p w14:paraId="7138C074" w14:textId="77777777" w:rsidR="00FE1989" w:rsidRDefault="00FE1989" w:rsidP="00A36822">
      <w:pPr>
        <w:tabs>
          <w:tab w:val="left" w:pos="567"/>
        </w:tabs>
        <w:jc w:val="both"/>
        <w:rPr>
          <w:rFonts w:ascii="Segoe UI" w:hAnsi="Segoe UI" w:cs="Segoe UI"/>
          <w:sz w:val="20"/>
          <w:szCs w:val="20"/>
          <w:lang w:eastAsia="zh-CN"/>
        </w:rPr>
      </w:pPr>
    </w:p>
    <w:p w14:paraId="2B33ACF9" w14:textId="77777777" w:rsidR="001A53A9" w:rsidRDefault="001A53A9" w:rsidP="00DC6F6B">
      <w:pPr>
        <w:spacing w:line="259" w:lineRule="auto"/>
        <w:jc w:val="both"/>
        <w:rPr>
          <w:rFonts w:ascii="Segoe UI" w:hAnsi="Segoe UI" w:cs="Segoe UI"/>
          <w:b/>
          <w:color w:val="000000"/>
          <w:sz w:val="20"/>
          <w:szCs w:val="20"/>
          <w:u w:val="single"/>
        </w:rPr>
      </w:pPr>
    </w:p>
    <w:p w14:paraId="78402496" w14:textId="021CF019" w:rsidR="00DC6F6B" w:rsidRDefault="00DC6F6B" w:rsidP="00DC6F6B">
      <w:pPr>
        <w:spacing w:line="259" w:lineRule="auto"/>
        <w:jc w:val="both"/>
        <w:rPr>
          <w:rFonts w:ascii="Segoe UI" w:hAnsi="Segoe UI" w:cs="Segoe UI"/>
          <w:b/>
          <w:color w:val="000000"/>
          <w:sz w:val="20"/>
          <w:szCs w:val="20"/>
          <w:u w:val="single"/>
        </w:rPr>
      </w:pPr>
      <w:r>
        <w:rPr>
          <w:rFonts w:ascii="Segoe UI" w:hAnsi="Segoe UI" w:cs="Segoe UI"/>
          <w:b/>
          <w:color w:val="000000"/>
          <w:sz w:val="20"/>
          <w:szCs w:val="20"/>
          <w:u w:val="single"/>
        </w:rPr>
        <w:lastRenderedPageBreak/>
        <w:t>P</w:t>
      </w:r>
      <w:r w:rsidRPr="00555C92">
        <w:rPr>
          <w:rFonts w:ascii="Segoe UI" w:hAnsi="Segoe UI" w:cs="Segoe UI"/>
          <w:b/>
          <w:color w:val="000000"/>
          <w:sz w:val="20"/>
          <w:szCs w:val="20"/>
          <w:u w:val="single"/>
        </w:rPr>
        <w:t xml:space="preserve">ytanie Nr </w:t>
      </w:r>
      <w:r>
        <w:rPr>
          <w:rFonts w:ascii="Segoe UI" w:hAnsi="Segoe UI" w:cs="Segoe UI"/>
          <w:b/>
          <w:color w:val="000000"/>
          <w:sz w:val="20"/>
          <w:szCs w:val="20"/>
          <w:u w:val="single"/>
        </w:rPr>
        <w:t>6</w:t>
      </w:r>
      <w:r w:rsidR="009542F3">
        <w:rPr>
          <w:rFonts w:ascii="Segoe UI" w:hAnsi="Segoe UI" w:cs="Segoe UI"/>
          <w:b/>
          <w:color w:val="000000"/>
          <w:sz w:val="20"/>
          <w:szCs w:val="20"/>
          <w:u w:val="single"/>
        </w:rPr>
        <w:t>7</w:t>
      </w:r>
      <w:r>
        <w:rPr>
          <w:rFonts w:ascii="Segoe UI" w:hAnsi="Segoe UI" w:cs="Segoe UI"/>
          <w:b/>
          <w:color w:val="000000"/>
          <w:sz w:val="20"/>
          <w:szCs w:val="20"/>
          <w:u w:val="single"/>
        </w:rPr>
        <w:t>:</w:t>
      </w:r>
    </w:p>
    <w:p w14:paraId="07CD621B" w14:textId="77777777" w:rsidR="00B864F8" w:rsidRDefault="00B864F8" w:rsidP="00DC6F6B">
      <w:pPr>
        <w:spacing w:line="276" w:lineRule="auto"/>
        <w:jc w:val="both"/>
        <w:rPr>
          <w:rFonts w:ascii="Segoe UI" w:hAnsi="Segoe UI" w:cs="Segoe UI"/>
          <w:sz w:val="20"/>
          <w:szCs w:val="20"/>
        </w:rPr>
      </w:pPr>
      <w:r w:rsidRPr="00DC6F6B">
        <w:rPr>
          <w:rFonts w:ascii="Segoe UI" w:hAnsi="Segoe UI" w:cs="Segoe UI"/>
          <w:sz w:val="20"/>
          <w:szCs w:val="20"/>
        </w:rPr>
        <w:t>Proszę o potwierdzenie, że w zakresie OC za szkody w środowisku ochrona ubezpieczeniowa nie obejmuje szkód regulowanych przepisami dyrektywy 2004/35/WE Parlamentu Europejskiego o zapobieganiu i zaradzaniu szkodom wyrządzonym w środowisku naturalnym.</w:t>
      </w:r>
    </w:p>
    <w:p w14:paraId="54AF5D50" w14:textId="77777777" w:rsidR="00DC6F6B" w:rsidRDefault="00DC6F6B" w:rsidP="00DC6F6B">
      <w:pPr>
        <w:spacing w:line="276" w:lineRule="auto"/>
        <w:jc w:val="both"/>
        <w:rPr>
          <w:rFonts w:ascii="Segoe UI" w:hAnsi="Segoe UI" w:cs="Segoe UI"/>
          <w:sz w:val="20"/>
          <w:szCs w:val="20"/>
        </w:rPr>
      </w:pPr>
    </w:p>
    <w:p w14:paraId="60C20C24" w14:textId="080D61F1" w:rsidR="00E33617" w:rsidRDefault="00E33617" w:rsidP="00E33617">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6</w:t>
      </w:r>
      <w:r w:rsidR="00AA6E90">
        <w:rPr>
          <w:rFonts w:ascii="Segoe UI" w:hAnsi="Segoe UI" w:cs="Segoe UI"/>
          <w:b/>
          <w:color w:val="000000"/>
          <w:sz w:val="20"/>
          <w:szCs w:val="20"/>
          <w:u w:val="single"/>
        </w:rPr>
        <w:t>7</w:t>
      </w:r>
      <w:r>
        <w:rPr>
          <w:rFonts w:ascii="Segoe UI" w:hAnsi="Segoe UI" w:cs="Segoe UI"/>
          <w:b/>
          <w:color w:val="000000"/>
          <w:sz w:val="20"/>
          <w:szCs w:val="20"/>
          <w:u w:val="single"/>
        </w:rPr>
        <w:t>:</w:t>
      </w:r>
    </w:p>
    <w:p w14:paraId="0F58AF9A" w14:textId="77777777" w:rsidR="00E33617" w:rsidRDefault="00E33617" w:rsidP="00E33617">
      <w:pPr>
        <w:tabs>
          <w:tab w:val="left" w:pos="567"/>
        </w:tabs>
        <w:jc w:val="both"/>
        <w:rPr>
          <w:rFonts w:ascii="Segoe UI" w:hAnsi="Segoe UI" w:cs="Segoe UI"/>
          <w:sz w:val="20"/>
          <w:szCs w:val="20"/>
          <w:lang w:eastAsia="zh-CN"/>
        </w:rPr>
      </w:pPr>
      <w:r w:rsidRPr="00EF4B0C">
        <w:rPr>
          <w:rFonts w:ascii="Segoe UI" w:hAnsi="Segoe UI" w:cs="Segoe UI"/>
          <w:sz w:val="20"/>
          <w:szCs w:val="20"/>
          <w:lang w:eastAsia="zh-CN"/>
        </w:rPr>
        <w:t>Zamawiający potwierdza</w:t>
      </w:r>
      <w:r>
        <w:rPr>
          <w:rFonts w:ascii="Segoe UI" w:hAnsi="Segoe UI" w:cs="Segoe UI"/>
          <w:sz w:val="20"/>
          <w:szCs w:val="20"/>
          <w:lang w:eastAsia="zh-CN"/>
        </w:rPr>
        <w:t xml:space="preserve"> powyższe.</w:t>
      </w:r>
    </w:p>
    <w:p w14:paraId="46190CF1" w14:textId="77777777" w:rsidR="00C05830" w:rsidRDefault="00C05830" w:rsidP="00E33617">
      <w:pPr>
        <w:tabs>
          <w:tab w:val="left" w:pos="567"/>
        </w:tabs>
        <w:jc w:val="both"/>
        <w:rPr>
          <w:rFonts w:ascii="Segoe UI" w:hAnsi="Segoe UI" w:cs="Segoe UI"/>
          <w:sz w:val="20"/>
          <w:szCs w:val="20"/>
          <w:lang w:eastAsia="zh-CN"/>
        </w:rPr>
      </w:pPr>
    </w:p>
    <w:p w14:paraId="39BA5029" w14:textId="4F29FA7A" w:rsidR="00C05830" w:rsidRPr="007B18C5" w:rsidRDefault="00C05830" w:rsidP="00E33617">
      <w:pPr>
        <w:tabs>
          <w:tab w:val="left" w:pos="567"/>
        </w:tabs>
        <w:jc w:val="both"/>
        <w:rPr>
          <w:rFonts w:ascii="Segoe UI" w:hAnsi="Segoe UI" w:cs="Segoe UI"/>
          <w:sz w:val="20"/>
          <w:szCs w:val="20"/>
          <w:lang w:eastAsia="zh-CN"/>
        </w:rPr>
      </w:pPr>
      <w:r w:rsidRPr="007B18C5">
        <w:rPr>
          <w:rFonts w:ascii="Segoe UI" w:hAnsi="Segoe UI" w:cs="Segoe UI"/>
          <w:b/>
          <w:color w:val="000000"/>
          <w:sz w:val="20"/>
          <w:szCs w:val="20"/>
          <w:u w:val="single"/>
        </w:rPr>
        <w:t>Pytanie Nr 6</w:t>
      </w:r>
      <w:r w:rsidR="00AA6E90" w:rsidRPr="007B18C5">
        <w:rPr>
          <w:rFonts w:ascii="Segoe UI" w:hAnsi="Segoe UI" w:cs="Segoe UI"/>
          <w:b/>
          <w:color w:val="000000"/>
          <w:sz w:val="20"/>
          <w:szCs w:val="20"/>
          <w:u w:val="single"/>
        </w:rPr>
        <w:t>8</w:t>
      </w:r>
      <w:r w:rsidRPr="007B18C5">
        <w:rPr>
          <w:rFonts w:ascii="Segoe UI" w:hAnsi="Segoe UI" w:cs="Segoe UI"/>
          <w:b/>
          <w:color w:val="000000"/>
          <w:sz w:val="20"/>
          <w:szCs w:val="20"/>
          <w:u w:val="single"/>
        </w:rPr>
        <w:t>:</w:t>
      </w:r>
    </w:p>
    <w:p w14:paraId="4A6E2AD9" w14:textId="77777777" w:rsidR="00B864F8" w:rsidRPr="00C05830" w:rsidRDefault="00B864F8" w:rsidP="00C05830">
      <w:pPr>
        <w:spacing w:line="276" w:lineRule="auto"/>
        <w:jc w:val="both"/>
        <w:rPr>
          <w:rFonts w:ascii="Segoe UI" w:hAnsi="Segoe UI" w:cs="Segoe UI"/>
          <w:sz w:val="20"/>
          <w:szCs w:val="20"/>
        </w:rPr>
      </w:pPr>
      <w:r w:rsidRPr="007B18C5">
        <w:rPr>
          <w:rFonts w:ascii="Segoe UI" w:hAnsi="Segoe UI" w:cs="Segoe UI"/>
          <w:sz w:val="20"/>
          <w:szCs w:val="20"/>
        </w:rPr>
        <w:t>Proszę o wyłączenie  z zakresu obligatoryjnego rozszerzenia o szkody w środowisku wyłączone w Ustawie z dnia 22 maja 2003 r. o ubezpieczeniach obowiązkowych, Ubezpieczeniowym Funduszu Gwarancyjnym i Polskim Biurze Ubezpieczycieli Komunikacyjnych (t.j. Dz. U. z 2022 r.poz. 621, 655) a także koszty poniesione na podstawie przepisów Ustawy z dnia 13 kwietnia 2007 r., o zapobieganiu szkodom w środowisku i ich naprawie (t.j. Dz. U. z 2020 r. poz. 2187) jeżeli powstały wskutek zdarzenia spowodowanego przez działalność Ubezpieczającego /Ubezpieczonego, a ich poniesienie było uzasadnione lub stanowiło wykonanie decyzji administracyjnych.</w:t>
      </w:r>
    </w:p>
    <w:p w14:paraId="7F6EACF5" w14:textId="77777777" w:rsidR="00B864F8" w:rsidRDefault="00B864F8" w:rsidP="00321426">
      <w:pPr>
        <w:rPr>
          <w:rFonts w:ascii="Segoe UI" w:hAnsi="Segoe UI" w:cs="Segoe UI"/>
          <w:sz w:val="20"/>
          <w:szCs w:val="20"/>
        </w:rPr>
      </w:pPr>
    </w:p>
    <w:p w14:paraId="0E204CAB" w14:textId="78C4B29A" w:rsidR="00321426" w:rsidRDefault="00321426" w:rsidP="00321426">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68:</w:t>
      </w:r>
    </w:p>
    <w:p w14:paraId="2AA3621B" w14:textId="37608332" w:rsidR="00C0032A" w:rsidRDefault="00C0032A" w:rsidP="00321426">
      <w:pPr>
        <w:spacing w:line="259" w:lineRule="auto"/>
        <w:jc w:val="both"/>
        <w:rPr>
          <w:rFonts w:ascii="Segoe UI" w:hAnsi="Segoe UI" w:cs="Segoe UI"/>
          <w:bCs/>
          <w:color w:val="000000"/>
          <w:sz w:val="20"/>
          <w:szCs w:val="20"/>
        </w:rPr>
      </w:pPr>
      <w:r>
        <w:rPr>
          <w:rFonts w:ascii="Segoe UI" w:hAnsi="Segoe UI" w:cs="Segoe UI"/>
          <w:bCs/>
          <w:color w:val="000000"/>
          <w:sz w:val="20"/>
          <w:szCs w:val="20"/>
        </w:rPr>
        <w:t xml:space="preserve">Zamawiający nie wyraża zgody na wyłączenie </w:t>
      </w:r>
      <w:r w:rsidRPr="00C0032A">
        <w:rPr>
          <w:rFonts w:ascii="Segoe UI" w:hAnsi="Segoe UI" w:cs="Segoe UI"/>
          <w:bCs/>
          <w:color w:val="000000"/>
          <w:sz w:val="20"/>
          <w:szCs w:val="20"/>
        </w:rPr>
        <w:t>rozszerzenia o szkody w środowisku wyłączone w Ustawie z dnia 22 maja 2003 r. o ubezpieczeniach obowiązkowych, Ubezpieczeniowym Funduszu Gwarancyjnym i Polskim Biurze Ubezpieczycieli Komunikacyjnych (t.j. Dz. U. z 2022 r.</w:t>
      </w:r>
      <w:r w:rsidR="006D3257">
        <w:rPr>
          <w:rFonts w:ascii="Segoe UI" w:hAnsi="Segoe UI" w:cs="Segoe UI"/>
          <w:bCs/>
          <w:color w:val="000000"/>
          <w:sz w:val="20"/>
          <w:szCs w:val="20"/>
        </w:rPr>
        <w:t xml:space="preserve"> </w:t>
      </w:r>
      <w:r w:rsidRPr="00C0032A">
        <w:rPr>
          <w:rFonts w:ascii="Segoe UI" w:hAnsi="Segoe UI" w:cs="Segoe UI"/>
          <w:bCs/>
          <w:color w:val="000000"/>
          <w:sz w:val="20"/>
          <w:szCs w:val="20"/>
        </w:rPr>
        <w:t>poz. 621, 655)</w:t>
      </w:r>
      <w:r>
        <w:rPr>
          <w:rFonts w:ascii="Segoe UI" w:hAnsi="Segoe UI" w:cs="Segoe UI"/>
          <w:bCs/>
          <w:color w:val="000000"/>
          <w:sz w:val="20"/>
          <w:szCs w:val="20"/>
        </w:rPr>
        <w:t xml:space="preserve">, natomiast </w:t>
      </w:r>
      <w:r w:rsidR="00AE5CB9">
        <w:rPr>
          <w:rFonts w:ascii="Segoe UI" w:hAnsi="Segoe UI" w:cs="Segoe UI"/>
          <w:bCs/>
          <w:color w:val="000000"/>
          <w:sz w:val="20"/>
          <w:szCs w:val="20"/>
        </w:rPr>
        <w:t xml:space="preserve">jednocześnie </w:t>
      </w:r>
      <w:r w:rsidR="00CA1DFE">
        <w:rPr>
          <w:rFonts w:ascii="Segoe UI" w:hAnsi="Segoe UI" w:cs="Segoe UI"/>
          <w:bCs/>
          <w:color w:val="000000"/>
          <w:sz w:val="20"/>
          <w:szCs w:val="20"/>
        </w:rPr>
        <w:t>dokonuje zmiany SWZ w poniższy sposób:</w:t>
      </w:r>
    </w:p>
    <w:p w14:paraId="706BDA9C" w14:textId="2DBEED00" w:rsidR="00CA1DFE" w:rsidRPr="00FE35F0" w:rsidRDefault="00CA1DFE" w:rsidP="00321426">
      <w:pPr>
        <w:spacing w:line="259" w:lineRule="auto"/>
        <w:jc w:val="both"/>
        <w:rPr>
          <w:rFonts w:ascii="Segoe UI" w:hAnsi="Segoe UI" w:cs="Segoe UI"/>
          <w:b/>
          <w:color w:val="000000"/>
          <w:sz w:val="20"/>
          <w:szCs w:val="20"/>
        </w:rPr>
      </w:pPr>
      <w:r w:rsidRPr="00FE35F0">
        <w:rPr>
          <w:rFonts w:ascii="Segoe UI" w:hAnsi="Segoe UI" w:cs="Segoe UI"/>
          <w:b/>
          <w:color w:val="000000"/>
          <w:sz w:val="20"/>
          <w:szCs w:val="20"/>
        </w:rPr>
        <w:t>BYŁO:</w:t>
      </w:r>
    </w:p>
    <w:p w14:paraId="64F5DC76" w14:textId="77777777" w:rsidR="00FE35F0" w:rsidRPr="00FE35F0" w:rsidRDefault="00FE35F0" w:rsidP="00FE35F0">
      <w:pPr>
        <w:spacing w:line="259" w:lineRule="auto"/>
        <w:jc w:val="both"/>
        <w:rPr>
          <w:rFonts w:ascii="Segoe UI" w:hAnsi="Segoe UI" w:cs="Segoe UI"/>
          <w:bCs/>
          <w:color w:val="000000"/>
          <w:sz w:val="20"/>
          <w:szCs w:val="20"/>
        </w:rPr>
      </w:pPr>
      <w:r w:rsidRPr="00FE35F0">
        <w:rPr>
          <w:rFonts w:ascii="Segoe UI" w:hAnsi="Segoe UI" w:cs="Segoe UI"/>
          <w:bCs/>
          <w:color w:val="000000"/>
          <w:sz w:val="20"/>
          <w:szCs w:val="20"/>
        </w:rPr>
        <w:t>1.2.43</w:t>
      </w:r>
      <w:r w:rsidRPr="00FE35F0">
        <w:rPr>
          <w:rFonts w:ascii="Segoe UI" w:hAnsi="Segoe UI" w:cs="Segoe UI"/>
          <w:bCs/>
          <w:color w:val="000000"/>
          <w:sz w:val="20"/>
          <w:szCs w:val="20"/>
        </w:rPr>
        <w:tab/>
        <w:t>Za szkody w środowisku.</w:t>
      </w:r>
    </w:p>
    <w:p w14:paraId="41BE8459" w14:textId="71BAD9EA" w:rsidR="00FE35F0" w:rsidRDefault="00FE35F0" w:rsidP="00FE35F0">
      <w:pPr>
        <w:spacing w:line="259" w:lineRule="auto"/>
        <w:ind w:left="708"/>
        <w:jc w:val="both"/>
        <w:rPr>
          <w:rFonts w:ascii="Segoe UI" w:hAnsi="Segoe UI" w:cs="Segoe UI"/>
          <w:bCs/>
          <w:color w:val="000000"/>
          <w:sz w:val="20"/>
          <w:szCs w:val="20"/>
        </w:rPr>
      </w:pPr>
      <w:r w:rsidRPr="00FE35F0">
        <w:rPr>
          <w:rFonts w:ascii="Segoe UI" w:hAnsi="Segoe UI" w:cs="Segoe UI"/>
          <w:bCs/>
          <w:color w:val="000000"/>
          <w:sz w:val="20"/>
          <w:szCs w:val="20"/>
        </w:rPr>
        <w:t>Niniejszą klauzulą zakres ubezpieczenia zostaje rozszerzony o szkody wynikłe z nagłego zanieczyszczenia środowiska szkodliwymi substancjami. Ubezpieczenie obejmuje również koszty usunięcia, neutralizacji lub oczyszczenia co najmniej gleby, wód powierzchniowych lub gruntowych z substancji zanieczyszczających poniesione przez osoby objęte ubezpieczeniem lub osoby trzecie. Przy czym czas na ujawnienie się szkody rzeczowej nie może być krótszy niż 72 godziny od momentu powstania szkody. Odpowiedzialność obejmuje także szkody w środowisku wyłączone w Ustawie z dnia 22 maja 2003 r. o ubezpieczeniach obowiązkowych, Ubezpieczeniowym Funduszu Gwarancyjnym i Polskim Biurze Ubezpieczycieli Komunikacyjnych (t.j. Dz. U. z 2022 r.</w:t>
      </w:r>
      <w:r>
        <w:rPr>
          <w:rFonts w:ascii="Segoe UI" w:hAnsi="Segoe UI" w:cs="Segoe UI"/>
          <w:bCs/>
          <w:color w:val="000000"/>
          <w:sz w:val="20"/>
          <w:szCs w:val="20"/>
        </w:rPr>
        <w:t xml:space="preserve"> </w:t>
      </w:r>
      <w:r w:rsidRPr="00FE35F0">
        <w:rPr>
          <w:rFonts w:ascii="Segoe UI" w:hAnsi="Segoe UI" w:cs="Segoe UI"/>
          <w:bCs/>
          <w:color w:val="000000"/>
          <w:sz w:val="20"/>
          <w:szCs w:val="20"/>
        </w:rPr>
        <w:t>poz. 621, 655) a także koszty poniesione na podstawie przepisów Ustawy z dnia 13 kwietnia 2007 r., o zapobieganiu szkodom w środowisku i ich naprawie (t.j. Dz. U. z 2020 r. poz. 2187) jeżeli powstały wskutek zdarzenia spowodowanego przez działalność Ubezpieczającego /Ubezpieczonego, a ich poniesienie było uzasadnione lub stanowiło wykonanie decyzji administracyjnych.</w:t>
      </w:r>
    </w:p>
    <w:p w14:paraId="6E5E958C" w14:textId="7AC44FE6" w:rsidR="00FE35F0" w:rsidRDefault="00FE35F0" w:rsidP="00FE35F0">
      <w:pPr>
        <w:spacing w:line="259" w:lineRule="auto"/>
        <w:jc w:val="both"/>
        <w:rPr>
          <w:rFonts w:ascii="Segoe UI" w:hAnsi="Segoe UI" w:cs="Segoe UI"/>
          <w:b/>
          <w:color w:val="000000"/>
          <w:sz w:val="20"/>
          <w:szCs w:val="20"/>
        </w:rPr>
      </w:pPr>
      <w:r w:rsidRPr="00FE35F0">
        <w:rPr>
          <w:rFonts w:ascii="Segoe UI" w:hAnsi="Segoe UI" w:cs="Segoe UI"/>
          <w:b/>
          <w:color w:val="000000"/>
          <w:sz w:val="20"/>
          <w:szCs w:val="20"/>
        </w:rPr>
        <w:t>JEST:</w:t>
      </w:r>
    </w:p>
    <w:p w14:paraId="6CD9C432" w14:textId="77777777" w:rsidR="00FE35F0" w:rsidRPr="00FE35F0" w:rsidRDefault="00FE35F0" w:rsidP="00FE35F0">
      <w:pPr>
        <w:spacing w:line="259" w:lineRule="auto"/>
        <w:jc w:val="both"/>
        <w:rPr>
          <w:rFonts w:ascii="Segoe UI" w:hAnsi="Segoe UI" w:cs="Segoe UI"/>
          <w:bCs/>
          <w:color w:val="000000"/>
          <w:sz w:val="20"/>
          <w:szCs w:val="20"/>
        </w:rPr>
      </w:pPr>
      <w:r w:rsidRPr="00FE35F0">
        <w:rPr>
          <w:rFonts w:ascii="Segoe UI" w:hAnsi="Segoe UI" w:cs="Segoe UI"/>
          <w:bCs/>
          <w:color w:val="000000"/>
          <w:sz w:val="20"/>
          <w:szCs w:val="20"/>
        </w:rPr>
        <w:t>1.2.43</w:t>
      </w:r>
      <w:r w:rsidRPr="00FE35F0">
        <w:rPr>
          <w:rFonts w:ascii="Segoe UI" w:hAnsi="Segoe UI" w:cs="Segoe UI"/>
          <w:bCs/>
          <w:color w:val="000000"/>
          <w:sz w:val="20"/>
          <w:szCs w:val="20"/>
        </w:rPr>
        <w:tab/>
        <w:t>Za szkody w środowisku.</w:t>
      </w:r>
    </w:p>
    <w:p w14:paraId="3CDFC265" w14:textId="5E97F559" w:rsidR="00FE35F0" w:rsidRPr="00FE35F0" w:rsidRDefault="00FE35F0" w:rsidP="00FE35F0">
      <w:pPr>
        <w:spacing w:line="259" w:lineRule="auto"/>
        <w:ind w:left="708"/>
        <w:jc w:val="both"/>
        <w:rPr>
          <w:rFonts w:ascii="Segoe UI" w:hAnsi="Segoe UI" w:cs="Segoe UI"/>
          <w:b/>
          <w:color w:val="000000"/>
          <w:sz w:val="20"/>
          <w:szCs w:val="20"/>
        </w:rPr>
      </w:pPr>
      <w:r w:rsidRPr="00FE35F0">
        <w:rPr>
          <w:rFonts w:ascii="Segoe UI" w:hAnsi="Segoe UI" w:cs="Segoe UI"/>
          <w:bCs/>
          <w:color w:val="000000"/>
          <w:sz w:val="20"/>
          <w:szCs w:val="20"/>
        </w:rPr>
        <w:t>Niniejszą klauzulą zakres ubezpieczenia zostaje rozszerzony o szkody wynikłe z nagłego zanieczyszczenia środowiska szkodliwymi substancjami. Ubezpieczenie obejmuje również koszty usunięcia, neutralizacji lub oczyszczenia co najmniej gleby, wód powierzchniowych lub gruntowych z substancji zanieczyszczających poniesione przez osoby objęte ubezpieczeniem lub osoby trzecie. Przy czym czas na ujawnienie się szkody rzeczowej nie może być krótszy niż 72 godziny od momentu powstania szkody. Odpowiedzialność obejmuje także szkody w środowisku wyłączone w Ustawie z dnia 22 maja 2003 r. o ubezpieczeniach obowiązkowych, Ubezpieczeniowym Funduszu Gwarancyjnym i Polskim Biurze Ubezpieczycieli Komunikacyjnych (t.j. Dz. U. z 2022 r.</w:t>
      </w:r>
      <w:r>
        <w:rPr>
          <w:rFonts w:ascii="Segoe UI" w:hAnsi="Segoe UI" w:cs="Segoe UI"/>
          <w:bCs/>
          <w:color w:val="000000"/>
          <w:sz w:val="20"/>
          <w:szCs w:val="20"/>
        </w:rPr>
        <w:t xml:space="preserve"> </w:t>
      </w:r>
      <w:r w:rsidRPr="00FE35F0">
        <w:rPr>
          <w:rFonts w:ascii="Segoe UI" w:hAnsi="Segoe UI" w:cs="Segoe UI"/>
          <w:bCs/>
          <w:color w:val="000000"/>
          <w:sz w:val="20"/>
          <w:szCs w:val="20"/>
        </w:rPr>
        <w:t>poz. 621, 655)</w:t>
      </w:r>
      <w:r w:rsidR="007B18C5">
        <w:rPr>
          <w:rFonts w:ascii="Segoe UI" w:hAnsi="Segoe UI" w:cs="Segoe UI"/>
          <w:bCs/>
          <w:color w:val="000000"/>
          <w:sz w:val="20"/>
          <w:szCs w:val="20"/>
        </w:rPr>
        <w:t>.</w:t>
      </w:r>
    </w:p>
    <w:p w14:paraId="1486B026" w14:textId="77777777" w:rsidR="00321426" w:rsidRPr="00321426" w:rsidRDefault="00321426" w:rsidP="00321426">
      <w:pPr>
        <w:rPr>
          <w:rFonts w:ascii="Segoe UI" w:hAnsi="Segoe UI" w:cs="Segoe UI"/>
          <w:sz w:val="20"/>
          <w:szCs w:val="20"/>
        </w:rPr>
      </w:pPr>
    </w:p>
    <w:p w14:paraId="2FDDDAA7" w14:textId="787FA7A5" w:rsidR="009E0E69" w:rsidRDefault="009E0E69" w:rsidP="009E0E69">
      <w:pPr>
        <w:spacing w:line="276" w:lineRule="auto"/>
        <w:jc w:val="both"/>
        <w:rPr>
          <w:rFonts w:ascii="Segoe UI" w:hAnsi="Segoe UI" w:cs="Segoe UI"/>
          <w:sz w:val="20"/>
          <w:szCs w:val="20"/>
        </w:rPr>
      </w:pPr>
    </w:p>
    <w:p w14:paraId="544F57F5" w14:textId="02EE24F4" w:rsidR="001A53A9" w:rsidRDefault="001A53A9" w:rsidP="009E0E69">
      <w:pPr>
        <w:spacing w:line="276" w:lineRule="auto"/>
        <w:jc w:val="both"/>
        <w:rPr>
          <w:rFonts w:ascii="Segoe UI" w:hAnsi="Segoe UI" w:cs="Segoe UI"/>
          <w:sz w:val="20"/>
          <w:szCs w:val="20"/>
        </w:rPr>
      </w:pPr>
    </w:p>
    <w:p w14:paraId="050C5B0B" w14:textId="77777777" w:rsidR="001A53A9" w:rsidRDefault="001A53A9" w:rsidP="009E0E69">
      <w:pPr>
        <w:spacing w:line="276" w:lineRule="auto"/>
        <w:jc w:val="both"/>
        <w:rPr>
          <w:rFonts w:ascii="Segoe UI" w:hAnsi="Segoe UI" w:cs="Segoe UI"/>
          <w:sz w:val="20"/>
          <w:szCs w:val="20"/>
        </w:rPr>
      </w:pPr>
    </w:p>
    <w:p w14:paraId="1C927369" w14:textId="116D17DF" w:rsidR="009E0E69" w:rsidRPr="009E0E69" w:rsidRDefault="009E0E69" w:rsidP="009E0E69">
      <w:pPr>
        <w:tabs>
          <w:tab w:val="left" w:pos="567"/>
        </w:tabs>
        <w:jc w:val="both"/>
        <w:rPr>
          <w:rFonts w:ascii="Segoe UI" w:hAnsi="Segoe UI" w:cs="Segoe UI"/>
          <w:b/>
          <w:sz w:val="20"/>
          <w:szCs w:val="20"/>
          <w:lang w:eastAsia="zh-CN"/>
        </w:rPr>
      </w:pPr>
      <w:r w:rsidRPr="009E0E69">
        <w:rPr>
          <w:rFonts w:ascii="Segoe UI" w:hAnsi="Segoe UI" w:cs="Segoe UI"/>
          <w:b/>
          <w:color w:val="000000"/>
          <w:sz w:val="20"/>
          <w:szCs w:val="20"/>
          <w:u w:val="single"/>
        </w:rPr>
        <w:lastRenderedPageBreak/>
        <w:t xml:space="preserve">Pytanie Nr </w:t>
      </w:r>
      <w:r w:rsidR="00AA6E90">
        <w:rPr>
          <w:rFonts w:ascii="Segoe UI" w:hAnsi="Segoe UI" w:cs="Segoe UI"/>
          <w:b/>
          <w:color w:val="000000"/>
          <w:sz w:val="20"/>
          <w:szCs w:val="20"/>
          <w:u w:val="single"/>
        </w:rPr>
        <w:t>69</w:t>
      </w:r>
      <w:r w:rsidRPr="009E0E69">
        <w:rPr>
          <w:rFonts w:ascii="Segoe UI" w:hAnsi="Segoe UI" w:cs="Segoe UI"/>
          <w:b/>
          <w:color w:val="000000"/>
          <w:sz w:val="20"/>
          <w:szCs w:val="20"/>
          <w:u w:val="single"/>
        </w:rPr>
        <w:t>:</w:t>
      </w:r>
    </w:p>
    <w:p w14:paraId="53EE22F2" w14:textId="6D1A1487" w:rsidR="00B864F8" w:rsidRDefault="00B864F8" w:rsidP="009E0E69">
      <w:pPr>
        <w:spacing w:line="276" w:lineRule="auto"/>
        <w:jc w:val="both"/>
        <w:rPr>
          <w:rFonts w:ascii="Segoe UI" w:hAnsi="Segoe UI" w:cs="Segoe UI"/>
          <w:sz w:val="20"/>
          <w:szCs w:val="20"/>
        </w:rPr>
      </w:pPr>
      <w:r w:rsidRPr="009E0E69">
        <w:rPr>
          <w:rFonts w:ascii="Segoe UI" w:hAnsi="Segoe UI" w:cs="Segoe UI"/>
          <w:sz w:val="20"/>
          <w:szCs w:val="20"/>
        </w:rPr>
        <w:t xml:space="preserve">Proszę o potwierdzenie, że w zakresie OC za szkody w środowisku ochrona ubezpieczeniowa będzie obowiązywać pod warunkiem, że przyczyną szkody będzie zdarzenie nagłe, niezamierzone, nieprzewidziane przez Ubezpieczonego, początek procesu przedostania się substancji niebezpiecznej będzie miał miejsce w okresie ubezpieczenia, przedostanie się substancji niebezpiecznej zostanie stwierdzone przez ubezpieczonego lub inne osoby </w:t>
      </w:r>
      <w:r w:rsidRPr="00955B02">
        <w:rPr>
          <w:rFonts w:ascii="Segoe UI" w:hAnsi="Segoe UI" w:cs="Segoe UI"/>
          <w:sz w:val="20"/>
          <w:szCs w:val="20"/>
        </w:rPr>
        <w:t>w ciągu 7 dni od chwili rozpoczęcia procesu przedostania,</w:t>
      </w:r>
      <w:r w:rsidRPr="009E0E69">
        <w:rPr>
          <w:rFonts w:ascii="Segoe UI" w:hAnsi="Segoe UI" w:cs="Segoe UI"/>
          <w:sz w:val="20"/>
          <w:szCs w:val="20"/>
        </w:rPr>
        <w:t xml:space="preserve"> przyczyna procesu przedostania się niebezpiecznych substancji zostanie stwierdzona protokołem służby ochrony środowiska, policji lub straży pożarnej.</w:t>
      </w:r>
    </w:p>
    <w:p w14:paraId="544BA566" w14:textId="77777777" w:rsidR="00BE3AD4" w:rsidRDefault="00BE3AD4" w:rsidP="009E0E69">
      <w:pPr>
        <w:spacing w:line="276" w:lineRule="auto"/>
        <w:jc w:val="both"/>
        <w:rPr>
          <w:rFonts w:ascii="Segoe UI" w:hAnsi="Segoe UI" w:cs="Segoe UI"/>
          <w:sz w:val="20"/>
          <w:szCs w:val="20"/>
        </w:rPr>
      </w:pPr>
    </w:p>
    <w:p w14:paraId="649A4D43" w14:textId="390948B4" w:rsidR="00BE3AD4" w:rsidRDefault="00BE3AD4" w:rsidP="00BE3AD4">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sidR="00AA6E90">
        <w:rPr>
          <w:rFonts w:ascii="Segoe UI" w:hAnsi="Segoe UI" w:cs="Segoe UI"/>
          <w:b/>
          <w:color w:val="000000"/>
          <w:sz w:val="20"/>
          <w:szCs w:val="20"/>
          <w:u w:val="single"/>
        </w:rPr>
        <w:t>69</w:t>
      </w:r>
      <w:r>
        <w:rPr>
          <w:rFonts w:ascii="Segoe UI" w:hAnsi="Segoe UI" w:cs="Segoe UI"/>
          <w:b/>
          <w:color w:val="000000"/>
          <w:sz w:val="20"/>
          <w:szCs w:val="20"/>
          <w:u w:val="single"/>
        </w:rPr>
        <w:t>:</w:t>
      </w:r>
    </w:p>
    <w:p w14:paraId="30A0D4AE" w14:textId="70B7E866" w:rsidR="00955B02" w:rsidRDefault="00BE3AD4" w:rsidP="00955B02">
      <w:pPr>
        <w:spacing w:line="276" w:lineRule="auto"/>
        <w:jc w:val="both"/>
        <w:rPr>
          <w:rFonts w:ascii="Segoe UI" w:hAnsi="Segoe UI" w:cs="Segoe UI"/>
          <w:sz w:val="20"/>
          <w:szCs w:val="20"/>
        </w:rPr>
      </w:pPr>
      <w:r w:rsidRPr="00EF4B0C">
        <w:rPr>
          <w:rFonts w:ascii="Segoe UI" w:hAnsi="Segoe UI" w:cs="Segoe UI"/>
          <w:sz w:val="20"/>
          <w:szCs w:val="20"/>
          <w:lang w:eastAsia="zh-CN"/>
        </w:rPr>
        <w:t>Zamawiający potwierdza</w:t>
      </w:r>
      <w:r w:rsidR="00955B02">
        <w:rPr>
          <w:rFonts w:ascii="Segoe UI" w:hAnsi="Segoe UI" w:cs="Segoe UI"/>
          <w:sz w:val="20"/>
          <w:szCs w:val="20"/>
          <w:lang w:eastAsia="zh-CN"/>
        </w:rPr>
        <w:t xml:space="preserve">, </w:t>
      </w:r>
      <w:r w:rsidR="00955B02" w:rsidRPr="009E0E69">
        <w:rPr>
          <w:rFonts w:ascii="Segoe UI" w:hAnsi="Segoe UI" w:cs="Segoe UI"/>
          <w:sz w:val="20"/>
          <w:szCs w:val="20"/>
        </w:rPr>
        <w:t>że w zakresie OC za szkody w środowisku ochrona ubezpieczeniowa będzie obowiązywać pod warunkiem, że przyczyną szkody będzie zdarzenie nagłe, niezamierzone, nieprzewidziane przez Ubezpieczonego, początek procesu przedostania się substancji niebezpiecznej będzie miał miejsce w okresie ubezpieczenia, przyczyna procesu przedostania się niebezpiecznych substancji zostanie stwierdzona protokołem służby ochrony środowiska, policji lub straży pożarnej.</w:t>
      </w:r>
    </w:p>
    <w:p w14:paraId="0E92FF0D" w14:textId="250BD926" w:rsidR="00BE3AD4" w:rsidRDefault="00BE3AD4" w:rsidP="00BE3AD4">
      <w:pPr>
        <w:tabs>
          <w:tab w:val="left" w:pos="567"/>
        </w:tabs>
        <w:jc w:val="both"/>
        <w:rPr>
          <w:rFonts w:ascii="Segoe UI" w:hAnsi="Segoe UI" w:cs="Segoe UI"/>
          <w:sz w:val="20"/>
          <w:szCs w:val="20"/>
          <w:lang w:eastAsia="zh-CN"/>
        </w:rPr>
      </w:pPr>
    </w:p>
    <w:p w14:paraId="71BF8623" w14:textId="3862C55F" w:rsidR="00B864F8" w:rsidRPr="00747204" w:rsidRDefault="003E6E74" w:rsidP="00747204">
      <w:pPr>
        <w:rPr>
          <w:rFonts w:ascii="Segoe UI" w:hAnsi="Segoe UI" w:cs="Segoe UI"/>
          <w:sz w:val="20"/>
          <w:szCs w:val="20"/>
        </w:rPr>
      </w:pPr>
      <w:r>
        <w:rPr>
          <w:rFonts w:ascii="Segoe UI" w:hAnsi="Segoe UI" w:cs="Segoe UI"/>
          <w:b/>
          <w:color w:val="000000"/>
          <w:sz w:val="20"/>
          <w:szCs w:val="20"/>
          <w:u w:val="single"/>
        </w:rPr>
        <w:t>Pytanie</w:t>
      </w:r>
      <w:r w:rsidR="00747204" w:rsidRPr="00555C92">
        <w:rPr>
          <w:rFonts w:ascii="Segoe UI" w:hAnsi="Segoe UI" w:cs="Segoe UI"/>
          <w:b/>
          <w:color w:val="000000"/>
          <w:sz w:val="20"/>
          <w:szCs w:val="20"/>
          <w:u w:val="single"/>
        </w:rPr>
        <w:t xml:space="preserve"> Nr </w:t>
      </w:r>
      <w:r w:rsidR="00747204">
        <w:rPr>
          <w:rFonts w:ascii="Segoe UI" w:hAnsi="Segoe UI" w:cs="Segoe UI"/>
          <w:b/>
          <w:color w:val="000000"/>
          <w:sz w:val="20"/>
          <w:szCs w:val="20"/>
          <w:u w:val="single"/>
        </w:rPr>
        <w:t>7</w:t>
      </w:r>
      <w:r w:rsidR="00AA6E90">
        <w:rPr>
          <w:rFonts w:ascii="Segoe UI" w:hAnsi="Segoe UI" w:cs="Segoe UI"/>
          <w:b/>
          <w:color w:val="000000"/>
          <w:sz w:val="20"/>
          <w:szCs w:val="20"/>
          <w:u w:val="single"/>
        </w:rPr>
        <w:t>0</w:t>
      </w:r>
      <w:r w:rsidR="00747204">
        <w:rPr>
          <w:rFonts w:ascii="Segoe UI" w:hAnsi="Segoe UI" w:cs="Segoe UI"/>
          <w:b/>
          <w:color w:val="000000"/>
          <w:sz w:val="20"/>
          <w:szCs w:val="20"/>
          <w:u w:val="single"/>
        </w:rPr>
        <w:t>:</w:t>
      </w:r>
    </w:p>
    <w:p w14:paraId="5B89DFF4" w14:textId="0C6BF8C6" w:rsidR="00B864F8" w:rsidRDefault="00B864F8" w:rsidP="00747204">
      <w:pPr>
        <w:spacing w:line="276" w:lineRule="auto"/>
        <w:jc w:val="both"/>
        <w:rPr>
          <w:rFonts w:ascii="Segoe UI" w:hAnsi="Segoe UI" w:cs="Segoe UI"/>
          <w:sz w:val="20"/>
          <w:szCs w:val="20"/>
        </w:rPr>
      </w:pPr>
      <w:r w:rsidRPr="00747204">
        <w:rPr>
          <w:rFonts w:ascii="Segoe UI" w:hAnsi="Segoe UI" w:cs="Segoe UI"/>
          <w:sz w:val="20"/>
          <w:szCs w:val="20"/>
        </w:rPr>
        <w:t>W przypadku szkód w mieniu w pieczy lub pod kontrolą (powierzonym, przechowywanym, kontrolowanym lub chronionym przez Ubezpieczonego),</w:t>
      </w:r>
      <w:r w:rsidR="00C5737D">
        <w:rPr>
          <w:rFonts w:ascii="Segoe UI" w:hAnsi="Segoe UI" w:cs="Segoe UI"/>
          <w:sz w:val="20"/>
          <w:szCs w:val="20"/>
        </w:rPr>
        <w:t xml:space="preserve"> </w:t>
      </w:r>
      <w:r w:rsidRPr="00747204">
        <w:rPr>
          <w:rFonts w:ascii="Segoe UI" w:hAnsi="Segoe UI" w:cs="Segoe UI"/>
          <w:sz w:val="20"/>
          <w:szCs w:val="20"/>
        </w:rPr>
        <w:t>proszę o wyłączenie z zakresu: wyrobów jubilerskich, kolekcjonerskich, dzieł sztuki, zbiorów archiwalnych, futer naturalnych -pkt. 1.2.5.</w:t>
      </w:r>
    </w:p>
    <w:p w14:paraId="39F474F9" w14:textId="77777777" w:rsidR="003E6E74" w:rsidRDefault="003E6E74" w:rsidP="00747204">
      <w:pPr>
        <w:spacing w:line="276" w:lineRule="auto"/>
        <w:jc w:val="both"/>
        <w:rPr>
          <w:rFonts w:ascii="Segoe UI" w:hAnsi="Segoe UI" w:cs="Segoe UI"/>
          <w:sz w:val="20"/>
          <w:szCs w:val="20"/>
        </w:rPr>
      </w:pPr>
    </w:p>
    <w:p w14:paraId="207BC332" w14:textId="22D194C9" w:rsidR="003E6E74" w:rsidRDefault="003E6E74" w:rsidP="003E6E74">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7</w:t>
      </w:r>
      <w:r w:rsidR="00AA6E90">
        <w:rPr>
          <w:rFonts w:ascii="Segoe UI" w:hAnsi="Segoe UI" w:cs="Segoe UI"/>
          <w:b/>
          <w:color w:val="000000"/>
          <w:sz w:val="20"/>
          <w:szCs w:val="20"/>
          <w:u w:val="single"/>
        </w:rPr>
        <w:t>0</w:t>
      </w:r>
      <w:r>
        <w:rPr>
          <w:rFonts w:ascii="Segoe UI" w:hAnsi="Segoe UI" w:cs="Segoe UI"/>
          <w:b/>
          <w:color w:val="000000"/>
          <w:sz w:val="20"/>
          <w:szCs w:val="20"/>
          <w:u w:val="single"/>
        </w:rPr>
        <w:t>:</w:t>
      </w:r>
    </w:p>
    <w:p w14:paraId="46FC0E09" w14:textId="578E3173" w:rsidR="003E6E74" w:rsidRDefault="003E6E74" w:rsidP="003E6E74">
      <w:pPr>
        <w:tabs>
          <w:tab w:val="left" w:pos="567"/>
        </w:tabs>
        <w:jc w:val="both"/>
        <w:rPr>
          <w:rFonts w:ascii="Segoe UI" w:hAnsi="Segoe UI" w:cs="Segoe UI"/>
          <w:sz w:val="20"/>
          <w:szCs w:val="20"/>
          <w:lang w:eastAsia="zh-CN"/>
        </w:rPr>
      </w:pPr>
      <w:r w:rsidRPr="00EF4B0C">
        <w:rPr>
          <w:rFonts w:ascii="Segoe UI" w:hAnsi="Segoe UI" w:cs="Segoe UI"/>
          <w:sz w:val="20"/>
          <w:szCs w:val="20"/>
          <w:lang w:eastAsia="zh-CN"/>
        </w:rPr>
        <w:t xml:space="preserve">Zamawiający </w:t>
      </w:r>
      <w:r w:rsidR="00C5737D">
        <w:rPr>
          <w:rFonts w:ascii="Segoe UI" w:hAnsi="Segoe UI" w:cs="Segoe UI"/>
          <w:sz w:val="20"/>
          <w:szCs w:val="20"/>
          <w:lang w:eastAsia="zh-CN"/>
        </w:rPr>
        <w:t xml:space="preserve">wyraża zgodę i dokonuje </w:t>
      </w:r>
      <w:r w:rsidR="00B32212">
        <w:rPr>
          <w:rFonts w:ascii="Segoe UI" w:hAnsi="Segoe UI" w:cs="Segoe UI"/>
          <w:sz w:val="20"/>
          <w:szCs w:val="20"/>
          <w:lang w:eastAsia="zh-CN"/>
        </w:rPr>
        <w:t>zmiany SWZ:</w:t>
      </w:r>
    </w:p>
    <w:p w14:paraId="36407F35" w14:textId="188D314E" w:rsidR="00B32212" w:rsidRPr="00B32212" w:rsidRDefault="00B32212" w:rsidP="003E6E74">
      <w:pPr>
        <w:tabs>
          <w:tab w:val="left" w:pos="567"/>
        </w:tabs>
        <w:jc w:val="both"/>
        <w:rPr>
          <w:rFonts w:ascii="Segoe UI" w:hAnsi="Segoe UI" w:cs="Segoe UI"/>
          <w:b/>
          <w:bCs/>
          <w:sz w:val="20"/>
          <w:szCs w:val="20"/>
          <w:lang w:eastAsia="zh-CN"/>
        </w:rPr>
      </w:pPr>
      <w:r w:rsidRPr="00B32212">
        <w:rPr>
          <w:rFonts w:ascii="Segoe UI" w:hAnsi="Segoe UI" w:cs="Segoe UI"/>
          <w:b/>
          <w:bCs/>
          <w:sz w:val="20"/>
          <w:szCs w:val="20"/>
          <w:lang w:eastAsia="zh-CN"/>
        </w:rPr>
        <w:t>BYŁO:</w:t>
      </w:r>
    </w:p>
    <w:p w14:paraId="258BA42F" w14:textId="6A43A3F0" w:rsidR="00B32212" w:rsidRDefault="00B32212" w:rsidP="00B32212">
      <w:pPr>
        <w:tabs>
          <w:tab w:val="left" w:pos="567"/>
        </w:tabs>
        <w:ind w:left="564" w:hanging="564"/>
        <w:jc w:val="both"/>
        <w:rPr>
          <w:rFonts w:ascii="Segoe UI" w:hAnsi="Segoe UI" w:cs="Segoe UI"/>
          <w:sz w:val="20"/>
          <w:szCs w:val="20"/>
          <w:lang w:eastAsia="zh-CN"/>
        </w:rPr>
      </w:pPr>
      <w:r w:rsidRPr="00B32212">
        <w:rPr>
          <w:rFonts w:ascii="Segoe UI" w:hAnsi="Segoe UI" w:cs="Segoe UI"/>
          <w:sz w:val="20"/>
          <w:szCs w:val="20"/>
          <w:lang w:eastAsia="zh-CN"/>
        </w:rPr>
        <w:t>1.2.5</w:t>
      </w:r>
      <w:r w:rsidRPr="00B32212">
        <w:rPr>
          <w:rFonts w:ascii="Segoe UI" w:hAnsi="Segoe UI" w:cs="Segoe UI"/>
          <w:sz w:val="20"/>
          <w:szCs w:val="20"/>
          <w:lang w:eastAsia="zh-CN"/>
        </w:rPr>
        <w:tab/>
        <w:t>Za szkody w mieniu w pieczy lub pod kontrolą (powierzonym, przechowywanym, kontrolowanym lub chronionym przez Ubezpieczonego), także szkody w sprzęcie elektronicznym, księgozbiorach, eksponatach, środkach obrotowych niezależnie od podstawy posiadania, ochrona obowiązuje zarówno podczas przechowywania jak i transportowania (transporty dokonywane są zasadniczo transportem obcym, ale zdarzają się także transporty własne), podczas załadunku i wyładunku, a w odniesieniu do eksponatów także eksponowania oraz szkody w mieniu pozostawionym w szatniach (rozszerzenie ochrony o sprzęt elektroniczny nie dotyczy mienia pozostawionego w szatniach), a także w pojazdach. Zastosowania nie mają wyłączenia dotyczące wyrobów jubilerskich, kolekcjonerskich, dzieł sztuki, zbiorów archiwalnych, futer naturalnych.</w:t>
      </w:r>
    </w:p>
    <w:p w14:paraId="67FF0C95" w14:textId="46E04D3A" w:rsidR="00B32212" w:rsidRDefault="00B32212" w:rsidP="00B32212">
      <w:pPr>
        <w:tabs>
          <w:tab w:val="left" w:pos="567"/>
        </w:tabs>
        <w:ind w:left="564" w:hanging="564"/>
        <w:jc w:val="both"/>
        <w:rPr>
          <w:rFonts w:ascii="Segoe UI" w:hAnsi="Segoe UI" w:cs="Segoe UI"/>
          <w:b/>
          <w:bCs/>
          <w:sz w:val="20"/>
          <w:szCs w:val="20"/>
          <w:lang w:eastAsia="zh-CN"/>
        </w:rPr>
      </w:pPr>
      <w:r w:rsidRPr="00B32212">
        <w:rPr>
          <w:rFonts w:ascii="Segoe UI" w:hAnsi="Segoe UI" w:cs="Segoe UI"/>
          <w:b/>
          <w:bCs/>
          <w:sz w:val="20"/>
          <w:szCs w:val="20"/>
          <w:lang w:eastAsia="zh-CN"/>
        </w:rPr>
        <w:t>JEST:</w:t>
      </w:r>
    </w:p>
    <w:p w14:paraId="58237FEB" w14:textId="7F848B36" w:rsidR="00B32212" w:rsidRPr="00B32212" w:rsidRDefault="00B32212" w:rsidP="00B32212">
      <w:pPr>
        <w:tabs>
          <w:tab w:val="left" w:pos="567"/>
        </w:tabs>
        <w:ind w:left="564" w:hanging="564"/>
        <w:jc w:val="both"/>
        <w:rPr>
          <w:rFonts w:ascii="Segoe UI" w:hAnsi="Segoe UI" w:cs="Segoe UI"/>
          <w:sz w:val="20"/>
          <w:szCs w:val="20"/>
          <w:lang w:eastAsia="zh-CN"/>
        </w:rPr>
      </w:pPr>
      <w:r w:rsidRPr="00B32212">
        <w:rPr>
          <w:rFonts w:ascii="Segoe UI" w:hAnsi="Segoe UI" w:cs="Segoe UI"/>
          <w:sz w:val="20"/>
          <w:szCs w:val="20"/>
          <w:lang w:eastAsia="zh-CN"/>
        </w:rPr>
        <w:t>1.2.5</w:t>
      </w:r>
      <w:r w:rsidRPr="00B32212">
        <w:rPr>
          <w:rFonts w:ascii="Segoe UI" w:hAnsi="Segoe UI" w:cs="Segoe UI"/>
          <w:sz w:val="20"/>
          <w:szCs w:val="20"/>
          <w:lang w:eastAsia="zh-CN"/>
        </w:rPr>
        <w:tab/>
        <w:t xml:space="preserve">Za szkody w mieniu w pieczy lub pod kontrolą (powierzonym, przechowywanym, kontrolowanym lub chronionym przez Ubezpieczonego), także szkody w sprzęcie elektronicznym, księgozbiorach, eksponatach, środkach obrotowych niezależnie od podstawy posiadania, ochrona obowiązuje zarówno podczas przechowywania jak i transportowania (transporty dokonywane są zasadniczo transportem obcym, ale zdarzają się także transporty własne), podczas załadunku i wyładunku, a w odniesieniu do eksponatów także eksponowania oraz szkody w mieniu pozostawionym w szatniach (rozszerzenie ochrony o sprzęt elektroniczny nie dotyczy mienia pozostawionego w szatniach), a także w pojazdach. </w:t>
      </w:r>
    </w:p>
    <w:p w14:paraId="42266460" w14:textId="77777777" w:rsidR="0077163F" w:rsidRDefault="0077163F" w:rsidP="003E6E74">
      <w:pPr>
        <w:tabs>
          <w:tab w:val="left" w:pos="567"/>
        </w:tabs>
        <w:jc w:val="both"/>
        <w:rPr>
          <w:rFonts w:ascii="Segoe UI" w:hAnsi="Segoe UI" w:cs="Segoe UI"/>
          <w:sz w:val="20"/>
          <w:szCs w:val="20"/>
          <w:lang w:eastAsia="zh-CN"/>
        </w:rPr>
      </w:pPr>
    </w:p>
    <w:p w14:paraId="722F6D29" w14:textId="77777777" w:rsidR="003E6E74" w:rsidRPr="00747204" w:rsidRDefault="003E6E74" w:rsidP="00747204">
      <w:pPr>
        <w:spacing w:line="276" w:lineRule="auto"/>
        <w:jc w:val="both"/>
        <w:rPr>
          <w:rFonts w:ascii="Segoe UI" w:hAnsi="Segoe UI" w:cs="Segoe UI"/>
          <w:sz w:val="20"/>
          <w:szCs w:val="20"/>
        </w:rPr>
      </w:pPr>
    </w:p>
    <w:p w14:paraId="53617B91" w14:textId="560C655F" w:rsidR="00B864F8" w:rsidRPr="00A02EBE" w:rsidRDefault="00A02EBE" w:rsidP="00A02EBE">
      <w:pPr>
        <w:rPr>
          <w:rFonts w:ascii="Segoe UI" w:hAnsi="Segoe UI" w:cs="Segoe UI"/>
          <w:sz w:val="20"/>
          <w:szCs w:val="20"/>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7</w:t>
      </w:r>
      <w:r w:rsidR="00AA6E90">
        <w:rPr>
          <w:rFonts w:ascii="Segoe UI" w:hAnsi="Segoe UI" w:cs="Segoe UI"/>
          <w:b/>
          <w:color w:val="000000"/>
          <w:sz w:val="20"/>
          <w:szCs w:val="20"/>
          <w:u w:val="single"/>
        </w:rPr>
        <w:t>1</w:t>
      </w:r>
      <w:r>
        <w:rPr>
          <w:rFonts w:ascii="Segoe UI" w:hAnsi="Segoe UI" w:cs="Segoe UI"/>
          <w:b/>
          <w:color w:val="000000"/>
          <w:sz w:val="20"/>
          <w:szCs w:val="20"/>
          <w:u w:val="single"/>
        </w:rPr>
        <w:t>:</w:t>
      </w:r>
    </w:p>
    <w:p w14:paraId="5DCE410A" w14:textId="77777777" w:rsidR="00B864F8" w:rsidRDefault="00B864F8" w:rsidP="00A02EBE">
      <w:pPr>
        <w:spacing w:line="276" w:lineRule="auto"/>
        <w:jc w:val="both"/>
        <w:rPr>
          <w:rFonts w:ascii="Segoe UI" w:hAnsi="Segoe UI" w:cs="Segoe UI"/>
          <w:sz w:val="20"/>
          <w:szCs w:val="20"/>
        </w:rPr>
      </w:pPr>
      <w:r w:rsidRPr="00A02EBE">
        <w:rPr>
          <w:rFonts w:ascii="Segoe UI" w:hAnsi="Segoe UI" w:cs="Segoe UI"/>
          <w:sz w:val="20"/>
          <w:szCs w:val="20"/>
        </w:rPr>
        <w:t>W związku z zapisem, że Ochrona obejmuje całe spektrum ryzyk związanych z prowadzeniem działalności oraz wykonywaniem zadań statutowych przez Gminę Miasta Koszalina oraz Jednostki Organizacyjne  proszę o wskazanie w przypadku poszczególnych jednostek jakie są prowadzone przez nie rodzaje działalności.</w:t>
      </w:r>
    </w:p>
    <w:p w14:paraId="28770C83" w14:textId="77777777" w:rsidR="00FD7DD2" w:rsidRDefault="00FD7DD2" w:rsidP="00FD7DD2">
      <w:pPr>
        <w:spacing w:line="259" w:lineRule="auto"/>
        <w:jc w:val="both"/>
        <w:rPr>
          <w:rFonts w:ascii="Segoe UI" w:hAnsi="Segoe UI" w:cs="Segoe UI"/>
          <w:b/>
          <w:color w:val="000000"/>
          <w:sz w:val="20"/>
          <w:szCs w:val="20"/>
          <w:u w:val="single"/>
        </w:rPr>
      </w:pPr>
    </w:p>
    <w:p w14:paraId="4F919DC6" w14:textId="0B0B932A" w:rsidR="00FD7DD2" w:rsidRDefault="00FD7DD2" w:rsidP="00FD7DD2">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7</w:t>
      </w:r>
      <w:r w:rsidR="00AA6E90">
        <w:rPr>
          <w:rFonts w:ascii="Segoe UI" w:hAnsi="Segoe UI" w:cs="Segoe UI"/>
          <w:b/>
          <w:color w:val="000000"/>
          <w:sz w:val="20"/>
          <w:szCs w:val="20"/>
          <w:u w:val="single"/>
        </w:rPr>
        <w:t>1</w:t>
      </w:r>
      <w:r>
        <w:rPr>
          <w:rFonts w:ascii="Segoe UI" w:hAnsi="Segoe UI" w:cs="Segoe UI"/>
          <w:b/>
          <w:color w:val="000000"/>
          <w:sz w:val="20"/>
          <w:szCs w:val="20"/>
          <w:u w:val="single"/>
        </w:rPr>
        <w:t>:</w:t>
      </w:r>
    </w:p>
    <w:p w14:paraId="205EA77F" w14:textId="013970BA" w:rsidR="00FD7DD2" w:rsidRDefault="00FD7DD2" w:rsidP="00FD7DD2">
      <w:pPr>
        <w:tabs>
          <w:tab w:val="left" w:pos="567"/>
        </w:tabs>
        <w:jc w:val="both"/>
        <w:rPr>
          <w:rFonts w:ascii="Segoe UI" w:hAnsi="Segoe UI" w:cs="Segoe UI"/>
          <w:sz w:val="20"/>
          <w:szCs w:val="20"/>
          <w:lang w:eastAsia="zh-CN"/>
        </w:rPr>
      </w:pPr>
      <w:r w:rsidRPr="00EF4B0C">
        <w:rPr>
          <w:rFonts w:ascii="Segoe UI" w:hAnsi="Segoe UI" w:cs="Segoe UI"/>
          <w:sz w:val="20"/>
          <w:szCs w:val="20"/>
          <w:lang w:eastAsia="zh-CN"/>
        </w:rPr>
        <w:t xml:space="preserve">Zamawiający </w:t>
      </w:r>
      <w:r w:rsidR="009D3306">
        <w:rPr>
          <w:rFonts w:ascii="Segoe UI" w:hAnsi="Segoe UI" w:cs="Segoe UI"/>
          <w:sz w:val="20"/>
          <w:szCs w:val="20"/>
          <w:lang w:eastAsia="zh-CN"/>
        </w:rPr>
        <w:t xml:space="preserve">wyjaśnia, że podstawowe rodzaje działalności </w:t>
      </w:r>
      <w:r w:rsidR="00065650">
        <w:rPr>
          <w:rFonts w:ascii="Segoe UI" w:hAnsi="Segoe UI" w:cs="Segoe UI"/>
          <w:sz w:val="20"/>
          <w:szCs w:val="20"/>
          <w:lang w:eastAsia="zh-CN"/>
        </w:rPr>
        <w:t xml:space="preserve">prowadzonych przez poszczególne jednostki </w:t>
      </w:r>
      <w:r w:rsidR="009D3306">
        <w:rPr>
          <w:rFonts w:ascii="Segoe UI" w:hAnsi="Segoe UI" w:cs="Segoe UI"/>
          <w:sz w:val="20"/>
          <w:szCs w:val="20"/>
          <w:lang w:eastAsia="zh-CN"/>
        </w:rPr>
        <w:t>zostały wskazane wg kodów PKD w Załączniku nr 1 do Opisu Przedmiotu Zamówienia</w:t>
      </w:r>
      <w:r w:rsidR="00E40907">
        <w:rPr>
          <w:rFonts w:ascii="Segoe UI" w:hAnsi="Segoe UI" w:cs="Segoe UI"/>
          <w:sz w:val="20"/>
          <w:szCs w:val="20"/>
          <w:lang w:eastAsia="zh-CN"/>
        </w:rPr>
        <w:t xml:space="preserve">, natomiast </w:t>
      </w:r>
      <w:r w:rsidR="00F46C6F">
        <w:rPr>
          <w:rFonts w:ascii="Segoe UI" w:hAnsi="Segoe UI" w:cs="Segoe UI"/>
          <w:sz w:val="20"/>
          <w:szCs w:val="20"/>
          <w:lang w:eastAsia="zh-CN"/>
        </w:rPr>
        <w:t xml:space="preserve">jeśli </w:t>
      </w:r>
      <w:r w:rsidR="00F46C6F">
        <w:rPr>
          <w:rFonts w:ascii="Segoe UI" w:hAnsi="Segoe UI" w:cs="Segoe UI"/>
          <w:sz w:val="20"/>
          <w:szCs w:val="20"/>
          <w:lang w:eastAsia="zh-CN"/>
        </w:rPr>
        <w:lastRenderedPageBreak/>
        <w:t xml:space="preserve">chodzi o całokształt </w:t>
      </w:r>
      <w:r w:rsidR="005F728E">
        <w:rPr>
          <w:rFonts w:ascii="Segoe UI" w:hAnsi="Segoe UI" w:cs="Segoe UI"/>
          <w:sz w:val="20"/>
          <w:szCs w:val="20"/>
          <w:lang w:eastAsia="zh-CN"/>
        </w:rPr>
        <w:t>rodzajów prowadzonej działalności,</w:t>
      </w:r>
      <w:r w:rsidR="00C14622">
        <w:rPr>
          <w:rFonts w:ascii="Segoe UI" w:hAnsi="Segoe UI" w:cs="Segoe UI"/>
          <w:sz w:val="20"/>
          <w:szCs w:val="20"/>
          <w:lang w:eastAsia="zh-CN"/>
        </w:rPr>
        <w:t xml:space="preserve"> </w:t>
      </w:r>
      <w:r w:rsidR="00AB01E9">
        <w:rPr>
          <w:rFonts w:ascii="Segoe UI" w:hAnsi="Segoe UI" w:cs="Segoe UI"/>
          <w:sz w:val="20"/>
          <w:szCs w:val="20"/>
          <w:lang w:eastAsia="zh-CN"/>
        </w:rPr>
        <w:t xml:space="preserve">nie odbiegają </w:t>
      </w:r>
      <w:r w:rsidR="0037696F">
        <w:rPr>
          <w:rFonts w:ascii="Segoe UI" w:hAnsi="Segoe UI" w:cs="Segoe UI"/>
          <w:sz w:val="20"/>
          <w:szCs w:val="20"/>
          <w:lang w:eastAsia="zh-CN"/>
        </w:rPr>
        <w:t>o</w:t>
      </w:r>
      <w:r w:rsidR="005F728E">
        <w:rPr>
          <w:rFonts w:ascii="Segoe UI" w:hAnsi="Segoe UI" w:cs="Segoe UI"/>
          <w:sz w:val="20"/>
          <w:szCs w:val="20"/>
          <w:lang w:eastAsia="zh-CN"/>
        </w:rPr>
        <w:t xml:space="preserve">ne </w:t>
      </w:r>
      <w:r w:rsidR="004E6734">
        <w:rPr>
          <w:rFonts w:ascii="Segoe UI" w:hAnsi="Segoe UI" w:cs="Segoe UI"/>
          <w:sz w:val="20"/>
          <w:szCs w:val="20"/>
          <w:lang w:eastAsia="zh-CN"/>
        </w:rPr>
        <w:t>o</w:t>
      </w:r>
      <w:r w:rsidR="0037696F">
        <w:rPr>
          <w:rFonts w:ascii="Segoe UI" w:hAnsi="Segoe UI" w:cs="Segoe UI"/>
          <w:sz w:val="20"/>
          <w:szCs w:val="20"/>
          <w:lang w:eastAsia="zh-CN"/>
        </w:rPr>
        <w:t>d standard</w:t>
      </w:r>
      <w:r w:rsidR="00C72898">
        <w:rPr>
          <w:rFonts w:ascii="Segoe UI" w:hAnsi="Segoe UI" w:cs="Segoe UI"/>
          <w:sz w:val="20"/>
          <w:szCs w:val="20"/>
          <w:lang w:eastAsia="zh-CN"/>
        </w:rPr>
        <w:t>owych</w:t>
      </w:r>
      <w:r w:rsidR="00267D38">
        <w:rPr>
          <w:rFonts w:ascii="Segoe UI" w:hAnsi="Segoe UI" w:cs="Segoe UI"/>
          <w:sz w:val="20"/>
          <w:szCs w:val="20"/>
          <w:lang w:eastAsia="zh-CN"/>
        </w:rPr>
        <w:t xml:space="preserve"> obszarów działalności</w:t>
      </w:r>
      <w:r w:rsidR="008245C3">
        <w:rPr>
          <w:rFonts w:ascii="Segoe UI" w:hAnsi="Segoe UI" w:cs="Segoe UI"/>
          <w:sz w:val="20"/>
          <w:szCs w:val="20"/>
          <w:lang w:eastAsia="zh-CN"/>
        </w:rPr>
        <w:t xml:space="preserve"> </w:t>
      </w:r>
      <w:r w:rsidR="00EA678D">
        <w:rPr>
          <w:rFonts w:ascii="Segoe UI" w:hAnsi="Segoe UI" w:cs="Segoe UI"/>
          <w:sz w:val="20"/>
          <w:szCs w:val="20"/>
          <w:lang w:eastAsia="zh-CN"/>
        </w:rPr>
        <w:t>jednostek danego typu.</w:t>
      </w:r>
    </w:p>
    <w:p w14:paraId="1F1B6E58" w14:textId="77777777" w:rsidR="00FD7DD2" w:rsidRPr="00A02EBE" w:rsidRDefault="00FD7DD2" w:rsidP="00A02EBE">
      <w:pPr>
        <w:spacing w:line="276" w:lineRule="auto"/>
        <w:jc w:val="both"/>
        <w:rPr>
          <w:rFonts w:ascii="Segoe UI" w:hAnsi="Segoe UI" w:cs="Segoe UI"/>
          <w:sz w:val="20"/>
          <w:szCs w:val="20"/>
        </w:rPr>
      </w:pPr>
    </w:p>
    <w:p w14:paraId="4CA214E4" w14:textId="26697A18" w:rsidR="00B864F8" w:rsidRDefault="00065650" w:rsidP="00065650">
      <w:pPr>
        <w:spacing w:line="276"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7</w:t>
      </w:r>
      <w:r w:rsidR="00AA6E90">
        <w:rPr>
          <w:rFonts w:ascii="Segoe UI" w:hAnsi="Segoe UI" w:cs="Segoe UI"/>
          <w:b/>
          <w:color w:val="000000"/>
          <w:sz w:val="20"/>
          <w:szCs w:val="20"/>
          <w:u w:val="single"/>
        </w:rPr>
        <w:t>2</w:t>
      </w:r>
      <w:r>
        <w:rPr>
          <w:rFonts w:ascii="Segoe UI" w:hAnsi="Segoe UI" w:cs="Segoe UI"/>
          <w:b/>
          <w:color w:val="000000"/>
          <w:sz w:val="20"/>
          <w:szCs w:val="20"/>
          <w:u w:val="single"/>
        </w:rPr>
        <w:t>:</w:t>
      </w:r>
    </w:p>
    <w:p w14:paraId="38E9567D" w14:textId="77777777" w:rsidR="00B864F8" w:rsidRDefault="00B864F8" w:rsidP="00065650">
      <w:pPr>
        <w:tabs>
          <w:tab w:val="left" w:pos="426"/>
        </w:tabs>
        <w:suppressAutoHyphens/>
        <w:spacing w:after="120"/>
        <w:jc w:val="both"/>
        <w:rPr>
          <w:rFonts w:ascii="Segoe UI" w:hAnsi="Segoe UI" w:cs="Segoe UI"/>
          <w:sz w:val="20"/>
          <w:szCs w:val="20"/>
          <w:lang w:eastAsia="zh-CN"/>
        </w:rPr>
      </w:pPr>
      <w:r w:rsidRPr="00065650">
        <w:rPr>
          <w:rFonts w:ascii="Segoe UI" w:hAnsi="Segoe UI" w:cs="Segoe UI"/>
          <w:sz w:val="20"/>
          <w:szCs w:val="20"/>
        </w:rPr>
        <w:t xml:space="preserve">Proszę o  wprowadzenie dla </w:t>
      </w:r>
      <w:r w:rsidRPr="00065650">
        <w:rPr>
          <w:rFonts w:ascii="Segoe UI" w:hAnsi="Segoe UI" w:cs="Segoe UI"/>
          <w:sz w:val="20"/>
          <w:szCs w:val="20"/>
          <w:lang w:eastAsia="zh-CN"/>
        </w:rPr>
        <w:t>odpowiedzialności cywilnej za szkody wynikłe z przeniesienia chorób zakaźnych</w:t>
      </w:r>
      <w:r w:rsidRPr="00065650">
        <w:rPr>
          <w:rFonts w:ascii="Segoe UI" w:hAnsi="Segoe UI" w:cs="Segoe UI"/>
          <w:sz w:val="20"/>
          <w:szCs w:val="20"/>
        </w:rPr>
        <w:t xml:space="preserve"> sublimitu w wysokości 1.000.000 zł na jeden i na wszystkie wypadki w rocznym okresie ubezpieczenia.</w:t>
      </w:r>
      <w:r w:rsidRPr="00065650">
        <w:rPr>
          <w:rFonts w:ascii="Segoe UI" w:hAnsi="Segoe UI" w:cs="Segoe UI"/>
          <w:sz w:val="20"/>
          <w:szCs w:val="20"/>
          <w:lang w:eastAsia="zh-CN"/>
        </w:rPr>
        <w:t xml:space="preserve"> Jednocześnie proszę o potwierdzenie, że jest to sublimit wspólny dla pkt. 1.2.16 i 1.2.17.</w:t>
      </w:r>
    </w:p>
    <w:p w14:paraId="79EBEDDB" w14:textId="6A7826D5" w:rsidR="005F4819" w:rsidRDefault="005F4819" w:rsidP="005F4819">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7</w:t>
      </w:r>
      <w:r w:rsidR="00AA6E90">
        <w:rPr>
          <w:rFonts w:ascii="Segoe UI" w:hAnsi="Segoe UI" w:cs="Segoe UI"/>
          <w:b/>
          <w:color w:val="000000"/>
          <w:sz w:val="20"/>
          <w:szCs w:val="20"/>
          <w:u w:val="single"/>
        </w:rPr>
        <w:t>2</w:t>
      </w:r>
      <w:r>
        <w:rPr>
          <w:rFonts w:ascii="Segoe UI" w:hAnsi="Segoe UI" w:cs="Segoe UI"/>
          <w:b/>
          <w:color w:val="000000"/>
          <w:sz w:val="20"/>
          <w:szCs w:val="20"/>
          <w:u w:val="single"/>
        </w:rPr>
        <w:t>:</w:t>
      </w:r>
    </w:p>
    <w:p w14:paraId="77AF04F8" w14:textId="6654B1E1" w:rsidR="00153FBB" w:rsidRDefault="0000351F" w:rsidP="00065650">
      <w:pPr>
        <w:tabs>
          <w:tab w:val="left" w:pos="426"/>
        </w:tabs>
        <w:suppressAutoHyphens/>
        <w:spacing w:after="120"/>
        <w:jc w:val="both"/>
        <w:rPr>
          <w:rFonts w:ascii="Segoe UI" w:hAnsi="Segoe UI" w:cs="Segoe UI"/>
          <w:sz w:val="20"/>
          <w:szCs w:val="20"/>
          <w:lang w:eastAsia="zh-CN"/>
        </w:rPr>
      </w:pPr>
      <w:r>
        <w:rPr>
          <w:rFonts w:ascii="Segoe UI" w:hAnsi="Segoe UI" w:cs="Segoe UI"/>
          <w:sz w:val="20"/>
          <w:szCs w:val="20"/>
          <w:lang w:eastAsia="zh-CN"/>
        </w:rPr>
        <w:t xml:space="preserve">Zamawiający </w:t>
      </w:r>
      <w:r w:rsidR="00153FBB">
        <w:rPr>
          <w:rFonts w:ascii="Segoe UI" w:hAnsi="Segoe UI" w:cs="Segoe UI"/>
          <w:sz w:val="20"/>
          <w:szCs w:val="20"/>
          <w:lang w:eastAsia="zh-CN"/>
        </w:rPr>
        <w:t xml:space="preserve">wyraża zgodę na wprowadzenie sublimitu 1.000.000 zł na jeden i wszystkie wypadki w rocznym okresie ubezpieczenia oraz potwierdza, że jest to sublimit wspólny dla pkt 1.2.16 i 1.2.17. Tym samym Zamawiający </w:t>
      </w:r>
      <w:r w:rsidR="00FE3363">
        <w:rPr>
          <w:rFonts w:ascii="Segoe UI" w:hAnsi="Segoe UI" w:cs="Segoe UI"/>
          <w:sz w:val="20"/>
          <w:szCs w:val="20"/>
          <w:lang w:eastAsia="zh-CN"/>
        </w:rPr>
        <w:t>modyfikuje</w:t>
      </w:r>
      <w:r w:rsidR="00153FBB">
        <w:rPr>
          <w:rFonts w:ascii="Segoe UI" w:hAnsi="Segoe UI" w:cs="Segoe UI"/>
          <w:sz w:val="20"/>
          <w:szCs w:val="20"/>
          <w:lang w:eastAsia="zh-CN"/>
        </w:rPr>
        <w:t xml:space="preserve"> SWZ poprzez dodanie </w:t>
      </w:r>
      <w:r w:rsidR="009C0954">
        <w:rPr>
          <w:rFonts w:ascii="Segoe UI" w:hAnsi="Segoe UI" w:cs="Segoe UI"/>
          <w:sz w:val="20"/>
          <w:szCs w:val="20"/>
          <w:lang w:eastAsia="zh-CN"/>
        </w:rPr>
        <w:t xml:space="preserve">pkt </w:t>
      </w:r>
      <w:r w:rsidR="00517AAE">
        <w:rPr>
          <w:rFonts w:ascii="Segoe UI" w:hAnsi="Segoe UI" w:cs="Segoe UI"/>
          <w:sz w:val="20"/>
          <w:szCs w:val="20"/>
          <w:lang w:eastAsia="zh-CN"/>
        </w:rPr>
        <w:t xml:space="preserve">20 w tabeli w </w:t>
      </w:r>
      <w:r w:rsidR="00F32805">
        <w:rPr>
          <w:rFonts w:ascii="Segoe UI" w:hAnsi="Segoe UI" w:cs="Segoe UI"/>
          <w:sz w:val="20"/>
          <w:szCs w:val="20"/>
          <w:lang w:eastAsia="zh-CN"/>
        </w:rPr>
        <w:t>pkt 2.2:</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B47F07" w:rsidRPr="000C6D5E" w14:paraId="5511C3C3" w14:textId="77777777">
        <w:trPr>
          <w:jc w:val="center"/>
        </w:trPr>
        <w:tc>
          <w:tcPr>
            <w:tcW w:w="1135" w:type="dxa"/>
            <w:vAlign w:val="center"/>
          </w:tcPr>
          <w:p w14:paraId="7688ABC3" w14:textId="6DAB95F8" w:rsidR="00B47F07" w:rsidRPr="000C6D5E" w:rsidRDefault="00B47F07">
            <w:pPr>
              <w:spacing w:line="259" w:lineRule="auto"/>
              <w:jc w:val="both"/>
              <w:rPr>
                <w:rFonts w:ascii="Segoe UI" w:hAnsi="Segoe UI" w:cs="Segoe UI"/>
                <w:bCs/>
                <w:color w:val="000000"/>
                <w:sz w:val="20"/>
                <w:szCs w:val="20"/>
              </w:rPr>
            </w:pPr>
            <w:r>
              <w:rPr>
                <w:rFonts w:ascii="Segoe UI" w:hAnsi="Segoe UI" w:cs="Segoe UI"/>
                <w:bCs/>
                <w:color w:val="000000"/>
                <w:sz w:val="20"/>
                <w:szCs w:val="20"/>
              </w:rPr>
              <w:t>20</w:t>
            </w:r>
            <w:r w:rsidRPr="000C6D5E">
              <w:rPr>
                <w:rFonts w:ascii="Segoe UI" w:hAnsi="Segoe UI" w:cs="Segoe UI"/>
                <w:bCs/>
                <w:color w:val="000000"/>
                <w:sz w:val="20"/>
                <w:szCs w:val="20"/>
              </w:rPr>
              <w:t>.</w:t>
            </w:r>
          </w:p>
        </w:tc>
        <w:tc>
          <w:tcPr>
            <w:tcW w:w="5776" w:type="dxa"/>
            <w:vAlign w:val="center"/>
          </w:tcPr>
          <w:p w14:paraId="74324D8D" w14:textId="7214313C" w:rsidR="00B47F07" w:rsidRPr="000C6D5E" w:rsidRDefault="00B47F07">
            <w:pPr>
              <w:spacing w:line="259" w:lineRule="auto"/>
              <w:jc w:val="both"/>
              <w:rPr>
                <w:rFonts w:ascii="Segoe UI" w:hAnsi="Segoe UI" w:cs="Segoe UI"/>
                <w:bCs/>
                <w:color w:val="000000"/>
                <w:sz w:val="20"/>
                <w:szCs w:val="20"/>
              </w:rPr>
            </w:pPr>
            <w:r>
              <w:rPr>
                <w:rFonts w:ascii="Segoe UI" w:hAnsi="Segoe UI" w:cs="Segoe UI"/>
                <w:bCs/>
                <w:color w:val="000000"/>
                <w:sz w:val="20"/>
                <w:szCs w:val="20"/>
              </w:rPr>
              <w:t>OC za szkody wynikłe z przeniesienia chorób zakaźnych</w:t>
            </w:r>
          </w:p>
        </w:tc>
        <w:tc>
          <w:tcPr>
            <w:tcW w:w="2231" w:type="dxa"/>
            <w:vAlign w:val="center"/>
          </w:tcPr>
          <w:p w14:paraId="48D601D9" w14:textId="3CD2D726" w:rsidR="00B47F07" w:rsidRPr="000C6D5E" w:rsidRDefault="00B47F07">
            <w:pPr>
              <w:spacing w:line="259" w:lineRule="auto"/>
              <w:jc w:val="both"/>
              <w:rPr>
                <w:rFonts w:ascii="Segoe UI" w:hAnsi="Segoe UI" w:cs="Segoe UI"/>
                <w:bCs/>
                <w:color w:val="000000"/>
                <w:sz w:val="20"/>
                <w:szCs w:val="20"/>
              </w:rPr>
            </w:pPr>
            <w:r>
              <w:rPr>
                <w:rFonts w:ascii="Segoe UI" w:hAnsi="Segoe UI" w:cs="Segoe UI"/>
                <w:bCs/>
                <w:color w:val="000000"/>
                <w:sz w:val="20"/>
                <w:szCs w:val="20"/>
              </w:rPr>
              <w:t xml:space="preserve">1 </w:t>
            </w:r>
            <w:r w:rsidRPr="000C6D5E">
              <w:rPr>
                <w:rFonts w:ascii="Segoe UI" w:hAnsi="Segoe UI" w:cs="Segoe UI"/>
                <w:bCs/>
                <w:color w:val="000000"/>
                <w:sz w:val="20"/>
                <w:szCs w:val="20"/>
              </w:rPr>
              <w:t>00</w:t>
            </w:r>
            <w:r>
              <w:rPr>
                <w:rFonts w:ascii="Segoe UI" w:hAnsi="Segoe UI" w:cs="Segoe UI"/>
                <w:bCs/>
                <w:color w:val="000000"/>
                <w:sz w:val="20"/>
                <w:szCs w:val="20"/>
              </w:rPr>
              <w:t>0</w:t>
            </w:r>
            <w:r w:rsidRPr="000C6D5E">
              <w:rPr>
                <w:rFonts w:ascii="Segoe UI" w:hAnsi="Segoe UI" w:cs="Segoe UI"/>
                <w:bCs/>
                <w:color w:val="000000"/>
                <w:sz w:val="20"/>
                <w:szCs w:val="20"/>
              </w:rPr>
              <w:t> 000 zł</w:t>
            </w:r>
          </w:p>
        </w:tc>
      </w:tr>
    </w:tbl>
    <w:p w14:paraId="74B8B1EA" w14:textId="77777777" w:rsidR="005F4819" w:rsidRPr="00065650" w:rsidRDefault="005F4819" w:rsidP="00065650">
      <w:pPr>
        <w:tabs>
          <w:tab w:val="left" w:pos="426"/>
        </w:tabs>
        <w:suppressAutoHyphens/>
        <w:spacing w:after="120"/>
        <w:jc w:val="both"/>
        <w:rPr>
          <w:rFonts w:ascii="Segoe UI" w:hAnsi="Segoe UI" w:cs="Segoe UI"/>
          <w:sz w:val="20"/>
          <w:szCs w:val="20"/>
          <w:lang w:eastAsia="zh-CN"/>
        </w:rPr>
      </w:pPr>
    </w:p>
    <w:p w14:paraId="0600D8CE" w14:textId="77777777" w:rsidR="0067128E" w:rsidRDefault="0067128E" w:rsidP="00D23157">
      <w:pPr>
        <w:spacing w:line="276" w:lineRule="auto"/>
        <w:jc w:val="both"/>
        <w:rPr>
          <w:rFonts w:ascii="Segoe UI" w:hAnsi="Segoe UI" w:cs="Segoe UI"/>
          <w:b/>
          <w:color w:val="000000"/>
          <w:sz w:val="20"/>
          <w:szCs w:val="20"/>
          <w:u w:val="single"/>
        </w:rPr>
      </w:pPr>
    </w:p>
    <w:p w14:paraId="30643274" w14:textId="7CCAAAA1" w:rsidR="00D23157" w:rsidRDefault="00D23157" w:rsidP="00D23157">
      <w:pPr>
        <w:spacing w:line="276"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7</w:t>
      </w:r>
      <w:r w:rsidR="00AA6E90">
        <w:rPr>
          <w:rFonts w:ascii="Segoe UI" w:hAnsi="Segoe UI" w:cs="Segoe UI"/>
          <w:b/>
          <w:color w:val="000000"/>
          <w:sz w:val="20"/>
          <w:szCs w:val="20"/>
          <w:u w:val="single"/>
        </w:rPr>
        <w:t>3</w:t>
      </w:r>
      <w:r>
        <w:rPr>
          <w:rFonts w:ascii="Segoe UI" w:hAnsi="Segoe UI" w:cs="Segoe UI"/>
          <w:b/>
          <w:color w:val="000000"/>
          <w:sz w:val="20"/>
          <w:szCs w:val="20"/>
          <w:u w:val="single"/>
        </w:rPr>
        <w:t>:</w:t>
      </w:r>
    </w:p>
    <w:p w14:paraId="416ED1C2" w14:textId="5C2EEB44" w:rsidR="00B864F8" w:rsidRDefault="00B864F8" w:rsidP="00D23157">
      <w:pPr>
        <w:tabs>
          <w:tab w:val="left" w:pos="426"/>
        </w:tabs>
        <w:suppressAutoHyphens/>
        <w:spacing w:after="120"/>
        <w:jc w:val="both"/>
        <w:rPr>
          <w:rFonts w:ascii="Segoe UI" w:hAnsi="Segoe UI" w:cs="Segoe UI"/>
          <w:sz w:val="20"/>
          <w:szCs w:val="20"/>
        </w:rPr>
      </w:pPr>
      <w:r w:rsidRPr="00D23157">
        <w:rPr>
          <w:rFonts w:ascii="Segoe UI" w:hAnsi="Segoe UI" w:cs="Segoe UI"/>
          <w:sz w:val="20"/>
          <w:szCs w:val="20"/>
        </w:rPr>
        <w:t xml:space="preserve">Uprzejma prośba o wprowadzenie dla </w:t>
      </w:r>
      <w:r w:rsidRPr="00D23157">
        <w:rPr>
          <w:rFonts w:ascii="Segoe UI" w:hAnsi="Segoe UI" w:cs="Segoe UI"/>
          <w:sz w:val="20"/>
          <w:szCs w:val="20"/>
          <w:lang w:eastAsia="zh-CN"/>
        </w:rPr>
        <w:t xml:space="preserve">odpowiedzialności cywilnej za szkody wyrządzone przez bezpańskie zwierzęta sublimitu w wysokości 1.000.000 zł </w:t>
      </w:r>
      <w:bookmarkStart w:id="9" w:name="_Hlk119923521"/>
      <w:r w:rsidRPr="00D23157">
        <w:rPr>
          <w:rFonts w:ascii="Segoe UI" w:hAnsi="Segoe UI" w:cs="Segoe UI"/>
          <w:sz w:val="20"/>
          <w:szCs w:val="20"/>
        </w:rPr>
        <w:t>na jeden i na wszystkie wypadki w rocznym okresie ubezpieczenia.</w:t>
      </w:r>
      <w:bookmarkEnd w:id="9"/>
    </w:p>
    <w:p w14:paraId="4170967D" w14:textId="03267272" w:rsidR="00CD7100" w:rsidRDefault="00CD7100" w:rsidP="00CD7100">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7</w:t>
      </w:r>
      <w:r w:rsidR="00AA6E90">
        <w:rPr>
          <w:rFonts w:ascii="Segoe UI" w:hAnsi="Segoe UI" w:cs="Segoe UI"/>
          <w:b/>
          <w:color w:val="000000"/>
          <w:sz w:val="20"/>
          <w:szCs w:val="20"/>
          <w:u w:val="single"/>
        </w:rPr>
        <w:t>3</w:t>
      </w:r>
      <w:r>
        <w:rPr>
          <w:rFonts w:ascii="Segoe UI" w:hAnsi="Segoe UI" w:cs="Segoe UI"/>
          <w:b/>
          <w:color w:val="000000"/>
          <w:sz w:val="20"/>
          <w:szCs w:val="20"/>
          <w:u w:val="single"/>
        </w:rPr>
        <w:t>:</w:t>
      </w:r>
    </w:p>
    <w:p w14:paraId="559AEB54" w14:textId="26BDC1D6" w:rsidR="00CD7100" w:rsidRDefault="00CD7100" w:rsidP="00CD7100">
      <w:pPr>
        <w:spacing w:line="259" w:lineRule="auto"/>
        <w:jc w:val="both"/>
        <w:rPr>
          <w:rFonts w:ascii="Segoe UI" w:hAnsi="Segoe UI" w:cs="Segoe UI"/>
          <w:b/>
          <w:color w:val="000000"/>
          <w:sz w:val="20"/>
          <w:szCs w:val="20"/>
          <w:u w:val="single"/>
        </w:rPr>
      </w:pPr>
      <w:r>
        <w:rPr>
          <w:rFonts w:ascii="Segoe UI" w:hAnsi="Segoe UI" w:cs="Segoe UI"/>
          <w:sz w:val="20"/>
          <w:szCs w:val="20"/>
          <w:lang w:eastAsia="zh-CN"/>
        </w:rPr>
        <w:t>Zamawiający wyraża zgodę na wprowadzenie sublimitu 1.000.000 zł na jeden i wszystkie wypadki w rocznym okresie ubezpieczenia jw.</w:t>
      </w:r>
      <w:r w:rsidR="00B47F07">
        <w:rPr>
          <w:rFonts w:ascii="Segoe UI" w:hAnsi="Segoe UI" w:cs="Segoe UI"/>
          <w:sz w:val="20"/>
          <w:szCs w:val="20"/>
          <w:lang w:eastAsia="zh-CN"/>
        </w:rPr>
        <w:t xml:space="preserve"> Tym samym Zamawiający </w:t>
      </w:r>
      <w:r w:rsidR="00FE3363">
        <w:rPr>
          <w:rFonts w:ascii="Segoe UI" w:hAnsi="Segoe UI" w:cs="Segoe UI"/>
          <w:sz w:val="20"/>
          <w:szCs w:val="20"/>
          <w:lang w:eastAsia="zh-CN"/>
        </w:rPr>
        <w:t>modyfikuje</w:t>
      </w:r>
      <w:r w:rsidR="00B47F07">
        <w:rPr>
          <w:rFonts w:ascii="Segoe UI" w:hAnsi="Segoe UI" w:cs="Segoe UI"/>
          <w:sz w:val="20"/>
          <w:szCs w:val="20"/>
          <w:lang w:eastAsia="zh-CN"/>
        </w:rPr>
        <w:t xml:space="preserve"> SWZ poprzez dodanie pkt 21 w tabeli w pkt 2.2:</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B47F07" w:rsidRPr="000C6D5E" w14:paraId="2DEC2ED7" w14:textId="77777777">
        <w:trPr>
          <w:jc w:val="center"/>
        </w:trPr>
        <w:tc>
          <w:tcPr>
            <w:tcW w:w="1135" w:type="dxa"/>
            <w:vAlign w:val="center"/>
          </w:tcPr>
          <w:p w14:paraId="29184340" w14:textId="66A8012D" w:rsidR="00B47F07" w:rsidRPr="000C6D5E" w:rsidRDefault="00B47F07">
            <w:pPr>
              <w:spacing w:line="259" w:lineRule="auto"/>
              <w:jc w:val="both"/>
              <w:rPr>
                <w:rFonts w:ascii="Segoe UI" w:hAnsi="Segoe UI" w:cs="Segoe UI"/>
                <w:bCs/>
                <w:color w:val="000000"/>
                <w:sz w:val="20"/>
                <w:szCs w:val="20"/>
              </w:rPr>
            </w:pPr>
            <w:r>
              <w:rPr>
                <w:rFonts w:ascii="Segoe UI" w:hAnsi="Segoe UI" w:cs="Segoe UI"/>
                <w:bCs/>
                <w:color w:val="000000"/>
                <w:sz w:val="20"/>
                <w:szCs w:val="20"/>
              </w:rPr>
              <w:t>21</w:t>
            </w:r>
            <w:r w:rsidRPr="000C6D5E">
              <w:rPr>
                <w:rFonts w:ascii="Segoe UI" w:hAnsi="Segoe UI" w:cs="Segoe UI"/>
                <w:bCs/>
                <w:color w:val="000000"/>
                <w:sz w:val="20"/>
                <w:szCs w:val="20"/>
              </w:rPr>
              <w:t>.</w:t>
            </w:r>
          </w:p>
        </w:tc>
        <w:tc>
          <w:tcPr>
            <w:tcW w:w="5776" w:type="dxa"/>
            <w:vAlign w:val="center"/>
          </w:tcPr>
          <w:p w14:paraId="22D8A7F2" w14:textId="34FFED44" w:rsidR="00B47F07" w:rsidRPr="000C6D5E" w:rsidRDefault="00B47F07">
            <w:pPr>
              <w:spacing w:line="259" w:lineRule="auto"/>
              <w:jc w:val="both"/>
              <w:rPr>
                <w:rFonts w:ascii="Segoe UI" w:hAnsi="Segoe UI" w:cs="Segoe UI"/>
                <w:bCs/>
                <w:color w:val="000000"/>
                <w:sz w:val="20"/>
                <w:szCs w:val="20"/>
              </w:rPr>
            </w:pPr>
            <w:r>
              <w:rPr>
                <w:rFonts w:ascii="Segoe UI" w:hAnsi="Segoe UI" w:cs="Segoe UI"/>
                <w:bCs/>
                <w:color w:val="000000"/>
                <w:sz w:val="20"/>
                <w:szCs w:val="20"/>
              </w:rPr>
              <w:t xml:space="preserve">OC </w:t>
            </w:r>
            <w:r w:rsidRPr="00D23157">
              <w:rPr>
                <w:rFonts w:ascii="Segoe UI" w:hAnsi="Segoe UI" w:cs="Segoe UI"/>
                <w:sz w:val="20"/>
                <w:szCs w:val="20"/>
                <w:lang w:eastAsia="zh-CN"/>
              </w:rPr>
              <w:t>za szkody wyrządzone przez bezpańskie zwierzęta</w:t>
            </w:r>
          </w:p>
        </w:tc>
        <w:tc>
          <w:tcPr>
            <w:tcW w:w="2231" w:type="dxa"/>
            <w:vAlign w:val="center"/>
          </w:tcPr>
          <w:p w14:paraId="6CAFC381" w14:textId="77777777" w:rsidR="00B47F07" w:rsidRPr="000C6D5E" w:rsidRDefault="00B47F07">
            <w:pPr>
              <w:spacing w:line="259" w:lineRule="auto"/>
              <w:jc w:val="both"/>
              <w:rPr>
                <w:rFonts w:ascii="Segoe UI" w:hAnsi="Segoe UI" w:cs="Segoe UI"/>
                <w:bCs/>
                <w:color w:val="000000"/>
                <w:sz w:val="20"/>
                <w:szCs w:val="20"/>
              </w:rPr>
            </w:pPr>
            <w:r>
              <w:rPr>
                <w:rFonts w:ascii="Segoe UI" w:hAnsi="Segoe UI" w:cs="Segoe UI"/>
                <w:bCs/>
                <w:color w:val="000000"/>
                <w:sz w:val="20"/>
                <w:szCs w:val="20"/>
              </w:rPr>
              <w:t xml:space="preserve">1 </w:t>
            </w:r>
            <w:r w:rsidRPr="000C6D5E">
              <w:rPr>
                <w:rFonts w:ascii="Segoe UI" w:hAnsi="Segoe UI" w:cs="Segoe UI"/>
                <w:bCs/>
                <w:color w:val="000000"/>
                <w:sz w:val="20"/>
                <w:szCs w:val="20"/>
              </w:rPr>
              <w:t>00</w:t>
            </w:r>
            <w:r>
              <w:rPr>
                <w:rFonts w:ascii="Segoe UI" w:hAnsi="Segoe UI" w:cs="Segoe UI"/>
                <w:bCs/>
                <w:color w:val="000000"/>
                <w:sz w:val="20"/>
                <w:szCs w:val="20"/>
              </w:rPr>
              <w:t>0</w:t>
            </w:r>
            <w:r w:rsidRPr="000C6D5E">
              <w:rPr>
                <w:rFonts w:ascii="Segoe UI" w:hAnsi="Segoe UI" w:cs="Segoe UI"/>
                <w:bCs/>
                <w:color w:val="000000"/>
                <w:sz w:val="20"/>
                <w:szCs w:val="20"/>
              </w:rPr>
              <w:t> 000 zł</w:t>
            </w:r>
          </w:p>
        </w:tc>
      </w:tr>
    </w:tbl>
    <w:p w14:paraId="27BA4978" w14:textId="77777777" w:rsidR="00CD7100" w:rsidRDefault="00CD7100" w:rsidP="00CD7100">
      <w:pPr>
        <w:spacing w:line="259" w:lineRule="auto"/>
        <w:jc w:val="both"/>
        <w:rPr>
          <w:rFonts w:ascii="Segoe UI" w:hAnsi="Segoe UI" w:cs="Segoe UI"/>
          <w:b/>
          <w:color w:val="000000"/>
          <w:sz w:val="20"/>
          <w:szCs w:val="20"/>
          <w:u w:val="single"/>
        </w:rPr>
      </w:pPr>
    </w:p>
    <w:p w14:paraId="1D105BF3" w14:textId="4929F097" w:rsidR="00CD7100" w:rsidRDefault="00CD7100" w:rsidP="00CD7100">
      <w:pPr>
        <w:spacing w:line="276"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7</w:t>
      </w:r>
      <w:r w:rsidR="00AA6E90">
        <w:rPr>
          <w:rFonts w:ascii="Segoe UI" w:hAnsi="Segoe UI" w:cs="Segoe UI"/>
          <w:b/>
          <w:color w:val="000000"/>
          <w:sz w:val="20"/>
          <w:szCs w:val="20"/>
          <w:u w:val="single"/>
        </w:rPr>
        <w:t>4</w:t>
      </w:r>
      <w:r>
        <w:rPr>
          <w:rFonts w:ascii="Segoe UI" w:hAnsi="Segoe UI" w:cs="Segoe UI"/>
          <w:b/>
          <w:color w:val="000000"/>
          <w:sz w:val="20"/>
          <w:szCs w:val="20"/>
          <w:u w:val="single"/>
        </w:rPr>
        <w:t>:</w:t>
      </w:r>
    </w:p>
    <w:p w14:paraId="53C1720B" w14:textId="77777777" w:rsidR="00B864F8" w:rsidRDefault="00B864F8" w:rsidP="00CD7100">
      <w:pPr>
        <w:tabs>
          <w:tab w:val="left" w:pos="426"/>
        </w:tabs>
        <w:suppressAutoHyphens/>
        <w:spacing w:after="120"/>
        <w:jc w:val="both"/>
        <w:rPr>
          <w:rFonts w:ascii="Segoe UI" w:hAnsi="Segoe UI" w:cs="Segoe UI"/>
          <w:sz w:val="20"/>
          <w:szCs w:val="20"/>
          <w:lang w:eastAsia="zh-CN"/>
        </w:rPr>
      </w:pPr>
      <w:r w:rsidRPr="00CD7100">
        <w:rPr>
          <w:rFonts w:ascii="Segoe UI" w:hAnsi="Segoe UI" w:cs="Segoe UI"/>
          <w:sz w:val="20"/>
          <w:szCs w:val="20"/>
        </w:rPr>
        <w:t>W przypadku zapisu, że w  związku z wypadkiem objętym ochroną ubezpieczeniową, ubezpieczyciel pokryje zasądzone przez sąd należności główne, odsetki (do dnia zapłaty), koszty sądowe, koszty egzekucji, koszty postępowań komorniczych i zastępstwa prawnego, a także koszty zabezpieczenia sądowego proszę o wycofanie z zakresu obligatoryjnego bądź zlimitowanie do kwoty 100 000 zł na jeden i na wszystkie wypadki w rocznym okresie ubezpieczenia.</w:t>
      </w:r>
      <w:r w:rsidRPr="00CD7100">
        <w:rPr>
          <w:rFonts w:ascii="Segoe UI" w:hAnsi="Segoe UI" w:cs="Segoe UI"/>
          <w:sz w:val="20"/>
          <w:szCs w:val="20"/>
          <w:lang w:eastAsia="zh-CN"/>
        </w:rPr>
        <w:t xml:space="preserve"> </w:t>
      </w:r>
    </w:p>
    <w:p w14:paraId="7E9A68BF" w14:textId="77777777" w:rsidR="00152F71" w:rsidRDefault="00152F71" w:rsidP="00152F71">
      <w:pPr>
        <w:spacing w:line="259" w:lineRule="auto"/>
        <w:jc w:val="both"/>
        <w:rPr>
          <w:rFonts w:ascii="Segoe UI" w:hAnsi="Segoe UI" w:cs="Segoe UI"/>
          <w:b/>
          <w:color w:val="000000"/>
          <w:sz w:val="20"/>
          <w:szCs w:val="20"/>
          <w:u w:val="single"/>
        </w:rPr>
      </w:pPr>
    </w:p>
    <w:p w14:paraId="40207F14" w14:textId="33164268" w:rsidR="00152F71" w:rsidRDefault="00152F71" w:rsidP="00152F71">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7</w:t>
      </w:r>
      <w:r w:rsidR="00AA6E90">
        <w:rPr>
          <w:rFonts w:ascii="Segoe UI" w:hAnsi="Segoe UI" w:cs="Segoe UI"/>
          <w:b/>
          <w:color w:val="000000"/>
          <w:sz w:val="20"/>
          <w:szCs w:val="20"/>
          <w:u w:val="single"/>
        </w:rPr>
        <w:t>4</w:t>
      </w:r>
      <w:r>
        <w:rPr>
          <w:rFonts w:ascii="Segoe UI" w:hAnsi="Segoe UI" w:cs="Segoe UI"/>
          <w:b/>
          <w:color w:val="000000"/>
          <w:sz w:val="20"/>
          <w:szCs w:val="20"/>
          <w:u w:val="single"/>
        </w:rPr>
        <w:t>:</w:t>
      </w:r>
    </w:p>
    <w:p w14:paraId="2E3E2127" w14:textId="249F8705" w:rsidR="00152F71" w:rsidRDefault="00152F71" w:rsidP="00152F71">
      <w:pPr>
        <w:spacing w:line="259" w:lineRule="auto"/>
        <w:jc w:val="both"/>
        <w:rPr>
          <w:rFonts w:ascii="Segoe UI" w:hAnsi="Segoe UI" w:cs="Segoe UI"/>
          <w:bCs/>
          <w:color w:val="000000"/>
          <w:sz w:val="20"/>
          <w:szCs w:val="20"/>
        </w:rPr>
      </w:pPr>
      <w:r>
        <w:rPr>
          <w:rFonts w:ascii="Segoe UI" w:hAnsi="Segoe UI" w:cs="Segoe UI"/>
          <w:bCs/>
          <w:color w:val="000000"/>
          <w:sz w:val="20"/>
          <w:szCs w:val="20"/>
        </w:rPr>
        <w:t>Zamawiający nie wyraża zgody na wprowadzenie proponowanej zmiany</w:t>
      </w:r>
      <w:r w:rsidR="00FE3363">
        <w:rPr>
          <w:rFonts w:ascii="Segoe UI" w:hAnsi="Segoe UI" w:cs="Segoe UI"/>
          <w:bCs/>
          <w:color w:val="000000"/>
          <w:sz w:val="20"/>
          <w:szCs w:val="20"/>
        </w:rPr>
        <w:t>.</w:t>
      </w:r>
    </w:p>
    <w:p w14:paraId="2EB4F30C" w14:textId="77777777" w:rsidR="00152F71" w:rsidRDefault="00152F71" w:rsidP="00152F71">
      <w:pPr>
        <w:spacing w:line="259" w:lineRule="auto"/>
        <w:jc w:val="both"/>
        <w:rPr>
          <w:rFonts w:ascii="Segoe UI" w:hAnsi="Segoe UI" w:cs="Segoe UI"/>
          <w:bCs/>
          <w:color w:val="000000"/>
          <w:sz w:val="20"/>
          <w:szCs w:val="20"/>
        </w:rPr>
      </w:pPr>
    </w:p>
    <w:p w14:paraId="0A5871EC" w14:textId="74779DD4" w:rsidR="00152F71" w:rsidRDefault="00152F71" w:rsidP="00152F71">
      <w:pPr>
        <w:spacing w:line="276"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7</w:t>
      </w:r>
      <w:r w:rsidR="00AA6E90">
        <w:rPr>
          <w:rFonts w:ascii="Segoe UI" w:hAnsi="Segoe UI" w:cs="Segoe UI"/>
          <w:b/>
          <w:color w:val="000000"/>
          <w:sz w:val="20"/>
          <w:szCs w:val="20"/>
          <w:u w:val="single"/>
        </w:rPr>
        <w:t>5</w:t>
      </w:r>
      <w:r>
        <w:rPr>
          <w:rFonts w:ascii="Segoe UI" w:hAnsi="Segoe UI" w:cs="Segoe UI"/>
          <w:b/>
          <w:color w:val="000000"/>
          <w:sz w:val="20"/>
          <w:szCs w:val="20"/>
          <w:u w:val="single"/>
        </w:rPr>
        <w:t>:</w:t>
      </w:r>
    </w:p>
    <w:p w14:paraId="386307E6" w14:textId="0DA9278A" w:rsidR="00B864F8" w:rsidRDefault="00B864F8" w:rsidP="00152F71">
      <w:pPr>
        <w:tabs>
          <w:tab w:val="left" w:pos="426"/>
        </w:tabs>
        <w:suppressAutoHyphens/>
        <w:spacing w:after="120"/>
        <w:jc w:val="both"/>
        <w:rPr>
          <w:rFonts w:ascii="Segoe UI" w:hAnsi="Segoe UI" w:cs="Segoe UI"/>
          <w:sz w:val="20"/>
          <w:szCs w:val="20"/>
        </w:rPr>
      </w:pPr>
      <w:r w:rsidRPr="00152F71">
        <w:rPr>
          <w:rFonts w:ascii="Segoe UI" w:hAnsi="Segoe UI" w:cs="Segoe UI"/>
          <w:sz w:val="20"/>
          <w:szCs w:val="20"/>
        </w:rPr>
        <w:t xml:space="preserve">Uprzejma prośba o wprowadzenie </w:t>
      </w:r>
      <w:r w:rsidRPr="00152F71">
        <w:rPr>
          <w:rFonts w:ascii="Segoe UI" w:hAnsi="Segoe UI" w:cs="Segoe UI"/>
          <w:sz w:val="20"/>
          <w:szCs w:val="20"/>
          <w:lang w:eastAsia="zh-CN"/>
        </w:rPr>
        <w:t xml:space="preserve">sublimitu w wysokości 1.000.000 zł </w:t>
      </w:r>
      <w:r w:rsidRPr="00152F71">
        <w:rPr>
          <w:rFonts w:ascii="Segoe UI" w:hAnsi="Segoe UI" w:cs="Segoe UI"/>
          <w:sz w:val="20"/>
          <w:szCs w:val="20"/>
        </w:rPr>
        <w:t>na jeden i na wszystkie wypadki w rocznym okresie ubezpieczenia dla odpowiedzialności cywilnej za szkody wynikłe z realizacji zadań zleconych Straży Miejskiej – Ustawa z dnia 29 sierpnia 1997 roku o Strażach Gminnych (Dz.U. 2018, poz. 928 z późn. zm.) wraz ze szkodami wynikającymi z realizacji zadań nałożonych innymi przepisami prawnymi regulującymi zakres działalności Komendy Straży Miejskiej (w tym z tytułu dokonywanych interwencji z użyciem przymusu bezpośredniego przez funkcjonariusza publicznego)</w:t>
      </w:r>
      <w:r w:rsidRPr="00152F71">
        <w:rPr>
          <w:rFonts w:ascii="Segoe UI" w:hAnsi="Segoe UI" w:cs="Segoe UI"/>
          <w:color w:val="00B050"/>
          <w:sz w:val="20"/>
          <w:szCs w:val="20"/>
        </w:rPr>
        <w:t xml:space="preserve">. </w:t>
      </w:r>
      <w:r w:rsidRPr="00152F71">
        <w:rPr>
          <w:rFonts w:ascii="Segoe UI" w:hAnsi="Segoe UI" w:cs="Segoe UI"/>
          <w:sz w:val="20"/>
          <w:szCs w:val="20"/>
        </w:rPr>
        <w:t>Proszę o informację, czy straż Miejska posiada broń palną.</w:t>
      </w:r>
    </w:p>
    <w:p w14:paraId="56F1AAA2" w14:textId="03FF855F" w:rsidR="00152F71" w:rsidRDefault="00152F71" w:rsidP="00152F71">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7</w:t>
      </w:r>
      <w:r w:rsidR="00AA6E90">
        <w:rPr>
          <w:rFonts w:ascii="Segoe UI" w:hAnsi="Segoe UI" w:cs="Segoe UI"/>
          <w:b/>
          <w:color w:val="000000"/>
          <w:sz w:val="20"/>
          <w:szCs w:val="20"/>
          <w:u w:val="single"/>
        </w:rPr>
        <w:t>5</w:t>
      </w:r>
      <w:r>
        <w:rPr>
          <w:rFonts w:ascii="Segoe UI" w:hAnsi="Segoe UI" w:cs="Segoe UI"/>
          <w:b/>
          <w:color w:val="000000"/>
          <w:sz w:val="20"/>
          <w:szCs w:val="20"/>
          <w:u w:val="single"/>
        </w:rPr>
        <w:t>:</w:t>
      </w:r>
    </w:p>
    <w:p w14:paraId="74F7868C" w14:textId="7CAC32C5" w:rsidR="00152F71" w:rsidRPr="00E778F0" w:rsidRDefault="00E778F0" w:rsidP="00E778F0">
      <w:pPr>
        <w:tabs>
          <w:tab w:val="left" w:pos="426"/>
        </w:tabs>
        <w:suppressAutoHyphens/>
        <w:spacing w:after="120"/>
        <w:jc w:val="both"/>
        <w:rPr>
          <w:rFonts w:ascii="Segoe UI" w:hAnsi="Segoe UI" w:cs="Segoe UI"/>
          <w:bCs/>
          <w:color w:val="000000"/>
          <w:sz w:val="20"/>
          <w:szCs w:val="20"/>
        </w:rPr>
      </w:pPr>
      <w:r w:rsidRPr="00E778F0">
        <w:rPr>
          <w:rFonts w:ascii="Segoe UI" w:hAnsi="Segoe UI" w:cs="Segoe UI"/>
          <w:bCs/>
          <w:color w:val="000000"/>
          <w:sz w:val="20"/>
          <w:szCs w:val="20"/>
        </w:rPr>
        <w:t xml:space="preserve">Zamawiający nie wyraża zgody na wyżej wymienione zmiany SWZ. </w:t>
      </w:r>
      <w:r w:rsidRPr="00FE3363">
        <w:rPr>
          <w:rFonts w:ascii="Segoe UI" w:hAnsi="Segoe UI" w:cs="Segoe UI"/>
          <w:bCs/>
          <w:color w:val="000000"/>
          <w:sz w:val="20"/>
          <w:szCs w:val="20"/>
        </w:rPr>
        <w:t>Zamawiający informuje, że Straż Miejska nie posiada broni palnej.</w:t>
      </w:r>
    </w:p>
    <w:p w14:paraId="28E00065" w14:textId="77777777" w:rsidR="00152F71" w:rsidRDefault="00152F71" w:rsidP="00152F71">
      <w:pPr>
        <w:tabs>
          <w:tab w:val="left" w:pos="426"/>
        </w:tabs>
        <w:suppressAutoHyphens/>
        <w:spacing w:after="120"/>
        <w:jc w:val="both"/>
        <w:rPr>
          <w:rFonts w:ascii="Segoe UI" w:hAnsi="Segoe UI" w:cs="Segoe UI"/>
          <w:sz w:val="20"/>
          <w:szCs w:val="20"/>
        </w:rPr>
      </w:pPr>
    </w:p>
    <w:p w14:paraId="395D64F1" w14:textId="74E1B720" w:rsidR="00E778F0" w:rsidRDefault="00E778F0" w:rsidP="00E778F0">
      <w:pPr>
        <w:spacing w:line="276"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7</w:t>
      </w:r>
      <w:r w:rsidR="00AA6E90">
        <w:rPr>
          <w:rFonts w:ascii="Segoe UI" w:hAnsi="Segoe UI" w:cs="Segoe UI"/>
          <w:b/>
          <w:color w:val="000000"/>
          <w:sz w:val="20"/>
          <w:szCs w:val="20"/>
          <w:u w:val="single"/>
        </w:rPr>
        <w:t>6</w:t>
      </w:r>
      <w:r>
        <w:rPr>
          <w:rFonts w:ascii="Segoe UI" w:hAnsi="Segoe UI" w:cs="Segoe UI"/>
          <w:b/>
          <w:color w:val="000000"/>
          <w:sz w:val="20"/>
          <w:szCs w:val="20"/>
          <w:u w:val="single"/>
        </w:rPr>
        <w:t>:</w:t>
      </w:r>
    </w:p>
    <w:p w14:paraId="19B43D98" w14:textId="77777777" w:rsidR="00B864F8" w:rsidRPr="00E778F0" w:rsidRDefault="00B864F8" w:rsidP="00E778F0">
      <w:pPr>
        <w:tabs>
          <w:tab w:val="left" w:pos="567"/>
        </w:tabs>
        <w:jc w:val="both"/>
        <w:rPr>
          <w:rFonts w:ascii="Segoe UI" w:hAnsi="Segoe UI" w:cs="Segoe UI"/>
          <w:sz w:val="20"/>
          <w:szCs w:val="20"/>
        </w:rPr>
      </w:pPr>
      <w:r w:rsidRPr="00E778F0">
        <w:rPr>
          <w:rFonts w:ascii="Segoe UI" w:hAnsi="Segoe UI" w:cs="Segoe UI"/>
          <w:sz w:val="20"/>
          <w:szCs w:val="20"/>
        </w:rPr>
        <w:t xml:space="preserve">Uprzejma prośba o wprowadzenie </w:t>
      </w:r>
      <w:r w:rsidRPr="00E778F0">
        <w:rPr>
          <w:rFonts w:ascii="Segoe UI" w:hAnsi="Segoe UI" w:cs="Segoe UI"/>
          <w:sz w:val="20"/>
          <w:szCs w:val="20"/>
          <w:lang w:eastAsia="zh-CN"/>
        </w:rPr>
        <w:t xml:space="preserve">sublimitu w wysokości 1.000.000 zł </w:t>
      </w:r>
      <w:r w:rsidRPr="00E778F0">
        <w:rPr>
          <w:rFonts w:ascii="Segoe UI" w:hAnsi="Segoe UI" w:cs="Segoe UI"/>
          <w:sz w:val="20"/>
          <w:szCs w:val="20"/>
        </w:rPr>
        <w:t>na jeden i na wszystkie wypadki w rocznym okresie ubezpieczenia dla odpowiedzialności cywilnej za szkody powstałe w związku z prowadzoną działalnością domów pomocy społecznej</w:t>
      </w:r>
      <w:r w:rsidRPr="00E778F0">
        <w:rPr>
          <w:rFonts w:ascii="Segoe UI" w:hAnsi="Segoe UI" w:cs="Segoe UI"/>
          <w:b/>
          <w:sz w:val="20"/>
          <w:szCs w:val="20"/>
        </w:rPr>
        <w:t xml:space="preserve"> </w:t>
      </w:r>
      <w:r w:rsidRPr="00E778F0">
        <w:rPr>
          <w:rFonts w:ascii="Segoe UI" w:hAnsi="Segoe UI" w:cs="Segoe UI"/>
          <w:sz w:val="20"/>
          <w:szCs w:val="20"/>
        </w:rPr>
        <w:t>w tym za szkody wyrządzone pensjonariuszom.</w:t>
      </w:r>
    </w:p>
    <w:p w14:paraId="32ABADE3" w14:textId="77777777" w:rsidR="00B864F8" w:rsidRDefault="00B864F8" w:rsidP="00E778F0">
      <w:pPr>
        <w:tabs>
          <w:tab w:val="left" w:pos="426"/>
        </w:tabs>
        <w:suppressAutoHyphens/>
        <w:spacing w:after="120"/>
        <w:jc w:val="both"/>
        <w:rPr>
          <w:rFonts w:ascii="Segoe UI" w:hAnsi="Segoe UI" w:cs="Segoe UI"/>
          <w:sz w:val="20"/>
          <w:szCs w:val="20"/>
        </w:rPr>
      </w:pPr>
      <w:r w:rsidRPr="00E778F0">
        <w:rPr>
          <w:rFonts w:ascii="Segoe UI" w:hAnsi="Segoe UI" w:cs="Segoe UI"/>
          <w:sz w:val="20"/>
          <w:szCs w:val="20"/>
        </w:rPr>
        <w:t>Jednocześnie proszę o wskazanie, kto jest pod opieką domów pomocy społecznej.</w:t>
      </w:r>
    </w:p>
    <w:p w14:paraId="299C6366" w14:textId="065B4D4D" w:rsidR="003B4EE0" w:rsidRDefault="003B4EE0" w:rsidP="003B4EE0">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lastRenderedPageBreak/>
        <w:t xml:space="preserve">Odpowiedź na pytanie Nr </w:t>
      </w:r>
      <w:r>
        <w:rPr>
          <w:rFonts w:ascii="Segoe UI" w:hAnsi="Segoe UI" w:cs="Segoe UI"/>
          <w:b/>
          <w:color w:val="000000"/>
          <w:sz w:val="20"/>
          <w:szCs w:val="20"/>
          <w:u w:val="single"/>
        </w:rPr>
        <w:t>7</w:t>
      </w:r>
      <w:r w:rsidR="00AA6E90">
        <w:rPr>
          <w:rFonts w:ascii="Segoe UI" w:hAnsi="Segoe UI" w:cs="Segoe UI"/>
          <w:b/>
          <w:color w:val="000000"/>
          <w:sz w:val="20"/>
          <w:szCs w:val="20"/>
          <w:u w:val="single"/>
        </w:rPr>
        <w:t>6</w:t>
      </w:r>
      <w:r>
        <w:rPr>
          <w:rFonts w:ascii="Segoe UI" w:hAnsi="Segoe UI" w:cs="Segoe UI"/>
          <w:b/>
          <w:color w:val="000000"/>
          <w:sz w:val="20"/>
          <w:szCs w:val="20"/>
          <w:u w:val="single"/>
        </w:rPr>
        <w:t>:</w:t>
      </w:r>
    </w:p>
    <w:p w14:paraId="65564DF6" w14:textId="1F1FC171" w:rsidR="00DF6B75" w:rsidRDefault="00DF6B75" w:rsidP="00DF6B75">
      <w:pPr>
        <w:tabs>
          <w:tab w:val="left" w:pos="426"/>
        </w:tabs>
        <w:suppressAutoHyphens/>
        <w:spacing w:after="120"/>
        <w:jc w:val="both"/>
        <w:rPr>
          <w:rFonts w:ascii="Segoe UI" w:hAnsi="Segoe UI" w:cs="Segoe UI"/>
          <w:sz w:val="20"/>
          <w:szCs w:val="20"/>
        </w:rPr>
      </w:pPr>
      <w:r w:rsidRPr="00DF6B75">
        <w:rPr>
          <w:rFonts w:ascii="Segoe UI" w:hAnsi="Segoe UI" w:cs="Segoe UI"/>
          <w:sz w:val="20"/>
          <w:szCs w:val="20"/>
        </w:rPr>
        <w:t>Zamawiający nie wyraża zgody na wyżej wymienione zmiany SWZ. Zamawiający informuje, że pod opieką domów pomocy społecznej  są m.in. osoby starsze, seniorzy, osoby niepełnosprawne oraz osoby samotne, które z powodu wieku, choroby lub innych przyczyn wymagają pomocy innych osób.</w:t>
      </w:r>
    </w:p>
    <w:p w14:paraId="0C834B1C" w14:textId="77777777" w:rsidR="00C30460" w:rsidRDefault="00C30460" w:rsidP="003B4EE0">
      <w:pPr>
        <w:spacing w:line="276" w:lineRule="auto"/>
        <w:jc w:val="both"/>
        <w:rPr>
          <w:rFonts w:ascii="Segoe UI" w:hAnsi="Segoe UI" w:cs="Segoe UI"/>
          <w:b/>
          <w:color w:val="000000"/>
          <w:sz w:val="20"/>
          <w:szCs w:val="20"/>
          <w:u w:val="single"/>
        </w:rPr>
      </w:pPr>
    </w:p>
    <w:p w14:paraId="42EC6CAB" w14:textId="6600FA3F" w:rsidR="003B4EE0" w:rsidRDefault="003B4EE0" w:rsidP="003B4EE0">
      <w:pPr>
        <w:spacing w:line="276" w:lineRule="auto"/>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7</w:t>
      </w:r>
      <w:r w:rsidR="00AA6E90">
        <w:rPr>
          <w:rFonts w:ascii="Segoe UI" w:hAnsi="Segoe UI" w:cs="Segoe UI"/>
          <w:b/>
          <w:color w:val="000000"/>
          <w:sz w:val="20"/>
          <w:szCs w:val="20"/>
          <w:u w:val="single"/>
        </w:rPr>
        <w:t>7</w:t>
      </w:r>
      <w:r>
        <w:rPr>
          <w:rFonts w:ascii="Segoe UI" w:hAnsi="Segoe UI" w:cs="Segoe UI"/>
          <w:b/>
          <w:color w:val="000000"/>
          <w:sz w:val="20"/>
          <w:szCs w:val="20"/>
          <w:u w:val="single"/>
        </w:rPr>
        <w:t>:</w:t>
      </w:r>
    </w:p>
    <w:p w14:paraId="07A8BEC4" w14:textId="77777777" w:rsidR="00B864F8" w:rsidRDefault="00B864F8" w:rsidP="00C30460">
      <w:pPr>
        <w:tabs>
          <w:tab w:val="left" w:pos="426"/>
        </w:tabs>
        <w:suppressAutoHyphens/>
        <w:spacing w:after="120"/>
        <w:jc w:val="both"/>
        <w:rPr>
          <w:rFonts w:ascii="Segoe UI" w:hAnsi="Segoe UI" w:cs="Segoe UI"/>
          <w:sz w:val="20"/>
          <w:szCs w:val="20"/>
        </w:rPr>
      </w:pPr>
      <w:r w:rsidRPr="00C30460">
        <w:rPr>
          <w:rFonts w:ascii="Segoe UI" w:hAnsi="Segoe UI" w:cs="Segoe UI"/>
          <w:sz w:val="20"/>
          <w:szCs w:val="20"/>
        </w:rPr>
        <w:t xml:space="preserve">Uprzejma prośba o wprowadzenie </w:t>
      </w:r>
      <w:r w:rsidRPr="00C30460">
        <w:rPr>
          <w:rFonts w:ascii="Segoe UI" w:hAnsi="Segoe UI" w:cs="Segoe UI"/>
          <w:sz w:val="20"/>
          <w:szCs w:val="20"/>
          <w:lang w:eastAsia="zh-CN"/>
        </w:rPr>
        <w:t xml:space="preserve">sublimitu w wysokości 1.000.000 zł </w:t>
      </w:r>
      <w:r w:rsidRPr="00C30460">
        <w:rPr>
          <w:rFonts w:ascii="Segoe UI" w:hAnsi="Segoe UI" w:cs="Segoe UI"/>
          <w:sz w:val="20"/>
          <w:szCs w:val="20"/>
        </w:rPr>
        <w:t xml:space="preserve">na jeden i na wszystkie wypadki w rocznym okresie ubezpieczenia dla odpowiedzialności cywilnej z tytułu prowadzenia basenów, parku wodnego (również w związku z prowadzeniem zajęć na ich terenie, w tym lekcji nauki pływania), hal sportowych, sportowo – widowiskowych, boisk sportowych, boisk Orlik itp. Ochroną objęte będą także szkody z tytułu usług ratownictwa wodnego na terenie ośrodka. </w:t>
      </w:r>
    </w:p>
    <w:p w14:paraId="1B3B34CC" w14:textId="1A9EAEB0" w:rsidR="005A5BB5" w:rsidRDefault="005A5BB5" w:rsidP="005A5BB5">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7</w:t>
      </w:r>
      <w:r w:rsidR="00AA6E90">
        <w:rPr>
          <w:rFonts w:ascii="Segoe UI" w:hAnsi="Segoe UI" w:cs="Segoe UI"/>
          <w:b/>
          <w:color w:val="000000"/>
          <w:sz w:val="20"/>
          <w:szCs w:val="20"/>
          <w:u w:val="single"/>
        </w:rPr>
        <w:t>7</w:t>
      </w:r>
      <w:r>
        <w:rPr>
          <w:rFonts w:ascii="Segoe UI" w:hAnsi="Segoe UI" w:cs="Segoe UI"/>
          <w:b/>
          <w:color w:val="000000"/>
          <w:sz w:val="20"/>
          <w:szCs w:val="20"/>
          <w:u w:val="single"/>
        </w:rPr>
        <w:t>:</w:t>
      </w:r>
    </w:p>
    <w:p w14:paraId="37943FF5" w14:textId="77777777" w:rsidR="00376A73" w:rsidRDefault="005A5BB5" w:rsidP="005A5BB5">
      <w:pPr>
        <w:tabs>
          <w:tab w:val="left" w:pos="426"/>
        </w:tabs>
        <w:suppressAutoHyphens/>
        <w:spacing w:after="120"/>
        <w:jc w:val="both"/>
        <w:rPr>
          <w:rFonts w:ascii="Segoe UI" w:hAnsi="Segoe UI" w:cs="Segoe UI"/>
          <w:sz w:val="20"/>
          <w:szCs w:val="20"/>
        </w:rPr>
      </w:pPr>
      <w:r w:rsidRPr="005A5BB5">
        <w:rPr>
          <w:rFonts w:ascii="Segoe UI" w:hAnsi="Segoe UI" w:cs="Segoe UI"/>
          <w:sz w:val="20"/>
          <w:szCs w:val="20"/>
        </w:rPr>
        <w:t xml:space="preserve">Zamawiający nie wyraża zgody na </w:t>
      </w:r>
      <w:r w:rsidR="00376A73">
        <w:rPr>
          <w:rFonts w:ascii="Segoe UI" w:hAnsi="Segoe UI" w:cs="Segoe UI"/>
          <w:sz w:val="20"/>
          <w:szCs w:val="20"/>
        </w:rPr>
        <w:t>wprowadzenie ww. sublimitu.</w:t>
      </w:r>
    </w:p>
    <w:p w14:paraId="006B6F8F" w14:textId="77777777" w:rsidR="00DB5F08" w:rsidRDefault="00DB5F08" w:rsidP="00DB5F08">
      <w:pPr>
        <w:tabs>
          <w:tab w:val="left" w:pos="426"/>
        </w:tabs>
        <w:suppressAutoHyphens/>
        <w:spacing w:after="120"/>
        <w:jc w:val="both"/>
        <w:rPr>
          <w:rFonts w:ascii="Segoe UI" w:hAnsi="Segoe UI" w:cs="Segoe UI"/>
          <w:sz w:val="20"/>
          <w:szCs w:val="20"/>
        </w:rPr>
      </w:pPr>
    </w:p>
    <w:p w14:paraId="08263043" w14:textId="25FEE43B" w:rsidR="00376A73" w:rsidRPr="00DB5F08" w:rsidRDefault="00376A73" w:rsidP="00DB5F08">
      <w:pPr>
        <w:tabs>
          <w:tab w:val="left" w:pos="426"/>
        </w:tabs>
        <w:suppressAutoHyphens/>
        <w:spacing w:after="120"/>
        <w:jc w:val="both"/>
        <w:rPr>
          <w:rFonts w:ascii="Segoe UI" w:hAnsi="Segoe UI" w:cs="Segoe UI"/>
          <w:sz w:val="20"/>
          <w:szCs w:val="20"/>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7</w:t>
      </w:r>
      <w:r w:rsidR="00AA6E90">
        <w:rPr>
          <w:rFonts w:ascii="Segoe UI" w:hAnsi="Segoe UI" w:cs="Segoe UI"/>
          <w:b/>
          <w:color w:val="000000"/>
          <w:sz w:val="20"/>
          <w:szCs w:val="20"/>
          <w:u w:val="single"/>
        </w:rPr>
        <w:t>8</w:t>
      </w:r>
      <w:r>
        <w:rPr>
          <w:rFonts w:ascii="Segoe UI" w:hAnsi="Segoe UI" w:cs="Segoe UI"/>
          <w:b/>
          <w:color w:val="000000"/>
          <w:sz w:val="20"/>
          <w:szCs w:val="20"/>
          <w:u w:val="single"/>
        </w:rPr>
        <w:t>:</w:t>
      </w:r>
    </w:p>
    <w:p w14:paraId="51B0D69D" w14:textId="327FDAFF" w:rsidR="00376A73" w:rsidRPr="005A5BB5" w:rsidRDefault="00376A73" w:rsidP="005A5BB5">
      <w:pPr>
        <w:tabs>
          <w:tab w:val="left" w:pos="426"/>
        </w:tabs>
        <w:suppressAutoHyphens/>
        <w:spacing w:after="120"/>
        <w:jc w:val="both"/>
        <w:rPr>
          <w:rFonts w:ascii="Segoe UI" w:hAnsi="Segoe UI" w:cs="Segoe UI"/>
          <w:sz w:val="20"/>
          <w:szCs w:val="20"/>
        </w:rPr>
      </w:pPr>
      <w:r w:rsidRPr="00376A73">
        <w:rPr>
          <w:rFonts w:ascii="Segoe UI" w:hAnsi="Segoe UI" w:cs="Segoe UI"/>
          <w:sz w:val="20"/>
          <w:szCs w:val="20"/>
        </w:rPr>
        <w:t>Proszę o podanie daty od kiedy funkcjonują baseny, parki wodne, ilu ratowników ma dyżur w godzinach jego funkcjonowania oraz na podstawie jakiej umowy zawartej z Zamawiającym ratownicy świadczą swoją pracę.</w:t>
      </w:r>
    </w:p>
    <w:p w14:paraId="068C6C3F" w14:textId="47523B85" w:rsidR="00DB5F08" w:rsidRDefault="00DB5F08" w:rsidP="00DB5F08">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7</w:t>
      </w:r>
      <w:r w:rsidR="00AA6E90">
        <w:rPr>
          <w:rFonts w:ascii="Segoe UI" w:hAnsi="Segoe UI" w:cs="Segoe UI"/>
          <w:b/>
          <w:color w:val="000000"/>
          <w:sz w:val="20"/>
          <w:szCs w:val="20"/>
          <w:u w:val="single"/>
        </w:rPr>
        <w:t>8</w:t>
      </w:r>
      <w:r>
        <w:rPr>
          <w:rFonts w:ascii="Segoe UI" w:hAnsi="Segoe UI" w:cs="Segoe UI"/>
          <w:b/>
          <w:color w:val="000000"/>
          <w:sz w:val="20"/>
          <w:szCs w:val="20"/>
          <w:u w:val="single"/>
        </w:rPr>
        <w:t>:</w:t>
      </w:r>
    </w:p>
    <w:p w14:paraId="4365E37C" w14:textId="74C28A1B" w:rsidR="005A5BB5" w:rsidRPr="005A5BB5" w:rsidRDefault="00376A73" w:rsidP="005A5BB5">
      <w:pPr>
        <w:tabs>
          <w:tab w:val="left" w:pos="426"/>
        </w:tabs>
        <w:suppressAutoHyphens/>
        <w:spacing w:after="120"/>
        <w:jc w:val="both"/>
        <w:rPr>
          <w:rFonts w:ascii="Segoe UI" w:hAnsi="Segoe UI" w:cs="Segoe UI"/>
          <w:sz w:val="20"/>
          <w:szCs w:val="20"/>
        </w:rPr>
      </w:pPr>
      <w:r>
        <w:rPr>
          <w:rFonts w:ascii="Segoe UI" w:hAnsi="Segoe UI" w:cs="Segoe UI"/>
          <w:sz w:val="20"/>
          <w:szCs w:val="20"/>
        </w:rPr>
        <w:t>Zamawiający informuje</w:t>
      </w:r>
      <w:r w:rsidR="00460E56">
        <w:rPr>
          <w:rFonts w:ascii="Segoe UI" w:hAnsi="Segoe UI" w:cs="Segoe UI"/>
          <w:sz w:val="20"/>
          <w:szCs w:val="20"/>
        </w:rPr>
        <w:t xml:space="preserve"> jak niżej:</w:t>
      </w:r>
      <w:r w:rsidR="005A5BB5" w:rsidRPr="005A5BB5">
        <w:rPr>
          <w:rFonts w:ascii="Segoe UI" w:hAnsi="Segoe UI" w:cs="Segoe UI"/>
          <w:sz w:val="20"/>
          <w:szCs w:val="20"/>
        </w:rPr>
        <w:t xml:space="preserve"> </w:t>
      </w:r>
    </w:p>
    <w:p w14:paraId="04AAFA0D" w14:textId="77777777" w:rsidR="00EE11C7" w:rsidRPr="00EE11C7" w:rsidRDefault="00EE11C7" w:rsidP="00EE11C7">
      <w:pPr>
        <w:tabs>
          <w:tab w:val="left" w:pos="426"/>
        </w:tabs>
        <w:suppressAutoHyphens/>
        <w:spacing w:after="120"/>
        <w:jc w:val="both"/>
        <w:rPr>
          <w:rFonts w:ascii="Segoe UI" w:hAnsi="Segoe UI" w:cs="Segoe UI"/>
          <w:sz w:val="20"/>
          <w:szCs w:val="20"/>
        </w:rPr>
      </w:pPr>
      <w:r w:rsidRPr="00EE11C7">
        <w:rPr>
          <w:rFonts w:ascii="Segoe UI" w:hAnsi="Segoe UI" w:cs="Segoe UI"/>
          <w:sz w:val="20"/>
          <w:szCs w:val="20"/>
        </w:rPr>
        <w:t xml:space="preserve">Obiekt sportowy (basen), ul. Jedności 4: </w:t>
      </w:r>
    </w:p>
    <w:p w14:paraId="2E478324" w14:textId="77777777" w:rsidR="00EE11C7" w:rsidRPr="00EE11C7" w:rsidRDefault="00EE11C7" w:rsidP="00EE11C7">
      <w:pPr>
        <w:tabs>
          <w:tab w:val="left" w:pos="426"/>
        </w:tabs>
        <w:suppressAutoHyphens/>
        <w:spacing w:after="120"/>
        <w:jc w:val="both"/>
        <w:rPr>
          <w:rFonts w:ascii="Segoe UI" w:hAnsi="Segoe UI" w:cs="Segoe UI"/>
          <w:sz w:val="20"/>
          <w:szCs w:val="20"/>
        </w:rPr>
      </w:pPr>
      <w:r w:rsidRPr="00EE11C7">
        <w:rPr>
          <w:rFonts w:ascii="Segoe UI" w:hAnsi="Segoe UI" w:cs="Segoe UI"/>
          <w:sz w:val="20"/>
          <w:szCs w:val="20"/>
        </w:rPr>
        <w:t>Basen sportowy działa od 1966r., basen rekreacyjny od 1981r. Obecnie Baseny działają w godz. od poniedziałku do piątku od 7.00 do 20.00, w sobotę i niedziele od 8.00 do 20.00.</w:t>
      </w:r>
    </w:p>
    <w:p w14:paraId="087EBB52" w14:textId="77777777" w:rsidR="00EE11C7" w:rsidRPr="00EE11C7" w:rsidRDefault="00EE11C7" w:rsidP="00EE11C7">
      <w:pPr>
        <w:tabs>
          <w:tab w:val="left" w:pos="426"/>
        </w:tabs>
        <w:suppressAutoHyphens/>
        <w:spacing w:after="120"/>
        <w:jc w:val="both"/>
        <w:rPr>
          <w:rFonts w:ascii="Segoe UI" w:hAnsi="Segoe UI" w:cs="Segoe UI"/>
          <w:sz w:val="20"/>
          <w:szCs w:val="20"/>
        </w:rPr>
      </w:pPr>
      <w:r w:rsidRPr="00EE11C7">
        <w:rPr>
          <w:rFonts w:ascii="Segoe UI" w:hAnsi="Segoe UI" w:cs="Segoe UI"/>
          <w:sz w:val="20"/>
          <w:szCs w:val="20"/>
        </w:rPr>
        <w:t>Od poniedziałku do piątku w godz. 7.00 – 15.00 dyżur pełni 2 ratowników, od 15.00 do 20.00  - 3 ratowników. W soboty i niedziele – 3 ratowników na podstawie umowy zawartej z Fundacją Wodnej Służby Ratowniczej.</w:t>
      </w:r>
    </w:p>
    <w:p w14:paraId="00E4F7F5" w14:textId="77777777" w:rsidR="00EE11C7" w:rsidRPr="00EE11C7" w:rsidRDefault="00EE11C7" w:rsidP="00EE11C7">
      <w:pPr>
        <w:tabs>
          <w:tab w:val="left" w:pos="426"/>
        </w:tabs>
        <w:suppressAutoHyphens/>
        <w:spacing w:after="120"/>
        <w:jc w:val="both"/>
        <w:rPr>
          <w:rFonts w:ascii="Segoe UI" w:hAnsi="Segoe UI" w:cs="Segoe UI"/>
          <w:sz w:val="20"/>
          <w:szCs w:val="20"/>
        </w:rPr>
      </w:pPr>
      <w:r w:rsidRPr="00EE11C7">
        <w:rPr>
          <w:rFonts w:ascii="Segoe UI" w:hAnsi="Segoe UI" w:cs="Segoe UI"/>
          <w:sz w:val="20"/>
          <w:szCs w:val="20"/>
        </w:rPr>
        <w:t>Park Wodny Koszalin, ul. Rolna 14:</w:t>
      </w:r>
    </w:p>
    <w:p w14:paraId="6B092A33" w14:textId="77777777" w:rsidR="00EE11C7" w:rsidRPr="00EE11C7" w:rsidRDefault="00EE11C7" w:rsidP="00EE11C7">
      <w:pPr>
        <w:tabs>
          <w:tab w:val="left" w:pos="426"/>
        </w:tabs>
        <w:suppressAutoHyphens/>
        <w:spacing w:after="120"/>
        <w:jc w:val="both"/>
        <w:rPr>
          <w:rFonts w:ascii="Segoe UI" w:hAnsi="Segoe UI" w:cs="Segoe UI"/>
          <w:sz w:val="20"/>
          <w:szCs w:val="20"/>
        </w:rPr>
      </w:pPr>
      <w:r w:rsidRPr="00EE11C7">
        <w:rPr>
          <w:rFonts w:ascii="Segoe UI" w:hAnsi="Segoe UI" w:cs="Segoe UI"/>
          <w:sz w:val="20"/>
          <w:szCs w:val="20"/>
        </w:rPr>
        <w:t>PWK funkcjonuje od 31.07.2015 r.</w:t>
      </w:r>
    </w:p>
    <w:p w14:paraId="59A4C935" w14:textId="77777777" w:rsidR="00EE11C7" w:rsidRPr="00EE11C7" w:rsidRDefault="00EE11C7" w:rsidP="00EE11C7">
      <w:pPr>
        <w:tabs>
          <w:tab w:val="left" w:pos="426"/>
        </w:tabs>
        <w:suppressAutoHyphens/>
        <w:spacing w:after="120"/>
        <w:jc w:val="both"/>
        <w:rPr>
          <w:rFonts w:ascii="Segoe UI" w:hAnsi="Segoe UI" w:cs="Segoe UI"/>
          <w:sz w:val="20"/>
          <w:szCs w:val="20"/>
        </w:rPr>
      </w:pPr>
      <w:r w:rsidRPr="00EE11C7">
        <w:rPr>
          <w:rFonts w:ascii="Segoe UI" w:hAnsi="Segoe UI" w:cs="Segoe UI"/>
          <w:sz w:val="20"/>
          <w:szCs w:val="20"/>
        </w:rPr>
        <w:t>Zarząd Obiektów Sportowych zapewnia obsługę ratowniczą w Parku Wodnym na podstawie umowy świadczenia usług w zakresie obsługi ratowniczej - Fundacja Wodna Służba Ratownicza.</w:t>
      </w:r>
    </w:p>
    <w:p w14:paraId="33603848" w14:textId="21C7E42D" w:rsidR="00DB5F08" w:rsidRDefault="00EE11C7" w:rsidP="00DB5F08">
      <w:pPr>
        <w:tabs>
          <w:tab w:val="left" w:pos="426"/>
        </w:tabs>
        <w:suppressAutoHyphens/>
        <w:spacing w:after="120"/>
        <w:jc w:val="both"/>
        <w:rPr>
          <w:rFonts w:ascii="Segoe UI" w:hAnsi="Segoe UI" w:cs="Segoe UI"/>
          <w:b/>
          <w:color w:val="000000"/>
          <w:sz w:val="20"/>
          <w:szCs w:val="20"/>
          <w:u w:val="single"/>
        </w:rPr>
      </w:pPr>
      <w:r w:rsidRPr="00EE11C7">
        <w:rPr>
          <w:rFonts w:ascii="Segoe UI" w:hAnsi="Segoe UI" w:cs="Segoe UI"/>
          <w:sz w:val="20"/>
          <w:szCs w:val="20"/>
        </w:rPr>
        <w:t>Dyżur pełni max 11 ratowników w sezonie letnim oraz 10 ratowników poza sezonem plus 1 stanowisko koordynatora.</w:t>
      </w:r>
    </w:p>
    <w:p w14:paraId="6B565B5C" w14:textId="77777777" w:rsidR="00EE11C7" w:rsidRDefault="00EE11C7" w:rsidP="00DB5F08">
      <w:pPr>
        <w:tabs>
          <w:tab w:val="left" w:pos="426"/>
        </w:tabs>
        <w:suppressAutoHyphens/>
        <w:spacing w:after="120"/>
        <w:jc w:val="both"/>
        <w:rPr>
          <w:rFonts w:ascii="Segoe UI" w:hAnsi="Segoe UI" w:cs="Segoe UI"/>
          <w:b/>
          <w:color w:val="000000"/>
          <w:sz w:val="20"/>
          <w:szCs w:val="20"/>
          <w:u w:val="single"/>
        </w:rPr>
      </w:pPr>
    </w:p>
    <w:p w14:paraId="625457D7" w14:textId="6F820DBF" w:rsidR="00DB5F08" w:rsidRPr="00DB5F08" w:rsidRDefault="00DB5F08" w:rsidP="00DB5F08">
      <w:pPr>
        <w:tabs>
          <w:tab w:val="left" w:pos="426"/>
        </w:tabs>
        <w:suppressAutoHyphens/>
        <w:spacing w:after="120"/>
        <w:jc w:val="both"/>
        <w:rPr>
          <w:rFonts w:ascii="Segoe UI" w:hAnsi="Segoe UI" w:cs="Segoe UI"/>
          <w:sz w:val="20"/>
          <w:szCs w:val="20"/>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sidR="00630F7B">
        <w:rPr>
          <w:rFonts w:ascii="Segoe UI" w:hAnsi="Segoe UI" w:cs="Segoe UI"/>
          <w:b/>
          <w:color w:val="000000"/>
          <w:sz w:val="20"/>
          <w:szCs w:val="20"/>
          <w:u w:val="single"/>
        </w:rPr>
        <w:t>79</w:t>
      </w:r>
      <w:r>
        <w:rPr>
          <w:rFonts w:ascii="Segoe UI" w:hAnsi="Segoe UI" w:cs="Segoe UI"/>
          <w:b/>
          <w:color w:val="000000"/>
          <w:sz w:val="20"/>
          <w:szCs w:val="20"/>
          <w:u w:val="single"/>
        </w:rPr>
        <w:t>:</w:t>
      </w:r>
    </w:p>
    <w:p w14:paraId="5D6309D6" w14:textId="20D26357" w:rsidR="00B864F8" w:rsidRDefault="00B864F8" w:rsidP="00DB5F08">
      <w:pPr>
        <w:tabs>
          <w:tab w:val="left" w:pos="426"/>
        </w:tabs>
        <w:suppressAutoHyphens/>
        <w:spacing w:after="120"/>
        <w:jc w:val="both"/>
        <w:rPr>
          <w:rFonts w:ascii="Segoe UI" w:hAnsi="Segoe UI" w:cs="Segoe UI"/>
          <w:sz w:val="20"/>
          <w:szCs w:val="20"/>
        </w:rPr>
      </w:pPr>
      <w:r w:rsidRPr="00DB5F08">
        <w:rPr>
          <w:rFonts w:ascii="Segoe UI" w:hAnsi="Segoe UI" w:cs="Segoe UI"/>
          <w:sz w:val="20"/>
          <w:szCs w:val="20"/>
        </w:rPr>
        <w:t xml:space="preserve">W przypadku OC w związku ze szkodami spowodowanymi nieprawidłowym przetwarzaniem danych osobowym, ich utratą i nielegalnym wykorzystaniem danych wskutek nieprawidłowego ich przetwarzania, administrowania oraz gromadzenia i przechowywania przez miejskie jednostki organizacyjne/ ubezpieczonych proszę o wprowadzenie sublimitu w wysokości </w:t>
      </w:r>
      <w:r w:rsidRPr="00DB5F08">
        <w:rPr>
          <w:rFonts w:ascii="Segoe UI" w:hAnsi="Segoe UI" w:cs="Segoe UI"/>
          <w:sz w:val="20"/>
          <w:szCs w:val="20"/>
          <w:lang w:eastAsia="zh-CN"/>
        </w:rPr>
        <w:t xml:space="preserve">100.000 zł </w:t>
      </w:r>
      <w:r w:rsidRPr="00DB5F08">
        <w:rPr>
          <w:rFonts w:ascii="Segoe UI" w:hAnsi="Segoe UI" w:cs="Segoe UI"/>
          <w:sz w:val="20"/>
          <w:szCs w:val="20"/>
        </w:rPr>
        <w:t>na jeden i na wszystkie wypadki w rocznym okresie ubezpieczenia</w:t>
      </w:r>
      <w:r w:rsidR="00E234FE">
        <w:rPr>
          <w:rFonts w:ascii="Segoe UI" w:hAnsi="Segoe UI" w:cs="Segoe UI"/>
          <w:sz w:val="20"/>
          <w:szCs w:val="20"/>
        </w:rPr>
        <w:t>.</w:t>
      </w:r>
    </w:p>
    <w:p w14:paraId="497D1B72" w14:textId="7A939FDD" w:rsidR="00E234FE" w:rsidRDefault="00E234FE" w:rsidP="00E234FE">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sidR="00630F7B">
        <w:rPr>
          <w:rFonts w:ascii="Segoe UI" w:hAnsi="Segoe UI" w:cs="Segoe UI"/>
          <w:b/>
          <w:color w:val="000000"/>
          <w:sz w:val="20"/>
          <w:szCs w:val="20"/>
          <w:u w:val="single"/>
        </w:rPr>
        <w:t>79</w:t>
      </w:r>
      <w:r>
        <w:rPr>
          <w:rFonts w:ascii="Segoe UI" w:hAnsi="Segoe UI" w:cs="Segoe UI"/>
          <w:b/>
          <w:color w:val="000000"/>
          <w:sz w:val="20"/>
          <w:szCs w:val="20"/>
          <w:u w:val="single"/>
        </w:rPr>
        <w:t>:</w:t>
      </w:r>
    </w:p>
    <w:p w14:paraId="2A0F0301" w14:textId="2547D6A2" w:rsidR="00CA1846" w:rsidRDefault="00E234FE" w:rsidP="00E234FE">
      <w:pPr>
        <w:spacing w:line="259" w:lineRule="auto"/>
        <w:jc w:val="both"/>
        <w:rPr>
          <w:rFonts w:ascii="Segoe UI" w:hAnsi="Segoe UI" w:cs="Segoe UI"/>
          <w:bCs/>
          <w:color w:val="000000"/>
          <w:sz w:val="20"/>
          <w:szCs w:val="20"/>
        </w:rPr>
      </w:pPr>
      <w:r>
        <w:rPr>
          <w:rFonts w:ascii="Segoe UI" w:hAnsi="Segoe UI" w:cs="Segoe UI"/>
          <w:bCs/>
          <w:color w:val="000000"/>
          <w:sz w:val="20"/>
          <w:szCs w:val="20"/>
        </w:rPr>
        <w:t xml:space="preserve">Zamawiający </w:t>
      </w:r>
      <w:r w:rsidR="00CA1846">
        <w:rPr>
          <w:rFonts w:ascii="Segoe UI" w:hAnsi="Segoe UI" w:cs="Segoe UI"/>
          <w:bCs/>
          <w:color w:val="000000"/>
          <w:sz w:val="20"/>
          <w:szCs w:val="20"/>
        </w:rPr>
        <w:t xml:space="preserve">wyraża zgodę i </w:t>
      </w:r>
      <w:r w:rsidR="008A23A2">
        <w:rPr>
          <w:rFonts w:ascii="Segoe UI" w:hAnsi="Segoe UI" w:cs="Segoe UI"/>
          <w:bCs/>
          <w:color w:val="000000"/>
          <w:sz w:val="20"/>
          <w:szCs w:val="20"/>
        </w:rPr>
        <w:t>modyfikuje</w:t>
      </w:r>
      <w:r w:rsidR="00CA1846">
        <w:rPr>
          <w:rFonts w:ascii="Segoe UI" w:hAnsi="Segoe UI" w:cs="Segoe UI"/>
          <w:bCs/>
          <w:color w:val="000000"/>
          <w:sz w:val="20"/>
          <w:szCs w:val="20"/>
        </w:rPr>
        <w:t xml:space="preserve"> SWZ </w:t>
      </w:r>
      <w:r w:rsidR="004F7DE9">
        <w:rPr>
          <w:rFonts w:ascii="Segoe UI" w:hAnsi="Segoe UI" w:cs="Segoe UI"/>
          <w:bCs/>
          <w:color w:val="000000"/>
          <w:sz w:val="20"/>
          <w:szCs w:val="20"/>
        </w:rPr>
        <w:t xml:space="preserve">w następujący sposób </w:t>
      </w:r>
      <w:r w:rsidR="00CA1846">
        <w:rPr>
          <w:rFonts w:ascii="Segoe UI" w:hAnsi="Segoe UI" w:cs="Segoe UI"/>
          <w:bCs/>
          <w:color w:val="000000"/>
          <w:sz w:val="20"/>
          <w:szCs w:val="20"/>
        </w:rPr>
        <w:t>(tabela w pkt 2.2):</w:t>
      </w:r>
    </w:p>
    <w:p w14:paraId="26104AFC" w14:textId="23DEA129" w:rsidR="00CA1846" w:rsidRPr="00CA1846" w:rsidRDefault="00CA1846" w:rsidP="00E234FE">
      <w:pPr>
        <w:spacing w:line="259" w:lineRule="auto"/>
        <w:jc w:val="both"/>
        <w:rPr>
          <w:rFonts w:ascii="Segoe UI" w:hAnsi="Segoe UI" w:cs="Segoe UI"/>
          <w:b/>
          <w:color w:val="000000"/>
          <w:sz w:val="20"/>
          <w:szCs w:val="20"/>
        </w:rPr>
      </w:pPr>
      <w:r w:rsidRPr="00CA1846">
        <w:rPr>
          <w:rFonts w:ascii="Segoe UI" w:hAnsi="Segoe UI" w:cs="Segoe UI"/>
          <w:b/>
          <w:color w:val="000000"/>
          <w:sz w:val="20"/>
          <w:szCs w:val="20"/>
        </w:rPr>
        <w:t>BYŁO:</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D45C23" w:rsidRPr="00D45C23" w14:paraId="542BD570" w14:textId="77777777">
        <w:trPr>
          <w:jc w:val="center"/>
        </w:trPr>
        <w:tc>
          <w:tcPr>
            <w:tcW w:w="1135" w:type="dxa"/>
            <w:vAlign w:val="center"/>
          </w:tcPr>
          <w:p w14:paraId="0C008B01" w14:textId="77777777" w:rsidR="00D45C23" w:rsidRPr="00D45C23" w:rsidRDefault="00D45C23" w:rsidP="00D45C23">
            <w:pPr>
              <w:spacing w:line="259" w:lineRule="auto"/>
              <w:jc w:val="both"/>
              <w:rPr>
                <w:rFonts w:ascii="Segoe UI" w:hAnsi="Segoe UI" w:cs="Segoe UI"/>
                <w:bCs/>
                <w:color w:val="000000"/>
                <w:sz w:val="20"/>
                <w:szCs w:val="20"/>
              </w:rPr>
            </w:pPr>
            <w:r w:rsidRPr="00D45C23">
              <w:rPr>
                <w:rFonts w:ascii="Segoe UI" w:hAnsi="Segoe UI" w:cs="Segoe UI"/>
                <w:bCs/>
                <w:color w:val="000000"/>
                <w:sz w:val="20"/>
                <w:szCs w:val="20"/>
              </w:rPr>
              <w:t>18.</w:t>
            </w:r>
          </w:p>
        </w:tc>
        <w:tc>
          <w:tcPr>
            <w:tcW w:w="5776" w:type="dxa"/>
            <w:vAlign w:val="center"/>
          </w:tcPr>
          <w:p w14:paraId="0BE16608" w14:textId="77777777" w:rsidR="00D45C23" w:rsidRPr="00D45C23" w:rsidRDefault="00D45C23" w:rsidP="00D45C23">
            <w:pPr>
              <w:spacing w:line="259" w:lineRule="auto"/>
              <w:jc w:val="both"/>
              <w:rPr>
                <w:rFonts w:ascii="Segoe UI" w:hAnsi="Segoe UI" w:cs="Segoe UI"/>
                <w:bCs/>
                <w:color w:val="000000"/>
                <w:sz w:val="20"/>
                <w:szCs w:val="20"/>
              </w:rPr>
            </w:pPr>
            <w:r w:rsidRPr="00D45C23">
              <w:rPr>
                <w:rFonts w:ascii="Segoe UI" w:hAnsi="Segoe UI" w:cs="Segoe UI"/>
                <w:bCs/>
                <w:color w:val="000000"/>
                <w:sz w:val="20"/>
                <w:szCs w:val="20"/>
              </w:rPr>
              <w:t xml:space="preserve">OC w związku ze szkodami spowodowanymi nieprawidłowym przetwarzaniem danych osobowym, ich utratą i nielegalnym wykorzystaniem danych wskutek nieprawidłowego ich przetwarzania, administrowania oraz gromadzenia </w:t>
            </w:r>
            <w:r w:rsidRPr="00D45C23">
              <w:rPr>
                <w:rFonts w:ascii="Segoe UI" w:hAnsi="Segoe UI" w:cs="Segoe UI"/>
                <w:bCs/>
                <w:color w:val="000000"/>
                <w:sz w:val="20"/>
                <w:szCs w:val="20"/>
              </w:rPr>
              <w:br/>
              <w:t>i przechowywania przez miejskie jednostki organizacyjne/ ubezpieczonych.</w:t>
            </w:r>
          </w:p>
        </w:tc>
        <w:tc>
          <w:tcPr>
            <w:tcW w:w="2231" w:type="dxa"/>
            <w:vAlign w:val="center"/>
          </w:tcPr>
          <w:p w14:paraId="6113EB04" w14:textId="77777777" w:rsidR="00D45C23" w:rsidRPr="00D45C23" w:rsidRDefault="00D45C23" w:rsidP="00D45C23">
            <w:pPr>
              <w:numPr>
                <w:ilvl w:val="0"/>
                <w:numId w:val="23"/>
              </w:numPr>
              <w:spacing w:line="259" w:lineRule="auto"/>
              <w:jc w:val="both"/>
              <w:rPr>
                <w:rFonts w:ascii="Segoe UI" w:hAnsi="Segoe UI" w:cs="Segoe UI"/>
                <w:bCs/>
                <w:color w:val="000000"/>
                <w:sz w:val="20"/>
                <w:szCs w:val="20"/>
              </w:rPr>
            </w:pPr>
            <w:r w:rsidRPr="00D45C23">
              <w:rPr>
                <w:rFonts w:ascii="Segoe UI" w:hAnsi="Segoe UI" w:cs="Segoe UI"/>
                <w:bCs/>
                <w:color w:val="000000"/>
                <w:sz w:val="20"/>
                <w:szCs w:val="20"/>
              </w:rPr>
              <w:t>000 zł</w:t>
            </w:r>
          </w:p>
        </w:tc>
      </w:tr>
    </w:tbl>
    <w:p w14:paraId="74A0ECAB" w14:textId="2F207C40" w:rsidR="00E234FE" w:rsidRDefault="00D45C23" w:rsidP="00E234FE">
      <w:pPr>
        <w:spacing w:line="259" w:lineRule="auto"/>
        <w:jc w:val="both"/>
        <w:rPr>
          <w:rFonts w:ascii="Segoe UI" w:hAnsi="Segoe UI" w:cs="Segoe UI"/>
          <w:b/>
          <w:color w:val="000000"/>
          <w:sz w:val="20"/>
          <w:szCs w:val="20"/>
        </w:rPr>
      </w:pPr>
      <w:r w:rsidRPr="00D45C23">
        <w:rPr>
          <w:rFonts w:ascii="Segoe UI" w:hAnsi="Segoe UI" w:cs="Segoe UI"/>
          <w:b/>
          <w:color w:val="000000"/>
          <w:sz w:val="20"/>
          <w:szCs w:val="20"/>
        </w:rPr>
        <w:lastRenderedPageBreak/>
        <w:t>JEST:</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D45C23" w:rsidRPr="00D45C23" w14:paraId="3FF3FAB0" w14:textId="77777777">
        <w:trPr>
          <w:jc w:val="center"/>
        </w:trPr>
        <w:tc>
          <w:tcPr>
            <w:tcW w:w="1135" w:type="dxa"/>
            <w:vAlign w:val="center"/>
          </w:tcPr>
          <w:p w14:paraId="2913E4AC" w14:textId="77777777" w:rsidR="00D45C23" w:rsidRPr="00D45C23" w:rsidRDefault="00D45C23">
            <w:pPr>
              <w:spacing w:line="259" w:lineRule="auto"/>
              <w:jc w:val="both"/>
              <w:rPr>
                <w:rFonts w:ascii="Segoe UI" w:hAnsi="Segoe UI" w:cs="Segoe UI"/>
                <w:bCs/>
                <w:color w:val="000000"/>
                <w:sz w:val="20"/>
                <w:szCs w:val="20"/>
              </w:rPr>
            </w:pPr>
            <w:r w:rsidRPr="00D45C23">
              <w:rPr>
                <w:rFonts w:ascii="Segoe UI" w:hAnsi="Segoe UI" w:cs="Segoe UI"/>
                <w:bCs/>
                <w:color w:val="000000"/>
                <w:sz w:val="20"/>
                <w:szCs w:val="20"/>
              </w:rPr>
              <w:t>18.</w:t>
            </w:r>
          </w:p>
        </w:tc>
        <w:tc>
          <w:tcPr>
            <w:tcW w:w="5776" w:type="dxa"/>
            <w:vAlign w:val="center"/>
          </w:tcPr>
          <w:p w14:paraId="7B386855" w14:textId="3303C198" w:rsidR="00D45C23" w:rsidRPr="00D45C23" w:rsidRDefault="00D45C23">
            <w:pPr>
              <w:spacing w:line="259" w:lineRule="auto"/>
              <w:jc w:val="both"/>
              <w:rPr>
                <w:rFonts w:ascii="Segoe UI" w:hAnsi="Segoe UI" w:cs="Segoe UI"/>
                <w:bCs/>
                <w:color w:val="000000"/>
                <w:sz w:val="20"/>
                <w:szCs w:val="20"/>
              </w:rPr>
            </w:pPr>
            <w:r w:rsidRPr="00D45C23">
              <w:rPr>
                <w:rFonts w:ascii="Segoe UI" w:hAnsi="Segoe UI" w:cs="Segoe UI"/>
                <w:bCs/>
                <w:color w:val="000000"/>
                <w:sz w:val="20"/>
                <w:szCs w:val="20"/>
              </w:rPr>
              <w:t>OC w związku ze szkodami spowodowanymi nieprawidłowym przetwarzaniem danych osobowy</w:t>
            </w:r>
            <w:r w:rsidR="008A23A2">
              <w:rPr>
                <w:rFonts w:ascii="Segoe UI" w:hAnsi="Segoe UI" w:cs="Segoe UI"/>
                <w:bCs/>
                <w:color w:val="000000"/>
                <w:sz w:val="20"/>
                <w:szCs w:val="20"/>
              </w:rPr>
              <w:t>ch</w:t>
            </w:r>
            <w:r w:rsidRPr="00D45C23">
              <w:rPr>
                <w:rFonts w:ascii="Segoe UI" w:hAnsi="Segoe UI" w:cs="Segoe UI"/>
                <w:bCs/>
                <w:color w:val="000000"/>
                <w:sz w:val="20"/>
                <w:szCs w:val="20"/>
              </w:rPr>
              <w:t xml:space="preserve">, ich utratą i nielegalnym wykorzystaniem danych wskutek nieprawidłowego ich przetwarzania, administrowania oraz gromadzenia </w:t>
            </w:r>
            <w:r w:rsidRPr="00D45C23">
              <w:rPr>
                <w:rFonts w:ascii="Segoe UI" w:hAnsi="Segoe UI" w:cs="Segoe UI"/>
                <w:bCs/>
                <w:color w:val="000000"/>
                <w:sz w:val="20"/>
                <w:szCs w:val="20"/>
              </w:rPr>
              <w:br/>
              <w:t>i przechowywania przez miejskie jednostki organizacyjne/ ubezpieczonych.</w:t>
            </w:r>
          </w:p>
        </w:tc>
        <w:tc>
          <w:tcPr>
            <w:tcW w:w="2231" w:type="dxa"/>
            <w:vAlign w:val="center"/>
          </w:tcPr>
          <w:p w14:paraId="3E077A84" w14:textId="0CB46E0A" w:rsidR="00D45C23" w:rsidRPr="00D45C23" w:rsidRDefault="00D45C23" w:rsidP="00D45C23">
            <w:pPr>
              <w:spacing w:line="259" w:lineRule="auto"/>
              <w:jc w:val="both"/>
              <w:rPr>
                <w:rFonts w:ascii="Segoe UI" w:hAnsi="Segoe UI" w:cs="Segoe UI"/>
                <w:bCs/>
                <w:color w:val="000000"/>
                <w:sz w:val="20"/>
                <w:szCs w:val="20"/>
              </w:rPr>
            </w:pPr>
            <w:r>
              <w:rPr>
                <w:rFonts w:ascii="Segoe UI" w:hAnsi="Segoe UI" w:cs="Segoe UI"/>
                <w:bCs/>
                <w:color w:val="000000"/>
                <w:sz w:val="20"/>
                <w:szCs w:val="20"/>
              </w:rPr>
              <w:t xml:space="preserve">100 </w:t>
            </w:r>
            <w:r w:rsidRPr="00D45C23">
              <w:rPr>
                <w:rFonts w:ascii="Segoe UI" w:hAnsi="Segoe UI" w:cs="Segoe UI"/>
                <w:bCs/>
                <w:color w:val="000000"/>
                <w:sz w:val="20"/>
                <w:szCs w:val="20"/>
              </w:rPr>
              <w:t>000 zł</w:t>
            </w:r>
          </w:p>
        </w:tc>
      </w:tr>
    </w:tbl>
    <w:p w14:paraId="4798F6A0" w14:textId="77777777" w:rsidR="00D45C23" w:rsidRPr="00D45C23" w:rsidRDefault="00D45C23" w:rsidP="00E234FE">
      <w:pPr>
        <w:spacing w:line="259" w:lineRule="auto"/>
        <w:jc w:val="both"/>
        <w:rPr>
          <w:rFonts w:ascii="Segoe UI" w:hAnsi="Segoe UI" w:cs="Segoe UI"/>
          <w:b/>
          <w:color w:val="000000"/>
          <w:sz w:val="20"/>
          <w:szCs w:val="20"/>
        </w:rPr>
      </w:pPr>
    </w:p>
    <w:p w14:paraId="4F85E6CE" w14:textId="2C85C244" w:rsidR="00E234FE" w:rsidRPr="00DB5F08" w:rsidRDefault="00E234FE" w:rsidP="00E234FE">
      <w:pPr>
        <w:tabs>
          <w:tab w:val="left" w:pos="426"/>
        </w:tabs>
        <w:suppressAutoHyphens/>
        <w:spacing w:after="120"/>
        <w:jc w:val="both"/>
        <w:rPr>
          <w:rFonts w:ascii="Segoe UI" w:hAnsi="Segoe UI" w:cs="Segoe UI"/>
          <w:sz w:val="20"/>
          <w:szCs w:val="20"/>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8</w:t>
      </w:r>
      <w:r w:rsidR="00630F7B">
        <w:rPr>
          <w:rFonts w:ascii="Segoe UI" w:hAnsi="Segoe UI" w:cs="Segoe UI"/>
          <w:b/>
          <w:color w:val="000000"/>
          <w:sz w:val="20"/>
          <w:szCs w:val="20"/>
          <w:u w:val="single"/>
        </w:rPr>
        <w:t>0</w:t>
      </w:r>
      <w:r>
        <w:rPr>
          <w:rFonts w:ascii="Segoe UI" w:hAnsi="Segoe UI" w:cs="Segoe UI"/>
          <w:b/>
          <w:color w:val="000000"/>
          <w:sz w:val="20"/>
          <w:szCs w:val="20"/>
          <w:u w:val="single"/>
        </w:rPr>
        <w:t>:</w:t>
      </w:r>
    </w:p>
    <w:p w14:paraId="4EBD3EC8" w14:textId="77777777" w:rsidR="00B864F8" w:rsidRPr="00E234FE" w:rsidRDefault="00B864F8" w:rsidP="00E234FE">
      <w:pPr>
        <w:tabs>
          <w:tab w:val="left" w:pos="426"/>
        </w:tabs>
        <w:suppressAutoHyphens/>
        <w:spacing w:after="120"/>
        <w:jc w:val="both"/>
        <w:rPr>
          <w:rFonts w:ascii="Segoe UI" w:hAnsi="Segoe UI" w:cs="Segoe UI"/>
          <w:sz w:val="20"/>
          <w:szCs w:val="20"/>
        </w:rPr>
      </w:pPr>
      <w:r w:rsidRPr="00E234FE">
        <w:rPr>
          <w:rFonts w:ascii="Segoe UI" w:hAnsi="Segoe UI" w:cs="Segoe UI"/>
          <w:sz w:val="20"/>
          <w:szCs w:val="20"/>
        </w:rPr>
        <w:t>Proszę o potwierdzenie, iż w ramach odpowiedzialności cywilnej za szkody wyrządzone w następstwie działania lub zaniechania, które mogą wyniknąć w związku z administrowaniem nieruchomościami komunalnymi i należącymi do wspólnot mieszkaniowych wyłączone są szkody spowodowane przez czynności związane z wykonywaniem określonego zawodu, a w szczególności:</w:t>
      </w:r>
    </w:p>
    <w:p w14:paraId="4D1E5366" w14:textId="77777777" w:rsidR="00B864F8" w:rsidRPr="00B864F8" w:rsidRDefault="00B864F8" w:rsidP="00E234FE">
      <w:pPr>
        <w:pStyle w:val="Akapitzlist"/>
        <w:tabs>
          <w:tab w:val="left" w:pos="426"/>
        </w:tabs>
        <w:suppressAutoHyphens/>
        <w:spacing w:after="120"/>
        <w:ind w:left="0"/>
        <w:jc w:val="both"/>
        <w:rPr>
          <w:rFonts w:ascii="Segoe UI" w:hAnsi="Segoe UI" w:cs="Segoe UI"/>
          <w:sz w:val="20"/>
          <w:szCs w:val="20"/>
        </w:rPr>
      </w:pPr>
      <w:r w:rsidRPr="00B864F8">
        <w:rPr>
          <w:rFonts w:ascii="Segoe UI" w:hAnsi="Segoe UI" w:cs="Segoe UI"/>
          <w:sz w:val="20"/>
          <w:szCs w:val="20"/>
        </w:rPr>
        <w:t>1) zarządcy nieruchomości, o których mowa w ustawie o gospodarce nieruchomościami,</w:t>
      </w:r>
    </w:p>
    <w:p w14:paraId="1F725A9B" w14:textId="77777777" w:rsidR="00B864F8" w:rsidRDefault="00B864F8" w:rsidP="00E234FE">
      <w:pPr>
        <w:pStyle w:val="Akapitzlist"/>
        <w:tabs>
          <w:tab w:val="left" w:pos="426"/>
        </w:tabs>
        <w:suppressAutoHyphens/>
        <w:spacing w:after="120"/>
        <w:ind w:left="0"/>
        <w:jc w:val="both"/>
        <w:rPr>
          <w:rFonts w:ascii="Segoe UI" w:hAnsi="Segoe UI" w:cs="Segoe UI"/>
          <w:sz w:val="20"/>
          <w:szCs w:val="20"/>
        </w:rPr>
      </w:pPr>
      <w:r w:rsidRPr="00B864F8">
        <w:rPr>
          <w:rFonts w:ascii="Segoe UI" w:hAnsi="Segoe UI" w:cs="Segoe UI"/>
          <w:sz w:val="20"/>
          <w:szCs w:val="20"/>
        </w:rPr>
        <w:t>2) przedsiębiorców wykonujących działalność z zakresu usługowego prowadzenia ksiąg rachunkowych, o których mowa w ustawie o rachunkowości (zapisy pkt. 4 Ubezpieczenie odpowiedzialności cywilnej lit. w).</w:t>
      </w:r>
    </w:p>
    <w:p w14:paraId="52A80E20" w14:textId="51ABB520" w:rsidR="00E234FE" w:rsidRDefault="00E234FE" w:rsidP="00E234FE">
      <w:pPr>
        <w:spacing w:line="259" w:lineRule="auto"/>
        <w:jc w:val="both"/>
        <w:rPr>
          <w:rFonts w:ascii="Segoe UI" w:hAnsi="Segoe UI" w:cs="Segoe UI"/>
          <w:b/>
          <w:color w:val="000000"/>
          <w:sz w:val="20"/>
          <w:szCs w:val="20"/>
          <w:u w:val="single"/>
        </w:rPr>
      </w:pPr>
      <w:r w:rsidRPr="00555C92">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8</w:t>
      </w:r>
      <w:r w:rsidR="00630F7B">
        <w:rPr>
          <w:rFonts w:ascii="Segoe UI" w:hAnsi="Segoe UI" w:cs="Segoe UI"/>
          <w:b/>
          <w:color w:val="000000"/>
          <w:sz w:val="20"/>
          <w:szCs w:val="20"/>
          <w:u w:val="single"/>
        </w:rPr>
        <w:t>0</w:t>
      </w:r>
      <w:r>
        <w:rPr>
          <w:rFonts w:ascii="Segoe UI" w:hAnsi="Segoe UI" w:cs="Segoe UI"/>
          <w:b/>
          <w:color w:val="000000"/>
          <w:sz w:val="20"/>
          <w:szCs w:val="20"/>
          <w:u w:val="single"/>
        </w:rPr>
        <w:t>:</w:t>
      </w:r>
    </w:p>
    <w:p w14:paraId="6C9BC57D" w14:textId="253EA6F2" w:rsidR="00077C7A" w:rsidRPr="00077C7A" w:rsidRDefault="00D71820" w:rsidP="00077C7A">
      <w:pPr>
        <w:tabs>
          <w:tab w:val="left" w:pos="426"/>
        </w:tabs>
        <w:suppressAutoHyphens/>
        <w:spacing w:after="120"/>
        <w:jc w:val="both"/>
        <w:rPr>
          <w:rFonts w:ascii="Segoe UI" w:hAnsi="Segoe UI" w:cs="Segoe UI"/>
          <w:sz w:val="20"/>
          <w:szCs w:val="20"/>
        </w:rPr>
      </w:pPr>
      <w:r w:rsidRPr="00D71820">
        <w:rPr>
          <w:rFonts w:ascii="Segoe UI" w:hAnsi="Segoe UI" w:cs="Segoe UI"/>
          <w:sz w:val="20"/>
          <w:szCs w:val="20"/>
        </w:rPr>
        <w:t xml:space="preserve">Zamawiający wyjaśnia, że </w:t>
      </w:r>
      <w:r w:rsidR="00BE60AB">
        <w:rPr>
          <w:rFonts w:ascii="Segoe UI" w:hAnsi="Segoe UI" w:cs="Segoe UI"/>
          <w:sz w:val="20"/>
          <w:szCs w:val="20"/>
        </w:rPr>
        <w:t xml:space="preserve">odpowiedzialność </w:t>
      </w:r>
      <w:r w:rsidR="00AD4765">
        <w:rPr>
          <w:rFonts w:ascii="Segoe UI" w:hAnsi="Segoe UI" w:cs="Segoe UI"/>
          <w:sz w:val="20"/>
          <w:szCs w:val="20"/>
        </w:rPr>
        <w:t xml:space="preserve">zawodowa </w:t>
      </w:r>
      <w:r w:rsidR="00BE60AB">
        <w:rPr>
          <w:rFonts w:ascii="Segoe UI" w:hAnsi="Segoe UI" w:cs="Segoe UI"/>
          <w:sz w:val="20"/>
          <w:szCs w:val="20"/>
        </w:rPr>
        <w:t xml:space="preserve">zarządcy nieruchomości </w:t>
      </w:r>
      <w:r w:rsidR="002206A8">
        <w:rPr>
          <w:rFonts w:ascii="Segoe UI" w:hAnsi="Segoe UI" w:cs="Segoe UI"/>
          <w:sz w:val="20"/>
          <w:szCs w:val="20"/>
        </w:rPr>
        <w:t>ma</w:t>
      </w:r>
      <w:r w:rsidR="00794B14">
        <w:rPr>
          <w:rFonts w:ascii="Segoe UI" w:hAnsi="Segoe UI" w:cs="Segoe UI"/>
          <w:sz w:val="20"/>
          <w:szCs w:val="20"/>
        </w:rPr>
        <w:t xml:space="preserve"> być objęta odpowiednio ubezpieczeniem obowiązkowym </w:t>
      </w:r>
      <w:r w:rsidR="00C5239B">
        <w:rPr>
          <w:rFonts w:ascii="Segoe UI" w:hAnsi="Segoe UI" w:cs="Segoe UI"/>
          <w:sz w:val="20"/>
          <w:szCs w:val="20"/>
        </w:rPr>
        <w:t xml:space="preserve"> (Część II, pkt B)</w:t>
      </w:r>
      <w:r w:rsidR="000177AE">
        <w:rPr>
          <w:rFonts w:ascii="Segoe UI" w:hAnsi="Segoe UI" w:cs="Segoe UI"/>
          <w:sz w:val="20"/>
          <w:szCs w:val="20"/>
        </w:rPr>
        <w:t>, a w przypadku wyczerpania sumy gwarancyjnej, w zakresie nadwyżkowym – ubezpieczeniem dobrowolnym (w ramach Części II, pkt A).</w:t>
      </w:r>
      <w:r w:rsidR="002206A8">
        <w:rPr>
          <w:rFonts w:ascii="Segoe UI" w:hAnsi="Segoe UI" w:cs="Segoe UI"/>
          <w:sz w:val="20"/>
          <w:szCs w:val="20"/>
        </w:rPr>
        <w:t xml:space="preserve"> Jednocześnie Zamawiający informuje, że </w:t>
      </w:r>
      <w:r w:rsidR="00077C7A">
        <w:rPr>
          <w:rFonts w:ascii="Segoe UI" w:hAnsi="Segoe UI" w:cs="Segoe UI"/>
          <w:sz w:val="20"/>
          <w:szCs w:val="20"/>
        </w:rPr>
        <w:t>Zarząd Budynków Mieszkalnych (ZBM)</w:t>
      </w:r>
      <w:r w:rsidRPr="00D71820">
        <w:rPr>
          <w:rFonts w:ascii="Segoe UI" w:hAnsi="Segoe UI" w:cs="Segoe UI"/>
          <w:sz w:val="20"/>
          <w:szCs w:val="20"/>
        </w:rPr>
        <w:t xml:space="preserve"> na podstawie zawartych umów o administrowanie i zarządzanie wspólnotami mieszkaniowymi prowadzi rozliczenia finansowe, w tym windykację należności z tytułu najmu lokali mieszkalnych i użytkowych. ZBM prowadzi rachunkowość wspólnot mieszkaniowych w sposób uproszczony. Zamawiający wyjaśnia, że żadna jednostka z biorących udział w niniejszym postępowania nie jest przedsiębiorcą wykonującym działalność z zakresu usługowego prowadzenia ksiąg rachunkowych, a tym samym nie podlega ubezpieczeniu obowiązkowemu.</w:t>
      </w:r>
    </w:p>
    <w:p w14:paraId="1F389D4D" w14:textId="77777777" w:rsidR="00077C7A" w:rsidRDefault="00077C7A" w:rsidP="00077C7A">
      <w:pPr>
        <w:tabs>
          <w:tab w:val="left" w:pos="426"/>
        </w:tabs>
        <w:suppressAutoHyphens/>
        <w:spacing w:after="120"/>
        <w:jc w:val="both"/>
        <w:rPr>
          <w:rFonts w:ascii="Segoe UI" w:hAnsi="Segoe UI" w:cs="Segoe UI"/>
          <w:b/>
          <w:color w:val="000000"/>
          <w:sz w:val="20"/>
          <w:szCs w:val="20"/>
          <w:u w:val="single"/>
        </w:rPr>
      </w:pPr>
    </w:p>
    <w:p w14:paraId="342E9591" w14:textId="7D4FA238" w:rsidR="00077C7A" w:rsidRDefault="00077C7A" w:rsidP="00077C7A">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8</w:t>
      </w:r>
      <w:r w:rsidR="00630F7B">
        <w:rPr>
          <w:rFonts w:ascii="Segoe UI" w:hAnsi="Segoe UI" w:cs="Segoe UI"/>
          <w:b/>
          <w:color w:val="000000"/>
          <w:sz w:val="20"/>
          <w:szCs w:val="20"/>
          <w:u w:val="single"/>
        </w:rPr>
        <w:t>1</w:t>
      </w:r>
      <w:r>
        <w:rPr>
          <w:rFonts w:ascii="Segoe UI" w:hAnsi="Segoe UI" w:cs="Segoe UI"/>
          <w:b/>
          <w:color w:val="000000"/>
          <w:sz w:val="20"/>
          <w:szCs w:val="20"/>
          <w:u w:val="single"/>
        </w:rPr>
        <w:t>:</w:t>
      </w:r>
    </w:p>
    <w:p w14:paraId="405C724B" w14:textId="0F3D0D29" w:rsidR="00B864F8" w:rsidRDefault="00B864F8" w:rsidP="00077C7A">
      <w:pPr>
        <w:tabs>
          <w:tab w:val="left" w:pos="426"/>
        </w:tabs>
        <w:suppressAutoHyphens/>
        <w:spacing w:after="120"/>
        <w:jc w:val="both"/>
        <w:rPr>
          <w:rFonts w:ascii="Segoe UI" w:hAnsi="Segoe UI" w:cs="Segoe UI"/>
          <w:sz w:val="20"/>
          <w:szCs w:val="20"/>
        </w:rPr>
      </w:pPr>
      <w:r w:rsidRPr="00077C7A">
        <w:rPr>
          <w:rFonts w:ascii="Segoe UI" w:hAnsi="Segoe UI" w:cs="Segoe UI"/>
          <w:sz w:val="20"/>
          <w:szCs w:val="20"/>
        </w:rPr>
        <w:t>Proszę o informację czy Zamawiający jest odpowiedzialny za jakikolwiek element transportu publicznego? Czy jest odpowiedzialny za organizację ruchu transportowego? Jeżeli TAK, to prosimy o szczegóły.</w:t>
      </w:r>
    </w:p>
    <w:p w14:paraId="44ADC360" w14:textId="2B2CEF31" w:rsidR="00077C7A" w:rsidRDefault="00077C7A" w:rsidP="00077C7A">
      <w:pPr>
        <w:spacing w:line="259" w:lineRule="auto"/>
        <w:jc w:val="both"/>
        <w:rPr>
          <w:rFonts w:ascii="Segoe UI" w:hAnsi="Segoe UI" w:cs="Segoe UI"/>
          <w:b/>
          <w:color w:val="000000"/>
          <w:sz w:val="20"/>
          <w:szCs w:val="20"/>
          <w:u w:val="single"/>
        </w:rPr>
      </w:pPr>
      <w:r w:rsidRPr="00566689">
        <w:rPr>
          <w:rFonts w:ascii="Segoe UI" w:hAnsi="Segoe UI" w:cs="Segoe UI"/>
          <w:b/>
          <w:color w:val="000000"/>
          <w:sz w:val="20"/>
          <w:szCs w:val="20"/>
          <w:u w:val="single"/>
        </w:rPr>
        <w:t>Odpowiedź na pytanie Nr 8</w:t>
      </w:r>
      <w:r w:rsidR="00630F7B" w:rsidRPr="00566689">
        <w:rPr>
          <w:rFonts w:ascii="Segoe UI" w:hAnsi="Segoe UI" w:cs="Segoe UI"/>
          <w:b/>
          <w:color w:val="000000"/>
          <w:sz w:val="20"/>
          <w:szCs w:val="20"/>
          <w:u w:val="single"/>
        </w:rPr>
        <w:t>1</w:t>
      </w:r>
      <w:r w:rsidRPr="00566689">
        <w:rPr>
          <w:rFonts w:ascii="Segoe UI" w:hAnsi="Segoe UI" w:cs="Segoe UI"/>
          <w:b/>
          <w:color w:val="000000"/>
          <w:sz w:val="20"/>
          <w:szCs w:val="20"/>
          <w:u w:val="single"/>
        </w:rPr>
        <w:t>:</w:t>
      </w:r>
    </w:p>
    <w:p w14:paraId="0FE2E7DB" w14:textId="77777777" w:rsidR="00566689" w:rsidRPr="00566689" w:rsidRDefault="00566689" w:rsidP="00566689">
      <w:pPr>
        <w:tabs>
          <w:tab w:val="left" w:pos="426"/>
        </w:tabs>
        <w:suppressAutoHyphens/>
        <w:spacing w:after="120"/>
        <w:jc w:val="both"/>
        <w:rPr>
          <w:rFonts w:ascii="Segoe UI" w:hAnsi="Segoe UI" w:cs="Segoe UI"/>
          <w:sz w:val="20"/>
          <w:szCs w:val="20"/>
        </w:rPr>
      </w:pPr>
      <w:r w:rsidRPr="00566689">
        <w:rPr>
          <w:rFonts w:ascii="Segoe UI" w:hAnsi="Segoe UI" w:cs="Segoe UI"/>
          <w:sz w:val="20"/>
          <w:szCs w:val="20"/>
          <w:shd w:val="clear" w:color="auto" w:fill="FFFFFF"/>
        </w:rPr>
        <w:t>Zarząd Dróg i Transportu jest organizatorem publicznego transportu zbiorowego dla miasta. Jako organizator wykonuje zadania określone w Ustawie o publicznym transporcie zbiorowym. Organizuje oraz nadzoruje wykonywanie usługi komunikacji zbiorowej przez operatora MZK Sp. z o. o. w Koszalinie w ramach obowiązującej wieloletniej umowy wykonawczej (zawartej w 2018 roku na okres 10 lat), ponadto jest zarządzającym i utrzymuje infrastrukturę przystankową.</w:t>
      </w:r>
    </w:p>
    <w:p w14:paraId="11715A9C" w14:textId="77777777" w:rsidR="00077C7A" w:rsidRPr="00077C7A" w:rsidRDefault="00077C7A" w:rsidP="00077C7A">
      <w:pPr>
        <w:tabs>
          <w:tab w:val="left" w:pos="426"/>
        </w:tabs>
        <w:suppressAutoHyphens/>
        <w:spacing w:after="120"/>
        <w:jc w:val="both"/>
        <w:rPr>
          <w:rFonts w:ascii="Segoe UI" w:hAnsi="Segoe UI" w:cs="Segoe UI"/>
          <w:b/>
          <w:color w:val="000000"/>
          <w:sz w:val="20"/>
          <w:szCs w:val="20"/>
          <w:u w:val="single"/>
        </w:rPr>
      </w:pPr>
    </w:p>
    <w:p w14:paraId="35996C71" w14:textId="5156FD76" w:rsidR="00B864F8" w:rsidRPr="00077C7A" w:rsidRDefault="00077C7A" w:rsidP="00B864F8">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8</w:t>
      </w:r>
      <w:r w:rsidR="00630F7B">
        <w:rPr>
          <w:rFonts w:ascii="Segoe UI" w:hAnsi="Segoe UI" w:cs="Segoe UI"/>
          <w:b/>
          <w:color w:val="000000"/>
          <w:sz w:val="20"/>
          <w:szCs w:val="20"/>
          <w:u w:val="single"/>
        </w:rPr>
        <w:t>2</w:t>
      </w:r>
      <w:r>
        <w:rPr>
          <w:rFonts w:ascii="Segoe UI" w:hAnsi="Segoe UI" w:cs="Segoe UI"/>
          <w:b/>
          <w:color w:val="000000"/>
          <w:sz w:val="20"/>
          <w:szCs w:val="20"/>
          <w:u w:val="single"/>
        </w:rPr>
        <w:t>:</w:t>
      </w:r>
    </w:p>
    <w:p w14:paraId="59E20E41" w14:textId="357DB8EB" w:rsidR="00B864F8" w:rsidRDefault="00B864F8" w:rsidP="00077C7A">
      <w:pPr>
        <w:tabs>
          <w:tab w:val="left" w:pos="426"/>
        </w:tabs>
        <w:suppressAutoHyphens/>
        <w:spacing w:after="120"/>
        <w:jc w:val="both"/>
        <w:rPr>
          <w:rFonts w:ascii="Segoe UI" w:hAnsi="Segoe UI" w:cs="Segoe UI"/>
          <w:sz w:val="20"/>
          <w:szCs w:val="20"/>
        </w:rPr>
      </w:pPr>
      <w:r w:rsidRPr="00077C7A">
        <w:rPr>
          <w:rFonts w:ascii="Segoe UI" w:hAnsi="Segoe UI" w:cs="Segoe UI"/>
          <w:sz w:val="20"/>
          <w:szCs w:val="20"/>
        </w:rPr>
        <w:t>Proszę  o potwierdzenie, że zakres ubezpieczenia odpowiedzialności cywilnej nie obejmuje i nie będzie obejmować szkód powstałych w związku z działalnością medyczną, badawczą, farmaceutyczną, a także udzielaniem świadczeń opieki zdrowotnej oraz zarządzaniem jednostkami służby zdrowia oraz, że żadna z jednostek Powiatu/ Gminy nie jest Podmiotem Leczniczym w rozumieniu ustawy o działalności leczniczej. Oraz potwierdzenie, że nie jest planowane rozpoczęcie takiej działalności w okresie ubezpieczenia.</w:t>
      </w:r>
    </w:p>
    <w:p w14:paraId="32E1595B" w14:textId="56EC79C5" w:rsidR="00077C7A" w:rsidRDefault="00077C7A" w:rsidP="00077C7A">
      <w:pPr>
        <w:tabs>
          <w:tab w:val="left" w:pos="426"/>
        </w:tabs>
        <w:suppressAutoHyphens/>
        <w:spacing w:after="120"/>
        <w:jc w:val="both"/>
        <w:rPr>
          <w:rFonts w:ascii="Segoe UI" w:hAnsi="Segoe UI" w:cs="Segoe UI"/>
          <w:b/>
          <w:color w:val="000000"/>
          <w:sz w:val="20"/>
          <w:szCs w:val="20"/>
          <w:u w:val="single"/>
        </w:rPr>
      </w:pPr>
      <w:r w:rsidRPr="00F868EC">
        <w:rPr>
          <w:rFonts w:ascii="Segoe UI" w:hAnsi="Segoe UI" w:cs="Segoe UI"/>
          <w:b/>
          <w:color w:val="000000"/>
          <w:sz w:val="20"/>
          <w:szCs w:val="20"/>
          <w:u w:val="single"/>
        </w:rPr>
        <w:t>Odpowiedź na pytanie Nr 8</w:t>
      </w:r>
      <w:r w:rsidR="00630F7B" w:rsidRPr="00F868EC">
        <w:rPr>
          <w:rFonts w:ascii="Segoe UI" w:hAnsi="Segoe UI" w:cs="Segoe UI"/>
          <w:b/>
          <w:color w:val="000000"/>
          <w:sz w:val="20"/>
          <w:szCs w:val="20"/>
          <w:u w:val="single"/>
        </w:rPr>
        <w:t>2</w:t>
      </w:r>
      <w:r w:rsidRPr="00F868EC">
        <w:rPr>
          <w:rFonts w:ascii="Segoe UI" w:hAnsi="Segoe UI" w:cs="Segoe UI"/>
          <w:b/>
          <w:color w:val="000000"/>
          <w:sz w:val="20"/>
          <w:szCs w:val="20"/>
          <w:u w:val="single"/>
        </w:rPr>
        <w:t>:</w:t>
      </w:r>
    </w:p>
    <w:p w14:paraId="20094BB5" w14:textId="77777777" w:rsidR="00F868EC" w:rsidRPr="00F868EC" w:rsidRDefault="00F868EC" w:rsidP="00F868EC">
      <w:pPr>
        <w:jc w:val="both"/>
        <w:rPr>
          <w:rFonts w:ascii="Segoe UI" w:hAnsi="Segoe UI" w:cs="Segoe UI"/>
          <w:sz w:val="20"/>
          <w:szCs w:val="20"/>
        </w:rPr>
      </w:pPr>
      <w:r w:rsidRPr="00F868EC">
        <w:rPr>
          <w:rFonts w:ascii="Segoe UI" w:hAnsi="Segoe UI" w:cs="Segoe UI"/>
          <w:sz w:val="20"/>
          <w:szCs w:val="20"/>
        </w:rPr>
        <w:t xml:space="preserve">Zamawiający potwierdza, że zakres ubezpieczenia OC nie obejmuje i nie będzie obejmować szkód powstałych w związku z działalnością medyczną, badawczą, farmaceutyczną, a także udzielaniem </w:t>
      </w:r>
      <w:r w:rsidRPr="00F868EC">
        <w:rPr>
          <w:rFonts w:ascii="Segoe UI" w:hAnsi="Segoe UI" w:cs="Segoe UI"/>
          <w:sz w:val="20"/>
          <w:szCs w:val="20"/>
        </w:rPr>
        <w:lastRenderedPageBreak/>
        <w:t>świadczeń opieki zdrowotnej oraz zarządzaniem jednostkami służby zdrowia i nie jest planowane rozpoczęcie działalności w okresie ubezpieczenia.</w:t>
      </w:r>
    </w:p>
    <w:p w14:paraId="1978A623" w14:textId="77777777" w:rsidR="00077C7A" w:rsidRPr="00077C7A" w:rsidRDefault="00077C7A" w:rsidP="00077C7A">
      <w:pPr>
        <w:tabs>
          <w:tab w:val="left" w:pos="426"/>
        </w:tabs>
        <w:suppressAutoHyphens/>
        <w:spacing w:after="120"/>
        <w:jc w:val="both"/>
        <w:rPr>
          <w:rFonts w:ascii="Segoe UI" w:hAnsi="Segoe UI" w:cs="Segoe UI"/>
          <w:sz w:val="20"/>
          <w:szCs w:val="20"/>
        </w:rPr>
      </w:pPr>
    </w:p>
    <w:p w14:paraId="323FBA7E" w14:textId="604D236F" w:rsidR="00077C7A" w:rsidRPr="00077C7A" w:rsidRDefault="00077C7A" w:rsidP="00077C7A">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8</w:t>
      </w:r>
      <w:r w:rsidR="00630F7B">
        <w:rPr>
          <w:rFonts w:ascii="Segoe UI" w:hAnsi="Segoe UI" w:cs="Segoe UI"/>
          <w:b/>
          <w:color w:val="000000"/>
          <w:sz w:val="20"/>
          <w:szCs w:val="20"/>
          <w:u w:val="single"/>
        </w:rPr>
        <w:t>3</w:t>
      </w:r>
      <w:r>
        <w:rPr>
          <w:rFonts w:ascii="Segoe UI" w:hAnsi="Segoe UI" w:cs="Segoe UI"/>
          <w:b/>
          <w:color w:val="000000"/>
          <w:sz w:val="20"/>
          <w:szCs w:val="20"/>
          <w:u w:val="single"/>
        </w:rPr>
        <w:t>:</w:t>
      </w:r>
    </w:p>
    <w:p w14:paraId="7F989D65" w14:textId="77777777" w:rsidR="00B864F8" w:rsidRDefault="00B864F8" w:rsidP="00077C7A">
      <w:pPr>
        <w:tabs>
          <w:tab w:val="left" w:pos="426"/>
        </w:tabs>
        <w:suppressAutoHyphens/>
        <w:spacing w:after="120"/>
        <w:jc w:val="both"/>
        <w:rPr>
          <w:rFonts w:ascii="Segoe UI" w:hAnsi="Segoe UI" w:cs="Segoe UI"/>
          <w:sz w:val="20"/>
          <w:szCs w:val="20"/>
        </w:rPr>
      </w:pPr>
      <w:r w:rsidRPr="00077C7A">
        <w:rPr>
          <w:rFonts w:ascii="Segoe UI" w:hAnsi="Segoe UI" w:cs="Segoe UI"/>
          <w:sz w:val="20"/>
          <w:szCs w:val="20"/>
        </w:rPr>
        <w:t>Proszę o potwierdzenie, że ochrona w zakresie OC wynajmującego nie obejmuje szkód związanych z wynajmem obiektów przemysłowych, wystawowych, magazynów oraz hal na użytek handlu hurtowego. Jeśli Zamawiający nie potwierdza powyższego, to prosimy o załączenie wykazu ww. obiektów wraz z informacją o ich przeznaczeniu i stanie technicznym.</w:t>
      </w:r>
    </w:p>
    <w:p w14:paraId="4A2B6A32" w14:textId="037B8E35" w:rsidR="003D3A05" w:rsidRDefault="003D3A05" w:rsidP="003D3A05">
      <w:pPr>
        <w:tabs>
          <w:tab w:val="left" w:pos="426"/>
        </w:tabs>
        <w:suppressAutoHyphens/>
        <w:spacing w:after="120"/>
        <w:jc w:val="both"/>
        <w:rPr>
          <w:rFonts w:ascii="Segoe UI" w:hAnsi="Segoe UI" w:cs="Segoe UI"/>
          <w:sz w:val="20"/>
          <w:szCs w:val="20"/>
        </w:rPr>
      </w:pPr>
      <w:r w:rsidRPr="00ED2081">
        <w:rPr>
          <w:rFonts w:ascii="Segoe UI" w:hAnsi="Segoe UI" w:cs="Segoe UI"/>
          <w:b/>
          <w:color w:val="000000"/>
          <w:sz w:val="20"/>
          <w:szCs w:val="20"/>
          <w:u w:val="single"/>
        </w:rPr>
        <w:t>Odpowiedź na pytanie Nr 8</w:t>
      </w:r>
      <w:r w:rsidR="00630F7B" w:rsidRPr="00ED2081">
        <w:rPr>
          <w:rFonts w:ascii="Segoe UI" w:hAnsi="Segoe UI" w:cs="Segoe UI"/>
          <w:b/>
          <w:color w:val="000000"/>
          <w:sz w:val="20"/>
          <w:szCs w:val="20"/>
          <w:u w:val="single"/>
        </w:rPr>
        <w:t>3</w:t>
      </w:r>
      <w:r w:rsidRPr="00ED2081">
        <w:rPr>
          <w:rFonts w:ascii="Segoe UI" w:hAnsi="Segoe UI" w:cs="Segoe UI"/>
          <w:b/>
          <w:color w:val="000000"/>
          <w:sz w:val="20"/>
          <w:szCs w:val="20"/>
          <w:u w:val="single"/>
        </w:rPr>
        <w:t>:</w:t>
      </w:r>
    </w:p>
    <w:p w14:paraId="106EAA42" w14:textId="77777777" w:rsidR="00ED2081" w:rsidRPr="00ED2081" w:rsidRDefault="00ED2081" w:rsidP="00ED2081">
      <w:pPr>
        <w:tabs>
          <w:tab w:val="left" w:pos="426"/>
        </w:tabs>
        <w:suppressAutoHyphens/>
        <w:spacing w:after="120"/>
        <w:jc w:val="both"/>
        <w:rPr>
          <w:rFonts w:ascii="Segoe UI" w:hAnsi="Segoe UI" w:cs="Segoe UI"/>
          <w:sz w:val="20"/>
          <w:szCs w:val="20"/>
        </w:rPr>
      </w:pPr>
      <w:r w:rsidRPr="00ED2081">
        <w:rPr>
          <w:rFonts w:ascii="Segoe UI" w:hAnsi="Segoe UI" w:cs="Segoe UI"/>
          <w:sz w:val="20"/>
          <w:szCs w:val="20"/>
        </w:rPr>
        <w:t xml:space="preserve">Zamawiający potwierdza, że ochrona w zakresie OC wynajmującego nie obejmuje szkód związanych </w:t>
      </w:r>
      <w:r w:rsidRPr="00ED2081">
        <w:rPr>
          <w:rFonts w:ascii="Segoe UI" w:hAnsi="Segoe UI" w:cs="Segoe UI"/>
          <w:sz w:val="20"/>
          <w:szCs w:val="20"/>
        </w:rPr>
        <w:br/>
        <w:t xml:space="preserve">z wynajmem obiektów przemysłowych, wystawowych, magazynów oraz hal na użytek handlu hurtowego. </w:t>
      </w:r>
    </w:p>
    <w:p w14:paraId="56812E10" w14:textId="5ACA46AB" w:rsidR="005A2BDF" w:rsidRDefault="005A2BDF" w:rsidP="003D3A05">
      <w:pPr>
        <w:tabs>
          <w:tab w:val="left" w:pos="426"/>
        </w:tabs>
        <w:suppressAutoHyphens/>
        <w:spacing w:after="120"/>
        <w:jc w:val="both"/>
        <w:rPr>
          <w:rFonts w:ascii="Segoe UI" w:hAnsi="Segoe UI" w:cs="Segoe UI"/>
          <w:b/>
          <w:color w:val="000000"/>
          <w:sz w:val="20"/>
          <w:szCs w:val="20"/>
          <w:u w:val="single"/>
        </w:rPr>
      </w:pPr>
    </w:p>
    <w:p w14:paraId="19BCCBE7" w14:textId="1B8B9FE1" w:rsidR="003D3A05" w:rsidRDefault="003D3A05" w:rsidP="003D3A05">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8</w:t>
      </w:r>
      <w:r w:rsidR="00630F7B">
        <w:rPr>
          <w:rFonts w:ascii="Segoe UI" w:hAnsi="Segoe UI" w:cs="Segoe UI"/>
          <w:b/>
          <w:color w:val="000000"/>
          <w:sz w:val="20"/>
          <w:szCs w:val="20"/>
          <w:u w:val="single"/>
        </w:rPr>
        <w:t>4</w:t>
      </w:r>
      <w:r>
        <w:rPr>
          <w:rFonts w:ascii="Segoe UI" w:hAnsi="Segoe UI" w:cs="Segoe UI"/>
          <w:b/>
          <w:color w:val="000000"/>
          <w:sz w:val="20"/>
          <w:szCs w:val="20"/>
          <w:u w:val="single"/>
        </w:rPr>
        <w:t>:</w:t>
      </w:r>
    </w:p>
    <w:p w14:paraId="20189764" w14:textId="116CE5E9" w:rsidR="00B864F8" w:rsidRDefault="00B864F8" w:rsidP="003D3A05">
      <w:pPr>
        <w:tabs>
          <w:tab w:val="left" w:pos="426"/>
        </w:tabs>
        <w:suppressAutoHyphens/>
        <w:spacing w:after="120"/>
        <w:jc w:val="both"/>
        <w:rPr>
          <w:rFonts w:ascii="Segoe UI" w:hAnsi="Segoe UI" w:cs="Segoe UI"/>
          <w:sz w:val="20"/>
          <w:szCs w:val="20"/>
        </w:rPr>
      </w:pPr>
      <w:r w:rsidRPr="003D3A05">
        <w:rPr>
          <w:rFonts w:ascii="Segoe UI" w:hAnsi="Segoe UI" w:cs="Segoe UI"/>
          <w:sz w:val="20"/>
          <w:szCs w:val="20"/>
        </w:rPr>
        <w:t>W przypadku prac czynności załadunkowych/rozładunkowych proszę o wprowadzenie sublimitu w wysokości 200.000 zł na jeden i na wszystkie wypadki w rocznym okresie ubezpieczenia oraz proszę o wprowadzenie zastrzeżenia, że nie jest to mienie należące do Ubezpieczonego.</w:t>
      </w:r>
    </w:p>
    <w:p w14:paraId="1CA3AD39" w14:textId="7377132B" w:rsidR="00123C42" w:rsidRDefault="00123C42" w:rsidP="00123C42">
      <w:pPr>
        <w:tabs>
          <w:tab w:val="left" w:pos="426"/>
        </w:tabs>
        <w:suppressAutoHyphens/>
        <w:spacing w:after="120"/>
        <w:jc w:val="both"/>
        <w:rPr>
          <w:rFonts w:ascii="Segoe UI" w:hAnsi="Segoe UI" w:cs="Segoe UI"/>
          <w:sz w:val="20"/>
          <w:szCs w:val="20"/>
        </w:rPr>
      </w:pPr>
      <w:r w:rsidRPr="00D556D2">
        <w:rPr>
          <w:rFonts w:ascii="Segoe UI" w:hAnsi="Segoe UI" w:cs="Segoe UI"/>
          <w:b/>
          <w:color w:val="000000"/>
          <w:sz w:val="20"/>
          <w:szCs w:val="20"/>
          <w:u w:val="single"/>
        </w:rPr>
        <w:t>Odpowiedź na pytanie Nr 8</w:t>
      </w:r>
      <w:r w:rsidR="00630F7B">
        <w:rPr>
          <w:rFonts w:ascii="Segoe UI" w:hAnsi="Segoe UI" w:cs="Segoe UI"/>
          <w:b/>
          <w:color w:val="000000"/>
          <w:sz w:val="20"/>
          <w:szCs w:val="20"/>
          <w:u w:val="single"/>
        </w:rPr>
        <w:t>4</w:t>
      </w:r>
      <w:r w:rsidRPr="00D556D2">
        <w:rPr>
          <w:rFonts w:ascii="Segoe UI" w:hAnsi="Segoe UI" w:cs="Segoe UI"/>
          <w:b/>
          <w:color w:val="000000"/>
          <w:sz w:val="20"/>
          <w:szCs w:val="20"/>
          <w:u w:val="single"/>
        </w:rPr>
        <w:t>:</w:t>
      </w:r>
    </w:p>
    <w:p w14:paraId="25DE4274" w14:textId="0DBDDC82" w:rsidR="00273407" w:rsidRDefault="00123C42" w:rsidP="003D3A05">
      <w:pPr>
        <w:tabs>
          <w:tab w:val="left" w:pos="426"/>
        </w:tabs>
        <w:suppressAutoHyphens/>
        <w:spacing w:after="120"/>
        <w:jc w:val="both"/>
        <w:rPr>
          <w:rFonts w:ascii="Segoe UI" w:hAnsi="Segoe UI" w:cs="Segoe UI"/>
          <w:bCs/>
          <w:color w:val="000000"/>
          <w:sz w:val="20"/>
          <w:szCs w:val="20"/>
        </w:rPr>
      </w:pPr>
      <w:r>
        <w:rPr>
          <w:rFonts w:ascii="Segoe UI" w:hAnsi="Segoe UI" w:cs="Segoe UI"/>
          <w:bCs/>
          <w:color w:val="000000"/>
          <w:sz w:val="20"/>
          <w:szCs w:val="20"/>
        </w:rPr>
        <w:t xml:space="preserve">Zamawiający </w:t>
      </w:r>
      <w:r w:rsidR="00A577A7">
        <w:rPr>
          <w:rFonts w:ascii="Segoe UI" w:hAnsi="Segoe UI" w:cs="Segoe UI"/>
          <w:bCs/>
          <w:color w:val="000000"/>
          <w:sz w:val="20"/>
          <w:szCs w:val="20"/>
        </w:rPr>
        <w:t xml:space="preserve">wyjaśnia, że zgodnie z treścią SWZ dla szkód powstałych w trakcie </w:t>
      </w:r>
      <w:r w:rsidR="007947F2">
        <w:rPr>
          <w:rFonts w:ascii="Segoe UI" w:hAnsi="Segoe UI" w:cs="Segoe UI"/>
          <w:bCs/>
          <w:color w:val="000000"/>
          <w:sz w:val="20"/>
          <w:szCs w:val="20"/>
        </w:rPr>
        <w:t xml:space="preserve">czynności załadunkowych/rozładunkowych, </w:t>
      </w:r>
      <w:r w:rsidR="004216D8">
        <w:rPr>
          <w:rFonts w:ascii="Segoe UI" w:hAnsi="Segoe UI" w:cs="Segoe UI"/>
          <w:bCs/>
          <w:color w:val="000000"/>
          <w:sz w:val="20"/>
          <w:szCs w:val="20"/>
        </w:rPr>
        <w:t>obowiązuje sublimit w wysokości 200.000 zł na jeden i wszystkie wypadk</w:t>
      </w:r>
      <w:r w:rsidR="005A2BDF">
        <w:rPr>
          <w:rFonts w:ascii="Segoe UI" w:hAnsi="Segoe UI" w:cs="Segoe UI"/>
          <w:bCs/>
          <w:color w:val="000000"/>
          <w:sz w:val="20"/>
          <w:szCs w:val="20"/>
        </w:rPr>
        <w:t>i</w:t>
      </w:r>
      <w:r w:rsidR="004216D8">
        <w:rPr>
          <w:rFonts w:ascii="Segoe UI" w:hAnsi="Segoe UI" w:cs="Segoe UI"/>
          <w:bCs/>
          <w:color w:val="000000"/>
          <w:sz w:val="20"/>
          <w:szCs w:val="20"/>
        </w:rPr>
        <w:t xml:space="preserve"> w rocznym okresie ubezpieczenia. </w:t>
      </w:r>
      <w:r w:rsidR="002B77FB">
        <w:rPr>
          <w:rFonts w:ascii="Segoe UI" w:hAnsi="Segoe UI" w:cs="Segoe UI"/>
          <w:bCs/>
          <w:color w:val="000000"/>
          <w:sz w:val="20"/>
          <w:szCs w:val="20"/>
        </w:rPr>
        <w:t xml:space="preserve">Zamawiający nie </w:t>
      </w:r>
      <w:r w:rsidR="006C7BE8">
        <w:rPr>
          <w:rFonts w:ascii="Segoe UI" w:hAnsi="Segoe UI" w:cs="Segoe UI"/>
          <w:bCs/>
          <w:color w:val="000000"/>
          <w:sz w:val="20"/>
          <w:szCs w:val="20"/>
        </w:rPr>
        <w:t>widzi uzasadnienia dla</w:t>
      </w:r>
      <w:r w:rsidR="002B77FB">
        <w:rPr>
          <w:rFonts w:ascii="Segoe UI" w:hAnsi="Segoe UI" w:cs="Segoe UI"/>
          <w:bCs/>
          <w:color w:val="000000"/>
          <w:sz w:val="20"/>
          <w:szCs w:val="20"/>
        </w:rPr>
        <w:t xml:space="preserve"> wprowadzeni</w:t>
      </w:r>
      <w:r w:rsidR="006C7BE8">
        <w:rPr>
          <w:rFonts w:ascii="Segoe UI" w:hAnsi="Segoe UI" w:cs="Segoe UI"/>
          <w:bCs/>
          <w:color w:val="000000"/>
          <w:sz w:val="20"/>
          <w:szCs w:val="20"/>
        </w:rPr>
        <w:t>a</w:t>
      </w:r>
      <w:r w:rsidR="002B77FB">
        <w:rPr>
          <w:rFonts w:ascii="Segoe UI" w:hAnsi="Segoe UI" w:cs="Segoe UI"/>
          <w:bCs/>
          <w:color w:val="000000"/>
          <w:sz w:val="20"/>
          <w:szCs w:val="20"/>
        </w:rPr>
        <w:t xml:space="preserve"> zastrzeżenia, ż</w:t>
      </w:r>
      <w:r w:rsidR="003A626B">
        <w:rPr>
          <w:rFonts w:ascii="Segoe UI" w:hAnsi="Segoe UI" w:cs="Segoe UI"/>
          <w:bCs/>
          <w:color w:val="000000"/>
          <w:sz w:val="20"/>
          <w:szCs w:val="20"/>
        </w:rPr>
        <w:t>e</w:t>
      </w:r>
      <w:r w:rsidR="002B77FB">
        <w:rPr>
          <w:rFonts w:ascii="Segoe UI" w:hAnsi="Segoe UI" w:cs="Segoe UI"/>
          <w:bCs/>
          <w:color w:val="000000"/>
          <w:sz w:val="20"/>
          <w:szCs w:val="20"/>
        </w:rPr>
        <w:t xml:space="preserve"> nie jest to mienie należące do Ubezpieczonego, ponieważ </w:t>
      </w:r>
      <w:r w:rsidR="003A626B">
        <w:rPr>
          <w:rFonts w:ascii="Segoe UI" w:hAnsi="Segoe UI" w:cs="Segoe UI"/>
          <w:bCs/>
          <w:color w:val="000000"/>
          <w:sz w:val="20"/>
          <w:szCs w:val="20"/>
        </w:rPr>
        <w:t>w ramach ubezpieczenia OC z tytułu prowadzonej działalności, ochroną polisową mogą być objęte szkody poniesione przez osoby trzecie</w:t>
      </w:r>
      <w:r w:rsidR="00A047DE">
        <w:rPr>
          <w:rFonts w:ascii="Segoe UI" w:hAnsi="Segoe UI" w:cs="Segoe UI"/>
          <w:bCs/>
          <w:color w:val="000000"/>
          <w:sz w:val="20"/>
          <w:szCs w:val="20"/>
        </w:rPr>
        <w:t xml:space="preserve">. </w:t>
      </w:r>
      <w:r w:rsidR="00A047DE" w:rsidRPr="005765DE">
        <w:rPr>
          <w:rFonts w:ascii="Segoe UI" w:hAnsi="Segoe UI" w:cs="Segoe UI"/>
          <w:color w:val="000000"/>
          <w:sz w:val="20"/>
          <w:szCs w:val="20"/>
        </w:rPr>
        <w:t xml:space="preserve">Jednocześnie zgodnie z SWZ ochroną polisową powinna być objęta </w:t>
      </w:r>
      <w:r w:rsidR="00D556D2" w:rsidRPr="005765DE">
        <w:rPr>
          <w:rFonts w:ascii="Segoe UI" w:hAnsi="Segoe UI" w:cs="Segoe UI"/>
          <w:color w:val="000000"/>
          <w:sz w:val="20"/>
          <w:szCs w:val="20"/>
        </w:rPr>
        <w:t>odpowiedzialność wzajemna (pomiędzy Ubezpieczonymi).</w:t>
      </w:r>
    </w:p>
    <w:p w14:paraId="187D8FF1" w14:textId="77777777" w:rsidR="00D556D2" w:rsidRDefault="00D556D2" w:rsidP="00D556D2">
      <w:pPr>
        <w:tabs>
          <w:tab w:val="left" w:pos="426"/>
        </w:tabs>
        <w:suppressAutoHyphens/>
        <w:spacing w:after="120"/>
        <w:jc w:val="both"/>
        <w:rPr>
          <w:rFonts w:ascii="Segoe UI" w:hAnsi="Segoe UI" w:cs="Segoe UI"/>
          <w:b/>
          <w:color w:val="000000"/>
          <w:sz w:val="20"/>
          <w:szCs w:val="20"/>
          <w:u w:val="single"/>
        </w:rPr>
      </w:pPr>
    </w:p>
    <w:p w14:paraId="6BDECD7E" w14:textId="0F00D103" w:rsidR="00D556D2" w:rsidRDefault="00D556D2" w:rsidP="00D556D2">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8</w:t>
      </w:r>
      <w:r w:rsidR="00630F7B">
        <w:rPr>
          <w:rFonts w:ascii="Segoe UI" w:hAnsi="Segoe UI" w:cs="Segoe UI"/>
          <w:b/>
          <w:color w:val="000000"/>
          <w:sz w:val="20"/>
          <w:szCs w:val="20"/>
          <w:u w:val="single"/>
        </w:rPr>
        <w:t>5</w:t>
      </w:r>
      <w:r>
        <w:rPr>
          <w:rFonts w:ascii="Segoe UI" w:hAnsi="Segoe UI" w:cs="Segoe UI"/>
          <w:b/>
          <w:color w:val="000000"/>
          <w:sz w:val="20"/>
          <w:szCs w:val="20"/>
          <w:u w:val="single"/>
        </w:rPr>
        <w:t>:</w:t>
      </w:r>
    </w:p>
    <w:p w14:paraId="15A45F80" w14:textId="77777777" w:rsidR="00B864F8" w:rsidRDefault="00B864F8" w:rsidP="00D556D2">
      <w:pPr>
        <w:tabs>
          <w:tab w:val="left" w:pos="426"/>
        </w:tabs>
        <w:suppressAutoHyphens/>
        <w:spacing w:after="120"/>
        <w:jc w:val="both"/>
        <w:rPr>
          <w:rFonts w:ascii="Segoe UI" w:hAnsi="Segoe UI" w:cs="Segoe UI"/>
          <w:sz w:val="20"/>
          <w:szCs w:val="20"/>
        </w:rPr>
      </w:pPr>
      <w:r w:rsidRPr="00D556D2">
        <w:rPr>
          <w:rFonts w:ascii="Segoe UI" w:hAnsi="Segoe UI" w:cs="Segoe UI"/>
          <w:sz w:val="20"/>
          <w:szCs w:val="20"/>
        </w:rPr>
        <w:t>Proszę o wprowadzenie dotychczasowego limitu w wysokości 50.000 zł na jeden i na wszystkie wypadki w rocznym okresie ubezpieczenia z tytułu zasady ryzyka.</w:t>
      </w:r>
    </w:p>
    <w:p w14:paraId="05824FBD" w14:textId="32EBD9F2" w:rsidR="009671DF" w:rsidRDefault="009671DF" w:rsidP="009671DF">
      <w:pPr>
        <w:tabs>
          <w:tab w:val="left" w:pos="426"/>
        </w:tabs>
        <w:suppressAutoHyphens/>
        <w:spacing w:after="120"/>
        <w:jc w:val="both"/>
        <w:rPr>
          <w:rFonts w:ascii="Segoe UI" w:hAnsi="Segoe UI" w:cs="Segoe UI"/>
          <w:sz w:val="20"/>
          <w:szCs w:val="20"/>
        </w:rPr>
      </w:pPr>
      <w:r w:rsidRPr="00D556D2">
        <w:rPr>
          <w:rFonts w:ascii="Segoe UI" w:hAnsi="Segoe UI" w:cs="Segoe UI"/>
          <w:b/>
          <w:color w:val="000000"/>
          <w:sz w:val="20"/>
          <w:szCs w:val="20"/>
          <w:u w:val="single"/>
        </w:rPr>
        <w:t>Odpowiedź na pytanie Nr 8</w:t>
      </w:r>
      <w:r w:rsidR="00630F7B">
        <w:rPr>
          <w:rFonts w:ascii="Segoe UI" w:hAnsi="Segoe UI" w:cs="Segoe UI"/>
          <w:b/>
          <w:color w:val="000000"/>
          <w:sz w:val="20"/>
          <w:szCs w:val="20"/>
          <w:u w:val="single"/>
        </w:rPr>
        <w:t>5</w:t>
      </w:r>
      <w:r w:rsidRPr="00D556D2">
        <w:rPr>
          <w:rFonts w:ascii="Segoe UI" w:hAnsi="Segoe UI" w:cs="Segoe UI"/>
          <w:b/>
          <w:color w:val="000000"/>
          <w:sz w:val="20"/>
          <w:szCs w:val="20"/>
          <w:u w:val="single"/>
        </w:rPr>
        <w:t>:</w:t>
      </w:r>
    </w:p>
    <w:p w14:paraId="1A2EDD49" w14:textId="38F51EB3" w:rsidR="009671DF" w:rsidRDefault="009671DF" w:rsidP="00D556D2">
      <w:pPr>
        <w:tabs>
          <w:tab w:val="left" w:pos="426"/>
        </w:tabs>
        <w:suppressAutoHyphens/>
        <w:spacing w:after="120"/>
        <w:jc w:val="both"/>
        <w:rPr>
          <w:rFonts w:ascii="Segoe UI" w:hAnsi="Segoe UI" w:cs="Segoe UI"/>
          <w:sz w:val="20"/>
          <w:szCs w:val="20"/>
        </w:rPr>
      </w:pPr>
      <w:r>
        <w:rPr>
          <w:rFonts w:ascii="Segoe UI" w:hAnsi="Segoe UI" w:cs="Segoe UI"/>
          <w:sz w:val="20"/>
          <w:szCs w:val="20"/>
        </w:rPr>
        <w:t xml:space="preserve">Zamawiający </w:t>
      </w:r>
      <w:r w:rsidR="00FF47B3">
        <w:rPr>
          <w:rFonts w:ascii="Segoe UI" w:hAnsi="Segoe UI" w:cs="Segoe UI"/>
          <w:sz w:val="20"/>
          <w:szCs w:val="20"/>
        </w:rPr>
        <w:t xml:space="preserve">nie wyraża zgody na wprowadzenie ww. sublimitu </w:t>
      </w:r>
      <w:r w:rsidR="00B07DE7">
        <w:rPr>
          <w:rFonts w:ascii="Segoe UI" w:hAnsi="Segoe UI" w:cs="Segoe UI"/>
          <w:sz w:val="20"/>
          <w:szCs w:val="20"/>
        </w:rPr>
        <w:t xml:space="preserve">dla szeroko rozumianej zasady ryzyka, przy czym </w:t>
      </w:r>
      <w:r>
        <w:rPr>
          <w:rFonts w:ascii="Segoe UI" w:hAnsi="Segoe UI" w:cs="Segoe UI"/>
          <w:sz w:val="20"/>
          <w:szCs w:val="20"/>
        </w:rPr>
        <w:t xml:space="preserve">wyjaśnia, że w kwestii wysokości sublimitu dla szkód </w:t>
      </w:r>
      <w:r w:rsidR="00FF47B3">
        <w:rPr>
          <w:rFonts w:ascii="Segoe UI" w:hAnsi="Segoe UI" w:cs="Segoe UI"/>
          <w:sz w:val="20"/>
          <w:szCs w:val="20"/>
        </w:rPr>
        <w:t>objętych ochroną na zasadzie ryzyka</w:t>
      </w:r>
      <w:r w:rsidR="00B07DE7">
        <w:rPr>
          <w:rFonts w:ascii="Segoe UI" w:hAnsi="Segoe UI" w:cs="Segoe UI"/>
          <w:sz w:val="20"/>
          <w:szCs w:val="20"/>
        </w:rPr>
        <w:t xml:space="preserve"> określonych w</w:t>
      </w:r>
      <w:r w:rsidR="00BB0C40">
        <w:rPr>
          <w:rFonts w:ascii="Segoe UI" w:hAnsi="Segoe UI" w:cs="Segoe UI"/>
          <w:sz w:val="20"/>
          <w:szCs w:val="20"/>
        </w:rPr>
        <w:t xml:space="preserve"> pkt 1.2.57</w:t>
      </w:r>
      <w:r w:rsidR="0044200D">
        <w:rPr>
          <w:rFonts w:ascii="Segoe UI" w:hAnsi="Segoe UI" w:cs="Segoe UI"/>
          <w:sz w:val="20"/>
          <w:szCs w:val="20"/>
        </w:rPr>
        <w:t xml:space="preserve"> wyjaśnienia zostały zawarte w odpowiedzi na pytanie nr </w:t>
      </w:r>
      <w:r w:rsidR="00CD7D80">
        <w:rPr>
          <w:rFonts w:ascii="Segoe UI" w:hAnsi="Segoe UI" w:cs="Segoe UI"/>
          <w:sz w:val="20"/>
          <w:szCs w:val="20"/>
        </w:rPr>
        <w:t>38.</w:t>
      </w:r>
    </w:p>
    <w:p w14:paraId="6E72180A" w14:textId="77777777" w:rsidR="00CD7D80" w:rsidRDefault="00CD7D80" w:rsidP="00D556D2">
      <w:pPr>
        <w:tabs>
          <w:tab w:val="left" w:pos="426"/>
        </w:tabs>
        <w:suppressAutoHyphens/>
        <w:spacing w:after="120"/>
        <w:jc w:val="both"/>
        <w:rPr>
          <w:rFonts w:ascii="Segoe UI" w:hAnsi="Segoe UI" w:cs="Segoe UI"/>
          <w:sz w:val="20"/>
          <w:szCs w:val="20"/>
        </w:rPr>
      </w:pPr>
    </w:p>
    <w:p w14:paraId="55A5C93C" w14:textId="44A0EB17" w:rsidR="003F5A75" w:rsidRPr="003F5A75" w:rsidRDefault="003F5A75" w:rsidP="00CD7D80">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8</w:t>
      </w:r>
      <w:r w:rsidR="00630F7B">
        <w:rPr>
          <w:rFonts w:ascii="Segoe UI" w:hAnsi="Segoe UI" w:cs="Segoe UI"/>
          <w:b/>
          <w:color w:val="000000"/>
          <w:sz w:val="20"/>
          <w:szCs w:val="20"/>
          <w:u w:val="single"/>
        </w:rPr>
        <w:t>6</w:t>
      </w:r>
      <w:r>
        <w:rPr>
          <w:rFonts w:ascii="Segoe UI" w:hAnsi="Segoe UI" w:cs="Segoe UI"/>
          <w:b/>
          <w:color w:val="000000"/>
          <w:sz w:val="20"/>
          <w:szCs w:val="20"/>
          <w:u w:val="single"/>
        </w:rPr>
        <w:t>:</w:t>
      </w:r>
    </w:p>
    <w:p w14:paraId="0929C4E3" w14:textId="3B1B0691" w:rsidR="003F5A75" w:rsidRDefault="00B864F8" w:rsidP="00CD7D80">
      <w:pPr>
        <w:tabs>
          <w:tab w:val="left" w:pos="426"/>
        </w:tabs>
        <w:suppressAutoHyphens/>
        <w:spacing w:after="120"/>
        <w:jc w:val="both"/>
        <w:rPr>
          <w:rFonts w:ascii="Segoe UI" w:hAnsi="Segoe UI" w:cs="Segoe UI"/>
          <w:sz w:val="20"/>
          <w:szCs w:val="20"/>
        </w:rPr>
      </w:pPr>
      <w:r w:rsidRPr="00CD7D80">
        <w:rPr>
          <w:rFonts w:ascii="Segoe UI" w:hAnsi="Segoe UI" w:cs="Segoe UI"/>
          <w:sz w:val="20"/>
          <w:szCs w:val="20"/>
        </w:rPr>
        <w:t>Proszę o potwierdzenie, ze szkody w przedmiocie ładunku są objęte ochroną, o ile ładunek stanowi własność osoby trzeciej.</w:t>
      </w:r>
    </w:p>
    <w:p w14:paraId="2BE6B878" w14:textId="61EE3A03" w:rsidR="003F5A75" w:rsidRDefault="003F5A75" w:rsidP="003F5A75">
      <w:pPr>
        <w:tabs>
          <w:tab w:val="left" w:pos="426"/>
        </w:tabs>
        <w:suppressAutoHyphens/>
        <w:spacing w:after="120"/>
        <w:jc w:val="both"/>
        <w:rPr>
          <w:rFonts w:ascii="Segoe UI" w:hAnsi="Segoe UI" w:cs="Segoe UI"/>
          <w:b/>
          <w:color w:val="000000"/>
          <w:sz w:val="20"/>
          <w:szCs w:val="20"/>
          <w:u w:val="single"/>
        </w:rPr>
      </w:pPr>
      <w:r w:rsidRPr="00D556D2">
        <w:rPr>
          <w:rFonts w:ascii="Segoe UI" w:hAnsi="Segoe UI" w:cs="Segoe UI"/>
          <w:b/>
          <w:color w:val="000000"/>
          <w:sz w:val="20"/>
          <w:szCs w:val="20"/>
          <w:u w:val="single"/>
        </w:rPr>
        <w:t>Odpowiedź na pytanie Nr 8</w:t>
      </w:r>
      <w:r w:rsidR="00630F7B">
        <w:rPr>
          <w:rFonts w:ascii="Segoe UI" w:hAnsi="Segoe UI" w:cs="Segoe UI"/>
          <w:b/>
          <w:color w:val="000000"/>
          <w:sz w:val="20"/>
          <w:szCs w:val="20"/>
          <w:u w:val="single"/>
        </w:rPr>
        <w:t>6</w:t>
      </w:r>
      <w:r w:rsidRPr="00D556D2">
        <w:rPr>
          <w:rFonts w:ascii="Segoe UI" w:hAnsi="Segoe UI" w:cs="Segoe UI"/>
          <w:b/>
          <w:color w:val="000000"/>
          <w:sz w:val="20"/>
          <w:szCs w:val="20"/>
          <w:u w:val="single"/>
        </w:rPr>
        <w:t>:</w:t>
      </w:r>
    </w:p>
    <w:p w14:paraId="4F591F66" w14:textId="61AA733F" w:rsidR="003F5A75" w:rsidRDefault="003F5A75" w:rsidP="003F5A75">
      <w:pPr>
        <w:tabs>
          <w:tab w:val="left" w:pos="426"/>
        </w:tabs>
        <w:suppressAutoHyphens/>
        <w:spacing w:after="120"/>
        <w:jc w:val="both"/>
        <w:rPr>
          <w:rFonts w:ascii="Segoe UI" w:hAnsi="Segoe UI" w:cs="Segoe UI"/>
          <w:bCs/>
          <w:color w:val="000000"/>
          <w:sz w:val="20"/>
          <w:szCs w:val="20"/>
        </w:rPr>
      </w:pPr>
      <w:r>
        <w:rPr>
          <w:rFonts w:ascii="Segoe UI" w:hAnsi="Segoe UI" w:cs="Segoe UI"/>
          <w:bCs/>
          <w:color w:val="000000"/>
          <w:sz w:val="20"/>
          <w:szCs w:val="20"/>
        </w:rPr>
        <w:t>Zamawiający potwierdza powyższe</w:t>
      </w:r>
      <w:r w:rsidR="00B107AA">
        <w:rPr>
          <w:rFonts w:ascii="Segoe UI" w:hAnsi="Segoe UI" w:cs="Segoe UI"/>
          <w:bCs/>
          <w:color w:val="000000"/>
          <w:sz w:val="20"/>
          <w:szCs w:val="20"/>
        </w:rPr>
        <w:t xml:space="preserve"> </w:t>
      </w:r>
      <w:r w:rsidR="00B107AA" w:rsidRPr="005765DE">
        <w:rPr>
          <w:rFonts w:ascii="Segoe UI" w:hAnsi="Segoe UI" w:cs="Segoe UI"/>
          <w:color w:val="000000"/>
          <w:sz w:val="20"/>
          <w:szCs w:val="20"/>
        </w:rPr>
        <w:t>(z zastrzeżeniem potencjalnych szkód objętych ochroną w ramach odpowiedzialności wzajemnej).</w:t>
      </w:r>
    </w:p>
    <w:p w14:paraId="32C8464D" w14:textId="77777777" w:rsidR="00B107AA" w:rsidRDefault="00B107AA" w:rsidP="003F5A75">
      <w:pPr>
        <w:tabs>
          <w:tab w:val="left" w:pos="426"/>
        </w:tabs>
        <w:suppressAutoHyphens/>
        <w:spacing w:after="120"/>
        <w:jc w:val="both"/>
        <w:rPr>
          <w:rFonts w:ascii="Segoe UI" w:hAnsi="Segoe UI" w:cs="Segoe UI"/>
          <w:bCs/>
          <w:color w:val="000000"/>
          <w:sz w:val="20"/>
          <w:szCs w:val="20"/>
        </w:rPr>
      </w:pPr>
    </w:p>
    <w:p w14:paraId="374D4A1C" w14:textId="7729F417" w:rsidR="00B107AA" w:rsidRPr="003F5A75" w:rsidRDefault="00B107AA" w:rsidP="00B107AA">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8</w:t>
      </w:r>
      <w:r w:rsidR="00630F7B">
        <w:rPr>
          <w:rFonts w:ascii="Segoe UI" w:hAnsi="Segoe UI" w:cs="Segoe UI"/>
          <w:b/>
          <w:color w:val="000000"/>
          <w:sz w:val="20"/>
          <w:szCs w:val="20"/>
          <w:u w:val="single"/>
        </w:rPr>
        <w:t>7</w:t>
      </w:r>
      <w:r>
        <w:rPr>
          <w:rFonts w:ascii="Segoe UI" w:hAnsi="Segoe UI" w:cs="Segoe UI"/>
          <w:b/>
          <w:color w:val="000000"/>
          <w:sz w:val="20"/>
          <w:szCs w:val="20"/>
          <w:u w:val="single"/>
        </w:rPr>
        <w:t>:</w:t>
      </w:r>
    </w:p>
    <w:p w14:paraId="39EC291D" w14:textId="77777777" w:rsidR="00B864F8" w:rsidRDefault="00B864F8" w:rsidP="00B107AA">
      <w:pPr>
        <w:tabs>
          <w:tab w:val="left" w:pos="426"/>
        </w:tabs>
        <w:suppressAutoHyphens/>
        <w:spacing w:after="120"/>
        <w:jc w:val="both"/>
        <w:rPr>
          <w:rFonts w:ascii="Segoe UI" w:hAnsi="Segoe UI" w:cs="Segoe UI"/>
          <w:sz w:val="20"/>
          <w:szCs w:val="20"/>
        </w:rPr>
      </w:pPr>
      <w:r w:rsidRPr="00B107AA">
        <w:rPr>
          <w:rFonts w:ascii="Segoe UI" w:hAnsi="Segoe UI" w:cs="Segoe UI"/>
          <w:sz w:val="20"/>
          <w:szCs w:val="20"/>
        </w:rPr>
        <w:t>W przypadku mienia pod ziemią proszę o wskazanie jaki rodzaj to mienia, proszę o wprowadzenie sublimitu w wysokości 100.000 zł na jeden i na wszystkie wypadki w rocznym okresie ubezpieczenia.</w:t>
      </w:r>
    </w:p>
    <w:p w14:paraId="77A1F074" w14:textId="74A68E81" w:rsidR="00F363E6" w:rsidRDefault="00F363E6" w:rsidP="00F363E6">
      <w:pPr>
        <w:tabs>
          <w:tab w:val="left" w:pos="426"/>
        </w:tabs>
        <w:suppressAutoHyphens/>
        <w:spacing w:after="120"/>
        <w:jc w:val="both"/>
        <w:rPr>
          <w:rFonts w:ascii="Segoe UI" w:hAnsi="Segoe UI" w:cs="Segoe UI"/>
          <w:b/>
          <w:color w:val="000000"/>
          <w:sz w:val="20"/>
          <w:szCs w:val="20"/>
          <w:u w:val="single"/>
        </w:rPr>
      </w:pPr>
      <w:r w:rsidRPr="00D556D2">
        <w:rPr>
          <w:rFonts w:ascii="Segoe UI" w:hAnsi="Segoe UI" w:cs="Segoe UI"/>
          <w:b/>
          <w:color w:val="000000"/>
          <w:sz w:val="20"/>
          <w:szCs w:val="20"/>
          <w:u w:val="single"/>
        </w:rPr>
        <w:t>Odpowiedź na pytanie Nr 8</w:t>
      </w:r>
      <w:r w:rsidR="00630F7B">
        <w:rPr>
          <w:rFonts w:ascii="Segoe UI" w:hAnsi="Segoe UI" w:cs="Segoe UI"/>
          <w:b/>
          <w:color w:val="000000"/>
          <w:sz w:val="20"/>
          <w:szCs w:val="20"/>
          <w:u w:val="single"/>
        </w:rPr>
        <w:t>7</w:t>
      </w:r>
      <w:r w:rsidRPr="00D556D2">
        <w:rPr>
          <w:rFonts w:ascii="Segoe UI" w:hAnsi="Segoe UI" w:cs="Segoe UI"/>
          <w:b/>
          <w:color w:val="000000"/>
          <w:sz w:val="20"/>
          <w:szCs w:val="20"/>
          <w:u w:val="single"/>
        </w:rPr>
        <w:t>:</w:t>
      </w:r>
    </w:p>
    <w:p w14:paraId="5D0C9D80" w14:textId="2B57BBF4" w:rsidR="00F363E6" w:rsidRDefault="00F363E6" w:rsidP="00B107AA">
      <w:pPr>
        <w:tabs>
          <w:tab w:val="left" w:pos="426"/>
        </w:tabs>
        <w:suppressAutoHyphens/>
        <w:spacing w:after="120"/>
        <w:jc w:val="both"/>
        <w:rPr>
          <w:rFonts w:ascii="Segoe UI" w:hAnsi="Segoe UI" w:cs="Segoe UI"/>
          <w:sz w:val="20"/>
          <w:szCs w:val="20"/>
        </w:rPr>
      </w:pPr>
      <w:r>
        <w:rPr>
          <w:rFonts w:ascii="Segoe UI" w:hAnsi="Segoe UI" w:cs="Segoe UI"/>
          <w:sz w:val="20"/>
          <w:szCs w:val="20"/>
        </w:rPr>
        <w:t xml:space="preserve">Zamawiający </w:t>
      </w:r>
      <w:r w:rsidR="005D66ED">
        <w:rPr>
          <w:rFonts w:ascii="Segoe UI" w:hAnsi="Segoe UI" w:cs="Segoe UI"/>
          <w:sz w:val="20"/>
          <w:szCs w:val="20"/>
        </w:rPr>
        <w:t xml:space="preserve">nie wyraża zgody na wprowadzenie sublimitu dla szkód spowodowanych w mieniu pod ziemią i jednocześnie wyjaśnia, że w przypadku </w:t>
      </w:r>
      <w:r w:rsidR="00AB5FA5">
        <w:rPr>
          <w:rFonts w:ascii="Segoe UI" w:hAnsi="Segoe UI" w:cs="Segoe UI"/>
          <w:sz w:val="20"/>
          <w:szCs w:val="20"/>
        </w:rPr>
        <w:t xml:space="preserve">ryzyka odpowiedzialności cywilnej brak jest możliwości </w:t>
      </w:r>
      <w:r w:rsidR="00AB5FA5">
        <w:rPr>
          <w:rFonts w:ascii="Segoe UI" w:hAnsi="Segoe UI" w:cs="Segoe UI"/>
          <w:sz w:val="20"/>
          <w:szCs w:val="20"/>
        </w:rPr>
        <w:lastRenderedPageBreak/>
        <w:t>wskazania konkretnych rodzajów mienia, które mogą ulec uszkodzeniu</w:t>
      </w:r>
      <w:r w:rsidR="00F42950">
        <w:rPr>
          <w:rFonts w:ascii="Segoe UI" w:hAnsi="Segoe UI" w:cs="Segoe UI"/>
          <w:sz w:val="20"/>
          <w:szCs w:val="20"/>
        </w:rPr>
        <w:t xml:space="preserve"> – chodzi o </w:t>
      </w:r>
      <w:r w:rsidR="00C42B16">
        <w:rPr>
          <w:rFonts w:ascii="Segoe UI" w:hAnsi="Segoe UI" w:cs="Segoe UI"/>
          <w:sz w:val="20"/>
          <w:szCs w:val="20"/>
        </w:rPr>
        <w:t>mienie, które ze względu na swoją specyfikę znajduje się pod ziemią.</w:t>
      </w:r>
    </w:p>
    <w:p w14:paraId="7AE35BB1" w14:textId="77777777" w:rsidR="00AB5FA5" w:rsidRDefault="00AB5FA5" w:rsidP="00AB5FA5">
      <w:pPr>
        <w:tabs>
          <w:tab w:val="left" w:pos="426"/>
        </w:tabs>
        <w:suppressAutoHyphens/>
        <w:spacing w:after="120"/>
        <w:jc w:val="both"/>
        <w:rPr>
          <w:rFonts w:ascii="Segoe UI" w:hAnsi="Segoe UI" w:cs="Segoe UI"/>
          <w:b/>
          <w:color w:val="000000"/>
          <w:sz w:val="20"/>
          <w:szCs w:val="20"/>
          <w:u w:val="single"/>
        </w:rPr>
      </w:pPr>
    </w:p>
    <w:p w14:paraId="0BF535AD" w14:textId="42CE13ED" w:rsidR="00AB5FA5" w:rsidRPr="003F5A75" w:rsidRDefault="00AB5FA5" w:rsidP="00AB5FA5">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8</w:t>
      </w:r>
      <w:r w:rsidR="00630F7B">
        <w:rPr>
          <w:rFonts w:ascii="Segoe UI" w:hAnsi="Segoe UI" w:cs="Segoe UI"/>
          <w:b/>
          <w:color w:val="000000"/>
          <w:sz w:val="20"/>
          <w:szCs w:val="20"/>
          <w:u w:val="single"/>
        </w:rPr>
        <w:t>8</w:t>
      </w:r>
      <w:r>
        <w:rPr>
          <w:rFonts w:ascii="Segoe UI" w:hAnsi="Segoe UI" w:cs="Segoe UI"/>
          <w:b/>
          <w:color w:val="000000"/>
          <w:sz w:val="20"/>
          <w:szCs w:val="20"/>
          <w:u w:val="single"/>
        </w:rPr>
        <w:t>:</w:t>
      </w:r>
    </w:p>
    <w:p w14:paraId="67E241C8" w14:textId="63606655" w:rsidR="00B864F8" w:rsidRDefault="00B864F8" w:rsidP="00AB5FA5">
      <w:pPr>
        <w:tabs>
          <w:tab w:val="left" w:pos="426"/>
        </w:tabs>
        <w:suppressAutoHyphens/>
        <w:spacing w:after="120"/>
        <w:jc w:val="both"/>
        <w:rPr>
          <w:rFonts w:ascii="Segoe UI" w:hAnsi="Segoe UI" w:cs="Segoe UI"/>
          <w:sz w:val="20"/>
          <w:szCs w:val="20"/>
        </w:rPr>
      </w:pPr>
      <w:r w:rsidRPr="00AB5FA5">
        <w:rPr>
          <w:rFonts w:ascii="Segoe UI" w:hAnsi="Segoe UI" w:cs="Segoe UI"/>
          <w:sz w:val="20"/>
          <w:szCs w:val="20"/>
        </w:rPr>
        <w:t>Proszę o informację czy w zakres ubezpieczonej działalność podmiotów objętych ochroną ubezpieczeniową wchodzi  działalność oczyszczalni ścieków. Jeżeli tak, to prosimy o szczegóły. I czy obiekt spełnia aktualnie wszystkie wymogi prawne w zakresie ppoż. i ochrony środowiska.</w:t>
      </w:r>
    </w:p>
    <w:p w14:paraId="3D819D92" w14:textId="6BF4B8EC" w:rsidR="00AB5FA5" w:rsidRDefault="00AB5FA5" w:rsidP="00AB5FA5">
      <w:pPr>
        <w:tabs>
          <w:tab w:val="left" w:pos="426"/>
        </w:tabs>
        <w:suppressAutoHyphens/>
        <w:spacing w:after="120"/>
        <w:jc w:val="both"/>
        <w:rPr>
          <w:rFonts w:ascii="Segoe UI" w:hAnsi="Segoe UI" w:cs="Segoe UI"/>
          <w:b/>
          <w:color w:val="000000"/>
          <w:sz w:val="20"/>
          <w:szCs w:val="20"/>
          <w:u w:val="single"/>
        </w:rPr>
      </w:pPr>
      <w:r w:rsidRPr="00D556D2">
        <w:rPr>
          <w:rFonts w:ascii="Segoe UI" w:hAnsi="Segoe UI" w:cs="Segoe UI"/>
          <w:b/>
          <w:color w:val="000000"/>
          <w:sz w:val="20"/>
          <w:szCs w:val="20"/>
          <w:u w:val="single"/>
        </w:rPr>
        <w:t>Odpowiedź na pytanie Nr 8</w:t>
      </w:r>
      <w:r w:rsidR="00630F7B">
        <w:rPr>
          <w:rFonts w:ascii="Segoe UI" w:hAnsi="Segoe UI" w:cs="Segoe UI"/>
          <w:b/>
          <w:color w:val="000000"/>
          <w:sz w:val="20"/>
          <w:szCs w:val="20"/>
          <w:u w:val="single"/>
        </w:rPr>
        <w:t>8</w:t>
      </w:r>
      <w:r w:rsidRPr="00D556D2">
        <w:rPr>
          <w:rFonts w:ascii="Segoe UI" w:hAnsi="Segoe UI" w:cs="Segoe UI"/>
          <w:b/>
          <w:color w:val="000000"/>
          <w:sz w:val="20"/>
          <w:szCs w:val="20"/>
          <w:u w:val="single"/>
        </w:rPr>
        <w:t>:</w:t>
      </w:r>
    </w:p>
    <w:p w14:paraId="5F9D41D2" w14:textId="2491F602" w:rsidR="00B352B9" w:rsidRPr="003206E1" w:rsidRDefault="003206E1" w:rsidP="00AB5FA5">
      <w:pPr>
        <w:tabs>
          <w:tab w:val="left" w:pos="426"/>
        </w:tabs>
        <w:suppressAutoHyphens/>
        <w:spacing w:after="120"/>
        <w:jc w:val="both"/>
        <w:rPr>
          <w:rFonts w:ascii="Segoe UI" w:hAnsi="Segoe UI" w:cs="Segoe UI"/>
          <w:bCs/>
          <w:color w:val="000000"/>
          <w:sz w:val="20"/>
          <w:szCs w:val="20"/>
        </w:rPr>
      </w:pPr>
      <w:r>
        <w:rPr>
          <w:rFonts w:ascii="Segoe UI" w:hAnsi="Segoe UI" w:cs="Segoe UI"/>
          <w:bCs/>
          <w:color w:val="000000"/>
          <w:sz w:val="20"/>
          <w:szCs w:val="20"/>
        </w:rPr>
        <w:t xml:space="preserve">Zamawiający wyjaśnia, że w zakres ubezpieczonej działalności </w:t>
      </w:r>
      <w:r w:rsidR="00A5363A">
        <w:rPr>
          <w:rFonts w:ascii="Segoe UI" w:hAnsi="Segoe UI" w:cs="Segoe UI"/>
          <w:bCs/>
          <w:color w:val="000000"/>
          <w:sz w:val="20"/>
          <w:szCs w:val="20"/>
        </w:rPr>
        <w:t>nie wchodzi działalność oczyszczalni ścieków.</w:t>
      </w:r>
    </w:p>
    <w:p w14:paraId="26746F12" w14:textId="1D05E856" w:rsidR="008019FA" w:rsidRDefault="008019FA" w:rsidP="00A5363A">
      <w:pPr>
        <w:tabs>
          <w:tab w:val="left" w:pos="426"/>
        </w:tabs>
        <w:suppressAutoHyphens/>
        <w:spacing w:after="120"/>
        <w:jc w:val="both"/>
        <w:rPr>
          <w:rFonts w:ascii="Segoe UI" w:hAnsi="Segoe UI" w:cs="Segoe UI"/>
          <w:sz w:val="20"/>
          <w:szCs w:val="20"/>
        </w:rPr>
      </w:pPr>
    </w:p>
    <w:p w14:paraId="438E599A" w14:textId="331E24BF" w:rsidR="00A5363A" w:rsidRDefault="00A5363A" w:rsidP="00A5363A">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sidR="00630F7B">
        <w:rPr>
          <w:rFonts w:ascii="Segoe UI" w:hAnsi="Segoe UI" w:cs="Segoe UI"/>
          <w:b/>
          <w:color w:val="000000"/>
          <w:sz w:val="20"/>
          <w:szCs w:val="20"/>
          <w:u w:val="single"/>
        </w:rPr>
        <w:t>89</w:t>
      </w:r>
      <w:r>
        <w:rPr>
          <w:rFonts w:ascii="Segoe UI" w:hAnsi="Segoe UI" w:cs="Segoe UI"/>
          <w:b/>
          <w:color w:val="000000"/>
          <w:sz w:val="20"/>
          <w:szCs w:val="20"/>
          <w:u w:val="single"/>
        </w:rPr>
        <w:t>:</w:t>
      </w:r>
    </w:p>
    <w:p w14:paraId="6F4283E2" w14:textId="1113E6EA" w:rsidR="00B864F8" w:rsidRDefault="00B864F8" w:rsidP="00A5363A">
      <w:pPr>
        <w:tabs>
          <w:tab w:val="left" w:pos="426"/>
        </w:tabs>
        <w:suppressAutoHyphens/>
        <w:spacing w:after="120"/>
        <w:jc w:val="both"/>
        <w:rPr>
          <w:rFonts w:ascii="Segoe UI" w:hAnsi="Segoe UI" w:cs="Segoe UI"/>
          <w:sz w:val="20"/>
          <w:szCs w:val="20"/>
        </w:rPr>
      </w:pPr>
      <w:r w:rsidRPr="00A5363A">
        <w:rPr>
          <w:rFonts w:ascii="Segoe UI" w:hAnsi="Segoe UI" w:cs="Segoe UI"/>
          <w:sz w:val="20"/>
          <w:szCs w:val="20"/>
        </w:rPr>
        <w:t>Proszę o informację czy Zamawiający posiada albo użytkuje biogazownie albo wytwarza biogaz. Jeżeli TAK, to prosimy o szczegóły.</w:t>
      </w:r>
    </w:p>
    <w:p w14:paraId="3EDD2507" w14:textId="74A7D35E" w:rsidR="00A5363A" w:rsidRDefault="00A5363A" w:rsidP="00A5363A">
      <w:pPr>
        <w:tabs>
          <w:tab w:val="left" w:pos="426"/>
        </w:tabs>
        <w:suppressAutoHyphens/>
        <w:spacing w:after="120"/>
        <w:jc w:val="both"/>
        <w:rPr>
          <w:rFonts w:ascii="Segoe UI" w:hAnsi="Segoe UI" w:cs="Segoe UI"/>
          <w:b/>
          <w:color w:val="000000"/>
          <w:sz w:val="20"/>
          <w:szCs w:val="20"/>
          <w:u w:val="single"/>
        </w:rPr>
      </w:pPr>
      <w:r w:rsidRPr="00661A11">
        <w:rPr>
          <w:rFonts w:ascii="Segoe UI" w:hAnsi="Segoe UI" w:cs="Segoe UI"/>
          <w:b/>
          <w:color w:val="000000"/>
          <w:sz w:val="20"/>
          <w:szCs w:val="20"/>
          <w:u w:val="single"/>
        </w:rPr>
        <w:t xml:space="preserve">Odpowiedź na pytanie Nr </w:t>
      </w:r>
      <w:r w:rsidR="00630F7B" w:rsidRPr="00661A11">
        <w:rPr>
          <w:rFonts w:ascii="Segoe UI" w:hAnsi="Segoe UI" w:cs="Segoe UI"/>
          <w:b/>
          <w:color w:val="000000"/>
          <w:sz w:val="20"/>
          <w:szCs w:val="20"/>
          <w:u w:val="single"/>
        </w:rPr>
        <w:t>89</w:t>
      </w:r>
      <w:r w:rsidRPr="00661A11">
        <w:rPr>
          <w:rFonts w:ascii="Segoe UI" w:hAnsi="Segoe UI" w:cs="Segoe UI"/>
          <w:b/>
          <w:color w:val="000000"/>
          <w:sz w:val="20"/>
          <w:szCs w:val="20"/>
          <w:u w:val="single"/>
        </w:rPr>
        <w:t>:</w:t>
      </w:r>
    </w:p>
    <w:p w14:paraId="0919C63F" w14:textId="5F636485" w:rsidR="00A5363A" w:rsidRPr="00661A11" w:rsidRDefault="00661A11" w:rsidP="00A5363A">
      <w:pPr>
        <w:tabs>
          <w:tab w:val="left" w:pos="426"/>
        </w:tabs>
        <w:suppressAutoHyphens/>
        <w:spacing w:after="120"/>
        <w:jc w:val="both"/>
        <w:rPr>
          <w:rFonts w:ascii="Segoe UI" w:hAnsi="Segoe UI" w:cs="Segoe UI"/>
          <w:color w:val="000000"/>
          <w:sz w:val="20"/>
          <w:szCs w:val="20"/>
        </w:rPr>
      </w:pPr>
      <w:r w:rsidRPr="00661A11">
        <w:rPr>
          <w:rFonts w:ascii="Segoe UI" w:hAnsi="Segoe UI" w:cs="Segoe UI"/>
          <w:bCs/>
          <w:color w:val="000000"/>
          <w:sz w:val="20"/>
          <w:szCs w:val="20"/>
        </w:rPr>
        <w:t>Zamawiający informuje, że nie posiada, nie użytkuje ani nie wytwarza biogazu.</w:t>
      </w:r>
    </w:p>
    <w:p w14:paraId="269723B3" w14:textId="77777777" w:rsidR="00661A11" w:rsidRDefault="00661A11" w:rsidP="00A5363A">
      <w:pPr>
        <w:tabs>
          <w:tab w:val="left" w:pos="426"/>
        </w:tabs>
        <w:suppressAutoHyphens/>
        <w:spacing w:after="120"/>
        <w:jc w:val="both"/>
        <w:rPr>
          <w:rFonts w:ascii="Segoe UI" w:hAnsi="Segoe UI" w:cs="Segoe UI"/>
          <w:b/>
          <w:color w:val="000000"/>
          <w:sz w:val="20"/>
          <w:szCs w:val="20"/>
          <w:u w:val="single"/>
        </w:rPr>
      </w:pPr>
    </w:p>
    <w:p w14:paraId="20615D0C" w14:textId="71B4225C" w:rsidR="00A5363A" w:rsidRDefault="00A5363A" w:rsidP="00A5363A">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sidR="00630F7B">
        <w:rPr>
          <w:rFonts w:ascii="Segoe UI" w:hAnsi="Segoe UI" w:cs="Segoe UI"/>
          <w:b/>
          <w:color w:val="000000"/>
          <w:sz w:val="20"/>
          <w:szCs w:val="20"/>
          <w:u w:val="single"/>
        </w:rPr>
        <w:t>90</w:t>
      </w:r>
      <w:r>
        <w:rPr>
          <w:rFonts w:ascii="Segoe UI" w:hAnsi="Segoe UI" w:cs="Segoe UI"/>
          <w:b/>
          <w:color w:val="000000"/>
          <w:sz w:val="20"/>
          <w:szCs w:val="20"/>
          <w:u w:val="single"/>
        </w:rPr>
        <w:t>:</w:t>
      </w:r>
    </w:p>
    <w:p w14:paraId="56EFDF9B" w14:textId="57641EA2" w:rsidR="00A5363A" w:rsidRDefault="00B864F8" w:rsidP="00A5363A">
      <w:pPr>
        <w:tabs>
          <w:tab w:val="left" w:pos="426"/>
        </w:tabs>
        <w:suppressAutoHyphens/>
        <w:spacing w:after="120"/>
        <w:jc w:val="both"/>
        <w:rPr>
          <w:rFonts w:ascii="Segoe UI" w:hAnsi="Segoe UI" w:cs="Segoe UI"/>
          <w:sz w:val="20"/>
          <w:szCs w:val="20"/>
        </w:rPr>
      </w:pPr>
      <w:r w:rsidRPr="00A5363A">
        <w:rPr>
          <w:rFonts w:ascii="Segoe UI" w:hAnsi="Segoe UI" w:cs="Segoe UI"/>
          <w:sz w:val="20"/>
          <w:szCs w:val="20"/>
        </w:rPr>
        <w:t>Proszę o informację czy Zamawiający produkuje, wytwarza lub albo dostarcza osobom trzecim energię cieplną lub elektryczną i czy jest to energetyka oparta o węgiel (procesy produkcyjne z użyciem węgla)? Jeżeli TAK, prosimy o szczegóły, w tym informacje o ilości pieców oraz o podanie kiedy Ubezpieczony planuje wymienić piece na kotły gazowe. Jednocześnie prosimy o wyłączenie tego ryzyka z zakresu obligatoryjnego i przeniesienie do warunków fakultatywnych. W przypadku braku zgody na powyższą modyfikację SWZ, prosimy o zlimitowanie tego ryzyka do 100.000 PLN na jeden i wszystkie wypadki w okresie ubezpieczenia lub zaproponowanie innego akceptowalnego sublimitu na to ryzyko.</w:t>
      </w:r>
    </w:p>
    <w:p w14:paraId="68319001" w14:textId="6C3F9A42" w:rsidR="00A5363A" w:rsidRDefault="00A5363A" w:rsidP="00A5363A">
      <w:pPr>
        <w:tabs>
          <w:tab w:val="left" w:pos="426"/>
        </w:tabs>
        <w:suppressAutoHyphens/>
        <w:spacing w:after="120"/>
        <w:jc w:val="both"/>
        <w:rPr>
          <w:rFonts w:ascii="Segoe UI" w:hAnsi="Segoe UI" w:cs="Segoe UI"/>
          <w:b/>
          <w:color w:val="000000"/>
          <w:sz w:val="20"/>
          <w:szCs w:val="20"/>
          <w:u w:val="single"/>
        </w:rPr>
      </w:pPr>
      <w:r w:rsidRPr="001D2DA7">
        <w:rPr>
          <w:rFonts w:ascii="Segoe UI" w:hAnsi="Segoe UI" w:cs="Segoe UI"/>
          <w:b/>
          <w:color w:val="000000"/>
          <w:sz w:val="20"/>
          <w:szCs w:val="20"/>
          <w:u w:val="single"/>
        </w:rPr>
        <w:t>Odpowiedź na pytanie Nr 9</w:t>
      </w:r>
      <w:r w:rsidR="00630F7B" w:rsidRPr="001D2DA7">
        <w:rPr>
          <w:rFonts w:ascii="Segoe UI" w:hAnsi="Segoe UI" w:cs="Segoe UI"/>
          <w:b/>
          <w:color w:val="000000"/>
          <w:sz w:val="20"/>
          <w:szCs w:val="20"/>
          <w:u w:val="single"/>
        </w:rPr>
        <w:t>0</w:t>
      </w:r>
      <w:r w:rsidRPr="001D2DA7">
        <w:rPr>
          <w:rFonts w:ascii="Segoe UI" w:hAnsi="Segoe UI" w:cs="Segoe UI"/>
          <w:b/>
          <w:color w:val="000000"/>
          <w:sz w:val="20"/>
          <w:szCs w:val="20"/>
          <w:u w:val="single"/>
        </w:rPr>
        <w:t>:</w:t>
      </w:r>
    </w:p>
    <w:p w14:paraId="66B5D176" w14:textId="08001149" w:rsidR="00A5363A" w:rsidRDefault="001D2DA7" w:rsidP="00A5363A">
      <w:pPr>
        <w:tabs>
          <w:tab w:val="left" w:pos="426"/>
        </w:tabs>
        <w:suppressAutoHyphens/>
        <w:spacing w:after="120"/>
        <w:jc w:val="both"/>
        <w:rPr>
          <w:rFonts w:ascii="Segoe UI" w:hAnsi="Segoe UI" w:cs="Segoe UI"/>
          <w:sz w:val="20"/>
          <w:szCs w:val="20"/>
        </w:rPr>
      </w:pPr>
      <w:r w:rsidRPr="001D2DA7">
        <w:rPr>
          <w:rFonts w:ascii="Segoe UI" w:hAnsi="Segoe UI" w:cs="Segoe UI"/>
          <w:sz w:val="20"/>
          <w:szCs w:val="20"/>
        </w:rPr>
        <w:t>Zamawiający informuje, że nie wytwarza i nie dostarcza osobom trzecim energii cieplnej i elektrycznej.</w:t>
      </w:r>
    </w:p>
    <w:p w14:paraId="3D7D28BD" w14:textId="77777777" w:rsidR="004F6852" w:rsidRDefault="004F6852" w:rsidP="00A5363A">
      <w:pPr>
        <w:tabs>
          <w:tab w:val="left" w:pos="426"/>
        </w:tabs>
        <w:suppressAutoHyphens/>
        <w:spacing w:after="120"/>
        <w:jc w:val="both"/>
        <w:rPr>
          <w:rFonts w:ascii="Segoe UI" w:hAnsi="Segoe UI" w:cs="Segoe UI"/>
          <w:sz w:val="20"/>
          <w:szCs w:val="20"/>
        </w:rPr>
      </w:pPr>
    </w:p>
    <w:p w14:paraId="5FD295BB" w14:textId="2C5DC865" w:rsidR="00A5363A" w:rsidRDefault="00A5363A" w:rsidP="00A5363A">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9</w:t>
      </w:r>
      <w:r w:rsidR="00630F7B">
        <w:rPr>
          <w:rFonts w:ascii="Segoe UI" w:hAnsi="Segoe UI" w:cs="Segoe UI"/>
          <w:b/>
          <w:color w:val="000000"/>
          <w:sz w:val="20"/>
          <w:szCs w:val="20"/>
          <w:u w:val="single"/>
        </w:rPr>
        <w:t>1</w:t>
      </w:r>
      <w:r>
        <w:rPr>
          <w:rFonts w:ascii="Segoe UI" w:hAnsi="Segoe UI" w:cs="Segoe UI"/>
          <w:b/>
          <w:color w:val="000000"/>
          <w:sz w:val="20"/>
          <w:szCs w:val="20"/>
          <w:u w:val="single"/>
        </w:rPr>
        <w:t>:</w:t>
      </w:r>
    </w:p>
    <w:p w14:paraId="3C270DE1" w14:textId="77777777" w:rsidR="00B864F8" w:rsidRDefault="00B864F8" w:rsidP="00A5363A">
      <w:pPr>
        <w:tabs>
          <w:tab w:val="left" w:pos="426"/>
        </w:tabs>
        <w:suppressAutoHyphens/>
        <w:spacing w:after="120"/>
        <w:jc w:val="both"/>
        <w:rPr>
          <w:rFonts w:ascii="Segoe UI" w:hAnsi="Segoe UI" w:cs="Segoe UI"/>
          <w:sz w:val="20"/>
          <w:szCs w:val="20"/>
        </w:rPr>
      </w:pPr>
      <w:r w:rsidRPr="00A5363A">
        <w:rPr>
          <w:rFonts w:ascii="Segoe UI" w:hAnsi="Segoe UI" w:cs="Segoe UI"/>
          <w:sz w:val="20"/>
          <w:szCs w:val="20"/>
        </w:rPr>
        <w:t>Proszę  o informację, czy Zamawiający zarządza albo administruje cmentarzem. W przypadku odpowiedzi twierdzącej prosimy o informację jakie to cmentarze (komunalne, parafialne, wojskowe - miejsca pamięci etc.), ile ich jest i jaką mają powierzchnię.</w:t>
      </w:r>
    </w:p>
    <w:p w14:paraId="5942A4F3" w14:textId="62B38CF8" w:rsidR="00A5363A" w:rsidRDefault="00A5363A" w:rsidP="00A5363A">
      <w:pPr>
        <w:tabs>
          <w:tab w:val="left" w:pos="426"/>
        </w:tabs>
        <w:suppressAutoHyphens/>
        <w:spacing w:after="120"/>
        <w:jc w:val="both"/>
        <w:rPr>
          <w:rFonts w:ascii="Segoe UI" w:hAnsi="Segoe UI" w:cs="Segoe UI"/>
          <w:b/>
          <w:color w:val="000000"/>
          <w:sz w:val="20"/>
          <w:szCs w:val="20"/>
          <w:u w:val="single"/>
        </w:rPr>
      </w:pPr>
      <w:r w:rsidRPr="005A14EC">
        <w:rPr>
          <w:rFonts w:ascii="Segoe UI" w:hAnsi="Segoe UI" w:cs="Segoe UI"/>
          <w:b/>
          <w:color w:val="000000"/>
          <w:sz w:val="20"/>
          <w:szCs w:val="20"/>
          <w:u w:val="single"/>
        </w:rPr>
        <w:t>Odpowiedź na pytanie Nr 9</w:t>
      </w:r>
      <w:r w:rsidR="00630F7B" w:rsidRPr="005A14EC">
        <w:rPr>
          <w:rFonts w:ascii="Segoe UI" w:hAnsi="Segoe UI" w:cs="Segoe UI"/>
          <w:b/>
          <w:color w:val="000000"/>
          <w:sz w:val="20"/>
          <w:szCs w:val="20"/>
          <w:u w:val="single"/>
        </w:rPr>
        <w:t>1</w:t>
      </w:r>
      <w:r w:rsidRPr="005A14EC">
        <w:rPr>
          <w:rFonts w:ascii="Segoe UI" w:hAnsi="Segoe UI" w:cs="Segoe UI"/>
          <w:b/>
          <w:color w:val="000000"/>
          <w:sz w:val="20"/>
          <w:szCs w:val="20"/>
          <w:u w:val="single"/>
        </w:rPr>
        <w:t>:</w:t>
      </w:r>
    </w:p>
    <w:p w14:paraId="453DEF8B" w14:textId="77777777" w:rsidR="005A14EC" w:rsidRPr="005A14EC" w:rsidRDefault="005A14EC" w:rsidP="005A14EC">
      <w:pPr>
        <w:jc w:val="both"/>
        <w:rPr>
          <w:rFonts w:ascii="Segoe UI" w:hAnsi="Segoe UI" w:cs="Segoe UI"/>
          <w:sz w:val="20"/>
          <w:szCs w:val="20"/>
        </w:rPr>
      </w:pPr>
      <w:r w:rsidRPr="005A14EC">
        <w:rPr>
          <w:rFonts w:ascii="Segoe UI" w:hAnsi="Segoe UI" w:cs="Segoe UI"/>
          <w:sz w:val="20"/>
          <w:szCs w:val="20"/>
        </w:rPr>
        <w:t>Zamawiający informuje, że Zarząd Dróg i Transportu administruje 5 nieczynnymi cmentarzami zabytkowymi:</w:t>
      </w:r>
    </w:p>
    <w:p w14:paraId="741B8E85" w14:textId="2DD916AA" w:rsidR="005A14EC" w:rsidRPr="005A14EC" w:rsidRDefault="005A14EC" w:rsidP="002B7ECC">
      <w:pPr>
        <w:shd w:val="clear" w:color="auto" w:fill="FFFFFF"/>
        <w:rPr>
          <w:rFonts w:ascii="Segoe UI" w:hAnsi="Segoe UI" w:cs="Segoe UI"/>
          <w:sz w:val="20"/>
          <w:szCs w:val="20"/>
        </w:rPr>
      </w:pPr>
      <w:r w:rsidRPr="005A14EC">
        <w:rPr>
          <w:rFonts w:ascii="Segoe UI" w:hAnsi="Segoe UI" w:cs="Segoe UI"/>
          <w:sz w:val="20"/>
          <w:szCs w:val="20"/>
        </w:rPr>
        <w:t>- ul. Lubiatowska/Jeziorna (ewangelicki) - pow. ok. 3600 m kw.,</w:t>
      </w:r>
      <w:r w:rsidRPr="005A14EC">
        <w:rPr>
          <w:rFonts w:ascii="Segoe UI" w:hAnsi="Segoe UI" w:cs="Segoe UI"/>
          <w:sz w:val="20"/>
          <w:szCs w:val="20"/>
        </w:rPr>
        <w:br/>
        <w:t>- ul. Lubiatowska (ewangelicki) - pow. ok. 2100 m kw.,</w:t>
      </w:r>
      <w:r w:rsidRPr="005A14EC">
        <w:rPr>
          <w:rFonts w:ascii="Segoe UI" w:hAnsi="Segoe UI" w:cs="Segoe UI"/>
          <w:sz w:val="20"/>
          <w:szCs w:val="20"/>
        </w:rPr>
        <w:br/>
        <w:t>- ul. Lubiatowska/Zielone Wzgórze (ewangelicki) - pow. ok. 5180 m kw.,</w:t>
      </w:r>
      <w:r w:rsidRPr="005A14EC">
        <w:rPr>
          <w:rFonts w:ascii="Segoe UI" w:hAnsi="Segoe UI" w:cs="Segoe UI"/>
          <w:sz w:val="20"/>
          <w:szCs w:val="20"/>
        </w:rPr>
        <w:br/>
        <w:t>- ul. Orlików (ewangelicki) - pow. ok. 5400 m kw.,</w:t>
      </w:r>
      <w:r w:rsidRPr="005A14EC">
        <w:rPr>
          <w:rFonts w:ascii="Segoe UI" w:hAnsi="Segoe UI" w:cs="Segoe UI"/>
          <w:sz w:val="20"/>
          <w:szCs w:val="20"/>
        </w:rPr>
        <w:br/>
        <w:t>- ul. Rzeczna (żydowski) - pow. ok. 1500 m kw.</w:t>
      </w:r>
    </w:p>
    <w:p w14:paraId="37746852" w14:textId="77777777" w:rsidR="00A5363A" w:rsidRDefault="00A5363A" w:rsidP="00A5363A">
      <w:pPr>
        <w:tabs>
          <w:tab w:val="left" w:pos="426"/>
        </w:tabs>
        <w:suppressAutoHyphens/>
        <w:spacing w:after="120"/>
        <w:jc w:val="both"/>
        <w:rPr>
          <w:rFonts w:ascii="Segoe UI" w:hAnsi="Segoe UI" w:cs="Segoe UI"/>
          <w:b/>
          <w:color w:val="000000"/>
          <w:sz w:val="20"/>
          <w:szCs w:val="20"/>
          <w:u w:val="single"/>
        </w:rPr>
      </w:pPr>
    </w:p>
    <w:p w14:paraId="4A87ACBD" w14:textId="6CCBE6D8" w:rsidR="00A5363A" w:rsidRDefault="00A5363A" w:rsidP="00A5363A">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9</w:t>
      </w:r>
      <w:r w:rsidR="00630F7B">
        <w:rPr>
          <w:rFonts w:ascii="Segoe UI" w:hAnsi="Segoe UI" w:cs="Segoe UI"/>
          <w:b/>
          <w:color w:val="000000"/>
          <w:sz w:val="20"/>
          <w:szCs w:val="20"/>
          <w:u w:val="single"/>
        </w:rPr>
        <w:t>2</w:t>
      </w:r>
      <w:r>
        <w:rPr>
          <w:rFonts w:ascii="Segoe UI" w:hAnsi="Segoe UI" w:cs="Segoe UI"/>
          <w:b/>
          <w:color w:val="000000"/>
          <w:sz w:val="20"/>
          <w:szCs w:val="20"/>
          <w:u w:val="single"/>
        </w:rPr>
        <w:t>:</w:t>
      </w:r>
    </w:p>
    <w:p w14:paraId="2451FE69" w14:textId="77777777" w:rsidR="00B864F8" w:rsidRDefault="00B864F8" w:rsidP="00A5363A">
      <w:pPr>
        <w:tabs>
          <w:tab w:val="left" w:pos="426"/>
        </w:tabs>
        <w:suppressAutoHyphens/>
        <w:spacing w:after="120"/>
        <w:jc w:val="both"/>
        <w:rPr>
          <w:rFonts w:ascii="Segoe UI" w:hAnsi="Segoe UI" w:cs="Segoe UI"/>
          <w:sz w:val="20"/>
          <w:szCs w:val="20"/>
        </w:rPr>
      </w:pPr>
      <w:r w:rsidRPr="00A5363A">
        <w:rPr>
          <w:rFonts w:ascii="Segoe UI" w:hAnsi="Segoe UI" w:cs="Segoe UI"/>
          <w:sz w:val="20"/>
          <w:szCs w:val="20"/>
        </w:rPr>
        <w:t>W przypadku szkód w mieniu pracowników jednostek miejskich, w tym w ich pojazdach proszę o wprowadzenie zapisu – z  wyłączeniem kradzieży.</w:t>
      </w:r>
    </w:p>
    <w:p w14:paraId="0AFA861A" w14:textId="42C69379" w:rsidR="00284FE9" w:rsidRDefault="00284FE9" w:rsidP="00284FE9">
      <w:pPr>
        <w:tabs>
          <w:tab w:val="left" w:pos="426"/>
        </w:tabs>
        <w:suppressAutoHyphens/>
        <w:spacing w:after="120"/>
        <w:jc w:val="both"/>
        <w:rPr>
          <w:rFonts w:ascii="Segoe UI" w:hAnsi="Segoe UI" w:cs="Segoe UI"/>
          <w:b/>
          <w:color w:val="000000"/>
          <w:sz w:val="20"/>
          <w:szCs w:val="20"/>
          <w:u w:val="single"/>
        </w:rPr>
      </w:pPr>
      <w:r w:rsidRPr="005A14EC">
        <w:rPr>
          <w:rFonts w:ascii="Segoe UI" w:hAnsi="Segoe UI" w:cs="Segoe UI"/>
          <w:b/>
          <w:color w:val="000000"/>
          <w:sz w:val="20"/>
          <w:szCs w:val="20"/>
          <w:u w:val="single"/>
        </w:rPr>
        <w:t>Odpowiedź na pytanie Nr 9</w:t>
      </w:r>
      <w:r w:rsidR="00630F7B" w:rsidRPr="005A14EC">
        <w:rPr>
          <w:rFonts w:ascii="Segoe UI" w:hAnsi="Segoe UI" w:cs="Segoe UI"/>
          <w:b/>
          <w:color w:val="000000"/>
          <w:sz w:val="20"/>
          <w:szCs w:val="20"/>
          <w:u w:val="single"/>
        </w:rPr>
        <w:t>2</w:t>
      </w:r>
      <w:r w:rsidRPr="005A14EC">
        <w:rPr>
          <w:rFonts w:ascii="Segoe UI" w:hAnsi="Segoe UI" w:cs="Segoe UI"/>
          <w:b/>
          <w:color w:val="000000"/>
          <w:sz w:val="20"/>
          <w:szCs w:val="20"/>
          <w:u w:val="single"/>
        </w:rPr>
        <w:t>:</w:t>
      </w:r>
    </w:p>
    <w:p w14:paraId="39C31957" w14:textId="2C1363B7" w:rsidR="001C6445" w:rsidRPr="001C6445" w:rsidRDefault="001C6445" w:rsidP="00284FE9">
      <w:pPr>
        <w:tabs>
          <w:tab w:val="left" w:pos="426"/>
        </w:tabs>
        <w:suppressAutoHyphens/>
        <w:spacing w:after="120"/>
        <w:jc w:val="both"/>
        <w:rPr>
          <w:rFonts w:ascii="Segoe UI" w:hAnsi="Segoe UI" w:cs="Segoe UI"/>
          <w:bCs/>
          <w:color w:val="000000"/>
          <w:sz w:val="20"/>
          <w:szCs w:val="20"/>
        </w:rPr>
      </w:pPr>
      <w:r w:rsidRPr="005A14EC">
        <w:rPr>
          <w:rFonts w:ascii="Segoe UI" w:hAnsi="Segoe UI" w:cs="Segoe UI"/>
          <w:color w:val="000000"/>
          <w:sz w:val="20"/>
          <w:szCs w:val="20"/>
        </w:rPr>
        <w:t xml:space="preserve">Zamawiający nie wyraża zgody na </w:t>
      </w:r>
      <w:r w:rsidR="007B1B7E" w:rsidRPr="005A14EC">
        <w:rPr>
          <w:rFonts w:ascii="Segoe UI" w:hAnsi="Segoe UI" w:cs="Segoe UI"/>
          <w:color w:val="000000"/>
          <w:sz w:val="20"/>
          <w:szCs w:val="20"/>
        </w:rPr>
        <w:t>wprowadzenie ww. zapisu</w:t>
      </w:r>
      <w:r w:rsidR="001F1E09" w:rsidRPr="005A14EC">
        <w:rPr>
          <w:rFonts w:ascii="Segoe UI" w:hAnsi="Segoe UI" w:cs="Segoe UI"/>
          <w:color w:val="000000"/>
          <w:sz w:val="20"/>
          <w:szCs w:val="20"/>
        </w:rPr>
        <w:t>.</w:t>
      </w:r>
    </w:p>
    <w:p w14:paraId="18188FB1" w14:textId="77777777" w:rsidR="00284FE9" w:rsidRDefault="00284FE9" w:rsidP="00A5363A">
      <w:pPr>
        <w:tabs>
          <w:tab w:val="left" w:pos="426"/>
        </w:tabs>
        <w:suppressAutoHyphens/>
        <w:spacing w:after="120"/>
        <w:jc w:val="both"/>
        <w:rPr>
          <w:rFonts w:ascii="Segoe UI" w:hAnsi="Segoe UI" w:cs="Segoe UI"/>
          <w:sz w:val="20"/>
          <w:szCs w:val="20"/>
        </w:rPr>
      </w:pPr>
    </w:p>
    <w:p w14:paraId="7CB7B000" w14:textId="45808DE0" w:rsidR="00284FE9" w:rsidRDefault="00284FE9" w:rsidP="00284FE9">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9</w:t>
      </w:r>
      <w:r w:rsidR="00630F7B">
        <w:rPr>
          <w:rFonts w:ascii="Segoe UI" w:hAnsi="Segoe UI" w:cs="Segoe UI"/>
          <w:b/>
          <w:color w:val="000000"/>
          <w:sz w:val="20"/>
          <w:szCs w:val="20"/>
          <w:u w:val="single"/>
        </w:rPr>
        <w:t>3</w:t>
      </w:r>
      <w:r>
        <w:rPr>
          <w:rFonts w:ascii="Segoe UI" w:hAnsi="Segoe UI" w:cs="Segoe UI"/>
          <w:b/>
          <w:color w:val="000000"/>
          <w:sz w:val="20"/>
          <w:szCs w:val="20"/>
          <w:u w:val="single"/>
        </w:rPr>
        <w:t>:</w:t>
      </w:r>
    </w:p>
    <w:p w14:paraId="3C242312" w14:textId="77777777" w:rsidR="00B864F8" w:rsidRPr="00284FE9" w:rsidRDefault="00B864F8" w:rsidP="00284FE9">
      <w:pPr>
        <w:tabs>
          <w:tab w:val="left" w:pos="426"/>
        </w:tabs>
        <w:suppressAutoHyphens/>
        <w:spacing w:after="120"/>
        <w:jc w:val="both"/>
        <w:rPr>
          <w:rFonts w:ascii="Segoe UI" w:hAnsi="Segoe UI" w:cs="Segoe UI"/>
          <w:sz w:val="20"/>
          <w:szCs w:val="20"/>
        </w:rPr>
      </w:pPr>
      <w:r w:rsidRPr="00284FE9">
        <w:rPr>
          <w:rFonts w:ascii="Segoe UI" w:hAnsi="Segoe UI" w:cs="Segoe UI"/>
          <w:sz w:val="20"/>
          <w:szCs w:val="20"/>
        </w:rPr>
        <w:t>Proszę o całkowite usunięcie poniższych zapisów:</w:t>
      </w:r>
    </w:p>
    <w:p w14:paraId="51624ADF" w14:textId="77777777" w:rsidR="00B864F8" w:rsidRPr="00B864F8" w:rsidRDefault="00B864F8" w:rsidP="00B864F8">
      <w:pPr>
        <w:pStyle w:val="Akapitzlist"/>
        <w:rPr>
          <w:rFonts w:ascii="Segoe UI" w:hAnsi="Segoe UI" w:cs="Segoe UI"/>
          <w:sz w:val="20"/>
          <w:szCs w:val="20"/>
        </w:rPr>
      </w:pPr>
    </w:p>
    <w:p w14:paraId="42DF24FA"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w:t>
      </w:r>
      <w:r w:rsidRPr="00B864F8">
        <w:rPr>
          <w:rFonts w:ascii="Segoe UI" w:hAnsi="Segoe UI" w:cs="Segoe UI"/>
          <w:sz w:val="20"/>
          <w:szCs w:val="20"/>
        </w:rPr>
        <w:tab/>
        <w:t xml:space="preserve">Jeżeli Warunki Ubezpieczenia w jakimkolwiek zapisie. </w:t>
      </w:r>
    </w:p>
    <w:p w14:paraId="059A6E1B"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8.15.1</w:t>
      </w:r>
      <w:r w:rsidRPr="00B864F8">
        <w:rPr>
          <w:rFonts w:ascii="Segoe UI" w:hAnsi="Segoe UI" w:cs="Segoe UI"/>
          <w:sz w:val="20"/>
          <w:szCs w:val="20"/>
        </w:rPr>
        <w:tab/>
        <w:t xml:space="preserve">Stanowią, iż w przypadku samodzielnego uznania i/lub zaspokojenia roszczenia poszkodowanego przez Ubezpieczającego, ubezpieczyciel będzie zwolniony z obowiązku świadczenia,  </w:t>
      </w:r>
    </w:p>
    <w:p w14:paraId="107EA8C6"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8.15.2</w:t>
      </w:r>
      <w:r w:rsidRPr="00B864F8">
        <w:rPr>
          <w:rFonts w:ascii="Segoe UI" w:hAnsi="Segoe UI" w:cs="Segoe UI"/>
          <w:sz w:val="20"/>
          <w:szCs w:val="20"/>
        </w:rPr>
        <w:tab/>
        <w:t xml:space="preserve">Uzależniają udzielanie ochrony ubezpieczeniowej (lub zwalniają ubezpieczyciela  </w:t>
      </w:r>
    </w:p>
    <w:p w14:paraId="661D78C9"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 xml:space="preserve">z odpowiedzialności) od realizacji zaleceń Ubezpieczyciela dotyczących okoliczności szczególnie niebezpiecznych,  </w:t>
      </w:r>
    </w:p>
    <w:p w14:paraId="13AFB474"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8.15.3</w:t>
      </w:r>
      <w:r w:rsidRPr="00B864F8">
        <w:rPr>
          <w:rFonts w:ascii="Segoe UI" w:hAnsi="Segoe UI" w:cs="Segoe UI"/>
          <w:sz w:val="20"/>
          <w:szCs w:val="20"/>
        </w:rPr>
        <w:tab/>
        <w:t xml:space="preserve">Przewidują wyłączenie lub ograniczenie odpowiedzialności ubezpieczyciela za szkody w środowisku w odniesieniu do gruntów własnych lub użytkowanych przez Ubezpieczającego na podstawie umowy, dzierżawy, użyczenia albo innego pokrewnego stosunku prawnego,  </w:t>
      </w:r>
    </w:p>
    <w:p w14:paraId="56AA7C2A"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8.15.4</w:t>
      </w:r>
      <w:r w:rsidRPr="00B864F8">
        <w:rPr>
          <w:rFonts w:ascii="Segoe UI" w:hAnsi="Segoe UI" w:cs="Segoe UI"/>
          <w:sz w:val="20"/>
          <w:szCs w:val="20"/>
        </w:rPr>
        <w:tab/>
        <w:t xml:space="preserve">Przewidują wyłączenie lub ograniczenie odpowiedzialności ubezpieczyciela za szkody powstałe wskutek osłabienia elementów nośnych, usunięcia lub osłabienia się gruntu,  </w:t>
      </w:r>
    </w:p>
    <w:p w14:paraId="656A2FAC"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8.15.5</w:t>
      </w:r>
      <w:r w:rsidRPr="00B864F8">
        <w:rPr>
          <w:rFonts w:ascii="Segoe UI" w:hAnsi="Segoe UI" w:cs="Segoe UI"/>
          <w:sz w:val="20"/>
          <w:szCs w:val="20"/>
        </w:rPr>
        <w:tab/>
        <w:t xml:space="preserve">Przewidują, że Ubezpieczający jest zobowiązany podawać znane sobie okoliczności lub zmianę tychże okoliczności, o które Ubezpieczyciel zapytywał przed zawarciem umowy ubezpieczenia, </w:t>
      </w:r>
    </w:p>
    <w:p w14:paraId="35B3C036"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8.15.6</w:t>
      </w:r>
      <w:r w:rsidRPr="00B864F8">
        <w:rPr>
          <w:rFonts w:ascii="Segoe UI" w:hAnsi="Segoe UI" w:cs="Segoe UI"/>
          <w:sz w:val="20"/>
          <w:szCs w:val="20"/>
        </w:rPr>
        <w:tab/>
        <w:t xml:space="preserve">Przewidują wyłączenie lub ograniczenie odpowiedzialności ubezpieczyciela za szkody wyrządzone osobom bliskim wobec Ubezpieczonego / Ubezpieczającego / osób objętych ubezpieczeniem,  </w:t>
      </w:r>
    </w:p>
    <w:p w14:paraId="4BE1B294"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8.15.7</w:t>
      </w:r>
      <w:r w:rsidRPr="00B864F8">
        <w:rPr>
          <w:rFonts w:ascii="Segoe UI" w:hAnsi="Segoe UI" w:cs="Segoe UI"/>
          <w:sz w:val="20"/>
          <w:szCs w:val="20"/>
        </w:rPr>
        <w:tab/>
        <w:t xml:space="preserve">Przewidują wyłączenie lub ograniczenie odpowiedzialności ubezpieczyciela za szkody powstałe wskutek naruszenia przepisów (np. p.poż, bhp, branżowe) </w:t>
      </w:r>
    </w:p>
    <w:p w14:paraId="2C8CC53D"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8.15.8</w:t>
      </w:r>
      <w:r w:rsidRPr="00B864F8">
        <w:rPr>
          <w:rFonts w:ascii="Segoe UI" w:hAnsi="Segoe UI" w:cs="Segoe UI"/>
          <w:sz w:val="20"/>
          <w:szCs w:val="20"/>
        </w:rPr>
        <w:tab/>
        <w:t xml:space="preserve">Wyłączają lub ograniczają ochronę w postaci wymogu posiadania przez maszyny, urządzenia i pojazdy aktualnych badań technicznych (innego rodzaju okresowych badań wynikających z przepisów prawa) jako warunku udzielania ochrony ubezpieczeniowej </w:t>
      </w:r>
    </w:p>
    <w:p w14:paraId="2F777719" w14:textId="597BB252"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8.15.9</w:t>
      </w:r>
      <w:r w:rsidRPr="00B864F8">
        <w:rPr>
          <w:rFonts w:ascii="Segoe UI" w:hAnsi="Segoe UI" w:cs="Segoe UI"/>
          <w:sz w:val="20"/>
          <w:szCs w:val="20"/>
        </w:rPr>
        <w:tab/>
        <w:t xml:space="preserve">Przewidują wyłączenie lub ograniczenie odpowiedzialności ubezpieczyciela za szkody powstałe w wyniku użycia sprzętu lub urządzeń w złym stanie technicznym, lub o niewłaściwych ze względu na wymogi techniczne lub technologiczne parametrach </w:t>
      </w:r>
    </w:p>
    <w:p w14:paraId="1520CDEE"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8.15.10</w:t>
      </w:r>
      <w:r w:rsidRPr="00B864F8">
        <w:rPr>
          <w:rFonts w:ascii="Segoe UI" w:hAnsi="Segoe UI" w:cs="Segoe UI"/>
          <w:sz w:val="20"/>
          <w:szCs w:val="20"/>
        </w:rPr>
        <w:tab/>
        <w:t xml:space="preserve">Przewidują wyłączenie lub ograniczenie odpowiedzialności ubezpieczyciela za szkody wyrządzone pod wpływem alkoholu, po użyciu narkotyków lub innych środków odurzających w rozumieniu przepisów o przeciwdziałaniu narkomanii </w:t>
      </w:r>
    </w:p>
    <w:p w14:paraId="2688E0C1"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8.15.11</w:t>
      </w:r>
      <w:r w:rsidRPr="00B864F8">
        <w:rPr>
          <w:rFonts w:ascii="Segoe UI" w:hAnsi="Segoe UI" w:cs="Segoe UI"/>
          <w:sz w:val="20"/>
          <w:szCs w:val="20"/>
        </w:rPr>
        <w:tab/>
        <w:t xml:space="preserve">Przewidują wyłączenie lub ograniczenie odpowiedzialności ubezpieczyciela za szkody związane ze stopniowym lub długoterminowym oddziaływaniem temperatury, gazów, oparów lub wilgoci, pleśni, dymu, sadzy, kurzu, hałasu oraz które powstały na skutek zagrzybienia, zapadnięcia się lub osiadania terenu, lub innych podobnych czynników. </w:t>
      </w:r>
    </w:p>
    <w:p w14:paraId="6C2315EA"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8.15.12</w:t>
      </w:r>
      <w:r w:rsidRPr="00B864F8">
        <w:rPr>
          <w:rFonts w:ascii="Segoe UI" w:hAnsi="Segoe UI" w:cs="Segoe UI"/>
          <w:sz w:val="20"/>
          <w:szCs w:val="20"/>
        </w:rPr>
        <w:tab/>
        <w:t xml:space="preserve">Przewidują wyłączenie lub ograniczenie odpowiedzialności ubezpieczyciela za szkody związane z posiadaniem, użytkowaniem zbiorników wody stojącej (w tym zbiorników retencyjnych/ hydrotechnicznych) </w:t>
      </w:r>
    </w:p>
    <w:p w14:paraId="190CAEFE"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8.15.13</w:t>
      </w:r>
      <w:r w:rsidRPr="00B864F8">
        <w:rPr>
          <w:rFonts w:ascii="Segoe UI" w:hAnsi="Segoe UI" w:cs="Segoe UI"/>
          <w:sz w:val="20"/>
          <w:szCs w:val="20"/>
        </w:rPr>
        <w:tab/>
        <w:t xml:space="preserve">Przewidują wyłączenie lub ograniczenie odpowiedzialności ubezpieczyciela za szkody w dziełach sztuki, rzeczach/ budynkach o charakterze zabytkowym, biżuterii, zbiorach, kolekcjach , wartościach i znakach pieniężnych  </w:t>
      </w:r>
    </w:p>
    <w:p w14:paraId="16A1F8DA"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8.15.14</w:t>
      </w:r>
      <w:r w:rsidRPr="00B864F8">
        <w:rPr>
          <w:rFonts w:ascii="Segoe UI" w:hAnsi="Segoe UI" w:cs="Segoe UI"/>
          <w:sz w:val="20"/>
          <w:szCs w:val="20"/>
        </w:rPr>
        <w:tab/>
        <w:t xml:space="preserve">Przewidują wyłączenie lub ograniczenie odpowiedzialności ubezpieczyciela za szkody wynikłe z oddziaływania pola elektromagnetycznego, elektrycznego lub magnetycznego  </w:t>
      </w:r>
    </w:p>
    <w:p w14:paraId="5ED48DF9"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8.15.15</w:t>
      </w:r>
      <w:r w:rsidRPr="00B864F8">
        <w:rPr>
          <w:rFonts w:ascii="Segoe UI" w:hAnsi="Segoe UI" w:cs="Segoe UI"/>
          <w:sz w:val="20"/>
          <w:szCs w:val="20"/>
        </w:rPr>
        <w:tab/>
        <w:t xml:space="preserve">Przewidują wyłączenie lub ograniczenie odpowiedzialności ubezpieczyciela za szkody powstałe podczas lub wskutek przeprowadzanych prac modernizacyjnych, montażowych, wykończeniowych budowlanych, remontowych, itp. także z użyciem wszelkiego rodzaju maszyn i urządzeń, w tym powodujących drgania/wibracje. </w:t>
      </w:r>
    </w:p>
    <w:p w14:paraId="1B576DF0"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p>
    <w:p w14:paraId="042159EC" w14:textId="77777777" w:rsid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to takie zapisy nie mają zastosowania.</w:t>
      </w:r>
    </w:p>
    <w:p w14:paraId="22F5D66B" w14:textId="06AEF965" w:rsidR="00284FE9" w:rsidRDefault="00284FE9" w:rsidP="00284FE9">
      <w:pPr>
        <w:tabs>
          <w:tab w:val="left" w:pos="426"/>
        </w:tabs>
        <w:suppressAutoHyphens/>
        <w:spacing w:after="120"/>
        <w:jc w:val="both"/>
        <w:rPr>
          <w:rFonts w:ascii="Segoe UI" w:hAnsi="Segoe UI" w:cs="Segoe UI"/>
          <w:sz w:val="20"/>
          <w:szCs w:val="20"/>
        </w:rPr>
      </w:pPr>
    </w:p>
    <w:p w14:paraId="01A25C7B" w14:textId="4CC2846B" w:rsidR="0041123D" w:rsidRDefault="0041123D" w:rsidP="00284FE9">
      <w:pPr>
        <w:tabs>
          <w:tab w:val="left" w:pos="426"/>
        </w:tabs>
        <w:suppressAutoHyphens/>
        <w:spacing w:after="120"/>
        <w:jc w:val="both"/>
        <w:rPr>
          <w:rFonts w:ascii="Segoe UI" w:hAnsi="Segoe UI" w:cs="Segoe UI"/>
          <w:sz w:val="20"/>
          <w:szCs w:val="20"/>
        </w:rPr>
      </w:pPr>
    </w:p>
    <w:p w14:paraId="5D5EDD61" w14:textId="77777777" w:rsidR="0041123D" w:rsidRDefault="0041123D" w:rsidP="00284FE9">
      <w:pPr>
        <w:tabs>
          <w:tab w:val="left" w:pos="426"/>
        </w:tabs>
        <w:suppressAutoHyphens/>
        <w:spacing w:after="120"/>
        <w:jc w:val="both"/>
        <w:rPr>
          <w:rFonts w:ascii="Segoe UI" w:hAnsi="Segoe UI" w:cs="Segoe UI"/>
          <w:sz w:val="20"/>
          <w:szCs w:val="20"/>
        </w:rPr>
      </w:pPr>
    </w:p>
    <w:p w14:paraId="39CD95E2" w14:textId="0A911287" w:rsidR="00284FE9" w:rsidRDefault="00284FE9" w:rsidP="00284FE9">
      <w:pPr>
        <w:tabs>
          <w:tab w:val="left" w:pos="426"/>
        </w:tabs>
        <w:suppressAutoHyphens/>
        <w:spacing w:after="120"/>
        <w:jc w:val="both"/>
        <w:rPr>
          <w:rFonts w:ascii="Segoe UI" w:hAnsi="Segoe UI" w:cs="Segoe UI"/>
          <w:b/>
          <w:color w:val="000000"/>
          <w:sz w:val="20"/>
          <w:szCs w:val="20"/>
          <w:u w:val="single"/>
        </w:rPr>
      </w:pPr>
      <w:r w:rsidRPr="00C7077F">
        <w:rPr>
          <w:rFonts w:ascii="Segoe UI" w:hAnsi="Segoe UI" w:cs="Segoe UI"/>
          <w:b/>
          <w:color w:val="000000"/>
          <w:sz w:val="20"/>
          <w:szCs w:val="20"/>
          <w:u w:val="single"/>
        </w:rPr>
        <w:lastRenderedPageBreak/>
        <w:t>Odpowiedź na Pytanie Nr 9</w:t>
      </w:r>
      <w:r w:rsidR="00630F7B" w:rsidRPr="00C7077F">
        <w:rPr>
          <w:rFonts w:ascii="Segoe UI" w:hAnsi="Segoe UI" w:cs="Segoe UI"/>
          <w:b/>
          <w:color w:val="000000"/>
          <w:sz w:val="20"/>
          <w:szCs w:val="20"/>
          <w:u w:val="single"/>
        </w:rPr>
        <w:t>3</w:t>
      </w:r>
      <w:r w:rsidRPr="00C7077F">
        <w:rPr>
          <w:rFonts w:ascii="Segoe UI" w:hAnsi="Segoe UI" w:cs="Segoe UI"/>
          <w:b/>
          <w:color w:val="000000"/>
          <w:sz w:val="20"/>
          <w:szCs w:val="20"/>
          <w:u w:val="single"/>
        </w:rPr>
        <w:t>:</w:t>
      </w:r>
    </w:p>
    <w:p w14:paraId="52EA9C1B" w14:textId="3D44EA33" w:rsidR="002B7ECC" w:rsidRDefault="00EA4C65" w:rsidP="00284FE9">
      <w:pPr>
        <w:tabs>
          <w:tab w:val="left" w:pos="426"/>
        </w:tabs>
        <w:suppressAutoHyphens/>
        <w:spacing w:after="120"/>
        <w:jc w:val="both"/>
        <w:rPr>
          <w:rFonts w:ascii="Segoe UI" w:hAnsi="Segoe UI" w:cs="Segoe UI"/>
          <w:bCs/>
          <w:color w:val="000000"/>
          <w:sz w:val="20"/>
          <w:szCs w:val="20"/>
        </w:rPr>
      </w:pPr>
      <w:r>
        <w:rPr>
          <w:rFonts w:ascii="Segoe UI" w:hAnsi="Segoe UI" w:cs="Segoe UI"/>
          <w:bCs/>
          <w:color w:val="000000"/>
          <w:sz w:val="20"/>
          <w:szCs w:val="20"/>
        </w:rPr>
        <w:t xml:space="preserve">Zamawiający wyraża zgodę na </w:t>
      </w:r>
      <w:r w:rsidR="00267879">
        <w:rPr>
          <w:rFonts w:ascii="Segoe UI" w:hAnsi="Segoe UI" w:cs="Segoe UI"/>
          <w:bCs/>
          <w:color w:val="000000"/>
          <w:sz w:val="20"/>
          <w:szCs w:val="20"/>
        </w:rPr>
        <w:t>częściowe wykreślenie zapisów</w:t>
      </w:r>
      <w:r w:rsidR="005D245D">
        <w:rPr>
          <w:rFonts w:ascii="Segoe UI" w:hAnsi="Segoe UI" w:cs="Segoe UI"/>
          <w:bCs/>
          <w:color w:val="000000"/>
          <w:sz w:val="20"/>
          <w:szCs w:val="20"/>
        </w:rPr>
        <w:t xml:space="preserve"> i wprowadza tym samym następującą </w:t>
      </w:r>
      <w:r w:rsidR="00D036AD">
        <w:rPr>
          <w:rFonts w:ascii="Segoe UI" w:hAnsi="Segoe UI" w:cs="Segoe UI"/>
          <w:bCs/>
          <w:color w:val="000000"/>
          <w:sz w:val="20"/>
          <w:szCs w:val="20"/>
        </w:rPr>
        <w:t>modyfikację</w:t>
      </w:r>
      <w:r w:rsidR="005D245D">
        <w:rPr>
          <w:rFonts w:ascii="Segoe UI" w:hAnsi="Segoe UI" w:cs="Segoe UI"/>
          <w:bCs/>
          <w:color w:val="000000"/>
          <w:sz w:val="20"/>
          <w:szCs w:val="20"/>
        </w:rPr>
        <w:t xml:space="preserve"> SWZ.</w:t>
      </w:r>
    </w:p>
    <w:p w14:paraId="34615896" w14:textId="5EB8A36C" w:rsidR="005D245D" w:rsidRPr="005D245D" w:rsidRDefault="005D245D" w:rsidP="00284FE9">
      <w:pPr>
        <w:tabs>
          <w:tab w:val="left" w:pos="426"/>
        </w:tabs>
        <w:suppressAutoHyphens/>
        <w:spacing w:after="120"/>
        <w:jc w:val="both"/>
        <w:rPr>
          <w:rFonts w:ascii="Segoe UI" w:hAnsi="Segoe UI" w:cs="Segoe UI"/>
          <w:b/>
          <w:color w:val="000000"/>
          <w:sz w:val="20"/>
          <w:szCs w:val="20"/>
        </w:rPr>
      </w:pPr>
      <w:r w:rsidRPr="005D245D">
        <w:rPr>
          <w:rFonts w:ascii="Segoe UI" w:hAnsi="Segoe UI" w:cs="Segoe UI"/>
          <w:b/>
          <w:color w:val="000000"/>
          <w:sz w:val="20"/>
          <w:szCs w:val="20"/>
        </w:rPr>
        <w:t>BYŁO:</w:t>
      </w:r>
    </w:p>
    <w:p w14:paraId="414ABEA7"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w:t>
      </w:r>
      <w:r w:rsidRPr="00B864F8">
        <w:rPr>
          <w:rFonts w:ascii="Segoe UI" w:hAnsi="Segoe UI" w:cs="Segoe UI"/>
          <w:sz w:val="20"/>
          <w:szCs w:val="20"/>
        </w:rPr>
        <w:tab/>
        <w:t xml:space="preserve">Jeżeli Warunki Ubezpieczenia w jakimkolwiek zapisie. </w:t>
      </w:r>
    </w:p>
    <w:p w14:paraId="6B80DE7D"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8.15.1</w:t>
      </w:r>
      <w:r w:rsidRPr="00B864F8">
        <w:rPr>
          <w:rFonts w:ascii="Segoe UI" w:hAnsi="Segoe UI" w:cs="Segoe UI"/>
          <w:sz w:val="20"/>
          <w:szCs w:val="20"/>
        </w:rPr>
        <w:tab/>
        <w:t xml:space="preserve">Stanowią, iż w przypadku samodzielnego uznania i/lub zaspokojenia roszczenia poszkodowanego przez Ubezpieczającego, ubezpieczyciel będzie zwolniony z obowiązku świadczenia,  </w:t>
      </w:r>
    </w:p>
    <w:p w14:paraId="49E448BC"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8.15.2</w:t>
      </w:r>
      <w:r w:rsidRPr="00B864F8">
        <w:rPr>
          <w:rFonts w:ascii="Segoe UI" w:hAnsi="Segoe UI" w:cs="Segoe UI"/>
          <w:sz w:val="20"/>
          <w:szCs w:val="20"/>
        </w:rPr>
        <w:tab/>
        <w:t xml:space="preserve">Uzależniają udzielanie ochrony ubezpieczeniowej (lub zwalniają ubezpieczyciela  </w:t>
      </w:r>
    </w:p>
    <w:p w14:paraId="55C740B8"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 xml:space="preserve">z odpowiedzialności) od realizacji zaleceń Ubezpieczyciela dotyczących okoliczności szczególnie niebezpiecznych,  </w:t>
      </w:r>
    </w:p>
    <w:p w14:paraId="580AA650"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8.15.3</w:t>
      </w:r>
      <w:r w:rsidRPr="00B864F8">
        <w:rPr>
          <w:rFonts w:ascii="Segoe UI" w:hAnsi="Segoe UI" w:cs="Segoe UI"/>
          <w:sz w:val="20"/>
          <w:szCs w:val="20"/>
        </w:rPr>
        <w:tab/>
        <w:t xml:space="preserve">Przewidują wyłączenie lub ograniczenie odpowiedzialności ubezpieczyciela za szkody w środowisku w odniesieniu do gruntów własnych lub użytkowanych przez Ubezpieczającego na podstawie umowy, dzierżawy, użyczenia albo innego pokrewnego stosunku prawnego,  </w:t>
      </w:r>
    </w:p>
    <w:p w14:paraId="2B9B323E"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8.15.4</w:t>
      </w:r>
      <w:r w:rsidRPr="00B864F8">
        <w:rPr>
          <w:rFonts w:ascii="Segoe UI" w:hAnsi="Segoe UI" w:cs="Segoe UI"/>
          <w:sz w:val="20"/>
          <w:szCs w:val="20"/>
        </w:rPr>
        <w:tab/>
        <w:t xml:space="preserve">Przewidują wyłączenie lub ograniczenie odpowiedzialności ubezpieczyciela za szkody powstałe wskutek osłabienia elementów nośnych, usunięcia lub osłabienia się gruntu,  </w:t>
      </w:r>
    </w:p>
    <w:p w14:paraId="7BE32C91"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8.15.5</w:t>
      </w:r>
      <w:r w:rsidRPr="00B864F8">
        <w:rPr>
          <w:rFonts w:ascii="Segoe UI" w:hAnsi="Segoe UI" w:cs="Segoe UI"/>
          <w:sz w:val="20"/>
          <w:szCs w:val="20"/>
        </w:rPr>
        <w:tab/>
        <w:t xml:space="preserve">Przewidują, że Ubezpieczający jest zobowiązany podawać znane sobie okoliczności lub zmianę tychże okoliczności, o które Ubezpieczyciel zapytywał przed zawarciem umowy ubezpieczenia, </w:t>
      </w:r>
    </w:p>
    <w:p w14:paraId="5531B1C8"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8.15.6</w:t>
      </w:r>
      <w:r w:rsidRPr="00B864F8">
        <w:rPr>
          <w:rFonts w:ascii="Segoe UI" w:hAnsi="Segoe UI" w:cs="Segoe UI"/>
          <w:sz w:val="20"/>
          <w:szCs w:val="20"/>
        </w:rPr>
        <w:tab/>
        <w:t xml:space="preserve">Przewidują wyłączenie lub ograniczenie odpowiedzialności ubezpieczyciela za szkody wyrządzone osobom bliskim wobec Ubezpieczonego / Ubezpieczającego / osób objętych ubezpieczeniem,  </w:t>
      </w:r>
    </w:p>
    <w:p w14:paraId="6E7E3047"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8.15.7</w:t>
      </w:r>
      <w:r w:rsidRPr="00B864F8">
        <w:rPr>
          <w:rFonts w:ascii="Segoe UI" w:hAnsi="Segoe UI" w:cs="Segoe UI"/>
          <w:sz w:val="20"/>
          <w:szCs w:val="20"/>
        </w:rPr>
        <w:tab/>
        <w:t xml:space="preserve">Przewidują wyłączenie lub ograniczenie odpowiedzialności ubezpieczyciela za szkody powstałe wskutek naruszenia przepisów (np. p.poż, bhp, branżowe) </w:t>
      </w:r>
    </w:p>
    <w:p w14:paraId="7A0EFFD6"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8.15.8</w:t>
      </w:r>
      <w:r w:rsidRPr="00B864F8">
        <w:rPr>
          <w:rFonts w:ascii="Segoe UI" w:hAnsi="Segoe UI" w:cs="Segoe UI"/>
          <w:sz w:val="20"/>
          <w:szCs w:val="20"/>
        </w:rPr>
        <w:tab/>
        <w:t xml:space="preserve">Wyłączają lub ograniczają ochronę w postaci wymogu posiadania przez maszyny, urządzenia i pojazdy aktualnych badań technicznych (innego rodzaju okresowych badań wynikających z przepisów prawa) jako warunku udzielania ochrony ubezpieczeniowej </w:t>
      </w:r>
    </w:p>
    <w:p w14:paraId="2C79B240"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8.15.9</w:t>
      </w:r>
      <w:r w:rsidRPr="00B864F8">
        <w:rPr>
          <w:rFonts w:ascii="Segoe UI" w:hAnsi="Segoe UI" w:cs="Segoe UI"/>
          <w:sz w:val="20"/>
          <w:szCs w:val="20"/>
        </w:rPr>
        <w:tab/>
        <w:t xml:space="preserve">Przewidują wyłączenie lub ograniczenie odpowiedzialności ubezpieczyciela za szkody powstałe w wyniku użycia sprzętu lub urządzeń w złym stanie technicznym, lub o niewłaściwych ze względu na wymogi techniczne lub technologiczne parametrach </w:t>
      </w:r>
    </w:p>
    <w:p w14:paraId="53B7FE51"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8.15.10</w:t>
      </w:r>
      <w:r w:rsidRPr="00B864F8">
        <w:rPr>
          <w:rFonts w:ascii="Segoe UI" w:hAnsi="Segoe UI" w:cs="Segoe UI"/>
          <w:sz w:val="20"/>
          <w:szCs w:val="20"/>
        </w:rPr>
        <w:tab/>
        <w:t xml:space="preserve">Przewidują wyłączenie lub ograniczenie odpowiedzialności ubezpieczyciela za szkody wyrządzone pod wpływem alkoholu, po użyciu narkotyków lub innych środków odurzających w rozumieniu przepisów o przeciwdziałaniu narkomanii </w:t>
      </w:r>
    </w:p>
    <w:p w14:paraId="54A444B0"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8.15.11</w:t>
      </w:r>
      <w:r w:rsidRPr="00B864F8">
        <w:rPr>
          <w:rFonts w:ascii="Segoe UI" w:hAnsi="Segoe UI" w:cs="Segoe UI"/>
          <w:sz w:val="20"/>
          <w:szCs w:val="20"/>
        </w:rPr>
        <w:tab/>
        <w:t xml:space="preserve">Przewidują wyłączenie lub ograniczenie odpowiedzialności ubezpieczyciela za szkody związane ze stopniowym lub długoterminowym oddziaływaniem temperatury, gazów, oparów lub wilgoci, pleśni, dymu, sadzy, kurzu, hałasu oraz które powstały na skutek zagrzybienia, zapadnięcia się lub osiadania terenu, lub innych podobnych czynników. </w:t>
      </w:r>
    </w:p>
    <w:p w14:paraId="3CEBF6EB"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8.15.12</w:t>
      </w:r>
      <w:r w:rsidRPr="00B864F8">
        <w:rPr>
          <w:rFonts w:ascii="Segoe UI" w:hAnsi="Segoe UI" w:cs="Segoe UI"/>
          <w:sz w:val="20"/>
          <w:szCs w:val="20"/>
        </w:rPr>
        <w:tab/>
        <w:t xml:space="preserve">Przewidują wyłączenie lub ograniczenie odpowiedzialności ubezpieczyciela za szkody związane z posiadaniem, użytkowaniem zbiorników wody stojącej (w tym zbiorników retencyjnych/ hydrotechnicznych) </w:t>
      </w:r>
    </w:p>
    <w:p w14:paraId="436C6D30"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8.15.13</w:t>
      </w:r>
      <w:r w:rsidRPr="00B864F8">
        <w:rPr>
          <w:rFonts w:ascii="Segoe UI" w:hAnsi="Segoe UI" w:cs="Segoe UI"/>
          <w:sz w:val="20"/>
          <w:szCs w:val="20"/>
        </w:rPr>
        <w:tab/>
        <w:t xml:space="preserve">Przewidują wyłączenie lub ograniczenie odpowiedzialności ubezpieczyciela za szkody w dziełach sztuki, rzeczach/ budynkach o charakterze zabytkowym, biżuterii, zbiorach, kolekcjach , wartościach i znakach pieniężnych  </w:t>
      </w:r>
    </w:p>
    <w:p w14:paraId="31A59FC8"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8.15.14</w:t>
      </w:r>
      <w:r w:rsidRPr="00B864F8">
        <w:rPr>
          <w:rFonts w:ascii="Segoe UI" w:hAnsi="Segoe UI" w:cs="Segoe UI"/>
          <w:sz w:val="20"/>
          <w:szCs w:val="20"/>
        </w:rPr>
        <w:tab/>
        <w:t xml:space="preserve">Przewidują wyłączenie lub ograniczenie odpowiedzialności ubezpieczyciela za szkody wynikłe z oddziaływania pola elektromagnetycznego, elektrycznego lub magnetycznego  </w:t>
      </w:r>
    </w:p>
    <w:p w14:paraId="39EF913A"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8.15.15</w:t>
      </w:r>
      <w:r w:rsidRPr="00B864F8">
        <w:rPr>
          <w:rFonts w:ascii="Segoe UI" w:hAnsi="Segoe UI" w:cs="Segoe UI"/>
          <w:sz w:val="20"/>
          <w:szCs w:val="20"/>
        </w:rPr>
        <w:tab/>
        <w:t xml:space="preserve">Przewidują wyłączenie lub ograniczenie odpowiedzialności ubezpieczyciela za szkody powstałe podczas lub wskutek przeprowadzanych prac modernizacyjnych, montażowych, wykończeniowych budowlanych, remontowych, itp. także z użyciem wszelkiego rodzaju maszyn i urządzeń, w tym powodujących drgania/wibracje. </w:t>
      </w:r>
    </w:p>
    <w:p w14:paraId="36A3222E"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p>
    <w:p w14:paraId="2B631CD3" w14:textId="77777777" w:rsidR="005D245D"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to takie zapisy nie mają zastosowania.</w:t>
      </w:r>
    </w:p>
    <w:p w14:paraId="128B5032" w14:textId="0F62EDAF" w:rsidR="005D245D" w:rsidRDefault="005D245D" w:rsidP="00284FE9">
      <w:pPr>
        <w:tabs>
          <w:tab w:val="left" w:pos="426"/>
        </w:tabs>
        <w:suppressAutoHyphens/>
        <w:spacing w:after="120"/>
        <w:jc w:val="both"/>
        <w:rPr>
          <w:rFonts w:ascii="Segoe UI" w:hAnsi="Segoe UI" w:cs="Segoe UI"/>
          <w:b/>
          <w:color w:val="000000"/>
          <w:sz w:val="20"/>
          <w:szCs w:val="20"/>
        </w:rPr>
      </w:pPr>
      <w:r w:rsidRPr="005D245D">
        <w:rPr>
          <w:rFonts w:ascii="Segoe UI" w:hAnsi="Segoe UI" w:cs="Segoe UI"/>
          <w:b/>
          <w:color w:val="000000"/>
          <w:sz w:val="20"/>
          <w:szCs w:val="20"/>
        </w:rPr>
        <w:t>JEST:</w:t>
      </w:r>
    </w:p>
    <w:p w14:paraId="4ECCAF0F" w14:textId="056B560B"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w:t>
      </w:r>
      <w:r w:rsidRPr="00B864F8">
        <w:rPr>
          <w:rFonts w:ascii="Segoe UI" w:hAnsi="Segoe UI" w:cs="Segoe UI"/>
          <w:sz w:val="20"/>
          <w:szCs w:val="20"/>
        </w:rPr>
        <w:tab/>
        <w:t xml:space="preserve">Jeżeli Warunki Ubezpieczenia w jakimkolwiek zapisie. </w:t>
      </w:r>
    </w:p>
    <w:p w14:paraId="1D64B236"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lastRenderedPageBreak/>
        <w:t>8.15.1</w:t>
      </w:r>
      <w:r w:rsidRPr="00B864F8">
        <w:rPr>
          <w:rFonts w:ascii="Segoe UI" w:hAnsi="Segoe UI" w:cs="Segoe UI"/>
          <w:sz w:val="20"/>
          <w:szCs w:val="20"/>
        </w:rPr>
        <w:tab/>
        <w:t xml:space="preserve">Stanowią, iż w przypadku samodzielnego uznania i/lub zaspokojenia roszczenia poszkodowanego przez Ubezpieczającego, ubezpieczyciel będzie zwolniony z obowiązku świadczenia,  </w:t>
      </w:r>
    </w:p>
    <w:p w14:paraId="3B159157"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8.15.2</w:t>
      </w:r>
      <w:r w:rsidRPr="00B864F8">
        <w:rPr>
          <w:rFonts w:ascii="Segoe UI" w:hAnsi="Segoe UI" w:cs="Segoe UI"/>
          <w:sz w:val="20"/>
          <w:szCs w:val="20"/>
        </w:rPr>
        <w:tab/>
        <w:t xml:space="preserve">Uzależniają udzielanie ochrony ubezpieczeniowej (lub zwalniają ubezpieczyciela  </w:t>
      </w:r>
    </w:p>
    <w:p w14:paraId="45759AA2"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 xml:space="preserve">z odpowiedzialności) od realizacji zaleceń Ubezpieczyciela dotyczących okoliczności szczególnie niebezpiecznych,  </w:t>
      </w:r>
    </w:p>
    <w:p w14:paraId="1715F1D3" w14:textId="321434FA" w:rsidR="005D245D" w:rsidRPr="00AB6DB5" w:rsidRDefault="005D245D" w:rsidP="00AB6DB5">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w:t>
      </w:r>
      <w:r w:rsidR="00CC6827">
        <w:rPr>
          <w:rFonts w:ascii="Segoe UI" w:hAnsi="Segoe UI" w:cs="Segoe UI"/>
          <w:sz w:val="20"/>
          <w:szCs w:val="20"/>
        </w:rPr>
        <w:t>3</w:t>
      </w:r>
      <w:r w:rsidRPr="00B864F8">
        <w:rPr>
          <w:rFonts w:ascii="Segoe UI" w:hAnsi="Segoe UI" w:cs="Segoe UI"/>
          <w:sz w:val="20"/>
          <w:szCs w:val="20"/>
        </w:rPr>
        <w:tab/>
        <w:t xml:space="preserve">Przewidują wyłączenie lub ograniczenie odpowiedzialności ubezpieczyciela za szkody wyrządzone osobom bliskim wobec Ubezpieczonego / Ubezpieczającego / osób objętych ubezpieczeniem,  </w:t>
      </w:r>
    </w:p>
    <w:p w14:paraId="090CDF0A" w14:textId="4023C2DE"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8.15.</w:t>
      </w:r>
      <w:r w:rsidR="00AD1B73">
        <w:rPr>
          <w:rFonts w:ascii="Segoe UI" w:hAnsi="Segoe UI" w:cs="Segoe UI"/>
          <w:sz w:val="20"/>
          <w:szCs w:val="20"/>
        </w:rPr>
        <w:t>4</w:t>
      </w:r>
      <w:r w:rsidRPr="00B864F8">
        <w:rPr>
          <w:rFonts w:ascii="Segoe UI" w:hAnsi="Segoe UI" w:cs="Segoe UI"/>
          <w:sz w:val="20"/>
          <w:szCs w:val="20"/>
        </w:rPr>
        <w:tab/>
        <w:t xml:space="preserve">Przewidują wyłączenie lub ograniczenie odpowiedzialności ubezpieczyciela za szkody powstałe podczas lub wskutek przeprowadzanych prac modernizacyjnych, montażowych, wykończeniowych budowlanych, remontowych, itp. także z użyciem wszelkiego rodzaju maszyn i urządzeń, w tym powodujących drgania/wibracje. </w:t>
      </w:r>
    </w:p>
    <w:p w14:paraId="4DD52660" w14:textId="77777777" w:rsidR="005D245D" w:rsidRPr="00B864F8" w:rsidRDefault="005D245D" w:rsidP="005D245D">
      <w:pPr>
        <w:pStyle w:val="Akapitzlist"/>
        <w:tabs>
          <w:tab w:val="left" w:pos="426"/>
        </w:tabs>
        <w:suppressAutoHyphens/>
        <w:spacing w:after="120"/>
        <w:ind w:left="786"/>
        <w:jc w:val="both"/>
        <w:rPr>
          <w:rFonts w:ascii="Segoe UI" w:hAnsi="Segoe UI" w:cs="Segoe UI"/>
          <w:sz w:val="20"/>
          <w:szCs w:val="20"/>
        </w:rPr>
      </w:pPr>
    </w:p>
    <w:p w14:paraId="052DFD02" w14:textId="77777777" w:rsidR="005D245D" w:rsidRDefault="005D245D" w:rsidP="005D245D">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to takie zapisy nie mają zastosowania.</w:t>
      </w:r>
    </w:p>
    <w:p w14:paraId="4A1F9CC2" w14:textId="1B5FB5BF" w:rsidR="00284FE9" w:rsidRPr="00284FE9" w:rsidRDefault="00284FE9" w:rsidP="00284FE9">
      <w:pPr>
        <w:tabs>
          <w:tab w:val="left" w:pos="426"/>
        </w:tabs>
        <w:suppressAutoHyphens/>
        <w:spacing w:after="120"/>
        <w:jc w:val="both"/>
        <w:rPr>
          <w:rFonts w:ascii="Segoe UI" w:hAnsi="Segoe UI" w:cs="Segoe UI"/>
          <w:sz w:val="20"/>
          <w:szCs w:val="20"/>
        </w:rPr>
      </w:pPr>
    </w:p>
    <w:p w14:paraId="30B0B82A" w14:textId="2F96413A" w:rsidR="001F1E09" w:rsidRDefault="001F1E09" w:rsidP="001F1E09">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9</w:t>
      </w:r>
      <w:r w:rsidR="00630F7B">
        <w:rPr>
          <w:rFonts w:ascii="Segoe UI" w:hAnsi="Segoe UI" w:cs="Segoe UI"/>
          <w:b/>
          <w:color w:val="000000"/>
          <w:sz w:val="20"/>
          <w:szCs w:val="20"/>
          <w:u w:val="single"/>
        </w:rPr>
        <w:t>4</w:t>
      </w:r>
      <w:r>
        <w:rPr>
          <w:rFonts w:ascii="Segoe UI" w:hAnsi="Segoe UI" w:cs="Segoe UI"/>
          <w:b/>
          <w:color w:val="000000"/>
          <w:sz w:val="20"/>
          <w:szCs w:val="20"/>
          <w:u w:val="single"/>
        </w:rPr>
        <w:t>:</w:t>
      </w:r>
    </w:p>
    <w:p w14:paraId="606E08E0" w14:textId="77777777" w:rsidR="00B864F8" w:rsidRPr="001F1E09" w:rsidRDefault="00B864F8" w:rsidP="001F1E09">
      <w:pPr>
        <w:tabs>
          <w:tab w:val="left" w:pos="426"/>
        </w:tabs>
        <w:suppressAutoHyphens/>
        <w:spacing w:after="120"/>
        <w:jc w:val="both"/>
        <w:rPr>
          <w:rFonts w:ascii="Segoe UI" w:hAnsi="Segoe UI" w:cs="Segoe UI"/>
          <w:sz w:val="20"/>
          <w:szCs w:val="20"/>
        </w:rPr>
      </w:pPr>
      <w:r w:rsidRPr="001F1E09">
        <w:rPr>
          <w:rFonts w:ascii="Segoe UI" w:hAnsi="Segoe UI" w:cs="Segoe UI"/>
          <w:sz w:val="20"/>
          <w:szCs w:val="20"/>
        </w:rPr>
        <w:t>Proszę o informację czy w ramach SWZ zostały zgłoszone do ubezpieczenia posiadane, użytkowane, zarządzane przez Zamawiającego wysypiska, składowiska, sortownie odpadów, Punkty Selektywnej Zbiórki Odpadów, Regionalne Instalacje Przetwarzania Odpadów Komunalnych itp.? Jeżeli tak, to prosimy o następujące informacje:</w:t>
      </w:r>
    </w:p>
    <w:p w14:paraId="78576A24"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a) czy Zamawiający jest właścicielem, zarządcą czy administratorem wysypiska/składowiska śmieci;</w:t>
      </w:r>
    </w:p>
    <w:p w14:paraId="4C8FCF14"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b) gdzie jest zlokalizowane wysypisko/składowisko, na jakiej powierzchni;</w:t>
      </w:r>
    </w:p>
    <w:p w14:paraId="4408109A"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c) jaka jest docelowa pojemność wysypiska/składowiska, w jakiej części jest wykorzystane obecnie;</w:t>
      </w:r>
    </w:p>
    <w:p w14:paraId="0471B1BA"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d) czy na wysypisku znajdują się odpady niebezpieczne i jakie;</w:t>
      </w:r>
    </w:p>
    <w:p w14:paraId="18BBCE84"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e) od kiedy funkcjonuje wysypisko, czy jest czynne, zrekultywowane, czy w najbliższym czasie planowane jest jego zamknięcie (kiedy);</w:t>
      </w:r>
    </w:p>
    <w:p w14:paraId="77EE5C4A"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f) jakiego rodzaju odpady i w jaki sposób są przetwarzane (sortowanie, spalanie, kompostowanie, inne);</w:t>
      </w:r>
    </w:p>
    <w:p w14:paraId="0E5787E2"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g) czy w ostatnich 5 latach miało miejsce zanieczyszczenie środowiska naturalnego w związku z działalnością wysypiska/składowiska odpadów lub przetwarzaniem odpadów; jeśli tak - prosimy o informację nt. szkód i roszczeń z tyt. OC;</w:t>
      </w:r>
    </w:p>
    <w:p w14:paraId="4F04AC76" w14:textId="77777777" w:rsidR="00B864F8" w:rsidRPr="00B864F8" w:rsidRDefault="00B864F8" w:rsidP="00B864F8">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h) czy w ostatnich 5 latach wystąpił pożar na terenie wysypiska/składowiska lub na terenie sortowni odpadów; jeśli tak - prosimy o informację nt. szkód i roszczeń z tyt. OC;</w:t>
      </w:r>
    </w:p>
    <w:p w14:paraId="2C41DBFC" w14:textId="3260BEA9" w:rsidR="001F1E09" w:rsidRPr="001F1E09" w:rsidRDefault="00B864F8" w:rsidP="00A146C2">
      <w:pPr>
        <w:pStyle w:val="Akapitzlist"/>
        <w:tabs>
          <w:tab w:val="left" w:pos="426"/>
        </w:tabs>
        <w:suppressAutoHyphens/>
        <w:spacing w:after="120"/>
        <w:ind w:left="786"/>
        <w:jc w:val="both"/>
        <w:rPr>
          <w:rFonts w:ascii="Segoe UI" w:hAnsi="Segoe UI" w:cs="Segoe UI"/>
          <w:sz w:val="20"/>
          <w:szCs w:val="20"/>
        </w:rPr>
      </w:pPr>
      <w:r w:rsidRPr="00B864F8">
        <w:rPr>
          <w:rFonts w:ascii="Segoe UI" w:hAnsi="Segoe UI" w:cs="Segoe UI"/>
          <w:sz w:val="20"/>
          <w:szCs w:val="20"/>
        </w:rPr>
        <w:t>i) czy wysypisko/składowisko odpadów i sortownia odpadów spełniają aktualnie wszystkie wymogi prawne w zakresie ppoż. i ochrony środowiska.</w:t>
      </w:r>
    </w:p>
    <w:p w14:paraId="31366683" w14:textId="6EF361A0" w:rsidR="001F1E09" w:rsidRDefault="001F1E09" w:rsidP="001F1E09">
      <w:pPr>
        <w:tabs>
          <w:tab w:val="left" w:pos="426"/>
        </w:tabs>
        <w:suppressAutoHyphens/>
        <w:spacing w:after="120"/>
        <w:jc w:val="both"/>
        <w:rPr>
          <w:rFonts w:ascii="Segoe UI" w:hAnsi="Segoe UI" w:cs="Segoe UI"/>
          <w:b/>
          <w:color w:val="000000"/>
          <w:sz w:val="20"/>
          <w:szCs w:val="20"/>
          <w:u w:val="single"/>
        </w:rPr>
      </w:pPr>
      <w:r w:rsidRPr="00A146C2">
        <w:rPr>
          <w:rFonts w:ascii="Segoe UI" w:hAnsi="Segoe UI" w:cs="Segoe UI"/>
          <w:b/>
          <w:color w:val="000000"/>
          <w:sz w:val="20"/>
          <w:szCs w:val="20"/>
          <w:u w:val="single"/>
        </w:rPr>
        <w:t>Odpowiedź na Pytanie Nr 9</w:t>
      </w:r>
      <w:r w:rsidR="00630F7B" w:rsidRPr="00A146C2">
        <w:rPr>
          <w:rFonts w:ascii="Segoe UI" w:hAnsi="Segoe UI" w:cs="Segoe UI"/>
          <w:b/>
          <w:color w:val="000000"/>
          <w:sz w:val="20"/>
          <w:szCs w:val="20"/>
          <w:u w:val="single"/>
        </w:rPr>
        <w:t>4</w:t>
      </w:r>
      <w:r w:rsidRPr="00A146C2">
        <w:rPr>
          <w:rFonts w:ascii="Segoe UI" w:hAnsi="Segoe UI" w:cs="Segoe UI"/>
          <w:b/>
          <w:color w:val="000000"/>
          <w:sz w:val="20"/>
          <w:szCs w:val="20"/>
          <w:u w:val="single"/>
        </w:rPr>
        <w:t>:</w:t>
      </w:r>
    </w:p>
    <w:p w14:paraId="7CAF6FE2" w14:textId="7774F519" w:rsidR="00166A24" w:rsidRDefault="00166A24" w:rsidP="00166A24">
      <w:pPr>
        <w:pStyle w:val="xmsonormal"/>
        <w:spacing w:after="120"/>
        <w:jc w:val="both"/>
      </w:pPr>
      <w:r>
        <w:rPr>
          <w:rFonts w:ascii="Segoe UI" w:hAnsi="Segoe UI" w:cs="Segoe UI"/>
          <w:color w:val="000000"/>
          <w:sz w:val="20"/>
          <w:szCs w:val="20"/>
        </w:rPr>
        <w:t xml:space="preserve">Zamawiający informuje, że w ramach SWZ nie zostały zgłoszone do ubezpieczenia posiadane, użytkowane, zarządzane przez Zamawiającego wysypiska, składowiska, sortownie odpadów, Regionalne Instalacje Przetwarzania Odpadów Komunalnych. </w:t>
      </w:r>
      <w:r>
        <w:rPr>
          <w:rFonts w:ascii="Segoe UI" w:hAnsi="Segoe UI" w:cs="Segoe UI"/>
          <w:sz w:val="20"/>
          <w:szCs w:val="20"/>
        </w:rPr>
        <w:t>Jednocześnie Zamawiający</w:t>
      </w:r>
      <w:r>
        <w:rPr>
          <w:rStyle w:val="xcontentpasted2"/>
          <w:rFonts w:ascii="Segoe UI" w:hAnsi="Segoe UI" w:cs="Segoe UI"/>
          <w:color w:val="000000"/>
          <w:sz w:val="20"/>
          <w:szCs w:val="20"/>
        </w:rPr>
        <w:t xml:space="preserve"> zgłasza w ramach ubezpieczenia fakt, iż jest właścicielem PSZOK-u przy ul. Na Skwierzynkę 2 w Koszalinie, który obsługiwany jest przez Przedsiębiorstwo Gospodarki Komunalnej Sp. z o.o. w Koszalinie (operator PSZOK).</w:t>
      </w:r>
    </w:p>
    <w:p w14:paraId="7CA25F52" w14:textId="77777777" w:rsidR="00A146C2" w:rsidRDefault="00A146C2" w:rsidP="00B81B84">
      <w:pPr>
        <w:tabs>
          <w:tab w:val="left" w:pos="426"/>
        </w:tabs>
        <w:suppressAutoHyphens/>
        <w:spacing w:after="120"/>
        <w:jc w:val="both"/>
        <w:rPr>
          <w:rFonts w:ascii="Segoe UI" w:hAnsi="Segoe UI" w:cs="Segoe UI"/>
          <w:b/>
          <w:color w:val="000000"/>
          <w:sz w:val="20"/>
          <w:szCs w:val="20"/>
          <w:u w:val="single"/>
        </w:rPr>
      </w:pPr>
    </w:p>
    <w:p w14:paraId="645D32BA" w14:textId="068A2461" w:rsidR="00B81B84" w:rsidRDefault="00B81B84" w:rsidP="00B81B84">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9</w:t>
      </w:r>
      <w:r w:rsidR="00630F7B">
        <w:rPr>
          <w:rFonts w:ascii="Segoe UI" w:hAnsi="Segoe UI" w:cs="Segoe UI"/>
          <w:b/>
          <w:color w:val="000000"/>
          <w:sz w:val="20"/>
          <w:szCs w:val="20"/>
          <w:u w:val="single"/>
        </w:rPr>
        <w:t>5</w:t>
      </w:r>
      <w:r>
        <w:rPr>
          <w:rFonts w:ascii="Segoe UI" w:hAnsi="Segoe UI" w:cs="Segoe UI"/>
          <w:b/>
          <w:color w:val="000000"/>
          <w:sz w:val="20"/>
          <w:szCs w:val="20"/>
          <w:u w:val="single"/>
        </w:rPr>
        <w:t>:</w:t>
      </w:r>
    </w:p>
    <w:p w14:paraId="5E9CCE66" w14:textId="77777777" w:rsidR="00B864F8" w:rsidRDefault="00B864F8" w:rsidP="001F1E09">
      <w:pPr>
        <w:tabs>
          <w:tab w:val="left" w:pos="426"/>
        </w:tabs>
        <w:suppressAutoHyphens/>
        <w:spacing w:after="120"/>
        <w:jc w:val="both"/>
        <w:rPr>
          <w:rFonts w:ascii="Segoe UI" w:hAnsi="Segoe UI" w:cs="Segoe UI"/>
          <w:sz w:val="20"/>
          <w:szCs w:val="20"/>
        </w:rPr>
      </w:pPr>
      <w:r w:rsidRPr="001F1E09">
        <w:rPr>
          <w:rFonts w:ascii="Segoe UI" w:hAnsi="Segoe UI" w:cs="Segoe UI"/>
          <w:sz w:val="20"/>
          <w:szCs w:val="20"/>
        </w:rPr>
        <w:t xml:space="preserve">Proszę o informację, czy Zamawiający prowadzi parkingi strzeżone? Jeśli tak, prosimy o informacje w jaki sposób są zabezpieczone przed dostępem osób trzecich i ile ich jest, czy jest sporządzony i ogólnie dostępny regulamin korzystania z parkingu? Jeśli tak, to prosimy o informację jaka jest liczba parkingów prowadzonych przez Zamawiającego. Prosimy również o informację czy parkingi są stale strzeżone przez co najmniej jedną osobę, wydzielone i oświetlone oraz zabezpieczone ogrodzeniem (przynajmniej metalową siatką założoną na metalowych elementach konstrukcyjnych trwale złączonych z podłożem o </w:t>
      </w:r>
      <w:r w:rsidRPr="001F1E09">
        <w:rPr>
          <w:rFonts w:ascii="Segoe UI" w:hAnsi="Segoe UI" w:cs="Segoe UI"/>
          <w:sz w:val="20"/>
          <w:szCs w:val="20"/>
        </w:rPr>
        <w:lastRenderedPageBreak/>
        <w:t>wysokości minimum 1,4 metra), czy teren jest wyposażony w bramę lub szlaban, czynny telefon. Prosimy o informację czy znajdują się tam również pojazdy odholowywane z drogi. Jeśli tak, to poproszę o informację czy Zamawiający wykonuje dokumentacje zdjęciową pojazdów przed przyjęciem na parking eksponujące uszkodzenia pojazdu. Dodatkowo prośba o zgodę na wprowadzenie sublimitu w wysokości 100.000 PLN na jeden i wszystkie wypadki w rocznym okresie ubezpieczenia.</w:t>
      </w:r>
    </w:p>
    <w:p w14:paraId="23AC391A" w14:textId="3504ED7D" w:rsidR="00B81B84" w:rsidRDefault="00B81B84" w:rsidP="00B81B84">
      <w:pPr>
        <w:tabs>
          <w:tab w:val="left" w:pos="426"/>
        </w:tabs>
        <w:suppressAutoHyphens/>
        <w:spacing w:after="120"/>
        <w:jc w:val="both"/>
        <w:rPr>
          <w:rFonts w:ascii="Segoe UI" w:hAnsi="Segoe UI" w:cs="Segoe UI"/>
          <w:b/>
          <w:color w:val="000000"/>
          <w:sz w:val="20"/>
          <w:szCs w:val="20"/>
          <w:u w:val="single"/>
        </w:rPr>
      </w:pPr>
      <w:r w:rsidRPr="00B81B84">
        <w:rPr>
          <w:rFonts w:ascii="Segoe UI" w:hAnsi="Segoe UI" w:cs="Segoe UI"/>
          <w:b/>
          <w:color w:val="000000"/>
          <w:sz w:val="20"/>
          <w:szCs w:val="20"/>
          <w:u w:val="single"/>
        </w:rPr>
        <w:t>Odpowiedź na Pytanie Nr 9</w:t>
      </w:r>
      <w:r w:rsidR="00630F7B">
        <w:rPr>
          <w:rFonts w:ascii="Segoe UI" w:hAnsi="Segoe UI" w:cs="Segoe UI"/>
          <w:b/>
          <w:color w:val="000000"/>
          <w:sz w:val="20"/>
          <w:szCs w:val="20"/>
          <w:u w:val="single"/>
        </w:rPr>
        <w:t>5</w:t>
      </w:r>
      <w:r w:rsidRPr="00B81B84">
        <w:rPr>
          <w:rFonts w:ascii="Segoe UI" w:hAnsi="Segoe UI" w:cs="Segoe UI"/>
          <w:b/>
          <w:color w:val="000000"/>
          <w:sz w:val="20"/>
          <w:szCs w:val="20"/>
          <w:u w:val="single"/>
        </w:rPr>
        <w:t>:</w:t>
      </w:r>
    </w:p>
    <w:p w14:paraId="00A0E590" w14:textId="4368B9C9" w:rsidR="00B81B84" w:rsidRPr="00B81B84" w:rsidRDefault="00B81B84" w:rsidP="00B81B84">
      <w:pPr>
        <w:tabs>
          <w:tab w:val="left" w:pos="426"/>
        </w:tabs>
        <w:suppressAutoHyphens/>
        <w:spacing w:after="120"/>
        <w:jc w:val="both"/>
        <w:rPr>
          <w:rFonts w:ascii="Segoe UI" w:hAnsi="Segoe UI" w:cs="Segoe UI"/>
          <w:b/>
          <w:color w:val="000000"/>
          <w:sz w:val="20"/>
          <w:szCs w:val="20"/>
          <w:u w:val="single"/>
        </w:rPr>
      </w:pPr>
      <w:r w:rsidRPr="00B81B84">
        <w:rPr>
          <w:rFonts w:ascii="Segoe UI" w:hAnsi="Segoe UI" w:cs="Segoe UI"/>
          <w:color w:val="000000" w:themeColor="text1"/>
          <w:sz w:val="20"/>
          <w:szCs w:val="20"/>
        </w:rPr>
        <w:t xml:space="preserve">Zamawiający informuje, że Ubezpieczeni nie prowadzą parkingów strzeżonych. </w:t>
      </w:r>
    </w:p>
    <w:p w14:paraId="1F364925" w14:textId="77777777" w:rsidR="00B81B84" w:rsidRDefault="00B81B84" w:rsidP="001F1E09">
      <w:pPr>
        <w:tabs>
          <w:tab w:val="left" w:pos="426"/>
        </w:tabs>
        <w:suppressAutoHyphens/>
        <w:spacing w:after="120"/>
        <w:jc w:val="both"/>
        <w:rPr>
          <w:rFonts w:ascii="Segoe UI" w:hAnsi="Segoe UI" w:cs="Segoe UI"/>
          <w:sz w:val="20"/>
          <w:szCs w:val="20"/>
        </w:rPr>
      </w:pPr>
    </w:p>
    <w:p w14:paraId="30B092FC" w14:textId="38BBEA81" w:rsidR="00B81B84" w:rsidRDefault="00B81B84" w:rsidP="00B81B84">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9</w:t>
      </w:r>
      <w:r w:rsidR="00630F7B">
        <w:rPr>
          <w:rFonts w:ascii="Segoe UI" w:hAnsi="Segoe UI" w:cs="Segoe UI"/>
          <w:b/>
          <w:color w:val="000000"/>
          <w:sz w:val="20"/>
          <w:szCs w:val="20"/>
          <w:u w:val="single"/>
        </w:rPr>
        <w:t>6</w:t>
      </w:r>
      <w:r>
        <w:rPr>
          <w:rFonts w:ascii="Segoe UI" w:hAnsi="Segoe UI" w:cs="Segoe UI"/>
          <w:b/>
          <w:color w:val="000000"/>
          <w:sz w:val="20"/>
          <w:szCs w:val="20"/>
          <w:u w:val="single"/>
        </w:rPr>
        <w:t>:</w:t>
      </w:r>
    </w:p>
    <w:p w14:paraId="6139D444" w14:textId="77777777" w:rsidR="00B864F8" w:rsidRPr="00B81B84" w:rsidRDefault="00B864F8" w:rsidP="00B81B84">
      <w:pPr>
        <w:tabs>
          <w:tab w:val="left" w:pos="426"/>
        </w:tabs>
        <w:suppressAutoHyphens/>
        <w:spacing w:after="120"/>
        <w:jc w:val="both"/>
        <w:rPr>
          <w:rFonts w:ascii="Segoe UI" w:hAnsi="Segoe UI" w:cs="Segoe UI"/>
          <w:sz w:val="20"/>
          <w:szCs w:val="20"/>
        </w:rPr>
      </w:pPr>
      <w:r w:rsidRPr="00B81B84">
        <w:rPr>
          <w:rFonts w:ascii="Segoe UI" w:hAnsi="Segoe UI" w:cs="Segoe UI"/>
          <w:sz w:val="20"/>
          <w:szCs w:val="20"/>
        </w:rPr>
        <w:t>Proszę o potwierdzenie,  że zakres ochrony w odniesieniu do szkód powstałych w wyniku działania młotów pneumatycznych, hydraulicznych, walców, kafarów, nie obejmuje i Wykonawca nie odpowiada za szkody:</w:t>
      </w:r>
    </w:p>
    <w:p w14:paraId="0291221A" w14:textId="77777777" w:rsidR="00B864F8" w:rsidRPr="00B864F8" w:rsidRDefault="00B864F8" w:rsidP="00B81B84">
      <w:pPr>
        <w:pStyle w:val="Akapitzlist"/>
        <w:tabs>
          <w:tab w:val="left" w:pos="426"/>
        </w:tabs>
        <w:suppressAutoHyphens/>
        <w:spacing w:after="120"/>
        <w:ind w:left="0"/>
        <w:jc w:val="both"/>
        <w:rPr>
          <w:rFonts w:ascii="Segoe UI" w:hAnsi="Segoe UI" w:cs="Segoe UI"/>
          <w:sz w:val="20"/>
          <w:szCs w:val="20"/>
        </w:rPr>
      </w:pPr>
      <w:r w:rsidRPr="00B864F8">
        <w:rPr>
          <w:rFonts w:ascii="Segoe UI" w:hAnsi="Segoe UI" w:cs="Segoe UI"/>
          <w:sz w:val="20"/>
          <w:szCs w:val="20"/>
        </w:rPr>
        <w:t>1.</w:t>
      </w:r>
      <w:r w:rsidRPr="00B864F8">
        <w:rPr>
          <w:rFonts w:ascii="Segoe UI" w:hAnsi="Segoe UI" w:cs="Segoe UI"/>
          <w:sz w:val="20"/>
          <w:szCs w:val="20"/>
        </w:rPr>
        <w:tab/>
        <w:t>będące uszkodzeniami powierzchniowymi, które nie pogarszają stateczności mienia, ani nie zagrażają bezpieczeństwu jego użytkowników;</w:t>
      </w:r>
    </w:p>
    <w:p w14:paraId="14D5FA6B" w14:textId="77777777" w:rsidR="00B864F8" w:rsidRPr="00B864F8" w:rsidRDefault="00B864F8" w:rsidP="00B81B84">
      <w:pPr>
        <w:pStyle w:val="Akapitzlist"/>
        <w:tabs>
          <w:tab w:val="left" w:pos="426"/>
        </w:tabs>
        <w:suppressAutoHyphens/>
        <w:spacing w:after="120"/>
        <w:ind w:left="0"/>
        <w:jc w:val="both"/>
        <w:rPr>
          <w:rFonts w:ascii="Segoe UI" w:hAnsi="Segoe UI" w:cs="Segoe UI"/>
          <w:sz w:val="20"/>
          <w:szCs w:val="20"/>
        </w:rPr>
      </w:pPr>
      <w:r w:rsidRPr="00B864F8">
        <w:rPr>
          <w:rFonts w:ascii="Segoe UI" w:hAnsi="Segoe UI" w:cs="Segoe UI"/>
          <w:sz w:val="20"/>
          <w:szCs w:val="20"/>
        </w:rPr>
        <w:t>2.</w:t>
      </w:r>
      <w:r w:rsidRPr="00B864F8">
        <w:rPr>
          <w:rFonts w:ascii="Segoe UI" w:hAnsi="Segoe UI" w:cs="Segoe UI"/>
          <w:sz w:val="20"/>
          <w:szCs w:val="20"/>
        </w:rPr>
        <w:tab/>
        <w:t>powstałe wskutek prowadzenia robót bez wymaganych zezwoleń lub obsługiwania sprzętu przez pracowników nieposiadających stosownych uprawnień;</w:t>
      </w:r>
    </w:p>
    <w:p w14:paraId="6FF48C79" w14:textId="77777777" w:rsidR="00B864F8" w:rsidRDefault="00B864F8" w:rsidP="00B81B84">
      <w:pPr>
        <w:pStyle w:val="Akapitzlist"/>
        <w:tabs>
          <w:tab w:val="left" w:pos="426"/>
        </w:tabs>
        <w:suppressAutoHyphens/>
        <w:spacing w:after="120"/>
        <w:ind w:left="0"/>
        <w:jc w:val="both"/>
        <w:rPr>
          <w:rFonts w:ascii="Segoe UI" w:hAnsi="Segoe UI" w:cs="Segoe UI"/>
          <w:sz w:val="20"/>
          <w:szCs w:val="20"/>
        </w:rPr>
      </w:pPr>
      <w:r w:rsidRPr="00B864F8">
        <w:rPr>
          <w:rFonts w:ascii="Segoe UI" w:hAnsi="Segoe UI" w:cs="Segoe UI"/>
          <w:sz w:val="20"/>
          <w:szCs w:val="20"/>
        </w:rPr>
        <w:t>3.</w:t>
      </w:r>
      <w:r w:rsidRPr="00B864F8">
        <w:rPr>
          <w:rFonts w:ascii="Segoe UI" w:hAnsi="Segoe UI" w:cs="Segoe UI"/>
          <w:sz w:val="20"/>
          <w:szCs w:val="20"/>
        </w:rPr>
        <w:tab/>
        <w:t>wynikające z braku zabezpieczenia lub niewłaściwego zabezpieczenia wykonywanych prac.</w:t>
      </w:r>
    </w:p>
    <w:p w14:paraId="5F947C43" w14:textId="77777777" w:rsidR="000E35AC" w:rsidRDefault="000E35AC" w:rsidP="00B81B84">
      <w:pPr>
        <w:pStyle w:val="Akapitzlist"/>
        <w:tabs>
          <w:tab w:val="left" w:pos="426"/>
        </w:tabs>
        <w:suppressAutoHyphens/>
        <w:spacing w:after="120"/>
        <w:ind w:left="0"/>
        <w:jc w:val="both"/>
        <w:rPr>
          <w:rFonts w:ascii="Segoe UI" w:hAnsi="Segoe UI" w:cs="Segoe UI"/>
          <w:sz w:val="20"/>
          <w:szCs w:val="20"/>
        </w:rPr>
      </w:pPr>
    </w:p>
    <w:p w14:paraId="50EAB04F" w14:textId="77777777" w:rsidR="00CB6E25" w:rsidRDefault="008B7273" w:rsidP="008B7273">
      <w:pPr>
        <w:tabs>
          <w:tab w:val="left" w:pos="426"/>
        </w:tabs>
        <w:suppressAutoHyphens/>
        <w:spacing w:after="120"/>
        <w:jc w:val="both"/>
        <w:rPr>
          <w:rFonts w:ascii="Segoe UI" w:hAnsi="Segoe UI" w:cs="Segoe UI"/>
          <w:b/>
          <w:color w:val="000000"/>
          <w:sz w:val="20"/>
          <w:szCs w:val="20"/>
          <w:u w:val="single"/>
        </w:rPr>
      </w:pPr>
      <w:r w:rsidRPr="00B81B84">
        <w:rPr>
          <w:rFonts w:ascii="Segoe UI" w:hAnsi="Segoe UI" w:cs="Segoe UI"/>
          <w:b/>
          <w:color w:val="000000"/>
          <w:sz w:val="20"/>
          <w:szCs w:val="20"/>
          <w:u w:val="single"/>
        </w:rPr>
        <w:t>Odpowiedź na Pytanie Nr 9</w:t>
      </w:r>
      <w:r w:rsidR="00630F7B">
        <w:rPr>
          <w:rFonts w:ascii="Segoe UI" w:hAnsi="Segoe UI" w:cs="Segoe UI"/>
          <w:b/>
          <w:color w:val="000000"/>
          <w:sz w:val="20"/>
          <w:szCs w:val="20"/>
          <w:u w:val="single"/>
        </w:rPr>
        <w:t>6</w:t>
      </w:r>
      <w:r w:rsidRPr="00B81B84">
        <w:rPr>
          <w:rFonts w:ascii="Segoe UI" w:hAnsi="Segoe UI" w:cs="Segoe UI"/>
          <w:b/>
          <w:color w:val="000000"/>
          <w:sz w:val="20"/>
          <w:szCs w:val="20"/>
          <w:u w:val="single"/>
        </w:rPr>
        <w:t>:</w:t>
      </w:r>
    </w:p>
    <w:p w14:paraId="1B86061E" w14:textId="56608C14" w:rsidR="008B7273" w:rsidRPr="00CB6E25" w:rsidRDefault="008B7273" w:rsidP="008B7273">
      <w:pPr>
        <w:tabs>
          <w:tab w:val="left" w:pos="426"/>
        </w:tabs>
        <w:suppressAutoHyphens/>
        <w:spacing w:after="120"/>
        <w:jc w:val="both"/>
        <w:rPr>
          <w:rFonts w:ascii="Segoe UI" w:hAnsi="Segoe UI" w:cs="Segoe UI"/>
          <w:b/>
          <w:color w:val="000000"/>
          <w:sz w:val="20"/>
          <w:szCs w:val="20"/>
          <w:u w:val="single"/>
        </w:rPr>
      </w:pPr>
      <w:r>
        <w:rPr>
          <w:rFonts w:ascii="Segoe UI" w:hAnsi="Segoe UI" w:cs="Segoe UI"/>
          <w:bCs/>
          <w:color w:val="000000"/>
          <w:sz w:val="20"/>
          <w:szCs w:val="20"/>
        </w:rPr>
        <w:t>Zamawiający potwierdza powyższe.</w:t>
      </w:r>
    </w:p>
    <w:p w14:paraId="200A34F9" w14:textId="77777777" w:rsidR="008B7273" w:rsidRDefault="008B7273" w:rsidP="008B7273">
      <w:pPr>
        <w:tabs>
          <w:tab w:val="left" w:pos="426"/>
        </w:tabs>
        <w:suppressAutoHyphens/>
        <w:spacing w:after="120"/>
        <w:jc w:val="both"/>
        <w:rPr>
          <w:rFonts w:ascii="Segoe UI" w:hAnsi="Segoe UI" w:cs="Segoe UI"/>
          <w:bCs/>
          <w:color w:val="000000"/>
          <w:sz w:val="20"/>
          <w:szCs w:val="20"/>
        </w:rPr>
      </w:pPr>
    </w:p>
    <w:p w14:paraId="6BBA0F86" w14:textId="5D2132C8" w:rsidR="008B7273" w:rsidRDefault="008B7273" w:rsidP="008B7273">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9</w:t>
      </w:r>
      <w:r w:rsidR="00630F7B">
        <w:rPr>
          <w:rFonts w:ascii="Segoe UI" w:hAnsi="Segoe UI" w:cs="Segoe UI"/>
          <w:b/>
          <w:color w:val="000000"/>
          <w:sz w:val="20"/>
          <w:szCs w:val="20"/>
          <w:u w:val="single"/>
        </w:rPr>
        <w:t>7</w:t>
      </w:r>
      <w:r>
        <w:rPr>
          <w:rFonts w:ascii="Segoe UI" w:hAnsi="Segoe UI" w:cs="Segoe UI"/>
          <w:b/>
          <w:color w:val="000000"/>
          <w:sz w:val="20"/>
          <w:szCs w:val="20"/>
          <w:u w:val="single"/>
        </w:rPr>
        <w:t>:</w:t>
      </w:r>
    </w:p>
    <w:p w14:paraId="79E926C8" w14:textId="77777777" w:rsidR="00B864F8" w:rsidRPr="008B7273" w:rsidRDefault="00B864F8" w:rsidP="008B7273">
      <w:pPr>
        <w:tabs>
          <w:tab w:val="left" w:pos="426"/>
        </w:tabs>
        <w:suppressAutoHyphens/>
        <w:spacing w:after="120"/>
        <w:jc w:val="both"/>
        <w:rPr>
          <w:rFonts w:ascii="Segoe UI" w:hAnsi="Segoe UI" w:cs="Segoe UI"/>
          <w:sz w:val="20"/>
          <w:szCs w:val="20"/>
        </w:rPr>
      </w:pPr>
      <w:r w:rsidRPr="008B7273">
        <w:rPr>
          <w:rFonts w:ascii="Segoe UI" w:hAnsi="Segoe UI" w:cs="Segoe UI"/>
          <w:sz w:val="20"/>
          <w:szCs w:val="20"/>
        </w:rPr>
        <w:t>Proszę o potwierdzenie,  że zakres ochrony w odniesieniu do szkód wynikających z prowadzenia prac wyburzeniowych i rozbiórek, nie obejmuje i Wykonawca nie odpowiada za szkody:</w:t>
      </w:r>
    </w:p>
    <w:p w14:paraId="0081B2B5" w14:textId="77777777" w:rsidR="00B864F8" w:rsidRPr="00B864F8" w:rsidRDefault="00B864F8" w:rsidP="00B93541">
      <w:pPr>
        <w:pStyle w:val="Akapitzlist"/>
        <w:tabs>
          <w:tab w:val="left" w:pos="426"/>
        </w:tabs>
        <w:suppressAutoHyphens/>
        <w:spacing w:after="120"/>
        <w:ind w:left="0"/>
        <w:jc w:val="both"/>
        <w:rPr>
          <w:rFonts w:ascii="Segoe UI" w:hAnsi="Segoe UI" w:cs="Segoe UI"/>
          <w:sz w:val="20"/>
          <w:szCs w:val="20"/>
        </w:rPr>
      </w:pPr>
      <w:r w:rsidRPr="00B864F8">
        <w:rPr>
          <w:rFonts w:ascii="Segoe UI" w:hAnsi="Segoe UI" w:cs="Segoe UI"/>
          <w:sz w:val="20"/>
          <w:szCs w:val="20"/>
        </w:rPr>
        <w:t>1.</w:t>
      </w:r>
      <w:r w:rsidRPr="00B864F8">
        <w:rPr>
          <w:rFonts w:ascii="Segoe UI" w:hAnsi="Segoe UI" w:cs="Segoe UI"/>
          <w:sz w:val="20"/>
          <w:szCs w:val="20"/>
        </w:rPr>
        <w:tab/>
        <w:t>powstałe w okręgu o promieniu nieprzekraczającym wysokości wyburzanej budowli, mierzonym od wyburzanej budowli – dotyczy prac wyburzeniowych bez użycia materiałów wybuchowych;</w:t>
      </w:r>
    </w:p>
    <w:p w14:paraId="0AB17A89" w14:textId="77777777" w:rsidR="00B864F8" w:rsidRPr="00B864F8" w:rsidRDefault="00B864F8" w:rsidP="00B93541">
      <w:pPr>
        <w:pStyle w:val="Akapitzlist"/>
        <w:tabs>
          <w:tab w:val="left" w:pos="426"/>
        </w:tabs>
        <w:suppressAutoHyphens/>
        <w:spacing w:after="120"/>
        <w:ind w:left="0"/>
        <w:jc w:val="both"/>
        <w:rPr>
          <w:rFonts w:ascii="Segoe UI" w:hAnsi="Segoe UI" w:cs="Segoe UI"/>
          <w:sz w:val="20"/>
          <w:szCs w:val="20"/>
        </w:rPr>
      </w:pPr>
      <w:r w:rsidRPr="00B864F8">
        <w:rPr>
          <w:rFonts w:ascii="Segoe UI" w:hAnsi="Segoe UI" w:cs="Segoe UI"/>
          <w:sz w:val="20"/>
          <w:szCs w:val="20"/>
        </w:rPr>
        <w:t>2.</w:t>
      </w:r>
      <w:r w:rsidRPr="00B864F8">
        <w:rPr>
          <w:rFonts w:ascii="Segoe UI" w:hAnsi="Segoe UI" w:cs="Segoe UI"/>
          <w:sz w:val="20"/>
          <w:szCs w:val="20"/>
        </w:rPr>
        <w:tab/>
        <w:t>w przypadku prowadzenia prac z użyciem materiałów wybuchowych powstałe w odległości mniejszej niż 100 metrów od epicentrum wybuchu.</w:t>
      </w:r>
    </w:p>
    <w:p w14:paraId="55B696C3" w14:textId="77777777" w:rsidR="00B864F8" w:rsidRPr="00B864F8" w:rsidRDefault="00B864F8" w:rsidP="00B93541">
      <w:pPr>
        <w:pStyle w:val="Akapitzlist"/>
        <w:tabs>
          <w:tab w:val="left" w:pos="426"/>
        </w:tabs>
        <w:suppressAutoHyphens/>
        <w:spacing w:after="120"/>
        <w:ind w:left="0"/>
        <w:jc w:val="both"/>
        <w:rPr>
          <w:rFonts w:ascii="Segoe UI" w:hAnsi="Segoe UI" w:cs="Segoe UI"/>
          <w:sz w:val="20"/>
          <w:szCs w:val="20"/>
        </w:rPr>
      </w:pPr>
      <w:r w:rsidRPr="00B864F8">
        <w:rPr>
          <w:rFonts w:ascii="Segoe UI" w:hAnsi="Segoe UI" w:cs="Segoe UI"/>
          <w:sz w:val="20"/>
          <w:szCs w:val="20"/>
        </w:rPr>
        <w:t>Jednocześnie proszę o wprowadzenie sublimitu w  wysokości 500.000 PLN na jeden i wszystkie wypadki w rocznym okresie ubezpieczenia.</w:t>
      </w:r>
    </w:p>
    <w:p w14:paraId="2ECA990B" w14:textId="77777777" w:rsidR="00B93541" w:rsidRDefault="00B93541" w:rsidP="00B93541">
      <w:pPr>
        <w:rPr>
          <w:rFonts w:ascii="Segoe UI" w:hAnsi="Segoe UI" w:cs="Segoe UI"/>
          <w:sz w:val="20"/>
          <w:szCs w:val="20"/>
        </w:rPr>
      </w:pPr>
    </w:p>
    <w:p w14:paraId="75D21D09" w14:textId="48049592" w:rsidR="00B93541" w:rsidRDefault="00B93541" w:rsidP="00B93541">
      <w:pPr>
        <w:tabs>
          <w:tab w:val="left" w:pos="426"/>
        </w:tabs>
        <w:suppressAutoHyphens/>
        <w:spacing w:after="120"/>
        <w:jc w:val="both"/>
        <w:rPr>
          <w:rFonts w:ascii="Segoe UI" w:hAnsi="Segoe UI" w:cs="Segoe UI"/>
          <w:b/>
          <w:color w:val="000000"/>
          <w:sz w:val="20"/>
          <w:szCs w:val="20"/>
          <w:u w:val="single"/>
        </w:rPr>
      </w:pPr>
      <w:r w:rsidRPr="00B81B84">
        <w:rPr>
          <w:rFonts w:ascii="Segoe UI" w:hAnsi="Segoe UI" w:cs="Segoe UI"/>
          <w:b/>
          <w:color w:val="000000"/>
          <w:sz w:val="20"/>
          <w:szCs w:val="20"/>
          <w:u w:val="single"/>
        </w:rPr>
        <w:t>Odpowiedź na Pytanie Nr 9</w:t>
      </w:r>
      <w:r w:rsidR="00630F7B">
        <w:rPr>
          <w:rFonts w:ascii="Segoe UI" w:hAnsi="Segoe UI" w:cs="Segoe UI"/>
          <w:b/>
          <w:color w:val="000000"/>
          <w:sz w:val="20"/>
          <w:szCs w:val="20"/>
          <w:u w:val="single"/>
        </w:rPr>
        <w:t>7</w:t>
      </w:r>
      <w:r w:rsidRPr="00B81B84">
        <w:rPr>
          <w:rFonts w:ascii="Segoe UI" w:hAnsi="Segoe UI" w:cs="Segoe UI"/>
          <w:b/>
          <w:color w:val="000000"/>
          <w:sz w:val="20"/>
          <w:szCs w:val="20"/>
          <w:u w:val="single"/>
        </w:rPr>
        <w:t>:</w:t>
      </w:r>
    </w:p>
    <w:p w14:paraId="1D3B02C6" w14:textId="0BBD5E1C" w:rsidR="00973651" w:rsidRDefault="0062777C" w:rsidP="00CB6E25">
      <w:pPr>
        <w:tabs>
          <w:tab w:val="left" w:pos="426"/>
        </w:tabs>
        <w:suppressAutoHyphens/>
        <w:spacing w:after="120"/>
        <w:jc w:val="both"/>
        <w:rPr>
          <w:rFonts w:ascii="Segoe UI" w:hAnsi="Segoe UI" w:cs="Segoe UI"/>
          <w:bCs/>
          <w:color w:val="000000"/>
          <w:sz w:val="20"/>
          <w:szCs w:val="20"/>
        </w:rPr>
      </w:pPr>
      <w:r>
        <w:rPr>
          <w:rFonts w:ascii="Segoe UI" w:hAnsi="Segoe UI" w:cs="Segoe UI"/>
          <w:bCs/>
          <w:color w:val="000000"/>
          <w:sz w:val="20"/>
          <w:szCs w:val="20"/>
        </w:rPr>
        <w:t xml:space="preserve">Zamawiający </w:t>
      </w:r>
      <w:r w:rsidR="00CB6E25">
        <w:rPr>
          <w:rFonts w:ascii="Segoe UI" w:hAnsi="Segoe UI" w:cs="Segoe UI"/>
          <w:bCs/>
          <w:color w:val="000000"/>
          <w:sz w:val="20"/>
          <w:szCs w:val="20"/>
        </w:rPr>
        <w:t>nie wyraża zgody na wprowadzenie ww. zmiany.</w:t>
      </w:r>
    </w:p>
    <w:p w14:paraId="7DCBBEEB" w14:textId="77777777" w:rsidR="000A2865" w:rsidRDefault="000A2865" w:rsidP="000A2865">
      <w:pPr>
        <w:tabs>
          <w:tab w:val="left" w:pos="426"/>
        </w:tabs>
        <w:suppressAutoHyphens/>
        <w:spacing w:after="120"/>
        <w:jc w:val="both"/>
        <w:rPr>
          <w:rFonts w:ascii="Segoe UI" w:hAnsi="Segoe UI" w:cs="Segoe UI"/>
          <w:b/>
          <w:color w:val="000000"/>
          <w:sz w:val="20"/>
          <w:szCs w:val="20"/>
          <w:u w:val="single"/>
        </w:rPr>
      </w:pPr>
    </w:p>
    <w:p w14:paraId="4104AD86" w14:textId="368C3DB7" w:rsidR="000A2865" w:rsidRDefault="000A2865" w:rsidP="000A2865">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9</w:t>
      </w:r>
      <w:r w:rsidR="00630F7B">
        <w:rPr>
          <w:rFonts w:ascii="Segoe UI" w:hAnsi="Segoe UI" w:cs="Segoe UI"/>
          <w:b/>
          <w:color w:val="000000"/>
          <w:sz w:val="20"/>
          <w:szCs w:val="20"/>
          <w:u w:val="single"/>
        </w:rPr>
        <w:t>8</w:t>
      </w:r>
      <w:r>
        <w:rPr>
          <w:rFonts w:ascii="Segoe UI" w:hAnsi="Segoe UI" w:cs="Segoe UI"/>
          <w:b/>
          <w:color w:val="000000"/>
          <w:sz w:val="20"/>
          <w:szCs w:val="20"/>
          <w:u w:val="single"/>
        </w:rPr>
        <w:t>:</w:t>
      </w:r>
    </w:p>
    <w:p w14:paraId="4219EDBC" w14:textId="2EE25927" w:rsidR="00B864F8" w:rsidRDefault="00B864F8" w:rsidP="000A2865">
      <w:pPr>
        <w:tabs>
          <w:tab w:val="left" w:pos="426"/>
        </w:tabs>
        <w:suppressAutoHyphens/>
        <w:spacing w:after="120"/>
        <w:jc w:val="both"/>
        <w:rPr>
          <w:rFonts w:ascii="Segoe UI" w:hAnsi="Segoe UI" w:cs="Segoe UI"/>
          <w:sz w:val="20"/>
          <w:szCs w:val="20"/>
        </w:rPr>
      </w:pPr>
      <w:r w:rsidRPr="000A2865">
        <w:rPr>
          <w:rFonts w:ascii="Segoe UI" w:hAnsi="Segoe UI" w:cs="Segoe UI"/>
          <w:sz w:val="20"/>
          <w:szCs w:val="20"/>
        </w:rPr>
        <w:t>W przypadku zakresu terytorialnego zarówno w mieniu, jak i w OC proszę o wyłączenie z zakresu: Rosji, Białorusi i Ukrainy oraz państw i obszarów objętych sankcjami lub w których aktualnie toczy się konflikt zbrojny.</w:t>
      </w:r>
    </w:p>
    <w:p w14:paraId="53EE6C96" w14:textId="4FC8568D" w:rsidR="00604C5F" w:rsidRPr="00D74ABC" w:rsidRDefault="00604C5F" w:rsidP="00604C5F">
      <w:pPr>
        <w:tabs>
          <w:tab w:val="left" w:pos="426"/>
        </w:tabs>
        <w:suppressAutoHyphens/>
        <w:spacing w:after="120"/>
        <w:jc w:val="both"/>
        <w:rPr>
          <w:rFonts w:ascii="Segoe UI" w:hAnsi="Segoe UI" w:cs="Segoe UI"/>
          <w:b/>
          <w:color w:val="000000"/>
          <w:sz w:val="20"/>
          <w:szCs w:val="20"/>
          <w:u w:val="single"/>
        </w:rPr>
      </w:pPr>
      <w:r w:rsidRPr="00D74ABC">
        <w:rPr>
          <w:rFonts w:ascii="Segoe UI" w:hAnsi="Segoe UI" w:cs="Segoe UI"/>
          <w:b/>
          <w:color w:val="000000"/>
          <w:sz w:val="20"/>
          <w:szCs w:val="20"/>
          <w:u w:val="single"/>
        </w:rPr>
        <w:t>Odpowiedź na Pytanie Nr 9</w:t>
      </w:r>
      <w:r w:rsidR="00630F7B" w:rsidRPr="00D74ABC">
        <w:rPr>
          <w:rFonts w:ascii="Segoe UI" w:hAnsi="Segoe UI" w:cs="Segoe UI"/>
          <w:b/>
          <w:color w:val="000000"/>
          <w:sz w:val="20"/>
          <w:szCs w:val="20"/>
          <w:u w:val="single"/>
        </w:rPr>
        <w:t>8</w:t>
      </w:r>
      <w:r w:rsidRPr="00D74ABC">
        <w:rPr>
          <w:rFonts w:ascii="Segoe UI" w:hAnsi="Segoe UI" w:cs="Segoe UI"/>
          <w:b/>
          <w:color w:val="000000"/>
          <w:sz w:val="20"/>
          <w:szCs w:val="20"/>
          <w:u w:val="single"/>
        </w:rPr>
        <w:t>:</w:t>
      </w:r>
    </w:p>
    <w:p w14:paraId="155AEBE8" w14:textId="3ABBA267" w:rsidR="00604C5F" w:rsidRDefault="00D74ABC" w:rsidP="00604C5F">
      <w:pPr>
        <w:tabs>
          <w:tab w:val="left" w:pos="426"/>
        </w:tabs>
        <w:suppressAutoHyphens/>
        <w:spacing w:after="120"/>
        <w:jc w:val="both"/>
        <w:rPr>
          <w:rFonts w:ascii="Segoe UI" w:hAnsi="Segoe UI" w:cs="Segoe UI"/>
          <w:b/>
          <w:color w:val="000000"/>
          <w:sz w:val="20"/>
          <w:szCs w:val="20"/>
          <w:u w:val="single"/>
        </w:rPr>
      </w:pPr>
      <w:r w:rsidRPr="00D74ABC">
        <w:rPr>
          <w:rFonts w:ascii="Segoe UI" w:hAnsi="Segoe UI" w:cs="Segoe UI"/>
          <w:bCs/>
          <w:color w:val="000000"/>
          <w:sz w:val="20"/>
          <w:szCs w:val="20"/>
        </w:rPr>
        <w:t>Zamawiający potwierdza, że w zakresie ubezpieczenia mienia oraz OC, zakres terytorialny ubezpieczenia nie obejmuje Rosji, Białorusi i Ukrainy oraz państw w których aktualnie toczy się konflikt zbrojny. W zakresie obszarów objętych sankcjami, Zamawiający udziela odpowiedzi w ramach pytania nr 99.</w:t>
      </w:r>
    </w:p>
    <w:p w14:paraId="4F16FD27" w14:textId="77777777" w:rsidR="00D46021" w:rsidRDefault="00D46021" w:rsidP="00D46021">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sidR="00630F7B">
        <w:rPr>
          <w:rFonts w:ascii="Segoe UI" w:hAnsi="Segoe UI" w:cs="Segoe UI"/>
          <w:b/>
          <w:color w:val="000000"/>
          <w:sz w:val="20"/>
          <w:szCs w:val="20"/>
          <w:u w:val="single"/>
        </w:rPr>
        <w:t>99</w:t>
      </w:r>
      <w:r>
        <w:rPr>
          <w:rFonts w:ascii="Segoe UI" w:hAnsi="Segoe UI" w:cs="Segoe UI"/>
          <w:b/>
          <w:color w:val="000000"/>
          <w:sz w:val="20"/>
          <w:szCs w:val="20"/>
          <w:u w:val="single"/>
        </w:rPr>
        <w:t>:</w:t>
      </w:r>
    </w:p>
    <w:p w14:paraId="6CBB78B0" w14:textId="50A117B3" w:rsidR="00B864F8" w:rsidRPr="00A146C2" w:rsidRDefault="00B864F8" w:rsidP="00D46021">
      <w:pPr>
        <w:tabs>
          <w:tab w:val="left" w:pos="426"/>
        </w:tabs>
        <w:suppressAutoHyphens/>
        <w:spacing w:after="120"/>
        <w:jc w:val="both"/>
        <w:rPr>
          <w:rFonts w:ascii="Segoe UI" w:hAnsi="Segoe UI" w:cs="Segoe UI"/>
          <w:b/>
          <w:color w:val="000000"/>
          <w:sz w:val="20"/>
          <w:szCs w:val="20"/>
          <w:u w:val="single"/>
        </w:rPr>
      </w:pPr>
      <w:r w:rsidRPr="00D46021">
        <w:rPr>
          <w:rFonts w:ascii="Segoe UI" w:hAnsi="Segoe UI" w:cs="Segoe UI"/>
          <w:sz w:val="20"/>
          <w:szCs w:val="20"/>
        </w:rPr>
        <w:t>Proszę o przyjęcie klauzuli sankcyjnej - dotyczy mienia i OC, o poniższej treści:</w:t>
      </w:r>
    </w:p>
    <w:p w14:paraId="6F11E0E9" w14:textId="0F9DB5BF" w:rsidR="00B864F8" w:rsidRDefault="00B864F8" w:rsidP="00D46021">
      <w:pPr>
        <w:tabs>
          <w:tab w:val="left" w:pos="426"/>
        </w:tabs>
        <w:suppressAutoHyphens/>
        <w:spacing w:after="120"/>
        <w:jc w:val="both"/>
        <w:rPr>
          <w:rFonts w:ascii="Segoe UI" w:hAnsi="Segoe UI" w:cs="Segoe UI"/>
          <w:sz w:val="20"/>
          <w:szCs w:val="20"/>
        </w:rPr>
      </w:pPr>
      <w:r w:rsidRPr="00D46021">
        <w:rPr>
          <w:rFonts w:ascii="Segoe UI" w:hAnsi="Segoe UI" w:cs="Segoe UI"/>
          <w:sz w:val="20"/>
          <w:szCs w:val="20"/>
        </w:rPr>
        <w:t xml:space="preserve">Towarzystwo nie świadczy ochrony ani nie wypłaci świadczenia w zakresie w jakim ochrona lub wypłata świadczenia naraziłyby towarzystwo na konsekwencje związane z nieprzestrzeganiem rezolucji ONZ lub regulacji sankcyjnych, embarga handlowego lub sankcji ekonomicznych wprowadzonych na podstawie </w:t>
      </w:r>
      <w:r w:rsidRPr="00D46021">
        <w:rPr>
          <w:rFonts w:ascii="Segoe UI" w:hAnsi="Segoe UI" w:cs="Segoe UI"/>
          <w:sz w:val="20"/>
          <w:szCs w:val="20"/>
        </w:rPr>
        <w:lastRenderedPageBreak/>
        <w:t>prawa Unii Europejskiej lub Stanów Zjednoczonych Ameryki lub prawa innych krajów i regulacji wydanych przez organizacje międzynarodowe, jeśli mają zastosowanie do przedmiotu umowy</w:t>
      </w:r>
      <w:r w:rsidR="00D46021">
        <w:rPr>
          <w:rFonts w:ascii="Segoe UI" w:hAnsi="Segoe UI" w:cs="Segoe UI"/>
          <w:sz w:val="20"/>
          <w:szCs w:val="20"/>
        </w:rPr>
        <w:t>.</w:t>
      </w:r>
    </w:p>
    <w:p w14:paraId="7ADF847B" w14:textId="74F7BF37" w:rsidR="00D46021" w:rsidRDefault="00D46021" w:rsidP="00D46021">
      <w:pPr>
        <w:tabs>
          <w:tab w:val="left" w:pos="426"/>
        </w:tabs>
        <w:suppressAutoHyphens/>
        <w:spacing w:after="120"/>
        <w:jc w:val="both"/>
        <w:rPr>
          <w:rFonts w:ascii="Segoe UI" w:hAnsi="Segoe UI" w:cs="Segoe UI"/>
          <w:b/>
          <w:color w:val="000000"/>
          <w:sz w:val="20"/>
          <w:szCs w:val="20"/>
          <w:u w:val="single"/>
        </w:rPr>
      </w:pPr>
      <w:r w:rsidRPr="00B81B84">
        <w:rPr>
          <w:rFonts w:ascii="Segoe UI" w:hAnsi="Segoe UI" w:cs="Segoe UI"/>
          <w:b/>
          <w:color w:val="000000"/>
          <w:sz w:val="20"/>
          <w:szCs w:val="20"/>
          <w:u w:val="single"/>
        </w:rPr>
        <w:t xml:space="preserve">Odpowiedź na Pytanie Nr </w:t>
      </w:r>
      <w:r w:rsidR="00630F7B">
        <w:rPr>
          <w:rFonts w:ascii="Segoe UI" w:hAnsi="Segoe UI" w:cs="Segoe UI"/>
          <w:b/>
          <w:color w:val="000000"/>
          <w:sz w:val="20"/>
          <w:szCs w:val="20"/>
          <w:u w:val="single"/>
        </w:rPr>
        <w:t>99</w:t>
      </w:r>
      <w:r w:rsidRPr="00B81B84">
        <w:rPr>
          <w:rFonts w:ascii="Segoe UI" w:hAnsi="Segoe UI" w:cs="Segoe UI"/>
          <w:b/>
          <w:color w:val="000000"/>
          <w:sz w:val="20"/>
          <w:szCs w:val="20"/>
          <w:u w:val="single"/>
        </w:rPr>
        <w:t>:</w:t>
      </w:r>
    </w:p>
    <w:p w14:paraId="38557C8C" w14:textId="4E64C879" w:rsidR="00D46021" w:rsidRPr="00D46021" w:rsidRDefault="00D46021" w:rsidP="00D46021">
      <w:pPr>
        <w:tabs>
          <w:tab w:val="left" w:pos="426"/>
        </w:tabs>
        <w:suppressAutoHyphens/>
        <w:spacing w:after="120"/>
        <w:jc w:val="both"/>
        <w:rPr>
          <w:rFonts w:ascii="Segoe UI" w:hAnsi="Segoe UI" w:cs="Segoe UI"/>
          <w:bCs/>
          <w:color w:val="000000"/>
          <w:sz w:val="20"/>
          <w:szCs w:val="20"/>
        </w:rPr>
      </w:pPr>
      <w:r w:rsidRPr="00D74ABC">
        <w:rPr>
          <w:rFonts w:ascii="Segoe UI" w:hAnsi="Segoe UI" w:cs="Segoe UI"/>
          <w:bCs/>
          <w:color w:val="000000"/>
          <w:sz w:val="20"/>
          <w:szCs w:val="20"/>
        </w:rPr>
        <w:t xml:space="preserve">Zamawiający wyraża zgodę na wprowadzenie klauzuli sankcyjnej w brzmieniu </w:t>
      </w:r>
      <w:r w:rsidR="00D74ABC" w:rsidRPr="00D74ABC">
        <w:rPr>
          <w:rFonts w:ascii="Segoe UI" w:hAnsi="Segoe UI" w:cs="Segoe UI"/>
          <w:bCs/>
          <w:color w:val="000000"/>
          <w:sz w:val="20"/>
          <w:szCs w:val="20"/>
        </w:rPr>
        <w:t>Wykonawcy</w:t>
      </w:r>
      <w:r w:rsidR="00D74ABC">
        <w:rPr>
          <w:rFonts w:ascii="Segoe UI" w:hAnsi="Segoe UI" w:cs="Segoe UI"/>
          <w:bCs/>
          <w:color w:val="000000"/>
          <w:sz w:val="20"/>
          <w:szCs w:val="20"/>
        </w:rPr>
        <w:t>, któremu z</w:t>
      </w:r>
      <w:r w:rsidR="0041123D">
        <w:rPr>
          <w:rFonts w:ascii="Segoe UI" w:hAnsi="Segoe UI" w:cs="Segoe UI"/>
          <w:bCs/>
          <w:color w:val="000000"/>
          <w:sz w:val="20"/>
          <w:szCs w:val="20"/>
        </w:rPr>
        <w:t>o</w:t>
      </w:r>
      <w:r w:rsidR="00D74ABC">
        <w:rPr>
          <w:rFonts w:ascii="Segoe UI" w:hAnsi="Segoe UI" w:cs="Segoe UI"/>
          <w:bCs/>
          <w:color w:val="000000"/>
          <w:sz w:val="20"/>
          <w:szCs w:val="20"/>
        </w:rPr>
        <w:t>stanie udzielone zamówienie.</w:t>
      </w:r>
    </w:p>
    <w:p w14:paraId="31BDAB7E" w14:textId="77777777" w:rsidR="00E37BDC" w:rsidRDefault="00E37BDC" w:rsidP="00E37BDC">
      <w:pPr>
        <w:tabs>
          <w:tab w:val="left" w:pos="426"/>
        </w:tabs>
        <w:suppressAutoHyphens/>
        <w:spacing w:after="120"/>
        <w:jc w:val="both"/>
        <w:rPr>
          <w:rFonts w:ascii="Segoe UI" w:hAnsi="Segoe UI" w:cs="Segoe UI"/>
          <w:b/>
          <w:color w:val="000000"/>
          <w:sz w:val="20"/>
          <w:szCs w:val="20"/>
          <w:u w:val="single"/>
        </w:rPr>
      </w:pPr>
    </w:p>
    <w:p w14:paraId="76BA59BC" w14:textId="2E634793" w:rsidR="00E37BDC" w:rsidRDefault="00E37BDC" w:rsidP="00E37BDC">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100:</w:t>
      </w:r>
    </w:p>
    <w:p w14:paraId="1CBD9AFB" w14:textId="23BCBAE9" w:rsidR="00B864F8" w:rsidRPr="00D46021" w:rsidRDefault="00B864F8" w:rsidP="00D46021">
      <w:pPr>
        <w:tabs>
          <w:tab w:val="left" w:pos="426"/>
        </w:tabs>
        <w:suppressAutoHyphens/>
        <w:spacing w:after="120"/>
        <w:jc w:val="both"/>
        <w:rPr>
          <w:rFonts w:ascii="Segoe UI" w:hAnsi="Segoe UI" w:cs="Segoe UI"/>
          <w:sz w:val="20"/>
          <w:szCs w:val="20"/>
        </w:rPr>
      </w:pPr>
      <w:r w:rsidRPr="00D46021">
        <w:rPr>
          <w:rFonts w:ascii="Segoe UI" w:hAnsi="Segoe UI" w:cs="Segoe UI"/>
          <w:sz w:val="20"/>
          <w:szCs w:val="20"/>
        </w:rPr>
        <w:t>Proszę o potwierdzenie, że limity odpowiedzialności wprowadzone zapisami SWZ będą miały zastosowanie do umowy, choćby OWU Wykonawcy nie przewidywały limitu odpowiedzialności dla danego ryzyka lub przewidywały go w wyższej wysokości, niż limit określony zapisami SWZ</w:t>
      </w:r>
    </w:p>
    <w:p w14:paraId="3B90E6C9" w14:textId="0B60BF49" w:rsidR="00E37BDC" w:rsidRDefault="00E37BDC" w:rsidP="00E37BDC">
      <w:pPr>
        <w:tabs>
          <w:tab w:val="left" w:pos="426"/>
        </w:tabs>
        <w:suppressAutoHyphens/>
        <w:spacing w:after="120"/>
        <w:jc w:val="both"/>
        <w:rPr>
          <w:rFonts w:ascii="Segoe UI" w:hAnsi="Segoe UI" w:cs="Segoe UI"/>
          <w:b/>
          <w:color w:val="000000"/>
          <w:sz w:val="20"/>
          <w:szCs w:val="20"/>
          <w:u w:val="single"/>
        </w:rPr>
      </w:pPr>
      <w:r w:rsidRPr="00B81B84">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100</w:t>
      </w:r>
      <w:r w:rsidRPr="00B81B84">
        <w:rPr>
          <w:rFonts w:ascii="Segoe UI" w:hAnsi="Segoe UI" w:cs="Segoe UI"/>
          <w:b/>
          <w:color w:val="000000"/>
          <w:sz w:val="20"/>
          <w:szCs w:val="20"/>
          <w:u w:val="single"/>
        </w:rPr>
        <w:t>:</w:t>
      </w:r>
    </w:p>
    <w:p w14:paraId="2E472D5F" w14:textId="537D97E7" w:rsidR="00EB7B26" w:rsidRDefault="00E37BDC" w:rsidP="00431EED">
      <w:pPr>
        <w:tabs>
          <w:tab w:val="left" w:pos="426"/>
        </w:tabs>
        <w:suppressAutoHyphens/>
        <w:spacing w:after="120"/>
        <w:jc w:val="both"/>
        <w:rPr>
          <w:rFonts w:ascii="Segoe UI" w:hAnsi="Segoe UI" w:cs="Segoe UI"/>
          <w:bCs/>
          <w:color w:val="000000"/>
          <w:sz w:val="20"/>
          <w:szCs w:val="20"/>
        </w:rPr>
      </w:pPr>
      <w:r>
        <w:rPr>
          <w:rFonts w:ascii="Segoe UI" w:hAnsi="Segoe UI" w:cs="Segoe UI"/>
          <w:bCs/>
          <w:color w:val="000000"/>
          <w:sz w:val="20"/>
          <w:szCs w:val="20"/>
        </w:rPr>
        <w:t xml:space="preserve">Zamawiający </w:t>
      </w:r>
      <w:r w:rsidR="00924367">
        <w:rPr>
          <w:rFonts w:ascii="Segoe UI" w:hAnsi="Segoe UI" w:cs="Segoe UI"/>
          <w:bCs/>
          <w:color w:val="000000"/>
          <w:sz w:val="20"/>
          <w:szCs w:val="20"/>
        </w:rPr>
        <w:t xml:space="preserve">wyjaśnia, że </w:t>
      </w:r>
      <w:r w:rsidR="00607387">
        <w:rPr>
          <w:rFonts w:ascii="Segoe UI" w:hAnsi="Segoe UI" w:cs="Segoe UI"/>
          <w:bCs/>
          <w:color w:val="000000"/>
          <w:sz w:val="20"/>
          <w:szCs w:val="20"/>
        </w:rPr>
        <w:t xml:space="preserve">w powyższym zakresie udzielił wyjaśnień odpowiadając na pytanie </w:t>
      </w:r>
      <w:r w:rsidR="000B5102">
        <w:rPr>
          <w:rFonts w:ascii="Segoe UI" w:hAnsi="Segoe UI" w:cs="Segoe UI"/>
          <w:bCs/>
          <w:color w:val="000000"/>
          <w:sz w:val="20"/>
          <w:szCs w:val="20"/>
        </w:rPr>
        <w:t>Nr 64.</w:t>
      </w:r>
    </w:p>
    <w:p w14:paraId="77B27C6D" w14:textId="77777777" w:rsidR="000B5102" w:rsidRPr="000B5102" w:rsidRDefault="000B5102" w:rsidP="00431EED">
      <w:pPr>
        <w:tabs>
          <w:tab w:val="left" w:pos="426"/>
        </w:tabs>
        <w:suppressAutoHyphens/>
        <w:spacing w:after="120"/>
        <w:jc w:val="both"/>
        <w:rPr>
          <w:rFonts w:ascii="Segoe UI" w:hAnsi="Segoe UI" w:cs="Segoe UI"/>
          <w:bCs/>
          <w:color w:val="000000"/>
          <w:sz w:val="20"/>
          <w:szCs w:val="20"/>
        </w:rPr>
      </w:pPr>
    </w:p>
    <w:p w14:paraId="43A1A010" w14:textId="32D4F1A6" w:rsidR="00431EED" w:rsidRDefault="00431EED" w:rsidP="00431EED">
      <w:pPr>
        <w:tabs>
          <w:tab w:val="left" w:pos="426"/>
        </w:tabs>
        <w:suppressAutoHyphens/>
        <w:spacing w:after="120"/>
        <w:jc w:val="both"/>
        <w:rPr>
          <w:rFonts w:ascii="Segoe UI" w:hAnsi="Segoe UI" w:cs="Segoe UI"/>
          <w:b/>
          <w:color w:val="000000"/>
          <w:sz w:val="20"/>
          <w:szCs w:val="20"/>
          <w:u w:val="single"/>
        </w:rPr>
      </w:pPr>
      <w:r>
        <w:rPr>
          <w:rFonts w:ascii="Segoe UI" w:hAnsi="Segoe UI" w:cs="Segoe UI"/>
          <w:b/>
          <w:color w:val="000000"/>
          <w:sz w:val="20"/>
          <w:szCs w:val="20"/>
          <w:u w:val="single"/>
        </w:rPr>
        <w:t>Pytanie</w:t>
      </w:r>
      <w:r w:rsidRPr="00555C92">
        <w:rPr>
          <w:rFonts w:ascii="Segoe UI" w:hAnsi="Segoe UI" w:cs="Segoe UI"/>
          <w:b/>
          <w:color w:val="000000"/>
          <w:sz w:val="20"/>
          <w:szCs w:val="20"/>
          <w:u w:val="single"/>
        </w:rPr>
        <w:t xml:space="preserve"> Nr </w:t>
      </w:r>
      <w:r>
        <w:rPr>
          <w:rFonts w:ascii="Segoe UI" w:hAnsi="Segoe UI" w:cs="Segoe UI"/>
          <w:b/>
          <w:color w:val="000000"/>
          <w:sz w:val="20"/>
          <w:szCs w:val="20"/>
          <w:u w:val="single"/>
        </w:rPr>
        <w:t>101:</w:t>
      </w:r>
    </w:p>
    <w:p w14:paraId="6A244DCA" w14:textId="5DC0AC5F" w:rsidR="00B864F8" w:rsidRDefault="00B864F8" w:rsidP="00431EED">
      <w:pPr>
        <w:tabs>
          <w:tab w:val="left" w:pos="426"/>
        </w:tabs>
        <w:suppressAutoHyphens/>
        <w:spacing w:after="120"/>
        <w:jc w:val="both"/>
        <w:rPr>
          <w:rFonts w:ascii="Segoe UI" w:hAnsi="Segoe UI" w:cs="Segoe UI"/>
          <w:sz w:val="20"/>
          <w:szCs w:val="20"/>
        </w:rPr>
      </w:pPr>
      <w:r w:rsidRPr="00B864F8">
        <w:rPr>
          <w:rFonts w:ascii="Segoe UI" w:hAnsi="Segoe UI" w:cs="Segoe UI"/>
          <w:sz w:val="20"/>
          <w:szCs w:val="20"/>
        </w:rPr>
        <w:t>Proszę o potwierdzenie, że ogólne wyłączenia lub ograniczenia odpowiedzialności ujęte w OWU wykonawcy mają zastosowanie, chyba że opisane w nich sytuacje zostały wprost włączone do zakresu ubezpieczenia zawartego w SWZ i programie ubezpieczenia, i że powyższe dotyczy również ryzyk, dla których wskazano wyłączenia odpowiedzialności w programie ubezpieczenia (np. czyste straty finansowe, szkody w środowisku naturalnym).</w:t>
      </w:r>
    </w:p>
    <w:p w14:paraId="2D3BA8DA" w14:textId="65E9634D" w:rsidR="000F3987" w:rsidRDefault="000F3987" w:rsidP="00431EED">
      <w:pPr>
        <w:tabs>
          <w:tab w:val="left" w:pos="426"/>
        </w:tabs>
        <w:suppressAutoHyphens/>
        <w:spacing w:after="120"/>
        <w:jc w:val="both"/>
        <w:rPr>
          <w:rFonts w:ascii="Segoe UI" w:hAnsi="Segoe UI" w:cs="Segoe UI"/>
          <w:b/>
          <w:color w:val="000000"/>
          <w:sz w:val="20"/>
          <w:szCs w:val="20"/>
          <w:u w:val="single"/>
        </w:rPr>
      </w:pPr>
      <w:r w:rsidRPr="00B81B84">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101</w:t>
      </w:r>
      <w:r w:rsidRPr="00B81B84">
        <w:rPr>
          <w:rFonts w:ascii="Segoe UI" w:hAnsi="Segoe UI" w:cs="Segoe UI"/>
          <w:b/>
          <w:color w:val="000000"/>
          <w:sz w:val="20"/>
          <w:szCs w:val="20"/>
          <w:u w:val="single"/>
        </w:rPr>
        <w:t>:</w:t>
      </w:r>
    </w:p>
    <w:p w14:paraId="0598B47E" w14:textId="270AA55A" w:rsidR="00164865" w:rsidRPr="00164865" w:rsidRDefault="00164865" w:rsidP="00916DFE">
      <w:pPr>
        <w:tabs>
          <w:tab w:val="left" w:pos="426"/>
        </w:tabs>
        <w:suppressAutoHyphens/>
        <w:spacing w:after="120"/>
        <w:jc w:val="both"/>
        <w:rPr>
          <w:rFonts w:ascii="Segoe UI" w:hAnsi="Segoe UI" w:cs="Segoe UI"/>
          <w:bCs/>
          <w:color w:val="000000"/>
          <w:sz w:val="20"/>
          <w:szCs w:val="20"/>
        </w:rPr>
      </w:pPr>
      <w:r>
        <w:rPr>
          <w:rFonts w:ascii="Segoe UI" w:hAnsi="Segoe UI" w:cs="Segoe UI"/>
          <w:bCs/>
          <w:color w:val="000000"/>
          <w:sz w:val="20"/>
          <w:szCs w:val="20"/>
        </w:rPr>
        <w:t xml:space="preserve">Zamawiający </w:t>
      </w:r>
      <w:r w:rsidR="001F4DC7">
        <w:rPr>
          <w:rFonts w:ascii="Segoe UI" w:hAnsi="Segoe UI" w:cs="Segoe UI"/>
          <w:bCs/>
          <w:color w:val="000000"/>
          <w:sz w:val="20"/>
          <w:szCs w:val="20"/>
        </w:rPr>
        <w:t xml:space="preserve">potwierdza powyższe i </w:t>
      </w:r>
      <w:r w:rsidR="007C213B">
        <w:rPr>
          <w:rFonts w:ascii="Segoe UI" w:hAnsi="Segoe UI" w:cs="Segoe UI"/>
          <w:bCs/>
          <w:color w:val="000000"/>
          <w:sz w:val="20"/>
          <w:szCs w:val="20"/>
        </w:rPr>
        <w:t xml:space="preserve">wyjaśnia, że postanowienia SWZ </w:t>
      </w:r>
      <w:r w:rsidR="00916DFE" w:rsidRPr="00916DFE">
        <w:rPr>
          <w:rFonts w:ascii="Segoe UI" w:hAnsi="Segoe UI" w:cs="Segoe UI"/>
          <w:bCs/>
          <w:color w:val="000000"/>
          <w:sz w:val="20"/>
          <w:szCs w:val="20"/>
        </w:rPr>
        <w:t>mają pierwszeństwo przed dokumentem potwierdzającym zawarcie umowy ubezpieczenia, który z kolei ma pierwszeństwo przed Ogólnymi Warunkami Ubezpieczenia lub innymi równoważnymi warunkami ubezpieczenia.</w:t>
      </w:r>
      <w:r w:rsidR="008A524B">
        <w:rPr>
          <w:rFonts w:ascii="Segoe UI" w:hAnsi="Segoe UI" w:cs="Segoe UI"/>
          <w:bCs/>
          <w:color w:val="000000"/>
          <w:sz w:val="20"/>
          <w:szCs w:val="20"/>
        </w:rPr>
        <w:t xml:space="preserve"> </w:t>
      </w:r>
      <w:r w:rsidR="00916DFE" w:rsidRPr="00916DFE">
        <w:rPr>
          <w:rFonts w:ascii="Segoe UI" w:hAnsi="Segoe UI" w:cs="Segoe UI"/>
          <w:bCs/>
          <w:color w:val="000000"/>
          <w:sz w:val="20"/>
          <w:szCs w:val="20"/>
        </w:rPr>
        <w:t xml:space="preserve">W kwestiach nieuregulowanych postanowieniami OPZ zastosowanie mają przepisy prawa oraz Ogólne Warunki Ubezpieczenia Wykonawcy, o ile nie stoją w sprzeczności z postanowieniami SWZ. </w:t>
      </w:r>
      <w:r w:rsidR="00A034AF">
        <w:rPr>
          <w:rFonts w:ascii="Segoe UI" w:hAnsi="Segoe UI" w:cs="Segoe UI"/>
          <w:sz w:val="20"/>
          <w:szCs w:val="20"/>
        </w:rPr>
        <w:t>O</w:t>
      </w:r>
      <w:r w:rsidR="00A034AF" w:rsidRPr="00B864F8">
        <w:rPr>
          <w:rFonts w:ascii="Segoe UI" w:hAnsi="Segoe UI" w:cs="Segoe UI"/>
          <w:sz w:val="20"/>
          <w:szCs w:val="20"/>
        </w:rPr>
        <w:t>gólne wyłączenia lub ograniczenia odpowiedzialności ujęte w OWU wykonawcy mają zastosowanie, chyba że opisane w nich sytuacje zostały wprost włączone do zakresu ubezpieczenia zawartego w SWZ i programie ubezpieczenia</w:t>
      </w:r>
      <w:r w:rsidR="00606FD9">
        <w:rPr>
          <w:rFonts w:ascii="Segoe UI" w:hAnsi="Segoe UI" w:cs="Segoe UI"/>
          <w:sz w:val="20"/>
          <w:szCs w:val="20"/>
        </w:rPr>
        <w:t>.</w:t>
      </w:r>
    </w:p>
    <w:p w14:paraId="711A5213" w14:textId="77777777" w:rsidR="00B864F8" w:rsidRPr="0028262E" w:rsidRDefault="00B864F8" w:rsidP="0028262E">
      <w:pPr>
        <w:autoSpaceDE w:val="0"/>
        <w:autoSpaceDN w:val="0"/>
        <w:adjustRightInd w:val="0"/>
        <w:jc w:val="both"/>
        <w:rPr>
          <w:rFonts w:ascii="Segoe UI" w:hAnsi="Segoe UI" w:cs="Segoe UI"/>
          <w:b/>
          <w:color w:val="000000"/>
          <w:sz w:val="20"/>
          <w:szCs w:val="20"/>
          <w:u w:val="single"/>
        </w:rPr>
      </w:pPr>
    </w:p>
    <w:p w14:paraId="3AC85051" w14:textId="3B385DA1" w:rsidR="00EA094F" w:rsidRPr="00FC30AE" w:rsidRDefault="0028262E" w:rsidP="0041123D">
      <w:pPr>
        <w:jc w:val="both"/>
        <w:rPr>
          <w:rFonts w:ascii="Segoe UI" w:hAnsi="Segoe UI" w:cs="Segoe UI"/>
          <w:sz w:val="20"/>
          <w:szCs w:val="20"/>
        </w:rPr>
      </w:pPr>
      <w:r w:rsidRPr="0028262E">
        <w:rPr>
          <w:rFonts w:ascii="Segoe UI" w:hAnsi="Segoe UI" w:cs="Segoe UI"/>
          <w:sz w:val="20"/>
          <w:szCs w:val="20"/>
        </w:rPr>
        <w:t xml:space="preserve"> </w:t>
      </w:r>
    </w:p>
    <w:p w14:paraId="633DB94E" w14:textId="63D844EC" w:rsidR="00EA094F" w:rsidRPr="001F6020" w:rsidRDefault="00EA094F" w:rsidP="00EA094F">
      <w:pPr>
        <w:spacing w:line="276" w:lineRule="auto"/>
        <w:jc w:val="both"/>
        <w:rPr>
          <w:rFonts w:ascii="Segoe UI" w:hAnsi="Segoe UI" w:cs="Segoe UI"/>
          <w:b/>
          <w:bCs/>
          <w:sz w:val="20"/>
          <w:szCs w:val="20"/>
        </w:rPr>
      </w:pPr>
      <w:r w:rsidRPr="00FC30AE">
        <w:rPr>
          <w:rFonts w:ascii="Segoe UI" w:hAnsi="Segoe UI" w:cs="Segoe UI"/>
          <w:b/>
          <w:bCs/>
          <w:sz w:val="20"/>
          <w:szCs w:val="20"/>
        </w:rPr>
        <w:t>PYTANIA OGÓLNE</w:t>
      </w:r>
    </w:p>
    <w:p w14:paraId="51FAC984" w14:textId="1FFB10BB" w:rsidR="00EA094F" w:rsidRPr="001F6020" w:rsidRDefault="00EA094F" w:rsidP="00EA094F">
      <w:pPr>
        <w:autoSpaceDE w:val="0"/>
        <w:autoSpaceDN w:val="0"/>
        <w:adjustRightInd w:val="0"/>
        <w:jc w:val="both"/>
        <w:rPr>
          <w:rFonts w:ascii="Segoe UI" w:hAnsi="Segoe UI" w:cs="Segoe UI"/>
          <w:b/>
          <w:color w:val="000000"/>
          <w:sz w:val="20"/>
          <w:szCs w:val="20"/>
          <w:u w:val="single"/>
        </w:rPr>
      </w:pPr>
      <w:r w:rsidRPr="001F6020">
        <w:rPr>
          <w:rFonts w:ascii="Segoe UI" w:hAnsi="Segoe UI" w:cs="Segoe UI"/>
          <w:b/>
          <w:color w:val="000000"/>
          <w:sz w:val="20"/>
          <w:szCs w:val="20"/>
          <w:u w:val="single"/>
        </w:rPr>
        <w:t>Pytanie Nr</w:t>
      </w:r>
      <w:r>
        <w:rPr>
          <w:rFonts w:ascii="Segoe UI" w:hAnsi="Segoe UI" w:cs="Segoe UI"/>
          <w:b/>
          <w:color w:val="000000"/>
          <w:sz w:val="20"/>
          <w:szCs w:val="20"/>
          <w:u w:val="single"/>
        </w:rPr>
        <w:t xml:space="preserve"> 102</w:t>
      </w:r>
      <w:r w:rsidRPr="001F6020">
        <w:rPr>
          <w:rFonts w:ascii="Segoe UI" w:hAnsi="Segoe UI" w:cs="Segoe UI"/>
          <w:b/>
          <w:color w:val="000000"/>
          <w:sz w:val="20"/>
          <w:szCs w:val="20"/>
          <w:u w:val="single"/>
        </w:rPr>
        <w:t>:</w:t>
      </w:r>
    </w:p>
    <w:p w14:paraId="1D11A12D" w14:textId="77777777" w:rsidR="00EA094F" w:rsidRPr="001F6020" w:rsidRDefault="00EA094F" w:rsidP="00EA094F">
      <w:pPr>
        <w:jc w:val="both"/>
        <w:rPr>
          <w:rFonts w:ascii="Segoe UI" w:hAnsi="Segoe UI" w:cs="Segoe UI"/>
          <w:sz w:val="20"/>
          <w:szCs w:val="20"/>
        </w:rPr>
      </w:pPr>
      <w:r w:rsidRPr="001F6020">
        <w:rPr>
          <w:rFonts w:ascii="Segoe UI" w:hAnsi="Segoe UI" w:cs="Segoe UI"/>
          <w:sz w:val="20"/>
          <w:szCs w:val="20"/>
        </w:rPr>
        <w:t xml:space="preserve"> </w:t>
      </w:r>
    </w:p>
    <w:p w14:paraId="4860F51E" w14:textId="77777777" w:rsidR="00EA094F" w:rsidRPr="001F6020" w:rsidRDefault="00EA094F" w:rsidP="00EA094F">
      <w:pPr>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Zwracamy się z wnioskiem o uzupełnienie dokumentacji przetargowej poprzez przekazanie Wykonawcom informacji o przebiegu szkodowym za okres ostatnich 5 lat w formie wykazu w wersji edytowalnej umożliwiającej analizę danych (Excel) zawierającego: </w:t>
      </w:r>
    </w:p>
    <w:p w14:paraId="4AA85B76" w14:textId="77777777" w:rsidR="00EA094F" w:rsidRPr="001F6020" w:rsidRDefault="00EA094F" w:rsidP="00EA094F">
      <w:pPr>
        <w:ind w:left="501" w:firstLine="284"/>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 informację o przyczynie szkody, </w:t>
      </w:r>
    </w:p>
    <w:p w14:paraId="37C9965C" w14:textId="77777777" w:rsidR="00EA094F" w:rsidRPr="001F6020" w:rsidRDefault="00EA094F" w:rsidP="00EA094F">
      <w:pPr>
        <w:ind w:left="785"/>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 datę zdarzenia powodującego szkodę, </w:t>
      </w:r>
    </w:p>
    <w:p w14:paraId="4B9A0EC1" w14:textId="77777777" w:rsidR="00EA094F" w:rsidRPr="001F6020" w:rsidRDefault="00EA094F" w:rsidP="00EA094F">
      <w:pPr>
        <w:ind w:left="785"/>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 datę zgłoszenia szkody, </w:t>
      </w:r>
    </w:p>
    <w:p w14:paraId="7034D8F4" w14:textId="77777777" w:rsidR="00EA094F" w:rsidRPr="001F6020" w:rsidRDefault="00EA094F" w:rsidP="00EA094F">
      <w:pPr>
        <w:ind w:left="785"/>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 wartość wypłaconego odszkodowania, oraz </w:t>
      </w:r>
    </w:p>
    <w:p w14:paraId="3673F67D" w14:textId="77777777" w:rsidR="00EA094F" w:rsidRPr="001F6020" w:rsidRDefault="00EA094F" w:rsidP="00EA094F">
      <w:pPr>
        <w:ind w:left="785"/>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wartość istniejących rezerw szkodowych.</w:t>
      </w:r>
    </w:p>
    <w:p w14:paraId="19C3D7FA" w14:textId="2EDFBEC4" w:rsidR="00EA094F" w:rsidRDefault="00EA094F" w:rsidP="00EA094F">
      <w:pPr>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W odniesieniu do wszystkich linii ubezpieczeniowych objętych programem, co najmniej na dzień 24.11</w:t>
      </w:r>
      <w:r w:rsidR="00B75320">
        <w:rPr>
          <w:rFonts w:ascii="Segoe UI" w:eastAsia="Calibri" w:hAnsi="Segoe UI" w:cs="Segoe UI"/>
          <w:sz w:val="20"/>
          <w:szCs w:val="20"/>
          <w:lang w:eastAsia="en-US"/>
        </w:rPr>
        <w:t>.</w:t>
      </w:r>
      <w:r w:rsidRPr="001F6020">
        <w:rPr>
          <w:rFonts w:ascii="Segoe UI" w:eastAsia="Calibri" w:hAnsi="Segoe UI" w:cs="Segoe UI"/>
          <w:sz w:val="20"/>
          <w:szCs w:val="20"/>
          <w:lang w:eastAsia="en-US"/>
        </w:rPr>
        <w:t>2022r.</w:t>
      </w:r>
    </w:p>
    <w:p w14:paraId="09415F00" w14:textId="77777777" w:rsidR="00EA094F" w:rsidRDefault="00EA094F" w:rsidP="00EA094F">
      <w:pPr>
        <w:jc w:val="both"/>
        <w:rPr>
          <w:rFonts w:ascii="Segoe UI" w:eastAsia="Calibri" w:hAnsi="Segoe UI" w:cs="Segoe UI"/>
          <w:sz w:val="20"/>
          <w:szCs w:val="20"/>
          <w:lang w:eastAsia="en-US"/>
        </w:rPr>
      </w:pPr>
    </w:p>
    <w:p w14:paraId="2BE639ED" w14:textId="1C04A5B5" w:rsidR="00EA094F" w:rsidRPr="001F6020" w:rsidRDefault="00EA094F" w:rsidP="00EA094F">
      <w:pPr>
        <w:autoSpaceDE w:val="0"/>
        <w:autoSpaceDN w:val="0"/>
        <w:adjustRightInd w:val="0"/>
        <w:jc w:val="both"/>
        <w:rPr>
          <w:rFonts w:ascii="Segoe UI" w:hAnsi="Segoe UI" w:cs="Segoe UI"/>
          <w:b/>
          <w:color w:val="000000"/>
          <w:sz w:val="20"/>
          <w:szCs w:val="20"/>
          <w:u w:val="single"/>
        </w:rPr>
      </w:pPr>
      <w:bookmarkStart w:id="10" w:name="_Hlk120278307"/>
      <w:r w:rsidRPr="001F6020">
        <w:rPr>
          <w:rFonts w:ascii="Segoe UI" w:hAnsi="Segoe UI" w:cs="Segoe UI"/>
          <w:b/>
          <w:color w:val="000000"/>
          <w:sz w:val="20"/>
          <w:szCs w:val="20"/>
          <w:u w:val="single"/>
        </w:rPr>
        <w:t>Odpowiedź na pytanie Nr</w:t>
      </w:r>
      <w:r>
        <w:rPr>
          <w:rFonts w:ascii="Segoe UI" w:hAnsi="Segoe UI" w:cs="Segoe UI"/>
          <w:b/>
          <w:color w:val="000000"/>
          <w:sz w:val="20"/>
          <w:szCs w:val="20"/>
          <w:u w:val="single"/>
        </w:rPr>
        <w:t xml:space="preserve"> 102</w:t>
      </w:r>
      <w:r w:rsidRPr="001F6020">
        <w:rPr>
          <w:rFonts w:ascii="Segoe UI" w:hAnsi="Segoe UI" w:cs="Segoe UI"/>
          <w:b/>
          <w:color w:val="000000"/>
          <w:sz w:val="20"/>
          <w:szCs w:val="20"/>
          <w:u w:val="single"/>
        </w:rPr>
        <w:t>:</w:t>
      </w:r>
    </w:p>
    <w:p w14:paraId="3A48F20B" w14:textId="77777777" w:rsidR="00EA094F" w:rsidRDefault="00EA094F" w:rsidP="00EA094F">
      <w:pPr>
        <w:jc w:val="both"/>
        <w:rPr>
          <w:rFonts w:ascii="Segoe UI" w:eastAsia="Calibri" w:hAnsi="Segoe UI" w:cs="Segoe UI"/>
          <w:sz w:val="20"/>
          <w:szCs w:val="20"/>
          <w:lang w:eastAsia="en-US"/>
        </w:rPr>
      </w:pPr>
    </w:p>
    <w:bookmarkEnd w:id="10"/>
    <w:p w14:paraId="1B7A6BA3" w14:textId="19D2CE68" w:rsidR="00EA094F" w:rsidRDefault="00EA094F" w:rsidP="00EA094F">
      <w:pPr>
        <w:jc w:val="both"/>
        <w:rPr>
          <w:rFonts w:ascii="Segoe UI" w:eastAsia="Calibri" w:hAnsi="Segoe UI" w:cs="Segoe UI"/>
          <w:sz w:val="20"/>
          <w:szCs w:val="20"/>
          <w:lang w:eastAsia="en-US"/>
        </w:rPr>
      </w:pPr>
      <w:r>
        <w:rPr>
          <w:rFonts w:ascii="Segoe UI" w:eastAsia="Calibri" w:hAnsi="Segoe UI" w:cs="Segoe UI"/>
          <w:sz w:val="20"/>
          <w:szCs w:val="20"/>
          <w:lang w:eastAsia="en-US"/>
        </w:rPr>
        <w:t xml:space="preserve">Zamawiający </w:t>
      </w:r>
      <w:r w:rsidR="00751485" w:rsidRPr="00381FCF">
        <w:rPr>
          <w:rFonts w:ascii="Segoe UI" w:eastAsia="Calibri" w:hAnsi="Segoe UI" w:cs="Segoe UI"/>
          <w:sz w:val="20"/>
          <w:szCs w:val="20"/>
          <w:lang w:eastAsia="en-US"/>
        </w:rPr>
        <w:t>prz</w:t>
      </w:r>
      <w:r w:rsidR="00A97ABE" w:rsidRPr="00381FCF">
        <w:rPr>
          <w:rFonts w:ascii="Segoe UI" w:eastAsia="Calibri" w:hAnsi="Segoe UI" w:cs="Segoe UI"/>
          <w:sz w:val="20"/>
          <w:szCs w:val="20"/>
          <w:lang w:eastAsia="en-US"/>
        </w:rPr>
        <w:t xml:space="preserve">edstawia </w:t>
      </w:r>
      <w:r w:rsidR="0083062B" w:rsidRPr="00381FCF">
        <w:rPr>
          <w:rFonts w:ascii="Segoe UI" w:eastAsia="Calibri" w:hAnsi="Segoe UI" w:cs="Segoe UI"/>
          <w:sz w:val="20"/>
          <w:szCs w:val="20"/>
          <w:lang w:eastAsia="en-US"/>
        </w:rPr>
        <w:t>zestawi</w:t>
      </w:r>
      <w:r w:rsidR="004F508C" w:rsidRPr="00381FCF">
        <w:rPr>
          <w:rFonts w:ascii="Segoe UI" w:eastAsia="Calibri" w:hAnsi="Segoe UI" w:cs="Segoe UI"/>
          <w:sz w:val="20"/>
          <w:szCs w:val="20"/>
          <w:lang w:eastAsia="en-US"/>
        </w:rPr>
        <w:t>enie</w:t>
      </w:r>
      <w:r w:rsidR="004F508C">
        <w:rPr>
          <w:rFonts w:ascii="Segoe UI" w:eastAsia="Calibri" w:hAnsi="Segoe UI" w:cs="Segoe UI"/>
          <w:sz w:val="20"/>
          <w:szCs w:val="20"/>
          <w:lang w:eastAsia="en-US"/>
        </w:rPr>
        <w:t xml:space="preserve"> obrazujące przebieg </w:t>
      </w:r>
      <w:r w:rsidR="00C5798F">
        <w:rPr>
          <w:rFonts w:ascii="Segoe UI" w:eastAsia="Calibri" w:hAnsi="Segoe UI" w:cs="Segoe UI"/>
          <w:sz w:val="20"/>
          <w:szCs w:val="20"/>
          <w:lang w:eastAsia="en-US"/>
        </w:rPr>
        <w:t>szkodowy</w:t>
      </w:r>
      <w:r w:rsidR="00BC4B3D">
        <w:rPr>
          <w:rFonts w:ascii="Segoe UI" w:eastAsia="Calibri" w:hAnsi="Segoe UI" w:cs="Segoe UI"/>
          <w:sz w:val="20"/>
          <w:szCs w:val="20"/>
          <w:lang w:eastAsia="en-US"/>
        </w:rPr>
        <w:t xml:space="preserve"> aktualne na dzień </w:t>
      </w:r>
      <w:r w:rsidR="00381FCF">
        <w:rPr>
          <w:rFonts w:ascii="Segoe UI" w:eastAsia="Calibri" w:hAnsi="Segoe UI" w:cs="Segoe UI"/>
          <w:sz w:val="20"/>
          <w:szCs w:val="20"/>
          <w:lang w:eastAsia="en-US"/>
        </w:rPr>
        <w:t xml:space="preserve">29.11.2022 r. </w:t>
      </w:r>
      <w:r w:rsidR="00C5798F">
        <w:rPr>
          <w:rFonts w:ascii="Segoe UI" w:eastAsia="Calibri" w:hAnsi="Segoe UI" w:cs="Segoe UI"/>
          <w:sz w:val="20"/>
          <w:szCs w:val="20"/>
          <w:lang w:eastAsia="en-US"/>
        </w:rPr>
        <w:t>w załącznik</w:t>
      </w:r>
      <w:r w:rsidR="00C93B22">
        <w:rPr>
          <w:rFonts w:ascii="Segoe UI" w:eastAsia="Calibri" w:hAnsi="Segoe UI" w:cs="Segoe UI"/>
          <w:sz w:val="20"/>
          <w:szCs w:val="20"/>
          <w:lang w:eastAsia="en-US"/>
        </w:rPr>
        <w:t>ach</w:t>
      </w:r>
      <w:r w:rsidR="00C5798F">
        <w:rPr>
          <w:rFonts w:ascii="Segoe UI" w:eastAsia="Calibri" w:hAnsi="Segoe UI" w:cs="Segoe UI"/>
          <w:sz w:val="20"/>
          <w:szCs w:val="20"/>
          <w:lang w:eastAsia="en-US"/>
        </w:rPr>
        <w:t xml:space="preserve"> nr </w:t>
      </w:r>
      <w:r w:rsidR="005B35C2">
        <w:rPr>
          <w:rFonts w:ascii="Segoe UI" w:eastAsia="Calibri" w:hAnsi="Segoe UI" w:cs="Segoe UI"/>
          <w:sz w:val="20"/>
          <w:szCs w:val="20"/>
          <w:lang w:eastAsia="en-US"/>
        </w:rPr>
        <w:t>10</w:t>
      </w:r>
      <w:r w:rsidR="00C93B22">
        <w:rPr>
          <w:rFonts w:ascii="Segoe UI" w:eastAsia="Calibri" w:hAnsi="Segoe UI" w:cs="Segoe UI"/>
          <w:sz w:val="20"/>
          <w:szCs w:val="20"/>
          <w:lang w:eastAsia="en-US"/>
        </w:rPr>
        <w:t xml:space="preserve"> i 11</w:t>
      </w:r>
      <w:r w:rsidR="00C5798F">
        <w:rPr>
          <w:rFonts w:ascii="Segoe UI" w:eastAsia="Calibri" w:hAnsi="Segoe UI" w:cs="Segoe UI"/>
          <w:sz w:val="20"/>
          <w:szCs w:val="20"/>
          <w:lang w:eastAsia="en-US"/>
        </w:rPr>
        <w:t xml:space="preserve"> do niniejszego dokumentu.</w:t>
      </w:r>
    </w:p>
    <w:p w14:paraId="4280054F" w14:textId="77777777" w:rsidR="00EA094F" w:rsidRDefault="00EA094F" w:rsidP="00EA094F">
      <w:pPr>
        <w:jc w:val="both"/>
        <w:rPr>
          <w:rFonts w:ascii="Segoe UI" w:eastAsia="Calibri" w:hAnsi="Segoe UI" w:cs="Segoe UI"/>
          <w:sz w:val="20"/>
          <w:szCs w:val="20"/>
          <w:lang w:eastAsia="en-US"/>
        </w:rPr>
      </w:pPr>
    </w:p>
    <w:p w14:paraId="44589146" w14:textId="7C6CAA73" w:rsidR="00EA094F" w:rsidRDefault="00EA094F" w:rsidP="00EA094F">
      <w:pPr>
        <w:jc w:val="both"/>
        <w:rPr>
          <w:rFonts w:ascii="Segoe UI" w:eastAsia="Calibri" w:hAnsi="Segoe UI" w:cs="Segoe UI"/>
          <w:sz w:val="20"/>
          <w:szCs w:val="20"/>
          <w:lang w:eastAsia="en-US"/>
        </w:rPr>
      </w:pPr>
    </w:p>
    <w:p w14:paraId="6FD3EA1F" w14:textId="77777777" w:rsidR="0041123D" w:rsidRDefault="0041123D" w:rsidP="00EA094F">
      <w:pPr>
        <w:jc w:val="both"/>
        <w:rPr>
          <w:rFonts w:ascii="Segoe UI" w:eastAsia="Calibri" w:hAnsi="Segoe UI" w:cs="Segoe UI"/>
          <w:sz w:val="20"/>
          <w:szCs w:val="20"/>
          <w:lang w:eastAsia="en-US"/>
        </w:rPr>
      </w:pPr>
    </w:p>
    <w:p w14:paraId="14CA01A6" w14:textId="393A2914" w:rsidR="00EA094F" w:rsidRPr="001F6020" w:rsidRDefault="00EA094F" w:rsidP="00EA094F">
      <w:pPr>
        <w:autoSpaceDE w:val="0"/>
        <w:autoSpaceDN w:val="0"/>
        <w:adjustRightInd w:val="0"/>
        <w:jc w:val="both"/>
        <w:rPr>
          <w:rFonts w:ascii="Segoe UI" w:hAnsi="Segoe UI" w:cs="Segoe UI"/>
          <w:b/>
          <w:color w:val="000000"/>
          <w:sz w:val="20"/>
          <w:szCs w:val="20"/>
          <w:u w:val="single"/>
        </w:rPr>
      </w:pPr>
      <w:r w:rsidRPr="001F6020">
        <w:rPr>
          <w:rFonts w:ascii="Segoe UI" w:hAnsi="Segoe UI" w:cs="Segoe UI"/>
          <w:b/>
          <w:color w:val="000000"/>
          <w:sz w:val="20"/>
          <w:szCs w:val="20"/>
          <w:u w:val="single"/>
        </w:rPr>
        <w:lastRenderedPageBreak/>
        <w:t>Pytanie Nr</w:t>
      </w:r>
      <w:r w:rsidR="00B75320">
        <w:rPr>
          <w:rFonts w:ascii="Segoe UI" w:hAnsi="Segoe UI" w:cs="Segoe UI"/>
          <w:b/>
          <w:color w:val="000000"/>
          <w:sz w:val="20"/>
          <w:szCs w:val="20"/>
          <w:u w:val="single"/>
        </w:rPr>
        <w:t xml:space="preserve"> 103:</w:t>
      </w:r>
      <w:r w:rsidRPr="001F6020">
        <w:rPr>
          <w:rFonts w:ascii="Segoe UI" w:hAnsi="Segoe UI" w:cs="Segoe UI"/>
          <w:b/>
          <w:color w:val="000000"/>
          <w:sz w:val="20"/>
          <w:szCs w:val="20"/>
          <w:u w:val="single"/>
        </w:rPr>
        <w:t xml:space="preserve"> </w:t>
      </w:r>
    </w:p>
    <w:p w14:paraId="42735DE0" w14:textId="77777777" w:rsidR="00EA094F" w:rsidRDefault="00EA094F" w:rsidP="00EA094F">
      <w:pPr>
        <w:jc w:val="both"/>
        <w:rPr>
          <w:rFonts w:ascii="Segoe UI" w:hAnsi="Segoe UI" w:cs="Segoe UI"/>
          <w:sz w:val="20"/>
          <w:szCs w:val="20"/>
        </w:rPr>
      </w:pPr>
      <w:r w:rsidRPr="001F6020">
        <w:rPr>
          <w:rFonts w:ascii="Segoe UI" w:hAnsi="Segoe UI" w:cs="Segoe UI"/>
          <w:sz w:val="20"/>
          <w:szCs w:val="20"/>
        </w:rPr>
        <w:t>Prosimy o potwierdzenie, że wszelkie zmiany w umowach będą wymagać zgody obu stron (Zamawiającego i Wykonawcy).</w:t>
      </w:r>
    </w:p>
    <w:p w14:paraId="5EE541D9" w14:textId="77777777" w:rsidR="00EA094F" w:rsidRDefault="00EA094F" w:rsidP="00EA094F">
      <w:pPr>
        <w:autoSpaceDE w:val="0"/>
        <w:autoSpaceDN w:val="0"/>
        <w:adjustRightInd w:val="0"/>
        <w:jc w:val="both"/>
        <w:rPr>
          <w:rFonts w:ascii="Segoe UI" w:hAnsi="Segoe UI" w:cs="Segoe UI"/>
          <w:b/>
          <w:color w:val="000000"/>
          <w:sz w:val="20"/>
          <w:szCs w:val="20"/>
          <w:u w:val="single"/>
        </w:rPr>
      </w:pPr>
    </w:p>
    <w:p w14:paraId="1C1C1C1E" w14:textId="31AB4A63" w:rsidR="00EA094F" w:rsidRPr="001F6020" w:rsidRDefault="00EA094F" w:rsidP="00EA094F">
      <w:pPr>
        <w:autoSpaceDE w:val="0"/>
        <w:autoSpaceDN w:val="0"/>
        <w:adjustRightInd w:val="0"/>
        <w:jc w:val="both"/>
        <w:rPr>
          <w:rFonts w:ascii="Segoe UI" w:hAnsi="Segoe UI" w:cs="Segoe UI"/>
          <w:b/>
          <w:color w:val="000000"/>
          <w:sz w:val="20"/>
          <w:szCs w:val="20"/>
          <w:u w:val="single"/>
        </w:rPr>
      </w:pPr>
      <w:r w:rsidRPr="001F6020">
        <w:rPr>
          <w:rFonts w:ascii="Segoe UI" w:hAnsi="Segoe UI" w:cs="Segoe UI"/>
          <w:b/>
          <w:color w:val="000000"/>
          <w:sz w:val="20"/>
          <w:szCs w:val="20"/>
          <w:u w:val="single"/>
        </w:rPr>
        <w:t>Odpowiedź na pytanie Nr</w:t>
      </w:r>
      <w:r w:rsidR="00F301F6">
        <w:rPr>
          <w:rFonts w:ascii="Segoe UI" w:hAnsi="Segoe UI" w:cs="Segoe UI"/>
          <w:b/>
          <w:color w:val="000000"/>
          <w:sz w:val="20"/>
          <w:szCs w:val="20"/>
          <w:u w:val="single"/>
        </w:rPr>
        <w:t xml:space="preserve"> 103</w:t>
      </w:r>
      <w:r w:rsidR="00E00937">
        <w:rPr>
          <w:rFonts w:ascii="Segoe UI" w:hAnsi="Segoe UI" w:cs="Segoe UI"/>
          <w:b/>
          <w:color w:val="000000"/>
          <w:sz w:val="20"/>
          <w:szCs w:val="20"/>
          <w:u w:val="single"/>
        </w:rPr>
        <w:t>:</w:t>
      </w:r>
    </w:p>
    <w:p w14:paraId="37083D94" w14:textId="680CA645" w:rsidR="00EA094F" w:rsidRDefault="00EA094F" w:rsidP="00EA094F">
      <w:pPr>
        <w:jc w:val="both"/>
        <w:rPr>
          <w:rFonts w:ascii="Segoe UI" w:hAnsi="Segoe UI" w:cs="Segoe UI"/>
          <w:sz w:val="20"/>
          <w:szCs w:val="20"/>
        </w:rPr>
      </w:pPr>
      <w:r>
        <w:rPr>
          <w:rFonts w:ascii="Segoe UI" w:hAnsi="Segoe UI" w:cs="Segoe UI"/>
          <w:sz w:val="20"/>
          <w:szCs w:val="20"/>
        </w:rPr>
        <w:t>Zamawiający potwierdza powyższe</w:t>
      </w:r>
      <w:r w:rsidR="00F301F6">
        <w:rPr>
          <w:rFonts w:ascii="Segoe UI" w:hAnsi="Segoe UI" w:cs="Segoe UI"/>
          <w:sz w:val="20"/>
          <w:szCs w:val="20"/>
        </w:rPr>
        <w:t>.</w:t>
      </w:r>
    </w:p>
    <w:p w14:paraId="522F2DE8" w14:textId="77777777" w:rsidR="00EA094F" w:rsidRDefault="00EA094F" w:rsidP="00EA094F">
      <w:pPr>
        <w:jc w:val="both"/>
        <w:rPr>
          <w:rFonts w:ascii="Segoe UI" w:hAnsi="Segoe UI" w:cs="Segoe UI"/>
          <w:sz w:val="20"/>
          <w:szCs w:val="20"/>
        </w:rPr>
      </w:pPr>
    </w:p>
    <w:p w14:paraId="770100A2" w14:textId="77777777" w:rsidR="00EA094F" w:rsidRDefault="00EA094F" w:rsidP="00EA094F">
      <w:pPr>
        <w:autoSpaceDE w:val="0"/>
        <w:autoSpaceDN w:val="0"/>
        <w:adjustRightInd w:val="0"/>
        <w:jc w:val="both"/>
        <w:rPr>
          <w:rFonts w:ascii="Segoe UI" w:hAnsi="Segoe UI" w:cs="Segoe UI"/>
          <w:b/>
          <w:color w:val="000000"/>
          <w:sz w:val="20"/>
          <w:szCs w:val="20"/>
          <w:u w:val="single"/>
        </w:rPr>
      </w:pPr>
    </w:p>
    <w:p w14:paraId="7C824181" w14:textId="09EBA208" w:rsidR="00EA094F" w:rsidRPr="001F6020" w:rsidRDefault="00EA094F" w:rsidP="00EA094F">
      <w:pPr>
        <w:autoSpaceDE w:val="0"/>
        <w:autoSpaceDN w:val="0"/>
        <w:adjustRightInd w:val="0"/>
        <w:jc w:val="both"/>
        <w:rPr>
          <w:rFonts w:ascii="Segoe UI" w:hAnsi="Segoe UI" w:cs="Segoe UI"/>
          <w:b/>
          <w:color w:val="000000"/>
          <w:sz w:val="20"/>
          <w:szCs w:val="20"/>
          <w:u w:val="single"/>
        </w:rPr>
      </w:pPr>
      <w:r w:rsidRPr="00A146C2">
        <w:rPr>
          <w:rFonts w:ascii="Segoe UI" w:hAnsi="Segoe UI" w:cs="Segoe UI"/>
          <w:b/>
          <w:color w:val="000000"/>
          <w:sz w:val="20"/>
          <w:szCs w:val="20"/>
          <w:u w:val="single"/>
        </w:rPr>
        <w:t>Pytanie Nr</w:t>
      </w:r>
      <w:r w:rsidR="00F301F6" w:rsidRPr="00A146C2">
        <w:rPr>
          <w:rFonts w:ascii="Segoe UI" w:hAnsi="Segoe UI" w:cs="Segoe UI"/>
          <w:b/>
          <w:color w:val="000000"/>
          <w:sz w:val="20"/>
          <w:szCs w:val="20"/>
          <w:u w:val="single"/>
        </w:rPr>
        <w:t xml:space="preserve"> 104</w:t>
      </w:r>
      <w:r w:rsidR="00F301F6">
        <w:rPr>
          <w:rFonts w:ascii="Segoe UI" w:hAnsi="Segoe UI" w:cs="Segoe UI"/>
          <w:b/>
          <w:color w:val="000000"/>
          <w:sz w:val="20"/>
          <w:szCs w:val="20"/>
          <w:u w:val="single"/>
        </w:rPr>
        <w:t>:</w:t>
      </w:r>
    </w:p>
    <w:p w14:paraId="2C17FF68" w14:textId="77777777" w:rsidR="00EA094F" w:rsidRPr="001F6020" w:rsidRDefault="00EA094F" w:rsidP="00EA094F">
      <w:pPr>
        <w:jc w:val="both"/>
        <w:rPr>
          <w:rFonts w:ascii="Segoe UI" w:hAnsi="Segoe UI" w:cs="Segoe UI"/>
          <w:sz w:val="20"/>
          <w:szCs w:val="20"/>
        </w:rPr>
      </w:pPr>
      <w:r w:rsidRPr="001F6020">
        <w:rPr>
          <w:rFonts w:ascii="Segoe UI" w:hAnsi="Segoe UI" w:cs="Segoe UI"/>
          <w:sz w:val="20"/>
          <w:szCs w:val="20"/>
        </w:rPr>
        <w:t>Przedmiot zamówienia, punkt 6, podpunkt 6.1.1 – prawo opcji A</w:t>
      </w:r>
    </w:p>
    <w:p w14:paraId="2FADF0E7" w14:textId="77777777" w:rsidR="00EA094F" w:rsidRPr="007446D1" w:rsidRDefault="00EA094F" w:rsidP="007446D1">
      <w:pPr>
        <w:jc w:val="both"/>
        <w:rPr>
          <w:rFonts w:ascii="Segoe UI" w:hAnsi="Segoe UI" w:cs="Segoe UI"/>
          <w:sz w:val="20"/>
          <w:szCs w:val="20"/>
        </w:rPr>
      </w:pPr>
      <w:r w:rsidRPr="007446D1">
        <w:rPr>
          <w:rFonts w:ascii="Segoe UI" w:hAnsi="Segoe UI" w:cs="Segoe UI"/>
          <w:sz w:val="20"/>
          <w:szCs w:val="20"/>
        </w:rPr>
        <w:t>Prosimy o dopisanie, że „za zgodą Ubezpieczyciela”.</w:t>
      </w:r>
    </w:p>
    <w:p w14:paraId="3EFFA9A1" w14:textId="77777777" w:rsidR="00EA094F" w:rsidRDefault="00EA094F" w:rsidP="00EA094F">
      <w:pPr>
        <w:jc w:val="both"/>
        <w:rPr>
          <w:rFonts w:ascii="Segoe UI" w:hAnsi="Segoe UI" w:cs="Segoe UI"/>
          <w:sz w:val="20"/>
          <w:szCs w:val="20"/>
        </w:rPr>
      </w:pPr>
    </w:p>
    <w:p w14:paraId="711B6BEA" w14:textId="2FB3C27B" w:rsidR="00EA094F" w:rsidRDefault="00EA094F" w:rsidP="00EA094F">
      <w:pPr>
        <w:autoSpaceDE w:val="0"/>
        <w:autoSpaceDN w:val="0"/>
        <w:adjustRightInd w:val="0"/>
        <w:jc w:val="both"/>
        <w:rPr>
          <w:rFonts w:ascii="Segoe UI" w:hAnsi="Segoe UI" w:cs="Segoe UI"/>
          <w:b/>
          <w:color w:val="000000"/>
          <w:sz w:val="20"/>
          <w:szCs w:val="20"/>
          <w:u w:val="single"/>
        </w:rPr>
      </w:pPr>
      <w:r w:rsidRPr="001F6020">
        <w:rPr>
          <w:rFonts w:ascii="Segoe UI" w:hAnsi="Segoe UI" w:cs="Segoe UI"/>
          <w:b/>
          <w:color w:val="000000"/>
          <w:sz w:val="20"/>
          <w:szCs w:val="20"/>
          <w:u w:val="single"/>
        </w:rPr>
        <w:t>Odpowiedź na pytanie Nr</w:t>
      </w:r>
      <w:r w:rsidR="00F301F6">
        <w:rPr>
          <w:rFonts w:ascii="Segoe UI" w:hAnsi="Segoe UI" w:cs="Segoe UI"/>
          <w:b/>
          <w:color w:val="000000"/>
          <w:sz w:val="20"/>
          <w:szCs w:val="20"/>
          <w:u w:val="single"/>
        </w:rPr>
        <w:t xml:space="preserve"> 104:</w:t>
      </w:r>
    </w:p>
    <w:p w14:paraId="01D088C3" w14:textId="5C16BB3D" w:rsidR="00F301F6" w:rsidRPr="00F301F6" w:rsidRDefault="00F301F6" w:rsidP="00EA094F">
      <w:pPr>
        <w:autoSpaceDE w:val="0"/>
        <w:autoSpaceDN w:val="0"/>
        <w:adjustRightInd w:val="0"/>
        <w:jc w:val="both"/>
        <w:rPr>
          <w:rFonts w:ascii="Segoe UI" w:hAnsi="Segoe UI" w:cs="Segoe UI"/>
          <w:bCs/>
          <w:color w:val="000000"/>
          <w:sz w:val="20"/>
          <w:szCs w:val="20"/>
        </w:rPr>
      </w:pPr>
      <w:r>
        <w:rPr>
          <w:rFonts w:ascii="Segoe UI" w:hAnsi="Segoe UI" w:cs="Segoe UI"/>
          <w:bCs/>
          <w:color w:val="000000"/>
          <w:sz w:val="20"/>
          <w:szCs w:val="20"/>
        </w:rPr>
        <w:t xml:space="preserve">Zamawiający </w:t>
      </w:r>
      <w:r w:rsidR="007446D1">
        <w:rPr>
          <w:rFonts w:ascii="Segoe UI" w:hAnsi="Segoe UI" w:cs="Segoe UI"/>
          <w:bCs/>
          <w:color w:val="000000"/>
          <w:sz w:val="20"/>
          <w:szCs w:val="20"/>
        </w:rPr>
        <w:t>nie wyraża zgody</w:t>
      </w:r>
      <w:r w:rsidR="00416D57">
        <w:rPr>
          <w:rFonts w:ascii="Segoe UI" w:hAnsi="Segoe UI" w:cs="Segoe UI"/>
          <w:bCs/>
          <w:color w:val="000000"/>
          <w:sz w:val="20"/>
          <w:szCs w:val="20"/>
        </w:rPr>
        <w:t xml:space="preserve"> na wprowadzenie ww. zmiany.</w:t>
      </w:r>
    </w:p>
    <w:p w14:paraId="1B0433EB" w14:textId="77777777" w:rsidR="00EA094F" w:rsidRDefault="00EA094F" w:rsidP="00EA094F">
      <w:pPr>
        <w:jc w:val="both"/>
        <w:rPr>
          <w:rFonts w:ascii="Segoe UI" w:hAnsi="Segoe UI" w:cs="Segoe UI"/>
          <w:sz w:val="20"/>
          <w:szCs w:val="20"/>
        </w:rPr>
      </w:pPr>
    </w:p>
    <w:p w14:paraId="0B488C9A" w14:textId="062F0660" w:rsidR="00EA094F" w:rsidRPr="001F6020" w:rsidRDefault="00EA094F" w:rsidP="00EA094F">
      <w:pPr>
        <w:autoSpaceDE w:val="0"/>
        <w:autoSpaceDN w:val="0"/>
        <w:adjustRightInd w:val="0"/>
        <w:jc w:val="both"/>
        <w:rPr>
          <w:rFonts w:ascii="Segoe UI" w:hAnsi="Segoe UI" w:cs="Segoe UI"/>
          <w:b/>
          <w:color w:val="000000"/>
          <w:sz w:val="20"/>
          <w:szCs w:val="20"/>
          <w:u w:val="single"/>
        </w:rPr>
      </w:pPr>
      <w:r w:rsidRPr="001F6020">
        <w:rPr>
          <w:rFonts w:ascii="Segoe UI" w:hAnsi="Segoe UI" w:cs="Segoe UI"/>
          <w:b/>
          <w:color w:val="000000"/>
          <w:sz w:val="20"/>
          <w:szCs w:val="20"/>
          <w:u w:val="single"/>
        </w:rPr>
        <w:t>Pytanie Nr</w:t>
      </w:r>
      <w:r w:rsidR="007446D1">
        <w:rPr>
          <w:rFonts w:ascii="Segoe UI" w:hAnsi="Segoe UI" w:cs="Segoe UI"/>
          <w:b/>
          <w:color w:val="000000"/>
          <w:sz w:val="20"/>
          <w:szCs w:val="20"/>
          <w:u w:val="single"/>
        </w:rPr>
        <w:t xml:space="preserve"> 105:</w:t>
      </w:r>
      <w:r w:rsidRPr="001F6020">
        <w:rPr>
          <w:rFonts w:ascii="Segoe UI" w:hAnsi="Segoe UI" w:cs="Segoe UI"/>
          <w:b/>
          <w:color w:val="000000"/>
          <w:sz w:val="20"/>
          <w:szCs w:val="20"/>
          <w:u w:val="single"/>
        </w:rPr>
        <w:t xml:space="preserve"> </w:t>
      </w:r>
    </w:p>
    <w:p w14:paraId="23DBD039" w14:textId="77777777" w:rsidR="00EA094F" w:rsidRPr="001F6020" w:rsidRDefault="00EA094F" w:rsidP="00EA094F">
      <w:pPr>
        <w:jc w:val="both"/>
        <w:rPr>
          <w:rFonts w:ascii="Segoe UI" w:hAnsi="Segoe UI" w:cs="Segoe UI"/>
          <w:sz w:val="20"/>
          <w:szCs w:val="20"/>
        </w:rPr>
      </w:pPr>
      <w:r w:rsidRPr="001F6020">
        <w:rPr>
          <w:rFonts w:ascii="Segoe UI" w:hAnsi="Segoe UI" w:cs="Segoe UI"/>
          <w:sz w:val="20"/>
          <w:szCs w:val="20"/>
        </w:rPr>
        <w:t>Przedmiot zamówienia, punkt 6, podpunkt 6.1.2 – prawo opcji B</w:t>
      </w:r>
    </w:p>
    <w:p w14:paraId="42CFD560" w14:textId="77777777" w:rsidR="00EA094F" w:rsidRPr="007446D1" w:rsidRDefault="00EA094F" w:rsidP="007446D1">
      <w:pPr>
        <w:jc w:val="both"/>
        <w:rPr>
          <w:rFonts w:ascii="Segoe UI" w:hAnsi="Segoe UI" w:cs="Segoe UI"/>
          <w:sz w:val="20"/>
          <w:szCs w:val="20"/>
        </w:rPr>
      </w:pPr>
      <w:r w:rsidRPr="007446D1">
        <w:rPr>
          <w:rFonts w:ascii="Segoe UI" w:hAnsi="Segoe UI" w:cs="Segoe UI"/>
          <w:sz w:val="20"/>
          <w:szCs w:val="20"/>
        </w:rPr>
        <w:t>Wnosimy o wykreślenie zapisu w całości. W przypadku braku zgody wnosimy o dopisanie „za zgodą Ubezpieczyciela”.</w:t>
      </w:r>
    </w:p>
    <w:p w14:paraId="3A39A655" w14:textId="77777777" w:rsidR="00EA094F" w:rsidRDefault="00EA094F" w:rsidP="00EA094F">
      <w:pPr>
        <w:pStyle w:val="Akapitzlist"/>
        <w:jc w:val="both"/>
        <w:rPr>
          <w:rFonts w:ascii="Segoe UI" w:hAnsi="Segoe UI" w:cs="Segoe UI"/>
          <w:sz w:val="20"/>
          <w:szCs w:val="20"/>
        </w:rPr>
      </w:pPr>
    </w:p>
    <w:p w14:paraId="50AED847" w14:textId="14532325" w:rsidR="00EA094F" w:rsidRDefault="00EA094F" w:rsidP="00EA094F">
      <w:pPr>
        <w:autoSpaceDE w:val="0"/>
        <w:autoSpaceDN w:val="0"/>
        <w:adjustRightInd w:val="0"/>
        <w:jc w:val="both"/>
        <w:rPr>
          <w:rFonts w:ascii="Segoe UI" w:hAnsi="Segoe UI" w:cs="Segoe UI"/>
          <w:b/>
          <w:color w:val="000000"/>
          <w:sz w:val="20"/>
          <w:szCs w:val="20"/>
          <w:u w:val="single"/>
        </w:rPr>
      </w:pPr>
      <w:r w:rsidRPr="001F6020">
        <w:rPr>
          <w:rFonts w:ascii="Segoe UI" w:hAnsi="Segoe UI" w:cs="Segoe UI"/>
          <w:b/>
          <w:color w:val="000000"/>
          <w:sz w:val="20"/>
          <w:szCs w:val="20"/>
          <w:u w:val="single"/>
        </w:rPr>
        <w:t>Odpowiedź na pytanie Nr</w:t>
      </w:r>
      <w:r w:rsidR="007446D1">
        <w:rPr>
          <w:rFonts w:ascii="Segoe UI" w:hAnsi="Segoe UI" w:cs="Segoe UI"/>
          <w:b/>
          <w:color w:val="000000"/>
          <w:sz w:val="20"/>
          <w:szCs w:val="20"/>
          <w:u w:val="single"/>
        </w:rPr>
        <w:t xml:space="preserve"> 105:</w:t>
      </w:r>
    </w:p>
    <w:p w14:paraId="27365BBF" w14:textId="57B55FE1" w:rsidR="007446D1" w:rsidRPr="00F301F6" w:rsidRDefault="007446D1" w:rsidP="007446D1">
      <w:pPr>
        <w:autoSpaceDE w:val="0"/>
        <w:autoSpaceDN w:val="0"/>
        <w:adjustRightInd w:val="0"/>
        <w:jc w:val="both"/>
        <w:rPr>
          <w:rFonts w:ascii="Segoe UI" w:hAnsi="Segoe UI" w:cs="Segoe UI"/>
          <w:bCs/>
          <w:color w:val="000000"/>
          <w:sz w:val="20"/>
          <w:szCs w:val="20"/>
        </w:rPr>
      </w:pPr>
      <w:r>
        <w:rPr>
          <w:rFonts w:ascii="Segoe UI" w:hAnsi="Segoe UI" w:cs="Segoe UI"/>
          <w:bCs/>
          <w:color w:val="000000"/>
          <w:sz w:val="20"/>
          <w:szCs w:val="20"/>
        </w:rPr>
        <w:t>Zamawiający nie wyraża zgody</w:t>
      </w:r>
      <w:r w:rsidR="00416D57">
        <w:rPr>
          <w:rFonts w:ascii="Segoe UI" w:hAnsi="Segoe UI" w:cs="Segoe UI"/>
          <w:bCs/>
          <w:color w:val="000000"/>
          <w:sz w:val="20"/>
          <w:szCs w:val="20"/>
        </w:rPr>
        <w:t xml:space="preserve"> na wprowadzenie ww. zmiany.</w:t>
      </w:r>
    </w:p>
    <w:p w14:paraId="1BC2ABC9" w14:textId="77777777" w:rsidR="007446D1" w:rsidRPr="001F6020" w:rsidRDefault="007446D1" w:rsidP="00EA094F">
      <w:pPr>
        <w:autoSpaceDE w:val="0"/>
        <w:autoSpaceDN w:val="0"/>
        <w:adjustRightInd w:val="0"/>
        <w:jc w:val="both"/>
        <w:rPr>
          <w:rFonts w:ascii="Segoe UI" w:hAnsi="Segoe UI" w:cs="Segoe UI"/>
          <w:b/>
          <w:color w:val="000000"/>
          <w:sz w:val="20"/>
          <w:szCs w:val="20"/>
          <w:u w:val="single"/>
        </w:rPr>
      </w:pPr>
    </w:p>
    <w:p w14:paraId="0C73718A" w14:textId="366A431D" w:rsidR="00EA094F" w:rsidRPr="001F6020" w:rsidRDefault="00EA094F" w:rsidP="00EA094F">
      <w:pPr>
        <w:autoSpaceDE w:val="0"/>
        <w:autoSpaceDN w:val="0"/>
        <w:adjustRightInd w:val="0"/>
        <w:jc w:val="both"/>
        <w:rPr>
          <w:rFonts w:ascii="Segoe UI" w:hAnsi="Segoe UI" w:cs="Segoe UI"/>
          <w:b/>
          <w:color w:val="000000"/>
          <w:sz w:val="20"/>
          <w:szCs w:val="20"/>
          <w:u w:val="single"/>
        </w:rPr>
      </w:pPr>
      <w:bookmarkStart w:id="11" w:name="_Hlk120278666"/>
      <w:r w:rsidRPr="001F6020">
        <w:rPr>
          <w:rFonts w:ascii="Segoe UI" w:hAnsi="Segoe UI" w:cs="Segoe UI"/>
          <w:b/>
          <w:color w:val="000000"/>
          <w:sz w:val="20"/>
          <w:szCs w:val="20"/>
          <w:u w:val="single"/>
        </w:rPr>
        <w:t>Pytanie Nr</w:t>
      </w:r>
      <w:r w:rsidR="007446D1">
        <w:rPr>
          <w:rFonts w:ascii="Segoe UI" w:hAnsi="Segoe UI" w:cs="Segoe UI"/>
          <w:b/>
          <w:color w:val="000000"/>
          <w:sz w:val="20"/>
          <w:szCs w:val="20"/>
          <w:u w:val="single"/>
        </w:rPr>
        <w:t xml:space="preserve"> 106:</w:t>
      </w:r>
    </w:p>
    <w:bookmarkEnd w:id="11"/>
    <w:p w14:paraId="43D769AA" w14:textId="77777777" w:rsidR="00EA094F" w:rsidRPr="001F6020" w:rsidRDefault="00EA094F" w:rsidP="00EA094F">
      <w:pPr>
        <w:jc w:val="both"/>
        <w:rPr>
          <w:rFonts w:ascii="Segoe UI" w:hAnsi="Segoe UI" w:cs="Segoe UI"/>
          <w:sz w:val="20"/>
          <w:szCs w:val="20"/>
        </w:rPr>
      </w:pPr>
      <w:r w:rsidRPr="001F6020">
        <w:rPr>
          <w:rFonts w:ascii="Segoe UI" w:hAnsi="Segoe UI" w:cs="Segoe UI"/>
          <w:sz w:val="20"/>
          <w:szCs w:val="20"/>
        </w:rPr>
        <w:t>Przedmiot zamówienia, punkt 6, podpunkt 6.1.1  i podpunkt 6.2.1 – prawo opcji A</w:t>
      </w:r>
    </w:p>
    <w:p w14:paraId="39FD70E1" w14:textId="77777777" w:rsidR="00EA094F" w:rsidRPr="00DC1987" w:rsidRDefault="00EA094F" w:rsidP="00EA094F">
      <w:pPr>
        <w:jc w:val="both"/>
        <w:rPr>
          <w:rFonts w:ascii="Segoe UI" w:hAnsi="Segoe UI" w:cs="Segoe UI"/>
          <w:sz w:val="20"/>
          <w:szCs w:val="20"/>
        </w:rPr>
      </w:pPr>
      <w:r w:rsidRPr="00DC1987">
        <w:rPr>
          <w:rFonts w:ascii="Segoe UI" w:hAnsi="Segoe UI" w:cs="Segoe UI"/>
          <w:sz w:val="20"/>
          <w:szCs w:val="20"/>
        </w:rPr>
        <w:t>Wnosimy o wprowadzenie klauzuli wypowiedzenia w poniższej treści:</w:t>
      </w:r>
    </w:p>
    <w:p w14:paraId="4AE04493" w14:textId="77777777" w:rsidR="00EA094F" w:rsidRPr="00DC1987" w:rsidRDefault="00EA094F" w:rsidP="00EA094F">
      <w:pPr>
        <w:jc w:val="both"/>
        <w:rPr>
          <w:rFonts w:ascii="Segoe UI" w:hAnsi="Segoe UI" w:cs="Segoe UI"/>
          <w:sz w:val="20"/>
          <w:szCs w:val="20"/>
        </w:rPr>
      </w:pPr>
      <w:r w:rsidRPr="00DC1987">
        <w:rPr>
          <w:rFonts w:ascii="Segoe UI" w:hAnsi="Segoe UI" w:cs="Segoe UI"/>
          <w:sz w:val="20"/>
          <w:szCs w:val="20"/>
        </w:rPr>
        <w:t xml:space="preserve">Z zachowaniem pozostałych niezmienionych niniejszą klauzulą postanowień ogólnych warunków ubezpieczenia i innych postanowień umowy generalnej, strony umowy postanawiają, że w przypadku, gdy </w:t>
      </w:r>
    </w:p>
    <w:p w14:paraId="18B39744"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 xml:space="preserve">1) szkodowość za pierwszy okres polisowy rozumiana jako stosunek wypłaconych odszkodowań powiększonych o wysokość rezerw na szkody zgłoszone a niewypłacone w pierwszym okresie polisowym do składki zainkasowanej za ten okres, liczona najwcześniej 45 dni przed końcem danego okresu polisowego, przekroczy 50% w danym rodzaju ubezpieczenia, lub </w:t>
      </w:r>
    </w:p>
    <w:p w14:paraId="3CBED9B4"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2) nastąpi uzasadniony pisemnie przez Ubezpieczyciela brak możliwości zachowania ustalonych w umowie ubezpieczenia warunków ubezpieczenia na kolejny okres polisowy ze względu na znaczące zmiany w ryzyku lub na rynku ubezpieczeniowym lub reasekuracyjnym, powodujące brak możliwości uzyskania przez Ubezpieczyciela reasekuracji na dotychczasowych warunkach, lub</w:t>
      </w:r>
    </w:p>
    <w:p w14:paraId="00B2AB9B"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3) nastąpi wzrost wartości sum ubezpieczenia mienia o więcej niż 10% ich wartości początkowej, ponad limit klauzuli automatycznego pokrycia (dotyczy ubezpieczenia mienia i technicznych), lub</w:t>
      </w:r>
    </w:p>
    <w:p w14:paraId="616E0B49"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4) nastąpi wzrost przychodów rocznych Ubezpieczonego o ponad 20% w stosunku do roku poprzedniego (dotyczy ubezpieczenia OC), lub</w:t>
      </w:r>
    </w:p>
    <w:p w14:paraId="55B3CF47"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5) w stosunku do Ubezpieczonego została ogłoszona upadłość lub niewypłacalność, Ubezpieczony złożył wniosek o ochronę przed bankructwem, upadłością lub taka analogiczna procedura została podjęta w jakiejkolwiek jurysdykcji.</w:t>
      </w:r>
    </w:p>
    <w:p w14:paraId="6E23C157"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 xml:space="preserve">Ubezpieczyciel ma prawo do wypowiedzenia umowy na drugi roczny okres ubezpieczenia (okres polisowy) z zachowaniem miesięcznego okresu wypowiedzenia ze skutkiem na koniec pierwszego okresu polisowego. </w:t>
      </w:r>
    </w:p>
    <w:p w14:paraId="6CBD0BAE"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Wypowiedzenie umowy należy złożyć w formie pisemnej pod rygorem nieważności.</w:t>
      </w:r>
    </w:p>
    <w:p w14:paraId="2B7613C3" w14:textId="77777777" w:rsidR="00EA094F" w:rsidRDefault="00EA094F" w:rsidP="00EA094F">
      <w:pPr>
        <w:pStyle w:val="Akapitzlist"/>
        <w:jc w:val="both"/>
        <w:rPr>
          <w:rFonts w:ascii="Segoe UI" w:hAnsi="Segoe UI" w:cs="Segoe UI"/>
          <w:sz w:val="20"/>
          <w:szCs w:val="20"/>
        </w:rPr>
      </w:pPr>
      <w:r w:rsidRPr="001F6020">
        <w:rPr>
          <w:rFonts w:ascii="Segoe UI" w:hAnsi="Segoe UI" w:cs="Segoe UI"/>
          <w:sz w:val="20"/>
          <w:szCs w:val="20"/>
        </w:rPr>
        <w:t>Niezależnie od faktu wypowiedzenia umowy ubezpieczenia strony mogą podjąć negocjacje w celu zmiany warunków ubezpieczenia na drugi okres polisowy.</w:t>
      </w:r>
    </w:p>
    <w:p w14:paraId="6BE0FBED" w14:textId="77777777" w:rsidR="00EA094F" w:rsidRDefault="00EA094F" w:rsidP="00EA094F">
      <w:pPr>
        <w:pStyle w:val="Akapitzlist"/>
        <w:jc w:val="both"/>
        <w:rPr>
          <w:rFonts w:ascii="Segoe UI" w:hAnsi="Segoe UI" w:cs="Segoe UI"/>
          <w:sz w:val="20"/>
          <w:szCs w:val="20"/>
        </w:rPr>
      </w:pPr>
    </w:p>
    <w:p w14:paraId="2409AEB6" w14:textId="2AF5D9D7" w:rsidR="0007258B" w:rsidRDefault="0007258B" w:rsidP="0007258B">
      <w:pPr>
        <w:autoSpaceDE w:val="0"/>
        <w:autoSpaceDN w:val="0"/>
        <w:adjustRightInd w:val="0"/>
        <w:jc w:val="both"/>
        <w:rPr>
          <w:rFonts w:ascii="Segoe UI" w:hAnsi="Segoe UI" w:cs="Segoe UI"/>
          <w:b/>
          <w:color w:val="000000"/>
          <w:sz w:val="20"/>
          <w:szCs w:val="20"/>
          <w:u w:val="single"/>
        </w:rPr>
      </w:pPr>
      <w:r w:rsidRPr="001F6020">
        <w:rPr>
          <w:rFonts w:ascii="Segoe UI" w:hAnsi="Segoe UI" w:cs="Segoe UI"/>
          <w:b/>
          <w:color w:val="000000"/>
          <w:sz w:val="20"/>
          <w:szCs w:val="20"/>
          <w:u w:val="single"/>
        </w:rPr>
        <w:t>Odpowiedź na pytanie Nr</w:t>
      </w:r>
      <w:r>
        <w:rPr>
          <w:rFonts w:ascii="Segoe UI" w:hAnsi="Segoe UI" w:cs="Segoe UI"/>
          <w:b/>
          <w:color w:val="000000"/>
          <w:sz w:val="20"/>
          <w:szCs w:val="20"/>
          <w:u w:val="single"/>
        </w:rPr>
        <w:t xml:space="preserve"> 106:</w:t>
      </w:r>
    </w:p>
    <w:p w14:paraId="4B72C4B1" w14:textId="322BF1E7" w:rsidR="0007258B" w:rsidRPr="0007258B" w:rsidRDefault="0007258B" w:rsidP="0007258B">
      <w:pPr>
        <w:autoSpaceDE w:val="0"/>
        <w:autoSpaceDN w:val="0"/>
        <w:adjustRightInd w:val="0"/>
        <w:jc w:val="both"/>
        <w:rPr>
          <w:rFonts w:ascii="Segoe UI" w:hAnsi="Segoe UI" w:cs="Segoe UI"/>
          <w:bCs/>
          <w:color w:val="000000"/>
          <w:sz w:val="20"/>
          <w:szCs w:val="20"/>
        </w:rPr>
      </w:pPr>
      <w:r>
        <w:rPr>
          <w:rFonts w:ascii="Segoe UI" w:hAnsi="Segoe UI" w:cs="Segoe UI"/>
          <w:bCs/>
          <w:color w:val="000000"/>
          <w:sz w:val="20"/>
          <w:szCs w:val="20"/>
        </w:rPr>
        <w:t>Zamawiający nie wyraża zgody na wprowadzenie klauzuli w powyższej treści.</w:t>
      </w:r>
    </w:p>
    <w:p w14:paraId="312D9601" w14:textId="77777777" w:rsidR="00EA094F" w:rsidRPr="0007258B" w:rsidRDefault="00EA094F" w:rsidP="0007258B">
      <w:pPr>
        <w:jc w:val="both"/>
        <w:rPr>
          <w:rFonts w:ascii="Segoe UI" w:hAnsi="Segoe UI" w:cs="Segoe UI"/>
          <w:sz w:val="20"/>
          <w:szCs w:val="20"/>
        </w:rPr>
      </w:pPr>
    </w:p>
    <w:p w14:paraId="643068BD" w14:textId="77777777" w:rsidR="0041123D" w:rsidRDefault="0041123D" w:rsidP="0007258B">
      <w:pPr>
        <w:autoSpaceDE w:val="0"/>
        <w:autoSpaceDN w:val="0"/>
        <w:adjustRightInd w:val="0"/>
        <w:jc w:val="both"/>
        <w:rPr>
          <w:rFonts w:ascii="Segoe UI" w:hAnsi="Segoe UI" w:cs="Segoe UI"/>
          <w:b/>
          <w:color w:val="000000"/>
          <w:sz w:val="20"/>
          <w:szCs w:val="20"/>
          <w:u w:val="single"/>
        </w:rPr>
      </w:pPr>
      <w:bookmarkStart w:id="12" w:name="_Hlk120278848"/>
    </w:p>
    <w:p w14:paraId="09FD7216" w14:textId="2FC99A47" w:rsidR="00EA094F" w:rsidRPr="0007258B" w:rsidRDefault="00EA094F" w:rsidP="0007258B">
      <w:pPr>
        <w:autoSpaceDE w:val="0"/>
        <w:autoSpaceDN w:val="0"/>
        <w:adjustRightInd w:val="0"/>
        <w:jc w:val="both"/>
        <w:rPr>
          <w:rFonts w:ascii="Segoe UI" w:hAnsi="Segoe UI" w:cs="Segoe UI"/>
          <w:b/>
          <w:color w:val="000000"/>
          <w:sz w:val="20"/>
          <w:szCs w:val="20"/>
          <w:u w:val="single"/>
        </w:rPr>
      </w:pPr>
      <w:r w:rsidRPr="001F6020">
        <w:rPr>
          <w:rFonts w:ascii="Segoe UI" w:hAnsi="Segoe UI" w:cs="Segoe UI"/>
          <w:b/>
          <w:color w:val="000000"/>
          <w:sz w:val="20"/>
          <w:szCs w:val="20"/>
          <w:u w:val="single"/>
        </w:rPr>
        <w:lastRenderedPageBreak/>
        <w:t>Pytanie Nr</w:t>
      </w:r>
      <w:bookmarkEnd w:id="12"/>
      <w:r w:rsidR="002C77DC">
        <w:rPr>
          <w:rFonts w:ascii="Segoe UI" w:hAnsi="Segoe UI" w:cs="Segoe UI"/>
          <w:b/>
          <w:color w:val="000000"/>
          <w:sz w:val="20"/>
          <w:szCs w:val="20"/>
          <w:u w:val="single"/>
        </w:rPr>
        <w:t xml:space="preserve"> 107:</w:t>
      </w:r>
    </w:p>
    <w:p w14:paraId="5B0E64D2" w14:textId="77777777" w:rsidR="00EA094F" w:rsidRPr="00DC1987" w:rsidRDefault="00EA094F" w:rsidP="00EA094F">
      <w:pPr>
        <w:jc w:val="both"/>
        <w:rPr>
          <w:rFonts w:ascii="Segoe UI" w:hAnsi="Segoe UI" w:cs="Segoe UI"/>
          <w:sz w:val="20"/>
          <w:szCs w:val="20"/>
        </w:rPr>
      </w:pPr>
      <w:r w:rsidRPr="00DC1987">
        <w:rPr>
          <w:rFonts w:ascii="Segoe UI" w:hAnsi="Segoe UI" w:cs="Segoe UI"/>
          <w:sz w:val="20"/>
          <w:szCs w:val="20"/>
        </w:rPr>
        <w:t>Wnosimy o wprowadzenie poniższych klauzul:</w:t>
      </w:r>
    </w:p>
    <w:p w14:paraId="523EBA48" w14:textId="77777777" w:rsidR="00EA094F" w:rsidRPr="001F6020" w:rsidRDefault="00EA094F" w:rsidP="00EA094F">
      <w:pPr>
        <w:autoSpaceDE w:val="0"/>
        <w:autoSpaceDN w:val="0"/>
        <w:ind w:left="708"/>
        <w:jc w:val="both"/>
        <w:rPr>
          <w:rFonts w:ascii="Segoe UI" w:eastAsia="Calibri" w:hAnsi="Segoe UI" w:cs="Segoe UI"/>
          <w:b/>
          <w:bCs/>
          <w:color w:val="000000"/>
          <w:sz w:val="20"/>
          <w:szCs w:val="20"/>
          <w:lang w:eastAsia="en-US"/>
        </w:rPr>
      </w:pPr>
      <w:bookmarkStart w:id="13" w:name="_Hlk101524954"/>
      <w:r w:rsidRPr="001F6020">
        <w:rPr>
          <w:rFonts w:ascii="Segoe UI" w:eastAsia="Calibri" w:hAnsi="Segoe UI" w:cs="Segoe UI"/>
          <w:b/>
          <w:bCs/>
          <w:color w:val="000000"/>
          <w:sz w:val="20"/>
          <w:szCs w:val="20"/>
          <w:lang w:eastAsia="en-US"/>
        </w:rPr>
        <w:t>KLAUZULA CYBER IT</w:t>
      </w:r>
    </w:p>
    <w:p w14:paraId="4B7D4EDF" w14:textId="77777777" w:rsidR="00EA094F" w:rsidRPr="001F6020" w:rsidRDefault="00EA094F" w:rsidP="00EA094F">
      <w:pPr>
        <w:numPr>
          <w:ilvl w:val="0"/>
          <w:numId w:val="9"/>
        </w:numPr>
        <w:autoSpaceDE w:val="0"/>
        <w:autoSpaceDN w:val="0"/>
        <w:ind w:left="1134"/>
        <w:jc w:val="both"/>
        <w:rPr>
          <w:rFonts w:ascii="Segoe UI" w:eastAsia="Calibri" w:hAnsi="Segoe UI" w:cs="Segoe UI"/>
          <w:color w:val="000000"/>
          <w:sz w:val="20"/>
          <w:szCs w:val="20"/>
          <w:lang w:eastAsia="en-US"/>
        </w:rPr>
      </w:pPr>
      <w:r w:rsidRPr="001F6020">
        <w:rPr>
          <w:rFonts w:ascii="Segoe UI" w:eastAsia="Calibri" w:hAnsi="Segoe UI" w:cs="Segoe UI"/>
          <w:color w:val="000000"/>
          <w:sz w:val="20"/>
          <w:szCs w:val="20"/>
          <w:lang w:eastAsia="en-US"/>
        </w:rPr>
        <w:t xml:space="preserve">Na potrzeby niniejszej klauzuli zastosowanie znajdują następujące definicje: </w:t>
      </w:r>
    </w:p>
    <w:p w14:paraId="21479E60" w14:textId="77777777" w:rsidR="00EA094F" w:rsidRPr="001F6020" w:rsidRDefault="00EA094F" w:rsidP="00EA094F">
      <w:pPr>
        <w:numPr>
          <w:ilvl w:val="0"/>
          <w:numId w:val="8"/>
        </w:numPr>
        <w:autoSpaceDE w:val="0"/>
        <w:autoSpaceDN w:val="0"/>
        <w:ind w:left="1473"/>
        <w:jc w:val="both"/>
        <w:rPr>
          <w:rFonts w:ascii="Segoe UI" w:eastAsia="Calibri" w:hAnsi="Segoe UI" w:cs="Segoe UI"/>
          <w:color w:val="000000"/>
          <w:sz w:val="20"/>
          <w:szCs w:val="20"/>
          <w:lang w:eastAsia="en-US"/>
        </w:rPr>
      </w:pPr>
      <w:r w:rsidRPr="001F6020">
        <w:rPr>
          <w:rFonts w:ascii="Segoe UI" w:eastAsia="Calibri" w:hAnsi="Segoe UI" w:cs="Segoe UI"/>
          <w:color w:val="000000"/>
          <w:sz w:val="20"/>
          <w:szCs w:val="20"/>
          <w:lang w:eastAsia="en-US"/>
        </w:rPr>
        <w:t xml:space="preserve">„System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 </w:t>
      </w:r>
    </w:p>
    <w:p w14:paraId="539388CA" w14:textId="77777777" w:rsidR="00EA094F" w:rsidRPr="001F6020" w:rsidRDefault="00EA094F" w:rsidP="00EA094F">
      <w:pPr>
        <w:numPr>
          <w:ilvl w:val="0"/>
          <w:numId w:val="8"/>
        </w:numPr>
        <w:autoSpaceDE w:val="0"/>
        <w:autoSpaceDN w:val="0"/>
        <w:ind w:left="1473"/>
        <w:jc w:val="both"/>
        <w:rPr>
          <w:rFonts w:ascii="Segoe UI" w:eastAsia="Calibri" w:hAnsi="Segoe UI" w:cs="Segoe UI"/>
          <w:color w:val="000000"/>
          <w:sz w:val="20"/>
          <w:szCs w:val="20"/>
          <w:lang w:eastAsia="en-US"/>
        </w:rPr>
      </w:pPr>
      <w:r w:rsidRPr="001F6020">
        <w:rPr>
          <w:rFonts w:ascii="Segoe UI" w:eastAsia="Calibri" w:hAnsi="Segoe UI" w:cs="Segoe UI"/>
          <w:color w:val="000000"/>
          <w:sz w:val="20"/>
          <w:szCs w:val="20"/>
          <w:lang w:eastAsia="en-US"/>
        </w:rPr>
        <w:t xml:space="preserve">„Sieć Komputerowa” oznacza grupę systemów komputerowych oraz innych sprzętów elektronicznych lub urządzeń sieciowych połączonych z użyciem dowolnej formy technologii komunikacyjnej, w tym także przez internet, sieć intranet lub wirtualne sieci prywatne (VPN) umożliwiające sprzętom komputerowym działającym w sieci wymianę danych elektronicznych, </w:t>
      </w:r>
    </w:p>
    <w:p w14:paraId="5DF384E6" w14:textId="77777777" w:rsidR="00EA094F" w:rsidRPr="001F6020" w:rsidRDefault="00EA094F" w:rsidP="00EA094F">
      <w:pPr>
        <w:numPr>
          <w:ilvl w:val="0"/>
          <w:numId w:val="8"/>
        </w:numPr>
        <w:autoSpaceDE w:val="0"/>
        <w:autoSpaceDN w:val="0"/>
        <w:ind w:left="1473"/>
        <w:jc w:val="both"/>
        <w:rPr>
          <w:rFonts w:ascii="Segoe UI" w:eastAsia="Calibri" w:hAnsi="Segoe UI" w:cs="Segoe UI"/>
          <w:color w:val="000000"/>
          <w:sz w:val="20"/>
          <w:szCs w:val="20"/>
          <w:lang w:eastAsia="en-US"/>
        </w:rPr>
      </w:pPr>
      <w:r w:rsidRPr="001F6020">
        <w:rPr>
          <w:rFonts w:ascii="Segoe UI" w:eastAsia="Calibri" w:hAnsi="Segoe UI" w:cs="Segoe UI"/>
          <w:color w:val="000000"/>
          <w:sz w:val="20"/>
          <w:szCs w:val="20"/>
          <w:lang w:eastAsia="en-US"/>
        </w:rPr>
        <w:t xml:space="preserve">„Dane Elektroniczne” oznaczają informacje wykorzystywane, udostępnione, przetwarzane, przekazywane lub przechowywane w Systemie Komputerowym, </w:t>
      </w:r>
    </w:p>
    <w:p w14:paraId="623E4B63" w14:textId="77777777" w:rsidR="00EA094F" w:rsidRPr="001F6020" w:rsidRDefault="00EA094F" w:rsidP="00EA094F">
      <w:pPr>
        <w:numPr>
          <w:ilvl w:val="0"/>
          <w:numId w:val="8"/>
        </w:numPr>
        <w:autoSpaceDE w:val="0"/>
        <w:autoSpaceDN w:val="0"/>
        <w:ind w:left="1473"/>
        <w:jc w:val="both"/>
        <w:rPr>
          <w:rFonts w:ascii="Segoe UI" w:eastAsia="Calibri" w:hAnsi="Segoe UI" w:cs="Segoe UI"/>
          <w:sz w:val="20"/>
          <w:szCs w:val="20"/>
          <w:lang w:eastAsia="en-US"/>
        </w:rPr>
      </w:pPr>
      <w:r w:rsidRPr="001F6020">
        <w:rPr>
          <w:rFonts w:ascii="Segoe UI" w:eastAsia="Calibri" w:hAnsi="Segoe UI" w:cs="Segoe UI"/>
          <w:color w:val="000000"/>
          <w:sz w:val="20"/>
          <w:szCs w:val="20"/>
          <w:lang w:eastAsia="en-US"/>
        </w:rPr>
        <w:t xml:space="preserve">„Złośliwe oprogramowanie lub podobne aplikacje” oznacza wszelkie kody oprogramowania, instrukcje programowe lub inne zestawy instrukcji opracowane z zamiarem uszkodzenia, zaburzenia lub wywierania innego negatywnego wpływu, </w:t>
      </w:r>
      <w:r w:rsidRPr="001F6020">
        <w:rPr>
          <w:rFonts w:ascii="Segoe UI" w:eastAsia="Calibri" w:hAnsi="Segoe UI" w:cs="Segoe UI"/>
          <w:sz w:val="20"/>
          <w:szCs w:val="20"/>
          <w:lang w:eastAsia="en-US"/>
        </w:rPr>
        <w:t xml:space="preserve">przenikania lub monitorowania programów komputerowych, plików danych lub operacji (niezależnie od tego czy posiadają zdolność samo replikacji), w tym między innymi „wirusy”, „konie trojańskie”, „robaki”, „bomby logiczne”, „oprogramowanie szantażujące”, „odmowy dostępu” lub „odmowy świadczenia usług”, </w:t>
      </w:r>
    </w:p>
    <w:p w14:paraId="0ADEFB05" w14:textId="77777777" w:rsidR="00EA094F" w:rsidRPr="001F6020" w:rsidRDefault="00EA094F" w:rsidP="00EA094F">
      <w:pPr>
        <w:numPr>
          <w:ilvl w:val="0"/>
          <w:numId w:val="8"/>
        </w:numPr>
        <w:autoSpaceDE w:val="0"/>
        <w:autoSpaceDN w:val="0"/>
        <w:ind w:left="1473"/>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w:t>
      </w:r>
      <w:r w:rsidRPr="001F6020">
        <w:rPr>
          <w:rFonts w:ascii="Segoe UI" w:eastAsia="Calibri" w:hAnsi="Segoe UI" w:cs="Segoe UI"/>
          <w:color w:val="000000"/>
          <w:sz w:val="20"/>
          <w:szCs w:val="20"/>
          <w:lang w:eastAsia="en-US"/>
        </w:rPr>
        <w:t>Przerwa</w:t>
      </w:r>
      <w:r w:rsidRPr="001F6020">
        <w:rPr>
          <w:rFonts w:ascii="Segoe UI" w:eastAsia="Calibri" w:hAnsi="Segoe UI" w:cs="Segoe UI"/>
          <w:sz w:val="20"/>
          <w:szCs w:val="20"/>
          <w:lang w:eastAsia="en-US"/>
        </w:rPr>
        <w:t xml:space="preserve"> w funkcjonowaniu” oznacza czas, w którym dostawy prądu lub innych mediów nie są dostępne lub gdy sprzęt nie działa. </w:t>
      </w:r>
    </w:p>
    <w:p w14:paraId="2750B16E" w14:textId="77777777" w:rsidR="00EA094F" w:rsidRPr="001F6020" w:rsidRDefault="00EA094F" w:rsidP="00EA094F">
      <w:pPr>
        <w:numPr>
          <w:ilvl w:val="0"/>
          <w:numId w:val="9"/>
        </w:numPr>
        <w:autoSpaceDE w:val="0"/>
        <w:autoSpaceDN w:val="0"/>
        <w:ind w:left="1134"/>
        <w:jc w:val="both"/>
        <w:rPr>
          <w:rFonts w:ascii="Segoe UI" w:eastAsia="Calibri" w:hAnsi="Segoe UI" w:cs="Segoe UI"/>
          <w:sz w:val="20"/>
          <w:szCs w:val="20"/>
          <w:lang w:eastAsia="en-US"/>
        </w:rPr>
      </w:pPr>
      <w:r w:rsidRPr="001F6020">
        <w:rPr>
          <w:rFonts w:ascii="Segoe UI" w:eastAsia="Calibri" w:hAnsi="Segoe UI" w:cs="Segoe UI"/>
          <w:color w:val="000000"/>
          <w:sz w:val="20"/>
          <w:szCs w:val="20"/>
          <w:lang w:eastAsia="en-US"/>
        </w:rPr>
        <w:t>Wyłączona</w:t>
      </w:r>
      <w:r w:rsidRPr="001F6020">
        <w:rPr>
          <w:rFonts w:ascii="Segoe UI" w:eastAsia="Calibri" w:hAnsi="Segoe UI" w:cs="Segoe UI"/>
          <w:sz w:val="20"/>
          <w:szCs w:val="20"/>
          <w:lang w:eastAsia="en-US"/>
        </w:rPr>
        <w:t xml:space="preserve"> jest odpowiedzialność Towarzystwa z tytułu wszelkich strat, szkód, zobowiązań, wydatków, grzywien lub kar oraz wszelkich innych kwot należnych bezpośrednio lub pośrednio na skutek: </w:t>
      </w:r>
    </w:p>
    <w:p w14:paraId="5DB38ECB" w14:textId="77777777" w:rsidR="00EA094F" w:rsidRPr="001F6020" w:rsidRDefault="00EA094F" w:rsidP="00EA094F">
      <w:pPr>
        <w:numPr>
          <w:ilvl w:val="0"/>
          <w:numId w:val="10"/>
        </w:numPr>
        <w:autoSpaceDE w:val="0"/>
        <w:autoSpaceDN w:val="0"/>
        <w:ind w:left="1428"/>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wykorzystywania lub posługiwania się jakimikolwiek systemami komputerowymi lub siecią komputerową, </w:t>
      </w:r>
    </w:p>
    <w:p w14:paraId="4C79E6AD" w14:textId="77777777" w:rsidR="00EA094F" w:rsidRPr="001F6020" w:rsidRDefault="00EA094F" w:rsidP="00EA094F">
      <w:pPr>
        <w:numPr>
          <w:ilvl w:val="0"/>
          <w:numId w:val="10"/>
        </w:numPr>
        <w:autoSpaceDE w:val="0"/>
        <w:autoSpaceDN w:val="0"/>
        <w:ind w:left="1428"/>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ograniczenia lub utraty zdolności wykorzystywania lub posługiwania się systemem komputerowym, siecią komputerową lub danymi elektronicznymi, </w:t>
      </w:r>
    </w:p>
    <w:p w14:paraId="7B934805" w14:textId="77777777" w:rsidR="00EA094F" w:rsidRPr="001F6020" w:rsidRDefault="00EA094F" w:rsidP="00EA094F">
      <w:pPr>
        <w:numPr>
          <w:ilvl w:val="0"/>
          <w:numId w:val="10"/>
        </w:numPr>
        <w:autoSpaceDE w:val="0"/>
        <w:autoSpaceDN w:val="0"/>
        <w:ind w:left="1428"/>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dostępu do danych elektronicznych, ich przetwarzania, transmisji, przechowywania lub wykorzystywania, </w:t>
      </w:r>
    </w:p>
    <w:p w14:paraId="5C3EEB77" w14:textId="77777777" w:rsidR="00EA094F" w:rsidRPr="001F6020" w:rsidRDefault="00EA094F" w:rsidP="00EA094F">
      <w:pPr>
        <w:numPr>
          <w:ilvl w:val="0"/>
          <w:numId w:val="10"/>
        </w:numPr>
        <w:autoSpaceDE w:val="0"/>
        <w:autoSpaceDN w:val="0"/>
        <w:ind w:left="1428"/>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braku dostępu, przetwarzania, transmisji, przechowywania lub wykorzystywania jakichkolwiek danych elektronicznych,o ile jest to rezultat: </w:t>
      </w:r>
    </w:p>
    <w:p w14:paraId="74DC139C" w14:textId="77777777" w:rsidR="00EA094F" w:rsidRPr="001F6020" w:rsidRDefault="00EA094F" w:rsidP="00EA094F">
      <w:pPr>
        <w:numPr>
          <w:ilvl w:val="0"/>
          <w:numId w:val="11"/>
        </w:numPr>
        <w:autoSpaceDE w:val="0"/>
        <w:autoSpaceDN w:val="0"/>
        <w:ind w:left="1842"/>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nieuprawnionych lub złośliwych działań, niezależnie od tego kiedy i gdzie one wystąpią, lub zagrożenia wystąpienia oszustwa w związku z powyższym, </w:t>
      </w:r>
    </w:p>
    <w:p w14:paraId="39E950A4" w14:textId="77777777" w:rsidR="00EA094F" w:rsidRPr="001F6020" w:rsidRDefault="00EA094F" w:rsidP="00EA094F">
      <w:pPr>
        <w:numPr>
          <w:ilvl w:val="0"/>
          <w:numId w:val="11"/>
        </w:numPr>
        <w:autoSpaceDE w:val="0"/>
        <w:autoSpaceDN w:val="0"/>
        <w:ind w:left="1842"/>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oprogramowania złośliwego lub innej podobnej aplikacji, </w:t>
      </w:r>
    </w:p>
    <w:p w14:paraId="46C77EEA" w14:textId="77777777" w:rsidR="00EA094F" w:rsidRPr="001F6020" w:rsidRDefault="00EA094F" w:rsidP="00EA094F">
      <w:pPr>
        <w:numPr>
          <w:ilvl w:val="0"/>
          <w:numId w:val="11"/>
        </w:numPr>
        <w:autoSpaceDE w:val="0"/>
        <w:autoSpaceDN w:val="0"/>
        <w:ind w:left="1842"/>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błędu w programowaniu lub błędu operatora po stronie ubezpieczonego, </w:t>
      </w:r>
    </w:p>
    <w:p w14:paraId="6E5CC0F4" w14:textId="77777777" w:rsidR="00EA094F" w:rsidRPr="001F6020" w:rsidRDefault="00EA094F" w:rsidP="00EA094F">
      <w:pPr>
        <w:numPr>
          <w:ilvl w:val="0"/>
          <w:numId w:val="11"/>
        </w:numPr>
        <w:autoSpaceDE w:val="0"/>
        <w:autoSpaceDN w:val="0"/>
        <w:ind w:left="1842"/>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wszelkich niecelowych i nieplanowanych przerw w funkcjonowaniu systemu komputerowego, sieci komputerowej lub danych elektronicznych ubezpieczonego nie spowodowanych bezpośrednio przez fizyczną stratę lub szkodę. </w:t>
      </w:r>
    </w:p>
    <w:p w14:paraId="77634AB2" w14:textId="77777777" w:rsidR="00EA094F" w:rsidRPr="001F6020" w:rsidRDefault="00EA094F" w:rsidP="00EA094F">
      <w:pPr>
        <w:numPr>
          <w:ilvl w:val="0"/>
          <w:numId w:val="9"/>
        </w:numPr>
        <w:autoSpaceDE w:val="0"/>
        <w:autoSpaceDN w:val="0"/>
        <w:ind w:left="1134"/>
        <w:jc w:val="both"/>
        <w:rPr>
          <w:rFonts w:ascii="Segoe UI" w:eastAsia="Calibri" w:hAnsi="Segoe UI" w:cs="Segoe UI"/>
          <w:color w:val="000000"/>
          <w:sz w:val="20"/>
          <w:szCs w:val="20"/>
          <w:lang w:eastAsia="en-US"/>
        </w:rPr>
      </w:pPr>
      <w:r w:rsidRPr="001F6020">
        <w:rPr>
          <w:rFonts w:ascii="Segoe UI" w:eastAsia="Calibri" w:hAnsi="Segoe UI" w:cs="Segoe UI"/>
          <w:color w:val="000000"/>
          <w:sz w:val="20"/>
          <w:szCs w:val="20"/>
          <w:lang w:eastAsia="en-US"/>
        </w:rPr>
        <w:t xml:space="preserve">Niezależnie od powyższego, z zastrzeżeniem wszelkich pozostałych postanowień, warunków i wyłączeń zawartych w OWU i innych klauzulach, ochrona obejmuje straty lub szkody 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 Niemniej jednak ochrona ubezpieczeniowa z tytułu fizycznej straty lub szkody na mieniu nie uchyla ogólnego zastosowania wyłączeń odpowiedzialności wskazanych w punkcie 2, a żadna z okoliczności określonych w tymże punkcie sama w sobie nie będzie uznawana za fizyczną stratę lub szkodę. </w:t>
      </w:r>
    </w:p>
    <w:p w14:paraId="37358AD2" w14:textId="77777777" w:rsidR="00EA094F" w:rsidRPr="001F6020" w:rsidRDefault="00EA094F" w:rsidP="00EA094F">
      <w:pPr>
        <w:numPr>
          <w:ilvl w:val="0"/>
          <w:numId w:val="9"/>
        </w:numPr>
        <w:autoSpaceDE w:val="0"/>
        <w:autoSpaceDN w:val="0"/>
        <w:ind w:left="1134"/>
        <w:jc w:val="both"/>
        <w:rPr>
          <w:rFonts w:ascii="Segoe UI" w:eastAsia="Calibri" w:hAnsi="Segoe UI" w:cs="Segoe UI"/>
          <w:sz w:val="20"/>
          <w:szCs w:val="20"/>
          <w:lang w:eastAsia="en-US"/>
        </w:rPr>
      </w:pPr>
      <w:r w:rsidRPr="001F6020">
        <w:rPr>
          <w:rFonts w:ascii="Segoe UI" w:eastAsia="Calibri" w:hAnsi="Segoe UI" w:cs="Segoe UI"/>
          <w:color w:val="000000"/>
          <w:sz w:val="20"/>
          <w:szCs w:val="20"/>
          <w:lang w:eastAsia="en-US"/>
        </w:rPr>
        <w:lastRenderedPageBreak/>
        <w:t>Niezależnie</w:t>
      </w:r>
      <w:r w:rsidRPr="001F6020">
        <w:rPr>
          <w:rFonts w:ascii="Segoe UI" w:eastAsia="Calibri" w:hAnsi="Segoe UI" w:cs="Segoe UI"/>
          <w:sz w:val="20"/>
          <w:szCs w:val="20"/>
          <w:lang w:eastAsia="en-US"/>
        </w:rPr>
        <w:t xml:space="preserve"> od powyższego - o ile jest to objęte ochroną ubezpieczeniowa zgodnie z OWU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 </w:t>
      </w:r>
    </w:p>
    <w:p w14:paraId="1C1B7362" w14:textId="77777777" w:rsidR="00EA094F" w:rsidRPr="001F6020" w:rsidRDefault="00EA094F" w:rsidP="00EA094F">
      <w:pPr>
        <w:autoSpaceDE w:val="0"/>
        <w:autoSpaceDN w:val="0"/>
        <w:ind w:left="708"/>
        <w:rPr>
          <w:rFonts w:ascii="Segoe UI" w:eastAsia="Calibri" w:hAnsi="Segoe UI" w:cs="Segoe UI"/>
          <w:b/>
          <w:bCs/>
          <w:sz w:val="20"/>
          <w:szCs w:val="20"/>
          <w:lang w:eastAsia="en-US"/>
        </w:rPr>
      </w:pPr>
    </w:p>
    <w:p w14:paraId="642628F4" w14:textId="77777777" w:rsidR="00EA094F" w:rsidRPr="001F6020" w:rsidRDefault="00EA094F" w:rsidP="00EA094F">
      <w:pPr>
        <w:autoSpaceDE w:val="0"/>
        <w:autoSpaceDN w:val="0"/>
        <w:ind w:left="708"/>
        <w:rPr>
          <w:rFonts w:ascii="Segoe UI" w:eastAsia="Calibri" w:hAnsi="Segoe UI" w:cs="Segoe UI"/>
          <w:b/>
          <w:bCs/>
          <w:sz w:val="20"/>
          <w:szCs w:val="20"/>
          <w:lang w:eastAsia="en-US"/>
        </w:rPr>
      </w:pPr>
      <w:r w:rsidRPr="001F6020">
        <w:rPr>
          <w:rFonts w:ascii="Segoe UI" w:eastAsia="Calibri" w:hAnsi="Segoe UI" w:cs="Segoe UI"/>
          <w:b/>
          <w:bCs/>
          <w:sz w:val="20"/>
          <w:szCs w:val="20"/>
          <w:lang w:eastAsia="en-US"/>
        </w:rPr>
        <w:t xml:space="preserve">KLAUZULA CHORÓB ZAKAŹNYCH </w:t>
      </w:r>
    </w:p>
    <w:p w14:paraId="26FDF4E1" w14:textId="77777777" w:rsidR="00EA094F" w:rsidRPr="001F6020" w:rsidRDefault="00EA094F" w:rsidP="00EA094F">
      <w:pPr>
        <w:numPr>
          <w:ilvl w:val="0"/>
          <w:numId w:val="12"/>
        </w:numPr>
        <w:autoSpaceDE w:val="0"/>
        <w:autoSpaceDN w:val="0"/>
        <w:ind w:left="1134"/>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Niezależnie od pozostałych warunków ubezpieczenia, ubezpieczenie nie obejmuje szkód, strat, kosztów, wydatków lub jakichkolwiek innych kwot bezpośrednio lub pośrednio wynikających z lub związanych z Chorobą Zakaźną. </w:t>
      </w:r>
    </w:p>
    <w:p w14:paraId="77A82637" w14:textId="77777777" w:rsidR="00EA094F" w:rsidRPr="001F6020" w:rsidRDefault="00EA094F" w:rsidP="00EA094F">
      <w:pPr>
        <w:numPr>
          <w:ilvl w:val="0"/>
          <w:numId w:val="12"/>
        </w:numPr>
        <w:autoSpaceDE w:val="0"/>
        <w:autoSpaceDN w:val="0"/>
        <w:ind w:left="1134"/>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 </w:t>
      </w:r>
    </w:p>
    <w:p w14:paraId="08CEFAF4" w14:textId="77777777" w:rsidR="00EA094F" w:rsidRPr="001F6020" w:rsidRDefault="00EA094F" w:rsidP="00EA094F">
      <w:pPr>
        <w:numPr>
          <w:ilvl w:val="0"/>
          <w:numId w:val="12"/>
        </w:numPr>
        <w:autoSpaceDE w:val="0"/>
        <w:autoSpaceDN w:val="0"/>
        <w:ind w:left="1134"/>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Użyte w niniejszej klauzuli pojęcie „Choroba Zakaźna” oznacza jakąkolwiek chorobę, która może być przenoszona za pośrednictwem jakiejkolwiek substancji lub środka z jakiegokolwiek organizmu na inny organizm, przy czym: </w:t>
      </w:r>
    </w:p>
    <w:p w14:paraId="077E1692" w14:textId="77777777" w:rsidR="00EA094F" w:rsidRPr="001F6020" w:rsidRDefault="00EA094F" w:rsidP="00EA094F">
      <w:pPr>
        <w:numPr>
          <w:ilvl w:val="1"/>
          <w:numId w:val="12"/>
        </w:numPr>
        <w:autoSpaceDE w:val="0"/>
        <w:autoSpaceDN w:val="0"/>
        <w:ind w:left="1559"/>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taką substancją lub środkiem może być między innymi wirus, bakteria, pasożyt lub inny organizm bądź jego dowolna odmiana, uznawany za żywy lub martwy, </w:t>
      </w:r>
    </w:p>
    <w:p w14:paraId="0B348DCC" w14:textId="77777777" w:rsidR="00EA094F" w:rsidRPr="001F6020" w:rsidRDefault="00EA094F" w:rsidP="00EA094F">
      <w:pPr>
        <w:numPr>
          <w:ilvl w:val="1"/>
          <w:numId w:val="12"/>
        </w:numPr>
        <w:autoSpaceDE w:val="0"/>
        <w:autoSpaceDN w:val="0"/>
        <w:ind w:left="1559"/>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metodą przenoszenia, bezpośredniego lub pośredniego, jest między innymi przenoszenie drogą powietrzną, poprzez kontakt z płynami ustrojowymi, kontakt z jakimikolwiek powierzchniami lub przedmiotami, ciałami stałymi, cieczami lub gazami, lub pomiędzy organizmami </w:t>
      </w:r>
    </w:p>
    <w:p w14:paraId="7A308BC5" w14:textId="77777777" w:rsidR="00EA094F" w:rsidRPr="001F6020" w:rsidRDefault="00EA094F" w:rsidP="00EA094F">
      <w:pPr>
        <w:numPr>
          <w:ilvl w:val="1"/>
          <w:numId w:val="12"/>
        </w:numPr>
        <w:autoSpaceDE w:val="0"/>
        <w:autoSpaceDN w:val="0"/>
        <w:ind w:left="1559"/>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 </w:t>
      </w:r>
    </w:p>
    <w:p w14:paraId="336EFB67" w14:textId="77777777" w:rsidR="00EA094F" w:rsidRPr="001F6020" w:rsidRDefault="00EA094F" w:rsidP="00EA094F">
      <w:pPr>
        <w:numPr>
          <w:ilvl w:val="0"/>
          <w:numId w:val="12"/>
        </w:numPr>
        <w:autoSpaceDE w:val="0"/>
        <w:autoSpaceDN w:val="0"/>
        <w:ind w:left="1134"/>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 xml:space="preserve">Niniejsza klauzula ma zastosowanie do wszystkich zakresów ochrony ubezpieczeniowej, rozszerzeń zakresu ochrony, dodatkowych zakresów ochrony, wyjątków od jakiegokolwiek wyłączenia. </w:t>
      </w:r>
    </w:p>
    <w:bookmarkEnd w:id="13"/>
    <w:p w14:paraId="43AF7B8E" w14:textId="77777777" w:rsidR="00EA094F" w:rsidRPr="001F6020" w:rsidRDefault="00EA094F" w:rsidP="00EA094F">
      <w:pPr>
        <w:autoSpaceDE w:val="0"/>
        <w:autoSpaceDN w:val="0"/>
        <w:adjustRightInd w:val="0"/>
        <w:jc w:val="both"/>
        <w:rPr>
          <w:rFonts w:ascii="Segoe UI" w:eastAsia="Calibri" w:hAnsi="Segoe UI" w:cs="Segoe UI"/>
          <w:b/>
          <w:bCs/>
          <w:sz w:val="20"/>
          <w:szCs w:val="20"/>
          <w:lang w:eastAsia="en-US"/>
        </w:rPr>
      </w:pPr>
    </w:p>
    <w:p w14:paraId="3E23C7F5" w14:textId="77777777" w:rsidR="00EA094F" w:rsidRPr="001F6020" w:rsidRDefault="00EA094F" w:rsidP="00EA094F">
      <w:pPr>
        <w:pStyle w:val="Akapitzlist"/>
        <w:autoSpaceDE w:val="0"/>
        <w:autoSpaceDN w:val="0"/>
        <w:adjustRightInd w:val="0"/>
        <w:jc w:val="both"/>
        <w:rPr>
          <w:rFonts w:ascii="Segoe UI" w:eastAsia="Calibri" w:hAnsi="Segoe UI" w:cs="Segoe UI"/>
          <w:b/>
          <w:bCs/>
          <w:sz w:val="20"/>
          <w:szCs w:val="20"/>
          <w:lang w:eastAsia="en-US"/>
        </w:rPr>
      </w:pPr>
      <w:r w:rsidRPr="001F6020">
        <w:rPr>
          <w:rFonts w:ascii="Segoe UI" w:eastAsia="Calibri" w:hAnsi="Segoe UI" w:cs="Segoe UI"/>
          <w:b/>
          <w:bCs/>
          <w:sz w:val="20"/>
          <w:szCs w:val="20"/>
          <w:lang w:eastAsia="en-US"/>
        </w:rPr>
        <w:t>KLAUZULA SANKCJI I EMBARGA</w:t>
      </w:r>
    </w:p>
    <w:p w14:paraId="7DBAE5E1" w14:textId="77777777" w:rsidR="00EA094F" w:rsidRDefault="00EA094F" w:rsidP="00EA094F">
      <w:pPr>
        <w:pStyle w:val="Akapitzlist"/>
        <w:autoSpaceDE w:val="0"/>
        <w:autoSpaceDN w:val="0"/>
        <w:adjustRightInd w:val="0"/>
        <w:jc w:val="both"/>
        <w:rPr>
          <w:rFonts w:ascii="Segoe UI" w:eastAsia="Calibri" w:hAnsi="Segoe UI" w:cs="Segoe UI"/>
          <w:sz w:val="20"/>
          <w:szCs w:val="20"/>
          <w:lang w:eastAsia="en-US"/>
        </w:rPr>
      </w:pPr>
      <w:r w:rsidRPr="001F6020">
        <w:rPr>
          <w:rFonts w:ascii="Segoe UI" w:eastAsia="Calibri" w:hAnsi="Segoe UI" w:cs="Segoe UI"/>
          <w:sz w:val="20"/>
          <w:szCs w:val="20"/>
          <w:lang w:eastAsia="en-US"/>
        </w:rPr>
        <w:t>Ubezpieczyciel nie jest zobowiązany do spełnienia jakichkolwiek świadczeń, w tym zapewnienia ochrony ubezpieczeniowej, zapłaty jakichkolwiek środków z tytułu roszczeń lub zapewnienia jakichkolwiek korzyści na podstawie niniejszej umowy, w zakresie, w jakim spełnienie tych świadczeń mogłoby skutkować złamaniem przez Ubezpieczyciela sankcji, zakazów lub ograniczeń wynikających z prawa polskiego lub międzynarodowego, w tym przyjętych przez Unię Europejską, Organizację Narodów Zjednoczonych, a także przez Stany Zjednoczone Ameryki, Wielką Brytanię lub inne państwa, chyba że jest to sprzeczne z przepisami prawa obowiązującymi Ubezpieczyciela.</w:t>
      </w:r>
    </w:p>
    <w:p w14:paraId="0611EDD1" w14:textId="77777777" w:rsidR="00EA094F" w:rsidRDefault="00EA094F" w:rsidP="00EA094F">
      <w:pPr>
        <w:pStyle w:val="Akapitzlist"/>
        <w:autoSpaceDE w:val="0"/>
        <w:autoSpaceDN w:val="0"/>
        <w:adjustRightInd w:val="0"/>
        <w:jc w:val="both"/>
        <w:rPr>
          <w:rFonts w:ascii="Segoe UI" w:eastAsia="Calibri" w:hAnsi="Segoe UI" w:cs="Segoe UI"/>
          <w:sz w:val="20"/>
          <w:szCs w:val="20"/>
          <w:lang w:eastAsia="en-US"/>
        </w:rPr>
      </w:pPr>
    </w:p>
    <w:p w14:paraId="78DD0ED0" w14:textId="1FAA9B4E" w:rsidR="00EA094F" w:rsidRPr="001F6020" w:rsidRDefault="00EA094F" w:rsidP="00EA094F">
      <w:pPr>
        <w:autoSpaceDE w:val="0"/>
        <w:autoSpaceDN w:val="0"/>
        <w:adjustRightInd w:val="0"/>
        <w:jc w:val="both"/>
        <w:rPr>
          <w:rFonts w:ascii="Segoe UI" w:hAnsi="Segoe UI" w:cs="Segoe UI"/>
          <w:b/>
          <w:color w:val="000000"/>
          <w:sz w:val="20"/>
          <w:szCs w:val="20"/>
          <w:u w:val="single"/>
        </w:rPr>
      </w:pPr>
      <w:r w:rsidRPr="001F6020">
        <w:rPr>
          <w:rFonts w:ascii="Segoe UI" w:hAnsi="Segoe UI" w:cs="Segoe UI"/>
          <w:b/>
          <w:color w:val="000000"/>
          <w:sz w:val="20"/>
          <w:szCs w:val="20"/>
          <w:u w:val="single"/>
        </w:rPr>
        <w:t>Odpowiedź na pytanie Nr</w:t>
      </w:r>
      <w:r w:rsidR="002C77DC">
        <w:rPr>
          <w:rFonts w:ascii="Segoe UI" w:hAnsi="Segoe UI" w:cs="Segoe UI"/>
          <w:b/>
          <w:color w:val="000000"/>
          <w:sz w:val="20"/>
          <w:szCs w:val="20"/>
          <w:u w:val="single"/>
        </w:rPr>
        <w:t xml:space="preserve"> 107:</w:t>
      </w:r>
    </w:p>
    <w:p w14:paraId="13866DA4" w14:textId="4C607D0C" w:rsidR="00EA094F" w:rsidRPr="002C77DC" w:rsidRDefault="00EA094F" w:rsidP="002C77DC">
      <w:pPr>
        <w:autoSpaceDE w:val="0"/>
        <w:autoSpaceDN w:val="0"/>
        <w:adjustRightInd w:val="0"/>
        <w:jc w:val="both"/>
        <w:rPr>
          <w:rFonts w:ascii="Segoe UI" w:eastAsia="Calibri" w:hAnsi="Segoe UI" w:cs="Segoe UI"/>
          <w:sz w:val="20"/>
          <w:szCs w:val="20"/>
          <w:lang w:eastAsia="en-US"/>
        </w:rPr>
      </w:pPr>
      <w:r w:rsidRPr="002C77DC">
        <w:rPr>
          <w:rFonts w:ascii="Segoe UI" w:eastAsia="Calibri" w:hAnsi="Segoe UI" w:cs="Segoe UI"/>
          <w:sz w:val="20"/>
          <w:szCs w:val="20"/>
          <w:lang w:eastAsia="en-US"/>
        </w:rPr>
        <w:t>Zamawiający wyraża zgodę na wprowadzenie klauzul:</w:t>
      </w:r>
      <w:r w:rsidRPr="002C77DC">
        <w:rPr>
          <w:rFonts w:ascii="Segoe UI" w:eastAsia="Calibri" w:hAnsi="Segoe UI" w:cs="Segoe UI"/>
          <w:b/>
          <w:bCs/>
          <w:color w:val="000000"/>
          <w:sz w:val="20"/>
          <w:szCs w:val="20"/>
          <w:lang w:eastAsia="en-US"/>
        </w:rPr>
        <w:t xml:space="preserve"> </w:t>
      </w:r>
      <w:r w:rsidRPr="002C77DC">
        <w:rPr>
          <w:rFonts w:ascii="Segoe UI" w:eastAsia="Calibri" w:hAnsi="Segoe UI" w:cs="Segoe UI"/>
          <w:color w:val="000000"/>
          <w:sz w:val="20"/>
          <w:szCs w:val="20"/>
          <w:lang w:eastAsia="en-US"/>
        </w:rPr>
        <w:t xml:space="preserve">KLAUZULA CYBER IT, </w:t>
      </w:r>
      <w:r w:rsidRPr="002C77DC">
        <w:rPr>
          <w:rFonts w:ascii="Segoe UI" w:eastAsia="Calibri" w:hAnsi="Segoe UI" w:cs="Segoe UI"/>
          <w:sz w:val="20"/>
          <w:szCs w:val="20"/>
          <w:lang w:eastAsia="en-US"/>
        </w:rPr>
        <w:t>KLAUZULA CHORÓB ZAKAŹNYCH , KLAUZULA SANKCJI I EMBARGA</w:t>
      </w:r>
      <w:r w:rsidR="002C77DC" w:rsidRPr="002C77DC">
        <w:rPr>
          <w:rFonts w:ascii="Segoe UI" w:eastAsia="Calibri" w:hAnsi="Segoe UI" w:cs="Segoe UI"/>
          <w:sz w:val="20"/>
          <w:szCs w:val="20"/>
          <w:lang w:eastAsia="en-US"/>
        </w:rPr>
        <w:t xml:space="preserve"> </w:t>
      </w:r>
      <w:r w:rsidR="00202BB8">
        <w:rPr>
          <w:rFonts w:ascii="Segoe UI" w:eastAsia="Calibri" w:hAnsi="Segoe UI" w:cs="Segoe UI"/>
          <w:sz w:val="20"/>
          <w:szCs w:val="20"/>
          <w:lang w:eastAsia="en-US"/>
        </w:rPr>
        <w:t xml:space="preserve">w brzmieniu </w:t>
      </w:r>
      <w:r w:rsidR="00F37D80">
        <w:rPr>
          <w:rFonts w:ascii="Segoe UI" w:eastAsia="Calibri" w:hAnsi="Segoe UI" w:cs="Segoe UI"/>
          <w:sz w:val="20"/>
          <w:szCs w:val="20"/>
          <w:lang w:eastAsia="en-US"/>
        </w:rPr>
        <w:t>Wykonawcy, któremu zostanie udzielone zamówienie.</w:t>
      </w:r>
    </w:p>
    <w:p w14:paraId="2728E12E" w14:textId="302EF76C" w:rsidR="00EA094F" w:rsidRDefault="00EA094F" w:rsidP="00EA094F">
      <w:pPr>
        <w:autoSpaceDE w:val="0"/>
        <w:autoSpaceDN w:val="0"/>
        <w:ind w:left="708"/>
        <w:rPr>
          <w:rFonts w:ascii="Segoe UI" w:eastAsia="Calibri" w:hAnsi="Segoe UI" w:cs="Segoe UI"/>
          <w:b/>
          <w:bCs/>
          <w:sz w:val="20"/>
          <w:szCs w:val="20"/>
          <w:lang w:eastAsia="en-US"/>
        </w:rPr>
      </w:pPr>
    </w:p>
    <w:p w14:paraId="14D6BF22" w14:textId="2D8A3A97" w:rsidR="0041123D" w:rsidRDefault="0041123D" w:rsidP="00EA094F">
      <w:pPr>
        <w:autoSpaceDE w:val="0"/>
        <w:autoSpaceDN w:val="0"/>
        <w:ind w:left="708"/>
        <w:rPr>
          <w:rFonts w:ascii="Segoe UI" w:eastAsia="Calibri" w:hAnsi="Segoe UI" w:cs="Segoe UI"/>
          <w:b/>
          <w:bCs/>
          <w:sz w:val="20"/>
          <w:szCs w:val="20"/>
          <w:lang w:eastAsia="en-US"/>
        </w:rPr>
      </w:pPr>
    </w:p>
    <w:p w14:paraId="2AF68102" w14:textId="77777777" w:rsidR="0041123D" w:rsidRPr="001F6020" w:rsidRDefault="0041123D" w:rsidP="00EA094F">
      <w:pPr>
        <w:autoSpaceDE w:val="0"/>
        <w:autoSpaceDN w:val="0"/>
        <w:ind w:left="708"/>
        <w:rPr>
          <w:rFonts w:ascii="Segoe UI" w:eastAsia="Calibri" w:hAnsi="Segoe UI" w:cs="Segoe UI"/>
          <w:b/>
          <w:bCs/>
          <w:sz w:val="20"/>
          <w:szCs w:val="20"/>
          <w:lang w:eastAsia="en-US"/>
        </w:rPr>
      </w:pPr>
    </w:p>
    <w:p w14:paraId="665368D1" w14:textId="77777777" w:rsidR="00EA094F" w:rsidRPr="001F6020" w:rsidRDefault="00EA094F" w:rsidP="00EA094F">
      <w:pPr>
        <w:autoSpaceDE w:val="0"/>
        <w:autoSpaceDN w:val="0"/>
        <w:jc w:val="both"/>
        <w:rPr>
          <w:rFonts w:ascii="Segoe UI" w:eastAsia="Calibri" w:hAnsi="Segoe UI" w:cs="Segoe UI"/>
          <w:b/>
          <w:bCs/>
          <w:color w:val="000000"/>
          <w:sz w:val="20"/>
          <w:szCs w:val="20"/>
          <w:lang w:eastAsia="en-US"/>
        </w:rPr>
      </w:pPr>
    </w:p>
    <w:p w14:paraId="28E9023A" w14:textId="77777777" w:rsidR="00EA094F" w:rsidRPr="00B651C6" w:rsidRDefault="00EA094F" w:rsidP="00EA094F">
      <w:pPr>
        <w:jc w:val="both"/>
        <w:rPr>
          <w:rFonts w:ascii="Segoe UI" w:hAnsi="Segoe UI" w:cs="Segoe UI"/>
          <w:b/>
          <w:sz w:val="20"/>
          <w:szCs w:val="20"/>
        </w:rPr>
      </w:pPr>
      <w:r w:rsidRPr="00B651C6">
        <w:rPr>
          <w:rFonts w:ascii="Segoe UI" w:hAnsi="Segoe UI" w:cs="Segoe UI"/>
          <w:b/>
          <w:sz w:val="20"/>
          <w:szCs w:val="20"/>
        </w:rPr>
        <w:lastRenderedPageBreak/>
        <w:t>PROJEKTY UMÓW</w:t>
      </w:r>
    </w:p>
    <w:p w14:paraId="0E073EEB" w14:textId="77777777" w:rsidR="00EA094F" w:rsidRPr="00B651C6" w:rsidRDefault="00EA094F" w:rsidP="00EA094F">
      <w:pPr>
        <w:jc w:val="both"/>
        <w:rPr>
          <w:rFonts w:ascii="Segoe UI" w:hAnsi="Segoe UI" w:cs="Segoe UI"/>
          <w:b/>
          <w:sz w:val="20"/>
          <w:szCs w:val="20"/>
          <w:highlight w:val="yellow"/>
        </w:rPr>
      </w:pPr>
    </w:p>
    <w:p w14:paraId="47057AAA" w14:textId="7754BA8D" w:rsidR="00EA094F" w:rsidRPr="002050DA" w:rsidRDefault="00EA094F" w:rsidP="00EA094F">
      <w:pPr>
        <w:autoSpaceDE w:val="0"/>
        <w:autoSpaceDN w:val="0"/>
        <w:adjustRightInd w:val="0"/>
        <w:jc w:val="both"/>
        <w:rPr>
          <w:rFonts w:ascii="Segoe UI" w:hAnsi="Segoe UI" w:cs="Segoe UI"/>
          <w:b/>
          <w:color w:val="000000"/>
          <w:sz w:val="20"/>
          <w:szCs w:val="20"/>
          <w:u w:val="single"/>
        </w:rPr>
      </w:pPr>
      <w:r w:rsidRPr="002050DA">
        <w:rPr>
          <w:rFonts w:ascii="Segoe UI" w:hAnsi="Segoe UI" w:cs="Segoe UI"/>
          <w:b/>
          <w:color w:val="000000"/>
          <w:sz w:val="20"/>
          <w:szCs w:val="20"/>
          <w:u w:val="single"/>
        </w:rPr>
        <w:t>Pytanie Nr</w:t>
      </w:r>
      <w:r w:rsidR="00202BB8" w:rsidRPr="002050DA">
        <w:rPr>
          <w:rFonts w:ascii="Segoe UI" w:hAnsi="Segoe UI" w:cs="Segoe UI"/>
          <w:b/>
          <w:color w:val="000000"/>
          <w:sz w:val="20"/>
          <w:szCs w:val="20"/>
          <w:u w:val="single"/>
        </w:rPr>
        <w:t xml:space="preserve"> 108:</w:t>
      </w:r>
      <w:r w:rsidRPr="002050DA">
        <w:rPr>
          <w:rFonts w:ascii="Segoe UI" w:hAnsi="Segoe UI" w:cs="Segoe UI"/>
          <w:b/>
          <w:color w:val="000000"/>
          <w:sz w:val="20"/>
          <w:szCs w:val="20"/>
          <w:u w:val="single"/>
        </w:rPr>
        <w:t xml:space="preserve"> </w:t>
      </w:r>
    </w:p>
    <w:p w14:paraId="383F9590" w14:textId="77777777" w:rsidR="00EA094F" w:rsidRPr="002050DA" w:rsidRDefault="00EA094F" w:rsidP="00EA094F">
      <w:pPr>
        <w:jc w:val="both"/>
        <w:rPr>
          <w:rFonts w:ascii="Segoe UI" w:hAnsi="Segoe UI" w:cs="Segoe UI"/>
          <w:b/>
          <w:sz w:val="20"/>
          <w:szCs w:val="20"/>
        </w:rPr>
      </w:pPr>
    </w:p>
    <w:p w14:paraId="7A598BED" w14:textId="77777777" w:rsidR="00EA094F" w:rsidRPr="002050DA" w:rsidRDefault="00EA094F" w:rsidP="00EA094F">
      <w:pPr>
        <w:jc w:val="both"/>
        <w:rPr>
          <w:rFonts w:ascii="Segoe UI" w:hAnsi="Segoe UI" w:cs="Segoe UI"/>
          <w:bCs/>
          <w:sz w:val="20"/>
          <w:szCs w:val="20"/>
        </w:rPr>
      </w:pPr>
      <w:r w:rsidRPr="002050DA">
        <w:rPr>
          <w:rFonts w:ascii="Segoe UI" w:hAnsi="Segoe UI" w:cs="Segoe UI"/>
          <w:bCs/>
          <w:sz w:val="20"/>
          <w:szCs w:val="20"/>
        </w:rPr>
        <w:t>§ 9 Kary umowne:</w:t>
      </w:r>
    </w:p>
    <w:p w14:paraId="585A0266" w14:textId="77777777" w:rsidR="00EA094F" w:rsidRPr="002050DA" w:rsidRDefault="00EA094F" w:rsidP="00EA094F">
      <w:pPr>
        <w:jc w:val="both"/>
        <w:rPr>
          <w:rFonts w:ascii="Segoe UI" w:hAnsi="Segoe UI" w:cs="Segoe UI"/>
          <w:bCs/>
          <w:sz w:val="20"/>
          <w:szCs w:val="20"/>
        </w:rPr>
      </w:pPr>
      <w:r w:rsidRPr="002050DA">
        <w:rPr>
          <w:rFonts w:ascii="Segoe UI" w:hAnsi="Segoe UI" w:cs="Segoe UI"/>
          <w:bCs/>
          <w:sz w:val="20"/>
          <w:szCs w:val="20"/>
        </w:rPr>
        <w:t>Wnosimy o wykreślenie zapisu w całości. Brak zgody uniemożliwi złożenie oferty.</w:t>
      </w:r>
    </w:p>
    <w:p w14:paraId="101AF446" w14:textId="77777777" w:rsidR="00EA094F" w:rsidRPr="002050DA" w:rsidRDefault="00EA094F" w:rsidP="00EA094F">
      <w:pPr>
        <w:jc w:val="both"/>
        <w:rPr>
          <w:rFonts w:ascii="Segoe UI" w:hAnsi="Segoe UI" w:cs="Segoe UI"/>
          <w:bCs/>
          <w:sz w:val="20"/>
          <w:szCs w:val="20"/>
        </w:rPr>
      </w:pPr>
    </w:p>
    <w:p w14:paraId="7519E683" w14:textId="2D64DCF8" w:rsidR="00EA094F" w:rsidRPr="002050DA" w:rsidRDefault="00EA094F" w:rsidP="00EA094F">
      <w:pPr>
        <w:autoSpaceDE w:val="0"/>
        <w:autoSpaceDN w:val="0"/>
        <w:adjustRightInd w:val="0"/>
        <w:jc w:val="both"/>
        <w:rPr>
          <w:rFonts w:ascii="Segoe UI" w:hAnsi="Segoe UI" w:cs="Segoe UI"/>
          <w:b/>
          <w:color w:val="000000"/>
          <w:sz w:val="20"/>
          <w:szCs w:val="20"/>
          <w:u w:val="single"/>
        </w:rPr>
      </w:pPr>
      <w:bookmarkStart w:id="14" w:name="_Hlk120279002"/>
      <w:r w:rsidRPr="002050DA">
        <w:rPr>
          <w:rFonts w:ascii="Segoe UI" w:hAnsi="Segoe UI" w:cs="Segoe UI"/>
          <w:b/>
          <w:color w:val="000000"/>
          <w:sz w:val="20"/>
          <w:szCs w:val="20"/>
          <w:u w:val="single"/>
        </w:rPr>
        <w:t>Odpowiedź na pytanie Nr</w:t>
      </w:r>
      <w:r w:rsidR="00202BB8" w:rsidRPr="002050DA">
        <w:rPr>
          <w:rFonts w:ascii="Segoe UI" w:hAnsi="Segoe UI" w:cs="Segoe UI"/>
          <w:b/>
          <w:color w:val="000000"/>
          <w:sz w:val="20"/>
          <w:szCs w:val="20"/>
          <w:u w:val="single"/>
        </w:rPr>
        <w:t xml:space="preserve"> 108:</w:t>
      </w:r>
    </w:p>
    <w:p w14:paraId="2581CB7C" w14:textId="7184797B" w:rsidR="00202BB8" w:rsidRPr="00202BB8" w:rsidRDefault="00202BB8" w:rsidP="00EA094F">
      <w:pPr>
        <w:autoSpaceDE w:val="0"/>
        <w:autoSpaceDN w:val="0"/>
        <w:adjustRightInd w:val="0"/>
        <w:jc w:val="both"/>
        <w:rPr>
          <w:rFonts w:ascii="Segoe UI" w:hAnsi="Segoe UI" w:cs="Segoe UI"/>
          <w:bCs/>
          <w:color w:val="000000"/>
          <w:sz w:val="20"/>
          <w:szCs w:val="20"/>
        </w:rPr>
      </w:pPr>
      <w:r w:rsidRPr="002050DA">
        <w:rPr>
          <w:rFonts w:ascii="Segoe UI" w:hAnsi="Segoe UI" w:cs="Segoe UI"/>
          <w:bCs/>
          <w:color w:val="000000"/>
          <w:sz w:val="20"/>
          <w:szCs w:val="20"/>
        </w:rPr>
        <w:t xml:space="preserve">Zamawiający </w:t>
      </w:r>
      <w:r w:rsidR="005E3F0A" w:rsidRPr="002050DA">
        <w:rPr>
          <w:rFonts w:ascii="Segoe UI" w:hAnsi="Segoe UI" w:cs="Segoe UI"/>
          <w:bCs/>
          <w:color w:val="000000"/>
          <w:sz w:val="20"/>
          <w:szCs w:val="20"/>
        </w:rPr>
        <w:t>nie wyraża zgody</w:t>
      </w:r>
      <w:r w:rsidR="002050DA" w:rsidRPr="002050DA">
        <w:rPr>
          <w:rFonts w:ascii="Segoe UI" w:hAnsi="Segoe UI" w:cs="Segoe UI"/>
          <w:bCs/>
          <w:color w:val="000000"/>
          <w:sz w:val="20"/>
          <w:szCs w:val="20"/>
        </w:rPr>
        <w:t>.</w:t>
      </w:r>
    </w:p>
    <w:bookmarkEnd w:id="14"/>
    <w:p w14:paraId="7DAD1B8F" w14:textId="77777777" w:rsidR="00EA094F" w:rsidRDefault="00EA094F" w:rsidP="00EA094F">
      <w:pPr>
        <w:autoSpaceDE w:val="0"/>
        <w:autoSpaceDN w:val="0"/>
        <w:adjustRightInd w:val="0"/>
        <w:jc w:val="both"/>
        <w:rPr>
          <w:rFonts w:ascii="Segoe UI" w:eastAsia="Calibri" w:hAnsi="Segoe UI" w:cs="Segoe UI"/>
          <w:sz w:val="20"/>
          <w:szCs w:val="20"/>
          <w:lang w:eastAsia="en-US"/>
        </w:rPr>
      </w:pPr>
    </w:p>
    <w:p w14:paraId="79B215A2" w14:textId="77777777" w:rsidR="00EA094F" w:rsidRDefault="00EA094F" w:rsidP="00EA094F">
      <w:pPr>
        <w:jc w:val="both"/>
        <w:rPr>
          <w:rFonts w:ascii="Segoe UI" w:hAnsi="Segoe UI" w:cs="Segoe UI"/>
          <w:b/>
          <w:sz w:val="20"/>
          <w:szCs w:val="20"/>
        </w:rPr>
      </w:pPr>
      <w:r w:rsidRPr="001F6020">
        <w:rPr>
          <w:rFonts w:ascii="Segoe UI" w:hAnsi="Segoe UI" w:cs="Segoe UI"/>
          <w:b/>
          <w:sz w:val="20"/>
          <w:szCs w:val="20"/>
        </w:rPr>
        <w:t>OPIS PRZEDMIOTU ZAMÓWIENIA - ZAŁOŻENIA WSPÓLNE DLA WSZYSTKICH RODZAJÓW UBEZPIECZEŃ CZĘŚĆ I, CZĘŚĆ II i CZĘŚCI III</w:t>
      </w:r>
    </w:p>
    <w:p w14:paraId="3FF4E44F" w14:textId="77777777" w:rsidR="00EA094F" w:rsidRDefault="00EA094F" w:rsidP="00EA094F">
      <w:pPr>
        <w:jc w:val="both"/>
        <w:rPr>
          <w:rFonts w:ascii="Segoe UI" w:hAnsi="Segoe UI" w:cs="Segoe UI"/>
          <w:b/>
          <w:sz w:val="20"/>
          <w:szCs w:val="20"/>
        </w:rPr>
      </w:pPr>
    </w:p>
    <w:p w14:paraId="30E7794D" w14:textId="567E9D6A" w:rsidR="00EA094F" w:rsidRPr="00DC1987"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Pytanie Nr</w:t>
      </w:r>
      <w:r w:rsidR="0085707B">
        <w:rPr>
          <w:rFonts w:ascii="Segoe UI" w:hAnsi="Segoe UI" w:cs="Segoe UI"/>
          <w:b/>
          <w:color w:val="000000"/>
          <w:sz w:val="20"/>
          <w:szCs w:val="20"/>
          <w:u w:val="single"/>
        </w:rPr>
        <w:t xml:space="preserve"> 109:</w:t>
      </w:r>
    </w:p>
    <w:p w14:paraId="202973A1" w14:textId="77777777" w:rsidR="00EA094F" w:rsidRPr="00DC1987" w:rsidRDefault="00EA094F" w:rsidP="00EA094F">
      <w:pPr>
        <w:jc w:val="both"/>
        <w:rPr>
          <w:rFonts w:ascii="Segoe UI" w:hAnsi="Segoe UI" w:cs="Segoe UI"/>
          <w:bCs/>
          <w:sz w:val="20"/>
          <w:szCs w:val="20"/>
        </w:rPr>
      </w:pPr>
      <w:r w:rsidRPr="00DC1987">
        <w:rPr>
          <w:rFonts w:ascii="Segoe UI" w:hAnsi="Segoe UI" w:cs="Segoe UI"/>
          <w:bCs/>
          <w:sz w:val="20"/>
          <w:szCs w:val="20"/>
        </w:rPr>
        <w:t>Wnosimy o wykreślenie z zapisu:</w:t>
      </w:r>
    </w:p>
    <w:p w14:paraId="7145A3E1" w14:textId="5269DAA0" w:rsidR="00EA094F" w:rsidRDefault="00EA094F" w:rsidP="00EA094F">
      <w:pPr>
        <w:jc w:val="both"/>
        <w:rPr>
          <w:rFonts w:ascii="Segoe UI" w:hAnsi="Segoe UI" w:cs="Segoe UI"/>
          <w:bCs/>
          <w:sz w:val="20"/>
          <w:szCs w:val="20"/>
        </w:rPr>
      </w:pPr>
      <w:r w:rsidRPr="00DC1987">
        <w:rPr>
          <w:rFonts w:ascii="Segoe UI" w:hAnsi="Segoe UI" w:cs="Segoe UI"/>
          <w:bCs/>
          <w:sz w:val="20"/>
          <w:szCs w:val="20"/>
        </w:rPr>
        <w:t>„Jeśli w OWU znajdują się dodatkowe uregulowani</w:t>
      </w:r>
      <w:r w:rsidR="0085707B">
        <w:rPr>
          <w:rFonts w:ascii="Segoe UI" w:hAnsi="Segoe UI" w:cs="Segoe UI"/>
          <w:bCs/>
          <w:sz w:val="20"/>
          <w:szCs w:val="20"/>
        </w:rPr>
        <w:t>a</w:t>
      </w:r>
      <w:r w:rsidRPr="00DC1987">
        <w:rPr>
          <w:rFonts w:ascii="Segoe UI" w:hAnsi="Segoe UI" w:cs="Segoe UI"/>
          <w:bCs/>
          <w:sz w:val="20"/>
          <w:szCs w:val="20"/>
        </w:rPr>
        <w:t>, z których wynika, że zakres ubezpieczenia jest szerszy od proponowanego poniżej, to automatycznie zostaje włączony do ochrony Ubezpieczenia”.</w:t>
      </w:r>
    </w:p>
    <w:p w14:paraId="17ACD804" w14:textId="77777777" w:rsidR="00EA094F" w:rsidRDefault="00EA094F" w:rsidP="00EA094F">
      <w:pPr>
        <w:jc w:val="both"/>
        <w:rPr>
          <w:rFonts w:ascii="Segoe UI" w:hAnsi="Segoe UI" w:cs="Segoe UI"/>
          <w:bCs/>
          <w:sz w:val="20"/>
          <w:szCs w:val="20"/>
        </w:rPr>
      </w:pPr>
    </w:p>
    <w:p w14:paraId="5CE7CCDF" w14:textId="6CCAB431" w:rsidR="00EA094F"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85707B">
        <w:rPr>
          <w:rFonts w:ascii="Segoe UI" w:hAnsi="Segoe UI" w:cs="Segoe UI"/>
          <w:b/>
          <w:color w:val="000000"/>
          <w:sz w:val="20"/>
          <w:szCs w:val="20"/>
          <w:u w:val="single"/>
        </w:rPr>
        <w:t xml:space="preserve"> 109:</w:t>
      </w:r>
    </w:p>
    <w:p w14:paraId="43AB626D" w14:textId="116F97ED" w:rsidR="00EA094F" w:rsidRDefault="00EA094F" w:rsidP="00EA094F">
      <w:pPr>
        <w:autoSpaceDE w:val="0"/>
        <w:autoSpaceDN w:val="0"/>
        <w:adjustRightInd w:val="0"/>
        <w:jc w:val="both"/>
        <w:rPr>
          <w:rFonts w:ascii="Segoe UI" w:hAnsi="Segoe UI" w:cs="Segoe UI"/>
          <w:bCs/>
          <w:color w:val="000000"/>
          <w:sz w:val="20"/>
          <w:szCs w:val="20"/>
        </w:rPr>
      </w:pPr>
      <w:r w:rsidRPr="00DC1987">
        <w:rPr>
          <w:rFonts w:ascii="Segoe UI" w:hAnsi="Segoe UI" w:cs="Segoe UI"/>
          <w:bCs/>
          <w:color w:val="000000"/>
          <w:sz w:val="20"/>
          <w:szCs w:val="20"/>
        </w:rPr>
        <w:t>Zamawiający nie wyraża zgody na powyższe</w:t>
      </w:r>
      <w:r w:rsidR="0085707B">
        <w:rPr>
          <w:rFonts w:ascii="Segoe UI" w:hAnsi="Segoe UI" w:cs="Segoe UI"/>
          <w:bCs/>
          <w:color w:val="000000"/>
          <w:sz w:val="20"/>
          <w:szCs w:val="20"/>
        </w:rPr>
        <w:t>.</w:t>
      </w:r>
    </w:p>
    <w:p w14:paraId="20EBBA27" w14:textId="77777777" w:rsidR="00EA094F" w:rsidRDefault="00EA094F" w:rsidP="00EA094F">
      <w:pPr>
        <w:autoSpaceDE w:val="0"/>
        <w:autoSpaceDN w:val="0"/>
        <w:adjustRightInd w:val="0"/>
        <w:jc w:val="both"/>
        <w:rPr>
          <w:rFonts w:ascii="Segoe UI" w:hAnsi="Segoe UI" w:cs="Segoe UI"/>
          <w:bCs/>
          <w:color w:val="000000"/>
          <w:sz w:val="20"/>
          <w:szCs w:val="20"/>
        </w:rPr>
      </w:pPr>
    </w:p>
    <w:p w14:paraId="0E5139BF" w14:textId="77777777" w:rsidR="00EA094F" w:rsidRPr="00DC1987" w:rsidRDefault="00EA094F" w:rsidP="00EA094F">
      <w:pPr>
        <w:autoSpaceDE w:val="0"/>
        <w:autoSpaceDN w:val="0"/>
        <w:adjustRightInd w:val="0"/>
        <w:jc w:val="both"/>
        <w:rPr>
          <w:rFonts w:ascii="Segoe UI" w:hAnsi="Segoe UI" w:cs="Segoe UI"/>
          <w:bCs/>
          <w:color w:val="000000"/>
          <w:sz w:val="20"/>
          <w:szCs w:val="20"/>
        </w:rPr>
      </w:pPr>
    </w:p>
    <w:p w14:paraId="5D21041D" w14:textId="074CDF36" w:rsidR="00EA094F" w:rsidRPr="00DC1987" w:rsidRDefault="00EA094F" w:rsidP="00EA094F">
      <w:pPr>
        <w:autoSpaceDE w:val="0"/>
        <w:autoSpaceDN w:val="0"/>
        <w:adjustRightInd w:val="0"/>
        <w:jc w:val="both"/>
        <w:rPr>
          <w:rFonts w:ascii="Segoe UI" w:hAnsi="Segoe UI" w:cs="Segoe UI"/>
          <w:b/>
          <w:color w:val="000000"/>
          <w:sz w:val="20"/>
          <w:szCs w:val="20"/>
          <w:u w:val="single"/>
        </w:rPr>
      </w:pPr>
      <w:bookmarkStart w:id="15" w:name="_Hlk120279674"/>
      <w:r w:rsidRPr="00DC1987">
        <w:rPr>
          <w:rFonts w:ascii="Segoe UI" w:hAnsi="Segoe UI" w:cs="Segoe UI"/>
          <w:b/>
          <w:color w:val="000000"/>
          <w:sz w:val="20"/>
          <w:szCs w:val="20"/>
          <w:u w:val="single"/>
        </w:rPr>
        <w:t>Pytanie Nr</w:t>
      </w:r>
      <w:r w:rsidR="0085707B">
        <w:rPr>
          <w:rFonts w:ascii="Segoe UI" w:hAnsi="Segoe UI" w:cs="Segoe UI"/>
          <w:b/>
          <w:color w:val="000000"/>
          <w:sz w:val="20"/>
          <w:szCs w:val="20"/>
          <w:u w:val="single"/>
        </w:rPr>
        <w:t xml:space="preserve"> 110:</w:t>
      </w:r>
      <w:r w:rsidRPr="00DC1987">
        <w:rPr>
          <w:rFonts w:ascii="Segoe UI" w:hAnsi="Segoe UI" w:cs="Segoe UI"/>
          <w:b/>
          <w:color w:val="000000"/>
          <w:sz w:val="20"/>
          <w:szCs w:val="20"/>
          <w:u w:val="single"/>
        </w:rPr>
        <w:t xml:space="preserve"> </w:t>
      </w:r>
      <w:bookmarkEnd w:id="15"/>
    </w:p>
    <w:p w14:paraId="56A7C16C" w14:textId="77777777" w:rsidR="00EA094F" w:rsidRDefault="00EA094F" w:rsidP="00EA094F">
      <w:pPr>
        <w:jc w:val="both"/>
        <w:rPr>
          <w:rFonts w:ascii="Segoe UI" w:hAnsi="Segoe UI" w:cs="Segoe UI"/>
          <w:bCs/>
          <w:sz w:val="20"/>
          <w:szCs w:val="20"/>
        </w:rPr>
      </w:pPr>
      <w:r w:rsidRPr="00DC1987">
        <w:rPr>
          <w:rFonts w:ascii="Segoe UI" w:hAnsi="Segoe UI" w:cs="Segoe UI"/>
          <w:bCs/>
          <w:sz w:val="20"/>
          <w:szCs w:val="20"/>
        </w:rPr>
        <w:t>W związku z zapisami Warunków umowy ubezpieczenia a w szczególności „</w:t>
      </w:r>
      <w:r w:rsidRPr="00DC1987">
        <w:rPr>
          <w:rFonts w:ascii="Segoe UI" w:hAnsi="Segoe UI" w:cs="Segoe UI"/>
          <w:bCs/>
          <w:i/>
          <w:iCs/>
          <w:sz w:val="20"/>
          <w:szCs w:val="20"/>
        </w:rPr>
        <w:t>Postanowienia .OPZ mają pierwszeństwo przed dokumentem potwierdzającym zawarcie umowy ubezpieczenia, który z kolei ma pierwszeństwo przed Ogólnymi Warunkami Ubezpieczenia lub innymi równoważnymi warunkami ubezpieczenia. W kwestiach nieuregulowanych postanowieniami OPZ zastosowanie mają przepisy prawa oraz Ogólne Warunki Ubezpieczenia Wykonawcy, o ile nie stoją w sprzeczności z postanowieniami SWZ</w:t>
      </w:r>
      <w:r w:rsidRPr="00DC1987">
        <w:rPr>
          <w:rFonts w:ascii="Segoe UI" w:hAnsi="Segoe UI" w:cs="Segoe UI"/>
          <w:bCs/>
          <w:sz w:val="20"/>
          <w:szCs w:val="20"/>
        </w:rPr>
        <w:t>.”  W kontekście zapisu w zakresie ubezpieczenia mienia od wszystkich ryzyk: „</w:t>
      </w:r>
      <w:r w:rsidRPr="00DC1987">
        <w:rPr>
          <w:rFonts w:ascii="Segoe UI" w:hAnsi="Segoe UI" w:cs="Segoe UI"/>
          <w:bCs/>
          <w:i/>
          <w:iCs/>
          <w:sz w:val="20"/>
          <w:szCs w:val="20"/>
        </w:rPr>
        <w:t>Zakres ubezpieczenia oparty jest na formule wszelkich ryzyk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Ubezpieczającego oraz zaistniało w miejscu i w okresie ubezpieczenia</w:t>
      </w:r>
      <w:r w:rsidRPr="00DC1987">
        <w:rPr>
          <w:rFonts w:ascii="Segoe UI" w:hAnsi="Segoe UI" w:cs="Segoe UI"/>
          <w:bCs/>
          <w:sz w:val="20"/>
          <w:szCs w:val="20"/>
        </w:rPr>
        <w:t>” oraz ubezpieczenia sprzętu elektronicznego od wszystkich ryzyk: „</w:t>
      </w:r>
      <w:r w:rsidRPr="00DC1987">
        <w:rPr>
          <w:rFonts w:ascii="Segoe UI" w:hAnsi="Segoe UI" w:cs="Segoe UI"/>
          <w:bCs/>
          <w:i/>
          <w:iCs/>
          <w:sz w:val="20"/>
          <w:szCs w:val="20"/>
        </w:rPr>
        <w:t>Zakres ubezpieczenia obejmuje co najmniej wszystkie szkody polegających na utracie, zniszczeniu lub uszkodzeniu ubezpieczonego mienia na skutek nagłego, niespodziewanego i niezależnego od woli Ubezpieczającego zdarzenia</w:t>
      </w:r>
      <w:r w:rsidRPr="00DC1987">
        <w:rPr>
          <w:rFonts w:ascii="Segoe UI" w:hAnsi="Segoe UI" w:cs="Segoe UI"/>
          <w:bCs/>
          <w:sz w:val="20"/>
          <w:szCs w:val="20"/>
        </w:rPr>
        <w:t xml:space="preserve">”, wnosimy o wyjaśnienie intencji Zamawiającego, czy było jego intencją objęcie zakresem ochrony ryzyk bez żadnych wyłączeń np. działań wojennych, sabotażu, aktów terrorystycznych, działań hakerów komputerowych, szkód powstałych w wyniku reakcji jądrowej lub promieniowania radioaktywnego. </w:t>
      </w:r>
    </w:p>
    <w:p w14:paraId="7CB433DB" w14:textId="77777777" w:rsidR="00EA094F" w:rsidRDefault="00EA094F" w:rsidP="00EA094F">
      <w:pPr>
        <w:jc w:val="both"/>
        <w:rPr>
          <w:rFonts w:ascii="Segoe UI" w:hAnsi="Segoe UI" w:cs="Segoe UI"/>
          <w:bCs/>
          <w:sz w:val="20"/>
          <w:szCs w:val="20"/>
        </w:rPr>
      </w:pPr>
    </w:p>
    <w:p w14:paraId="25265A0D" w14:textId="582F2B53" w:rsidR="00DA1A75" w:rsidRDefault="00EA094F" w:rsidP="00EA094F">
      <w:pPr>
        <w:jc w:val="both"/>
        <w:rPr>
          <w:rFonts w:ascii="Segoe UI" w:hAnsi="Segoe UI" w:cs="Segoe UI"/>
          <w:bCs/>
          <w:sz w:val="20"/>
          <w:szCs w:val="20"/>
        </w:rPr>
      </w:pPr>
      <w:r w:rsidRPr="00DC1987">
        <w:rPr>
          <w:rFonts w:ascii="Segoe UI" w:hAnsi="Segoe UI" w:cs="Segoe UI"/>
          <w:bCs/>
          <w:sz w:val="20"/>
          <w:szCs w:val="20"/>
        </w:rPr>
        <w:t>Niniejsze zapisy powodują wątpliwości interpretacyjne blokujące możliwość złożenia oferty. Stąd nasza prośba o odpowiednie potwierdzenie intencji Zamawiającego oraz  dopisanie do zakresu ubezpieczenia następującego stwierdzenia: „Zakresem ubezpieczenia nie będą objęte szkody wyłączone w OWU wybranego Wykonawcy, chyba że opisane w nich sytuacje zostały wprost włączone do zakresu ubezpieczenia zawartego w SWZ i programie ubezpieczenia.”</w:t>
      </w:r>
    </w:p>
    <w:p w14:paraId="492B94D3" w14:textId="77777777" w:rsidR="00EA094F" w:rsidRDefault="00EA094F" w:rsidP="00EA094F">
      <w:pPr>
        <w:jc w:val="both"/>
        <w:rPr>
          <w:rFonts w:ascii="Segoe UI" w:hAnsi="Segoe UI" w:cs="Segoe UI"/>
          <w:bCs/>
          <w:sz w:val="20"/>
          <w:szCs w:val="20"/>
        </w:rPr>
      </w:pPr>
    </w:p>
    <w:p w14:paraId="27F93706" w14:textId="10FF9CFB" w:rsidR="00EA094F"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A34752">
        <w:rPr>
          <w:rFonts w:ascii="Segoe UI" w:hAnsi="Segoe UI" w:cs="Segoe UI"/>
          <w:b/>
          <w:color w:val="000000"/>
          <w:sz w:val="20"/>
          <w:szCs w:val="20"/>
          <w:u w:val="single"/>
        </w:rPr>
        <w:t xml:space="preserve"> 110:</w:t>
      </w:r>
    </w:p>
    <w:p w14:paraId="1EC0A8E3" w14:textId="1067223C" w:rsidR="00EA094F" w:rsidRPr="00DA1A75" w:rsidRDefault="00EA094F" w:rsidP="00EA094F">
      <w:pPr>
        <w:tabs>
          <w:tab w:val="center" w:pos="4691"/>
          <w:tab w:val="left" w:pos="7083"/>
        </w:tabs>
        <w:spacing w:after="120"/>
        <w:ind w:left="3"/>
        <w:jc w:val="both"/>
        <w:rPr>
          <w:rFonts w:ascii="Segoe UI" w:hAnsi="Segoe UI" w:cs="Segoe UI"/>
          <w:b/>
          <w:sz w:val="20"/>
          <w:szCs w:val="20"/>
          <w:u w:val="single"/>
        </w:rPr>
      </w:pPr>
      <w:r>
        <w:rPr>
          <w:rFonts w:ascii="Segoe UI" w:hAnsi="Segoe UI" w:cs="Segoe UI"/>
          <w:bCs/>
          <w:sz w:val="20"/>
          <w:szCs w:val="20"/>
        </w:rPr>
        <w:t xml:space="preserve">Zamawiający wyjaśnia, że katalog zapisów, jakie nie mogą być wyłączone z ochrony ubezpieczeniowej </w:t>
      </w:r>
      <w:r w:rsidR="006824EA">
        <w:rPr>
          <w:rFonts w:ascii="Segoe UI" w:hAnsi="Segoe UI" w:cs="Segoe UI"/>
          <w:bCs/>
          <w:sz w:val="20"/>
          <w:szCs w:val="20"/>
        </w:rPr>
        <w:t xml:space="preserve">został </w:t>
      </w:r>
      <w:r>
        <w:rPr>
          <w:rFonts w:ascii="Segoe UI" w:hAnsi="Segoe UI" w:cs="Segoe UI"/>
          <w:bCs/>
          <w:sz w:val="20"/>
          <w:szCs w:val="20"/>
        </w:rPr>
        <w:t>szczegółowo opisan</w:t>
      </w:r>
      <w:r w:rsidR="006824EA">
        <w:rPr>
          <w:rFonts w:ascii="Segoe UI" w:hAnsi="Segoe UI" w:cs="Segoe UI"/>
          <w:bCs/>
          <w:sz w:val="20"/>
          <w:szCs w:val="20"/>
        </w:rPr>
        <w:t>y</w:t>
      </w:r>
      <w:r>
        <w:rPr>
          <w:rFonts w:ascii="Segoe UI" w:hAnsi="Segoe UI" w:cs="Segoe UI"/>
          <w:bCs/>
          <w:sz w:val="20"/>
          <w:szCs w:val="20"/>
        </w:rPr>
        <w:t xml:space="preserve"> w p</w:t>
      </w:r>
      <w:r w:rsidR="006824EA">
        <w:rPr>
          <w:rFonts w:ascii="Segoe UI" w:hAnsi="Segoe UI" w:cs="Segoe UI"/>
          <w:bCs/>
          <w:sz w:val="20"/>
          <w:szCs w:val="20"/>
        </w:rPr>
        <w:t>kt</w:t>
      </w:r>
      <w:r>
        <w:rPr>
          <w:rFonts w:ascii="Segoe UI" w:hAnsi="Segoe UI" w:cs="Segoe UI"/>
          <w:bCs/>
          <w:sz w:val="20"/>
          <w:szCs w:val="20"/>
        </w:rPr>
        <w:t xml:space="preserve"> 2  części: </w:t>
      </w:r>
      <w:r w:rsidRPr="00DA1A75">
        <w:rPr>
          <w:rFonts w:ascii="Segoe UI" w:hAnsi="Segoe UI" w:cs="Segoe UI"/>
          <w:b/>
          <w:sz w:val="20"/>
          <w:szCs w:val="20"/>
          <w:u w:val="single"/>
        </w:rPr>
        <w:t>A. UBEZPIECZENIE MIENIA OD WSZYSTKICH RYZYK</w:t>
      </w:r>
    </w:p>
    <w:p w14:paraId="601BDFC9" w14:textId="4B367A19" w:rsidR="00EA094F" w:rsidRPr="00DA1A75" w:rsidRDefault="00EA094F" w:rsidP="00EA094F">
      <w:pPr>
        <w:tabs>
          <w:tab w:val="center" w:pos="4691"/>
          <w:tab w:val="left" w:pos="7083"/>
        </w:tabs>
        <w:spacing w:after="120"/>
        <w:ind w:left="3"/>
        <w:jc w:val="both"/>
        <w:rPr>
          <w:rFonts w:ascii="Segoe UI" w:hAnsi="Segoe UI" w:cs="Segoe UI"/>
          <w:bCs/>
          <w:sz w:val="20"/>
          <w:szCs w:val="20"/>
        </w:rPr>
      </w:pPr>
      <w:r w:rsidRPr="00DA1A75">
        <w:rPr>
          <w:rFonts w:ascii="Segoe UI" w:hAnsi="Segoe UI" w:cs="Segoe UI"/>
          <w:bCs/>
          <w:sz w:val="20"/>
          <w:szCs w:val="20"/>
        </w:rPr>
        <w:t>W odniesieniu do ubezpieczenia elektroniki od ryzyk wszystkich (</w:t>
      </w:r>
      <w:r w:rsidRPr="00DA1A75">
        <w:rPr>
          <w:rFonts w:ascii="Segoe UI" w:hAnsi="Segoe UI" w:cs="Segoe UI"/>
          <w:b/>
          <w:sz w:val="20"/>
          <w:szCs w:val="20"/>
          <w:u w:val="single"/>
        </w:rPr>
        <w:t xml:space="preserve">B. UBEZPIECZENIE SPRZĘTU ELEKTRONICZNEGO OD WSZYSTKICH RYZYK –  (ALL RISKS) </w:t>
      </w:r>
      <w:r w:rsidRPr="00DA1A75">
        <w:rPr>
          <w:rFonts w:ascii="Segoe UI" w:hAnsi="Segoe UI" w:cs="Segoe UI"/>
          <w:bCs/>
          <w:sz w:val="20"/>
          <w:szCs w:val="20"/>
        </w:rPr>
        <w:t>w p</w:t>
      </w:r>
      <w:r w:rsidR="006824EA">
        <w:rPr>
          <w:rFonts w:ascii="Segoe UI" w:hAnsi="Segoe UI" w:cs="Segoe UI"/>
          <w:bCs/>
          <w:sz w:val="20"/>
          <w:szCs w:val="20"/>
        </w:rPr>
        <w:t>kt</w:t>
      </w:r>
      <w:r w:rsidRPr="00DA1A75">
        <w:rPr>
          <w:rFonts w:ascii="Segoe UI" w:hAnsi="Segoe UI" w:cs="Segoe UI"/>
          <w:bCs/>
          <w:sz w:val="20"/>
          <w:szCs w:val="20"/>
        </w:rPr>
        <w:t xml:space="preserve"> 2 wskazany jest wymagany zakres ubezpieczenia.</w:t>
      </w:r>
    </w:p>
    <w:p w14:paraId="2864FB43" w14:textId="610E5E54" w:rsidR="00EA094F" w:rsidRPr="00A93C73" w:rsidRDefault="00EA094F" w:rsidP="00EA094F">
      <w:pPr>
        <w:tabs>
          <w:tab w:val="center" w:pos="4691"/>
          <w:tab w:val="left" w:pos="7083"/>
        </w:tabs>
        <w:spacing w:after="120"/>
        <w:ind w:left="3"/>
        <w:jc w:val="both"/>
        <w:rPr>
          <w:rFonts w:ascii="Segoe UI" w:hAnsi="Segoe UI" w:cs="Segoe UI"/>
          <w:bCs/>
        </w:rPr>
      </w:pPr>
      <w:r>
        <w:rPr>
          <w:rFonts w:ascii="Segoe UI" w:hAnsi="Segoe UI" w:cs="Segoe UI"/>
          <w:bCs/>
          <w:sz w:val="20"/>
          <w:szCs w:val="20"/>
        </w:rPr>
        <w:lastRenderedPageBreak/>
        <w:t>Zamawiający potwierdza, że z</w:t>
      </w:r>
      <w:r w:rsidRPr="00DC1987">
        <w:rPr>
          <w:rFonts w:ascii="Segoe UI" w:hAnsi="Segoe UI" w:cs="Segoe UI"/>
          <w:bCs/>
          <w:sz w:val="20"/>
          <w:szCs w:val="20"/>
        </w:rPr>
        <w:t>akresem ubezpieczenia nie będą objęte szkody wyłączone w OWU wybranego Wykonawcy, chyba że opisane w nich sytuacje zostały wprost włączone do zakresu ubezpieczenia zawartego w SWZ i programie ubezpieczenia</w:t>
      </w:r>
      <w:r w:rsidR="00A34752">
        <w:rPr>
          <w:rFonts w:ascii="Segoe UI" w:hAnsi="Segoe UI" w:cs="Segoe UI"/>
          <w:bCs/>
          <w:sz w:val="20"/>
          <w:szCs w:val="20"/>
        </w:rPr>
        <w:t>.</w:t>
      </w:r>
    </w:p>
    <w:p w14:paraId="25745312" w14:textId="77777777" w:rsidR="00EA094F" w:rsidRPr="001F6020" w:rsidRDefault="00EA094F" w:rsidP="00EA094F">
      <w:pPr>
        <w:jc w:val="both"/>
        <w:rPr>
          <w:rFonts w:ascii="Segoe UI" w:hAnsi="Segoe UI" w:cs="Segoe UI"/>
          <w:b/>
          <w:sz w:val="20"/>
          <w:szCs w:val="20"/>
        </w:rPr>
      </w:pPr>
    </w:p>
    <w:p w14:paraId="7AA39B66" w14:textId="77777777" w:rsidR="00EA094F" w:rsidRDefault="00EA094F" w:rsidP="00EA094F">
      <w:pPr>
        <w:jc w:val="both"/>
        <w:rPr>
          <w:rFonts w:ascii="Segoe UI" w:hAnsi="Segoe UI" w:cs="Segoe UI"/>
          <w:b/>
          <w:sz w:val="20"/>
          <w:szCs w:val="20"/>
        </w:rPr>
      </w:pPr>
      <w:r w:rsidRPr="001F6020">
        <w:rPr>
          <w:rFonts w:ascii="Segoe UI" w:hAnsi="Segoe UI" w:cs="Segoe UI"/>
          <w:b/>
          <w:sz w:val="20"/>
          <w:szCs w:val="20"/>
        </w:rPr>
        <w:t>UBEZPIECZENIE MIENIA OD WSZYSTKICH RYZYK</w:t>
      </w:r>
    </w:p>
    <w:p w14:paraId="718D8B4B" w14:textId="77777777" w:rsidR="00EA094F" w:rsidRDefault="00EA094F" w:rsidP="00EA094F">
      <w:pPr>
        <w:jc w:val="both"/>
        <w:rPr>
          <w:rFonts w:ascii="Segoe UI" w:hAnsi="Segoe UI" w:cs="Segoe UI"/>
          <w:b/>
          <w:sz w:val="20"/>
          <w:szCs w:val="20"/>
        </w:rPr>
      </w:pPr>
    </w:p>
    <w:p w14:paraId="5E25A42C" w14:textId="152391FE"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A34752">
        <w:rPr>
          <w:rFonts w:ascii="Segoe UI" w:hAnsi="Segoe UI" w:cs="Segoe UI"/>
          <w:b/>
          <w:color w:val="000000"/>
          <w:sz w:val="20"/>
          <w:szCs w:val="20"/>
          <w:u w:val="single"/>
        </w:rPr>
        <w:t xml:space="preserve"> 111:</w:t>
      </w:r>
    </w:p>
    <w:p w14:paraId="65484576" w14:textId="586266D9" w:rsidR="00EA094F" w:rsidRPr="00A93C73" w:rsidRDefault="00EA094F" w:rsidP="00EA094F">
      <w:pPr>
        <w:jc w:val="both"/>
        <w:rPr>
          <w:rFonts w:ascii="Segoe UI" w:hAnsi="Segoe UI" w:cs="Segoe UI"/>
          <w:sz w:val="20"/>
          <w:szCs w:val="20"/>
        </w:rPr>
      </w:pPr>
      <w:r w:rsidRPr="00A93C73">
        <w:rPr>
          <w:rFonts w:ascii="Segoe UI" w:hAnsi="Segoe UI" w:cs="Segoe UI"/>
          <w:sz w:val="20"/>
          <w:szCs w:val="20"/>
        </w:rPr>
        <w:t>Prosimy o potwierdzenie, iż w sprawach nieuregulowanych w niniejszej SIWZ zastosowanie mają przepisy prawa oraz Ogólne Warunki Ubezpieczenia Wykonawcy. Jeżeli OWU wskazują przesłanki wyłączające bądź ograniczające odpowiedzialność Ubezpieczyciela to mają one zastosowanie, chyba że Zamawiający włączył je do zakresu ubezpieczenia w niniejszej SIWZ.</w:t>
      </w:r>
      <w:r w:rsidR="00A34752">
        <w:rPr>
          <w:rFonts w:ascii="Segoe UI" w:hAnsi="Segoe UI" w:cs="Segoe UI"/>
          <w:sz w:val="20"/>
          <w:szCs w:val="20"/>
        </w:rPr>
        <w:t xml:space="preserve"> </w:t>
      </w:r>
      <w:r w:rsidRPr="00A93C73">
        <w:rPr>
          <w:rFonts w:ascii="Segoe UI" w:hAnsi="Segoe UI" w:cs="Segoe UI"/>
          <w:sz w:val="20"/>
          <w:szCs w:val="20"/>
        </w:rPr>
        <w:t>Brak potwierdzenia uniemożliwi złożenie oferty.</w:t>
      </w:r>
    </w:p>
    <w:p w14:paraId="209DAA0B" w14:textId="77777777" w:rsidR="00EA094F" w:rsidRDefault="00EA094F" w:rsidP="00EA094F">
      <w:pPr>
        <w:pStyle w:val="Akapitzlist"/>
        <w:jc w:val="both"/>
        <w:rPr>
          <w:rFonts w:ascii="Segoe UI" w:hAnsi="Segoe UI" w:cs="Segoe UI"/>
          <w:sz w:val="20"/>
          <w:szCs w:val="20"/>
        </w:rPr>
      </w:pPr>
    </w:p>
    <w:p w14:paraId="5B912A3B" w14:textId="3967B600" w:rsidR="00EA094F" w:rsidRPr="00073941" w:rsidRDefault="00EA094F" w:rsidP="00EA094F">
      <w:pPr>
        <w:autoSpaceDE w:val="0"/>
        <w:autoSpaceDN w:val="0"/>
        <w:adjustRightInd w:val="0"/>
        <w:jc w:val="both"/>
        <w:rPr>
          <w:rFonts w:ascii="Segoe UI" w:hAnsi="Segoe UI" w:cs="Segoe UI"/>
          <w:b/>
          <w:color w:val="000000"/>
          <w:sz w:val="20"/>
          <w:szCs w:val="20"/>
          <w:u w:val="single"/>
        </w:rPr>
      </w:pPr>
      <w:r w:rsidRPr="00073941">
        <w:rPr>
          <w:rFonts w:ascii="Segoe UI" w:hAnsi="Segoe UI" w:cs="Segoe UI"/>
          <w:b/>
          <w:color w:val="000000"/>
          <w:sz w:val="20"/>
          <w:szCs w:val="20"/>
          <w:u w:val="single"/>
        </w:rPr>
        <w:t>Odpowiedź na pytanie Nr</w:t>
      </w:r>
      <w:r w:rsidR="00A34752" w:rsidRPr="00073941">
        <w:rPr>
          <w:rFonts w:ascii="Segoe UI" w:hAnsi="Segoe UI" w:cs="Segoe UI"/>
          <w:b/>
          <w:color w:val="000000"/>
          <w:sz w:val="20"/>
          <w:szCs w:val="20"/>
          <w:u w:val="single"/>
        </w:rPr>
        <w:t xml:space="preserve"> 111:</w:t>
      </w:r>
    </w:p>
    <w:p w14:paraId="6B0E0926" w14:textId="357CE975" w:rsidR="00EA094F" w:rsidRDefault="00EA094F" w:rsidP="00EA094F">
      <w:pPr>
        <w:jc w:val="both"/>
        <w:rPr>
          <w:rFonts w:ascii="Segoe UI" w:hAnsi="Segoe UI" w:cs="Segoe UI"/>
          <w:sz w:val="20"/>
          <w:szCs w:val="20"/>
        </w:rPr>
      </w:pPr>
      <w:r w:rsidRPr="00073941">
        <w:rPr>
          <w:rFonts w:ascii="Segoe UI" w:hAnsi="Segoe UI" w:cs="Segoe UI"/>
          <w:sz w:val="20"/>
          <w:szCs w:val="20"/>
        </w:rPr>
        <w:t>Zamawiający potwierdza</w:t>
      </w:r>
      <w:r w:rsidR="002050DA" w:rsidRPr="00073941">
        <w:rPr>
          <w:rFonts w:ascii="Segoe UI" w:hAnsi="Segoe UI" w:cs="Segoe UI"/>
          <w:sz w:val="20"/>
          <w:szCs w:val="20"/>
        </w:rPr>
        <w:t>, że w sprawa</w:t>
      </w:r>
      <w:r w:rsidR="005322A6">
        <w:rPr>
          <w:rFonts w:ascii="Segoe UI" w:hAnsi="Segoe UI" w:cs="Segoe UI"/>
          <w:sz w:val="20"/>
          <w:szCs w:val="20"/>
        </w:rPr>
        <w:t>ch nieuregulowanych w</w:t>
      </w:r>
      <w:r w:rsidR="002050DA" w:rsidRPr="00073941">
        <w:rPr>
          <w:rFonts w:ascii="Segoe UI" w:hAnsi="Segoe UI" w:cs="Segoe UI"/>
          <w:sz w:val="20"/>
          <w:szCs w:val="20"/>
        </w:rPr>
        <w:t xml:space="preserve"> SWZ zastosowanie mają przepisy </w:t>
      </w:r>
      <w:r w:rsidR="00073941" w:rsidRPr="00073941">
        <w:rPr>
          <w:rFonts w:ascii="Segoe UI" w:hAnsi="Segoe UI" w:cs="Segoe UI"/>
          <w:sz w:val="20"/>
          <w:szCs w:val="20"/>
        </w:rPr>
        <w:t>prawa oraz Ogólne Warunki Ubezpieczenia Wykonawcy. Jeżeli OWU wskazują przesłanki wyłączające bądź ograniczające odpowiedzialność Ubezpieczyciela to mają one zastosowanie, chyba że Zamawiający włączył je do za</w:t>
      </w:r>
      <w:r w:rsidR="005322A6">
        <w:rPr>
          <w:rFonts w:ascii="Segoe UI" w:hAnsi="Segoe UI" w:cs="Segoe UI"/>
          <w:sz w:val="20"/>
          <w:szCs w:val="20"/>
        </w:rPr>
        <w:t>kresu ubezpieczenia w</w:t>
      </w:r>
      <w:r w:rsidR="00073941" w:rsidRPr="00073941">
        <w:rPr>
          <w:rFonts w:ascii="Segoe UI" w:hAnsi="Segoe UI" w:cs="Segoe UI"/>
          <w:sz w:val="20"/>
          <w:szCs w:val="20"/>
        </w:rPr>
        <w:t xml:space="preserve"> SWZ.</w:t>
      </w:r>
    </w:p>
    <w:p w14:paraId="1481F057" w14:textId="77777777" w:rsidR="00EA094F" w:rsidRDefault="00EA094F" w:rsidP="00EA094F">
      <w:pPr>
        <w:jc w:val="both"/>
        <w:rPr>
          <w:rFonts w:ascii="Segoe UI" w:hAnsi="Segoe UI" w:cs="Segoe UI"/>
          <w:sz w:val="20"/>
          <w:szCs w:val="20"/>
        </w:rPr>
      </w:pPr>
    </w:p>
    <w:p w14:paraId="57EE050F" w14:textId="77777777" w:rsidR="00EA094F" w:rsidRPr="00A93C73" w:rsidRDefault="00EA094F" w:rsidP="00EA094F">
      <w:pPr>
        <w:jc w:val="both"/>
        <w:rPr>
          <w:rFonts w:ascii="Segoe UI" w:hAnsi="Segoe UI" w:cs="Segoe UI"/>
          <w:sz w:val="20"/>
          <w:szCs w:val="20"/>
        </w:rPr>
      </w:pPr>
    </w:p>
    <w:p w14:paraId="6144E6EA" w14:textId="59D76709" w:rsidR="00EA094F" w:rsidRPr="00BA3979" w:rsidRDefault="00EA094F" w:rsidP="00EA094F">
      <w:pPr>
        <w:jc w:val="both"/>
        <w:rPr>
          <w:rFonts w:ascii="Segoe UI" w:hAnsi="Segoe UI" w:cs="Segoe UI"/>
          <w:b/>
          <w:sz w:val="20"/>
          <w:szCs w:val="20"/>
        </w:rPr>
      </w:pPr>
      <w:r w:rsidRPr="00BA3979">
        <w:rPr>
          <w:rFonts w:ascii="Segoe UI" w:hAnsi="Segoe UI" w:cs="Segoe UI"/>
          <w:b/>
          <w:color w:val="000000"/>
          <w:sz w:val="20"/>
          <w:szCs w:val="20"/>
          <w:u w:val="single"/>
        </w:rPr>
        <w:t>Pytanie Nr</w:t>
      </w:r>
      <w:r w:rsidR="00A34752" w:rsidRPr="00BA3979">
        <w:rPr>
          <w:rFonts w:ascii="Segoe UI" w:hAnsi="Segoe UI" w:cs="Segoe UI"/>
          <w:b/>
          <w:color w:val="000000"/>
          <w:sz w:val="20"/>
          <w:szCs w:val="20"/>
          <w:u w:val="single"/>
        </w:rPr>
        <w:t xml:space="preserve"> 112:</w:t>
      </w:r>
    </w:p>
    <w:p w14:paraId="2B5B9060" w14:textId="77777777" w:rsidR="00EA094F" w:rsidRPr="00BA3979" w:rsidRDefault="00EA094F" w:rsidP="00EA094F">
      <w:pPr>
        <w:jc w:val="both"/>
        <w:rPr>
          <w:rFonts w:ascii="Segoe UI" w:hAnsi="Segoe UI" w:cs="Segoe UI"/>
          <w:sz w:val="20"/>
          <w:szCs w:val="20"/>
        </w:rPr>
      </w:pPr>
      <w:r w:rsidRPr="00BA3979">
        <w:rPr>
          <w:rFonts w:ascii="Segoe UI" w:hAnsi="Segoe UI" w:cs="Segoe UI"/>
          <w:sz w:val="20"/>
          <w:szCs w:val="20"/>
        </w:rPr>
        <w:t xml:space="preserve">Prosimy o informację czy Zamawiający posiada mienie o charakterze zabytkowym. </w:t>
      </w:r>
    </w:p>
    <w:p w14:paraId="72BE85E5" w14:textId="77777777" w:rsidR="00EA094F" w:rsidRPr="00BA3979" w:rsidRDefault="00EA094F" w:rsidP="00EA094F">
      <w:pPr>
        <w:jc w:val="both"/>
        <w:rPr>
          <w:rFonts w:ascii="Segoe UI" w:hAnsi="Segoe UI" w:cs="Segoe UI"/>
          <w:sz w:val="20"/>
          <w:szCs w:val="20"/>
        </w:rPr>
      </w:pPr>
      <w:r w:rsidRPr="00BA3979">
        <w:rPr>
          <w:rFonts w:ascii="Segoe UI" w:hAnsi="Segoe UI" w:cs="Segoe UI"/>
          <w:sz w:val="20"/>
          <w:szCs w:val="20"/>
        </w:rPr>
        <w:t>W przypadku odpowiedzi twierdzącej prosimy o przekazanie listy tego mienia wraz z sumami ubezpieczenia i rokiem budowy.</w:t>
      </w:r>
    </w:p>
    <w:p w14:paraId="122385ED" w14:textId="77777777" w:rsidR="00EA094F" w:rsidRPr="00BA3979" w:rsidRDefault="00EA094F" w:rsidP="00EA094F">
      <w:pPr>
        <w:jc w:val="both"/>
        <w:rPr>
          <w:rFonts w:ascii="Segoe UI" w:hAnsi="Segoe UI" w:cs="Segoe UI"/>
          <w:sz w:val="20"/>
          <w:szCs w:val="20"/>
        </w:rPr>
      </w:pPr>
    </w:p>
    <w:p w14:paraId="77D57F94" w14:textId="721E036D" w:rsidR="00EA094F" w:rsidRPr="003F3525" w:rsidRDefault="00EA094F" w:rsidP="00EA094F">
      <w:pPr>
        <w:autoSpaceDE w:val="0"/>
        <w:autoSpaceDN w:val="0"/>
        <w:adjustRightInd w:val="0"/>
        <w:jc w:val="both"/>
        <w:rPr>
          <w:rFonts w:ascii="Segoe UI" w:hAnsi="Segoe UI" w:cs="Segoe UI"/>
          <w:b/>
          <w:color w:val="000000"/>
          <w:sz w:val="20"/>
          <w:szCs w:val="20"/>
          <w:u w:val="single"/>
        </w:rPr>
      </w:pPr>
      <w:r w:rsidRPr="003F3525">
        <w:rPr>
          <w:rFonts w:ascii="Segoe UI" w:hAnsi="Segoe UI" w:cs="Segoe UI"/>
          <w:b/>
          <w:color w:val="000000"/>
          <w:sz w:val="20"/>
          <w:szCs w:val="20"/>
          <w:u w:val="single"/>
        </w:rPr>
        <w:t>Odpowiedź na pytanie Nr</w:t>
      </w:r>
      <w:r w:rsidR="00A34752" w:rsidRPr="003F3525">
        <w:rPr>
          <w:rFonts w:ascii="Segoe UI" w:hAnsi="Segoe UI" w:cs="Segoe UI"/>
          <w:b/>
          <w:color w:val="000000"/>
          <w:sz w:val="20"/>
          <w:szCs w:val="20"/>
          <w:u w:val="single"/>
        </w:rPr>
        <w:t xml:space="preserve"> 112:</w:t>
      </w:r>
    </w:p>
    <w:p w14:paraId="2D214718" w14:textId="675DF407" w:rsidR="007D3BC3" w:rsidRPr="003F3525" w:rsidRDefault="007D3BC3" w:rsidP="007D3BC3">
      <w:pPr>
        <w:spacing w:line="276" w:lineRule="auto"/>
        <w:jc w:val="both"/>
        <w:rPr>
          <w:rFonts w:ascii="Segoe UI" w:hAnsi="Segoe UI" w:cs="Segoe UI"/>
          <w:sz w:val="20"/>
          <w:szCs w:val="20"/>
        </w:rPr>
      </w:pPr>
      <w:r w:rsidRPr="003F3525">
        <w:rPr>
          <w:rFonts w:ascii="Segoe UI" w:hAnsi="Segoe UI" w:cs="Segoe UI"/>
          <w:sz w:val="20"/>
          <w:szCs w:val="20"/>
        </w:rPr>
        <w:t xml:space="preserve">Zamawiający udostępni wykaz </w:t>
      </w:r>
      <w:r w:rsidR="002858EB" w:rsidRPr="003F3525">
        <w:rPr>
          <w:rFonts w:ascii="Segoe UI" w:hAnsi="Segoe UI" w:cs="Segoe UI"/>
          <w:sz w:val="20"/>
          <w:szCs w:val="20"/>
        </w:rPr>
        <w:t xml:space="preserve">mienia o charakterze zabytkowym </w:t>
      </w:r>
      <w:r w:rsidRPr="003F3525">
        <w:rPr>
          <w:rFonts w:ascii="Segoe UI" w:hAnsi="Segoe UI" w:cs="Segoe UI"/>
          <w:sz w:val="20"/>
          <w:szCs w:val="20"/>
        </w:rPr>
        <w:t>wybranemu Wykonawcy.</w:t>
      </w:r>
    </w:p>
    <w:p w14:paraId="70B120C8" w14:textId="77777777" w:rsidR="007D3BC3" w:rsidRPr="003F3525" w:rsidRDefault="007D3BC3" w:rsidP="007D3BC3">
      <w:pPr>
        <w:spacing w:line="276" w:lineRule="auto"/>
        <w:jc w:val="both"/>
        <w:rPr>
          <w:rFonts w:ascii="Segoe UI" w:hAnsi="Segoe UI" w:cs="Segoe UI"/>
          <w:sz w:val="20"/>
          <w:szCs w:val="20"/>
        </w:rPr>
      </w:pPr>
      <w:r w:rsidRPr="003F3525">
        <w:rPr>
          <w:rFonts w:ascii="Segoe UI" w:hAnsi="Segoe UI" w:cs="Segoe UI"/>
          <w:sz w:val="20"/>
          <w:szCs w:val="20"/>
        </w:rPr>
        <w:t>Zamawiający informuje, że mienie o charakterze zabytkowym, artystycznym będzie likwidowane zgodnie z zapisami pkt. 4.1.5 i 4.1.6 OPZ.</w:t>
      </w:r>
    </w:p>
    <w:p w14:paraId="56439A48" w14:textId="77777777" w:rsidR="007D3BC3" w:rsidRPr="003F3525" w:rsidRDefault="007D3BC3" w:rsidP="007D3BC3">
      <w:pPr>
        <w:spacing w:line="276" w:lineRule="auto"/>
        <w:jc w:val="both"/>
        <w:rPr>
          <w:rFonts w:ascii="Segoe UI" w:hAnsi="Segoe UI" w:cs="Segoe UI"/>
          <w:sz w:val="20"/>
          <w:szCs w:val="20"/>
        </w:rPr>
      </w:pPr>
      <w:r w:rsidRPr="003F3525">
        <w:rPr>
          <w:rFonts w:ascii="Segoe UI" w:hAnsi="Segoe UI" w:cs="Segoe UI"/>
          <w:sz w:val="20"/>
          <w:szCs w:val="20"/>
        </w:rPr>
        <w:t>4.1.5</w:t>
      </w:r>
      <w:r w:rsidRPr="003F3525">
        <w:rPr>
          <w:rFonts w:ascii="Segoe UI" w:hAnsi="Segoe UI" w:cs="Segoe UI"/>
          <w:sz w:val="20"/>
          <w:szCs w:val="20"/>
        </w:rPr>
        <w:tab/>
      </w:r>
      <w:r w:rsidRPr="003F3525">
        <w:rPr>
          <w:rFonts w:ascii="Segoe UI" w:hAnsi="Segoe UI" w:cs="Segoe UI"/>
          <w:b/>
          <w:bCs/>
          <w:sz w:val="20"/>
          <w:szCs w:val="20"/>
        </w:rPr>
        <w:t>dla mienia o charakterze zabytkowym, artystycznym</w:t>
      </w:r>
      <w:r w:rsidRPr="003F3525">
        <w:rPr>
          <w:rFonts w:ascii="Segoe UI" w:hAnsi="Segoe UI" w:cs="Segoe UI"/>
          <w:sz w:val="20"/>
          <w:szCs w:val="20"/>
        </w:rPr>
        <w:t xml:space="preserve"> (dzieła sztuki, eksponaty itp.) odszkodowanie będzie wypłacane według wartości zniszczonego, utraconego lub uszkodzonego mienia, odszkodowanie lub uszkodzonego mienia z uwzględnieniem wartości artystycznej i historycznej o ile jest ujęte w sumie ubezpieczenia oraz klauzuli kosztów dodatkowych obejmować będzie koszty naprawy, reprodukcji lub też zakupu innych dzieł; dla mienia o charakterze zabytkowym, artystycznym (dzieła sztuki, eksponaty itp.) wypłata odszkodowania nie więcej niż suma ubezpieczenia konkretnego przedmiotu objętego szkodą zgodnie z prowadzoną ewidencją z uwzględnieniem zapisów OPZ;</w:t>
      </w:r>
    </w:p>
    <w:p w14:paraId="7A829F48" w14:textId="783214E9" w:rsidR="007D3BC3" w:rsidRPr="0067754A" w:rsidRDefault="007D3BC3" w:rsidP="007D3BC3">
      <w:pPr>
        <w:spacing w:line="276" w:lineRule="auto"/>
        <w:jc w:val="both"/>
        <w:rPr>
          <w:rFonts w:ascii="Segoe UI" w:hAnsi="Segoe UI" w:cs="Segoe UI"/>
          <w:b/>
          <w:bCs/>
          <w:sz w:val="20"/>
          <w:szCs w:val="20"/>
        </w:rPr>
      </w:pPr>
      <w:r w:rsidRPr="003F3525">
        <w:rPr>
          <w:rFonts w:ascii="Segoe UI" w:hAnsi="Segoe UI" w:cs="Segoe UI"/>
          <w:sz w:val="20"/>
          <w:szCs w:val="20"/>
        </w:rPr>
        <w:t>4.1.6</w:t>
      </w:r>
      <w:r w:rsidRPr="003F3525">
        <w:rPr>
          <w:rFonts w:ascii="Segoe UI" w:hAnsi="Segoe UI" w:cs="Segoe UI"/>
          <w:sz w:val="20"/>
          <w:szCs w:val="20"/>
        </w:rPr>
        <w:tab/>
      </w:r>
      <w:r w:rsidRPr="003F3525">
        <w:rPr>
          <w:rFonts w:ascii="Segoe UI" w:hAnsi="Segoe UI" w:cs="Segoe UI"/>
          <w:b/>
          <w:bCs/>
          <w:sz w:val="20"/>
          <w:szCs w:val="20"/>
        </w:rPr>
        <w:t xml:space="preserve">dla obiektów, które znajdują się pod nadzorem konserwatorskim lub wpisane do rejestru zabytków </w:t>
      </w:r>
      <w:r w:rsidRPr="003F3525">
        <w:rPr>
          <w:rFonts w:ascii="Segoe UI" w:hAnsi="Segoe UI" w:cs="Segoe UI"/>
          <w:sz w:val="20"/>
          <w:szCs w:val="20"/>
        </w:rPr>
        <w:t>ubezpieczyciel zobowiązany będzie przy likwidacji szkody do uwzględnienia zabytkowego charakteru mienia, co oznacza, że uwzględni zalecenia konserwatora zabytków w zakresie sposobu i technologii naprawy lub odbudowy obiektów o charakterze zabytkowym</w:t>
      </w:r>
      <w:r w:rsidR="00344422">
        <w:rPr>
          <w:rFonts w:ascii="Segoe UI" w:hAnsi="Segoe UI" w:cs="Segoe UI"/>
          <w:sz w:val="20"/>
          <w:szCs w:val="20"/>
        </w:rPr>
        <w:t>.</w:t>
      </w:r>
    </w:p>
    <w:p w14:paraId="42F0DB7E" w14:textId="77777777" w:rsidR="007D3BC3" w:rsidRDefault="007D3BC3" w:rsidP="00EA094F">
      <w:pPr>
        <w:autoSpaceDE w:val="0"/>
        <w:autoSpaceDN w:val="0"/>
        <w:adjustRightInd w:val="0"/>
        <w:jc w:val="both"/>
        <w:rPr>
          <w:rFonts w:ascii="Segoe UI" w:hAnsi="Segoe UI" w:cs="Segoe UI"/>
          <w:b/>
          <w:color w:val="000000"/>
          <w:sz w:val="20"/>
          <w:szCs w:val="20"/>
          <w:u w:val="single"/>
        </w:rPr>
      </w:pPr>
    </w:p>
    <w:p w14:paraId="25FCAC90" w14:textId="77777777" w:rsidR="00EA094F" w:rsidRDefault="00EA094F" w:rsidP="00EA094F">
      <w:pPr>
        <w:autoSpaceDE w:val="0"/>
        <w:autoSpaceDN w:val="0"/>
        <w:adjustRightInd w:val="0"/>
        <w:jc w:val="both"/>
        <w:rPr>
          <w:rFonts w:ascii="Segoe UI" w:hAnsi="Segoe UI" w:cs="Segoe UI"/>
          <w:b/>
          <w:color w:val="000000"/>
          <w:sz w:val="20"/>
          <w:szCs w:val="20"/>
          <w:u w:val="single"/>
        </w:rPr>
      </w:pPr>
    </w:p>
    <w:p w14:paraId="73170D9F" w14:textId="77777777" w:rsidR="004D2487"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A34752">
        <w:rPr>
          <w:rFonts w:ascii="Segoe UI" w:hAnsi="Segoe UI" w:cs="Segoe UI"/>
          <w:b/>
          <w:color w:val="000000"/>
          <w:sz w:val="20"/>
          <w:szCs w:val="20"/>
          <w:u w:val="single"/>
        </w:rPr>
        <w:t xml:space="preserve"> 113:</w:t>
      </w:r>
    </w:p>
    <w:p w14:paraId="44A3D336" w14:textId="3C3C5F0B" w:rsidR="00EA094F" w:rsidRPr="004D2487" w:rsidRDefault="00EA094F" w:rsidP="00EA094F">
      <w:pPr>
        <w:jc w:val="both"/>
        <w:rPr>
          <w:rFonts w:ascii="Segoe UI" w:hAnsi="Segoe UI" w:cs="Segoe UI"/>
          <w:b/>
          <w:sz w:val="20"/>
          <w:szCs w:val="20"/>
        </w:rPr>
      </w:pPr>
      <w:r w:rsidRPr="00A93C73">
        <w:rPr>
          <w:rFonts w:ascii="Segoe UI" w:hAnsi="Segoe UI" w:cs="Segoe UI"/>
          <w:sz w:val="20"/>
          <w:szCs w:val="20"/>
        </w:rPr>
        <w:t>Prosimy o informację, czy mienie będące przedmiotem ubezpieczenia jest zabezpieczone w sposób przewidziany  obowiązującymi przepisami aktów prawnych w zakresie ochrony przeciwpożarowej, w szczególności:</w:t>
      </w:r>
    </w:p>
    <w:p w14:paraId="5BEA9CBA" w14:textId="77777777" w:rsidR="00EA094F" w:rsidRPr="001F6020" w:rsidRDefault="00EA094F" w:rsidP="00EA094F">
      <w:pPr>
        <w:pStyle w:val="Akapitzlist"/>
        <w:numPr>
          <w:ilvl w:val="1"/>
          <w:numId w:val="13"/>
        </w:numPr>
        <w:jc w:val="both"/>
        <w:rPr>
          <w:rFonts w:ascii="Segoe UI" w:hAnsi="Segoe UI" w:cs="Segoe UI"/>
          <w:sz w:val="20"/>
          <w:szCs w:val="20"/>
        </w:rPr>
      </w:pPr>
      <w:r w:rsidRPr="001F6020">
        <w:rPr>
          <w:rFonts w:ascii="Segoe UI" w:hAnsi="Segoe UI" w:cs="Segoe UI"/>
          <w:sz w:val="20"/>
          <w:szCs w:val="20"/>
        </w:rPr>
        <w:t>ustawą o ochronie przeciwpożarowej (Dz. U. z 2009 r. Nr 178 poz. 1380 z późn. zm.);</w:t>
      </w:r>
    </w:p>
    <w:p w14:paraId="528B6ACE" w14:textId="77777777" w:rsidR="00EA094F" w:rsidRPr="001F6020" w:rsidRDefault="00EA094F" w:rsidP="00EA094F">
      <w:pPr>
        <w:pStyle w:val="Akapitzlist"/>
        <w:numPr>
          <w:ilvl w:val="1"/>
          <w:numId w:val="13"/>
        </w:numPr>
        <w:jc w:val="both"/>
        <w:rPr>
          <w:rFonts w:ascii="Segoe UI" w:hAnsi="Segoe UI" w:cs="Segoe UI"/>
          <w:sz w:val="20"/>
          <w:szCs w:val="20"/>
        </w:rPr>
      </w:pPr>
      <w:r w:rsidRPr="001F6020">
        <w:rPr>
          <w:rFonts w:ascii="Segoe UI" w:hAnsi="Segoe UI" w:cs="Segoe UI"/>
          <w:sz w:val="20"/>
          <w:szCs w:val="20"/>
        </w:rPr>
        <w:t>ustawą w sprawie warunków technicznych, jakimi powinny odpowiadać budynki i ich usytuowanie (Dz. U. z 2002 r. Nr 75 poz. 690 z późn. zm.);</w:t>
      </w:r>
    </w:p>
    <w:p w14:paraId="498D3581" w14:textId="77777777" w:rsidR="00EA094F" w:rsidRDefault="00EA094F" w:rsidP="00EA094F">
      <w:pPr>
        <w:pStyle w:val="Akapitzlist"/>
        <w:numPr>
          <w:ilvl w:val="1"/>
          <w:numId w:val="13"/>
        </w:numPr>
        <w:jc w:val="both"/>
        <w:rPr>
          <w:rFonts w:ascii="Segoe UI" w:hAnsi="Segoe UI" w:cs="Segoe UI"/>
          <w:sz w:val="20"/>
          <w:szCs w:val="20"/>
        </w:rPr>
      </w:pPr>
      <w:r w:rsidRPr="001F6020">
        <w:rPr>
          <w:rFonts w:ascii="Segoe UI" w:hAnsi="Segoe UI" w:cs="Segoe UI"/>
          <w:sz w:val="20"/>
          <w:szCs w:val="20"/>
        </w:rPr>
        <w:t>rozporządzeniem w sprawie ochrony przeciwpożarowej budynków, innych obiektów budowlanych i terenów (Dz. U. z 2010 r. Nr 109 poz. 719 z późn. zm.)?</w:t>
      </w:r>
    </w:p>
    <w:p w14:paraId="494A7971" w14:textId="77777777" w:rsidR="00EA094F" w:rsidRDefault="00EA094F" w:rsidP="00EA094F">
      <w:pPr>
        <w:jc w:val="both"/>
        <w:rPr>
          <w:rFonts w:ascii="Segoe UI" w:hAnsi="Segoe UI" w:cs="Segoe UI"/>
          <w:sz w:val="20"/>
          <w:szCs w:val="20"/>
        </w:rPr>
      </w:pPr>
    </w:p>
    <w:p w14:paraId="4921CD40" w14:textId="783DE7A7" w:rsidR="00EA094F"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A34752">
        <w:rPr>
          <w:rFonts w:ascii="Segoe UI" w:hAnsi="Segoe UI" w:cs="Segoe UI"/>
          <w:b/>
          <w:color w:val="000000"/>
          <w:sz w:val="20"/>
          <w:szCs w:val="20"/>
          <w:u w:val="single"/>
        </w:rPr>
        <w:t xml:space="preserve"> 113:</w:t>
      </w:r>
    </w:p>
    <w:p w14:paraId="30CBEAFD" w14:textId="06A04683" w:rsidR="00EA094F" w:rsidRDefault="00EA094F" w:rsidP="00EA094F">
      <w:pPr>
        <w:jc w:val="both"/>
        <w:rPr>
          <w:rFonts w:ascii="Segoe UI" w:hAnsi="Segoe UI" w:cs="Segoe UI"/>
          <w:sz w:val="20"/>
          <w:szCs w:val="20"/>
        </w:rPr>
      </w:pPr>
      <w:r>
        <w:rPr>
          <w:rFonts w:ascii="Segoe UI" w:hAnsi="Segoe UI" w:cs="Segoe UI"/>
          <w:sz w:val="20"/>
          <w:szCs w:val="20"/>
        </w:rPr>
        <w:t>Zamawiający potwierdza powyższe</w:t>
      </w:r>
      <w:r w:rsidR="00A34752">
        <w:rPr>
          <w:rFonts w:ascii="Segoe UI" w:hAnsi="Segoe UI" w:cs="Segoe UI"/>
          <w:sz w:val="20"/>
          <w:szCs w:val="20"/>
        </w:rPr>
        <w:t>.</w:t>
      </w:r>
    </w:p>
    <w:p w14:paraId="1A02C47A" w14:textId="0427D265" w:rsidR="00EA094F" w:rsidRDefault="00EA094F" w:rsidP="00EA094F">
      <w:pPr>
        <w:jc w:val="both"/>
        <w:rPr>
          <w:rFonts w:ascii="Segoe UI" w:hAnsi="Segoe UI" w:cs="Segoe UI"/>
          <w:sz w:val="20"/>
          <w:szCs w:val="20"/>
        </w:rPr>
      </w:pPr>
    </w:p>
    <w:p w14:paraId="4593887C" w14:textId="77777777" w:rsidR="00EA094F" w:rsidRDefault="00EA094F" w:rsidP="00EA094F">
      <w:pPr>
        <w:jc w:val="both"/>
        <w:rPr>
          <w:rFonts w:ascii="Segoe UI" w:hAnsi="Segoe UI" w:cs="Segoe UI"/>
          <w:sz w:val="20"/>
          <w:szCs w:val="20"/>
        </w:rPr>
      </w:pPr>
    </w:p>
    <w:p w14:paraId="47E7C4E7" w14:textId="783855A9"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A34752">
        <w:rPr>
          <w:rFonts w:ascii="Segoe UI" w:hAnsi="Segoe UI" w:cs="Segoe UI"/>
          <w:b/>
          <w:color w:val="000000"/>
          <w:sz w:val="20"/>
          <w:szCs w:val="20"/>
          <w:u w:val="single"/>
        </w:rPr>
        <w:t xml:space="preserve"> 114:</w:t>
      </w:r>
    </w:p>
    <w:p w14:paraId="2179B32D" w14:textId="77777777" w:rsidR="00EA094F" w:rsidRPr="001F6020" w:rsidRDefault="00EA094F" w:rsidP="00EA094F">
      <w:pPr>
        <w:jc w:val="both"/>
        <w:rPr>
          <w:rFonts w:ascii="Segoe UI" w:hAnsi="Segoe UI" w:cs="Segoe UI"/>
          <w:sz w:val="20"/>
          <w:szCs w:val="20"/>
        </w:rPr>
      </w:pPr>
      <w:r w:rsidRPr="001F6020">
        <w:rPr>
          <w:rFonts w:ascii="Segoe UI" w:hAnsi="Segoe UI" w:cs="Segoe UI"/>
          <w:sz w:val="20"/>
          <w:szCs w:val="20"/>
        </w:rPr>
        <w:t>Prosimy o podanie czy do ubezpieczenia zostały zgłoszone:</w:t>
      </w:r>
    </w:p>
    <w:p w14:paraId="54DB9658" w14:textId="77777777" w:rsidR="00EA094F" w:rsidRPr="001F6020" w:rsidRDefault="00EA094F" w:rsidP="00EA094F">
      <w:pPr>
        <w:numPr>
          <w:ilvl w:val="0"/>
          <w:numId w:val="14"/>
        </w:numPr>
        <w:jc w:val="both"/>
        <w:rPr>
          <w:rFonts w:ascii="Segoe UI" w:hAnsi="Segoe UI" w:cs="Segoe UI"/>
          <w:sz w:val="20"/>
          <w:szCs w:val="20"/>
        </w:rPr>
      </w:pPr>
      <w:r w:rsidRPr="001F6020">
        <w:rPr>
          <w:rFonts w:ascii="Segoe UI" w:hAnsi="Segoe UI" w:cs="Segoe UI"/>
          <w:sz w:val="20"/>
          <w:szCs w:val="20"/>
        </w:rPr>
        <w:t>obiekty budowlane w złym lub awaryjnym stanie technicznym</w:t>
      </w:r>
    </w:p>
    <w:p w14:paraId="07239560" w14:textId="77777777" w:rsidR="00EA094F" w:rsidRPr="001F6020" w:rsidRDefault="00EA094F" w:rsidP="00EA094F">
      <w:pPr>
        <w:numPr>
          <w:ilvl w:val="0"/>
          <w:numId w:val="14"/>
        </w:numPr>
        <w:jc w:val="both"/>
        <w:rPr>
          <w:rFonts w:ascii="Segoe UI" w:hAnsi="Segoe UI" w:cs="Segoe UI"/>
          <w:sz w:val="20"/>
          <w:szCs w:val="20"/>
        </w:rPr>
      </w:pPr>
      <w:r w:rsidRPr="001F6020">
        <w:rPr>
          <w:rFonts w:ascii="Segoe UI" w:hAnsi="Segoe UI" w:cs="Segoe UI"/>
          <w:sz w:val="20"/>
          <w:szCs w:val="20"/>
        </w:rPr>
        <w:t>obiekty budowlane przeznaczone do rozbiórki/wyburzenia?</w:t>
      </w:r>
    </w:p>
    <w:p w14:paraId="7B262A76" w14:textId="77777777" w:rsidR="00EA094F" w:rsidRPr="001F6020" w:rsidRDefault="00EA094F" w:rsidP="00EA094F">
      <w:pPr>
        <w:numPr>
          <w:ilvl w:val="0"/>
          <w:numId w:val="14"/>
        </w:numPr>
        <w:jc w:val="both"/>
        <w:rPr>
          <w:rFonts w:ascii="Segoe UI" w:hAnsi="Segoe UI" w:cs="Segoe UI"/>
          <w:sz w:val="20"/>
          <w:szCs w:val="20"/>
        </w:rPr>
      </w:pPr>
      <w:r w:rsidRPr="001F6020">
        <w:rPr>
          <w:rFonts w:ascii="Segoe UI" w:hAnsi="Segoe UI" w:cs="Segoe UI"/>
          <w:sz w:val="20"/>
          <w:szCs w:val="20"/>
        </w:rPr>
        <w:t>budynki i budowle wyłączone z eksploatacji/pustostany.</w:t>
      </w:r>
    </w:p>
    <w:p w14:paraId="0237DF9E" w14:textId="77777777" w:rsidR="00EA094F" w:rsidRPr="001F6020" w:rsidRDefault="00EA094F" w:rsidP="00EA094F">
      <w:pPr>
        <w:jc w:val="both"/>
        <w:rPr>
          <w:rFonts w:ascii="Segoe UI" w:hAnsi="Segoe UI" w:cs="Segoe UI"/>
          <w:sz w:val="20"/>
          <w:szCs w:val="20"/>
        </w:rPr>
      </w:pPr>
      <w:r w:rsidRPr="001F6020">
        <w:rPr>
          <w:rFonts w:ascii="Segoe UI" w:hAnsi="Segoe UI" w:cs="Segoe UI"/>
          <w:sz w:val="20"/>
          <w:szCs w:val="20"/>
        </w:rPr>
        <w:t>W przypadku odpowiedzi twierdzącej prosimy o wskazanie ich lokalizacji, jednostkowych sum ubezpieczenia i sposobu zabezpieczenia? Niezależenie od powyższego prosimy o wyłączenie tych obiektów z zakresu ochrony, a jeżeli nie jest to możliwe – o ograniczenie zakresu ochrony do zakresu FLEXA? W przypadku braku możliwości ograniczenia zakresu ubezpieczenia z powyższego pytania  prosimy o informacje:</w:t>
      </w:r>
    </w:p>
    <w:p w14:paraId="348A4F7F" w14:textId="77777777" w:rsidR="00EA094F" w:rsidRPr="001F6020" w:rsidRDefault="00EA094F" w:rsidP="00EA094F">
      <w:pPr>
        <w:numPr>
          <w:ilvl w:val="0"/>
          <w:numId w:val="15"/>
        </w:numPr>
        <w:ind w:left="1418"/>
        <w:jc w:val="both"/>
        <w:rPr>
          <w:rFonts w:ascii="Segoe UI" w:hAnsi="Segoe UI" w:cs="Segoe UI"/>
          <w:sz w:val="20"/>
          <w:szCs w:val="20"/>
        </w:rPr>
      </w:pPr>
      <w:r w:rsidRPr="001F6020">
        <w:rPr>
          <w:rFonts w:ascii="Segoe UI" w:hAnsi="Segoe UI" w:cs="Segoe UI"/>
          <w:sz w:val="20"/>
          <w:szCs w:val="20"/>
        </w:rPr>
        <w:t>na temat dodatkowych zabezpieczeń jakie zastosował Zamawiający w celu zminimalizowania ryzyka wystąpienia szkody lub przed dostępem osób trzecich (np. ogrodzenie terenu, stały dozór, oświetlenie terenu, odcięcie wszelkich mediów).</w:t>
      </w:r>
    </w:p>
    <w:p w14:paraId="39187D3A" w14:textId="77777777" w:rsidR="00EA094F" w:rsidRPr="001F6020" w:rsidRDefault="00EA094F" w:rsidP="00EA094F">
      <w:pPr>
        <w:numPr>
          <w:ilvl w:val="0"/>
          <w:numId w:val="15"/>
        </w:numPr>
        <w:ind w:left="1418"/>
        <w:jc w:val="both"/>
        <w:rPr>
          <w:rFonts w:ascii="Segoe UI" w:hAnsi="Segoe UI" w:cs="Segoe UI"/>
          <w:sz w:val="20"/>
          <w:szCs w:val="20"/>
        </w:rPr>
      </w:pPr>
      <w:r w:rsidRPr="001F6020">
        <w:rPr>
          <w:rFonts w:ascii="Segoe UI" w:hAnsi="Segoe UI" w:cs="Segoe UI"/>
          <w:sz w:val="20"/>
          <w:szCs w:val="20"/>
        </w:rPr>
        <w:t>czy i jakie szkody występowały w przeszłości w tych budynkach</w:t>
      </w:r>
    </w:p>
    <w:p w14:paraId="7B88EC7D" w14:textId="77777777" w:rsidR="00EA094F" w:rsidRPr="001F6020" w:rsidRDefault="00EA094F" w:rsidP="00EA094F">
      <w:pPr>
        <w:numPr>
          <w:ilvl w:val="0"/>
          <w:numId w:val="15"/>
        </w:numPr>
        <w:ind w:left="1418"/>
        <w:jc w:val="both"/>
        <w:rPr>
          <w:rFonts w:ascii="Segoe UI" w:hAnsi="Segoe UI" w:cs="Segoe UI"/>
          <w:sz w:val="20"/>
          <w:szCs w:val="20"/>
        </w:rPr>
      </w:pPr>
      <w:r w:rsidRPr="001F6020">
        <w:rPr>
          <w:rFonts w:ascii="Segoe UI" w:hAnsi="Segoe UI" w:cs="Segoe UI"/>
          <w:sz w:val="20"/>
          <w:szCs w:val="20"/>
        </w:rPr>
        <w:t>jaka jest odległość od budynków do OSP lub PSP</w:t>
      </w:r>
    </w:p>
    <w:p w14:paraId="4EE5701E" w14:textId="77777777" w:rsidR="00EA094F" w:rsidRPr="001F6020" w:rsidRDefault="00EA094F" w:rsidP="00EA094F">
      <w:pPr>
        <w:numPr>
          <w:ilvl w:val="0"/>
          <w:numId w:val="15"/>
        </w:numPr>
        <w:ind w:left="1418"/>
        <w:jc w:val="both"/>
        <w:rPr>
          <w:rFonts w:ascii="Segoe UI" w:hAnsi="Segoe UI" w:cs="Segoe UI"/>
          <w:sz w:val="20"/>
          <w:szCs w:val="20"/>
        </w:rPr>
      </w:pPr>
      <w:r w:rsidRPr="001F6020">
        <w:rPr>
          <w:rFonts w:ascii="Segoe UI" w:hAnsi="Segoe UI" w:cs="Segoe UI"/>
          <w:sz w:val="20"/>
          <w:szCs w:val="20"/>
        </w:rPr>
        <w:t>czy są na bieżąco konserwowane wszystkie instalacje</w:t>
      </w:r>
    </w:p>
    <w:p w14:paraId="530B20B7" w14:textId="77777777" w:rsidR="00EA094F" w:rsidRPr="001F6020" w:rsidRDefault="00EA094F" w:rsidP="00EA094F">
      <w:pPr>
        <w:numPr>
          <w:ilvl w:val="0"/>
          <w:numId w:val="15"/>
        </w:numPr>
        <w:ind w:left="1418"/>
        <w:jc w:val="both"/>
        <w:rPr>
          <w:rFonts w:ascii="Segoe UI" w:hAnsi="Segoe UI" w:cs="Segoe UI"/>
          <w:sz w:val="20"/>
          <w:szCs w:val="20"/>
        </w:rPr>
      </w:pPr>
      <w:r w:rsidRPr="001F6020">
        <w:rPr>
          <w:rFonts w:ascii="Segoe UI" w:hAnsi="Segoe UI" w:cs="Segoe UI"/>
          <w:sz w:val="20"/>
          <w:szCs w:val="20"/>
        </w:rPr>
        <w:t>czy wszystkie maszyny i urządzenia w tych budynkach są odłączone od źródła zasilania</w:t>
      </w:r>
    </w:p>
    <w:p w14:paraId="6CF2E2F2" w14:textId="77777777" w:rsidR="00EA094F" w:rsidRPr="001F6020" w:rsidRDefault="00EA094F" w:rsidP="00EA094F">
      <w:pPr>
        <w:numPr>
          <w:ilvl w:val="0"/>
          <w:numId w:val="15"/>
        </w:numPr>
        <w:ind w:left="1418"/>
        <w:jc w:val="both"/>
        <w:rPr>
          <w:rFonts w:ascii="Segoe UI" w:hAnsi="Segoe UI" w:cs="Segoe UI"/>
          <w:sz w:val="20"/>
          <w:szCs w:val="20"/>
        </w:rPr>
      </w:pPr>
      <w:r w:rsidRPr="001F6020">
        <w:rPr>
          <w:rFonts w:ascii="Segoe UI" w:hAnsi="Segoe UI" w:cs="Segoe UI"/>
          <w:sz w:val="20"/>
          <w:szCs w:val="20"/>
        </w:rPr>
        <w:t>czy budynki posiadają odcięte media oraz czy są dozorowane i w jaki sposób</w:t>
      </w:r>
    </w:p>
    <w:p w14:paraId="3CF94F48" w14:textId="77777777" w:rsidR="00EA094F" w:rsidRPr="001F6020" w:rsidRDefault="00EA094F" w:rsidP="00EA094F">
      <w:pPr>
        <w:numPr>
          <w:ilvl w:val="0"/>
          <w:numId w:val="15"/>
        </w:numPr>
        <w:ind w:left="1418"/>
        <w:jc w:val="both"/>
        <w:rPr>
          <w:rFonts w:ascii="Segoe UI" w:hAnsi="Segoe UI" w:cs="Segoe UI"/>
          <w:sz w:val="20"/>
          <w:szCs w:val="20"/>
        </w:rPr>
      </w:pPr>
      <w:r w:rsidRPr="001F6020">
        <w:rPr>
          <w:rFonts w:ascii="Segoe UI" w:hAnsi="Segoe UI" w:cs="Segoe UI"/>
          <w:sz w:val="20"/>
          <w:szCs w:val="20"/>
        </w:rPr>
        <w:t>czy budynki te są wpisane do rejestru zabytków</w:t>
      </w:r>
    </w:p>
    <w:p w14:paraId="43635040" w14:textId="77777777" w:rsidR="00EA094F" w:rsidRPr="001F6020" w:rsidRDefault="00EA094F" w:rsidP="00EA094F">
      <w:pPr>
        <w:numPr>
          <w:ilvl w:val="0"/>
          <w:numId w:val="15"/>
        </w:numPr>
        <w:ind w:left="1418"/>
        <w:jc w:val="both"/>
        <w:rPr>
          <w:rFonts w:ascii="Segoe UI" w:hAnsi="Segoe UI" w:cs="Segoe UI"/>
          <w:sz w:val="20"/>
          <w:szCs w:val="20"/>
        </w:rPr>
      </w:pPr>
      <w:r w:rsidRPr="001F6020">
        <w:rPr>
          <w:rFonts w:ascii="Segoe UI" w:hAnsi="Segoe UI" w:cs="Segoe UI"/>
          <w:sz w:val="20"/>
          <w:szCs w:val="20"/>
        </w:rPr>
        <w:t>jaki jest stan techniczny budynków</w:t>
      </w:r>
    </w:p>
    <w:p w14:paraId="540A91F2" w14:textId="77777777" w:rsidR="00EA094F" w:rsidRPr="001F6020" w:rsidRDefault="00EA094F" w:rsidP="00EA094F">
      <w:pPr>
        <w:numPr>
          <w:ilvl w:val="0"/>
          <w:numId w:val="15"/>
        </w:numPr>
        <w:ind w:left="1418"/>
        <w:jc w:val="both"/>
        <w:rPr>
          <w:rFonts w:ascii="Segoe UI" w:hAnsi="Segoe UI" w:cs="Segoe UI"/>
          <w:sz w:val="20"/>
          <w:szCs w:val="20"/>
        </w:rPr>
      </w:pPr>
      <w:r w:rsidRPr="001F6020">
        <w:rPr>
          <w:rFonts w:ascii="Segoe UI" w:hAnsi="Segoe UI" w:cs="Segoe UI"/>
          <w:sz w:val="20"/>
          <w:szCs w:val="20"/>
        </w:rPr>
        <w:t>czy budynki są przeznaczone do remontu lub rozbiórki</w:t>
      </w:r>
    </w:p>
    <w:p w14:paraId="348DE3EE" w14:textId="77777777" w:rsidR="00EA094F" w:rsidRDefault="00EA094F" w:rsidP="00EA094F">
      <w:pPr>
        <w:numPr>
          <w:ilvl w:val="0"/>
          <w:numId w:val="15"/>
        </w:numPr>
        <w:ind w:left="1418"/>
        <w:jc w:val="both"/>
        <w:rPr>
          <w:rFonts w:ascii="Segoe UI" w:hAnsi="Segoe UI" w:cs="Segoe UI"/>
          <w:sz w:val="20"/>
          <w:szCs w:val="20"/>
        </w:rPr>
      </w:pPr>
      <w:r w:rsidRPr="001F6020">
        <w:rPr>
          <w:rFonts w:ascii="Segoe UI" w:hAnsi="Segoe UI" w:cs="Segoe UI"/>
          <w:sz w:val="20"/>
          <w:szCs w:val="20"/>
        </w:rPr>
        <w:t xml:space="preserve">czy klient planuje wyłączyć z eksploatacji jakiekolwiek budynki / budowle (które, jaka wartość, z jakiego powodu) </w:t>
      </w:r>
    </w:p>
    <w:p w14:paraId="426DF455" w14:textId="77777777" w:rsidR="00EA094F" w:rsidRDefault="00EA094F" w:rsidP="00EA094F">
      <w:pPr>
        <w:jc w:val="both"/>
        <w:rPr>
          <w:rFonts w:ascii="Segoe UI" w:hAnsi="Segoe UI" w:cs="Segoe UI"/>
          <w:sz w:val="20"/>
          <w:szCs w:val="20"/>
        </w:rPr>
      </w:pPr>
    </w:p>
    <w:p w14:paraId="595BC649" w14:textId="6ADC33D4" w:rsidR="007D2DEF" w:rsidRPr="005322A6" w:rsidRDefault="00EA094F" w:rsidP="005322A6">
      <w:pPr>
        <w:autoSpaceDE w:val="0"/>
        <w:autoSpaceDN w:val="0"/>
        <w:adjustRightInd w:val="0"/>
        <w:jc w:val="both"/>
        <w:rPr>
          <w:rFonts w:ascii="Segoe UI" w:hAnsi="Segoe UI" w:cs="Segoe UI"/>
          <w:b/>
          <w:color w:val="000000"/>
          <w:sz w:val="20"/>
          <w:szCs w:val="20"/>
          <w:u w:val="single"/>
        </w:rPr>
      </w:pPr>
      <w:r w:rsidRPr="007D2DEF">
        <w:rPr>
          <w:rFonts w:ascii="Segoe UI" w:hAnsi="Segoe UI" w:cs="Segoe UI"/>
          <w:b/>
          <w:color w:val="000000"/>
          <w:sz w:val="20"/>
          <w:szCs w:val="20"/>
          <w:u w:val="single"/>
        </w:rPr>
        <w:t>Odpowiedź na pytanie Nr</w:t>
      </w:r>
      <w:r w:rsidR="00A34752" w:rsidRPr="007D2DEF">
        <w:rPr>
          <w:rFonts w:ascii="Segoe UI" w:hAnsi="Segoe UI" w:cs="Segoe UI"/>
          <w:b/>
          <w:color w:val="000000"/>
          <w:sz w:val="20"/>
          <w:szCs w:val="20"/>
          <w:u w:val="single"/>
        </w:rPr>
        <w:t xml:space="preserve"> 114:</w:t>
      </w:r>
    </w:p>
    <w:p w14:paraId="07222218" w14:textId="77777777" w:rsidR="00D617B7" w:rsidRDefault="00D617B7" w:rsidP="00D617B7">
      <w:pPr>
        <w:numPr>
          <w:ilvl w:val="0"/>
          <w:numId w:val="27"/>
        </w:numPr>
        <w:spacing w:before="100" w:beforeAutospacing="1" w:after="100" w:afterAutospacing="1"/>
        <w:jc w:val="both"/>
        <w:rPr>
          <w:rFonts w:ascii="Segoe UI" w:eastAsia="SimSun" w:hAnsi="Segoe UI" w:cs="Segoe UI"/>
          <w:b/>
          <w:bCs/>
          <w:color w:val="000000"/>
          <w:lang w:eastAsia="zh-CN"/>
        </w:rPr>
      </w:pPr>
      <w:r>
        <w:rPr>
          <w:rFonts w:ascii="Segoe UI" w:eastAsia="SimSun" w:hAnsi="Segoe UI" w:cs="Segoe UI"/>
          <w:sz w:val="20"/>
          <w:lang w:eastAsia="zh-CN"/>
        </w:rPr>
        <w:t xml:space="preserve">obiekty budowlane w złym lub awaryjnym stanie technicznym </w:t>
      </w:r>
      <w:r>
        <w:rPr>
          <w:rFonts w:ascii="Segoe UI" w:eastAsia="SimSun" w:hAnsi="Segoe UI" w:cs="Segoe UI"/>
          <w:lang w:eastAsia="zh-CN"/>
        </w:rPr>
        <w:br/>
      </w:r>
      <w:r>
        <w:rPr>
          <w:rFonts w:ascii="Segoe UI" w:eastAsia="SimSun" w:hAnsi="Segoe UI" w:cs="Segoe UI"/>
          <w:sz w:val="20"/>
          <w:szCs w:val="20"/>
          <w:u w:val="single"/>
          <w:lang w:eastAsia="zh-CN"/>
        </w:rPr>
        <w:t>ODPOWIEDŹ</w:t>
      </w:r>
      <w:r>
        <w:rPr>
          <w:rFonts w:ascii="Segoe UI" w:eastAsia="SimSun" w:hAnsi="Segoe UI" w:cs="Segoe UI"/>
          <w:sz w:val="20"/>
          <w:szCs w:val="20"/>
          <w:lang w:eastAsia="zh-CN"/>
        </w:rPr>
        <w:t xml:space="preserve">: </w:t>
      </w:r>
      <w:r>
        <w:rPr>
          <w:rFonts w:ascii="Segoe UI" w:eastAsia="SimSun" w:hAnsi="Segoe UI" w:cs="Segoe UI"/>
          <w:color w:val="000000"/>
          <w:sz w:val="20"/>
          <w:szCs w:val="20"/>
          <w:lang w:eastAsia="zh-CN"/>
        </w:rPr>
        <w:t>Nie - wszystkie budynki posiadają pozwolenia na użytkowanie, stosownie do przeznaczenia. Przeglądy są przeprowadzane regularnie zgodnie z przepisami Prawa Budowlanego</w:t>
      </w:r>
    </w:p>
    <w:p w14:paraId="4382A525" w14:textId="77777777" w:rsidR="00D617B7" w:rsidRDefault="00D617B7" w:rsidP="00D617B7">
      <w:pPr>
        <w:numPr>
          <w:ilvl w:val="0"/>
          <w:numId w:val="27"/>
        </w:numPr>
        <w:spacing w:before="100" w:beforeAutospacing="1" w:after="100" w:afterAutospacing="1"/>
        <w:rPr>
          <w:rFonts w:ascii="Segoe UI" w:eastAsia="SimSun" w:hAnsi="Segoe UI" w:cs="Segoe UI"/>
          <w:b/>
          <w:bCs/>
          <w:lang w:eastAsia="zh-CN"/>
        </w:rPr>
      </w:pPr>
      <w:r>
        <w:rPr>
          <w:rFonts w:ascii="Segoe UI" w:eastAsia="SimSun" w:hAnsi="Segoe UI" w:cs="Segoe UI"/>
          <w:sz w:val="20"/>
          <w:lang w:eastAsia="zh-CN"/>
        </w:rPr>
        <w:t>obiekty budowlane przeznaczone do rozbiórki/wyburzenia?</w:t>
      </w:r>
      <w:r>
        <w:rPr>
          <w:rFonts w:ascii="Segoe UI" w:eastAsia="SimSun" w:hAnsi="Segoe UI" w:cs="Segoe UI"/>
          <w:sz w:val="20"/>
          <w:lang w:eastAsia="zh-CN"/>
        </w:rPr>
        <w:br/>
      </w:r>
      <w:r>
        <w:rPr>
          <w:rFonts w:ascii="Segoe UI" w:eastAsia="SimSun" w:hAnsi="Segoe UI" w:cs="Segoe UI"/>
          <w:sz w:val="20"/>
          <w:u w:val="single"/>
          <w:lang w:eastAsia="zh-CN"/>
        </w:rPr>
        <w:t>ODPOWIEDŹ</w:t>
      </w:r>
      <w:r>
        <w:rPr>
          <w:rFonts w:ascii="Segoe UI" w:eastAsia="SimSun" w:hAnsi="Segoe UI" w:cs="Segoe UI"/>
          <w:sz w:val="20"/>
          <w:lang w:eastAsia="zh-CN"/>
        </w:rPr>
        <w:t>: Nie.</w:t>
      </w:r>
    </w:p>
    <w:p w14:paraId="06065FA6" w14:textId="77777777" w:rsidR="00D617B7" w:rsidRDefault="00D617B7" w:rsidP="00D617B7">
      <w:pPr>
        <w:numPr>
          <w:ilvl w:val="0"/>
          <w:numId w:val="27"/>
        </w:numPr>
        <w:spacing w:before="100" w:beforeAutospacing="1" w:after="100" w:afterAutospacing="1"/>
        <w:rPr>
          <w:rFonts w:ascii="Segoe UI" w:eastAsia="SimSun" w:hAnsi="Segoe UI" w:cs="Segoe UI"/>
          <w:color w:val="FF0000"/>
          <w:sz w:val="20"/>
          <w:szCs w:val="20"/>
          <w:lang w:eastAsia="zh-CN"/>
        </w:rPr>
      </w:pPr>
      <w:r>
        <w:rPr>
          <w:rFonts w:ascii="Segoe UI" w:eastAsia="SimSun" w:hAnsi="Segoe UI" w:cs="Segoe UI"/>
          <w:sz w:val="20"/>
          <w:lang w:eastAsia="zh-CN"/>
        </w:rPr>
        <w:t>budynki i budowle wyłączone z eksploatacji/pustostany.</w:t>
      </w:r>
      <w:r>
        <w:rPr>
          <w:rFonts w:ascii="Segoe UI" w:eastAsia="SimSun" w:hAnsi="Segoe UI" w:cs="Segoe UI"/>
          <w:sz w:val="20"/>
          <w:lang w:eastAsia="zh-CN"/>
        </w:rPr>
        <w:br/>
      </w:r>
      <w:r>
        <w:rPr>
          <w:rFonts w:ascii="Segoe UI" w:eastAsia="SimSun" w:hAnsi="Segoe UI" w:cs="Segoe UI"/>
          <w:color w:val="000000"/>
          <w:sz w:val="20"/>
          <w:szCs w:val="20"/>
          <w:u w:val="single"/>
          <w:lang w:eastAsia="zh-CN"/>
        </w:rPr>
        <w:t>ODPOWIEDŹ:</w:t>
      </w:r>
      <w:r>
        <w:rPr>
          <w:rFonts w:ascii="Segoe UI" w:eastAsia="SimSun" w:hAnsi="Segoe UI" w:cs="Segoe UI"/>
          <w:b/>
          <w:bCs/>
          <w:color w:val="000000"/>
          <w:sz w:val="20"/>
          <w:szCs w:val="20"/>
          <w:u w:val="single"/>
          <w:lang w:eastAsia="zh-CN"/>
        </w:rPr>
        <w:t xml:space="preserve"> </w:t>
      </w:r>
    </w:p>
    <w:p w14:paraId="3D9029AA" w14:textId="77777777" w:rsidR="00D617B7" w:rsidRDefault="00D617B7" w:rsidP="00D617B7">
      <w:pPr>
        <w:numPr>
          <w:ilvl w:val="1"/>
          <w:numId w:val="28"/>
        </w:numPr>
        <w:tabs>
          <w:tab w:val="left" w:pos="1080"/>
          <w:tab w:val="left" w:pos="1260"/>
        </w:tabs>
        <w:spacing w:before="100" w:beforeAutospacing="1" w:after="100" w:afterAutospacing="1"/>
        <w:ind w:left="1080"/>
        <w:rPr>
          <w:rFonts w:ascii="Segoe UI" w:eastAsia="SimSun" w:hAnsi="Segoe UI" w:cs="Segoe UI"/>
          <w:color w:val="FF0000"/>
          <w:sz w:val="20"/>
          <w:szCs w:val="20"/>
          <w:lang w:eastAsia="zh-CN"/>
        </w:rPr>
      </w:pPr>
      <w:r>
        <w:rPr>
          <w:rFonts w:ascii="Segoe UI" w:eastAsia="SimSun" w:hAnsi="Segoe UI" w:cs="Segoe UI"/>
          <w:color w:val="000000"/>
          <w:sz w:val="20"/>
          <w:szCs w:val="20"/>
          <w:lang w:eastAsia="zh-CN"/>
        </w:rPr>
        <w:t>Budynek ul. Orla 2A</w:t>
      </w:r>
      <w:r>
        <w:rPr>
          <w:rFonts w:ascii="Segoe UI" w:eastAsia="SimSun" w:hAnsi="Segoe UI" w:cs="Segoe UI"/>
          <w:sz w:val="20"/>
          <w:szCs w:val="20"/>
          <w:lang w:eastAsia="zh-CN"/>
        </w:rPr>
        <w:t>– przekazany w XI 2022 r. do Gminy Miasto Koszalin, obecnie niebędący w zarządzaniu ZBM (poz. 221 w zestawieniu Budynki - wykaz) wartość odtworzeniowa brutto 920 480,00 zł</w:t>
      </w:r>
    </w:p>
    <w:p w14:paraId="5E9B27BD" w14:textId="77777777" w:rsidR="00D617B7" w:rsidRDefault="00D617B7" w:rsidP="00D617B7">
      <w:pPr>
        <w:numPr>
          <w:ilvl w:val="1"/>
          <w:numId w:val="28"/>
        </w:numPr>
        <w:tabs>
          <w:tab w:val="left" w:pos="1080"/>
          <w:tab w:val="left" w:pos="1260"/>
        </w:tabs>
        <w:spacing w:before="100" w:beforeAutospacing="1" w:after="100" w:afterAutospacing="1"/>
        <w:ind w:left="1080"/>
        <w:rPr>
          <w:rFonts w:ascii="Segoe UI" w:eastAsia="SimSun" w:hAnsi="Segoe UI" w:cs="Segoe UI"/>
          <w:color w:val="FF0000"/>
          <w:sz w:val="20"/>
          <w:szCs w:val="20"/>
          <w:lang w:eastAsia="zh-CN"/>
        </w:rPr>
      </w:pPr>
      <w:r>
        <w:rPr>
          <w:rFonts w:ascii="Segoe UI" w:eastAsia="SimSun" w:hAnsi="Segoe UI" w:cs="Segoe UI"/>
          <w:color w:val="000000"/>
          <w:sz w:val="20"/>
          <w:szCs w:val="20"/>
          <w:lang w:eastAsia="zh-CN"/>
        </w:rPr>
        <w:t>Budynek</w:t>
      </w:r>
      <w:r>
        <w:rPr>
          <w:rFonts w:ascii="Segoe UI" w:eastAsia="SimSun" w:hAnsi="Segoe UI" w:cs="Segoe UI"/>
          <w:color w:val="FF0000"/>
          <w:sz w:val="20"/>
          <w:szCs w:val="20"/>
          <w:lang w:eastAsia="zh-CN"/>
        </w:rPr>
        <w:t xml:space="preserve"> </w:t>
      </w:r>
      <w:r>
        <w:rPr>
          <w:rFonts w:ascii="Segoe UI" w:eastAsia="SimSun" w:hAnsi="Segoe UI" w:cs="Segoe UI"/>
          <w:sz w:val="20"/>
          <w:szCs w:val="20"/>
          <w:lang w:eastAsia="zh-CN"/>
        </w:rPr>
        <w:t xml:space="preserve">ul. Kazimierza Wielkiego 7 (pustostan) wymieniony w zestawieniu Budynki – wykaz: </w:t>
      </w:r>
      <w:r>
        <w:rPr>
          <w:rFonts w:ascii="Segoe UI" w:eastAsia="SimSun" w:hAnsi="Segoe UI" w:cs="Segoe UI"/>
          <w:sz w:val="20"/>
          <w:szCs w:val="20"/>
          <w:lang w:eastAsia="zh-CN"/>
        </w:rPr>
        <w:br/>
        <w:t>poz. 223, wartość księgowa brutto 1 329 912,59 zł</w:t>
      </w:r>
    </w:p>
    <w:p w14:paraId="01C0E09C" w14:textId="77777777" w:rsidR="00D617B7" w:rsidRDefault="00D617B7" w:rsidP="00D617B7">
      <w:pPr>
        <w:numPr>
          <w:ilvl w:val="0"/>
          <w:numId w:val="29"/>
        </w:numPr>
        <w:spacing w:before="100" w:beforeAutospacing="1" w:after="100" w:afterAutospacing="1"/>
        <w:rPr>
          <w:rFonts w:ascii="Segoe UI" w:eastAsia="SimSun" w:hAnsi="Segoe UI" w:cs="Segoe UI"/>
          <w:lang w:eastAsia="zh-CN"/>
        </w:rPr>
      </w:pPr>
      <w:r>
        <w:rPr>
          <w:rFonts w:ascii="Segoe UI" w:eastAsia="SimSun" w:hAnsi="Segoe UI" w:cs="Segoe UI"/>
          <w:sz w:val="20"/>
          <w:lang w:eastAsia="zh-CN"/>
        </w:rPr>
        <w:t xml:space="preserve">na temat dodatkowych zabezpieczeń jakie zastosował Zamawiający w celu zminimalizowania ryzyka wystąpienia szkody lub przed dostępem osób trzecich (np. ogrodzenie terenu, stały dozór, oświetlenie terenu, odcięcie wszelkich mediów). </w:t>
      </w:r>
    </w:p>
    <w:p w14:paraId="5F7560F7" w14:textId="77777777" w:rsidR="00D617B7" w:rsidRDefault="00D617B7" w:rsidP="00D617B7">
      <w:pPr>
        <w:spacing w:before="100" w:beforeAutospacing="1" w:after="100" w:afterAutospacing="1"/>
        <w:ind w:left="720"/>
        <w:rPr>
          <w:rFonts w:ascii="Segoe UI" w:eastAsia="SimSun" w:hAnsi="Segoe UI" w:cs="Segoe UI"/>
          <w:color w:val="000000"/>
          <w:sz w:val="20"/>
          <w:szCs w:val="20"/>
          <w:lang w:eastAsia="zh-CN"/>
        </w:rPr>
      </w:pPr>
      <w:r>
        <w:rPr>
          <w:rFonts w:ascii="Segoe UI" w:eastAsia="SimSun" w:hAnsi="Segoe UI" w:cs="Segoe UI"/>
          <w:color w:val="000000"/>
          <w:sz w:val="20"/>
          <w:szCs w:val="20"/>
          <w:u w:val="single"/>
          <w:lang w:eastAsia="zh-CN"/>
        </w:rPr>
        <w:t>ODPOWIEDŹ</w:t>
      </w:r>
      <w:r>
        <w:rPr>
          <w:rFonts w:ascii="Segoe UI" w:eastAsia="SimSun" w:hAnsi="Segoe UI" w:cs="Segoe UI"/>
          <w:color w:val="000000"/>
          <w:sz w:val="20"/>
          <w:szCs w:val="20"/>
          <w:lang w:eastAsia="zh-CN"/>
        </w:rPr>
        <w:t>: B) ul. Kazimierza Wielkiego 7 - stały dozór elektroniczny</w:t>
      </w:r>
    </w:p>
    <w:p w14:paraId="3515D416" w14:textId="77777777" w:rsidR="00D617B7" w:rsidRDefault="00D617B7" w:rsidP="00D617B7">
      <w:pPr>
        <w:numPr>
          <w:ilvl w:val="0"/>
          <w:numId w:val="30"/>
        </w:numPr>
        <w:spacing w:before="100" w:beforeAutospacing="1" w:after="100" w:afterAutospacing="1"/>
        <w:rPr>
          <w:rFonts w:ascii="Segoe UI" w:eastAsia="SimSun" w:hAnsi="Segoe UI" w:cs="Segoe UI"/>
          <w:lang w:eastAsia="zh-CN"/>
        </w:rPr>
      </w:pPr>
      <w:r>
        <w:rPr>
          <w:rFonts w:ascii="Segoe UI" w:eastAsia="SimSun" w:hAnsi="Segoe UI" w:cs="Segoe UI"/>
          <w:sz w:val="20"/>
          <w:lang w:eastAsia="zh-CN"/>
        </w:rPr>
        <w:t>czy i jakie szkody występowały w przeszłości w tych budynkach</w:t>
      </w:r>
    </w:p>
    <w:p w14:paraId="21760DE3" w14:textId="77777777" w:rsidR="00D617B7" w:rsidRDefault="00D617B7" w:rsidP="00D617B7">
      <w:pPr>
        <w:spacing w:before="100" w:beforeAutospacing="1" w:after="100" w:afterAutospacing="1"/>
        <w:ind w:left="720"/>
        <w:rPr>
          <w:rFonts w:ascii="Segoe UI" w:eastAsia="SimSun" w:hAnsi="Segoe UI" w:cs="Segoe UI"/>
          <w:color w:val="000000"/>
          <w:lang w:eastAsia="zh-CN"/>
        </w:rPr>
      </w:pPr>
      <w:r>
        <w:rPr>
          <w:rFonts w:ascii="Segoe UI" w:eastAsia="SimSun" w:hAnsi="Segoe UI" w:cs="Segoe UI"/>
          <w:color w:val="000000"/>
          <w:sz w:val="20"/>
          <w:u w:val="single"/>
          <w:lang w:eastAsia="zh-CN"/>
        </w:rPr>
        <w:t>ODPOWIEDŹ</w:t>
      </w:r>
      <w:r>
        <w:rPr>
          <w:rFonts w:ascii="Segoe UI" w:eastAsia="SimSun" w:hAnsi="Segoe UI" w:cs="Segoe UI"/>
          <w:color w:val="000000"/>
          <w:sz w:val="20"/>
          <w:lang w:eastAsia="zh-CN"/>
        </w:rPr>
        <w:t xml:space="preserve">:  B) ul. Kazimierza Wielkiego 7 – brak danych </w:t>
      </w:r>
      <w:r>
        <w:rPr>
          <w:rFonts w:ascii="Segoe UI" w:eastAsia="SimSun" w:hAnsi="Segoe UI" w:cs="Segoe UI"/>
          <w:color w:val="000000"/>
          <w:sz w:val="20"/>
          <w:szCs w:val="20"/>
          <w:lang w:eastAsia="zh-CN"/>
        </w:rPr>
        <w:t xml:space="preserve">budynek w gestii ZBM </w:t>
      </w:r>
      <w:r>
        <w:rPr>
          <w:rFonts w:ascii="Segoe UI" w:eastAsia="SimSun" w:hAnsi="Segoe UI" w:cs="Segoe UI"/>
          <w:color w:val="000000"/>
          <w:sz w:val="20"/>
          <w:szCs w:val="20"/>
          <w:lang w:eastAsia="zh-CN"/>
        </w:rPr>
        <w:br/>
        <w:t xml:space="preserve">                             od IV 2022 r.                                                                                           </w:t>
      </w:r>
    </w:p>
    <w:p w14:paraId="48FF724A" w14:textId="77777777" w:rsidR="00D617B7" w:rsidRDefault="00D617B7" w:rsidP="00D617B7">
      <w:pPr>
        <w:numPr>
          <w:ilvl w:val="0"/>
          <w:numId w:val="31"/>
        </w:numPr>
        <w:spacing w:before="100" w:beforeAutospacing="1" w:after="100" w:afterAutospacing="1"/>
        <w:rPr>
          <w:rFonts w:ascii="Segoe UI" w:eastAsia="SimSun" w:hAnsi="Segoe UI" w:cs="Segoe UI"/>
          <w:lang w:eastAsia="zh-CN"/>
        </w:rPr>
      </w:pPr>
      <w:r>
        <w:rPr>
          <w:rFonts w:ascii="Segoe UI" w:eastAsia="SimSun" w:hAnsi="Segoe UI" w:cs="Segoe UI"/>
          <w:sz w:val="20"/>
          <w:lang w:eastAsia="zh-CN"/>
        </w:rPr>
        <w:t xml:space="preserve">jaka jest odległość od budynków do OSP lub PSP </w:t>
      </w:r>
    </w:p>
    <w:p w14:paraId="0AD05CE6" w14:textId="77777777" w:rsidR="00D617B7" w:rsidRDefault="00D617B7" w:rsidP="00D617B7">
      <w:pPr>
        <w:spacing w:before="100" w:beforeAutospacing="1" w:after="100" w:afterAutospacing="1"/>
        <w:ind w:left="720"/>
        <w:rPr>
          <w:rFonts w:ascii="Segoe UI" w:eastAsia="SimSun" w:hAnsi="Segoe UI" w:cs="Segoe UI"/>
          <w:color w:val="000000"/>
          <w:lang w:eastAsia="zh-CN"/>
        </w:rPr>
      </w:pPr>
      <w:r>
        <w:rPr>
          <w:rFonts w:ascii="Segoe UI" w:eastAsia="SimSun" w:hAnsi="Segoe UI" w:cs="Segoe UI"/>
          <w:sz w:val="20"/>
          <w:u w:val="single"/>
          <w:lang w:eastAsia="zh-CN"/>
        </w:rPr>
        <w:t>ODPOWIEDŹ</w:t>
      </w:r>
      <w:r>
        <w:rPr>
          <w:rFonts w:ascii="Segoe UI" w:eastAsia="SimSun" w:hAnsi="Segoe UI" w:cs="Segoe UI"/>
          <w:sz w:val="20"/>
          <w:lang w:eastAsia="zh-CN"/>
        </w:rPr>
        <w:t>:</w:t>
      </w:r>
      <w:r>
        <w:rPr>
          <w:rFonts w:ascii="Segoe UI" w:eastAsia="SimSun" w:hAnsi="Segoe UI" w:cs="Segoe UI"/>
          <w:color w:val="FF0000"/>
          <w:sz w:val="20"/>
          <w:szCs w:val="20"/>
          <w:lang w:eastAsia="zh-CN"/>
        </w:rPr>
        <w:t xml:space="preserve"> </w:t>
      </w:r>
      <w:r>
        <w:rPr>
          <w:rFonts w:ascii="Segoe UI" w:eastAsia="SimSun" w:hAnsi="Segoe UI" w:cs="Segoe UI"/>
          <w:color w:val="000000"/>
          <w:sz w:val="20"/>
          <w:szCs w:val="20"/>
          <w:lang w:eastAsia="zh-CN"/>
        </w:rPr>
        <w:t>B), ok. 4 km</w:t>
      </w:r>
    </w:p>
    <w:p w14:paraId="76889920" w14:textId="77777777" w:rsidR="00D617B7" w:rsidRDefault="00D617B7" w:rsidP="00D617B7">
      <w:pPr>
        <w:numPr>
          <w:ilvl w:val="0"/>
          <w:numId w:val="32"/>
        </w:numPr>
        <w:spacing w:before="100" w:beforeAutospacing="1" w:after="100" w:afterAutospacing="1"/>
        <w:rPr>
          <w:rFonts w:ascii="Segoe UI" w:eastAsia="SimSun" w:hAnsi="Segoe UI" w:cs="Segoe UI"/>
          <w:lang w:eastAsia="zh-CN"/>
        </w:rPr>
      </w:pPr>
      <w:r>
        <w:rPr>
          <w:rFonts w:ascii="Segoe UI" w:eastAsia="SimSun" w:hAnsi="Segoe UI" w:cs="Segoe UI"/>
          <w:sz w:val="20"/>
          <w:lang w:eastAsia="zh-CN"/>
        </w:rPr>
        <w:lastRenderedPageBreak/>
        <w:t xml:space="preserve">czy są na bieżąco konserwowane wszystkie instalacje </w:t>
      </w:r>
    </w:p>
    <w:p w14:paraId="71675BF4" w14:textId="77777777" w:rsidR="00D617B7" w:rsidRDefault="00D617B7" w:rsidP="00D617B7">
      <w:pPr>
        <w:spacing w:before="100" w:beforeAutospacing="1" w:after="100" w:afterAutospacing="1"/>
        <w:ind w:left="720"/>
        <w:rPr>
          <w:rFonts w:ascii="Segoe UI" w:eastAsia="SimSun" w:hAnsi="Segoe UI" w:cs="Segoe UI"/>
          <w:color w:val="000000"/>
          <w:lang w:eastAsia="zh-CN"/>
        </w:rPr>
      </w:pPr>
      <w:r>
        <w:rPr>
          <w:rFonts w:ascii="Segoe UI" w:eastAsia="SimSun" w:hAnsi="Segoe UI" w:cs="Segoe UI"/>
          <w:color w:val="000000"/>
          <w:sz w:val="20"/>
          <w:u w:val="single"/>
          <w:lang w:eastAsia="zh-CN"/>
        </w:rPr>
        <w:t>ODPOWIEDŹ</w:t>
      </w:r>
      <w:r>
        <w:rPr>
          <w:rFonts w:ascii="Segoe UI" w:eastAsia="SimSun" w:hAnsi="Segoe UI" w:cs="Segoe UI"/>
          <w:color w:val="000000"/>
          <w:sz w:val="20"/>
          <w:lang w:eastAsia="zh-CN"/>
        </w:rPr>
        <w:t>: B), Tak - Przeglądy i konserwacje są przeprowadzane regularnie zgodnie z przepisami Prawa Budowlanego</w:t>
      </w:r>
    </w:p>
    <w:p w14:paraId="253F9F3F" w14:textId="77777777" w:rsidR="00D617B7" w:rsidRDefault="00D617B7" w:rsidP="00D617B7">
      <w:pPr>
        <w:numPr>
          <w:ilvl w:val="0"/>
          <w:numId w:val="33"/>
        </w:numPr>
        <w:spacing w:before="100" w:beforeAutospacing="1" w:after="100" w:afterAutospacing="1"/>
        <w:rPr>
          <w:rFonts w:ascii="Segoe UI" w:eastAsia="SimSun" w:hAnsi="Segoe UI" w:cs="Segoe UI"/>
          <w:lang w:eastAsia="zh-CN"/>
        </w:rPr>
      </w:pPr>
      <w:r>
        <w:rPr>
          <w:rFonts w:ascii="Segoe UI" w:eastAsia="SimSun" w:hAnsi="Segoe UI" w:cs="Segoe UI"/>
          <w:sz w:val="20"/>
          <w:lang w:eastAsia="zh-CN"/>
        </w:rPr>
        <w:t xml:space="preserve">czy wszystkie maszyny i urządzenia w tych budynkach są odłączone od źródła zasilania </w:t>
      </w:r>
    </w:p>
    <w:p w14:paraId="14CCF441" w14:textId="77777777" w:rsidR="00D617B7" w:rsidRDefault="00D617B7" w:rsidP="00D617B7">
      <w:pPr>
        <w:spacing w:before="100" w:beforeAutospacing="1" w:after="100" w:afterAutospacing="1"/>
        <w:ind w:left="720"/>
        <w:rPr>
          <w:rFonts w:ascii="Segoe UI" w:eastAsia="SimSun" w:hAnsi="Segoe UI" w:cs="Segoe UI"/>
          <w:lang w:eastAsia="zh-CN"/>
        </w:rPr>
      </w:pPr>
      <w:r>
        <w:rPr>
          <w:rFonts w:ascii="Segoe UI" w:eastAsia="SimSun" w:hAnsi="Segoe UI" w:cs="Segoe UI"/>
          <w:sz w:val="20"/>
          <w:u w:val="single"/>
          <w:lang w:eastAsia="zh-CN"/>
        </w:rPr>
        <w:t>ODPOWIEDŹ</w:t>
      </w:r>
      <w:r>
        <w:rPr>
          <w:rFonts w:ascii="Segoe UI" w:eastAsia="SimSun" w:hAnsi="Segoe UI" w:cs="Segoe UI"/>
          <w:sz w:val="20"/>
          <w:lang w:eastAsia="zh-CN"/>
        </w:rPr>
        <w:t xml:space="preserve">: B), Tak </w:t>
      </w:r>
    </w:p>
    <w:p w14:paraId="15C31637" w14:textId="77777777" w:rsidR="00D617B7" w:rsidRDefault="00D617B7" w:rsidP="00D617B7">
      <w:pPr>
        <w:numPr>
          <w:ilvl w:val="0"/>
          <w:numId w:val="34"/>
        </w:numPr>
        <w:spacing w:before="100" w:beforeAutospacing="1" w:after="100" w:afterAutospacing="1"/>
        <w:rPr>
          <w:rFonts w:ascii="Segoe UI" w:eastAsia="SimSun" w:hAnsi="Segoe UI" w:cs="Segoe UI"/>
          <w:lang w:eastAsia="zh-CN"/>
        </w:rPr>
      </w:pPr>
      <w:r>
        <w:rPr>
          <w:rFonts w:ascii="Segoe UI" w:eastAsia="SimSun" w:hAnsi="Segoe UI" w:cs="Segoe UI"/>
          <w:sz w:val="20"/>
          <w:lang w:eastAsia="zh-CN"/>
        </w:rPr>
        <w:t>czy budynki posiadają odcięte media oraz czy są dozorowane i w jaki sposób</w:t>
      </w:r>
    </w:p>
    <w:p w14:paraId="78380316" w14:textId="77777777" w:rsidR="00D617B7" w:rsidRDefault="00D617B7" w:rsidP="00D617B7">
      <w:pPr>
        <w:spacing w:before="100" w:beforeAutospacing="1" w:after="100" w:afterAutospacing="1"/>
        <w:ind w:left="720"/>
        <w:rPr>
          <w:rFonts w:ascii="Segoe UI" w:eastAsia="SimSun" w:hAnsi="Segoe UI" w:cs="Segoe UI"/>
          <w:lang w:eastAsia="zh-CN"/>
        </w:rPr>
      </w:pPr>
      <w:r>
        <w:rPr>
          <w:rFonts w:ascii="Segoe UI" w:eastAsia="SimSun" w:hAnsi="Segoe UI" w:cs="Segoe UI"/>
          <w:sz w:val="20"/>
          <w:u w:val="single"/>
          <w:lang w:eastAsia="zh-CN"/>
        </w:rPr>
        <w:t>ODPOWIEDŹ</w:t>
      </w:r>
      <w:r>
        <w:rPr>
          <w:rFonts w:ascii="Segoe UI" w:eastAsia="SimSun" w:hAnsi="Segoe UI" w:cs="Segoe UI"/>
          <w:sz w:val="20"/>
          <w:lang w:eastAsia="zh-CN"/>
        </w:rPr>
        <w:t xml:space="preserve">: B), Tak </w:t>
      </w:r>
    </w:p>
    <w:p w14:paraId="17DB4B4C" w14:textId="77777777" w:rsidR="00D617B7" w:rsidRDefault="00D617B7" w:rsidP="00D617B7">
      <w:pPr>
        <w:numPr>
          <w:ilvl w:val="0"/>
          <w:numId w:val="35"/>
        </w:numPr>
        <w:spacing w:before="100" w:beforeAutospacing="1" w:after="100" w:afterAutospacing="1"/>
        <w:rPr>
          <w:rFonts w:ascii="Segoe UI" w:eastAsia="SimSun" w:hAnsi="Segoe UI" w:cs="Segoe UI"/>
          <w:lang w:eastAsia="zh-CN"/>
        </w:rPr>
      </w:pPr>
      <w:r>
        <w:rPr>
          <w:rFonts w:ascii="Segoe UI" w:eastAsia="SimSun" w:hAnsi="Segoe UI" w:cs="Segoe UI"/>
          <w:sz w:val="20"/>
          <w:lang w:eastAsia="zh-CN"/>
        </w:rPr>
        <w:t xml:space="preserve">czy budynki te są wpisane do rejestru zabytków </w:t>
      </w:r>
    </w:p>
    <w:p w14:paraId="52E45017" w14:textId="77777777" w:rsidR="00D617B7" w:rsidRDefault="00D617B7" w:rsidP="00D617B7">
      <w:pPr>
        <w:spacing w:before="100" w:beforeAutospacing="1" w:after="100" w:afterAutospacing="1"/>
        <w:ind w:left="720"/>
        <w:rPr>
          <w:rFonts w:ascii="Segoe UI" w:eastAsia="SimSun" w:hAnsi="Segoe UI" w:cs="Segoe UI"/>
          <w:u w:val="single"/>
          <w:lang w:eastAsia="zh-CN"/>
        </w:rPr>
      </w:pPr>
      <w:r>
        <w:rPr>
          <w:rFonts w:ascii="Segoe UI" w:eastAsia="SimSun" w:hAnsi="Segoe UI" w:cs="Segoe UI"/>
          <w:color w:val="000000"/>
          <w:sz w:val="20"/>
          <w:szCs w:val="20"/>
          <w:u w:val="single"/>
          <w:lang w:eastAsia="zh-CN"/>
        </w:rPr>
        <w:t>ODPOWIEDŹ</w:t>
      </w:r>
      <w:r>
        <w:rPr>
          <w:rFonts w:ascii="Segoe UI" w:eastAsia="SimSun" w:hAnsi="Segoe UI" w:cs="Segoe UI"/>
          <w:color w:val="000000"/>
          <w:sz w:val="20"/>
          <w:szCs w:val="20"/>
          <w:lang w:eastAsia="zh-CN"/>
        </w:rPr>
        <w:t>: B) ul. Kazimierza Wielkiego 7 - Tak budynek jest w rejestrze zabytków</w:t>
      </w:r>
      <w:r>
        <w:rPr>
          <w:rFonts w:ascii="Segoe UI" w:eastAsia="SimSun" w:hAnsi="Segoe UI" w:cs="Segoe UI"/>
          <w:color w:val="000000"/>
          <w:sz w:val="20"/>
          <w:szCs w:val="20"/>
          <w:lang w:eastAsia="zh-CN"/>
        </w:rPr>
        <w:br/>
      </w:r>
      <w:r>
        <w:rPr>
          <w:rFonts w:ascii="Segoe UI" w:eastAsia="SimSun" w:hAnsi="Segoe UI" w:cs="Segoe UI"/>
          <w:sz w:val="20"/>
          <w:lang w:eastAsia="zh-CN"/>
        </w:rPr>
        <w:t>jaki jest stan techniczny budynków</w:t>
      </w:r>
      <w:r>
        <w:rPr>
          <w:rFonts w:ascii="Segoe UI" w:eastAsia="SimSun" w:hAnsi="Segoe UI" w:cs="Segoe UI"/>
          <w:sz w:val="20"/>
          <w:u w:val="single"/>
          <w:lang w:eastAsia="zh-CN"/>
        </w:rPr>
        <w:t xml:space="preserve"> </w:t>
      </w:r>
    </w:p>
    <w:p w14:paraId="1BE16603" w14:textId="77777777" w:rsidR="00D617B7" w:rsidRDefault="00D617B7" w:rsidP="00D617B7">
      <w:pPr>
        <w:spacing w:before="100" w:beforeAutospacing="1" w:after="100" w:afterAutospacing="1"/>
        <w:ind w:left="720" w:right="-180"/>
        <w:rPr>
          <w:rFonts w:ascii="Segoe UI" w:eastAsia="SimSun" w:hAnsi="Segoe UI" w:cs="Segoe UI"/>
          <w:color w:val="000000"/>
          <w:lang w:eastAsia="zh-CN"/>
        </w:rPr>
      </w:pPr>
      <w:r>
        <w:rPr>
          <w:rFonts w:ascii="Segoe UI" w:eastAsia="SimSun" w:hAnsi="Segoe UI" w:cs="Segoe UI"/>
          <w:color w:val="000000"/>
          <w:sz w:val="20"/>
          <w:u w:val="single"/>
          <w:lang w:eastAsia="zh-CN"/>
        </w:rPr>
        <w:t>ODPOWIEDŹ</w:t>
      </w:r>
      <w:r>
        <w:rPr>
          <w:rFonts w:ascii="Segoe UI" w:eastAsia="SimSun" w:hAnsi="Segoe UI" w:cs="Segoe UI"/>
          <w:color w:val="000000"/>
          <w:sz w:val="20"/>
          <w:lang w:eastAsia="zh-CN"/>
        </w:rPr>
        <w:t xml:space="preserve">: B) Stan techniczny </w:t>
      </w:r>
      <w:r>
        <w:rPr>
          <w:rFonts w:ascii="Segoe UI" w:eastAsia="SimSun" w:hAnsi="Segoe UI" w:cs="Segoe UI"/>
          <w:color w:val="000000"/>
          <w:sz w:val="20"/>
          <w:szCs w:val="20"/>
          <w:lang w:eastAsia="zh-CN"/>
        </w:rPr>
        <w:t>wymaga zwykłych czynności konserwacyjno -eksploatacyjnych</w:t>
      </w:r>
    </w:p>
    <w:p w14:paraId="31134AE5" w14:textId="77777777" w:rsidR="00D617B7" w:rsidRDefault="00D617B7" w:rsidP="00D617B7">
      <w:pPr>
        <w:numPr>
          <w:ilvl w:val="0"/>
          <w:numId w:val="36"/>
        </w:numPr>
        <w:spacing w:before="100" w:beforeAutospacing="1" w:after="100" w:afterAutospacing="1"/>
        <w:rPr>
          <w:rFonts w:ascii="Segoe UI" w:eastAsia="SimSun" w:hAnsi="Segoe UI" w:cs="Segoe UI"/>
          <w:sz w:val="20"/>
          <w:szCs w:val="20"/>
          <w:lang w:eastAsia="zh-CN"/>
        </w:rPr>
      </w:pPr>
      <w:r>
        <w:rPr>
          <w:rFonts w:ascii="Segoe UI" w:eastAsia="SimSun" w:hAnsi="Segoe UI" w:cs="Segoe UI"/>
          <w:sz w:val="20"/>
          <w:szCs w:val="20"/>
          <w:lang w:eastAsia="zh-CN"/>
        </w:rPr>
        <w:t>czy budynki są przeznaczone do remontu lub rozbiórki</w:t>
      </w:r>
    </w:p>
    <w:p w14:paraId="4C2D09CF" w14:textId="77777777" w:rsidR="00D617B7" w:rsidRDefault="00D617B7" w:rsidP="00D617B7">
      <w:pPr>
        <w:spacing w:before="100" w:beforeAutospacing="1" w:after="100" w:afterAutospacing="1"/>
        <w:ind w:firstLine="708"/>
        <w:rPr>
          <w:rFonts w:ascii="Segoe UI" w:eastAsia="SimSun" w:hAnsi="Segoe UI" w:cs="Segoe UI"/>
          <w:sz w:val="20"/>
          <w:lang w:eastAsia="zh-CN"/>
        </w:rPr>
      </w:pPr>
      <w:r>
        <w:rPr>
          <w:rFonts w:ascii="Segoe UI" w:eastAsia="SimSun" w:hAnsi="Segoe UI" w:cs="Segoe UI"/>
          <w:sz w:val="20"/>
          <w:u w:val="single"/>
          <w:lang w:eastAsia="zh-CN"/>
        </w:rPr>
        <w:t>ODPOWIEDŹ</w:t>
      </w:r>
      <w:r>
        <w:rPr>
          <w:rFonts w:ascii="Segoe UI" w:eastAsia="SimSun" w:hAnsi="Segoe UI" w:cs="Segoe UI"/>
          <w:sz w:val="20"/>
          <w:lang w:eastAsia="zh-CN"/>
        </w:rPr>
        <w:t xml:space="preserve">: B) Nie                        </w:t>
      </w:r>
    </w:p>
    <w:p w14:paraId="76DE2323" w14:textId="77777777" w:rsidR="00D617B7" w:rsidRDefault="00D617B7" w:rsidP="00D617B7">
      <w:pPr>
        <w:pStyle w:val="Akapitzlist"/>
        <w:numPr>
          <w:ilvl w:val="0"/>
          <w:numId w:val="37"/>
        </w:numPr>
        <w:spacing w:before="100" w:beforeAutospacing="1" w:after="100" w:afterAutospacing="1"/>
        <w:rPr>
          <w:rFonts w:ascii="Segoe UI" w:hAnsi="Segoe UI" w:cs="Segoe UI"/>
          <w:sz w:val="20"/>
          <w:szCs w:val="20"/>
        </w:rPr>
      </w:pPr>
      <w:r>
        <w:rPr>
          <w:rFonts w:ascii="Segoe UI" w:eastAsia="SimSun" w:hAnsi="Segoe UI" w:cs="Segoe UI"/>
          <w:sz w:val="20"/>
          <w:szCs w:val="20"/>
          <w:lang w:eastAsia="zh-CN"/>
        </w:rPr>
        <w:t>czy klient planuje wyłączyć z eksploatacji jakiekolwiek budynki / budowle (które, jaka wartość, z jakiego powodu) </w:t>
      </w:r>
    </w:p>
    <w:p w14:paraId="42F6E6DB" w14:textId="77777777" w:rsidR="00D617B7" w:rsidRDefault="00D617B7" w:rsidP="00D617B7">
      <w:pPr>
        <w:pStyle w:val="Akapitzlist"/>
        <w:spacing w:before="100" w:beforeAutospacing="1" w:after="100" w:afterAutospacing="1"/>
        <w:rPr>
          <w:rFonts w:ascii="Segoe UI" w:hAnsi="Segoe UI" w:cs="Segoe UI"/>
          <w:sz w:val="20"/>
          <w:szCs w:val="20"/>
        </w:rPr>
      </w:pPr>
      <w:r>
        <w:rPr>
          <w:rFonts w:ascii="Segoe UI" w:eastAsia="SimSun" w:hAnsi="Segoe UI" w:cs="Segoe UI"/>
          <w:color w:val="FF0000"/>
          <w:sz w:val="20"/>
          <w:szCs w:val="20"/>
          <w:lang w:eastAsia="zh-CN"/>
        </w:rPr>
        <w:br/>
      </w:r>
      <w:r>
        <w:rPr>
          <w:rFonts w:ascii="Segoe UI" w:eastAsia="SimSun" w:hAnsi="Segoe UI" w:cs="Segoe UI"/>
          <w:color w:val="000000"/>
          <w:sz w:val="20"/>
          <w:szCs w:val="20"/>
          <w:lang w:eastAsia="zh-CN"/>
        </w:rPr>
        <w:t>ODPOWIEDŹ: Budynek przy ul. Mieszka I 8 – przybudówka – budynek przy granicy działki awaria konstrukcji drewnianej dachu</w:t>
      </w:r>
      <w:r>
        <w:rPr>
          <w:rFonts w:ascii="Segoe UI" w:eastAsia="SimSun" w:hAnsi="Segoe UI" w:cs="Segoe UI"/>
          <w:sz w:val="20"/>
          <w:szCs w:val="20"/>
          <w:lang w:eastAsia="zh-CN"/>
        </w:rPr>
        <w:t>.</w:t>
      </w:r>
    </w:p>
    <w:p w14:paraId="20953D80" w14:textId="77777777" w:rsidR="00EA094F" w:rsidRDefault="00EA094F" w:rsidP="00EA094F">
      <w:pPr>
        <w:jc w:val="both"/>
        <w:rPr>
          <w:rFonts w:ascii="Segoe UI" w:hAnsi="Segoe UI" w:cs="Segoe UI"/>
          <w:sz w:val="20"/>
          <w:szCs w:val="20"/>
        </w:rPr>
      </w:pPr>
    </w:p>
    <w:p w14:paraId="7BEC363E" w14:textId="77777777" w:rsidR="00EA094F" w:rsidRDefault="00EA094F" w:rsidP="00EA094F">
      <w:pPr>
        <w:jc w:val="both"/>
        <w:rPr>
          <w:rFonts w:ascii="Segoe UI" w:hAnsi="Segoe UI" w:cs="Segoe UI"/>
          <w:sz w:val="20"/>
          <w:szCs w:val="20"/>
        </w:rPr>
      </w:pPr>
    </w:p>
    <w:p w14:paraId="2FE9D8FE" w14:textId="24C2F479"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A34752">
        <w:rPr>
          <w:rFonts w:ascii="Segoe UI" w:hAnsi="Segoe UI" w:cs="Segoe UI"/>
          <w:b/>
          <w:color w:val="000000"/>
          <w:sz w:val="20"/>
          <w:szCs w:val="20"/>
          <w:u w:val="single"/>
        </w:rPr>
        <w:t xml:space="preserve"> 115:</w:t>
      </w:r>
    </w:p>
    <w:p w14:paraId="3936547A" w14:textId="77777777" w:rsidR="00EA094F" w:rsidRDefault="00EA094F" w:rsidP="00EA094F">
      <w:pPr>
        <w:jc w:val="both"/>
        <w:rPr>
          <w:rFonts w:ascii="Segoe UI" w:hAnsi="Segoe UI" w:cs="Segoe UI"/>
          <w:sz w:val="20"/>
          <w:szCs w:val="20"/>
        </w:rPr>
      </w:pPr>
      <w:r w:rsidRPr="00FA45F7">
        <w:rPr>
          <w:rFonts w:ascii="Segoe UI" w:hAnsi="Segoe UI" w:cs="Segoe UI"/>
          <w:sz w:val="20"/>
          <w:szCs w:val="20"/>
        </w:rPr>
        <w:t>Prosimy o informację, czy Zamawiający planuje wyłączenie obiektów z eksploatacji w trakcie trwania przedmiotowego zamówienia. W przypadku odpowiedzi twierdzącej prosimy o wskazanie tych obiektów oraz określenie przyczyny planowanego wyłączenia z eksploatacji.</w:t>
      </w:r>
    </w:p>
    <w:p w14:paraId="74539BBE" w14:textId="77777777" w:rsidR="00EA094F" w:rsidRDefault="00EA094F" w:rsidP="00EA094F">
      <w:pPr>
        <w:jc w:val="both"/>
        <w:rPr>
          <w:rFonts w:ascii="Segoe UI" w:hAnsi="Segoe UI" w:cs="Segoe UI"/>
          <w:sz w:val="20"/>
          <w:szCs w:val="20"/>
        </w:rPr>
      </w:pPr>
    </w:p>
    <w:p w14:paraId="468AB68B" w14:textId="11F0285A" w:rsidR="00EA094F" w:rsidRDefault="00EA094F" w:rsidP="00EA094F">
      <w:pPr>
        <w:autoSpaceDE w:val="0"/>
        <w:autoSpaceDN w:val="0"/>
        <w:adjustRightInd w:val="0"/>
        <w:jc w:val="both"/>
        <w:rPr>
          <w:rFonts w:ascii="Segoe UI" w:hAnsi="Segoe UI" w:cs="Segoe UI"/>
          <w:b/>
          <w:color w:val="000000"/>
          <w:sz w:val="20"/>
          <w:szCs w:val="20"/>
          <w:u w:val="single"/>
        </w:rPr>
      </w:pPr>
      <w:r w:rsidRPr="007D2DEF">
        <w:rPr>
          <w:rFonts w:ascii="Segoe UI" w:hAnsi="Segoe UI" w:cs="Segoe UI"/>
          <w:b/>
          <w:color w:val="000000"/>
          <w:sz w:val="20"/>
          <w:szCs w:val="20"/>
          <w:u w:val="single"/>
        </w:rPr>
        <w:t>Odpowiedź na pytanie Nr</w:t>
      </w:r>
      <w:r w:rsidR="00A34752" w:rsidRPr="007D2DEF">
        <w:rPr>
          <w:rFonts w:ascii="Segoe UI" w:hAnsi="Segoe UI" w:cs="Segoe UI"/>
          <w:b/>
          <w:color w:val="000000"/>
          <w:sz w:val="20"/>
          <w:szCs w:val="20"/>
          <w:u w:val="single"/>
        </w:rPr>
        <w:t xml:space="preserve"> 115:</w:t>
      </w:r>
    </w:p>
    <w:p w14:paraId="0BF8EDA7" w14:textId="77777777" w:rsidR="00F913BD" w:rsidRDefault="00F913BD" w:rsidP="00F913BD">
      <w:pPr>
        <w:jc w:val="both"/>
        <w:rPr>
          <w:rFonts w:ascii="Segoe UI" w:hAnsi="Segoe UI" w:cs="Segoe UI"/>
          <w:sz w:val="20"/>
          <w:szCs w:val="20"/>
        </w:rPr>
      </w:pPr>
      <w:r>
        <w:rPr>
          <w:rFonts w:ascii="Segoe UI" w:hAnsi="Segoe UI" w:cs="Segoe UI"/>
          <w:sz w:val="20"/>
          <w:szCs w:val="20"/>
        </w:rPr>
        <w:t xml:space="preserve">Zamawiający informuje, że planuje wyłączenie z eksploatacji </w:t>
      </w:r>
      <w:r>
        <w:rPr>
          <w:rFonts w:ascii="Segoe UI" w:eastAsia="SimSun" w:hAnsi="Segoe UI" w:cs="Segoe UI"/>
          <w:color w:val="000000"/>
          <w:sz w:val="20"/>
          <w:szCs w:val="20"/>
          <w:lang w:eastAsia="zh-CN"/>
        </w:rPr>
        <w:t>budynku przy ul. Mieszka I 8 – przybudówka – budynek przy granicy działki (awaria konstrukcji drewnianej dachu)</w:t>
      </w:r>
      <w:r>
        <w:rPr>
          <w:rFonts w:ascii="Segoe UI" w:eastAsia="SimSun" w:hAnsi="Segoe UI" w:cs="Segoe UI"/>
          <w:sz w:val="20"/>
          <w:szCs w:val="20"/>
          <w:lang w:eastAsia="zh-CN"/>
        </w:rPr>
        <w:t>.</w:t>
      </w:r>
    </w:p>
    <w:p w14:paraId="49499DD5" w14:textId="77777777" w:rsidR="007D2DEF" w:rsidRDefault="007D2DEF" w:rsidP="00EA094F">
      <w:pPr>
        <w:autoSpaceDE w:val="0"/>
        <w:autoSpaceDN w:val="0"/>
        <w:adjustRightInd w:val="0"/>
        <w:jc w:val="both"/>
        <w:rPr>
          <w:rFonts w:ascii="Segoe UI" w:hAnsi="Segoe UI" w:cs="Segoe UI"/>
          <w:b/>
          <w:color w:val="000000"/>
          <w:sz w:val="20"/>
          <w:szCs w:val="20"/>
          <w:u w:val="single"/>
        </w:rPr>
      </w:pPr>
    </w:p>
    <w:p w14:paraId="0AFDD617" w14:textId="77777777" w:rsidR="00EA094F" w:rsidRDefault="00EA094F" w:rsidP="00EA094F">
      <w:pPr>
        <w:jc w:val="both"/>
        <w:rPr>
          <w:rFonts w:ascii="Segoe UI" w:hAnsi="Segoe UI" w:cs="Segoe UI"/>
          <w:sz w:val="20"/>
          <w:szCs w:val="20"/>
        </w:rPr>
      </w:pPr>
    </w:p>
    <w:p w14:paraId="470AEEC5" w14:textId="4B508B7C"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A34752">
        <w:rPr>
          <w:rFonts w:ascii="Segoe UI" w:hAnsi="Segoe UI" w:cs="Segoe UI"/>
          <w:b/>
          <w:color w:val="000000"/>
          <w:sz w:val="20"/>
          <w:szCs w:val="20"/>
          <w:u w:val="single"/>
        </w:rPr>
        <w:t xml:space="preserve"> 116:</w:t>
      </w:r>
    </w:p>
    <w:p w14:paraId="0976E12C" w14:textId="77777777" w:rsidR="00EA094F" w:rsidRDefault="00EA094F" w:rsidP="00EA094F">
      <w:pPr>
        <w:jc w:val="both"/>
        <w:rPr>
          <w:rFonts w:ascii="Segoe UI" w:hAnsi="Segoe UI" w:cs="Segoe UI"/>
          <w:sz w:val="20"/>
          <w:szCs w:val="20"/>
        </w:rPr>
      </w:pPr>
      <w:r w:rsidRPr="00FA45F7">
        <w:rPr>
          <w:rFonts w:ascii="Segoe UI" w:hAnsi="Segoe UI" w:cs="Segoe UI"/>
          <w:sz w:val="20"/>
          <w:szCs w:val="20"/>
        </w:rPr>
        <w:t xml:space="preserve">Prosimy o potwierdzenie, że do ubezpieczenia nie zostały zgłoszone budynki lub budowle kryte palnie w szczególności drewnem (np. gontem) lub materiałem roślinnym (np. strzechą, trzciną,…) </w:t>
      </w:r>
    </w:p>
    <w:p w14:paraId="30A91426" w14:textId="77777777" w:rsidR="00EA094F" w:rsidRDefault="00EA094F" w:rsidP="00EA094F">
      <w:pPr>
        <w:jc w:val="both"/>
        <w:rPr>
          <w:rFonts w:ascii="Segoe UI" w:hAnsi="Segoe UI" w:cs="Segoe UI"/>
          <w:sz w:val="20"/>
          <w:szCs w:val="20"/>
        </w:rPr>
      </w:pPr>
    </w:p>
    <w:p w14:paraId="6176D45D" w14:textId="0CCC9A7A" w:rsidR="00EA094F"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A34752">
        <w:rPr>
          <w:rFonts w:ascii="Segoe UI" w:hAnsi="Segoe UI" w:cs="Segoe UI"/>
          <w:b/>
          <w:color w:val="000000"/>
          <w:sz w:val="20"/>
          <w:szCs w:val="20"/>
          <w:u w:val="single"/>
        </w:rPr>
        <w:t xml:space="preserve"> 116:</w:t>
      </w:r>
    </w:p>
    <w:p w14:paraId="3839B686" w14:textId="77777777" w:rsidR="00CD163C" w:rsidRDefault="00CD163C" w:rsidP="00CD163C">
      <w:pPr>
        <w:jc w:val="both"/>
        <w:rPr>
          <w:rFonts w:ascii="Segoe UI" w:hAnsi="Segoe UI" w:cs="Segoe UI"/>
          <w:sz w:val="20"/>
          <w:szCs w:val="20"/>
        </w:rPr>
      </w:pPr>
      <w:r>
        <w:rPr>
          <w:rFonts w:ascii="Segoe UI" w:hAnsi="Segoe UI" w:cs="Segoe UI"/>
          <w:sz w:val="20"/>
          <w:szCs w:val="20"/>
        </w:rPr>
        <w:t>Zamawiający nie potwierdza powyższego i w odpowiedzi na pytanie nr 117 zamieszcza szczegółowe dane.</w:t>
      </w:r>
    </w:p>
    <w:p w14:paraId="26BDD678" w14:textId="77777777" w:rsidR="00EA094F" w:rsidRDefault="00EA094F" w:rsidP="00EA094F">
      <w:pPr>
        <w:jc w:val="both"/>
        <w:rPr>
          <w:rFonts w:ascii="Segoe UI" w:hAnsi="Segoe UI" w:cs="Segoe UI"/>
          <w:sz w:val="20"/>
          <w:szCs w:val="20"/>
        </w:rPr>
      </w:pPr>
    </w:p>
    <w:p w14:paraId="407EEE99" w14:textId="77777777" w:rsidR="00EA094F" w:rsidRDefault="00EA094F" w:rsidP="00EA094F">
      <w:pPr>
        <w:jc w:val="both"/>
        <w:rPr>
          <w:rFonts w:ascii="Segoe UI" w:hAnsi="Segoe UI" w:cs="Segoe UI"/>
          <w:sz w:val="20"/>
          <w:szCs w:val="20"/>
        </w:rPr>
      </w:pPr>
    </w:p>
    <w:p w14:paraId="609437A6" w14:textId="5B0E10D5"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A34752">
        <w:rPr>
          <w:rFonts w:ascii="Segoe UI" w:hAnsi="Segoe UI" w:cs="Segoe UI"/>
          <w:b/>
          <w:color w:val="000000"/>
          <w:sz w:val="20"/>
          <w:szCs w:val="20"/>
          <w:u w:val="single"/>
        </w:rPr>
        <w:t xml:space="preserve"> 117:</w:t>
      </w:r>
    </w:p>
    <w:p w14:paraId="3127D3DE" w14:textId="77777777" w:rsidR="00EA094F" w:rsidRDefault="00EA094F" w:rsidP="00EA094F">
      <w:pPr>
        <w:jc w:val="both"/>
        <w:rPr>
          <w:rFonts w:ascii="Segoe UI" w:hAnsi="Segoe UI" w:cs="Segoe UI"/>
          <w:sz w:val="20"/>
          <w:szCs w:val="20"/>
        </w:rPr>
      </w:pPr>
      <w:r w:rsidRPr="00FA45F7">
        <w:rPr>
          <w:rFonts w:ascii="Segoe UI" w:hAnsi="Segoe UI" w:cs="Segoe UI"/>
          <w:sz w:val="20"/>
          <w:szCs w:val="20"/>
        </w:rPr>
        <w:t>W przypadku zgłoszenia do ubezpieczenia tego rodzaju budynków – prosimy o wskazanie lokalizacji tych budynków / budowli oraz określenie ich wartości jednostkowej.</w:t>
      </w:r>
    </w:p>
    <w:p w14:paraId="5FF7A917" w14:textId="77777777" w:rsidR="00EA094F" w:rsidRDefault="00EA094F" w:rsidP="00EA094F">
      <w:pPr>
        <w:jc w:val="both"/>
        <w:rPr>
          <w:rFonts w:ascii="Segoe UI" w:hAnsi="Segoe UI" w:cs="Segoe UI"/>
          <w:sz w:val="20"/>
          <w:szCs w:val="20"/>
        </w:rPr>
      </w:pPr>
    </w:p>
    <w:p w14:paraId="2286F019" w14:textId="77777777" w:rsidR="005322A6" w:rsidRDefault="005322A6" w:rsidP="00CA4A4B">
      <w:pPr>
        <w:jc w:val="both"/>
        <w:rPr>
          <w:rFonts w:ascii="Segoe UI" w:hAnsi="Segoe UI" w:cs="Segoe UI"/>
          <w:b/>
          <w:bCs/>
          <w:sz w:val="20"/>
          <w:szCs w:val="20"/>
          <w:u w:val="single"/>
        </w:rPr>
      </w:pPr>
    </w:p>
    <w:p w14:paraId="27DD219C" w14:textId="1CBD3AD6" w:rsidR="00CA4A4B" w:rsidRPr="001D49AF" w:rsidRDefault="00CA4A4B" w:rsidP="00CA4A4B">
      <w:pPr>
        <w:jc w:val="both"/>
        <w:rPr>
          <w:rFonts w:ascii="Segoe UI" w:hAnsi="Segoe UI" w:cs="Segoe UI"/>
          <w:b/>
          <w:bCs/>
          <w:sz w:val="20"/>
          <w:szCs w:val="20"/>
          <w:u w:val="single"/>
        </w:rPr>
      </w:pPr>
      <w:r w:rsidRPr="001D49AF">
        <w:rPr>
          <w:rFonts w:ascii="Segoe UI" w:hAnsi="Segoe UI" w:cs="Segoe UI"/>
          <w:b/>
          <w:bCs/>
          <w:sz w:val="20"/>
          <w:szCs w:val="20"/>
          <w:u w:val="single"/>
        </w:rPr>
        <w:lastRenderedPageBreak/>
        <w:t xml:space="preserve">Odpowiedź na pytanie </w:t>
      </w:r>
      <w:r w:rsidR="005B3868">
        <w:rPr>
          <w:rFonts w:ascii="Segoe UI" w:hAnsi="Segoe UI" w:cs="Segoe UI"/>
          <w:b/>
          <w:bCs/>
          <w:sz w:val="20"/>
          <w:szCs w:val="20"/>
          <w:u w:val="single"/>
        </w:rPr>
        <w:t>N</w:t>
      </w:r>
      <w:r w:rsidRPr="001D49AF">
        <w:rPr>
          <w:rFonts w:ascii="Segoe UI" w:hAnsi="Segoe UI" w:cs="Segoe UI"/>
          <w:b/>
          <w:bCs/>
          <w:sz w:val="20"/>
          <w:szCs w:val="20"/>
          <w:u w:val="single"/>
        </w:rPr>
        <w:t>r 117:</w:t>
      </w:r>
    </w:p>
    <w:p w14:paraId="695F16D7" w14:textId="77777777" w:rsidR="00CA4A4B" w:rsidRPr="001D49AF" w:rsidRDefault="00CA4A4B" w:rsidP="00CA4A4B">
      <w:pPr>
        <w:jc w:val="both"/>
        <w:rPr>
          <w:rFonts w:ascii="Segoe UI" w:hAnsi="Segoe UI" w:cs="Segoe UI"/>
          <w:sz w:val="20"/>
          <w:szCs w:val="20"/>
        </w:rPr>
      </w:pPr>
      <w:r w:rsidRPr="001D49AF">
        <w:rPr>
          <w:rFonts w:ascii="Segoe UI" w:hAnsi="Segoe UI" w:cs="Segoe UI"/>
          <w:sz w:val="20"/>
          <w:szCs w:val="20"/>
        </w:rPr>
        <w:t xml:space="preserve">Zamawiający informuje, że w załącznikach do opisu przedmiotu zamówienia znajduje się opis budynków zgłoszonych do ubezpieczenia. </w:t>
      </w:r>
    </w:p>
    <w:p w14:paraId="7FFC26A5" w14:textId="21053AF5" w:rsidR="00CA4A4B" w:rsidRPr="001D49AF" w:rsidRDefault="00CA4A4B" w:rsidP="00CA4A4B">
      <w:pPr>
        <w:jc w:val="both"/>
        <w:rPr>
          <w:rFonts w:ascii="Segoe UI" w:hAnsi="Segoe UI" w:cs="Segoe UI"/>
          <w:sz w:val="20"/>
          <w:szCs w:val="20"/>
        </w:rPr>
      </w:pPr>
      <w:r w:rsidRPr="001D49AF">
        <w:rPr>
          <w:rFonts w:ascii="Segoe UI" w:hAnsi="Segoe UI" w:cs="Segoe UI"/>
          <w:sz w:val="20"/>
          <w:szCs w:val="20"/>
        </w:rPr>
        <w:t>Zamawiający dodatkowo informuje, że do ubezpieczenia zostało zgłoszonych pięć budynków kryt</w:t>
      </w:r>
      <w:r w:rsidR="00ED2DE5">
        <w:rPr>
          <w:rFonts w:ascii="Segoe UI" w:hAnsi="Segoe UI" w:cs="Segoe UI"/>
          <w:sz w:val="20"/>
          <w:szCs w:val="20"/>
        </w:rPr>
        <w:t>ych</w:t>
      </w:r>
      <w:r w:rsidRPr="001D49AF">
        <w:rPr>
          <w:rFonts w:ascii="Segoe UI" w:hAnsi="Segoe UI" w:cs="Segoe UI"/>
          <w:sz w:val="20"/>
          <w:szCs w:val="20"/>
        </w:rPr>
        <w:t xml:space="preserve"> materiałem roślinnym, trzy znajdujące się na posesji muzeum: </w:t>
      </w:r>
    </w:p>
    <w:p w14:paraId="07638167" w14:textId="77777777" w:rsidR="00CA4A4B" w:rsidRPr="001D49AF" w:rsidRDefault="00CA4A4B" w:rsidP="00CA4A4B">
      <w:pPr>
        <w:numPr>
          <w:ilvl w:val="0"/>
          <w:numId w:val="22"/>
        </w:numPr>
        <w:spacing w:line="259" w:lineRule="auto"/>
        <w:ind w:left="426" w:hanging="426"/>
        <w:jc w:val="both"/>
        <w:rPr>
          <w:rFonts w:ascii="Segoe UI" w:hAnsi="Segoe UI" w:cs="Segoe UI"/>
          <w:sz w:val="20"/>
          <w:szCs w:val="20"/>
        </w:rPr>
      </w:pPr>
      <w:r w:rsidRPr="001D49AF">
        <w:rPr>
          <w:rFonts w:ascii="Segoe UI" w:hAnsi="Segoe UI" w:cs="Segoe UI"/>
          <w:sz w:val="20"/>
          <w:szCs w:val="20"/>
        </w:rPr>
        <w:t>Budynek administracji z 2002 roku – kryty blachą i strzechą  z trzciny</w:t>
      </w:r>
    </w:p>
    <w:p w14:paraId="0F6810D5" w14:textId="77777777" w:rsidR="00CA4A4B" w:rsidRPr="001D49AF" w:rsidRDefault="00CA4A4B" w:rsidP="00CA4A4B">
      <w:pPr>
        <w:ind w:left="426"/>
        <w:jc w:val="both"/>
        <w:rPr>
          <w:rFonts w:ascii="Segoe UI" w:hAnsi="Segoe UI" w:cs="Segoe UI"/>
          <w:sz w:val="20"/>
          <w:szCs w:val="20"/>
        </w:rPr>
      </w:pPr>
      <w:r w:rsidRPr="001D49AF">
        <w:rPr>
          <w:rFonts w:ascii="Segoe UI" w:hAnsi="Segoe UI" w:cs="Segoe UI"/>
          <w:sz w:val="20"/>
          <w:szCs w:val="20"/>
        </w:rPr>
        <w:t xml:space="preserve">Wartość odtworzeniowa budynku administracji wynosi 760 518  zł </w:t>
      </w:r>
    </w:p>
    <w:p w14:paraId="265A68A3" w14:textId="77777777" w:rsidR="00CA4A4B" w:rsidRPr="001D49AF" w:rsidRDefault="00CA4A4B" w:rsidP="00CA4A4B">
      <w:pPr>
        <w:numPr>
          <w:ilvl w:val="0"/>
          <w:numId w:val="22"/>
        </w:numPr>
        <w:spacing w:line="259" w:lineRule="auto"/>
        <w:ind w:left="426" w:hanging="426"/>
        <w:jc w:val="both"/>
        <w:rPr>
          <w:rFonts w:ascii="Segoe UI" w:hAnsi="Segoe UI" w:cs="Segoe UI"/>
          <w:sz w:val="20"/>
          <w:szCs w:val="20"/>
        </w:rPr>
      </w:pPr>
      <w:r w:rsidRPr="001D49AF">
        <w:rPr>
          <w:rFonts w:ascii="Segoe UI" w:hAnsi="Segoe UI" w:cs="Segoe UI"/>
          <w:sz w:val="20"/>
          <w:szCs w:val="20"/>
        </w:rPr>
        <w:t>Chałupa Rybaka przeniesiona z miejscowości Dąbki pochodząca z połowy XI wieku  (wchodzi w skład zagrody skansenowskiej) – kryta blachą i strzechą z trzciny.</w:t>
      </w:r>
    </w:p>
    <w:p w14:paraId="756D03F6" w14:textId="77777777" w:rsidR="00CA4A4B" w:rsidRPr="001D49AF" w:rsidRDefault="00CA4A4B" w:rsidP="00CA4A4B">
      <w:pPr>
        <w:numPr>
          <w:ilvl w:val="0"/>
          <w:numId w:val="22"/>
        </w:numPr>
        <w:spacing w:line="259" w:lineRule="auto"/>
        <w:ind w:left="426" w:hanging="426"/>
        <w:jc w:val="both"/>
        <w:rPr>
          <w:rFonts w:ascii="Segoe UI" w:hAnsi="Segoe UI" w:cs="Segoe UI"/>
          <w:sz w:val="20"/>
          <w:szCs w:val="20"/>
        </w:rPr>
      </w:pPr>
      <w:r w:rsidRPr="001D49AF">
        <w:rPr>
          <w:rFonts w:ascii="Segoe UI" w:hAnsi="Segoe UI" w:cs="Segoe UI"/>
          <w:sz w:val="20"/>
          <w:szCs w:val="20"/>
        </w:rPr>
        <w:t>Chlewik przeniesiony z miejscowości Dąbki, pochodzący z połowy XIX wieku (także wchodzi w skład zagrody skansenowskiej) –kryty blachą i strzechą z trzciny.</w:t>
      </w:r>
    </w:p>
    <w:p w14:paraId="723DF0E5" w14:textId="0DEE5A76" w:rsidR="00CA4A4B" w:rsidRPr="001D49AF" w:rsidRDefault="00CA4A4B" w:rsidP="00CA4A4B">
      <w:pPr>
        <w:jc w:val="both"/>
        <w:rPr>
          <w:rFonts w:ascii="Segoe UI" w:hAnsi="Segoe UI" w:cs="Segoe UI"/>
          <w:sz w:val="20"/>
          <w:szCs w:val="20"/>
        </w:rPr>
      </w:pPr>
      <w:r w:rsidRPr="001D49AF">
        <w:rPr>
          <w:rFonts w:ascii="Segoe UI" w:hAnsi="Segoe UI" w:cs="Segoe UI"/>
          <w:sz w:val="20"/>
          <w:szCs w:val="20"/>
        </w:rPr>
        <w:t>Zagroda skansenowska (chałupa i chlewik) została wpisana do rejestru zabytków.</w:t>
      </w:r>
      <w:r>
        <w:rPr>
          <w:rFonts w:ascii="Segoe UI" w:hAnsi="Segoe UI" w:cs="Segoe UI"/>
          <w:sz w:val="20"/>
          <w:szCs w:val="20"/>
        </w:rPr>
        <w:t xml:space="preserve"> </w:t>
      </w:r>
      <w:r w:rsidRPr="001D49AF">
        <w:rPr>
          <w:rFonts w:ascii="Segoe UI" w:hAnsi="Segoe UI" w:cs="Segoe UI"/>
          <w:sz w:val="20"/>
          <w:szCs w:val="20"/>
        </w:rPr>
        <w:t>Łączna wartość odtworzeniowa zagrody wynosi 459 250 zł.</w:t>
      </w:r>
      <w:r>
        <w:rPr>
          <w:rFonts w:ascii="Segoe UI" w:hAnsi="Segoe UI" w:cs="Segoe UI"/>
          <w:sz w:val="20"/>
          <w:szCs w:val="20"/>
        </w:rPr>
        <w:t xml:space="preserve"> </w:t>
      </w:r>
      <w:r w:rsidRPr="00F93233">
        <w:rPr>
          <w:rFonts w:ascii="Segoe UI" w:hAnsi="Segoe UI" w:cs="Segoe UI"/>
          <w:sz w:val="20"/>
          <w:szCs w:val="20"/>
        </w:rPr>
        <w:t>Zagroda Jamneńska składająca się z dwóch budynków o łącznej wartości księgowej brutto 2 557 166, 95 zł</w:t>
      </w:r>
    </w:p>
    <w:p w14:paraId="76B20E57" w14:textId="77777777" w:rsidR="00CA4A4B" w:rsidRDefault="00CA4A4B" w:rsidP="00EA094F">
      <w:pPr>
        <w:autoSpaceDE w:val="0"/>
        <w:autoSpaceDN w:val="0"/>
        <w:adjustRightInd w:val="0"/>
        <w:jc w:val="both"/>
        <w:rPr>
          <w:rFonts w:ascii="Segoe UI" w:hAnsi="Segoe UI" w:cs="Segoe UI"/>
          <w:b/>
          <w:color w:val="000000"/>
          <w:sz w:val="20"/>
          <w:szCs w:val="20"/>
          <w:u w:val="single"/>
        </w:rPr>
      </w:pPr>
    </w:p>
    <w:p w14:paraId="0012FBE7" w14:textId="77777777" w:rsidR="00EA094F" w:rsidRDefault="00EA094F" w:rsidP="00EA094F">
      <w:pPr>
        <w:jc w:val="both"/>
        <w:rPr>
          <w:rFonts w:ascii="Segoe UI" w:hAnsi="Segoe UI" w:cs="Segoe UI"/>
          <w:sz w:val="20"/>
          <w:szCs w:val="20"/>
        </w:rPr>
      </w:pPr>
    </w:p>
    <w:p w14:paraId="7356882F" w14:textId="774C94D1" w:rsidR="00EA094F" w:rsidRDefault="00EA094F" w:rsidP="00EA094F">
      <w:pPr>
        <w:jc w:val="both"/>
        <w:rPr>
          <w:rFonts w:ascii="Segoe UI" w:hAnsi="Segoe UI" w:cs="Segoe UI"/>
          <w:b/>
          <w:sz w:val="20"/>
          <w:szCs w:val="20"/>
        </w:rPr>
      </w:pPr>
      <w:bookmarkStart w:id="16" w:name="_Hlk120280159"/>
      <w:r w:rsidRPr="00DC1987">
        <w:rPr>
          <w:rFonts w:ascii="Segoe UI" w:hAnsi="Segoe UI" w:cs="Segoe UI"/>
          <w:b/>
          <w:color w:val="000000"/>
          <w:sz w:val="20"/>
          <w:szCs w:val="20"/>
          <w:u w:val="single"/>
        </w:rPr>
        <w:t>Pytanie Nr</w:t>
      </w:r>
      <w:r w:rsidR="00A34752">
        <w:rPr>
          <w:rFonts w:ascii="Segoe UI" w:hAnsi="Segoe UI" w:cs="Segoe UI"/>
          <w:b/>
          <w:color w:val="000000"/>
          <w:sz w:val="20"/>
          <w:szCs w:val="20"/>
          <w:u w:val="single"/>
        </w:rPr>
        <w:t xml:space="preserve"> 118:</w:t>
      </w:r>
    </w:p>
    <w:bookmarkEnd w:id="16"/>
    <w:p w14:paraId="59B366EA" w14:textId="77777777" w:rsidR="00EA094F" w:rsidRDefault="00EA094F" w:rsidP="00EA094F">
      <w:pPr>
        <w:jc w:val="both"/>
        <w:rPr>
          <w:rFonts w:ascii="Segoe UI" w:hAnsi="Segoe UI" w:cs="Segoe UI"/>
          <w:sz w:val="20"/>
          <w:szCs w:val="20"/>
        </w:rPr>
      </w:pPr>
      <w:r w:rsidRPr="00FA45F7">
        <w:rPr>
          <w:rFonts w:ascii="Segoe UI" w:hAnsi="Segoe UI" w:cs="Segoe UI"/>
          <w:sz w:val="20"/>
          <w:szCs w:val="20"/>
        </w:rPr>
        <w:t>Prosimy o podanie szczegółowych informacji dotyczących szkód spowodowanych powodzią lub podniesieniem się poziomu wód gruntowych jakie wystąpiły w mieniu Zamawiającego w latach 1997 -2022. Prosimy o podanie miejsca szkody, rodzaju i wartości mienia dotkniętego w/w zdarzeniami. Jakie działania prewencyjne, naprawcze podjął Zamawiający w celu ochrony mienia Zamawiającego przed skutkami powodzi, podtopień w w/w latach?</w:t>
      </w:r>
    </w:p>
    <w:p w14:paraId="527FFF97" w14:textId="77777777" w:rsidR="00EA094F" w:rsidRDefault="00EA094F" w:rsidP="00EA094F">
      <w:pPr>
        <w:jc w:val="both"/>
        <w:rPr>
          <w:rFonts w:ascii="Segoe UI" w:hAnsi="Segoe UI" w:cs="Segoe UI"/>
          <w:sz w:val="20"/>
          <w:szCs w:val="20"/>
        </w:rPr>
      </w:pPr>
    </w:p>
    <w:p w14:paraId="137D22DE" w14:textId="14949A7B" w:rsidR="00EA094F"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A34752">
        <w:rPr>
          <w:rFonts w:ascii="Segoe UI" w:hAnsi="Segoe UI" w:cs="Segoe UI"/>
          <w:b/>
          <w:color w:val="000000"/>
          <w:sz w:val="20"/>
          <w:szCs w:val="20"/>
          <w:u w:val="single"/>
        </w:rPr>
        <w:t xml:space="preserve"> 118:</w:t>
      </w:r>
    </w:p>
    <w:p w14:paraId="42AF5E6A" w14:textId="25E15BEC" w:rsidR="00EA094F" w:rsidRDefault="00ED0CDC" w:rsidP="00ED0CDC">
      <w:pPr>
        <w:jc w:val="both"/>
        <w:rPr>
          <w:rFonts w:ascii="Segoe UI" w:hAnsi="Segoe UI" w:cs="Segoe UI"/>
          <w:sz w:val="20"/>
          <w:szCs w:val="20"/>
        </w:rPr>
      </w:pPr>
      <w:r w:rsidRPr="00ED0CDC">
        <w:rPr>
          <w:rFonts w:ascii="Segoe UI" w:hAnsi="Segoe UI" w:cs="Segoe UI"/>
          <w:sz w:val="20"/>
          <w:szCs w:val="20"/>
        </w:rPr>
        <w:t>Zamawiający potwierdza brak szkód powodziowych w lokalizacjach zgłoszonych do ubezpieczenia od 1997r.</w:t>
      </w:r>
    </w:p>
    <w:p w14:paraId="5CC5D216" w14:textId="77777777" w:rsidR="00EA094F" w:rsidRDefault="00EA094F" w:rsidP="00EA094F">
      <w:pPr>
        <w:jc w:val="both"/>
        <w:rPr>
          <w:rFonts w:ascii="Segoe UI" w:hAnsi="Segoe UI" w:cs="Segoe UI"/>
          <w:sz w:val="20"/>
          <w:szCs w:val="20"/>
        </w:rPr>
      </w:pPr>
    </w:p>
    <w:p w14:paraId="2C197E12" w14:textId="3F0D3288"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C414F4">
        <w:rPr>
          <w:rFonts w:ascii="Segoe UI" w:hAnsi="Segoe UI" w:cs="Segoe UI"/>
          <w:b/>
          <w:color w:val="000000"/>
          <w:sz w:val="20"/>
          <w:szCs w:val="20"/>
          <w:u w:val="single"/>
        </w:rPr>
        <w:t xml:space="preserve"> 119:</w:t>
      </w:r>
    </w:p>
    <w:p w14:paraId="6906377A" w14:textId="77777777" w:rsidR="00EA094F" w:rsidRDefault="00EA094F" w:rsidP="00EA094F">
      <w:pPr>
        <w:jc w:val="both"/>
        <w:rPr>
          <w:rFonts w:ascii="Segoe UI" w:hAnsi="Segoe UI" w:cs="Segoe UI"/>
          <w:sz w:val="20"/>
          <w:szCs w:val="20"/>
        </w:rPr>
      </w:pPr>
      <w:r w:rsidRPr="00FA45F7">
        <w:rPr>
          <w:rFonts w:ascii="Segoe UI" w:hAnsi="Segoe UI" w:cs="Segoe UI"/>
          <w:sz w:val="20"/>
          <w:szCs w:val="20"/>
        </w:rPr>
        <w:t>Prosimy o informacje czy od 2010 r. w zgłoszonych do ubezpieczenia lokalizacjach wystąpiły podtopienia, zalania, cofnięcia wody ze studzienek wod.-kan. Jeżeli zdarzenia te miały miejsce, prosimy o podanie: daty (roku) wystąpienia i miejsca wystąpienia; charakteru zdarzenia (podtopienia, zalania, cofnięcia wody ze studzienek wod.-kan.); wielkości poniesionych strat (bez względu na fakt, czy zdarzenie było objęte ochroną ubezpieczeniową.</w:t>
      </w:r>
    </w:p>
    <w:p w14:paraId="2E8B3357" w14:textId="77777777" w:rsidR="00EA094F" w:rsidRDefault="00EA094F" w:rsidP="00EA094F">
      <w:pPr>
        <w:jc w:val="both"/>
        <w:rPr>
          <w:rFonts w:ascii="Segoe UI" w:hAnsi="Segoe UI" w:cs="Segoe UI"/>
          <w:sz w:val="20"/>
          <w:szCs w:val="20"/>
        </w:rPr>
      </w:pPr>
    </w:p>
    <w:p w14:paraId="2D3D594A" w14:textId="0520ECBE" w:rsidR="00EA094F"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C414F4">
        <w:rPr>
          <w:rFonts w:ascii="Segoe UI" w:hAnsi="Segoe UI" w:cs="Segoe UI"/>
          <w:b/>
          <w:color w:val="000000"/>
          <w:sz w:val="20"/>
          <w:szCs w:val="20"/>
          <w:u w:val="single"/>
        </w:rPr>
        <w:t xml:space="preserve"> 119:</w:t>
      </w:r>
    </w:p>
    <w:p w14:paraId="259726B4" w14:textId="686939C7" w:rsidR="00EA094F" w:rsidRDefault="00686827" w:rsidP="00EA094F">
      <w:pPr>
        <w:jc w:val="both"/>
        <w:rPr>
          <w:rFonts w:ascii="Segoe UI" w:hAnsi="Segoe UI" w:cs="Segoe UI"/>
          <w:sz w:val="20"/>
          <w:szCs w:val="20"/>
        </w:rPr>
      </w:pPr>
      <w:r>
        <w:rPr>
          <w:rFonts w:ascii="Segoe UI" w:hAnsi="Segoe UI" w:cs="Segoe UI"/>
          <w:sz w:val="20"/>
          <w:szCs w:val="20"/>
        </w:rPr>
        <w:t>Zamawiający wyjaśnia, że odnotował szkody z ww. ryzyk w następujących terminach i wysokościach: Ubezpieczony CK 105</w:t>
      </w:r>
      <w:r w:rsidR="00ED2DE5">
        <w:rPr>
          <w:rFonts w:ascii="Segoe UI" w:hAnsi="Segoe UI" w:cs="Segoe UI"/>
          <w:sz w:val="20"/>
          <w:szCs w:val="20"/>
        </w:rPr>
        <w:t xml:space="preserve">: </w:t>
      </w:r>
      <w:r w:rsidRPr="00126ABE">
        <w:rPr>
          <w:rFonts w:ascii="Segoe UI" w:hAnsi="Segoe UI" w:cs="Segoe UI"/>
          <w:sz w:val="20"/>
          <w:szCs w:val="20"/>
        </w:rPr>
        <w:t>05.07.2021 r. -  10</w:t>
      </w:r>
      <w:r>
        <w:rPr>
          <w:rFonts w:ascii="Segoe UI" w:hAnsi="Segoe UI" w:cs="Segoe UI"/>
          <w:sz w:val="20"/>
          <w:szCs w:val="20"/>
        </w:rPr>
        <w:t xml:space="preserve"> </w:t>
      </w:r>
      <w:r w:rsidRPr="00126ABE">
        <w:rPr>
          <w:rFonts w:ascii="Segoe UI" w:hAnsi="Segoe UI" w:cs="Segoe UI"/>
          <w:sz w:val="20"/>
          <w:szCs w:val="20"/>
        </w:rPr>
        <w:t>133,14</w:t>
      </w:r>
      <w:r>
        <w:rPr>
          <w:rFonts w:ascii="Segoe UI" w:hAnsi="Segoe UI" w:cs="Segoe UI"/>
          <w:sz w:val="20"/>
          <w:szCs w:val="20"/>
        </w:rPr>
        <w:t xml:space="preserve"> zł</w:t>
      </w:r>
      <w:r w:rsidRPr="00126ABE">
        <w:rPr>
          <w:rFonts w:ascii="Segoe UI" w:hAnsi="Segoe UI" w:cs="Segoe UI"/>
          <w:sz w:val="20"/>
          <w:szCs w:val="20"/>
        </w:rPr>
        <w:t>; 26.08.2021r. - 1501,30</w:t>
      </w:r>
      <w:r>
        <w:rPr>
          <w:rFonts w:ascii="Segoe UI" w:hAnsi="Segoe UI" w:cs="Segoe UI"/>
          <w:sz w:val="20"/>
          <w:szCs w:val="20"/>
        </w:rPr>
        <w:t xml:space="preserve"> zł</w:t>
      </w:r>
      <w:r w:rsidRPr="00126ABE">
        <w:rPr>
          <w:rFonts w:ascii="Segoe UI" w:hAnsi="Segoe UI" w:cs="Segoe UI"/>
          <w:sz w:val="20"/>
          <w:szCs w:val="20"/>
        </w:rPr>
        <w:t xml:space="preserve">;  12.11.2021r. </w:t>
      </w:r>
      <w:r>
        <w:rPr>
          <w:rFonts w:ascii="Segoe UI" w:hAnsi="Segoe UI" w:cs="Segoe UI"/>
          <w:sz w:val="20"/>
          <w:szCs w:val="20"/>
        </w:rPr>
        <w:t>–</w:t>
      </w:r>
      <w:r w:rsidRPr="00126ABE">
        <w:rPr>
          <w:rFonts w:ascii="Segoe UI" w:hAnsi="Segoe UI" w:cs="Segoe UI"/>
          <w:sz w:val="20"/>
          <w:szCs w:val="20"/>
        </w:rPr>
        <w:t xml:space="preserve"> 13</w:t>
      </w:r>
      <w:r>
        <w:rPr>
          <w:rFonts w:ascii="Segoe UI" w:hAnsi="Segoe UI" w:cs="Segoe UI"/>
          <w:sz w:val="20"/>
          <w:szCs w:val="20"/>
        </w:rPr>
        <w:t xml:space="preserve"> </w:t>
      </w:r>
      <w:r w:rsidRPr="00126ABE">
        <w:rPr>
          <w:rFonts w:ascii="Segoe UI" w:hAnsi="Segoe UI" w:cs="Segoe UI"/>
          <w:sz w:val="20"/>
          <w:szCs w:val="20"/>
        </w:rPr>
        <w:t>061,90</w:t>
      </w:r>
      <w:r>
        <w:rPr>
          <w:rFonts w:ascii="Segoe UI" w:hAnsi="Segoe UI" w:cs="Segoe UI"/>
          <w:sz w:val="20"/>
          <w:szCs w:val="20"/>
        </w:rPr>
        <w:t xml:space="preserve"> zł. I LO: </w:t>
      </w:r>
      <w:r w:rsidRPr="00555AE4">
        <w:rPr>
          <w:rFonts w:ascii="Segoe UI" w:hAnsi="Segoe UI" w:cs="Segoe UI"/>
          <w:sz w:val="20"/>
          <w:szCs w:val="20"/>
        </w:rPr>
        <w:t>07.2021r. - wysokość wypłaconego odszkodowania 53.946,37 zł</w:t>
      </w:r>
      <w:r>
        <w:rPr>
          <w:rFonts w:ascii="Segoe UI" w:hAnsi="Segoe UI" w:cs="Segoe UI"/>
          <w:sz w:val="20"/>
          <w:szCs w:val="20"/>
        </w:rPr>
        <w:t>, Przedszkole nr 11:</w:t>
      </w:r>
      <w:r w:rsidRPr="00555AE4">
        <w:rPr>
          <w:rFonts w:ascii="Segoe UI" w:hAnsi="Segoe UI" w:cs="Segoe UI"/>
          <w:sz w:val="20"/>
          <w:szCs w:val="20"/>
        </w:rPr>
        <w:t xml:space="preserve"> rok 2015 </w:t>
      </w:r>
      <w:r>
        <w:rPr>
          <w:rFonts w:ascii="Segoe UI" w:hAnsi="Segoe UI" w:cs="Segoe UI"/>
          <w:sz w:val="20"/>
          <w:szCs w:val="20"/>
        </w:rPr>
        <w:t>-</w:t>
      </w:r>
      <w:r w:rsidRPr="00555AE4">
        <w:rPr>
          <w:rFonts w:ascii="Segoe UI" w:hAnsi="Segoe UI" w:cs="Segoe UI"/>
          <w:sz w:val="20"/>
          <w:szCs w:val="20"/>
        </w:rPr>
        <w:t xml:space="preserve">868,72 zł, rok 2020 </w:t>
      </w:r>
      <w:r>
        <w:rPr>
          <w:rFonts w:ascii="Segoe UI" w:hAnsi="Segoe UI" w:cs="Segoe UI"/>
          <w:sz w:val="20"/>
          <w:szCs w:val="20"/>
        </w:rPr>
        <w:t xml:space="preserve">- </w:t>
      </w:r>
      <w:r w:rsidRPr="00555AE4">
        <w:rPr>
          <w:rFonts w:ascii="Segoe UI" w:hAnsi="Segoe UI" w:cs="Segoe UI"/>
          <w:sz w:val="20"/>
          <w:szCs w:val="20"/>
        </w:rPr>
        <w:t>ok. 800 zł</w:t>
      </w:r>
      <w:r>
        <w:rPr>
          <w:rFonts w:ascii="Segoe UI" w:hAnsi="Segoe UI" w:cs="Segoe UI"/>
          <w:sz w:val="20"/>
          <w:szCs w:val="20"/>
        </w:rPr>
        <w:t xml:space="preserve">, Przedszkole nr 12: rok </w:t>
      </w:r>
      <w:r w:rsidRPr="00555AE4">
        <w:rPr>
          <w:rFonts w:ascii="Segoe UI" w:hAnsi="Segoe UI" w:cs="Segoe UI"/>
          <w:sz w:val="20"/>
          <w:szCs w:val="20"/>
        </w:rPr>
        <w:t>2019 -</w:t>
      </w:r>
      <w:r>
        <w:rPr>
          <w:rFonts w:ascii="Segoe UI" w:hAnsi="Segoe UI" w:cs="Segoe UI"/>
          <w:sz w:val="20"/>
          <w:szCs w:val="20"/>
        </w:rPr>
        <w:t xml:space="preserve"> </w:t>
      </w:r>
      <w:r w:rsidRPr="00555AE4">
        <w:rPr>
          <w:rFonts w:ascii="Segoe UI" w:hAnsi="Segoe UI" w:cs="Segoe UI"/>
          <w:sz w:val="20"/>
          <w:szCs w:val="20"/>
        </w:rPr>
        <w:t>980,25 ;   2021- 1</w:t>
      </w:r>
      <w:r>
        <w:rPr>
          <w:rFonts w:ascii="Segoe UI" w:hAnsi="Segoe UI" w:cs="Segoe UI"/>
          <w:sz w:val="20"/>
          <w:szCs w:val="20"/>
        </w:rPr>
        <w:t xml:space="preserve"> </w:t>
      </w:r>
      <w:r w:rsidRPr="00555AE4">
        <w:rPr>
          <w:rFonts w:ascii="Segoe UI" w:hAnsi="Segoe UI" w:cs="Segoe UI"/>
          <w:sz w:val="20"/>
          <w:szCs w:val="20"/>
        </w:rPr>
        <w:t>500,00</w:t>
      </w:r>
      <w:r>
        <w:rPr>
          <w:rFonts w:ascii="Segoe UI" w:hAnsi="Segoe UI" w:cs="Segoe UI"/>
          <w:sz w:val="20"/>
          <w:szCs w:val="20"/>
        </w:rPr>
        <w:t>, Przedszkole nr 14:  z</w:t>
      </w:r>
      <w:r w:rsidRPr="00555AE4">
        <w:rPr>
          <w:rFonts w:ascii="Segoe UI" w:hAnsi="Segoe UI" w:cs="Segoe UI"/>
          <w:sz w:val="20"/>
          <w:szCs w:val="20"/>
        </w:rPr>
        <w:t>alanie pomieszczeń piwnicznych w wyniku nawałnicy i awarii systemu wentylacyjnego</w:t>
      </w:r>
      <w:r>
        <w:rPr>
          <w:rFonts w:ascii="Segoe UI" w:hAnsi="Segoe UI" w:cs="Segoe UI"/>
          <w:sz w:val="20"/>
          <w:szCs w:val="20"/>
        </w:rPr>
        <w:t xml:space="preserve"> -</w:t>
      </w:r>
      <w:r w:rsidRPr="00555AE4">
        <w:rPr>
          <w:rFonts w:ascii="Segoe UI" w:hAnsi="Segoe UI" w:cs="Segoe UI"/>
          <w:sz w:val="20"/>
          <w:szCs w:val="20"/>
        </w:rPr>
        <w:t xml:space="preserve"> 19 814,00 zł</w:t>
      </w:r>
      <w:r>
        <w:rPr>
          <w:rFonts w:ascii="Segoe UI" w:hAnsi="Segoe UI" w:cs="Segoe UI"/>
          <w:sz w:val="20"/>
          <w:szCs w:val="20"/>
        </w:rPr>
        <w:t>, Przedszkole nr 19:</w:t>
      </w:r>
      <w:r w:rsidRPr="00555AE4">
        <w:rPr>
          <w:rFonts w:ascii="Segoe UI" w:hAnsi="Segoe UI" w:cs="Segoe UI"/>
          <w:sz w:val="20"/>
          <w:szCs w:val="20"/>
        </w:rPr>
        <w:t xml:space="preserve"> 05.07.2021 r.  </w:t>
      </w:r>
      <w:r>
        <w:rPr>
          <w:rFonts w:ascii="Segoe UI" w:hAnsi="Segoe UI" w:cs="Segoe UI"/>
          <w:sz w:val="20"/>
          <w:szCs w:val="20"/>
        </w:rPr>
        <w:t xml:space="preserve">– </w:t>
      </w:r>
      <w:r w:rsidRPr="00555AE4">
        <w:rPr>
          <w:rFonts w:ascii="Segoe UI" w:hAnsi="Segoe UI" w:cs="Segoe UI"/>
          <w:sz w:val="20"/>
          <w:szCs w:val="20"/>
        </w:rPr>
        <w:t>21</w:t>
      </w:r>
      <w:r>
        <w:rPr>
          <w:rFonts w:ascii="Segoe UI" w:hAnsi="Segoe UI" w:cs="Segoe UI"/>
          <w:sz w:val="20"/>
          <w:szCs w:val="20"/>
        </w:rPr>
        <w:t xml:space="preserve"> </w:t>
      </w:r>
      <w:r w:rsidRPr="00555AE4">
        <w:rPr>
          <w:rFonts w:ascii="Segoe UI" w:hAnsi="Segoe UI" w:cs="Segoe UI"/>
          <w:sz w:val="20"/>
          <w:szCs w:val="20"/>
        </w:rPr>
        <w:t>009,93 zł</w:t>
      </w:r>
      <w:r>
        <w:rPr>
          <w:rFonts w:ascii="Segoe UI" w:hAnsi="Segoe UI" w:cs="Segoe UI"/>
          <w:sz w:val="20"/>
          <w:szCs w:val="20"/>
        </w:rPr>
        <w:t xml:space="preserve">, SP nr 18: </w:t>
      </w:r>
      <w:r w:rsidRPr="00237BE5">
        <w:rPr>
          <w:rFonts w:ascii="Segoe UI" w:hAnsi="Segoe UI" w:cs="Segoe UI"/>
          <w:sz w:val="20"/>
          <w:szCs w:val="20"/>
        </w:rPr>
        <w:t xml:space="preserve">lipiec 2021 r. </w:t>
      </w:r>
      <w:r>
        <w:rPr>
          <w:rFonts w:ascii="Segoe UI" w:hAnsi="Segoe UI" w:cs="Segoe UI"/>
          <w:sz w:val="20"/>
          <w:szCs w:val="20"/>
        </w:rPr>
        <w:t xml:space="preserve">- </w:t>
      </w:r>
      <w:r w:rsidRPr="00237BE5">
        <w:rPr>
          <w:rFonts w:ascii="Segoe UI" w:hAnsi="Segoe UI" w:cs="Segoe UI"/>
          <w:sz w:val="20"/>
          <w:szCs w:val="20"/>
        </w:rPr>
        <w:t>około 30</w:t>
      </w:r>
      <w:r>
        <w:rPr>
          <w:rFonts w:ascii="Segoe UI" w:hAnsi="Segoe UI" w:cs="Segoe UI"/>
          <w:sz w:val="20"/>
          <w:szCs w:val="20"/>
        </w:rPr>
        <w:t xml:space="preserve"> </w:t>
      </w:r>
      <w:r w:rsidRPr="00237BE5">
        <w:rPr>
          <w:rFonts w:ascii="Segoe UI" w:hAnsi="Segoe UI" w:cs="Segoe UI"/>
          <w:sz w:val="20"/>
          <w:szCs w:val="20"/>
        </w:rPr>
        <w:t>000 zł</w:t>
      </w:r>
      <w:r>
        <w:rPr>
          <w:rFonts w:ascii="Segoe UI" w:hAnsi="Segoe UI" w:cs="Segoe UI"/>
          <w:sz w:val="20"/>
          <w:szCs w:val="20"/>
        </w:rPr>
        <w:t xml:space="preserve">, SP nr 23: </w:t>
      </w:r>
      <w:r w:rsidRPr="00237BE5">
        <w:rPr>
          <w:rFonts w:ascii="Segoe UI" w:hAnsi="Segoe UI" w:cs="Segoe UI"/>
          <w:sz w:val="20"/>
          <w:szCs w:val="20"/>
        </w:rPr>
        <w:t xml:space="preserve">30.05.2022r. </w:t>
      </w:r>
      <w:r>
        <w:rPr>
          <w:rFonts w:ascii="Segoe UI" w:hAnsi="Segoe UI" w:cs="Segoe UI"/>
          <w:sz w:val="20"/>
          <w:szCs w:val="20"/>
        </w:rPr>
        <w:t>–</w:t>
      </w:r>
      <w:r w:rsidRPr="00237BE5">
        <w:rPr>
          <w:rFonts w:ascii="Segoe UI" w:hAnsi="Segoe UI" w:cs="Segoe UI"/>
          <w:sz w:val="20"/>
          <w:szCs w:val="20"/>
        </w:rPr>
        <w:t xml:space="preserve"> 1</w:t>
      </w:r>
      <w:r>
        <w:rPr>
          <w:rFonts w:ascii="Segoe UI" w:hAnsi="Segoe UI" w:cs="Segoe UI"/>
          <w:sz w:val="20"/>
          <w:szCs w:val="20"/>
        </w:rPr>
        <w:t xml:space="preserve"> </w:t>
      </w:r>
      <w:r w:rsidRPr="00237BE5">
        <w:rPr>
          <w:rFonts w:ascii="Segoe UI" w:hAnsi="Segoe UI" w:cs="Segoe UI"/>
          <w:sz w:val="20"/>
          <w:szCs w:val="20"/>
        </w:rPr>
        <w:t>057,04 zł</w:t>
      </w:r>
      <w:r>
        <w:rPr>
          <w:rFonts w:ascii="Segoe UI" w:hAnsi="Segoe UI" w:cs="Segoe UI"/>
          <w:sz w:val="20"/>
          <w:szCs w:val="20"/>
        </w:rPr>
        <w:t>, ZS nr 12 – 9 100,00 zł.</w:t>
      </w:r>
    </w:p>
    <w:p w14:paraId="32B4916C" w14:textId="77777777" w:rsidR="00EA094F" w:rsidRDefault="00EA094F" w:rsidP="00EA094F">
      <w:pPr>
        <w:jc w:val="both"/>
        <w:rPr>
          <w:rFonts w:ascii="Segoe UI" w:hAnsi="Segoe UI" w:cs="Segoe UI"/>
          <w:sz w:val="20"/>
          <w:szCs w:val="20"/>
        </w:rPr>
      </w:pPr>
    </w:p>
    <w:p w14:paraId="543BA164" w14:textId="51BFCC18"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C414F4">
        <w:rPr>
          <w:rFonts w:ascii="Segoe UI" w:hAnsi="Segoe UI" w:cs="Segoe UI"/>
          <w:b/>
          <w:color w:val="000000"/>
          <w:sz w:val="20"/>
          <w:szCs w:val="20"/>
          <w:u w:val="single"/>
        </w:rPr>
        <w:t xml:space="preserve"> 120:</w:t>
      </w:r>
    </w:p>
    <w:p w14:paraId="0EAB6C45" w14:textId="77777777" w:rsidR="00EA094F" w:rsidRDefault="00EA094F" w:rsidP="00EA094F">
      <w:pPr>
        <w:jc w:val="both"/>
        <w:rPr>
          <w:rFonts w:ascii="Segoe UI" w:hAnsi="Segoe UI" w:cs="Segoe UI"/>
          <w:sz w:val="20"/>
          <w:szCs w:val="20"/>
        </w:rPr>
      </w:pPr>
      <w:r w:rsidRPr="00FA45F7">
        <w:rPr>
          <w:rFonts w:ascii="Segoe UI" w:hAnsi="Segoe UI" w:cs="Segoe UI"/>
          <w:sz w:val="20"/>
          <w:szCs w:val="20"/>
        </w:rPr>
        <w:t>Prosimy o informację czy w ostatnich 3 latach były przeprowadzane: przeglądy, lustracje, audyty podczas których Zamawiający otrzymał zalecenia do zrealizowania. Prosimy o informację czego dotyczyły zalecenia oraz czy zostały zrealizowane.</w:t>
      </w:r>
    </w:p>
    <w:p w14:paraId="08F92A03" w14:textId="77777777" w:rsidR="00EA094F" w:rsidRDefault="00EA094F" w:rsidP="00EA094F">
      <w:pPr>
        <w:jc w:val="both"/>
        <w:rPr>
          <w:rFonts w:ascii="Segoe UI" w:hAnsi="Segoe UI" w:cs="Segoe UI"/>
          <w:sz w:val="20"/>
          <w:szCs w:val="20"/>
        </w:rPr>
      </w:pPr>
    </w:p>
    <w:p w14:paraId="59CD675E" w14:textId="313FDD76" w:rsidR="00EA094F"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C414F4">
        <w:rPr>
          <w:rFonts w:ascii="Segoe UI" w:hAnsi="Segoe UI" w:cs="Segoe UI"/>
          <w:b/>
          <w:color w:val="000000"/>
          <w:sz w:val="20"/>
          <w:szCs w:val="20"/>
          <w:u w:val="single"/>
        </w:rPr>
        <w:t xml:space="preserve"> 120:</w:t>
      </w:r>
    </w:p>
    <w:p w14:paraId="3803566B" w14:textId="48A6971B" w:rsidR="00EA094F" w:rsidRDefault="00A95BB5" w:rsidP="00EA094F">
      <w:pPr>
        <w:jc w:val="both"/>
        <w:rPr>
          <w:rFonts w:ascii="Segoe UI" w:hAnsi="Segoe UI" w:cs="Segoe UI"/>
          <w:sz w:val="20"/>
          <w:szCs w:val="20"/>
        </w:rPr>
      </w:pPr>
      <w:r>
        <w:rPr>
          <w:rFonts w:ascii="Segoe UI" w:hAnsi="Segoe UI" w:cs="Segoe UI"/>
          <w:sz w:val="20"/>
          <w:szCs w:val="20"/>
        </w:rPr>
        <w:t xml:space="preserve">Zamawiający wyjaśnia, że w ostatnich latach nie były przeprowadzane </w:t>
      </w:r>
      <w:r w:rsidR="00AC2BAD">
        <w:rPr>
          <w:rFonts w:ascii="Segoe UI" w:hAnsi="Segoe UI" w:cs="Segoe UI"/>
          <w:sz w:val="20"/>
          <w:szCs w:val="20"/>
        </w:rPr>
        <w:t>przeglądy, lustracje bądź audyty podczas których Zamawiający otrzymał zalecenia do zrealizowania.</w:t>
      </w:r>
    </w:p>
    <w:p w14:paraId="73171578" w14:textId="77777777" w:rsidR="00EA094F" w:rsidRDefault="00EA094F" w:rsidP="00EA094F">
      <w:pPr>
        <w:jc w:val="both"/>
        <w:rPr>
          <w:rFonts w:ascii="Segoe UI" w:hAnsi="Segoe UI" w:cs="Segoe UI"/>
          <w:sz w:val="20"/>
          <w:szCs w:val="20"/>
        </w:rPr>
      </w:pPr>
    </w:p>
    <w:p w14:paraId="1EAB8E2D" w14:textId="77777777" w:rsidR="00EA094F" w:rsidRDefault="00EA094F" w:rsidP="00EA094F">
      <w:pPr>
        <w:jc w:val="both"/>
        <w:rPr>
          <w:rFonts w:ascii="Segoe UI" w:hAnsi="Segoe UI" w:cs="Segoe UI"/>
          <w:sz w:val="20"/>
          <w:szCs w:val="20"/>
        </w:rPr>
      </w:pPr>
    </w:p>
    <w:p w14:paraId="367A10BE" w14:textId="12E4B465"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C414F4">
        <w:rPr>
          <w:rFonts w:ascii="Segoe UI" w:hAnsi="Segoe UI" w:cs="Segoe UI"/>
          <w:b/>
          <w:color w:val="000000"/>
          <w:sz w:val="20"/>
          <w:szCs w:val="20"/>
          <w:u w:val="single"/>
        </w:rPr>
        <w:t xml:space="preserve"> 121:</w:t>
      </w:r>
    </w:p>
    <w:p w14:paraId="03E10BF0" w14:textId="77777777" w:rsidR="00EA094F" w:rsidRDefault="00EA094F" w:rsidP="00EA094F">
      <w:pPr>
        <w:jc w:val="both"/>
        <w:rPr>
          <w:rFonts w:ascii="Segoe UI" w:hAnsi="Segoe UI" w:cs="Segoe UI"/>
          <w:sz w:val="20"/>
          <w:szCs w:val="20"/>
        </w:rPr>
      </w:pPr>
      <w:r w:rsidRPr="008918A4">
        <w:rPr>
          <w:rFonts w:ascii="Segoe UI" w:hAnsi="Segoe UI" w:cs="Segoe UI"/>
          <w:sz w:val="20"/>
          <w:szCs w:val="20"/>
        </w:rPr>
        <w:t xml:space="preserve">Prosimy o potwierdzenie, że dla ryzyka </w:t>
      </w:r>
      <w:bookmarkStart w:id="17" w:name="_Hlk120280878"/>
      <w:r w:rsidRPr="008918A4">
        <w:rPr>
          <w:rFonts w:ascii="Segoe UI" w:hAnsi="Segoe UI" w:cs="Segoe UI"/>
          <w:sz w:val="20"/>
          <w:szCs w:val="20"/>
        </w:rPr>
        <w:t>kradzieży z włamaniem i rabunku, ubezpieczenia szyb oraz ryzyka dewastacji/wandalizmu</w:t>
      </w:r>
      <w:bookmarkEnd w:id="17"/>
      <w:r w:rsidRPr="008918A4">
        <w:rPr>
          <w:rFonts w:ascii="Segoe UI" w:hAnsi="Segoe UI" w:cs="Segoe UI"/>
          <w:sz w:val="20"/>
          <w:szCs w:val="20"/>
        </w:rPr>
        <w:t xml:space="preserve"> zastosowanie mają limity odpowiedzialności określone w SWZ, chociażby OWU Ubezpieczyciela, nie przewidywały limitów dla tych ryzyk.</w:t>
      </w:r>
    </w:p>
    <w:p w14:paraId="6B93B187" w14:textId="77777777" w:rsidR="00EA094F" w:rsidRDefault="00EA094F" w:rsidP="00EA094F">
      <w:pPr>
        <w:jc w:val="both"/>
        <w:rPr>
          <w:rFonts w:ascii="Segoe UI" w:hAnsi="Segoe UI" w:cs="Segoe UI"/>
          <w:sz w:val="20"/>
          <w:szCs w:val="20"/>
        </w:rPr>
      </w:pPr>
    </w:p>
    <w:p w14:paraId="1C0E82DA" w14:textId="00F8CFF9" w:rsidR="00EA094F"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C414F4">
        <w:rPr>
          <w:rFonts w:ascii="Segoe UI" w:hAnsi="Segoe UI" w:cs="Segoe UI"/>
          <w:b/>
          <w:color w:val="000000"/>
          <w:sz w:val="20"/>
          <w:szCs w:val="20"/>
          <w:u w:val="single"/>
        </w:rPr>
        <w:t xml:space="preserve"> 121:</w:t>
      </w:r>
    </w:p>
    <w:p w14:paraId="73BEB3F1" w14:textId="109D678D" w:rsidR="00EA094F" w:rsidRPr="00C414F4" w:rsidRDefault="00EA094F" w:rsidP="00EA094F">
      <w:pPr>
        <w:widowControl w:val="0"/>
        <w:tabs>
          <w:tab w:val="left" w:pos="360"/>
        </w:tabs>
        <w:suppressAutoHyphens/>
        <w:jc w:val="both"/>
        <w:rPr>
          <w:rFonts w:ascii="Segoe UI" w:hAnsi="Segoe UI" w:cs="Segoe UI"/>
          <w:kern w:val="1"/>
          <w:sz w:val="20"/>
          <w:szCs w:val="20"/>
          <w:lang w:eastAsia="zh-CN" w:bidi="hi-IN"/>
        </w:rPr>
      </w:pPr>
      <w:r w:rsidRPr="00C414F4">
        <w:rPr>
          <w:rFonts w:ascii="Segoe UI" w:hAnsi="Segoe UI" w:cs="Segoe UI"/>
          <w:sz w:val="20"/>
          <w:szCs w:val="20"/>
        </w:rPr>
        <w:t xml:space="preserve">Zamawiający wyjaśnia, że w przypadku gdy OWU Ubezpieczyciela nie przewiduje limitów na ryzyka  kradzieży z włamaniem i rabunku, ubezpieczenia szyb oraz ryzyka dewastacji/wandalizmu to, zgodnie z zapisem </w:t>
      </w:r>
      <w:r w:rsidRPr="000B4151">
        <w:rPr>
          <w:rFonts w:ascii="Segoe UI" w:hAnsi="Segoe UI" w:cs="Segoe UI"/>
          <w:bCs/>
          <w:sz w:val="20"/>
          <w:szCs w:val="20"/>
        </w:rPr>
        <w:t>ZAŁOŻENIA WSPÓLNE DLA WSZYSTKICH RODZAJÓW UBEZPIECZEŃ CZĘŚĆ I, CZĘŚĆ II i CZĘŚCI III : „</w:t>
      </w:r>
      <w:r w:rsidRPr="00C414F4">
        <w:rPr>
          <w:rFonts w:ascii="Segoe UI" w:hAnsi="Segoe UI" w:cs="Segoe UI"/>
          <w:kern w:val="1"/>
          <w:sz w:val="20"/>
          <w:szCs w:val="20"/>
          <w:lang w:eastAsia="zh-CN" w:bidi="hi-IN"/>
        </w:rPr>
        <w:t>Jeśli w OWU znajdują się dodatkowe uregulowania, z których wynika, że zakres ubezpieczenia jest szerszy od proponowanego poniżej, to automatycznie zostaje włączony do ochrony Ubezpieczonego”  nie obowiązują limity dla tych ryzyk</w:t>
      </w:r>
      <w:r w:rsidR="007C02E1">
        <w:rPr>
          <w:rFonts w:ascii="Segoe UI" w:hAnsi="Segoe UI" w:cs="Segoe UI"/>
          <w:kern w:val="1"/>
          <w:sz w:val="20"/>
          <w:szCs w:val="20"/>
          <w:lang w:eastAsia="zh-CN" w:bidi="hi-IN"/>
        </w:rPr>
        <w:t>.</w:t>
      </w:r>
    </w:p>
    <w:p w14:paraId="7DA3F845" w14:textId="77777777" w:rsidR="00EA094F" w:rsidRPr="00EC35A5" w:rsidRDefault="00EA094F" w:rsidP="00EA094F">
      <w:pPr>
        <w:widowControl w:val="0"/>
        <w:tabs>
          <w:tab w:val="left" w:pos="360"/>
        </w:tabs>
        <w:suppressAutoHyphens/>
        <w:jc w:val="both"/>
        <w:rPr>
          <w:rFonts w:ascii="Segoe UI" w:hAnsi="Segoe UI" w:cs="Segoe UI"/>
          <w:kern w:val="1"/>
          <w:lang w:eastAsia="zh-CN" w:bidi="hi-IN"/>
        </w:rPr>
      </w:pPr>
    </w:p>
    <w:p w14:paraId="16786096" w14:textId="36092A20"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122:</w:t>
      </w:r>
    </w:p>
    <w:p w14:paraId="231E152A" w14:textId="77777777" w:rsidR="00EA094F" w:rsidRDefault="00EA094F" w:rsidP="00EA094F">
      <w:pPr>
        <w:jc w:val="both"/>
        <w:rPr>
          <w:rFonts w:ascii="Segoe UI" w:hAnsi="Segoe UI" w:cs="Segoe UI"/>
          <w:sz w:val="20"/>
          <w:szCs w:val="20"/>
        </w:rPr>
      </w:pPr>
      <w:r w:rsidRPr="00FD6725">
        <w:rPr>
          <w:rFonts w:ascii="Segoe UI" w:hAnsi="Segoe UI" w:cs="Segoe UI"/>
          <w:sz w:val="20"/>
          <w:szCs w:val="20"/>
        </w:rPr>
        <w:t>Wnioskujemy o wskazanie wartości i adresu lokalizacji (przez lokalizację należy rozumieć budynek lub kompleks budynków połączonych bądź przylegających) o największej wartości budynku lub budynków wraz z pozostałym mieniem zgłoszonym do ubezpieczenia w danej lokalizacji.</w:t>
      </w:r>
    </w:p>
    <w:p w14:paraId="541EA859" w14:textId="77777777" w:rsidR="00EA094F" w:rsidRDefault="00EA094F" w:rsidP="00EA094F">
      <w:pPr>
        <w:jc w:val="both"/>
        <w:rPr>
          <w:rFonts w:ascii="Segoe UI" w:hAnsi="Segoe UI" w:cs="Segoe UI"/>
          <w:sz w:val="20"/>
          <w:szCs w:val="20"/>
        </w:rPr>
      </w:pPr>
    </w:p>
    <w:p w14:paraId="372D5219" w14:textId="099EE30D" w:rsidR="00EA094F" w:rsidRDefault="00EA094F" w:rsidP="00EA094F">
      <w:pPr>
        <w:autoSpaceDE w:val="0"/>
        <w:autoSpaceDN w:val="0"/>
        <w:adjustRightInd w:val="0"/>
        <w:jc w:val="both"/>
        <w:rPr>
          <w:rFonts w:ascii="Segoe UI" w:hAnsi="Segoe UI" w:cs="Segoe UI"/>
          <w:b/>
          <w:color w:val="000000"/>
          <w:sz w:val="20"/>
          <w:szCs w:val="20"/>
          <w:u w:val="single"/>
        </w:rPr>
      </w:pPr>
      <w:r w:rsidRPr="00ED5106">
        <w:rPr>
          <w:rFonts w:ascii="Segoe UI" w:hAnsi="Segoe UI" w:cs="Segoe UI"/>
          <w:b/>
          <w:color w:val="000000"/>
          <w:sz w:val="20"/>
          <w:szCs w:val="20"/>
          <w:u w:val="single"/>
        </w:rPr>
        <w:t>Odpowiedź na pytanie Nr</w:t>
      </w:r>
      <w:r w:rsidR="007C02E1" w:rsidRPr="00ED5106">
        <w:rPr>
          <w:rFonts w:ascii="Segoe UI" w:hAnsi="Segoe UI" w:cs="Segoe UI"/>
          <w:b/>
          <w:color w:val="000000"/>
          <w:sz w:val="20"/>
          <w:szCs w:val="20"/>
          <w:u w:val="single"/>
        </w:rPr>
        <w:t xml:space="preserve"> 122:</w:t>
      </w:r>
    </w:p>
    <w:p w14:paraId="60B354E8" w14:textId="0DF74DF3" w:rsidR="00EA094F" w:rsidRDefault="00ED5106" w:rsidP="00ED5106">
      <w:pPr>
        <w:jc w:val="both"/>
        <w:rPr>
          <w:rFonts w:ascii="Segoe UI" w:hAnsi="Segoe UI" w:cs="Segoe UI"/>
          <w:sz w:val="20"/>
          <w:szCs w:val="20"/>
        </w:rPr>
      </w:pPr>
      <w:r w:rsidRPr="00ED5106">
        <w:rPr>
          <w:rFonts w:ascii="Segoe UI" w:hAnsi="Segoe UI" w:cs="Segoe UI"/>
          <w:sz w:val="20"/>
          <w:szCs w:val="20"/>
        </w:rPr>
        <w:t>Zamawiający informuje, że lokalizacja o najwyższej łącznej wartości wszystkich rodzajów ubezpieczanego mienia to Park Wodny Koszalin – Aquapark – ul. Rolna 14 należący do Zarząd</w:t>
      </w:r>
      <w:r w:rsidR="00AB2DC5">
        <w:rPr>
          <w:rFonts w:ascii="Segoe UI" w:hAnsi="Segoe UI" w:cs="Segoe UI"/>
          <w:sz w:val="20"/>
          <w:szCs w:val="20"/>
        </w:rPr>
        <w:t>u</w:t>
      </w:r>
      <w:r w:rsidRPr="00ED5106">
        <w:rPr>
          <w:rFonts w:ascii="Segoe UI" w:hAnsi="Segoe UI" w:cs="Segoe UI"/>
          <w:sz w:val="20"/>
          <w:szCs w:val="20"/>
        </w:rPr>
        <w:t xml:space="preserve"> Obiektów Sportowych Sp. z o.o. w Koszalinie. Łączna suma ubezpieczenia w lokalizacji to około 84 mln zł. Obiekt Park Wodny Koszalin – budowle, budynek wraz </w:t>
      </w:r>
      <w:r w:rsidR="00AB2DC5">
        <w:rPr>
          <w:rFonts w:ascii="Segoe UI" w:hAnsi="Segoe UI" w:cs="Segoe UI"/>
          <w:sz w:val="20"/>
          <w:szCs w:val="20"/>
        </w:rPr>
        <w:t xml:space="preserve">z </w:t>
      </w:r>
      <w:r w:rsidRPr="00ED5106">
        <w:rPr>
          <w:rFonts w:ascii="Segoe UI" w:hAnsi="Segoe UI" w:cs="Segoe UI"/>
          <w:sz w:val="20"/>
          <w:szCs w:val="20"/>
        </w:rPr>
        <w:t>instalacjami oraz infrastrukturą użytkową, maszyny, urządzenia i wyposażenie, sprzęt elektroniczny, infrastruktura zewnętrzna stanowiące całość inwestycji Park Wodny Koszalin (Aquapark) oraz wliczając również ewentualne limity na I ryzyko, klauzule kosztów dodatkowych ponad sumę ubezpieczenia oraz wysokość klauzuli automatycznego pokrycia. Zamawiający wyjaśnia, że wysokość PML może być niższa/ wyższa od podanej  wartości i jest uzależniona od  wewnętrznej metodologii wyliczania prawdopodobnej maksymalnej szkody przez Wykonawcę. Podstawą wyliczenia PML są informacje zawarte w opisie przedmiotu zamówienia oraz w załącznikach do opisu przedmiotu zamówienia.</w:t>
      </w:r>
    </w:p>
    <w:p w14:paraId="0F5A1A9F" w14:textId="77777777" w:rsidR="00EA094F" w:rsidRDefault="00EA094F" w:rsidP="00EA094F">
      <w:pPr>
        <w:jc w:val="both"/>
        <w:rPr>
          <w:rFonts w:ascii="Segoe UI" w:hAnsi="Segoe UI" w:cs="Segoe UI"/>
          <w:sz w:val="20"/>
          <w:szCs w:val="20"/>
        </w:rPr>
      </w:pPr>
    </w:p>
    <w:p w14:paraId="0EBBF44C" w14:textId="6D55CDDB" w:rsidR="00EA094F" w:rsidRDefault="00EA094F" w:rsidP="00EA094F">
      <w:pPr>
        <w:jc w:val="both"/>
        <w:rPr>
          <w:rFonts w:ascii="Segoe UI" w:hAnsi="Segoe UI" w:cs="Segoe UI"/>
          <w:b/>
          <w:sz w:val="20"/>
          <w:szCs w:val="20"/>
        </w:rPr>
      </w:pPr>
      <w:bookmarkStart w:id="18" w:name="_Hlk120282532"/>
      <w:r w:rsidRPr="00DC1987">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123:</w:t>
      </w:r>
    </w:p>
    <w:bookmarkEnd w:id="18"/>
    <w:p w14:paraId="5B97B35E" w14:textId="77777777" w:rsidR="00EA094F" w:rsidRPr="00FD6725" w:rsidRDefault="00EA094F" w:rsidP="00EA094F">
      <w:pPr>
        <w:jc w:val="both"/>
        <w:rPr>
          <w:rFonts w:ascii="Segoe UI" w:hAnsi="Segoe UI" w:cs="Segoe UI"/>
          <w:sz w:val="20"/>
          <w:szCs w:val="20"/>
        </w:rPr>
      </w:pPr>
      <w:r w:rsidRPr="00FD6725">
        <w:rPr>
          <w:rFonts w:ascii="Segoe UI" w:hAnsi="Segoe UI" w:cs="Segoe UI"/>
          <w:sz w:val="20"/>
          <w:szCs w:val="20"/>
        </w:rPr>
        <w:t xml:space="preserve">Czy ubezpieczeniu mienia od wszystkich ryzyk podlegają również </w:t>
      </w:r>
    </w:p>
    <w:p w14:paraId="65C8F9FC" w14:textId="77777777" w:rsidR="00EA094F" w:rsidRPr="00B401EC" w:rsidRDefault="00EA094F" w:rsidP="00EA094F">
      <w:pPr>
        <w:jc w:val="both"/>
        <w:rPr>
          <w:rFonts w:ascii="Segoe UI" w:hAnsi="Segoe UI" w:cs="Segoe UI"/>
          <w:sz w:val="20"/>
          <w:szCs w:val="20"/>
        </w:rPr>
      </w:pPr>
      <w:r w:rsidRPr="00B401EC">
        <w:rPr>
          <w:rFonts w:ascii="Segoe UI" w:hAnsi="Segoe UI" w:cs="Segoe UI"/>
          <w:sz w:val="20"/>
          <w:szCs w:val="20"/>
        </w:rPr>
        <w:t xml:space="preserve">a) drogi (pytanie nie dot. dróg wewnętrznych), mosty, kładki, wiadukty, estakady, pasaże itp.? </w:t>
      </w:r>
    </w:p>
    <w:p w14:paraId="6A2B1468" w14:textId="77777777" w:rsidR="00EA094F" w:rsidRPr="00B401EC" w:rsidRDefault="00EA094F" w:rsidP="00EA094F">
      <w:pPr>
        <w:jc w:val="both"/>
        <w:rPr>
          <w:rFonts w:ascii="Segoe UI" w:hAnsi="Segoe UI" w:cs="Segoe UI"/>
          <w:sz w:val="20"/>
          <w:szCs w:val="20"/>
        </w:rPr>
      </w:pPr>
      <w:r w:rsidRPr="00B401EC">
        <w:rPr>
          <w:rFonts w:ascii="Segoe UI" w:hAnsi="Segoe UI" w:cs="Segoe UI"/>
          <w:sz w:val="20"/>
          <w:szCs w:val="20"/>
        </w:rPr>
        <w:t>lub</w:t>
      </w:r>
    </w:p>
    <w:p w14:paraId="11BACE26" w14:textId="77777777" w:rsidR="00EA094F" w:rsidRPr="00B401EC" w:rsidRDefault="00EA094F" w:rsidP="00EA094F">
      <w:pPr>
        <w:jc w:val="both"/>
        <w:rPr>
          <w:rFonts w:ascii="Segoe UI" w:hAnsi="Segoe UI" w:cs="Segoe UI"/>
          <w:sz w:val="20"/>
          <w:szCs w:val="20"/>
        </w:rPr>
      </w:pPr>
      <w:r w:rsidRPr="00B401EC">
        <w:rPr>
          <w:rFonts w:ascii="Segoe UI" w:hAnsi="Segoe UI" w:cs="Segoe UI"/>
          <w:sz w:val="20"/>
          <w:szCs w:val="20"/>
        </w:rPr>
        <w:t>b) budowle hydrotechniczne (w tym wały przeciwpowodziowe, kanały i zbiorniki, tamy itp.)</w:t>
      </w:r>
    </w:p>
    <w:p w14:paraId="46833EA7" w14:textId="77777777" w:rsidR="00EA094F" w:rsidRPr="00B401EC" w:rsidRDefault="00EA094F" w:rsidP="00EA094F">
      <w:pPr>
        <w:jc w:val="both"/>
        <w:rPr>
          <w:rFonts w:ascii="Segoe UI" w:hAnsi="Segoe UI" w:cs="Segoe UI"/>
          <w:sz w:val="20"/>
          <w:szCs w:val="20"/>
        </w:rPr>
      </w:pPr>
      <w:r w:rsidRPr="00B401EC">
        <w:rPr>
          <w:rFonts w:ascii="Segoe UI" w:hAnsi="Segoe UI" w:cs="Segoe UI"/>
          <w:sz w:val="20"/>
          <w:szCs w:val="20"/>
        </w:rPr>
        <w:t>W przypadku odpowiedzi twierdzącej, prosimy o określenie ich łącznej (w ww. grupach) wartości oraz wskazanie jednostek, które zgłaszają do ubezpieczenia ww. rodzaje mienia.</w:t>
      </w:r>
    </w:p>
    <w:p w14:paraId="34076502" w14:textId="77777777" w:rsidR="00EA094F" w:rsidRPr="00B401EC" w:rsidRDefault="00EA094F" w:rsidP="00EA094F">
      <w:pPr>
        <w:jc w:val="both"/>
        <w:rPr>
          <w:rFonts w:ascii="Segoe UI" w:hAnsi="Segoe UI" w:cs="Segoe UI"/>
          <w:sz w:val="20"/>
          <w:szCs w:val="20"/>
        </w:rPr>
      </w:pPr>
      <w:r w:rsidRPr="00B401EC">
        <w:rPr>
          <w:rFonts w:ascii="Segoe UI" w:hAnsi="Segoe UI" w:cs="Segoe UI"/>
          <w:sz w:val="20"/>
          <w:szCs w:val="20"/>
        </w:rPr>
        <w:t>Niezależenie od powyższego prosimy o wprowadzenie limitu odpowiedzialności za szkody w mieniu wyżej wymienionym w wysokości 500.000 zł na jedno i wszystkie zdarzenia w okresie ubezpieczenia (dla każdej z ww. grup mienia) lub innego akceptowalnego dla Zamawiającego.</w:t>
      </w:r>
    </w:p>
    <w:p w14:paraId="1ABADD7D" w14:textId="77777777" w:rsidR="00EA094F" w:rsidRDefault="00EA094F" w:rsidP="00EA094F">
      <w:pPr>
        <w:pStyle w:val="Akapitzlist"/>
        <w:jc w:val="both"/>
        <w:rPr>
          <w:rFonts w:ascii="Segoe UI" w:hAnsi="Segoe UI" w:cs="Segoe UI"/>
          <w:sz w:val="20"/>
          <w:szCs w:val="20"/>
        </w:rPr>
      </w:pPr>
    </w:p>
    <w:p w14:paraId="0DCFBD22" w14:textId="1552C4B5" w:rsidR="00EA094F"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7C02E1">
        <w:rPr>
          <w:rFonts w:ascii="Segoe UI" w:hAnsi="Segoe UI" w:cs="Segoe UI"/>
          <w:b/>
          <w:color w:val="000000"/>
          <w:sz w:val="20"/>
          <w:szCs w:val="20"/>
          <w:u w:val="single"/>
        </w:rPr>
        <w:t xml:space="preserve"> 123:</w:t>
      </w:r>
    </w:p>
    <w:p w14:paraId="75978815" w14:textId="637615DB" w:rsidR="00EA094F" w:rsidRDefault="00BD72B4" w:rsidP="00170F1A">
      <w:pPr>
        <w:jc w:val="both"/>
        <w:rPr>
          <w:rFonts w:ascii="Segoe UI" w:hAnsi="Segoe UI" w:cs="Segoe UI"/>
          <w:sz w:val="20"/>
          <w:szCs w:val="20"/>
        </w:rPr>
      </w:pPr>
      <w:r>
        <w:rPr>
          <w:rFonts w:ascii="Segoe UI" w:hAnsi="Segoe UI" w:cs="Segoe UI"/>
          <w:sz w:val="20"/>
          <w:szCs w:val="20"/>
        </w:rPr>
        <w:t xml:space="preserve">Zamawiający informuje, że </w:t>
      </w:r>
      <w:r w:rsidR="000A13A8">
        <w:rPr>
          <w:rFonts w:ascii="Segoe UI" w:hAnsi="Segoe UI" w:cs="Segoe UI"/>
          <w:sz w:val="20"/>
          <w:szCs w:val="20"/>
        </w:rPr>
        <w:t>wymienione w punkcie a)</w:t>
      </w:r>
      <w:r w:rsidR="00170F1A">
        <w:rPr>
          <w:rFonts w:ascii="Segoe UI" w:hAnsi="Segoe UI" w:cs="Segoe UI"/>
          <w:sz w:val="20"/>
          <w:szCs w:val="20"/>
        </w:rPr>
        <w:t xml:space="preserve"> </w:t>
      </w:r>
      <w:r w:rsidR="000A13A8">
        <w:rPr>
          <w:rFonts w:ascii="Segoe UI" w:hAnsi="Segoe UI" w:cs="Segoe UI"/>
          <w:sz w:val="20"/>
          <w:szCs w:val="20"/>
        </w:rPr>
        <w:t xml:space="preserve">powyższego pytania </w:t>
      </w:r>
      <w:r w:rsidR="00170F1A">
        <w:rPr>
          <w:rFonts w:ascii="Segoe UI" w:hAnsi="Segoe UI" w:cs="Segoe UI"/>
          <w:sz w:val="20"/>
          <w:szCs w:val="20"/>
        </w:rPr>
        <w:t xml:space="preserve">rodzaje mienia w większości to budowle </w:t>
      </w:r>
      <w:r w:rsidR="00170F1A" w:rsidRPr="00170F1A">
        <w:rPr>
          <w:rFonts w:ascii="Segoe UI" w:hAnsi="Segoe UI" w:cs="Segoe UI"/>
          <w:sz w:val="20"/>
          <w:szCs w:val="20"/>
        </w:rPr>
        <w:t>Zarząd</w:t>
      </w:r>
      <w:r w:rsidR="00AB2DC5">
        <w:rPr>
          <w:rFonts w:ascii="Segoe UI" w:hAnsi="Segoe UI" w:cs="Segoe UI"/>
          <w:sz w:val="20"/>
          <w:szCs w:val="20"/>
        </w:rPr>
        <w:t>u</w:t>
      </w:r>
      <w:r w:rsidR="00170F1A" w:rsidRPr="00170F1A">
        <w:rPr>
          <w:rFonts w:ascii="Segoe UI" w:hAnsi="Segoe UI" w:cs="Segoe UI"/>
          <w:sz w:val="20"/>
          <w:szCs w:val="20"/>
        </w:rPr>
        <w:t xml:space="preserve"> Dróg i Transportu</w:t>
      </w:r>
      <w:r w:rsidR="00170F1A">
        <w:rPr>
          <w:rFonts w:ascii="Segoe UI" w:hAnsi="Segoe UI" w:cs="Segoe UI"/>
          <w:sz w:val="20"/>
          <w:szCs w:val="20"/>
        </w:rPr>
        <w:t xml:space="preserve"> </w:t>
      </w:r>
      <w:r w:rsidR="00170F1A" w:rsidRPr="00170F1A">
        <w:rPr>
          <w:rFonts w:ascii="Segoe UI" w:hAnsi="Segoe UI" w:cs="Segoe UI"/>
          <w:sz w:val="20"/>
          <w:szCs w:val="20"/>
        </w:rPr>
        <w:t>w Koszalinie</w:t>
      </w:r>
      <w:r w:rsidR="00170F1A">
        <w:rPr>
          <w:rFonts w:ascii="Segoe UI" w:hAnsi="Segoe UI" w:cs="Segoe UI"/>
          <w:sz w:val="20"/>
          <w:szCs w:val="20"/>
        </w:rPr>
        <w:t>. Zakres ochrony ubezpieczeniowej dla tego</w:t>
      </w:r>
      <w:r w:rsidR="000A13A8">
        <w:rPr>
          <w:rFonts w:ascii="Segoe UI" w:hAnsi="Segoe UI" w:cs="Segoe UI"/>
          <w:sz w:val="20"/>
          <w:szCs w:val="20"/>
        </w:rPr>
        <w:t xml:space="preserve"> typu</w:t>
      </w:r>
      <w:r w:rsidR="00170F1A">
        <w:rPr>
          <w:rFonts w:ascii="Segoe UI" w:hAnsi="Segoe UI" w:cs="Segoe UI"/>
          <w:sz w:val="20"/>
          <w:szCs w:val="20"/>
        </w:rPr>
        <w:t xml:space="preserve"> mienia został szczegółowo określony w punkcie 3.6.3 Części I ust. A OPZ</w:t>
      </w:r>
      <w:r w:rsidR="000A13A8">
        <w:rPr>
          <w:rFonts w:ascii="Segoe UI" w:hAnsi="Segoe UI" w:cs="Segoe UI"/>
          <w:sz w:val="20"/>
          <w:szCs w:val="20"/>
        </w:rPr>
        <w:t xml:space="preserve">, natomiast ich </w:t>
      </w:r>
      <w:r w:rsidR="0030265A">
        <w:rPr>
          <w:rFonts w:ascii="Segoe UI" w:hAnsi="Segoe UI" w:cs="Segoe UI"/>
          <w:sz w:val="20"/>
          <w:szCs w:val="20"/>
        </w:rPr>
        <w:t>łączna</w:t>
      </w:r>
      <w:r w:rsidR="000A13A8">
        <w:rPr>
          <w:rFonts w:ascii="Segoe UI" w:hAnsi="Segoe UI" w:cs="Segoe UI"/>
          <w:sz w:val="20"/>
          <w:szCs w:val="20"/>
        </w:rPr>
        <w:t xml:space="preserve"> wartość w punkcie 3.</w:t>
      </w:r>
      <w:r w:rsidR="0030265A">
        <w:rPr>
          <w:rFonts w:ascii="Segoe UI" w:hAnsi="Segoe UI" w:cs="Segoe UI"/>
          <w:sz w:val="20"/>
          <w:szCs w:val="20"/>
        </w:rPr>
        <w:t>6.2</w:t>
      </w:r>
      <w:r w:rsidR="00170F1A">
        <w:rPr>
          <w:rFonts w:ascii="Segoe UI" w:hAnsi="Segoe UI" w:cs="Segoe UI"/>
          <w:sz w:val="20"/>
          <w:szCs w:val="20"/>
        </w:rPr>
        <w:t xml:space="preserve"> </w:t>
      </w:r>
      <w:r w:rsidR="0030265A">
        <w:rPr>
          <w:rFonts w:ascii="Segoe UI" w:hAnsi="Segoe UI" w:cs="Segoe UI"/>
          <w:sz w:val="20"/>
          <w:szCs w:val="20"/>
        </w:rPr>
        <w:t>Części I ust. A OPZ. Zamawiający informuje, że m</w:t>
      </w:r>
      <w:r w:rsidR="008F253A">
        <w:rPr>
          <w:rFonts w:ascii="Segoe UI" w:hAnsi="Segoe UI" w:cs="Segoe UI"/>
          <w:sz w:val="20"/>
          <w:szCs w:val="20"/>
        </w:rPr>
        <w:t>ie</w:t>
      </w:r>
      <w:r w:rsidR="0030265A">
        <w:rPr>
          <w:rFonts w:ascii="Segoe UI" w:hAnsi="Segoe UI" w:cs="Segoe UI"/>
          <w:sz w:val="20"/>
          <w:szCs w:val="20"/>
        </w:rPr>
        <w:t>nie wymienione w punkcie b)</w:t>
      </w:r>
      <w:r w:rsidR="00567ED7">
        <w:rPr>
          <w:rFonts w:ascii="Segoe UI" w:hAnsi="Segoe UI" w:cs="Segoe UI"/>
          <w:sz w:val="20"/>
          <w:szCs w:val="20"/>
        </w:rPr>
        <w:t xml:space="preserve"> </w:t>
      </w:r>
      <w:r w:rsidR="0030265A">
        <w:rPr>
          <w:rFonts w:ascii="Segoe UI" w:hAnsi="Segoe UI" w:cs="Segoe UI"/>
          <w:sz w:val="20"/>
          <w:szCs w:val="20"/>
        </w:rPr>
        <w:t>powyższego pytania nie jest przedmiotem ubezpieczenia.</w:t>
      </w:r>
    </w:p>
    <w:p w14:paraId="514C7973" w14:textId="77777777" w:rsidR="00EA094F" w:rsidRDefault="00EA094F" w:rsidP="00EA094F">
      <w:pPr>
        <w:jc w:val="both"/>
        <w:rPr>
          <w:rFonts w:ascii="Segoe UI" w:hAnsi="Segoe UI" w:cs="Segoe UI"/>
          <w:sz w:val="20"/>
          <w:szCs w:val="20"/>
        </w:rPr>
      </w:pPr>
    </w:p>
    <w:p w14:paraId="7DDC194D" w14:textId="53CB7D35" w:rsidR="00EA094F" w:rsidRPr="00556621" w:rsidRDefault="00EA094F" w:rsidP="00EA094F">
      <w:pPr>
        <w:jc w:val="both"/>
        <w:rPr>
          <w:rFonts w:ascii="Segoe UI" w:hAnsi="Segoe UI" w:cs="Segoe UI"/>
          <w:b/>
          <w:sz w:val="20"/>
          <w:szCs w:val="20"/>
        </w:rPr>
      </w:pPr>
      <w:r w:rsidRPr="00556621">
        <w:rPr>
          <w:rFonts w:ascii="Segoe UI" w:hAnsi="Segoe UI" w:cs="Segoe UI"/>
          <w:b/>
          <w:color w:val="000000"/>
          <w:sz w:val="20"/>
          <w:szCs w:val="20"/>
          <w:u w:val="single"/>
        </w:rPr>
        <w:t>Pytanie Nr</w:t>
      </w:r>
      <w:r w:rsidR="007C02E1" w:rsidRPr="00556621">
        <w:rPr>
          <w:rFonts w:ascii="Segoe UI" w:hAnsi="Segoe UI" w:cs="Segoe UI"/>
          <w:b/>
          <w:color w:val="000000"/>
          <w:sz w:val="20"/>
          <w:szCs w:val="20"/>
          <w:u w:val="single"/>
        </w:rPr>
        <w:t xml:space="preserve"> 124:</w:t>
      </w:r>
    </w:p>
    <w:p w14:paraId="7FC387B8" w14:textId="77777777" w:rsidR="00EA094F" w:rsidRPr="00556621" w:rsidRDefault="00EA094F" w:rsidP="00EA094F">
      <w:pPr>
        <w:jc w:val="both"/>
        <w:rPr>
          <w:rFonts w:ascii="Segoe UI" w:hAnsi="Segoe UI" w:cs="Segoe UI"/>
          <w:sz w:val="20"/>
          <w:szCs w:val="20"/>
        </w:rPr>
      </w:pPr>
      <w:r w:rsidRPr="00556621">
        <w:rPr>
          <w:rFonts w:ascii="Segoe UI" w:hAnsi="Segoe UI" w:cs="Segoe UI"/>
          <w:sz w:val="20"/>
          <w:szCs w:val="20"/>
        </w:rPr>
        <w:t>Prosimy o informację czy kolektory słoneczne lub też ogniwa fotowoltaiczne znajdują się wśród przedmiotów ubezpieczenia. W przypadku odpowiedzi twierdzącej prosimy o następujące informacje:</w:t>
      </w:r>
    </w:p>
    <w:p w14:paraId="0B3A9BA7" w14:textId="77777777" w:rsidR="00EA094F" w:rsidRPr="00556621" w:rsidRDefault="00EA094F" w:rsidP="00EA094F">
      <w:pPr>
        <w:pStyle w:val="Akapitzlist"/>
        <w:jc w:val="both"/>
        <w:rPr>
          <w:rFonts w:ascii="Segoe UI" w:hAnsi="Segoe UI" w:cs="Segoe UI"/>
          <w:sz w:val="20"/>
          <w:szCs w:val="20"/>
        </w:rPr>
      </w:pPr>
      <w:r w:rsidRPr="00556621">
        <w:rPr>
          <w:rFonts w:ascii="Segoe UI" w:hAnsi="Segoe UI" w:cs="Segoe UI"/>
          <w:sz w:val="20"/>
          <w:szCs w:val="20"/>
        </w:rPr>
        <w:t xml:space="preserve">a) podanie max. sumy ubezpieczenia w jednej lokalizacji </w:t>
      </w:r>
    </w:p>
    <w:p w14:paraId="6272083E" w14:textId="54BA34A3" w:rsidR="00EA094F" w:rsidRPr="00556621" w:rsidRDefault="00EA094F" w:rsidP="00EA094F">
      <w:pPr>
        <w:pStyle w:val="Akapitzlist"/>
        <w:jc w:val="both"/>
        <w:rPr>
          <w:rFonts w:ascii="Segoe UI" w:hAnsi="Segoe UI" w:cs="Segoe UI"/>
          <w:sz w:val="20"/>
          <w:szCs w:val="20"/>
        </w:rPr>
      </w:pPr>
      <w:r w:rsidRPr="00556621">
        <w:rPr>
          <w:rFonts w:ascii="Segoe UI" w:hAnsi="Segoe UI" w:cs="Segoe UI"/>
          <w:sz w:val="20"/>
          <w:szCs w:val="20"/>
        </w:rPr>
        <w:t xml:space="preserve">b) sposobu zamontowana i zabezpieczenia przed dostępem osób trzecich </w:t>
      </w:r>
    </w:p>
    <w:p w14:paraId="4BB323AA" w14:textId="77777777" w:rsidR="00EA094F" w:rsidRPr="00556621" w:rsidRDefault="00EA094F" w:rsidP="00EA094F">
      <w:pPr>
        <w:pStyle w:val="Akapitzlist"/>
        <w:jc w:val="both"/>
        <w:rPr>
          <w:rFonts w:ascii="Segoe UI" w:hAnsi="Segoe UI" w:cs="Segoe UI"/>
          <w:sz w:val="20"/>
          <w:szCs w:val="20"/>
        </w:rPr>
      </w:pPr>
      <w:r w:rsidRPr="00556621">
        <w:rPr>
          <w:rFonts w:ascii="Segoe UI" w:hAnsi="Segoe UI" w:cs="Segoe UI"/>
          <w:sz w:val="20"/>
          <w:szCs w:val="20"/>
        </w:rPr>
        <w:t xml:space="preserve">c) możliwość wprowadzenia limitu na ryzyko gradu i przepięcia w wysokości 50.000 zł na jedno i wszystkie zdarzenia lub innego max. limitu akceptowalnego przez Zamawiającego </w:t>
      </w:r>
    </w:p>
    <w:p w14:paraId="326C153D" w14:textId="77777777" w:rsidR="00EA094F" w:rsidRPr="00556621" w:rsidRDefault="00EA094F" w:rsidP="00EA094F">
      <w:pPr>
        <w:pStyle w:val="Akapitzlist"/>
        <w:jc w:val="both"/>
        <w:rPr>
          <w:rFonts w:ascii="Segoe UI" w:hAnsi="Segoe UI" w:cs="Segoe UI"/>
          <w:sz w:val="20"/>
          <w:szCs w:val="20"/>
        </w:rPr>
      </w:pPr>
      <w:r w:rsidRPr="00556621">
        <w:rPr>
          <w:rFonts w:ascii="Segoe UI" w:hAnsi="Segoe UI" w:cs="Segoe UI"/>
          <w:sz w:val="20"/>
          <w:szCs w:val="20"/>
        </w:rPr>
        <w:t xml:space="preserve">d) możliwość wprowadzenie udziału własnego w wysokości 5% nie mniej niż 1.000 zł </w:t>
      </w:r>
    </w:p>
    <w:p w14:paraId="77778EE3" w14:textId="77777777" w:rsidR="00EA094F" w:rsidRPr="00556621" w:rsidRDefault="00EA094F" w:rsidP="00EA094F">
      <w:pPr>
        <w:pStyle w:val="Akapitzlist"/>
        <w:jc w:val="both"/>
        <w:rPr>
          <w:rFonts w:ascii="Segoe UI" w:hAnsi="Segoe UI" w:cs="Segoe UI"/>
          <w:sz w:val="20"/>
          <w:szCs w:val="20"/>
        </w:rPr>
      </w:pPr>
      <w:r w:rsidRPr="00556621">
        <w:rPr>
          <w:rFonts w:ascii="Segoe UI" w:hAnsi="Segoe UI" w:cs="Segoe UI"/>
          <w:sz w:val="20"/>
          <w:szCs w:val="20"/>
        </w:rPr>
        <w:t xml:space="preserve">f) czy są nowe, czy używane, jeżeli używane - czy są serwisowane przez specjalistyczną firmę, </w:t>
      </w:r>
    </w:p>
    <w:p w14:paraId="77007574" w14:textId="1E04FCD4" w:rsidR="00EA094F" w:rsidRPr="00915956" w:rsidRDefault="00EA094F" w:rsidP="00915956">
      <w:pPr>
        <w:pStyle w:val="Akapitzlist"/>
        <w:jc w:val="both"/>
        <w:rPr>
          <w:rFonts w:ascii="Segoe UI" w:hAnsi="Segoe UI" w:cs="Segoe UI"/>
          <w:sz w:val="20"/>
          <w:szCs w:val="20"/>
        </w:rPr>
      </w:pPr>
      <w:r w:rsidRPr="00556621">
        <w:rPr>
          <w:rFonts w:ascii="Segoe UI" w:hAnsi="Segoe UI" w:cs="Segoe UI"/>
          <w:sz w:val="20"/>
          <w:szCs w:val="20"/>
        </w:rPr>
        <w:t>g) czy występowały szkody z tych instalacji - jeżeli tak, ile szkód wystąpiło w ciągu ostatnich 3 lat, opis szkód</w:t>
      </w:r>
    </w:p>
    <w:p w14:paraId="67A6DAE0" w14:textId="77777777" w:rsidR="00EA094F" w:rsidRPr="00556621" w:rsidRDefault="00EA094F" w:rsidP="00EA094F">
      <w:pPr>
        <w:jc w:val="both"/>
        <w:rPr>
          <w:rFonts w:ascii="Segoe UI" w:hAnsi="Segoe UI" w:cs="Segoe UI"/>
          <w:sz w:val="20"/>
          <w:szCs w:val="20"/>
        </w:rPr>
      </w:pPr>
    </w:p>
    <w:p w14:paraId="0727A768" w14:textId="7D1D6ED3" w:rsidR="00EA094F" w:rsidRDefault="00EA094F" w:rsidP="00EA094F">
      <w:pPr>
        <w:autoSpaceDE w:val="0"/>
        <w:autoSpaceDN w:val="0"/>
        <w:adjustRightInd w:val="0"/>
        <w:jc w:val="both"/>
        <w:rPr>
          <w:rFonts w:ascii="Segoe UI" w:hAnsi="Segoe UI" w:cs="Segoe UI"/>
          <w:b/>
          <w:color w:val="000000"/>
          <w:sz w:val="20"/>
          <w:szCs w:val="20"/>
          <w:u w:val="single"/>
        </w:rPr>
      </w:pPr>
      <w:r w:rsidRPr="00556621">
        <w:rPr>
          <w:rFonts w:ascii="Segoe UI" w:hAnsi="Segoe UI" w:cs="Segoe UI"/>
          <w:b/>
          <w:color w:val="000000"/>
          <w:sz w:val="20"/>
          <w:szCs w:val="20"/>
          <w:u w:val="single"/>
        </w:rPr>
        <w:lastRenderedPageBreak/>
        <w:t>Odpowiedź na pytanie Nr</w:t>
      </w:r>
      <w:r w:rsidR="007C02E1" w:rsidRPr="00556621">
        <w:rPr>
          <w:rFonts w:ascii="Segoe UI" w:hAnsi="Segoe UI" w:cs="Segoe UI"/>
          <w:b/>
          <w:color w:val="000000"/>
          <w:sz w:val="20"/>
          <w:szCs w:val="20"/>
          <w:u w:val="single"/>
        </w:rPr>
        <w:t xml:space="preserve"> 124:</w:t>
      </w:r>
    </w:p>
    <w:p w14:paraId="1605CA9A" w14:textId="780F8E9B" w:rsidR="003063E3" w:rsidRPr="003063E3" w:rsidRDefault="00CA1D0A" w:rsidP="00F33EB6">
      <w:pPr>
        <w:jc w:val="both"/>
        <w:rPr>
          <w:rFonts w:ascii="Segoe UI" w:hAnsi="Segoe UI" w:cs="Segoe UI"/>
          <w:sz w:val="20"/>
          <w:szCs w:val="20"/>
        </w:rPr>
      </w:pPr>
      <w:r>
        <w:rPr>
          <w:rFonts w:ascii="Segoe UI" w:hAnsi="Segoe UI" w:cs="Segoe UI"/>
          <w:bCs/>
          <w:color w:val="000000"/>
          <w:sz w:val="20"/>
          <w:szCs w:val="20"/>
        </w:rPr>
        <w:t>Zamawiający informuje</w:t>
      </w:r>
      <w:r w:rsidR="00F3625F">
        <w:rPr>
          <w:rFonts w:ascii="Segoe UI" w:hAnsi="Segoe UI" w:cs="Segoe UI"/>
          <w:bCs/>
          <w:color w:val="000000"/>
          <w:sz w:val="20"/>
          <w:szCs w:val="20"/>
        </w:rPr>
        <w:t xml:space="preserve">, że w ramach ubezpieczenia zgłoszone zostały instalacje fotowoltaiczne należące do Zarządu Obiektów Sportowych Sp. z o.o. o łącznej wartości </w:t>
      </w:r>
      <w:r w:rsidR="00981D26" w:rsidRPr="00981D26">
        <w:rPr>
          <w:rFonts w:ascii="Segoe UI" w:hAnsi="Segoe UI" w:cs="Segoe UI"/>
          <w:bCs/>
          <w:color w:val="000000"/>
          <w:sz w:val="20"/>
          <w:szCs w:val="20"/>
        </w:rPr>
        <w:t>2 740 056,02 zł</w:t>
      </w:r>
      <w:r w:rsidR="00B019F8">
        <w:rPr>
          <w:rFonts w:ascii="Segoe UI" w:hAnsi="Segoe UI" w:cs="Segoe UI"/>
          <w:bCs/>
          <w:color w:val="000000"/>
          <w:sz w:val="20"/>
          <w:szCs w:val="20"/>
        </w:rPr>
        <w:t xml:space="preserve"> (</w:t>
      </w:r>
      <w:r w:rsidR="009B1B33" w:rsidRPr="00EE11C7">
        <w:rPr>
          <w:rFonts w:ascii="Segoe UI" w:hAnsi="Segoe UI" w:cs="Segoe UI"/>
          <w:sz w:val="20"/>
          <w:szCs w:val="20"/>
        </w:rPr>
        <w:t>Park Wodny Koszalin, ul. Rolna 14</w:t>
      </w:r>
      <w:r w:rsidR="00B019F8">
        <w:rPr>
          <w:rFonts w:ascii="Segoe UI" w:hAnsi="Segoe UI" w:cs="Segoe UI"/>
          <w:bCs/>
          <w:color w:val="000000"/>
          <w:sz w:val="20"/>
          <w:szCs w:val="20"/>
        </w:rPr>
        <w:t>)</w:t>
      </w:r>
      <w:r w:rsidR="00AC444A">
        <w:rPr>
          <w:rFonts w:ascii="Segoe UI" w:hAnsi="Segoe UI" w:cs="Segoe UI"/>
          <w:bCs/>
          <w:color w:val="000000"/>
          <w:sz w:val="20"/>
          <w:szCs w:val="20"/>
        </w:rPr>
        <w:t>, Zesp</w:t>
      </w:r>
      <w:r w:rsidR="008A48FF">
        <w:rPr>
          <w:rFonts w:ascii="Segoe UI" w:hAnsi="Segoe UI" w:cs="Segoe UI"/>
          <w:bCs/>
          <w:color w:val="000000"/>
          <w:sz w:val="20"/>
          <w:szCs w:val="20"/>
        </w:rPr>
        <w:t>o</w:t>
      </w:r>
      <w:r w:rsidR="00AC444A">
        <w:rPr>
          <w:rFonts w:ascii="Segoe UI" w:hAnsi="Segoe UI" w:cs="Segoe UI"/>
          <w:bCs/>
          <w:color w:val="000000"/>
          <w:sz w:val="20"/>
          <w:szCs w:val="20"/>
        </w:rPr>
        <w:t>łu Szkół nr 7 o wartości</w:t>
      </w:r>
      <w:r w:rsidR="00AC444A">
        <w:rPr>
          <w:rFonts w:ascii="Calibri" w:hAnsi="Calibri" w:cs="Calibri"/>
          <w:sz w:val="20"/>
          <w:szCs w:val="20"/>
        </w:rPr>
        <w:t xml:space="preserve">  </w:t>
      </w:r>
      <w:r w:rsidR="00AC444A" w:rsidRPr="00AC444A">
        <w:rPr>
          <w:rFonts w:ascii="Segoe UI" w:hAnsi="Segoe UI" w:cs="Segoe UI"/>
          <w:sz w:val="20"/>
          <w:szCs w:val="20"/>
        </w:rPr>
        <w:t>19 542,20 zł</w:t>
      </w:r>
      <w:r w:rsidR="00EC740E">
        <w:rPr>
          <w:rFonts w:ascii="Segoe UI" w:hAnsi="Segoe UI" w:cs="Segoe UI"/>
          <w:sz w:val="20"/>
          <w:szCs w:val="20"/>
        </w:rPr>
        <w:t>.</w:t>
      </w:r>
      <w:r w:rsidR="008F57E2">
        <w:rPr>
          <w:rFonts w:ascii="Segoe UI" w:hAnsi="Segoe UI" w:cs="Segoe UI"/>
          <w:sz w:val="20"/>
          <w:szCs w:val="20"/>
        </w:rPr>
        <w:t xml:space="preserve"> </w:t>
      </w:r>
      <w:r w:rsidR="003063E3" w:rsidRPr="00F33EB6">
        <w:rPr>
          <w:rFonts w:ascii="Segoe UI" w:hAnsi="Segoe UI" w:cs="Segoe UI"/>
          <w:sz w:val="20"/>
          <w:szCs w:val="20"/>
        </w:rPr>
        <w:t>W Zarządzie Obiektów Sportowych panele zainstalowane są na konstrukcji stalowej na wysokości uniemożliwiającej dostęp do nich i są monitorowane. W Zespole Szkół nr 7 panele są zainstalowane na dachu i nie ma możliwości dostępu dla osób trzecich.   </w:t>
      </w:r>
      <w:r w:rsidR="00F33EB6">
        <w:rPr>
          <w:rFonts w:ascii="Segoe UI" w:hAnsi="Segoe UI" w:cs="Segoe UI"/>
          <w:sz w:val="20"/>
          <w:szCs w:val="20"/>
        </w:rPr>
        <w:t xml:space="preserve"> </w:t>
      </w:r>
      <w:r w:rsidR="00F33EB6" w:rsidRPr="00F33EB6">
        <w:rPr>
          <w:rFonts w:ascii="Segoe UI" w:hAnsi="Segoe UI" w:cs="Segoe UI"/>
          <w:sz w:val="20"/>
          <w:szCs w:val="20"/>
        </w:rPr>
        <w:t>W ZS nr 7 panele są użytkowane od kilku lat i w chwili obecnej nie są serwisowane przez specjalistyczną firmę, natomiast w Zarządzie Obiektów Sportowych w ramach gwarancji są serwisowane przez specjalistyczną firmę</w:t>
      </w:r>
      <w:r w:rsidR="00A365B7">
        <w:rPr>
          <w:rFonts w:ascii="Segoe UI" w:hAnsi="Segoe UI" w:cs="Segoe UI"/>
          <w:sz w:val="20"/>
          <w:szCs w:val="20"/>
        </w:rPr>
        <w:t>.</w:t>
      </w:r>
      <w:r w:rsidR="00F33EB6" w:rsidRPr="00F33EB6">
        <w:rPr>
          <w:rFonts w:ascii="Segoe UI" w:hAnsi="Segoe UI" w:cs="Segoe UI"/>
          <w:sz w:val="20"/>
          <w:szCs w:val="20"/>
        </w:rPr>
        <w:t xml:space="preserve"> </w:t>
      </w:r>
      <w:r w:rsidR="00F33EB6">
        <w:rPr>
          <w:rFonts w:ascii="Segoe UI" w:hAnsi="Segoe UI" w:cs="Segoe UI"/>
          <w:sz w:val="20"/>
          <w:szCs w:val="20"/>
        </w:rPr>
        <w:t xml:space="preserve">Zamawiający nie wyraża zgody na wprowadzenie proponowanego limitu oraz udziału własnego. </w:t>
      </w:r>
      <w:r w:rsidR="00F33EB6" w:rsidRPr="00F33EB6">
        <w:rPr>
          <w:rFonts w:ascii="Segoe UI" w:hAnsi="Segoe UI" w:cs="Segoe UI"/>
          <w:sz w:val="20"/>
          <w:szCs w:val="20"/>
        </w:rPr>
        <w:t>W ostatnich 3 latach nie wystąpiły szkody w instalacjach.</w:t>
      </w:r>
    </w:p>
    <w:p w14:paraId="174E0711" w14:textId="2DB5A615" w:rsidR="00EA094F" w:rsidRPr="00CA1D0A" w:rsidRDefault="00EA094F" w:rsidP="00EA094F">
      <w:pPr>
        <w:autoSpaceDE w:val="0"/>
        <w:autoSpaceDN w:val="0"/>
        <w:adjustRightInd w:val="0"/>
        <w:jc w:val="both"/>
        <w:rPr>
          <w:rFonts w:ascii="Segoe UI" w:hAnsi="Segoe UI" w:cs="Segoe UI"/>
          <w:bCs/>
          <w:color w:val="000000"/>
          <w:sz w:val="20"/>
          <w:szCs w:val="20"/>
        </w:rPr>
      </w:pPr>
    </w:p>
    <w:p w14:paraId="2771D930" w14:textId="77777777" w:rsidR="00EA094F" w:rsidRDefault="00EA094F" w:rsidP="00EA094F">
      <w:pPr>
        <w:autoSpaceDE w:val="0"/>
        <w:autoSpaceDN w:val="0"/>
        <w:adjustRightInd w:val="0"/>
        <w:jc w:val="both"/>
        <w:rPr>
          <w:rFonts w:ascii="Segoe UI" w:hAnsi="Segoe UI" w:cs="Segoe UI"/>
          <w:b/>
          <w:color w:val="000000"/>
          <w:sz w:val="20"/>
          <w:szCs w:val="20"/>
          <w:u w:val="single"/>
        </w:rPr>
      </w:pPr>
    </w:p>
    <w:p w14:paraId="55A5E140" w14:textId="1BB6C678"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125:</w:t>
      </w:r>
    </w:p>
    <w:p w14:paraId="57BF33C8" w14:textId="77777777" w:rsidR="00EA094F" w:rsidRDefault="00EA094F" w:rsidP="00EA094F">
      <w:pPr>
        <w:jc w:val="both"/>
        <w:rPr>
          <w:rFonts w:ascii="Segoe UI" w:hAnsi="Segoe UI" w:cs="Segoe UI"/>
          <w:sz w:val="20"/>
          <w:szCs w:val="20"/>
        </w:rPr>
      </w:pPr>
      <w:r w:rsidRPr="00B401EC">
        <w:rPr>
          <w:rFonts w:ascii="Segoe UI" w:hAnsi="Segoe UI" w:cs="Segoe UI"/>
          <w:sz w:val="20"/>
          <w:szCs w:val="20"/>
        </w:rPr>
        <w:t>Prosimy o potwierdzenie, ze niniejszy program nie obejmuje ochroną mienia wodociągów oraz oczyszczalni ścieków. Jeśli tak to prosimy o wykaz powyższego mienia z uwzględnieniem wartości jednostkowej oraz informacji o wieku i stanie technicznym oraz podania szkodowości z min. 3 lat dotyczącej tych obiektów.</w:t>
      </w:r>
    </w:p>
    <w:p w14:paraId="5D327032" w14:textId="77777777" w:rsidR="00EA094F" w:rsidRDefault="00EA094F" w:rsidP="00EA094F">
      <w:pPr>
        <w:jc w:val="both"/>
        <w:rPr>
          <w:rFonts w:ascii="Segoe UI" w:hAnsi="Segoe UI" w:cs="Segoe UI"/>
          <w:sz w:val="20"/>
          <w:szCs w:val="20"/>
        </w:rPr>
      </w:pPr>
    </w:p>
    <w:p w14:paraId="7307279F" w14:textId="51E88D0D" w:rsidR="00EA094F"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7C02E1">
        <w:rPr>
          <w:rFonts w:ascii="Segoe UI" w:hAnsi="Segoe UI" w:cs="Segoe UI"/>
          <w:b/>
          <w:color w:val="000000"/>
          <w:sz w:val="20"/>
          <w:szCs w:val="20"/>
          <w:u w:val="single"/>
        </w:rPr>
        <w:t xml:space="preserve"> 125:</w:t>
      </w:r>
    </w:p>
    <w:p w14:paraId="7487E975" w14:textId="5CA41E22" w:rsidR="00EA094F" w:rsidRDefault="0030265A" w:rsidP="00EA094F">
      <w:pPr>
        <w:jc w:val="both"/>
        <w:rPr>
          <w:rFonts w:ascii="Segoe UI" w:hAnsi="Segoe UI" w:cs="Segoe UI"/>
          <w:sz w:val="20"/>
          <w:szCs w:val="20"/>
        </w:rPr>
      </w:pPr>
      <w:r>
        <w:rPr>
          <w:rFonts w:ascii="Segoe UI" w:hAnsi="Segoe UI" w:cs="Segoe UI"/>
          <w:sz w:val="20"/>
          <w:szCs w:val="20"/>
        </w:rPr>
        <w:t>Zamawiający potwierdza powyższe.</w:t>
      </w:r>
    </w:p>
    <w:p w14:paraId="1D142085" w14:textId="77777777" w:rsidR="00EA094F" w:rsidRDefault="00EA094F" w:rsidP="00EA094F">
      <w:pPr>
        <w:jc w:val="both"/>
        <w:rPr>
          <w:rFonts w:ascii="Segoe UI" w:hAnsi="Segoe UI" w:cs="Segoe UI"/>
          <w:sz w:val="20"/>
          <w:szCs w:val="20"/>
        </w:rPr>
      </w:pPr>
    </w:p>
    <w:p w14:paraId="28306144" w14:textId="77777777" w:rsidR="00EA094F" w:rsidRDefault="00EA094F" w:rsidP="00EA094F">
      <w:pPr>
        <w:jc w:val="both"/>
        <w:rPr>
          <w:rFonts w:ascii="Segoe UI" w:hAnsi="Segoe UI" w:cs="Segoe UI"/>
          <w:sz w:val="20"/>
          <w:szCs w:val="20"/>
        </w:rPr>
      </w:pPr>
    </w:p>
    <w:p w14:paraId="63102419" w14:textId="771CFE01"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126:</w:t>
      </w:r>
    </w:p>
    <w:p w14:paraId="7D45CE56" w14:textId="77777777" w:rsidR="00EA094F" w:rsidRDefault="00EA094F" w:rsidP="00EA094F">
      <w:pPr>
        <w:jc w:val="both"/>
        <w:rPr>
          <w:rFonts w:ascii="Segoe UI" w:hAnsi="Segoe UI" w:cs="Segoe UI"/>
          <w:sz w:val="20"/>
          <w:szCs w:val="20"/>
        </w:rPr>
      </w:pPr>
      <w:r w:rsidRPr="00B401EC">
        <w:rPr>
          <w:rFonts w:ascii="Segoe UI" w:hAnsi="Segoe UI" w:cs="Segoe UI"/>
          <w:sz w:val="20"/>
          <w:szCs w:val="20"/>
        </w:rPr>
        <w:t>Prosimy o potwierdzenie, iż przedmiotem ochrony ubezpieczeniowej nie jest jakiekolwiek mienie związane z prowadzeniem działalności związanej z sortowaniem, spalaniem, utylizowaniem, odzyskiem odpadów lub jakimkolwiek innym ich przetwarzaniem, jak również składowiska odpadów.</w:t>
      </w:r>
    </w:p>
    <w:p w14:paraId="7A09B1B9" w14:textId="77777777" w:rsidR="00EA094F" w:rsidRDefault="00EA094F" w:rsidP="00EA094F">
      <w:pPr>
        <w:autoSpaceDE w:val="0"/>
        <w:autoSpaceDN w:val="0"/>
        <w:adjustRightInd w:val="0"/>
        <w:jc w:val="both"/>
        <w:rPr>
          <w:rFonts w:ascii="Segoe UI" w:hAnsi="Segoe UI" w:cs="Segoe UI"/>
          <w:b/>
          <w:color w:val="000000"/>
          <w:sz w:val="20"/>
          <w:szCs w:val="20"/>
          <w:u w:val="single"/>
        </w:rPr>
      </w:pPr>
    </w:p>
    <w:p w14:paraId="60F40968" w14:textId="79CF5EA1" w:rsidR="00EA094F"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7C02E1">
        <w:rPr>
          <w:rFonts w:ascii="Segoe UI" w:hAnsi="Segoe UI" w:cs="Segoe UI"/>
          <w:b/>
          <w:color w:val="000000"/>
          <w:sz w:val="20"/>
          <w:szCs w:val="20"/>
          <w:u w:val="single"/>
        </w:rPr>
        <w:t xml:space="preserve"> 126:</w:t>
      </w:r>
    </w:p>
    <w:p w14:paraId="71D5FF4A" w14:textId="2CB1338B" w:rsidR="0030265A" w:rsidRDefault="0030265A" w:rsidP="0030265A">
      <w:pPr>
        <w:jc w:val="both"/>
        <w:rPr>
          <w:rFonts w:ascii="Segoe UI" w:hAnsi="Segoe UI" w:cs="Segoe UI"/>
          <w:sz w:val="20"/>
          <w:szCs w:val="20"/>
        </w:rPr>
      </w:pPr>
      <w:r>
        <w:rPr>
          <w:rFonts w:ascii="Segoe UI" w:hAnsi="Segoe UI" w:cs="Segoe UI"/>
          <w:sz w:val="20"/>
          <w:szCs w:val="20"/>
        </w:rPr>
        <w:t xml:space="preserve">Zamawiający </w:t>
      </w:r>
      <w:r w:rsidR="002D3C21">
        <w:rPr>
          <w:rFonts w:ascii="Segoe UI" w:hAnsi="Segoe UI" w:cs="Segoe UI"/>
          <w:sz w:val="20"/>
          <w:szCs w:val="20"/>
        </w:rPr>
        <w:t xml:space="preserve">wyjaśnia, że udzielił wyjaśnień w powyższym zakresie udzielając odpowiedzi na pytanie </w:t>
      </w:r>
      <w:r w:rsidR="005322A6">
        <w:rPr>
          <w:rFonts w:ascii="Segoe UI" w:hAnsi="Segoe UI" w:cs="Segoe UI"/>
          <w:sz w:val="20"/>
          <w:szCs w:val="20"/>
        </w:rPr>
        <w:br/>
      </w:r>
      <w:r w:rsidR="003F5187">
        <w:rPr>
          <w:rFonts w:ascii="Segoe UI" w:hAnsi="Segoe UI" w:cs="Segoe UI"/>
          <w:sz w:val="20"/>
          <w:szCs w:val="20"/>
        </w:rPr>
        <w:t>nr 8.</w:t>
      </w:r>
    </w:p>
    <w:p w14:paraId="2E8385D0" w14:textId="77777777" w:rsidR="00EA094F" w:rsidRDefault="00EA094F" w:rsidP="00EA094F">
      <w:pPr>
        <w:jc w:val="both"/>
        <w:rPr>
          <w:rFonts w:ascii="Segoe UI" w:hAnsi="Segoe UI" w:cs="Segoe UI"/>
          <w:sz w:val="20"/>
          <w:szCs w:val="20"/>
        </w:rPr>
      </w:pPr>
    </w:p>
    <w:p w14:paraId="10CD676D" w14:textId="77777777" w:rsidR="00711575" w:rsidRDefault="00711575" w:rsidP="00EA094F">
      <w:pPr>
        <w:jc w:val="both"/>
        <w:rPr>
          <w:rFonts w:ascii="Segoe UI" w:hAnsi="Segoe UI" w:cs="Segoe UI"/>
          <w:b/>
          <w:color w:val="000000"/>
          <w:sz w:val="20"/>
          <w:szCs w:val="20"/>
          <w:u w:val="single"/>
        </w:rPr>
      </w:pPr>
    </w:p>
    <w:p w14:paraId="06B155A8" w14:textId="2A762099"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127:</w:t>
      </w:r>
    </w:p>
    <w:p w14:paraId="5C2FC062" w14:textId="77777777" w:rsidR="00EA094F" w:rsidRDefault="00EA094F" w:rsidP="00EA094F">
      <w:pPr>
        <w:jc w:val="both"/>
        <w:rPr>
          <w:rFonts w:ascii="Segoe UI" w:hAnsi="Segoe UI" w:cs="Segoe UI"/>
          <w:sz w:val="20"/>
          <w:szCs w:val="20"/>
        </w:rPr>
      </w:pPr>
      <w:r w:rsidRPr="00B401EC">
        <w:rPr>
          <w:rFonts w:ascii="Segoe UI" w:hAnsi="Segoe UI" w:cs="Segoe UI"/>
          <w:sz w:val="20"/>
          <w:szCs w:val="20"/>
        </w:rPr>
        <w:t>Prosimy informację czy w najbliższym czasie planowane są jakieś inwestycje budowlane, jeśli tak to jakie i kiedy.</w:t>
      </w:r>
    </w:p>
    <w:p w14:paraId="2EF44BD7" w14:textId="77777777" w:rsidR="00EA094F" w:rsidRDefault="00EA094F" w:rsidP="00EA094F">
      <w:pPr>
        <w:jc w:val="both"/>
        <w:rPr>
          <w:rFonts w:ascii="Segoe UI" w:hAnsi="Segoe UI" w:cs="Segoe UI"/>
          <w:sz w:val="20"/>
          <w:szCs w:val="20"/>
        </w:rPr>
      </w:pPr>
    </w:p>
    <w:p w14:paraId="6D0E4195" w14:textId="7B616F53" w:rsidR="00EA094F"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7C02E1">
        <w:rPr>
          <w:rFonts w:ascii="Segoe UI" w:hAnsi="Segoe UI" w:cs="Segoe UI"/>
          <w:b/>
          <w:color w:val="000000"/>
          <w:sz w:val="20"/>
          <w:szCs w:val="20"/>
          <w:u w:val="single"/>
        </w:rPr>
        <w:t xml:space="preserve"> 127:</w:t>
      </w:r>
    </w:p>
    <w:p w14:paraId="3CB3BC74" w14:textId="4B42AE2B" w:rsidR="00D110EF" w:rsidRPr="00D110EF" w:rsidRDefault="00D110EF" w:rsidP="00EA094F">
      <w:pPr>
        <w:autoSpaceDE w:val="0"/>
        <w:autoSpaceDN w:val="0"/>
        <w:adjustRightInd w:val="0"/>
        <w:jc w:val="both"/>
        <w:rPr>
          <w:rFonts w:ascii="Segoe UI" w:hAnsi="Segoe UI" w:cs="Segoe UI"/>
          <w:bCs/>
          <w:color w:val="000000"/>
          <w:sz w:val="20"/>
          <w:szCs w:val="20"/>
        </w:rPr>
      </w:pPr>
      <w:r>
        <w:rPr>
          <w:rFonts w:ascii="Segoe UI" w:hAnsi="Segoe UI" w:cs="Segoe UI"/>
          <w:bCs/>
          <w:color w:val="000000"/>
          <w:sz w:val="20"/>
          <w:szCs w:val="20"/>
        </w:rPr>
        <w:t>Zamawiający udzielił wyjaśnień w powyższym zakresie odpowiadając na pytanie nr 4.</w:t>
      </w:r>
    </w:p>
    <w:p w14:paraId="56F6E019" w14:textId="77777777" w:rsidR="00EA094F" w:rsidRDefault="00EA094F" w:rsidP="00EA094F">
      <w:pPr>
        <w:jc w:val="both"/>
        <w:rPr>
          <w:rFonts w:ascii="Segoe UI" w:hAnsi="Segoe UI" w:cs="Segoe UI"/>
          <w:sz w:val="20"/>
          <w:szCs w:val="20"/>
        </w:rPr>
      </w:pPr>
    </w:p>
    <w:p w14:paraId="57FFF95F" w14:textId="77777777" w:rsidR="00EA094F" w:rsidRDefault="00EA094F" w:rsidP="00EA094F">
      <w:pPr>
        <w:jc w:val="both"/>
        <w:rPr>
          <w:rFonts w:ascii="Segoe UI" w:hAnsi="Segoe UI" w:cs="Segoe UI"/>
          <w:sz w:val="20"/>
          <w:szCs w:val="20"/>
        </w:rPr>
      </w:pPr>
    </w:p>
    <w:p w14:paraId="120E86A2" w14:textId="55E76A5E" w:rsidR="00EA094F" w:rsidRPr="00D110EF" w:rsidRDefault="00EA094F" w:rsidP="00EA094F">
      <w:pPr>
        <w:jc w:val="both"/>
        <w:rPr>
          <w:rFonts w:ascii="Segoe UI" w:hAnsi="Segoe UI" w:cs="Segoe UI"/>
          <w:b/>
          <w:sz w:val="20"/>
          <w:szCs w:val="20"/>
        </w:rPr>
      </w:pPr>
      <w:r w:rsidRPr="00D110EF">
        <w:rPr>
          <w:rFonts w:ascii="Segoe UI" w:hAnsi="Segoe UI" w:cs="Segoe UI"/>
          <w:b/>
          <w:color w:val="000000"/>
          <w:sz w:val="20"/>
          <w:szCs w:val="20"/>
          <w:u w:val="single"/>
        </w:rPr>
        <w:t>Pytanie Nr</w:t>
      </w:r>
      <w:r w:rsidR="007C02E1" w:rsidRPr="00D110EF">
        <w:rPr>
          <w:rFonts w:ascii="Segoe UI" w:hAnsi="Segoe UI" w:cs="Segoe UI"/>
          <w:b/>
          <w:color w:val="000000"/>
          <w:sz w:val="20"/>
          <w:szCs w:val="20"/>
          <w:u w:val="single"/>
        </w:rPr>
        <w:t xml:space="preserve"> 128:</w:t>
      </w:r>
    </w:p>
    <w:p w14:paraId="524FB584" w14:textId="77777777" w:rsidR="00EA094F" w:rsidRPr="00D110EF" w:rsidRDefault="00EA094F" w:rsidP="00EA094F">
      <w:pPr>
        <w:jc w:val="both"/>
        <w:rPr>
          <w:rFonts w:ascii="Segoe UI" w:hAnsi="Segoe UI" w:cs="Segoe UI"/>
          <w:sz w:val="20"/>
          <w:szCs w:val="20"/>
        </w:rPr>
      </w:pPr>
      <w:r w:rsidRPr="00D110EF">
        <w:rPr>
          <w:rFonts w:ascii="Segoe UI" w:hAnsi="Segoe UI" w:cs="Segoe UI"/>
          <w:sz w:val="20"/>
          <w:szCs w:val="20"/>
        </w:rPr>
        <w:t>Prosimy o informację czy szkody wymienione w informacji o szkodowości dla Ubezpieczenia mienia od wszystkich ryzyk, dotyczą mienia ZDM w Koszalinie? Jeżeli tak to prosimy o podanie ich wartości w rozbiciu na okresy ubezpieczenia. Prosimy o  podział na szkody z ZDM i na szkody z pozostałej części mienia.</w:t>
      </w:r>
    </w:p>
    <w:p w14:paraId="56F3596D" w14:textId="77777777" w:rsidR="00EA094F" w:rsidRPr="00D110EF" w:rsidRDefault="00EA094F" w:rsidP="00EA094F">
      <w:pPr>
        <w:jc w:val="both"/>
        <w:rPr>
          <w:rFonts w:ascii="Segoe UI" w:hAnsi="Segoe UI" w:cs="Segoe UI"/>
          <w:sz w:val="20"/>
          <w:szCs w:val="20"/>
        </w:rPr>
      </w:pPr>
    </w:p>
    <w:p w14:paraId="50BA8795" w14:textId="4F66ECAC" w:rsidR="00EA094F" w:rsidRDefault="00EA094F" w:rsidP="00EA094F">
      <w:pPr>
        <w:autoSpaceDE w:val="0"/>
        <w:autoSpaceDN w:val="0"/>
        <w:adjustRightInd w:val="0"/>
        <w:jc w:val="both"/>
        <w:rPr>
          <w:rFonts w:ascii="Segoe UI" w:hAnsi="Segoe UI" w:cs="Segoe UI"/>
          <w:b/>
          <w:color w:val="000000"/>
          <w:sz w:val="20"/>
          <w:szCs w:val="20"/>
          <w:u w:val="single"/>
        </w:rPr>
      </w:pPr>
      <w:r w:rsidRPr="00D110EF">
        <w:rPr>
          <w:rFonts w:ascii="Segoe UI" w:hAnsi="Segoe UI" w:cs="Segoe UI"/>
          <w:b/>
          <w:color w:val="000000"/>
          <w:sz w:val="20"/>
          <w:szCs w:val="20"/>
          <w:u w:val="single"/>
        </w:rPr>
        <w:t>Odpowiedź na pytanie Nr</w:t>
      </w:r>
      <w:r w:rsidR="007C02E1" w:rsidRPr="00D110EF">
        <w:rPr>
          <w:rFonts w:ascii="Segoe UI" w:hAnsi="Segoe UI" w:cs="Segoe UI"/>
          <w:b/>
          <w:color w:val="000000"/>
          <w:sz w:val="20"/>
          <w:szCs w:val="20"/>
          <w:u w:val="single"/>
        </w:rPr>
        <w:t xml:space="preserve"> 128:</w:t>
      </w:r>
    </w:p>
    <w:p w14:paraId="032A9839" w14:textId="6C98D9EC" w:rsidR="00EA094F" w:rsidRDefault="00567ED7" w:rsidP="00567ED7">
      <w:pPr>
        <w:jc w:val="both"/>
        <w:rPr>
          <w:rFonts w:ascii="Segoe UI" w:hAnsi="Segoe UI" w:cs="Segoe UI"/>
          <w:sz w:val="20"/>
          <w:szCs w:val="20"/>
        </w:rPr>
      </w:pPr>
      <w:r w:rsidRPr="00567ED7">
        <w:rPr>
          <w:rFonts w:ascii="Segoe UI" w:hAnsi="Segoe UI" w:cs="Segoe UI"/>
          <w:sz w:val="20"/>
          <w:szCs w:val="20"/>
        </w:rPr>
        <w:t>Zamawiający potwierdza, że szkodowość podana w SWZ dla ubezpieczenia mienia od wszystkich ryzyk dotyczy również mienia ZDiT w Koszalinie (wcześniej ZDM).  W przypadku szkód w mieniu ZDiT (ZDM) często znany jest sprawca szkody, do którego ubezpieczyciel może wystąpić z regresem.</w:t>
      </w:r>
      <w:r>
        <w:rPr>
          <w:rFonts w:ascii="Segoe UI" w:hAnsi="Segoe UI" w:cs="Segoe UI"/>
          <w:sz w:val="20"/>
          <w:szCs w:val="20"/>
        </w:rPr>
        <w:t xml:space="preserve"> Zamawiający nie dysponuje szczegółowymi informacjami</w:t>
      </w:r>
      <w:r w:rsidR="00383789">
        <w:rPr>
          <w:rFonts w:ascii="Segoe UI" w:hAnsi="Segoe UI" w:cs="Segoe UI"/>
          <w:sz w:val="20"/>
          <w:szCs w:val="20"/>
        </w:rPr>
        <w:t xml:space="preserve">, o które w powyższym pytaniu wnioskuje </w:t>
      </w:r>
      <w:r w:rsidR="005322A6">
        <w:rPr>
          <w:rFonts w:ascii="Segoe UI" w:hAnsi="Segoe UI" w:cs="Segoe UI"/>
          <w:sz w:val="20"/>
          <w:szCs w:val="20"/>
        </w:rPr>
        <w:t>W</w:t>
      </w:r>
      <w:r w:rsidR="00383789">
        <w:rPr>
          <w:rFonts w:ascii="Segoe UI" w:hAnsi="Segoe UI" w:cs="Segoe UI"/>
          <w:sz w:val="20"/>
          <w:szCs w:val="20"/>
        </w:rPr>
        <w:t xml:space="preserve">ykonawca. </w:t>
      </w:r>
    </w:p>
    <w:p w14:paraId="6E18C4A1" w14:textId="77777777" w:rsidR="00567ED7" w:rsidRDefault="00567ED7" w:rsidP="00567ED7">
      <w:pPr>
        <w:jc w:val="both"/>
        <w:rPr>
          <w:rFonts w:ascii="Segoe UI" w:hAnsi="Segoe UI" w:cs="Segoe UI"/>
          <w:sz w:val="20"/>
          <w:szCs w:val="20"/>
        </w:rPr>
      </w:pPr>
    </w:p>
    <w:p w14:paraId="141E7A4F" w14:textId="5357E2D9"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129:</w:t>
      </w:r>
    </w:p>
    <w:p w14:paraId="7046D3A2" w14:textId="77777777" w:rsidR="00EA094F" w:rsidRDefault="00EA094F" w:rsidP="00EA094F">
      <w:pPr>
        <w:jc w:val="both"/>
        <w:rPr>
          <w:rFonts w:ascii="Segoe UI" w:hAnsi="Segoe UI" w:cs="Segoe UI"/>
          <w:sz w:val="20"/>
          <w:szCs w:val="20"/>
        </w:rPr>
      </w:pPr>
      <w:r w:rsidRPr="00B401EC">
        <w:rPr>
          <w:rFonts w:ascii="Segoe UI" w:hAnsi="Segoe UI" w:cs="Segoe UI"/>
          <w:sz w:val="20"/>
          <w:szCs w:val="20"/>
        </w:rPr>
        <w:t xml:space="preserve">Prosimy o zmianę treści definicji śniegu poprzez dopisanie: „Za szkodę spowodowaną śniegiem uważa się uszkodzenie lub zniszczenie ubezpieczonego mienia w wyniku: - bezpośredniego działania ciężaru śniegu lub lodu na przedmiot ubezpieczenia, naporu śniegu i lodu - zawalenia się pod wpływem ciężaru śniegu lub lodu mienia sąsiadującego na mienie ubezpieczone, szkód zalaniowych spowodowanych </w:t>
      </w:r>
      <w:r w:rsidRPr="00B401EC">
        <w:rPr>
          <w:rFonts w:ascii="Segoe UI" w:hAnsi="Segoe UI" w:cs="Segoe UI"/>
          <w:sz w:val="20"/>
          <w:szCs w:val="20"/>
        </w:rPr>
        <w:lastRenderedPageBreak/>
        <w:t>topnieniem i zamarzaniem; nie dotyczy szkód w przypadku złego stanu technicznego dachu, rynien , ścian i elewacji”</w:t>
      </w:r>
    </w:p>
    <w:p w14:paraId="6831E1C3" w14:textId="77777777" w:rsidR="00EA094F" w:rsidRDefault="00EA094F" w:rsidP="00EA094F">
      <w:pPr>
        <w:jc w:val="both"/>
        <w:rPr>
          <w:rFonts w:ascii="Segoe UI" w:hAnsi="Segoe UI" w:cs="Segoe UI"/>
          <w:sz w:val="20"/>
          <w:szCs w:val="20"/>
        </w:rPr>
      </w:pPr>
    </w:p>
    <w:p w14:paraId="5CAEF60A" w14:textId="172E47B9" w:rsidR="00EA094F"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7C02E1">
        <w:rPr>
          <w:rFonts w:ascii="Segoe UI" w:hAnsi="Segoe UI" w:cs="Segoe UI"/>
          <w:b/>
          <w:color w:val="000000"/>
          <w:sz w:val="20"/>
          <w:szCs w:val="20"/>
          <w:u w:val="single"/>
        </w:rPr>
        <w:t xml:space="preserve"> 129:</w:t>
      </w:r>
    </w:p>
    <w:p w14:paraId="3F21D5AB" w14:textId="6582465E" w:rsidR="00EA094F" w:rsidRPr="00B401EC" w:rsidRDefault="00EA094F" w:rsidP="00EA094F">
      <w:pPr>
        <w:autoSpaceDE w:val="0"/>
        <w:autoSpaceDN w:val="0"/>
        <w:adjustRightInd w:val="0"/>
        <w:jc w:val="both"/>
        <w:rPr>
          <w:rFonts w:ascii="Segoe UI" w:hAnsi="Segoe UI" w:cs="Segoe UI"/>
          <w:bCs/>
          <w:color w:val="000000"/>
          <w:sz w:val="20"/>
          <w:szCs w:val="20"/>
        </w:rPr>
      </w:pPr>
      <w:r w:rsidRPr="00B401EC">
        <w:rPr>
          <w:rFonts w:ascii="Segoe UI" w:hAnsi="Segoe UI" w:cs="Segoe UI"/>
          <w:bCs/>
          <w:color w:val="000000"/>
          <w:sz w:val="20"/>
          <w:szCs w:val="20"/>
        </w:rPr>
        <w:t>Zamawiający nie wyraża zgody na zmianę definicji śniegu</w:t>
      </w:r>
      <w:r w:rsidR="007C02E1">
        <w:rPr>
          <w:rFonts w:ascii="Segoe UI" w:hAnsi="Segoe UI" w:cs="Segoe UI"/>
          <w:bCs/>
          <w:color w:val="000000"/>
          <w:sz w:val="20"/>
          <w:szCs w:val="20"/>
        </w:rPr>
        <w:t>.</w:t>
      </w:r>
    </w:p>
    <w:p w14:paraId="100EDA84" w14:textId="77777777" w:rsidR="00EA094F" w:rsidRDefault="00EA094F" w:rsidP="00EA094F">
      <w:pPr>
        <w:jc w:val="both"/>
        <w:rPr>
          <w:rFonts w:ascii="Segoe UI" w:hAnsi="Segoe UI" w:cs="Segoe UI"/>
          <w:sz w:val="20"/>
          <w:szCs w:val="20"/>
        </w:rPr>
      </w:pPr>
    </w:p>
    <w:p w14:paraId="24E1A1D1" w14:textId="77777777" w:rsidR="00EA094F" w:rsidRDefault="00EA094F" w:rsidP="00EA094F">
      <w:pPr>
        <w:jc w:val="both"/>
        <w:rPr>
          <w:rFonts w:ascii="Segoe UI" w:hAnsi="Segoe UI" w:cs="Segoe UI"/>
          <w:sz w:val="20"/>
          <w:szCs w:val="20"/>
        </w:rPr>
      </w:pPr>
    </w:p>
    <w:p w14:paraId="7F099AAD" w14:textId="2E0B3FAE" w:rsidR="00EA094F" w:rsidRDefault="00EA094F" w:rsidP="00EA094F">
      <w:pPr>
        <w:jc w:val="both"/>
        <w:rPr>
          <w:rFonts w:ascii="Segoe UI" w:hAnsi="Segoe UI" w:cs="Segoe UI"/>
          <w:b/>
          <w:sz w:val="20"/>
          <w:szCs w:val="20"/>
        </w:rPr>
      </w:pPr>
      <w:bookmarkStart w:id="19" w:name="_Hlk120282827"/>
      <w:r w:rsidRPr="00DC1987">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130:</w:t>
      </w:r>
    </w:p>
    <w:bookmarkEnd w:id="19"/>
    <w:p w14:paraId="2E7FD131" w14:textId="77777777" w:rsidR="00EA094F" w:rsidRDefault="00EA094F" w:rsidP="00EA094F">
      <w:pPr>
        <w:jc w:val="both"/>
        <w:rPr>
          <w:rFonts w:ascii="Segoe UI" w:hAnsi="Segoe UI" w:cs="Segoe UI"/>
          <w:sz w:val="20"/>
          <w:szCs w:val="20"/>
        </w:rPr>
      </w:pPr>
      <w:r w:rsidRPr="00B401EC">
        <w:rPr>
          <w:rFonts w:ascii="Segoe UI" w:hAnsi="Segoe UI" w:cs="Segoe UI"/>
          <w:sz w:val="20"/>
          <w:szCs w:val="20"/>
        </w:rPr>
        <w:t>Prosimy o informację w jakie zostały zastosowane zabezpieczenia przeciwkradzieżowe i przeciwpożarowe w przypadku zbiorów i ekspozycji muzealnych. Prosimy o informację jaką wartość ma najdroższy eksponat muzealny, dzieło sztuki zgłoszone do ubezpieczenia oraz co to jest i w jakiej lokalizacji się znajduje.</w:t>
      </w:r>
    </w:p>
    <w:p w14:paraId="7888FF77" w14:textId="77777777" w:rsidR="00EA094F" w:rsidRDefault="00EA094F" w:rsidP="00EA094F">
      <w:pPr>
        <w:jc w:val="both"/>
        <w:rPr>
          <w:rFonts w:ascii="Segoe UI" w:hAnsi="Segoe UI" w:cs="Segoe UI"/>
          <w:sz w:val="20"/>
          <w:szCs w:val="20"/>
        </w:rPr>
      </w:pPr>
    </w:p>
    <w:p w14:paraId="3ABD810D" w14:textId="47D89FEE" w:rsidR="00EA094F"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7C02E1">
        <w:rPr>
          <w:rFonts w:ascii="Segoe UI" w:hAnsi="Segoe UI" w:cs="Segoe UI"/>
          <w:b/>
          <w:color w:val="000000"/>
          <w:sz w:val="20"/>
          <w:szCs w:val="20"/>
          <w:u w:val="single"/>
        </w:rPr>
        <w:t xml:space="preserve"> 130:</w:t>
      </w:r>
    </w:p>
    <w:p w14:paraId="38F7D328" w14:textId="059FF443" w:rsidR="008035E2" w:rsidRDefault="008035E2" w:rsidP="008035E2">
      <w:pPr>
        <w:jc w:val="both"/>
        <w:rPr>
          <w:rFonts w:ascii="Segoe UI" w:hAnsi="Segoe UI" w:cs="Segoe UI"/>
          <w:sz w:val="20"/>
          <w:szCs w:val="20"/>
        </w:rPr>
      </w:pPr>
      <w:r w:rsidRPr="00B9140E">
        <w:rPr>
          <w:rFonts w:ascii="Segoe UI" w:hAnsi="Segoe UI" w:cs="Segoe UI"/>
          <w:sz w:val="20"/>
          <w:szCs w:val="20"/>
        </w:rPr>
        <w:t>Zamawiający wyjaśnia, że najdroższy eksponat znajduje się w Muzeum:</w:t>
      </w:r>
      <w:r>
        <w:rPr>
          <w:rFonts w:ascii="Segoe UI" w:hAnsi="Segoe UI" w:cs="Segoe UI"/>
          <w:sz w:val="20"/>
          <w:szCs w:val="20"/>
        </w:rPr>
        <w:t xml:space="preserve"> </w:t>
      </w:r>
      <w:r w:rsidRPr="00B9140E">
        <w:rPr>
          <w:rFonts w:ascii="Segoe UI" w:hAnsi="Segoe UI" w:cs="Segoe UI"/>
          <w:sz w:val="20"/>
          <w:szCs w:val="20"/>
        </w:rPr>
        <w:t>Obraz Tadeusza Kantora z 1967 roku "Ambalaż morski" technika mieszana płótno, olej, 130 x 130 cm MK/S/167, szacunkowa wartość 405 000 PLN - sala wystawowa - wystawa stała (cena z aukcji). Muzeum posiada następujące systemy alarmowe: System Włamania i Napadu (SSWiN), System Sygnalizacji Pożaru, System Telewizji Przemysłowej  (CCTV), Monitoring Pożarowy podłączony bezpośrednio do Straży Pożarnej oraz całodobową ochronę fizyczną (stanowisko przy ul. Młyńskiej 37-39).</w:t>
      </w:r>
    </w:p>
    <w:p w14:paraId="43B95B7E" w14:textId="77777777" w:rsidR="008035E2" w:rsidRDefault="008035E2" w:rsidP="00EA094F">
      <w:pPr>
        <w:autoSpaceDE w:val="0"/>
        <w:autoSpaceDN w:val="0"/>
        <w:adjustRightInd w:val="0"/>
        <w:jc w:val="both"/>
        <w:rPr>
          <w:rFonts w:ascii="Segoe UI" w:hAnsi="Segoe UI" w:cs="Segoe UI"/>
          <w:b/>
          <w:color w:val="000000"/>
          <w:sz w:val="20"/>
          <w:szCs w:val="20"/>
          <w:u w:val="single"/>
        </w:rPr>
      </w:pPr>
    </w:p>
    <w:p w14:paraId="130C9D47" w14:textId="77777777" w:rsidR="00EA094F" w:rsidRPr="00B401EC" w:rsidRDefault="00EA094F" w:rsidP="00EA094F">
      <w:pPr>
        <w:jc w:val="both"/>
        <w:rPr>
          <w:rFonts w:ascii="Segoe UI" w:hAnsi="Segoe UI" w:cs="Segoe UI"/>
          <w:sz w:val="20"/>
          <w:szCs w:val="20"/>
        </w:rPr>
      </w:pPr>
    </w:p>
    <w:p w14:paraId="65FA6031" w14:textId="65281560"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131:</w:t>
      </w:r>
    </w:p>
    <w:p w14:paraId="514928DE" w14:textId="77777777" w:rsidR="00EA094F" w:rsidRPr="00B401EC" w:rsidRDefault="00EA094F" w:rsidP="00EA094F">
      <w:pPr>
        <w:jc w:val="both"/>
        <w:rPr>
          <w:rFonts w:ascii="Segoe UI" w:hAnsi="Segoe UI" w:cs="Segoe UI"/>
          <w:sz w:val="20"/>
          <w:szCs w:val="20"/>
        </w:rPr>
      </w:pPr>
      <w:r w:rsidRPr="00B401EC">
        <w:rPr>
          <w:rFonts w:ascii="Segoe UI" w:hAnsi="Segoe UI" w:cs="Segoe UI"/>
          <w:sz w:val="20"/>
          <w:szCs w:val="20"/>
        </w:rPr>
        <w:t>Sumy ubezpieczenia (system, sposób ustalania i przedmiotowe limity odpowiedzialności,  zabezpieczenia), punkt 3.5, podpunkt 3.5.5</w:t>
      </w:r>
    </w:p>
    <w:p w14:paraId="7EB1AA28" w14:textId="77777777" w:rsidR="00EA094F" w:rsidRDefault="00EA094F" w:rsidP="00EA094F">
      <w:pPr>
        <w:jc w:val="both"/>
        <w:rPr>
          <w:rFonts w:ascii="Segoe UI" w:hAnsi="Segoe UI" w:cs="Segoe UI"/>
          <w:sz w:val="20"/>
          <w:szCs w:val="20"/>
        </w:rPr>
      </w:pPr>
      <w:r w:rsidRPr="00B401EC">
        <w:rPr>
          <w:rFonts w:ascii="Segoe UI" w:hAnsi="Segoe UI" w:cs="Segoe UI"/>
          <w:sz w:val="20"/>
          <w:szCs w:val="20"/>
        </w:rPr>
        <w:t>Wnosimy o zmianę limitu dla dewastacji z 400 000 PLN na 100 000 PLN na jedno i wszystkie zdarzenia w okresie ubezpieczenia.</w:t>
      </w:r>
    </w:p>
    <w:p w14:paraId="00D9B4C0" w14:textId="77777777" w:rsidR="00EA094F" w:rsidRDefault="00EA094F" w:rsidP="00EA094F">
      <w:pPr>
        <w:jc w:val="both"/>
        <w:rPr>
          <w:rFonts w:ascii="Segoe UI" w:hAnsi="Segoe UI" w:cs="Segoe UI"/>
          <w:sz w:val="20"/>
          <w:szCs w:val="20"/>
        </w:rPr>
      </w:pPr>
    </w:p>
    <w:p w14:paraId="3AF7D2BD" w14:textId="436D3C9E" w:rsidR="00EA094F"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7C02E1">
        <w:rPr>
          <w:rFonts w:ascii="Segoe UI" w:hAnsi="Segoe UI" w:cs="Segoe UI"/>
          <w:b/>
          <w:color w:val="000000"/>
          <w:sz w:val="20"/>
          <w:szCs w:val="20"/>
          <w:u w:val="single"/>
        </w:rPr>
        <w:t xml:space="preserve"> 131:</w:t>
      </w:r>
    </w:p>
    <w:p w14:paraId="02893430" w14:textId="4CD3EE6D" w:rsidR="00EA094F" w:rsidRDefault="00EA094F" w:rsidP="00EA094F">
      <w:pPr>
        <w:autoSpaceDE w:val="0"/>
        <w:autoSpaceDN w:val="0"/>
        <w:adjustRightInd w:val="0"/>
        <w:jc w:val="both"/>
        <w:rPr>
          <w:rFonts w:ascii="Segoe UI" w:hAnsi="Segoe UI" w:cs="Segoe UI"/>
          <w:bCs/>
          <w:color w:val="000000"/>
          <w:sz w:val="20"/>
          <w:szCs w:val="20"/>
        </w:rPr>
      </w:pPr>
      <w:r>
        <w:rPr>
          <w:rFonts w:ascii="Segoe UI" w:hAnsi="Segoe UI" w:cs="Segoe UI"/>
          <w:bCs/>
          <w:color w:val="000000"/>
          <w:sz w:val="20"/>
          <w:szCs w:val="20"/>
        </w:rPr>
        <w:t>Zamawiający nie wyraża zgody na zmianę limitu dla dewastacji z 400 000 PLN na 100 000 PLN</w:t>
      </w:r>
      <w:r w:rsidR="007C02E1">
        <w:rPr>
          <w:rFonts w:ascii="Segoe UI" w:hAnsi="Segoe UI" w:cs="Segoe UI"/>
          <w:bCs/>
          <w:color w:val="000000"/>
          <w:sz w:val="20"/>
          <w:szCs w:val="20"/>
        </w:rPr>
        <w:t>.</w:t>
      </w:r>
    </w:p>
    <w:p w14:paraId="64A3CD8F" w14:textId="77777777" w:rsidR="00EA094F" w:rsidRDefault="00EA094F" w:rsidP="00EA094F">
      <w:pPr>
        <w:autoSpaceDE w:val="0"/>
        <w:autoSpaceDN w:val="0"/>
        <w:adjustRightInd w:val="0"/>
        <w:jc w:val="both"/>
        <w:rPr>
          <w:rFonts w:ascii="Segoe UI" w:hAnsi="Segoe UI" w:cs="Segoe UI"/>
          <w:bCs/>
          <w:color w:val="000000"/>
          <w:sz w:val="20"/>
          <w:szCs w:val="20"/>
        </w:rPr>
      </w:pPr>
    </w:p>
    <w:p w14:paraId="7B11C2A9" w14:textId="77777777" w:rsidR="00EA094F" w:rsidRPr="00B401EC" w:rsidRDefault="00EA094F" w:rsidP="00EA094F">
      <w:pPr>
        <w:autoSpaceDE w:val="0"/>
        <w:autoSpaceDN w:val="0"/>
        <w:adjustRightInd w:val="0"/>
        <w:jc w:val="both"/>
        <w:rPr>
          <w:rFonts w:ascii="Segoe UI" w:hAnsi="Segoe UI" w:cs="Segoe UI"/>
          <w:bCs/>
          <w:color w:val="000000"/>
          <w:sz w:val="20"/>
          <w:szCs w:val="20"/>
        </w:rPr>
      </w:pPr>
    </w:p>
    <w:p w14:paraId="7365CAD2" w14:textId="13858EEE"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132:</w:t>
      </w:r>
    </w:p>
    <w:p w14:paraId="2322DD31" w14:textId="77777777" w:rsidR="00EA094F" w:rsidRPr="00B401EC" w:rsidRDefault="00EA094F" w:rsidP="00EA094F">
      <w:pPr>
        <w:jc w:val="both"/>
        <w:rPr>
          <w:rFonts w:ascii="Segoe UI" w:hAnsi="Segoe UI" w:cs="Segoe UI"/>
          <w:sz w:val="20"/>
          <w:szCs w:val="20"/>
        </w:rPr>
      </w:pPr>
      <w:r w:rsidRPr="00B401EC">
        <w:rPr>
          <w:rFonts w:ascii="Segoe UI" w:hAnsi="Segoe UI" w:cs="Segoe UI"/>
          <w:sz w:val="20"/>
          <w:szCs w:val="20"/>
        </w:rPr>
        <w:t>Postanowienia dodatkowe, punkt 4.1.5</w:t>
      </w:r>
    </w:p>
    <w:p w14:paraId="0B8C60DE" w14:textId="77777777" w:rsidR="00EA094F" w:rsidRDefault="00EA094F" w:rsidP="00EA094F">
      <w:pPr>
        <w:jc w:val="both"/>
        <w:rPr>
          <w:rFonts w:ascii="Segoe UI" w:hAnsi="Segoe UI" w:cs="Segoe UI"/>
          <w:sz w:val="20"/>
          <w:szCs w:val="20"/>
        </w:rPr>
      </w:pPr>
      <w:r w:rsidRPr="00B401EC">
        <w:rPr>
          <w:rFonts w:ascii="Segoe UI" w:hAnsi="Segoe UI" w:cs="Segoe UI"/>
          <w:sz w:val="20"/>
          <w:szCs w:val="20"/>
        </w:rPr>
        <w:t>Prosimy o potwierdzenie że dla mienia o charakterze zabytkowym zgodnie z zapisami pkt.4.1.5 Część 1 górna granica odpowiedzialności jest suma ubezpieczenia uszkodzonego przedmiotu z uwzględnieniem zapisów pozostałych klauzul.</w:t>
      </w:r>
    </w:p>
    <w:p w14:paraId="236CE3BD" w14:textId="77777777" w:rsidR="00EA094F" w:rsidRDefault="00EA094F" w:rsidP="00EA094F">
      <w:pPr>
        <w:jc w:val="both"/>
        <w:rPr>
          <w:rFonts w:ascii="Segoe UI" w:hAnsi="Segoe UI" w:cs="Segoe UI"/>
          <w:sz w:val="20"/>
          <w:szCs w:val="20"/>
        </w:rPr>
      </w:pPr>
    </w:p>
    <w:p w14:paraId="2369A141" w14:textId="79131E0F" w:rsidR="00EA094F"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7C02E1">
        <w:rPr>
          <w:rFonts w:ascii="Segoe UI" w:hAnsi="Segoe UI" w:cs="Segoe UI"/>
          <w:b/>
          <w:color w:val="000000"/>
          <w:sz w:val="20"/>
          <w:szCs w:val="20"/>
          <w:u w:val="single"/>
        </w:rPr>
        <w:t xml:space="preserve"> 132:</w:t>
      </w:r>
    </w:p>
    <w:p w14:paraId="31BB03A8" w14:textId="7F272207" w:rsidR="00EA094F" w:rsidRPr="007C02E1" w:rsidRDefault="00EA094F" w:rsidP="007C02E1">
      <w:pPr>
        <w:autoSpaceDE w:val="0"/>
        <w:autoSpaceDN w:val="0"/>
        <w:adjustRightInd w:val="0"/>
        <w:jc w:val="both"/>
        <w:rPr>
          <w:rFonts w:ascii="Segoe UI" w:hAnsi="Segoe UI" w:cs="Segoe UI"/>
          <w:bCs/>
          <w:color w:val="000000"/>
          <w:sz w:val="20"/>
          <w:szCs w:val="20"/>
        </w:rPr>
      </w:pPr>
      <w:r>
        <w:rPr>
          <w:rFonts w:ascii="Segoe UI" w:hAnsi="Segoe UI" w:cs="Segoe UI"/>
          <w:bCs/>
          <w:color w:val="000000"/>
          <w:sz w:val="20"/>
          <w:szCs w:val="20"/>
        </w:rPr>
        <w:t>Zamawiający potwierdza powyższe.</w:t>
      </w:r>
      <w:r w:rsidR="007C02E1">
        <w:rPr>
          <w:rFonts w:ascii="Segoe UI" w:hAnsi="Segoe UI" w:cs="Segoe UI"/>
          <w:bCs/>
          <w:color w:val="000000"/>
          <w:sz w:val="20"/>
          <w:szCs w:val="20"/>
        </w:rPr>
        <w:t xml:space="preserve"> </w:t>
      </w:r>
      <w:r>
        <w:rPr>
          <w:rFonts w:ascii="Segoe UI" w:hAnsi="Segoe UI" w:cs="Segoe UI"/>
          <w:sz w:val="20"/>
          <w:szCs w:val="20"/>
        </w:rPr>
        <w:t>Jednocześnie Zamawiający wyjaśnia, że w przypadku szkody należy uwzględnić  wartość limitów w klauzulach dodatkowych ponad sumę ubezpieczenia.</w:t>
      </w:r>
    </w:p>
    <w:p w14:paraId="6E880704" w14:textId="77777777" w:rsidR="00EA094F" w:rsidRDefault="00EA094F" w:rsidP="00EA094F">
      <w:pPr>
        <w:jc w:val="both"/>
        <w:rPr>
          <w:rFonts w:ascii="Segoe UI" w:hAnsi="Segoe UI" w:cs="Segoe UI"/>
          <w:sz w:val="20"/>
          <w:szCs w:val="20"/>
        </w:rPr>
      </w:pPr>
    </w:p>
    <w:p w14:paraId="73820D20" w14:textId="77777777" w:rsidR="00EA094F" w:rsidRDefault="00EA094F" w:rsidP="00EA094F">
      <w:pPr>
        <w:jc w:val="both"/>
        <w:rPr>
          <w:rFonts w:ascii="Segoe UI" w:hAnsi="Segoe UI" w:cs="Segoe UI"/>
          <w:sz w:val="20"/>
          <w:szCs w:val="20"/>
        </w:rPr>
      </w:pPr>
    </w:p>
    <w:p w14:paraId="5F3E7B63" w14:textId="549090DD"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133:</w:t>
      </w:r>
    </w:p>
    <w:p w14:paraId="7B105B0E" w14:textId="77777777" w:rsidR="00EA094F" w:rsidRDefault="00EA094F" w:rsidP="00EA094F">
      <w:pPr>
        <w:jc w:val="both"/>
        <w:rPr>
          <w:rFonts w:ascii="Segoe UI" w:hAnsi="Segoe UI" w:cs="Segoe UI"/>
          <w:sz w:val="20"/>
          <w:szCs w:val="20"/>
        </w:rPr>
      </w:pPr>
      <w:r w:rsidRPr="009F3B95">
        <w:rPr>
          <w:rFonts w:ascii="Segoe UI" w:hAnsi="Segoe UI" w:cs="Segoe UI"/>
          <w:sz w:val="20"/>
          <w:szCs w:val="20"/>
        </w:rPr>
        <w:t>Oprócz ustalonego limitu ogólnego w wysokości 300.000,00 PLN na mienie pracownicze i mienie uczniowskie, w tym mienie w szatniach i w schowkach, prosimy o dodanie limitu na osobę w wysokości 2.000,00 PLN na jedno i wszystkie zdarzenia.</w:t>
      </w:r>
    </w:p>
    <w:p w14:paraId="3D821CF9" w14:textId="77777777" w:rsidR="00EA094F" w:rsidRDefault="00EA094F" w:rsidP="00EA094F">
      <w:pPr>
        <w:jc w:val="both"/>
        <w:rPr>
          <w:rFonts w:ascii="Segoe UI" w:hAnsi="Segoe UI" w:cs="Segoe UI"/>
          <w:sz w:val="20"/>
          <w:szCs w:val="20"/>
        </w:rPr>
      </w:pPr>
    </w:p>
    <w:p w14:paraId="439E6415" w14:textId="1984422D" w:rsidR="00EA094F" w:rsidRDefault="00EA094F" w:rsidP="00EA094F">
      <w:pPr>
        <w:autoSpaceDE w:val="0"/>
        <w:autoSpaceDN w:val="0"/>
        <w:adjustRightInd w:val="0"/>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7C02E1">
        <w:rPr>
          <w:rFonts w:ascii="Segoe UI" w:hAnsi="Segoe UI" w:cs="Segoe UI"/>
          <w:b/>
          <w:color w:val="000000"/>
          <w:sz w:val="20"/>
          <w:szCs w:val="20"/>
          <w:u w:val="single"/>
        </w:rPr>
        <w:t xml:space="preserve"> 133:</w:t>
      </w:r>
    </w:p>
    <w:p w14:paraId="2E725B7D" w14:textId="2A644018" w:rsidR="00EA094F" w:rsidRDefault="00EA094F" w:rsidP="00EA094F">
      <w:pPr>
        <w:jc w:val="both"/>
        <w:rPr>
          <w:rFonts w:ascii="Segoe UI" w:hAnsi="Segoe UI" w:cs="Segoe UI"/>
          <w:sz w:val="20"/>
          <w:szCs w:val="20"/>
        </w:rPr>
      </w:pPr>
      <w:r>
        <w:rPr>
          <w:rFonts w:ascii="Segoe UI" w:hAnsi="Segoe UI" w:cs="Segoe UI"/>
          <w:sz w:val="20"/>
          <w:szCs w:val="20"/>
        </w:rPr>
        <w:t xml:space="preserve">Zamawiający potwierdza powyższe </w:t>
      </w:r>
      <w:r w:rsidR="00BE6143">
        <w:rPr>
          <w:rFonts w:ascii="Segoe UI" w:hAnsi="Segoe UI" w:cs="Segoe UI"/>
          <w:sz w:val="20"/>
          <w:szCs w:val="20"/>
        </w:rPr>
        <w:t>i jednocześnie wprowadza</w:t>
      </w:r>
      <w:r>
        <w:rPr>
          <w:rFonts w:ascii="Segoe UI" w:hAnsi="Segoe UI" w:cs="Segoe UI"/>
          <w:sz w:val="20"/>
          <w:szCs w:val="20"/>
        </w:rPr>
        <w:t xml:space="preserve"> limit na osobę w wysokości </w:t>
      </w:r>
      <w:r w:rsidR="00BE6143">
        <w:rPr>
          <w:rFonts w:ascii="Segoe UI" w:hAnsi="Segoe UI" w:cs="Segoe UI"/>
          <w:sz w:val="20"/>
          <w:szCs w:val="20"/>
        </w:rPr>
        <w:t>3</w:t>
      </w:r>
      <w:r>
        <w:rPr>
          <w:rFonts w:ascii="Segoe UI" w:hAnsi="Segoe UI" w:cs="Segoe UI"/>
          <w:sz w:val="20"/>
          <w:szCs w:val="20"/>
        </w:rPr>
        <w:t xml:space="preserve">.000,00 PLN na jedno i wszystkie zdarzenia </w:t>
      </w:r>
      <w:r w:rsidRPr="009F3B95">
        <w:rPr>
          <w:rFonts w:ascii="Segoe UI" w:hAnsi="Segoe UI" w:cs="Segoe UI"/>
          <w:sz w:val="20"/>
          <w:szCs w:val="20"/>
        </w:rPr>
        <w:t>na mienie pracownicze i mienie uczniowskie, w tym mienie w szatniach i w schowkach</w:t>
      </w:r>
      <w:r>
        <w:rPr>
          <w:rFonts w:ascii="Segoe UI" w:hAnsi="Segoe UI" w:cs="Segoe UI"/>
          <w:sz w:val="20"/>
          <w:szCs w:val="20"/>
        </w:rPr>
        <w:t>.</w:t>
      </w:r>
    </w:p>
    <w:p w14:paraId="742C866D" w14:textId="0C402D6F" w:rsidR="00EA094F" w:rsidRPr="001F6020" w:rsidRDefault="00EA094F" w:rsidP="00EA094F">
      <w:pPr>
        <w:autoSpaceDN w:val="0"/>
        <w:jc w:val="both"/>
        <w:rPr>
          <w:rFonts w:ascii="Segoe UI" w:hAnsi="Segoe UI" w:cs="Segoe UI"/>
          <w:sz w:val="20"/>
          <w:szCs w:val="20"/>
        </w:rPr>
      </w:pPr>
      <w:r w:rsidRPr="001F6020">
        <w:rPr>
          <w:rFonts w:ascii="Segoe UI" w:hAnsi="Segoe UI" w:cs="Segoe UI"/>
          <w:sz w:val="20"/>
          <w:szCs w:val="20"/>
        </w:rPr>
        <w:t>Jednocześnie Zamawiający wprowadza następującą zmianę SWZ</w:t>
      </w:r>
      <w:r>
        <w:rPr>
          <w:rFonts w:ascii="Segoe UI" w:hAnsi="Segoe UI" w:cs="Segoe UI"/>
          <w:sz w:val="20"/>
          <w:szCs w:val="20"/>
        </w:rPr>
        <w:t xml:space="preserve"> p. 3.4. część I p</w:t>
      </w:r>
      <w:r w:rsidR="007C02E1">
        <w:rPr>
          <w:rFonts w:ascii="Segoe UI" w:hAnsi="Segoe UI" w:cs="Segoe UI"/>
          <w:sz w:val="20"/>
          <w:szCs w:val="20"/>
        </w:rPr>
        <w:t xml:space="preserve">kt </w:t>
      </w:r>
      <w:r>
        <w:rPr>
          <w:rFonts w:ascii="Segoe UI" w:hAnsi="Segoe UI" w:cs="Segoe UI"/>
          <w:sz w:val="20"/>
          <w:szCs w:val="20"/>
        </w:rPr>
        <w:t>A</w:t>
      </w:r>
    </w:p>
    <w:p w14:paraId="6B2DF064" w14:textId="3EED18CA" w:rsidR="00EA094F" w:rsidRDefault="00EA094F" w:rsidP="00EA094F">
      <w:pPr>
        <w:jc w:val="both"/>
        <w:rPr>
          <w:rFonts w:ascii="Segoe UI" w:hAnsi="Segoe UI" w:cs="Segoe UI"/>
          <w:sz w:val="20"/>
          <w:szCs w:val="20"/>
        </w:rPr>
      </w:pPr>
    </w:p>
    <w:p w14:paraId="28DCC025" w14:textId="37C41F36" w:rsidR="005322A6" w:rsidRDefault="005322A6" w:rsidP="00EA094F">
      <w:pPr>
        <w:jc w:val="both"/>
        <w:rPr>
          <w:rFonts w:ascii="Segoe UI" w:hAnsi="Segoe UI" w:cs="Segoe UI"/>
          <w:sz w:val="20"/>
          <w:szCs w:val="20"/>
        </w:rPr>
      </w:pPr>
    </w:p>
    <w:p w14:paraId="79EE374D" w14:textId="42CC7943" w:rsidR="005322A6" w:rsidRDefault="005322A6" w:rsidP="00EA094F">
      <w:pPr>
        <w:jc w:val="both"/>
        <w:rPr>
          <w:rFonts w:ascii="Segoe UI" w:hAnsi="Segoe UI" w:cs="Segoe UI"/>
          <w:sz w:val="20"/>
          <w:szCs w:val="20"/>
        </w:rPr>
      </w:pPr>
    </w:p>
    <w:p w14:paraId="3954D595" w14:textId="77777777" w:rsidR="005322A6" w:rsidRDefault="005322A6" w:rsidP="00EA094F">
      <w:pPr>
        <w:jc w:val="both"/>
        <w:rPr>
          <w:rFonts w:ascii="Segoe UI" w:hAnsi="Segoe UI" w:cs="Segoe UI"/>
          <w:sz w:val="20"/>
          <w:szCs w:val="20"/>
        </w:rPr>
      </w:pPr>
    </w:p>
    <w:p w14:paraId="5C6C22A3" w14:textId="77777777" w:rsidR="00EA094F" w:rsidRPr="000B7CCA" w:rsidRDefault="00EA094F" w:rsidP="00EA094F">
      <w:pPr>
        <w:jc w:val="both"/>
        <w:rPr>
          <w:rFonts w:ascii="Segoe UI" w:hAnsi="Segoe UI" w:cs="Segoe UI"/>
          <w:b/>
          <w:bCs/>
          <w:sz w:val="20"/>
          <w:szCs w:val="20"/>
        </w:rPr>
      </w:pPr>
      <w:r w:rsidRPr="000B7CCA">
        <w:rPr>
          <w:rFonts w:ascii="Segoe UI" w:hAnsi="Segoe UI" w:cs="Segoe UI"/>
          <w:b/>
          <w:bCs/>
          <w:sz w:val="20"/>
          <w:szCs w:val="20"/>
        </w:rPr>
        <w:lastRenderedPageBreak/>
        <w:t>BYŁO:</w:t>
      </w:r>
    </w:p>
    <w:p w14:paraId="3B79C03A" w14:textId="77777777" w:rsidR="00EA094F" w:rsidRDefault="00EA094F" w:rsidP="00EA094F">
      <w:pPr>
        <w:jc w:val="both"/>
        <w:rPr>
          <w:rFonts w:ascii="Segoe UI" w:hAnsi="Segoe UI" w:cs="Segoe UI"/>
          <w:sz w:val="20"/>
          <w:szCs w:val="20"/>
        </w:rPr>
      </w:pP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71"/>
        <w:gridCol w:w="2385"/>
        <w:gridCol w:w="2161"/>
      </w:tblGrid>
      <w:tr w:rsidR="00EA094F" w:rsidRPr="009F3B95" w14:paraId="6AED100B" w14:textId="77777777">
        <w:trPr>
          <w:trHeight w:val="210"/>
          <w:jc w:val="center"/>
        </w:trPr>
        <w:tc>
          <w:tcPr>
            <w:tcW w:w="4971" w:type="dxa"/>
            <w:shd w:val="clear" w:color="auto" w:fill="002060"/>
          </w:tcPr>
          <w:p w14:paraId="48D031F5" w14:textId="77777777" w:rsidR="00EA094F" w:rsidRPr="009F3B95" w:rsidRDefault="00EA094F">
            <w:pPr>
              <w:jc w:val="both"/>
              <w:rPr>
                <w:rFonts w:ascii="Segoe UI" w:hAnsi="Segoe UI" w:cs="Segoe UI"/>
                <w:b/>
                <w:sz w:val="20"/>
                <w:szCs w:val="20"/>
              </w:rPr>
            </w:pPr>
            <w:bookmarkStart w:id="20" w:name="_Hlk120283498"/>
            <w:r w:rsidRPr="009F3B95">
              <w:rPr>
                <w:rFonts w:ascii="Segoe UI" w:hAnsi="Segoe UI" w:cs="Segoe UI"/>
                <w:b/>
                <w:sz w:val="20"/>
                <w:szCs w:val="20"/>
              </w:rPr>
              <w:t>Przedmiot ubezpieczenia</w:t>
            </w:r>
          </w:p>
          <w:p w14:paraId="76196961" w14:textId="77777777" w:rsidR="00EA094F" w:rsidRPr="009F3B95" w:rsidRDefault="00EA094F">
            <w:pPr>
              <w:jc w:val="both"/>
              <w:rPr>
                <w:rFonts w:ascii="Segoe UI" w:hAnsi="Segoe UI" w:cs="Segoe UI"/>
                <w:sz w:val="20"/>
                <w:szCs w:val="20"/>
              </w:rPr>
            </w:pPr>
            <w:r w:rsidRPr="009F3B95">
              <w:rPr>
                <w:rFonts w:ascii="Segoe UI" w:hAnsi="Segoe UI" w:cs="Segoe UI"/>
                <w:sz w:val="20"/>
                <w:szCs w:val="20"/>
              </w:rPr>
              <w:t xml:space="preserve">(ubezpieczenie </w:t>
            </w:r>
            <w:r w:rsidRPr="009F3B95">
              <w:rPr>
                <w:rFonts w:ascii="Segoe UI" w:hAnsi="Segoe UI" w:cs="Segoe UI"/>
                <w:b/>
                <w:sz w:val="20"/>
                <w:szCs w:val="20"/>
              </w:rPr>
              <w:t>na pierwsze ryzyko</w:t>
            </w:r>
            <w:r w:rsidRPr="009F3B95">
              <w:rPr>
                <w:rFonts w:ascii="Segoe UI" w:hAnsi="Segoe UI" w:cs="Segoe UI"/>
                <w:sz w:val="20"/>
                <w:szCs w:val="20"/>
              </w:rPr>
              <w:t>)</w:t>
            </w:r>
          </w:p>
        </w:tc>
        <w:tc>
          <w:tcPr>
            <w:tcW w:w="2385" w:type="dxa"/>
            <w:tcBorders>
              <w:right w:val="single" w:sz="4" w:space="0" w:color="auto"/>
            </w:tcBorders>
            <w:shd w:val="clear" w:color="auto" w:fill="002060"/>
          </w:tcPr>
          <w:p w14:paraId="47ECA539" w14:textId="77777777" w:rsidR="00EA094F" w:rsidRPr="009F3B95" w:rsidRDefault="00EA094F">
            <w:pPr>
              <w:jc w:val="both"/>
              <w:rPr>
                <w:rFonts w:ascii="Segoe UI" w:hAnsi="Segoe UI" w:cs="Segoe UI"/>
                <w:b/>
                <w:sz w:val="20"/>
                <w:szCs w:val="20"/>
              </w:rPr>
            </w:pPr>
            <w:r w:rsidRPr="009F3B95">
              <w:rPr>
                <w:rFonts w:ascii="Segoe UI" w:hAnsi="Segoe UI" w:cs="Segoe UI"/>
                <w:b/>
                <w:sz w:val="20"/>
                <w:szCs w:val="20"/>
              </w:rPr>
              <w:t>Ubezpieczenie według wartości</w:t>
            </w:r>
          </w:p>
        </w:tc>
        <w:tc>
          <w:tcPr>
            <w:tcW w:w="2161" w:type="dxa"/>
            <w:tcBorders>
              <w:left w:val="single" w:sz="4" w:space="0" w:color="auto"/>
            </w:tcBorders>
            <w:shd w:val="clear" w:color="auto" w:fill="002060"/>
            <w:vAlign w:val="center"/>
          </w:tcPr>
          <w:p w14:paraId="5C8B66A1" w14:textId="77777777" w:rsidR="00EA094F" w:rsidRPr="009F3B95" w:rsidRDefault="00EA094F">
            <w:pPr>
              <w:jc w:val="both"/>
              <w:rPr>
                <w:rFonts w:ascii="Segoe UI" w:hAnsi="Segoe UI" w:cs="Segoe UI"/>
                <w:b/>
                <w:sz w:val="20"/>
                <w:szCs w:val="20"/>
              </w:rPr>
            </w:pPr>
            <w:r w:rsidRPr="009F3B95">
              <w:rPr>
                <w:rFonts w:ascii="Segoe UI" w:hAnsi="Segoe UI" w:cs="Segoe UI"/>
                <w:b/>
                <w:sz w:val="20"/>
                <w:szCs w:val="20"/>
              </w:rPr>
              <w:t>Limit odpowiedzialności</w:t>
            </w:r>
          </w:p>
        </w:tc>
      </w:tr>
      <w:tr w:rsidR="00EA094F" w:rsidRPr="009F3B95" w14:paraId="77AEF82C" w14:textId="77777777">
        <w:trPr>
          <w:trHeight w:val="315"/>
          <w:jc w:val="center"/>
        </w:trPr>
        <w:tc>
          <w:tcPr>
            <w:tcW w:w="4971" w:type="dxa"/>
            <w:vAlign w:val="center"/>
          </w:tcPr>
          <w:p w14:paraId="238D62DE" w14:textId="77777777" w:rsidR="00EA094F" w:rsidRPr="009F3B95" w:rsidRDefault="00EA094F">
            <w:pPr>
              <w:jc w:val="both"/>
              <w:rPr>
                <w:rFonts w:ascii="Segoe UI" w:hAnsi="Segoe UI" w:cs="Segoe UI"/>
                <w:sz w:val="20"/>
                <w:szCs w:val="20"/>
              </w:rPr>
            </w:pPr>
            <w:r w:rsidRPr="009F3B95">
              <w:rPr>
                <w:rFonts w:ascii="Segoe UI" w:hAnsi="Segoe UI" w:cs="Segoe UI"/>
                <w:sz w:val="20"/>
                <w:szCs w:val="20"/>
              </w:rPr>
              <w:t>Mienie pracownicze (w tym osobiste i służbowe mienie strażników miejskich m.in. od dewastacji  - zniszczenie w trakcie dokonywanych interwencji i prowadzonych akcji)  i mienie uczniowskie w tym mienie w szatniach i w schowkach</w:t>
            </w:r>
          </w:p>
        </w:tc>
        <w:tc>
          <w:tcPr>
            <w:tcW w:w="2385" w:type="dxa"/>
            <w:tcBorders>
              <w:right w:val="single" w:sz="4" w:space="0" w:color="auto"/>
            </w:tcBorders>
            <w:vAlign w:val="center"/>
          </w:tcPr>
          <w:p w14:paraId="0216B5A5" w14:textId="77777777" w:rsidR="00EA094F" w:rsidRPr="009F3B95" w:rsidRDefault="00EA094F">
            <w:pPr>
              <w:jc w:val="both"/>
              <w:rPr>
                <w:rFonts w:ascii="Segoe UI" w:hAnsi="Segoe UI" w:cs="Segoe UI"/>
                <w:sz w:val="20"/>
                <w:szCs w:val="20"/>
              </w:rPr>
            </w:pPr>
            <w:r w:rsidRPr="009F3B95">
              <w:rPr>
                <w:rFonts w:ascii="Segoe UI" w:hAnsi="Segoe UI" w:cs="Segoe UI"/>
                <w:sz w:val="20"/>
                <w:szCs w:val="20"/>
              </w:rPr>
              <w:t>Odtworzeniowa</w:t>
            </w:r>
          </w:p>
        </w:tc>
        <w:tc>
          <w:tcPr>
            <w:tcW w:w="2161" w:type="dxa"/>
            <w:tcBorders>
              <w:left w:val="single" w:sz="4" w:space="0" w:color="auto"/>
            </w:tcBorders>
            <w:vAlign w:val="center"/>
          </w:tcPr>
          <w:p w14:paraId="3C4329FF" w14:textId="77777777" w:rsidR="00EA094F" w:rsidRPr="009F3B95" w:rsidRDefault="00EA094F">
            <w:pPr>
              <w:jc w:val="both"/>
              <w:rPr>
                <w:rFonts w:ascii="Segoe UI" w:hAnsi="Segoe UI" w:cs="Segoe UI"/>
                <w:sz w:val="20"/>
                <w:szCs w:val="20"/>
              </w:rPr>
            </w:pPr>
            <w:r w:rsidRPr="009F3B95">
              <w:rPr>
                <w:rFonts w:ascii="Segoe UI" w:hAnsi="Segoe UI" w:cs="Segoe UI"/>
                <w:sz w:val="20"/>
                <w:szCs w:val="20"/>
              </w:rPr>
              <w:t>300 000,00 zł</w:t>
            </w:r>
          </w:p>
        </w:tc>
      </w:tr>
      <w:bookmarkEnd w:id="20"/>
    </w:tbl>
    <w:p w14:paraId="0E73AD58" w14:textId="77777777" w:rsidR="00EA094F" w:rsidRDefault="00EA094F" w:rsidP="00EA094F">
      <w:pPr>
        <w:jc w:val="both"/>
        <w:rPr>
          <w:rFonts w:ascii="Segoe UI" w:hAnsi="Segoe UI" w:cs="Segoe UI"/>
          <w:sz w:val="20"/>
          <w:szCs w:val="20"/>
        </w:rPr>
      </w:pPr>
    </w:p>
    <w:p w14:paraId="06CDB81A" w14:textId="77777777" w:rsidR="00EA094F" w:rsidRPr="000B7CCA" w:rsidRDefault="00EA094F" w:rsidP="00EA094F">
      <w:pPr>
        <w:jc w:val="both"/>
        <w:rPr>
          <w:rFonts w:ascii="Segoe UI" w:hAnsi="Segoe UI" w:cs="Segoe UI"/>
          <w:b/>
          <w:bCs/>
          <w:sz w:val="20"/>
          <w:szCs w:val="20"/>
        </w:rPr>
      </w:pPr>
      <w:r w:rsidRPr="000B7CCA">
        <w:rPr>
          <w:rFonts w:ascii="Segoe UI" w:hAnsi="Segoe UI" w:cs="Segoe UI"/>
          <w:b/>
          <w:bCs/>
          <w:sz w:val="20"/>
          <w:szCs w:val="20"/>
        </w:rPr>
        <w:t>JEST:</w:t>
      </w:r>
    </w:p>
    <w:p w14:paraId="1D1C7A97" w14:textId="77777777" w:rsidR="00EA094F" w:rsidRDefault="00EA094F" w:rsidP="00EA094F">
      <w:pPr>
        <w:jc w:val="both"/>
        <w:rPr>
          <w:rFonts w:ascii="Segoe UI" w:hAnsi="Segoe UI" w:cs="Segoe UI"/>
          <w:sz w:val="20"/>
          <w:szCs w:val="20"/>
        </w:rPr>
      </w:pP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71"/>
        <w:gridCol w:w="2385"/>
        <w:gridCol w:w="2161"/>
      </w:tblGrid>
      <w:tr w:rsidR="00EA094F" w:rsidRPr="009F3B95" w14:paraId="5B8D866B" w14:textId="77777777">
        <w:trPr>
          <w:trHeight w:val="210"/>
          <w:jc w:val="center"/>
        </w:trPr>
        <w:tc>
          <w:tcPr>
            <w:tcW w:w="4971" w:type="dxa"/>
            <w:shd w:val="clear" w:color="auto" w:fill="002060"/>
          </w:tcPr>
          <w:p w14:paraId="6897AEB9" w14:textId="77777777" w:rsidR="00EA094F" w:rsidRPr="009F3B95" w:rsidRDefault="00EA094F">
            <w:pPr>
              <w:jc w:val="both"/>
              <w:rPr>
                <w:rFonts w:ascii="Segoe UI" w:hAnsi="Segoe UI" w:cs="Segoe UI"/>
                <w:b/>
                <w:sz w:val="20"/>
                <w:szCs w:val="20"/>
              </w:rPr>
            </w:pPr>
            <w:r w:rsidRPr="009F3B95">
              <w:rPr>
                <w:rFonts w:ascii="Segoe UI" w:hAnsi="Segoe UI" w:cs="Segoe UI"/>
                <w:b/>
                <w:sz w:val="20"/>
                <w:szCs w:val="20"/>
              </w:rPr>
              <w:t>Przedmiot ubezpieczenia</w:t>
            </w:r>
          </w:p>
          <w:p w14:paraId="1E16CE12" w14:textId="77777777" w:rsidR="00EA094F" w:rsidRPr="009F3B95" w:rsidRDefault="00EA094F">
            <w:pPr>
              <w:jc w:val="both"/>
              <w:rPr>
                <w:rFonts w:ascii="Segoe UI" w:hAnsi="Segoe UI" w:cs="Segoe UI"/>
                <w:sz w:val="20"/>
                <w:szCs w:val="20"/>
              </w:rPr>
            </w:pPr>
            <w:r w:rsidRPr="009F3B95">
              <w:rPr>
                <w:rFonts w:ascii="Segoe UI" w:hAnsi="Segoe UI" w:cs="Segoe UI"/>
                <w:sz w:val="20"/>
                <w:szCs w:val="20"/>
              </w:rPr>
              <w:t xml:space="preserve">(ubezpieczenie </w:t>
            </w:r>
            <w:r w:rsidRPr="009F3B95">
              <w:rPr>
                <w:rFonts w:ascii="Segoe UI" w:hAnsi="Segoe UI" w:cs="Segoe UI"/>
                <w:b/>
                <w:sz w:val="20"/>
                <w:szCs w:val="20"/>
              </w:rPr>
              <w:t>na pierwsze ryzyko</w:t>
            </w:r>
            <w:r w:rsidRPr="009F3B95">
              <w:rPr>
                <w:rFonts w:ascii="Segoe UI" w:hAnsi="Segoe UI" w:cs="Segoe UI"/>
                <w:sz w:val="20"/>
                <w:szCs w:val="20"/>
              </w:rPr>
              <w:t>)</w:t>
            </w:r>
          </w:p>
        </w:tc>
        <w:tc>
          <w:tcPr>
            <w:tcW w:w="2385" w:type="dxa"/>
            <w:tcBorders>
              <w:right w:val="single" w:sz="4" w:space="0" w:color="auto"/>
            </w:tcBorders>
            <w:shd w:val="clear" w:color="auto" w:fill="002060"/>
          </w:tcPr>
          <w:p w14:paraId="6BEC3A5D" w14:textId="77777777" w:rsidR="00EA094F" w:rsidRPr="009F3B95" w:rsidRDefault="00EA094F">
            <w:pPr>
              <w:jc w:val="both"/>
              <w:rPr>
                <w:rFonts w:ascii="Segoe UI" w:hAnsi="Segoe UI" w:cs="Segoe UI"/>
                <w:b/>
                <w:sz w:val="20"/>
                <w:szCs w:val="20"/>
              </w:rPr>
            </w:pPr>
            <w:r w:rsidRPr="009F3B95">
              <w:rPr>
                <w:rFonts w:ascii="Segoe UI" w:hAnsi="Segoe UI" w:cs="Segoe UI"/>
                <w:b/>
                <w:sz w:val="20"/>
                <w:szCs w:val="20"/>
              </w:rPr>
              <w:t>Ubezpieczenie według wartości</w:t>
            </w:r>
          </w:p>
        </w:tc>
        <w:tc>
          <w:tcPr>
            <w:tcW w:w="2161" w:type="dxa"/>
            <w:tcBorders>
              <w:left w:val="single" w:sz="4" w:space="0" w:color="auto"/>
            </w:tcBorders>
            <w:shd w:val="clear" w:color="auto" w:fill="002060"/>
            <w:vAlign w:val="center"/>
          </w:tcPr>
          <w:p w14:paraId="6087F9F8" w14:textId="77777777" w:rsidR="00EA094F" w:rsidRPr="009F3B95" w:rsidRDefault="00EA094F">
            <w:pPr>
              <w:jc w:val="both"/>
              <w:rPr>
                <w:rFonts w:ascii="Segoe UI" w:hAnsi="Segoe UI" w:cs="Segoe UI"/>
                <w:b/>
                <w:sz w:val="20"/>
                <w:szCs w:val="20"/>
              </w:rPr>
            </w:pPr>
            <w:r w:rsidRPr="009F3B95">
              <w:rPr>
                <w:rFonts w:ascii="Segoe UI" w:hAnsi="Segoe UI" w:cs="Segoe UI"/>
                <w:b/>
                <w:sz w:val="20"/>
                <w:szCs w:val="20"/>
              </w:rPr>
              <w:t>Limit odpowiedzialności</w:t>
            </w:r>
          </w:p>
        </w:tc>
      </w:tr>
      <w:tr w:rsidR="00EA094F" w:rsidRPr="009F3B95" w14:paraId="3C10957B" w14:textId="77777777">
        <w:trPr>
          <w:trHeight w:val="315"/>
          <w:jc w:val="center"/>
        </w:trPr>
        <w:tc>
          <w:tcPr>
            <w:tcW w:w="4971" w:type="dxa"/>
            <w:vAlign w:val="center"/>
          </w:tcPr>
          <w:p w14:paraId="5F6AA337" w14:textId="77777777" w:rsidR="00EA094F" w:rsidRDefault="00EA094F">
            <w:pPr>
              <w:jc w:val="both"/>
              <w:rPr>
                <w:rFonts w:ascii="Segoe UI" w:hAnsi="Segoe UI" w:cs="Segoe UI"/>
                <w:sz w:val="20"/>
                <w:szCs w:val="20"/>
              </w:rPr>
            </w:pPr>
            <w:r w:rsidRPr="009F3B95">
              <w:rPr>
                <w:rFonts w:ascii="Segoe UI" w:hAnsi="Segoe UI" w:cs="Segoe UI"/>
                <w:sz w:val="20"/>
                <w:szCs w:val="20"/>
              </w:rPr>
              <w:t>Mienie pracownicze (w tym osobiste i służbowe mienie strażników miejskich m.in. od dewastacji  - zniszczenie w trakcie dokonywanych interwencji i prowadzonych akcji)  i mienie uczniowskie w tym mienie w szatniach i w schowkach</w:t>
            </w:r>
          </w:p>
          <w:p w14:paraId="190467D9" w14:textId="77777777" w:rsidR="00EA094F" w:rsidRDefault="00EA094F">
            <w:pPr>
              <w:jc w:val="both"/>
              <w:rPr>
                <w:rFonts w:ascii="Segoe UI" w:hAnsi="Segoe UI" w:cs="Segoe UI"/>
                <w:sz w:val="20"/>
                <w:szCs w:val="20"/>
              </w:rPr>
            </w:pPr>
          </w:p>
          <w:p w14:paraId="5910B4C4" w14:textId="77777777" w:rsidR="00EA094F" w:rsidRPr="009F3B95" w:rsidRDefault="00EA094F">
            <w:pPr>
              <w:jc w:val="both"/>
              <w:rPr>
                <w:rFonts w:ascii="Segoe UI" w:hAnsi="Segoe UI" w:cs="Segoe UI"/>
                <w:sz w:val="20"/>
                <w:szCs w:val="20"/>
              </w:rPr>
            </w:pPr>
            <w:r>
              <w:rPr>
                <w:rFonts w:ascii="Segoe UI" w:hAnsi="Segoe UI" w:cs="Segoe UI"/>
                <w:sz w:val="20"/>
                <w:szCs w:val="20"/>
              </w:rPr>
              <w:t>Limit na jedną osobę</w:t>
            </w:r>
          </w:p>
        </w:tc>
        <w:tc>
          <w:tcPr>
            <w:tcW w:w="2385" w:type="dxa"/>
            <w:tcBorders>
              <w:right w:val="single" w:sz="4" w:space="0" w:color="auto"/>
            </w:tcBorders>
            <w:vAlign w:val="center"/>
          </w:tcPr>
          <w:p w14:paraId="70F3A13C" w14:textId="77777777" w:rsidR="00EA094F" w:rsidRPr="009F3B95" w:rsidRDefault="00EA094F">
            <w:pPr>
              <w:jc w:val="both"/>
              <w:rPr>
                <w:rFonts w:ascii="Segoe UI" w:hAnsi="Segoe UI" w:cs="Segoe UI"/>
                <w:sz w:val="20"/>
                <w:szCs w:val="20"/>
              </w:rPr>
            </w:pPr>
            <w:r w:rsidRPr="009F3B95">
              <w:rPr>
                <w:rFonts w:ascii="Segoe UI" w:hAnsi="Segoe UI" w:cs="Segoe UI"/>
                <w:sz w:val="20"/>
                <w:szCs w:val="20"/>
              </w:rPr>
              <w:t>Odtworzeniowa</w:t>
            </w:r>
          </w:p>
        </w:tc>
        <w:tc>
          <w:tcPr>
            <w:tcW w:w="2161" w:type="dxa"/>
            <w:tcBorders>
              <w:left w:val="single" w:sz="4" w:space="0" w:color="auto"/>
            </w:tcBorders>
            <w:vAlign w:val="center"/>
          </w:tcPr>
          <w:p w14:paraId="4D7D796D" w14:textId="77777777" w:rsidR="00EA094F" w:rsidRDefault="00EA094F">
            <w:pPr>
              <w:jc w:val="both"/>
              <w:rPr>
                <w:rFonts w:ascii="Segoe UI" w:hAnsi="Segoe UI" w:cs="Segoe UI"/>
                <w:sz w:val="20"/>
                <w:szCs w:val="20"/>
              </w:rPr>
            </w:pPr>
          </w:p>
          <w:p w14:paraId="61A82389" w14:textId="77777777" w:rsidR="00EA094F" w:rsidRDefault="00EA094F">
            <w:pPr>
              <w:jc w:val="both"/>
              <w:rPr>
                <w:rFonts w:ascii="Segoe UI" w:hAnsi="Segoe UI" w:cs="Segoe UI"/>
                <w:sz w:val="20"/>
                <w:szCs w:val="20"/>
              </w:rPr>
            </w:pPr>
          </w:p>
          <w:p w14:paraId="0A682FEA" w14:textId="77777777" w:rsidR="00EA094F" w:rsidRDefault="00EA094F">
            <w:pPr>
              <w:jc w:val="both"/>
              <w:rPr>
                <w:rFonts w:ascii="Segoe UI" w:hAnsi="Segoe UI" w:cs="Segoe UI"/>
                <w:sz w:val="20"/>
                <w:szCs w:val="20"/>
              </w:rPr>
            </w:pPr>
            <w:r w:rsidRPr="009F3B95">
              <w:rPr>
                <w:rFonts w:ascii="Segoe UI" w:hAnsi="Segoe UI" w:cs="Segoe UI"/>
                <w:sz w:val="20"/>
                <w:szCs w:val="20"/>
              </w:rPr>
              <w:t>300 000,00 zł</w:t>
            </w:r>
          </w:p>
          <w:p w14:paraId="5A02E21F" w14:textId="77777777" w:rsidR="00EA094F" w:rsidRDefault="00EA094F">
            <w:pPr>
              <w:jc w:val="both"/>
              <w:rPr>
                <w:rFonts w:ascii="Segoe UI" w:hAnsi="Segoe UI" w:cs="Segoe UI"/>
                <w:sz w:val="20"/>
                <w:szCs w:val="20"/>
              </w:rPr>
            </w:pPr>
          </w:p>
          <w:p w14:paraId="3BA9AF5B" w14:textId="77777777" w:rsidR="00EA094F" w:rsidRDefault="00EA094F">
            <w:pPr>
              <w:jc w:val="both"/>
              <w:rPr>
                <w:rFonts w:ascii="Segoe UI" w:hAnsi="Segoe UI" w:cs="Segoe UI"/>
                <w:sz w:val="20"/>
                <w:szCs w:val="20"/>
              </w:rPr>
            </w:pPr>
          </w:p>
          <w:p w14:paraId="77B905B4" w14:textId="77777777" w:rsidR="00EA094F" w:rsidRDefault="00EA094F">
            <w:pPr>
              <w:jc w:val="both"/>
              <w:rPr>
                <w:rFonts w:ascii="Segoe UI" w:hAnsi="Segoe UI" w:cs="Segoe UI"/>
                <w:sz w:val="20"/>
                <w:szCs w:val="20"/>
              </w:rPr>
            </w:pPr>
          </w:p>
          <w:p w14:paraId="101CCDD1" w14:textId="200BFF21" w:rsidR="00EA094F" w:rsidRPr="009F3B95" w:rsidRDefault="000A7E07">
            <w:pPr>
              <w:jc w:val="both"/>
              <w:rPr>
                <w:rFonts w:ascii="Segoe UI" w:hAnsi="Segoe UI" w:cs="Segoe UI"/>
                <w:sz w:val="20"/>
                <w:szCs w:val="20"/>
              </w:rPr>
            </w:pPr>
            <w:r>
              <w:rPr>
                <w:rFonts w:ascii="Segoe UI" w:hAnsi="Segoe UI" w:cs="Segoe UI"/>
                <w:sz w:val="20"/>
                <w:szCs w:val="20"/>
              </w:rPr>
              <w:t>3</w:t>
            </w:r>
            <w:r w:rsidR="00EA094F">
              <w:rPr>
                <w:rFonts w:ascii="Segoe UI" w:hAnsi="Segoe UI" w:cs="Segoe UI"/>
                <w:sz w:val="20"/>
                <w:szCs w:val="20"/>
              </w:rPr>
              <w:t>.000,00 zł</w:t>
            </w:r>
          </w:p>
        </w:tc>
      </w:tr>
    </w:tbl>
    <w:p w14:paraId="63435F41" w14:textId="77777777" w:rsidR="00EA094F" w:rsidRDefault="00EA094F" w:rsidP="00EA094F">
      <w:pPr>
        <w:jc w:val="both"/>
        <w:rPr>
          <w:rFonts w:ascii="Segoe UI" w:hAnsi="Segoe UI" w:cs="Segoe UI"/>
          <w:sz w:val="20"/>
          <w:szCs w:val="20"/>
        </w:rPr>
      </w:pPr>
    </w:p>
    <w:p w14:paraId="5FF5AA10" w14:textId="06929198" w:rsidR="00EA094F" w:rsidRDefault="00EA094F" w:rsidP="00EA094F">
      <w:pPr>
        <w:jc w:val="both"/>
        <w:rPr>
          <w:rFonts w:ascii="Segoe UI" w:hAnsi="Segoe UI" w:cs="Segoe UI"/>
          <w:sz w:val="20"/>
          <w:szCs w:val="20"/>
        </w:rPr>
      </w:pPr>
    </w:p>
    <w:p w14:paraId="6E8A0F70" w14:textId="3FDAF4B8"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134:</w:t>
      </w:r>
    </w:p>
    <w:p w14:paraId="417F1D8B" w14:textId="77777777" w:rsidR="00EA094F" w:rsidRDefault="00EA094F" w:rsidP="00EA094F">
      <w:pPr>
        <w:jc w:val="both"/>
        <w:rPr>
          <w:rFonts w:ascii="Segoe UI" w:hAnsi="Segoe UI" w:cs="Segoe UI"/>
          <w:sz w:val="20"/>
          <w:szCs w:val="20"/>
        </w:rPr>
      </w:pPr>
      <w:r w:rsidRPr="000B7CCA">
        <w:rPr>
          <w:rFonts w:ascii="Segoe UI" w:hAnsi="Segoe UI" w:cs="Segoe UI"/>
          <w:sz w:val="20"/>
          <w:szCs w:val="20"/>
        </w:rPr>
        <w:t>Prosimy o wykaz mienia ZDiT Grupy 220 i 223 środków trwałych zgłoszonych do ubezpieczenia z podaniem sumy ubezpieczenia dla poszczególnego środka trwałego tj. mostu, wiaduktu, estakady itd. Prosimy o podanie informacji o stanie technicznym,  parametrów technicznych takich jak: długość, długość przęsła oraz konstrukcja (stalowa / drewniana / elementy drewniane). Prosimy o podanie informacji o szkodach w okresie ostatnich trzech lat nawet jeśli to mienie nie było ubezpieczone.</w:t>
      </w:r>
    </w:p>
    <w:p w14:paraId="449D4007" w14:textId="77777777" w:rsidR="00EA094F" w:rsidRDefault="00EA094F" w:rsidP="00EA094F">
      <w:pPr>
        <w:jc w:val="both"/>
        <w:rPr>
          <w:rFonts w:ascii="Segoe UI" w:hAnsi="Segoe UI" w:cs="Segoe UI"/>
          <w:sz w:val="20"/>
          <w:szCs w:val="20"/>
        </w:rPr>
      </w:pPr>
    </w:p>
    <w:p w14:paraId="5FAE20E9" w14:textId="18A0DC6F" w:rsidR="00EA094F" w:rsidRPr="005B35C2" w:rsidRDefault="00EA094F" w:rsidP="00EA094F">
      <w:pPr>
        <w:jc w:val="both"/>
        <w:rPr>
          <w:rFonts w:ascii="Segoe UI" w:hAnsi="Segoe UI" w:cs="Segoe UI"/>
          <w:b/>
          <w:sz w:val="20"/>
          <w:szCs w:val="20"/>
          <w:u w:val="single"/>
        </w:rPr>
      </w:pPr>
      <w:bookmarkStart w:id="21" w:name="_Hlk120283774"/>
      <w:r w:rsidRPr="005B35C2">
        <w:rPr>
          <w:rFonts w:ascii="Segoe UI" w:hAnsi="Segoe UI" w:cs="Segoe UI"/>
          <w:b/>
          <w:sz w:val="20"/>
          <w:szCs w:val="20"/>
          <w:u w:val="single"/>
        </w:rPr>
        <w:t>Odpowiedź na pytanie Nr</w:t>
      </w:r>
      <w:r w:rsidR="007C02E1" w:rsidRPr="005B35C2">
        <w:rPr>
          <w:rFonts w:ascii="Segoe UI" w:hAnsi="Segoe UI" w:cs="Segoe UI"/>
          <w:b/>
          <w:sz w:val="20"/>
          <w:szCs w:val="20"/>
          <w:u w:val="single"/>
        </w:rPr>
        <w:t xml:space="preserve"> 134:</w:t>
      </w:r>
    </w:p>
    <w:bookmarkEnd w:id="21"/>
    <w:p w14:paraId="363178B7" w14:textId="61E913F9" w:rsidR="00EA094F" w:rsidRPr="002348D1" w:rsidRDefault="00017437" w:rsidP="00076C30">
      <w:pPr>
        <w:jc w:val="both"/>
        <w:rPr>
          <w:rFonts w:ascii="Segoe UI" w:hAnsi="Segoe UI" w:cs="Segoe UI"/>
          <w:bCs/>
          <w:sz w:val="20"/>
          <w:szCs w:val="20"/>
        </w:rPr>
      </w:pPr>
      <w:r w:rsidRPr="005B35C2">
        <w:rPr>
          <w:rFonts w:ascii="Segoe UI" w:hAnsi="Segoe UI" w:cs="Segoe UI"/>
          <w:bCs/>
          <w:sz w:val="20"/>
          <w:szCs w:val="20"/>
        </w:rPr>
        <w:t xml:space="preserve">Zamawiający informuje, że wykaz </w:t>
      </w:r>
      <w:r w:rsidR="004516A5" w:rsidRPr="005B35C2">
        <w:rPr>
          <w:rFonts w:ascii="Segoe UI" w:hAnsi="Segoe UI" w:cs="Segoe UI"/>
          <w:bCs/>
          <w:sz w:val="20"/>
          <w:szCs w:val="20"/>
        </w:rPr>
        <w:t>mienia Z</w:t>
      </w:r>
      <w:r w:rsidR="004673E7" w:rsidRPr="005B35C2">
        <w:rPr>
          <w:rFonts w:ascii="Segoe UI" w:hAnsi="Segoe UI" w:cs="Segoe UI"/>
          <w:bCs/>
          <w:sz w:val="20"/>
          <w:szCs w:val="20"/>
        </w:rPr>
        <w:t>DiT</w:t>
      </w:r>
      <w:r w:rsidR="00475FE1" w:rsidRPr="005B35C2">
        <w:rPr>
          <w:rFonts w:ascii="Segoe UI" w:hAnsi="Segoe UI" w:cs="Segoe UI"/>
          <w:bCs/>
          <w:sz w:val="20"/>
          <w:szCs w:val="20"/>
        </w:rPr>
        <w:t xml:space="preserve"> Grupy 220 i 223</w:t>
      </w:r>
      <w:r w:rsidR="00534B82" w:rsidRPr="005B35C2">
        <w:rPr>
          <w:rFonts w:ascii="Segoe UI" w:hAnsi="Segoe UI" w:cs="Segoe UI"/>
          <w:bCs/>
          <w:sz w:val="20"/>
          <w:szCs w:val="20"/>
        </w:rPr>
        <w:t xml:space="preserve"> środków trwałych</w:t>
      </w:r>
      <w:r w:rsidR="004352C5" w:rsidRPr="005B35C2">
        <w:rPr>
          <w:rFonts w:ascii="Segoe UI" w:hAnsi="Segoe UI" w:cs="Segoe UI"/>
          <w:bCs/>
          <w:sz w:val="20"/>
          <w:szCs w:val="20"/>
        </w:rPr>
        <w:t xml:space="preserve"> </w:t>
      </w:r>
      <w:r w:rsidR="00076C30" w:rsidRPr="005B35C2">
        <w:rPr>
          <w:rFonts w:ascii="Segoe UI" w:hAnsi="Segoe UI" w:cs="Segoe UI"/>
          <w:bCs/>
          <w:sz w:val="20"/>
          <w:szCs w:val="20"/>
        </w:rPr>
        <w:t>zamieszcza w załączniku nr 9 do niniejszego dokumentu.</w:t>
      </w:r>
      <w:r w:rsidRPr="005B35C2">
        <w:rPr>
          <w:rFonts w:ascii="Segoe UI" w:hAnsi="Segoe UI" w:cs="Segoe UI"/>
          <w:bCs/>
          <w:sz w:val="20"/>
          <w:szCs w:val="20"/>
        </w:rPr>
        <w:t xml:space="preserve"> </w:t>
      </w:r>
      <w:r w:rsidR="00076C30" w:rsidRPr="005B35C2">
        <w:rPr>
          <w:rFonts w:ascii="Segoe UI" w:hAnsi="Segoe UI" w:cs="Segoe UI"/>
          <w:bCs/>
          <w:sz w:val="20"/>
          <w:szCs w:val="20"/>
        </w:rPr>
        <w:t xml:space="preserve">Jednocześnie </w:t>
      </w:r>
      <w:r w:rsidRPr="005B35C2">
        <w:rPr>
          <w:rFonts w:ascii="Segoe UI" w:hAnsi="Segoe UI" w:cs="Segoe UI"/>
          <w:bCs/>
          <w:sz w:val="20"/>
          <w:szCs w:val="20"/>
        </w:rPr>
        <w:t>Zamawiający</w:t>
      </w:r>
      <w:r w:rsidR="00076C30" w:rsidRPr="005B35C2">
        <w:rPr>
          <w:rFonts w:ascii="Segoe UI" w:hAnsi="Segoe UI" w:cs="Segoe UI"/>
          <w:bCs/>
          <w:sz w:val="20"/>
          <w:szCs w:val="20"/>
        </w:rPr>
        <w:t xml:space="preserve"> wyjaśnia</w:t>
      </w:r>
      <w:r w:rsidRPr="005B35C2">
        <w:rPr>
          <w:rFonts w:ascii="Segoe UI" w:hAnsi="Segoe UI" w:cs="Segoe UI"/>
          <w:bCs/>
          <w:sz w:val="20"/>
          <w:szCs w:val="20"/>
        </w:rPr>
        <w:t xml:space="preserve">, że ofertę należy przygotować na podstawie informacji zawartych w SWZ oraz </w:t>
      </w:r>
      <w:r w:rsidR="00AB2DC5" w:rsidRPr="005B35C2">
        <w:rPr>
          <w:rFonts w:ascii="Segoe UI" w:hAnsi="Segoe UI" w:cs="Segoe UI"/>
          <w:bCs/>
          <w:sz w:val="20"/>
          <w:szCs w:val="20"/>
        </w:rPr>
        <w:t xml:space="preserve">w niniejszym </w:t>
      </w:r>
      <w:r w:rsidRPr="005B35C2">
        <w:rPr>
          <w:rFonts w:ascii="Segoe UI" w:hAnsi="Segoe UI" w:cs="Segoe UI"/>
          <w:bCs/>
          <w:sz w:val="20"/>
          <w:szCs w:val="20"/>
        </w:rPr>
        <w:t>dokumencie</w:t>
      </w:r>
      <w:r w:rsidR="00AB2DC5" w:rsidRPr="005B35C2">
        <w:rPr>
          <w:rFonts w:ascii="Segoe UI" w:hAnsi="Segoe UI" w:cs="Segoe UI"/>
          <w:bCs/>
          <w:sz w:val="20"/>
          <w:szCs w:val="20"/>
        </w:rPr>
        <w:t>.</w:t>
      </w:r>
    </w:p>
    <w:p w14:paraId="22F0D7CE" w14:textId="77777777" w:rsidR="00EA094F" w:rsidRDefault="00EA094F" w:rsidP="00EA094F">
      <w:pPr>
        <w:jc w:val="both"/>
        <w:rPr>
          <w:rFonts w:ascii="Segoe UI" w:hAnsi="Segoe UI" w:cs="Segoe UI"/>
          <w:sz w:val="20"/>
          <w:szCs w:val="20"/>
        </w:rPr>
      </w:pPr>
    </w:p>
    <w:p w14:paraId="0C93ACB7" w14:textId="0454DF7F" w:rsidR="00EA094F" w:rsidRDefault="00EA094F" w:rsidP="00EA094F">
      <w:pPr>
        <w:jc w:val="both"/>
        <w:rPr>
          <w:rFonts w:ascii="Segoe UI" w:hAnsi="Segoe UI" w:cs="Segoe UI"/>
          <w:b/>
          <w:sz w:val="20"/>
          <w:szCs w:val="20"/>
        </w:rPr>
      </w:pPr>
      <w:r w:rsidRPr="000F02CE">
        <w:rPr>
          <w:rFonts w:ascii="Segoe UI" w:hAnsi="Segoe UI" w:cs="Segoe UI"/>
          <w:b/>
          <w:color w:val="000000"/>
          <w:sz w:val="20"/>
          <w:szCs w:val="20"/>
          <w:u w:val="single"/>
        </w:rPr>
        <w:t>Pytanie Nr</w:t>
      </w:r>
      <w:r w:rsidR="007C02E1" w:rsidRPr="000F02CE">
        <w:rPr>
          <w:rFonts w:ascii="Segoe UI" w:hAnsi="Segoe UI" w:cs="Segoe UI"/>
          <w:b/>
          <w:color w:val="000000"/>
          <w:sz w:val="20"/>
          <w:szCs w:val="20"/>
          <w:u w:val="single"/>
        </w:rPr>
        <w:t xml:space="preserve"> 135:</w:t>
      </w:r>
    </w:p>
    <w:p w14:paraId="1855A8C6" w14:textId="77777777" w:rsidR="00EA094F" w:rsidRDefault="00EA094F" w:rsidP="00EA094F">
      <w:pPr>
        <w:jc w:val="both"/>
        <w:rPr>
          <w:rFonts w:ascii="Segoe UI" w:hAnsi="Segoe UI" w:cs="Segoe UI"/>
          <w:sz w:val="20"/>
          <w:szCs w:val="20"/>
        </w:rPr>
      </w:pPr>
      <w:r w:rsidRPr="000B7CCA">
        <w:rPr>
          <w:rFonts w:ascii="Segoe UI" w:hAnsi="Segoe UI" w:cs="Segoe UI"/>
          <w:sz w:val="20"/>
          <w:szCs w:val="20"/>
        </w:rPr>
        <w:t>Dla mienia przechowywanego poniżej poziomu gruntu prosimy o dopisanie ograniczenia odpowiedzialności ubezpieczyciela za szkody spowodowane zalaniem chyba że mienie przechowywane było na poziomie przynajmniej 10 cm ponad powierzchnię podłogi</w:t>
      </w:r>
    </w:p>
    <w:p w14:paraId="29386190" w14:textId="77777777" w:rsidR="00EA094F" w:rsidRDefault="00EA094F" w:rsidP="00EA094F">
      <w:pPr>
        <w:jc w:val="both"/>
        <w:rPr>
          <w:rFonts w:ascii="Segoe UI" w:hAnsi="Segoe UI" w:cs="Segoe UI"/>
          <w:b/>
          <w:color w:val="000000"/>
          <w:sz w:val="20"/>
          <w:szCs w:val="20"/>
          <w:u w:val="single"/>
        </w:rPr>
      </w:pPr>
    </w:p>
    <w:p w14:paraId="73039C8A" w14:textId="1EBDF291" w:rsidR="00EA094F" w:rsidRDefault="00EA094F" w:rsidP="00EA094F">
      <w:pPr>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 Nr</w:t>
      </w:r>
      <w:r w:rsidR="007C02E1">
        <w:rPr>
          <w:rFonts w:ascii="Segoe UI" w:hAnsi="Segoe UI" w:cs="Segoe UI"/>
          <w:b/>
          <w:color w:val="000000"/>
          <w:sz w:val="20"/>
          <w:szCs w:val="20"/>
          <w:u w:val="single"/>
        </w:rPr>
        <w:t xml:space="preserve"> 135:</w:t>
      </w:r>
    </w:p>
    <w:p w14:paraId="4E8810E4" w14:textId="77777777" w:rsidR="00EA094F" w:rsidRDefault="00EA094F" w:rsidP="00EA094F">
      <w:pPr>
        <w:jc w:val="both"/>
        <w:rPr>
          <w:rFonts w:ascii="Segoe UI" w:hAnsi="Segoe UI" w:cs="Segoe UI"/>
          <w:bCs/>
          <w:color w:val="000000"/>
          <w:sz w:val="20"/>
          <w:szCs w:val="20"/>
        </w:rPr>
      </w:pPr>
      <w:r>
        <w:rPr>
          <w:rFonts w:ascii="Segoe UI" w:hAnsi="Segoe UI" w:cs="Segoe UI"/>
          <w:bCs/>
          <w:color w:val="000000"/>
          <w:sz w:val="20"/>
          <w:szCs w:val="20"/>
        </w:rPr>
        <w:t>Zamawiający wprowadza zmianę w SWZ w p. 1.4.7.   Część I. A</w:t>
      </w:r>
    </w:p>
    <w:p w14:paraId="10A1CF73" w14:textId="1C7C4558" w:rsidR="00EA094F" w:rsidRPr="007B4ECA" w:rsidRDefault="00EA094F" w:rsidP="00EA094F">
      <w:pPr>
        <w:jc w:val="both"/>
        <w:rPr>
          <w:rFonts w:ascii="Segoe UI" w:hAnsi="Segoe UI" w:cs="Segoe UI"/>
          <w:b/>
          <w:color w:val="000000"/>
          <w:sz w:val="20"/>
          <w:szCs w:val="20"/>
        </w:rPr>
      </w:pPr>
      <w:r w:rsidRPr="007C02E1">
        <w:rPr>
          <w:rFonts w:ascii="Segoe UI" w:hAnsi="Segoe UI" w:cs="Segoe UI"/>
          <w:b/>
          <w:color w:val="000000"/>
          <w:sz w:val="20"/>
          <w:szCs w:val="20"/>
        </w:rPr>
        <w:t>BYŁO:</w:t>
      </w:r>
    </w:p>
    <w:p w14:paraId="2AA03883" w14:textId="77777777" w:rsidR="00EA094F" w:rsidRPr="003A3EAD" w:rsidRDefault="00EA094F" w:rsidP="00EA094F">
      <w:pPr>
        <w:pStyle w:val="Akapitzlist"/>
        <w:numPr>
          <w:ilvl w:val="2"/>
          <w:numId w:val="19"/>
        </w:numPr>
        <w:jc w:val="both"/>
        <w:rPr>
          <w:rFonts w:ascii="Segoe UI" w:hAnsi="Segoe UI" w:cs="Segoe UI"/>
          <w:sz w:val="20"/>
          <w:szCs w:val="20"/>
        </w:rPr>
      </w:pPr>
      <w:bookmarkStart w:id="22" w:name="_Hlk120284363"/>
      <w:r w:rsidRPr="003A3EAD">
        <w:rPr>
          <w:rFonts w:ascii="Segoe UI" w:hAnsi="Segoe UI" w:cs="Segoe UI"/>
          <w:sz w:val="20"/>
          <w:szCs w:val="20"/>
        </w:rPr>
        <w:t xml:space="preserve">ochrona ubezpieczeniowa obejmuje mienie (środki obrotowe i ruchomości) zainstalowanego </w:t>
      </w:r>
      <w:r w:rsidRPr="003A3EAD">
        <w:rPr>
          <w:rFonts w:ascii="Segoe UI" w:hAnsi="Segoe UI" w:cs="Segoe UI"/>
          <w:sz w:val="20"/>
          <w:szCs w:val="20"/>
        </w:rPr>
        <w:br/>
        <w:t>bądź składowanego bezpośrednio na podłodze w tym w pomieszczeniach poniżej poziomu gruntu;</w:t>
      </w:r>
    </w:p>
    <w:bookmarkEnd w:id="22"/>
    <w:p w14:paraId="1F9DB787" w14:textId="28A85D4A" w:rsidR="00EA094F" w:rsidRPr="007C02E1" w:rsidRDefault="00EA094F" w:rsidP="00EA094F">
      <w:pPr>
        <w:jc w:val="both"/>
        <w:rPr>
          <w:rFonts w:ascii="Segoe UI" w:hAnsi="Segoe UI" w:cs="Segoe UI"/>
          <w:b/>
          <w:bCs/>
          <w:sz w:val="20"/>
          <w:szCs w:val="20"/>
        </w:rPr>
      </w:pPr>
      <w:r w:rsidRPr="007C02E1">
        <w:rPr>
          <w:rFonts w:ascii="Segoe UI" w:hAnsi="Segoe UI" w:cs="Segoe UI"/>
          <w:b/>
          <w:bCs/>
          <w:sz w:val="20"/>
          <w:szCs w:val="20"/>
        </w:rPr>
        <w:t>JEST:</w:t>
      </w:r>
    </w:p>
    <w:p w14:paraId="0096779C" w14:textId="77777777" w:rsidR="00EA094F" w:rsidRDefault="00EA094F" w:rsidP="00EA094F">
      <w:pPr>
        <w:pStyle w:val="Akapitzlist"/>
        <w:numPr>
          <w:ilvl w:val="2"/>
          <w:numId w:val="20"/>
        </w:numPr>
        <w:jc w:val="both"/>
        <w:rPr>
          <w:rFonts w:ascii="Segoe UI" w:hAnsi="Segoe UI" w:cs="Segoe UI"/>
          <w:sz w:val="20"/>
          <w:szCs w:val="20"/>
        </w:rPr>
      </w:pPr>
      <w:r w:rsidRPr="003A3EAD">
        <w:rPr>
          <w:rFonts w:ascii="Segoe UI" w:hAnsi="Segoe UI" w:cs="Segoe UI"/>
          <w:sz w:val="20"/>
          <w:szCs w:val="20"/>
        </w:rPr>
        <w:t xml:space="preserve">ochrona ubezpieczeniowa obejmuje mienie (środki obrotowe i ruchomości) zainstalowane </w:t>
      </w:r>
      <w:r w:rsidRPr="003A3EAD">
        <w:rPr>
          <w:rFonts w:ascii="Segoe UI" w:hAnsi="Segoe UI" w:cs="Segoe UI"/>
          <w:sz w:val="20"/>
          <w:szCs w:val="20"/>
        </w:rPr>
        <w:br/>
        <w:t>bądź składowane bezpośrednio na podłodze</w:t>
      </w:r>
      <w:r>
        <w:rPr>
          <w:rFonts w:ascii="Segoe UI" w:hAnsi="Segoe UI" w:cs="Segoe UI"/>
          <w:sz w:val="20"/>
          <w:szCs w:val="20"/>
        </w:rPr>
        <w:t xml:space="preserve">. Zakres ubezpieczenia obejmuje także szkody </w:t>
      </w:r>
      <w:r w:rsidRPr="003A3EAD">
        <w:rPr>
          <w:rFonts w:ascii="Segoe UI" w:hAnsi="Segoe UI" w:cs="Segoe UI"/>
          <w:sz w:val="20"/>
          <w:szCs w:val="20"/>
        </w:rPr>
        <w:t xml:space="preserve"> w </w:t>
      </w:r>
      <w:r>
        <w:rPr>
          <w:rFonts w:ascii="Segoe UI" w:hAnsi="Segoe UI" w:cs="Segoe UI"/>
          <w:sz w:val="20"/>
          <w:szCs w:val="20"/>
        </w:rPr>
        <w:t>mieniu</w:t>
      </w:r>
      <w:r w:rsidRPr="003A3EAD">
        <w:rPr>
          <w:rFonts w:ascii="Segoe UI" w:hAnsi="Segoe UI" w:cs="Segoe UI"/>
          <w:sz w:val="20"/>
          <w:szCs w:val="20"/>
        </w:rPr>
        <w:t xml:space="preserve"> w pomieszczeniach poniżej poziomu gruntu</w:t>
      </w:r>
      <w:r>
        <w:rPr>
          <w:rFonts w:ascii="Segoe UI" w:hAnsi="Segoe UI" w:cs="Segoe UI"/>
          <w:sz w:val="20"/>
          <w:szCs w:val="20"/>
        </w:rPr>
        <w:t xml:space="preserve"> o ile mienie składowane jest przynajmniej 10 cm ponad powierzchnię podłogi. Ograniczenie dotyczące wysokości przechowywania nie ma zastosowania o ile do zalania doszło z góry.</w:t>
      </w:r>
    </w:p>
    <w:p w14:paraId="27774CAD" w14:textId="77777777" w:rsidR="00EA094F" w:rsidRDefault="00EA094F" w:rsidP="00EA094F">
      <w:pPr>
        <w:jc w:val="both"/>
        <w:rPr>
          <w:rFonts w:ascii="Segoe UI" w:hAnsi="Segoe UI" w:cs="Segoe UI"/>
          <w:sz w:val="20"/>
          <w:szCs w:val="20"/>
        </w:rPr>
      </w:pPr>
    </w:p>
    <w:p w14:paraId="26C55ABF" w14:textId="7DEC3D4E"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136:</w:t>
      </w:r>
    </w:p>
    <w:p w14:paraId="6A8C5CCC" w14:textId="605271A0" w:rsidR="00EA094F" w:rsidRDefault="00EA094F" w:rsidP="00EA094F">
      <w:pPr>
        <w:jc w:val="both"/>
        <w:rPr>
          <w:rFonts w:ascii="Segoe UI" w:hAnsi="Segoe UI" w:cs="Segoe UI"/>
          <w:sz w:val="20"/>
          <w:szCs w:val="20"/>
        </w:rPr>
      </w:pPr>
      <w:r w:rsidRPr="002E363B">
        <w:rPr>
          <w:rFonts w:ascii="Segoe UI" w:hAnsi="Segoe UI" w:cs="Segoe UI"/>
          <w:sz w:val="20"/>
          <w:szCs w:val="20"/>
        </w:rPr>
        <w:t xml:space="preserve">Prosimy o informację, czy poza limitami określonymi dla dewastacji klient zgłasza do ubezpieczenia żywe rośliny w tym murawę. Jeśli tak prosimy o wskazanie łącznej sumy ubezpieczenia tych składników mienia. </w:t>
      </w:r>
      <w:r w:rsidRPr="002E363B">
        <w:rPr>
          <w:rFonts w:ascii="Segoe UI" w:hAnsi="Segoe UI" w:cs="Segoe UI"/>
          <w:sz w:val="20"/>
          <w:szCs w:val="20"/>
        </w:rPr>
        <w:lastRenderedPageBreak/>
        <w:t>Prosimy również o ustalenie limitu dla szkody w zieleni w wysokości 20 000 zł na jedno i wszystkie zdarzenia w okresie ubezpieczenia – zakres ubezpieczenia - ryzyka nazwane.</w:t>
      </w:r>
    </w:p>
    <w:p w14:paraId="25D0F1E0" w14:textId="77777777" w:rsidR="00EA094F" w:rsidRDefault="00EA094F" w:rsidP="00EA094F">
      <w:pPr>
        <w:jc w:val="both"/>
        <w:rPr>
          <w:rFonts w:ascii="Segoe UI" w:hAnsi="Segoe UI" w:cs="Segoe UI"/>
          <w:sz w:val="20"/>
          <w:szCs w:val="20"/>
        </w:rPr>
      </w:pPr>
    </w:p>
    <w:p w14:paraId="5BDBEA33" w14:textId="60E7DBEC" w:rsidR="00EA094F" w:rsidRPr="00915F98" w:rsidRDefault="00EA094F" w:rsidP="00EA094F">
      <w:pPr>
        <w:jc w:val="both"/>
        <w:rPr>
          <w:rFonts w:ascii="Segoe UI" w:hAnsi="Segoe UI" w:cs="Segoe UI"/>
          <w:b/>
          <w:color w:val="000000"/>
          <w:sz w:val="20"/>
          <w:szCs w:val="20"/>
          <w:u w:val="single"/>
        </w:rPr>
      </w:pPr>
      <w:r w:rsidRPr="00915F98">
        <w:rPr>
          <w:rFonts w:ascii="Segoe UI" w:hAnsi="Segoe UI" w:cs="Segoe UI"/>
          <w:b/>
          <w:color w:val="000000"/>
          <w:sz w:val="20"/>
          <w:szCs w:val="20"/>
          <w:u w:val="single"/>
        </w:rPr>
        <w:t>Odpowiedź na pytanie Nr</w:t>
      </w:r>
      <w:r w:rsidR="007C02E1" w:rsidRPr="00915F98">
        <w:rPr>
          <w:rFonts w:ascii="Segoe UI" w:hAnsi="Segoe UI" w:cs="Segoe UI"/>
          <w:b/>
          <w:color w:val="000000"/>
          <w:sz w:val="20"/>
          <w:szCs w:val="20"/>
          <w:u w:val="single"/>
        </w:rPr>
        <w:t xml:space="preserve"> 136:</w:t>
      </w:r>
    </w:p>
    <w:p w14:paraId="7096EE9E" w14:textId="5FF263B3" w:rsidR="00A859E0" w:rsidRPr="00915F98" w:rsidRDefault="00A859E0" w:rsidP="00A859E0">
      <w:pPr>
        <w:jc w:val="both"/>
        <w:rPr>
          <w:rFonts w:ascii="Segoe UI" w:hAnsi="Segoe UI" w:cs="Segoe UI"/>
          <w:sz w:val="20"/>
          <w:szCs w:val="20"/>
        </w:rPr>
      </w:pPr>
      <w:r w:rsidRPr="00915F98">
        <w:rPr>
          <w:rFonts w:ascii="Segoe UI" w:hAnsi="Segoe UI" w:cs="Segoe UI"/>
          <w:sz w:val="20"/>
          <w:szCs w:val="20"/>
        </w:rPr>
        <w:t>Zamawiający informuje, że na terenie Gminy Miasto Koszalin znajdują się żywe rośliny (w tym murawa), miedzy innymi w Wodnej Dolinie, Sportowej Dolinie, na terenach placówek edukacyjnych, placach, skwerach, parkach, boiskach, terenach zarządzanych przez Zarząd Obiektów Sportowych itp.</w:t>
      </w:r>
    </w:p>
    <w:p w14:paraId="694D0DDF" w14:textId="77777777" w:rsidR="00A859E0" w:rsidRPr="00915F98" w:rsidRDefault="00A859E0" w:rsidP="00A859E0">
      <w:pPr>
        <w:jc w:val="both"/>
        <w:rPr>
          <w:rFonts w:ascii="Segoe UI" w:hAnsi="Segoe UI" w:cs="Segoe UI"/>
          <w:sz w:val="20"/>
          <w:szCs w:val="20"/>
        </w:rPr>
      </w:pPr>
      <w:r w:rsidRPr="00915F98">
        <w:rPr>
          <w:rFonts w:ascii="Segoe UI" w:hAnsi="Segoe UI" w:cs="Segoe UI"/>
          <w:sz w:val="20"/>
          <w:szCs w:val="20"/>
        </w:rPr>
        <w:t>Żywe rośliny (w tym murawa) jest zazwyczaj częścią inwestycji/budynku/budowli i nie ma możliwości wyodrębnienia jej sumy ubezpieczenia.</w:t>
      </w:r>
    </w:p>
    <w:p w14:paraId="55103D59" w14:textId="366E7EE3" w:rsidR="00E71F8A" w:rsidRPr="00E71F8A" w:rsidRDefault="00A859E0" w:rsidP="00E71F8A">
      <w:pPr>
        <w:jc w:val="both"/>
        <w:rPr>
          <w:rFonts w:ascii="Segoe UI" w:hAnsi="Segoe UI" w:cs="Segoe UI"/>
          <w:sz w:val="20"/>
          <w:szCs w:val="20"/>
        </w:rPr>
      </w:pPr>
      <w:r w:rsidRPr="00915F98">
        <w:rPr>
          <w:rFonts w:ascii="Segoe UI" w:hAnsi="Segoe UI" w:cs="Segoe UI"/>
          <w:sz w:val="20"/>
          <w:szCs w:val="20"/>
        </w:rPr>
        <w:t xml:space="preserve">Z uwagi na liczebność występowania tych składników mienia jak i brak możliwości wyodrębnienia wartości posiadanych żywych roślin Zamawiający nie określi łącznej sumy ubezpieczenia tych składników mienia. </w:t>
      </w:r>
      <w:r w:rsidR="00E71F8A" w:rsidRPr="00915F98">
        <w:rPr>
          <w:rFonts w:ascii="Segoe UI" w:hAnsi="Segoe UI" w:cs="Segoe UI"/>
          <w:sz w:val="20"/>
          <w:szCs w:val="20"/>
        </w:rPr>
        <w:t xml:space="preserve"> Zamawiający</w:t>
      </w:r>
      <w:r w:rsidR="00E71F8A" w:rsidRPr="00E71F8A">
        <w:rPr>
          <w:rFonts w:ascii="Segoe UI" w:hAnsi="Segoe UI" w:cs="Segoe UI"/>
          <w:sz w:val="20"/>
          <w:szCs w:val="20"/>
        </w:rPr>
        <w:t xml:space="preserve"> informuje, że limit dla szkód w zieleni został zdefiniowany w SWZ:</w:t>
      </w:r>
    </w:p>
    <w:p w14:paraId="07949508" w14:textId="6A260E33" w:rsidR="00AB2DC5" w:rsidRDefault="00E71F8A" w:rsidP="00E71F8A">
      <w:pPr>
        <w:jc w:val="both"/>
        <w:rPr>
          <w:rFonts w:ascii="Segoe UI" w:hAnsi="Segoe UI" w:cs="Segoe UI"/>
          <w:sz w:val="20"/>
          <w:szCs w:val="20"/>
        </w:rPr>
      </w:pPr>
      <w:r w:rsidRPr="00E71F8A">
        <w:rPr>
          <w:rFonts w:ascii="Segoe UI" w:hAnsi="Segoe UI" w:cs="Segoe UI"/>
          <w:sz w:val="20"/>
          <w:szCs w:val="20"/>
        </w:rPr>
        <w:t>3.5.1</w:t>
      </w:r>
      <w:r w:rsidR="00D70A25">
        <w:rPr>
          <w:rFonts w:ascii="Segoe UI" w:hAnsi="Segoe UI" w:cs="Segoe UI"/>
          <w:sz w:val="20"/>
          <w:szCs w:val="20"/>
        </w:rPr>
        <w:t>1</w:t>
      </w:r>
      <w:r w:rsidRPr="00E71F8A">
        <w:rPr>
          <w:rFonts w:ascii="Segoe UI" w:hAnsi="Segoe UI" w:cs="Segoe UI"/>
          <w:sz w:val="20"/>
          <w:szCs w:val="20"/>
        </w:rPr>
        <w:t>.</w:t>
      </w:r>
      <w:r w:rsidRPr="00E71F8A">
        <w:rPr>
          <w:rFonts w:ascii="Segoe UI" w:hAnsi="Segoe UI" w:cs="Segoe UI"/>
          <w:sz w:val="20"/>
          <w:szCs w:val="20"/>
        </w:rPr>
        <w:tab/>
        <w:t xml:space="preserve"> Szkody w zieleni - limit 50 000 zł na jedno i wszystkie zdarzenia w okresie ubezpieczenia. – zakres ubezpieczenia - ryzyka nazwane określone w pkt. 3.6.3.</w:t>
      </w:r>
      <w:r w:rsidR="00D70A25">
        <w:rPr>
          <w:rFonts w:ascii="Segoe UI" w:hAnsi="Segoe UI" w:cs="Segoe UI"/>
          <w:sz w:val="20"/>
          <w:szCs w:val="20"/>
        </w:rPr>
        <w:t xml:space="preserve"> </w:t>
      </w:r>
    </w:p>
    <w:p w14:paraId="4C1A0232" w14:textId="4F6CE706" w:rsidR="00A859E0" w:rsidRDefault="00E71F8A" w:rsidP="00E71F8A">
      <w:pPr>
        <w:jc w:val="both"/>
        <w:rPr>
          <w:rFonts w:ascii="Segoe UI" w:hAnsi="Segoe UI" w:cs="Segoe UI"/>
          <w:sz w:val="20"/>
          <w:szCs w:val="20"/>
        </w:rPr>
      </w:pPr>
      <w:r w:rsidRPr="00E71F8A">
        <w:rPr>
          <w:rFonts w:ascii="Segoe UI" w:hAnsi="Segoe UI" w:cs="Segoe UI"/>
          <w:sz w:val="20"/>
          <w:szCs w:val="20"/>
        </w:rPr>
        <w:t xml:space="preserve">Zamawiający jednocześnie wyjaśnia, że zgodnie z SWZ dla szkód polegających na dewastacji „zieleni” limit to </w:t>
      </w:r>
      <w:r w:rsidR="00D70A25">
        <w:rPr>
          <w:rFonts w:ascii="Segoe UI" w:hAnsi="Segoe UI" w:cs="Segoe UI"/>
          <w:sz w:val="20"/>
          <w:szCs w:val="20"/>
        </w:rPr>
        <w:t>2</w:t>
      </w:r>
      <w:r w:rsidRPr="00E71F8A">
        <w:rPr>
          <w:rFonts w:ascii="Segoe UI" w:hAnsi="Segoe UI" w:cs="Segoe UI"/>
          <w:sz w:val="20"/>
          <w:szCs w:val="20"/>
        </w:rPr>
        <w:t>0 000 zł.</w:t>
      </w:r>
    </w:p>
    <w:p w14:paraId="3BFA76C2" w14:textId="77777777" w:rsidR="00EA094F" w:rsidRDefault="00EA094F" w:rsidP="00EA094F">
      <w:pPr>
        <w:jc w:val="both"/>
        <w:rPr>
          <w:rFonts w:ascii="Segoe UI" w:hAnsi="Segoe UI" w:cs="Segoe UI"/>
          <w:sz w:val="20"/>
          <w:szCs w:val="20"/>
        </w:rPr>
      </w:pPr>
    </w:p>
    <w:p w14:paraId="12AAC29A" w14:textId="77777777" w:rsidR="00EA094F" w:rsidRDefault="00EA094F" w:rsidP="00EA094F">
      <w:pPr>
        <w:jc w:val="both"/>
        <w:rPr>
          <w:rFonts w:ascii="Segoe UI" w:hAnsi="Segoe UI" w:cs="Segoe UI"/>
          <w:sz w:val="20"/>
          <w:szCs w:val="20"/>
        </w:rPr>
      </w:pPr>
    </w:p>
    <w:p w14:paraId="3BF8446B" w14:textId="7E03EBAB"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137:</w:t>
      </w:r>
    </w:p>
    <w:p w14:paraId="3E6598BC" w14:textId="77777777" w:rsidR="00EA094F" w:rsidRDefault="00EA094F" w:rsidP="00EA094F">
      <w:pPr>
        <w:jc w:val="both"/>
        <w:rPr>
          <w:rFonts w:ascii="Segoe UI" w:hAnsi="Segoe UI" w:cs="Segoe UI"/>
          <w:sz w:val="20"/>
          <w:szCs w:val="20"/>
        </w:rPr>
      </w:pPr>
      <w:r w:rsidRPr="002E363B">
        <w:rPr>
          <w:rFonts w:ascii="Segoe UI" w:hAnsi="Segoe UI" w:cs="Segoe UI"/>
          <w:sz w:val="20"/>
          <w:szCs w:val="20"/>
        </w:rPr>
        <w:t>Prosimy o informację jaka jest wartość i długość toru-linii kolejowej Mścice-Mielno Koszalińskie zgłoszonej do ubezpieczenia w ramach pozycji budowle. Prosimy o ograniczenie zakresu ubezpieczenia dla toru-linii kolejowej Mścice-Mielno Koszalińskie do pełnego tożsamego z pkt. 3.6.3 ubezpieczenia mienia od wszystkich ryzyk. Prosimy o podanie oddzielnej historii szkodowej – wartości i opisu zdarzenia dla toru-linii kolejowej Mścice-Mielno Koszalińskie w ostatnich trzech latach nawet jeśli mienie to nie było ubezpieczone.</w:t>
      </w:r>
    </w:p>
    <w:p w14:paraId="5AA1324C" w14:textId="77777777" w:rsidR="00EA094F" w:rsidRDefault="00EA094F" w:rsidP="00EA094F">
      <w:pPr>
        <w:jc w:val="both"/>
        <w:rPr>
          <w:rFonts w:ascii="Segoe UI" w:hAnsi="Segoe UI" w:cs="Segoe UI"/>
          <w:sz w:val="20"/>
          <w:szCs w:val="20"/>
        </w:rPr>
      </w:pPr>
    </w:p>
    <w:p w14:paraId="75136AD1" w14:textId="7031BFA7" w:rsidR="00EA094F" w:rsidRDefault="00EA094F" w:rsidP="00EA094F">
      <w:pPr>
        <w:jc w:val="both"/>
        <w:rPr>
          <w:rFonts w:ascii="Segoe UI" w:hAnsi="Segoe UI" w:cs="Segoe UI"/>
          <w:b/>
          <w:color w:val="000000"/>
          <w:sz w:val="20"/>
          <w:szCs w:val="20"/>
          <w:u w:val="single"/>
        </w:rPr>
      </w:pPr>
      <w:r w:rsidRPr="00DC1987">
        <w:rPr>
          <w:rFonts w:ascii="Segoe UI" w:hAnsi="Segoe UI" w:cs="Segoe UI"/>
          <w:b/>
          <w:color w:val="000000"/>
          <w:sz w:val="20"/>
          <w:szCs w:val="20"/>
          <w:u w:val="single"/>
        </w:rPr>
        <w:t>Odpowiedź na pytanie</w:t>
      </w:r>
      <w:r>
        <w:rPr>
          <w:rFonts w:ascii="Segoe UI" w:hAnsi="Segoe UI" w:cs="Segoe UI"/>
          <w:b/>
          <w:color w:val="000000"/>
          <w:sz w:val="20"/>
          <w:szCs w:val="20"/>
          <w:u w:val="single"/>
        </w:rPr>
        <w:t xml:space="preserve"> Nr</w:t>
      </w:r>
      <w:r w:rsidR="007C02E1">
        <w:rPr>
          <w:rFonts w:ascii="Segoe UI" w:hAnsi="Segoe UI" w:cs="Segoe UI"/>
          <w:b/>
          <w:color w:val="000000"/>
          <w:sz w:val="20"/>
          <w:szCs w:val="20"/>
          <w:u w:val="single"/>
        </w:rPr>
        <w:t xml:space="preserve"> 137:</w:t>
      </w:r>
    </w:p>
    <w:p w14:paraId="51EB1A86" w14:textId="77777777" w:rsidR="00A62DC6" w:rsidRPr="00B1456E" w:rsidRDefault="00A62DC6" w:rsidP="00A62DC6">
      <w:pPr>
        <w:jc w:val="both"/>
        <w:rPr>
          <w:rFonts w:ascii="Segoe UI" w:hAnsi="Segoe UI" w:cs="Segoe UI"/>
          <w:sz w:val="20"/>
          <w:szCs w:val="20"/>
        </w:rPr>
      </w:pPr>
      <w:r w:rsidRPr="00B1456E">
        <w:rPr>
          <w:rFonts w:ascii="Segoe UI" w:hAnsi="Segoe UI" w:cs="Segoe UI"/>
          <w:sz w:val="20"/>
          <w:szCs w:val="20"/>
        </w:rPr>
        <w:t xml:space="preserve">Zamawiający informuje, że suma ubezpieczenia toru kolejowego linii kolejowej Mścice – Mielno Koszalińskie wynosi 4 247 265,79 zł, długość 13,65 km. </w:t>
      </w:r>
    </w:p>
    <w:p w14:paraId="43656610" w14:textId="50FBA081" w:rsidR="00A62DC6" w:rsidRPr="00B1456E" w:rsidRDefault="00A62DC6" w:rsidP="00A62DC6">
      <w:pPr>
        <w:jc w:val="both"/>
        <w:rPr>
          <w:rFonts w:ascii="Segoe UI" w:hAnsi="Segoe UI" w:cs="Segoe UI"/>
          <w:sz w:val="20"/>
          <w:szCs w:val="20"/>
        </w:rPr>
      </w:pPr>
      <w:r w:rsidRPr="00B1456E">
        <w:rPr>
          <w:rFonts w:ascii="Segoe UI" w:hAnsi="Segoe UI" w:cs="Segoe UI"/>
          <w:sz w:val="20"/>
          <w:szCs w:val="20"/>
        </w:rPr>
        <w:t>Zamawiający wyraża zgodę na zamianę  zakresu all risk na zakres ryzyk nazwanych dla toru – linii kolejowej Mścice – Mielno Koszalińskie  opisanych w punkcie 3.6.3 SWZ.</w:t>
      </w:r>
    </w:p>
    <w:p w14:paraId="2409566C" w14:textId="77777777" w:rsidR="00A62DC6" w:rsidRPr="00B1456E" w:rsidRDefault="00A62DC6" w:rsidP="00A62DC6">
      <w:pPr>
        <w:jc w:val="both"/>
        <w:rPr>
          <w:rFonts w:ascii="Segoe UI" w:hAnsi="Segoe UI" w:cs="Segoe UI"/>
          <w:sz w:val="20"/>
          <w:szCs w:val="20"/>
        </w:rPr>
      </w:pPr>
      <w:r w:rsidRPr="00B1456E">
        <w:rPr>
          <w:rFonts w:ascii="Segoe UI" w:hAnsi="Segoe UI" w:cs="Segoe UI"/>
          <w:sz w:val="20"/>
          <w:szCs w:val="20"/>
        </w:rPr>
        <w:t xml:space="preserve">Zamawiający informuje, że tor-linii kolejowej Mścice-Mielno Koszalińskie w ostatnich trzech latach był ubezpieczony i nie wystąpiły żadne szkody. </w:t>
      </w:r>
    </w:p>
    <w:p w14:paraId="15452236" w14:textId="70E7B998" w:rsidR="00A62DC6" w:rsidRDefault="00A62DC6" w:rsidP="00A62DC6">
      <w:pPr>
        <w:jc w:val="both"/>
        <w:rPr>
          <w:rFonts w:ascii="Segoe UI" w:hAnsi="Segoe UI" w:cs="Segoe UI"/>
          <w:sz w:val="20"/>
          <w:szCs w:val="20"/>
        </w:rPr>
      </w:pPr>
      <w:r w:rsidRPr="00B1456E">
        <w:rPr>
          <w:rFonts w:ascii="Segoe UI" w:hAnsi="Segoe UI" w:cs="Segoe UI"/>
          <w:sz w:val="20"/>
          <w:szCs w:val="20"/>
        </w:rPr>
        <w:t>W dniu 23.06.2019 wystąpiła szkoda dotycząca toru-linii kolejowej Mścice-Mielno Koszalińskie uszkodzeniu drąga rogatkowego napędu nr 1 wyniku najechania maszynisty autobusu szynowego jednoczłonowego – wypłacone odszkodowanie 9 028,20 zł.</w:t>
      </w:r>
      <w:r w:rsidRPr="00E04228">
        <w:rPr>
          <w:rFonts w:ascii="Segoe UI" w:hAnsi="Segoe UI" w:cs="Segoe UI"/>
          <w:sz w:val="20"/>
          <w:szCs w:val="20"/>
        </w:rPr>
        <w:t xml:space="preserve">   </w:t>
      </w:r>
    </w:p>
    <w:p w14:paraId="4189A9BF" w14:textId="77777777" w:rsidR="00A116B2" w:rsidRDefault="00A116B2" w:rsidP="00A62DC6">
      <w:pPr>
        <w:jc w:val="both"/>
        <w:rPr>
          <w:rFonts w:ascii="Segoe UI" w:hAnsi="Segoe UI" w:cs="Segoe UI"/>
          <w:sz w:val="20"/>
          <w:szCs w:val="20"/>
        </w:rPr>
      </w:pPr>
    </w:p>
    <w:p w14:paraId="5D44F971" w14:textId="0EC32EA7" w:rsidR="00A116B2" w:rsidRDefault="00A116B2" w:rsidP="00A62DC6">
      <w:pPr>
        <w:jc w:val="both"/>
        <w:rPr>
          <w:rFonts w:ascii="Segoe UI" w:hAnsi="Segoe UI" w:cs="Segoe UI"/>
          <w:sz w:val="20"/>
          <w:szCs w:val="20"/>
        </w:rPr>
      </w:pPr>
      <w:r>
        <w:rPr>
          <w:rFonts w:ascii="Segoe UI" w:hAnsi="Segoe UI" w:cs="Segoe UI"/>
          <w:sz w:val="20"/>
          <w:szCs w:val="20"/>
        </w:rPr>
        <w:t>Jednocześnie Zamawiający modyfikuje SWZ w poniższym zakresie:</w:t>
      </w:r>
    </w:p>
    <w:p w14:paraId="72D459E3" w14:textId="08837348" w:rsidR="00CC225A" w:rsidRPr="00CC225A" w:rsidRDefault="00CC225A" w:rsidP="00A62DC6">
      <w:pPr>
        <w:jc w:val="both"/>
        <w:rPr>
          <w:rFonts w:ascii="Segoe UI" w:hAnsi="Segoe UI" w:cs="Segoe UI"/>
          <w:b/>
          <w:bCs/>
          <w:sz w:val="20"/>
          <w:szCs w:val="20"/>
        </w:rPr>
      </w:pPr>
      <w:r w:rsidRPr="00CC225A">
        <w:rPr>
          <w:rFonts w:ascii="Segoe UI" w:hAnsi="Segoe UI" w:cs="Segoe UI"/>
          <w:b/>
          <w:bCs/>
          <w:sz w:val="20"/>
          <w:szCs w:val="20"/>
        </w:rPr>
        <w:t>BYŁO:</w:t>
      </w:r>
    </w:p>
    <w:p w14:paraId="6E5816F0" w14:textId="77777777" w:rsidR="00CC225A" w:rsidRPr="00CC225A" w:rsidRDefault="00CC225A" w:rsidP="00CC225A">
      <w:pPr>
        <w:jc w:val="both"/>
        <w:rPr>
          <w:rFonts w:ascii="Segoe UI" w:hAnsi="Segoe UI" w:cs="Segoe UI"/>
          <w:bCs/>
          <w:color w:val="000000"/>
          <w:sz w:val="20"/>
          <w:szCs w:val="20"/>
        </w:rPr>
      </w:pPr>
      <w:r w:rsidRPr="00CC225A">
        <w:rPr>
          <w:rFonts w:ascii="Segoe UI" w:hAnsi="Segoe UI" w:cs="Segoe UI"/>
          <w:bCs/>
          <w:color w:val="000000"/>
          <w:sz w:val="20"/>
          <w:szCs w:val="20"/>
        </w:rPr>
        <w:t>1.1.4</w:t>
      </w:r>
      <w:r w:rsidRPr="00CC225A">
        <w:rPr>
          <w:rFonts w:ascii="Segoe UI" w:hAnsi="Segoe UI" w:cs="Segoe UI"/>
          <w:bCs/>
          <w:color w:val="000000"/>
          <w:sz w:val="20"/>
          <w:szCs w:val="20"/>
        </w:rPr>
        <w:tab/>
        <w:t xml:space="preserve">budowle – w szczególności infrastruktura zewnętrzna, garaże, wiaty, komórki, mała architektura </w:t>
      </w:r>
    </w:p>
    <w:p w14:paraId="04F5D2A2" w14:textId="012D0201" w:rsidR="00EA094F" w:rsidRDefault="00CC225A" w:rsidP="00CC225A">
      <w:pPr>
        <w:ind w:left="708"/>
        <w:jc w:val="both"/>
        <w:rPr>
          <w:rFonts w:ascii="Segoe UI" w:hAnsi="Segoe UI" w:cs="Segoe UI"/>
          <w:bCs/>
          <w:color w:val="000000"/>
          <w:sz w:val="20"/>
          <w:szCs w:val="20"/>
        </w:rPr>
      </w:pPr>
      <w:r w:rsidRPr="00CC225A">
        <w:rPr>
          <w:rFonts w:ascii="Segoe UI" w:hAnsi="Segoe UI" w:cs="Segoe UI"/>
          <w:bCs/>
          <w:color w:val="000000"/>
          <w:sz w:val="20"/>
          <w:szCs w:val="20"/>
        </w:rPr>
        <w:t>i jej elementy, fontanny, pomniki, rzeźby, kompozycje przestrzenne, instalacje artystyczne zewnętrzne i wewnętrzne, place w tym place zabaw, elementy stałe, punkty informacyjne, szalety, iluminacja świetlna stała i czasowa, kolektory deszczowe, odwodnienie, deszczownice, przyłącza wody, energii cieplnej, kanalizacyjne, gazowe, rurociągi, stacje transformatorowe wraz z przyłączami, sygnalizacja, wiaty przystankowe, słupy oświetleniowe, szafy sterownicze, rozdzielnie, infrastruktura drogowa i chodnikowa, parkingi, miejsca postojowe, ściana oporowa, tor- linia kolejowa Mścice – Mielno Koszalińskie, ogrodzenia, bramy, szlabany, osłony śmietnikowe, śmietniki, infrastruktura sportowa, rekreacyjna, boiska szkolne, boiska – Orliki wraz z całą infrastrukturą, trybuny, lodowisko, skatepark,  park liniowy, tor kartingowy, za budowle uważa się również obiekty połączone i nie połączone trwale z gruntem m.in. wiaty, kioski, pawilony wystawowe, kontenery stanowiące zaplecze socjalne i inne - nie dopuszcza się wprowadzenia ograniczenia zakresowego ani limitowego;</w:t>
      </w:r>
    </w:p>
    <w:p w14:paraId="75D3BDFB" w14:textId="17382556" w:rsidR="00CC225A" w:rsidRPr="003549D9" w:rsidRDefault="003549D9" w:rsidP="003549D9">
      <w:pPr>
        <w:jc w:val="both"/>
        <w:rPr>
          <w:rFonts w:ascii="Segoe UI" w:hAnsi="Segoe UI" w:cs="Segoe UI"/>
          <w:b/>
          <w:color w:val="000000"/>
          <w:sz w:val="20"/>
          <w:szCs w:val="20"/>
        </w:rPr>
      </w:pPr>
      <w:r w:rsidRPr="003549D9">
        <w:rPr>
          <w:rFonts w:ascii="Segoe UI" w:hAnsi="Segoe UI" w:cs="Segoe UI"/>
          <w:b/>
          <w:color w:val="000000"/>
          <w:sz w:val="20"/>
          <w:szCs w:val="20"/>
        </w:rPr>
        <w:t>JEST:</w:t>
      </w:r>
    </w:p>
    <w:p w14:paraId="4D86743E" w14:textId="77777777" w:rsidR="00485311" w:rsidRPr="00CC225A" w:rsidRDefault="00485311" w:rsidP="00485311">
      <w:pPr>
        <w:jc w:val="both"/>
        <w:rPr>
          <w:rFonts w:ascii="Segoe UI" w:hAnsi="Segoe UI" w:cs="Segoe UI"/>
          <w:bCs/>
          <w:color w:val="000000"/>
          <w:sz w:val="20"/>
          <w:szCs w:val="20"/>
        </w:rPr>
      </w:pPr>
      <w:r w:rsidRPr="00CC225A">
        <w:rPr>
          <w:rFonts w:ascii="Segoe UI" w:hAnsi="Segoe UI" w:cs="Segoe UI"/>
          <w:bCs/>
          <w:color w:val="000000"/>
          <w:sz w:val="20"/>
          <w:szCs w:val="20"/>
        </w:rPr>
        <w:t>1.1.4</w:t>
      </w:r>
      <w:r w:rsidRPr="00CC225A">
        <w:rPr>
          <w:rFonts w:ascii="Segoe UI" w:hAnsi="Segoe UI" w:cs="Segoe UI"/>
          <w:bCs/>
          <w:color w:val="000000"/>
          <w:sz w:val="20"/>
          <w:szCs w:val="20"/>
        </w:rPr>
        <w:tab/>
        <w:t xml:space="preserve">budowle – w szczególności infrastruktura zewnętrzna, garaże, wiaty, komórki, mała architektura </w:t>
      </w:r>
    </w:p>
    <w:p w14:paraId="3A263C00" w14:textId="5B993AB8" w:rsidR="00485311" w:rsidRDefault="00485311" w:rsidP="00485311">
      <w:pPr>
        <w:ind w:left="708"/>
        <w:jc w:val="both"/>
        <w:rPr>
          <w:rFonts w:ascii="Segoe UI" w:hAnsi="Segoe UI" w:cs="Segoe UI"/>
          <w:bCs/>
          <w:color w:val="000000"/>
          <w:sz w:val="20"/>
          <w:szCs w:val="20"/>
        </w:rPr>
      </w:pPr>
      <w:r w:rsidRPr="00CC225A">
        <w:rPr>
          <w:rFonts w:ascii="Segoe UI" w:hAnsi="Segoe UI" w:cs="Segoe UI"/>
          <w:bCs/>
          <w:color w:val="000000"/>
          <w:sz w:val="20"/>
          <w:szCs w:val="20"/>
        </w:rPr>
        <w:t xml:space="preserve">i jej elementy, fontanny, pomniki, rzeźby, kompozycje przestrzenne, instalacje artystyczne zewnętrzne i wewnętrzne, place w tym place zabaw, elementy stałe, punkty informacyjne, szalety, iluminacja świetlna stała i czasowa, kolektory deszczowe, odwodnienie, deszczownice, przyłącza </w:t>
      </w:r>
      <w:r w:rsidRPr="00CC225A">
        <w:rPr>
          <w:rFonts w:ascii="Segoe UI" w:hAnsi="Segoe UI" w:cs="Segoe UI"/>
          <w:bCs/>
          <w:color w:val="000000"/>
          <w:sz w:val="20"/>
          <w:szCs w:val="20"/>
        </w:rPr>
        <w:lastRenderedPageBreak/>
        <w:t>wody, energii cieplnej, kanalizacyjne, gazowe, rurociągi, stacje transformatorowe wraz z przyłączami, sygnalizacja, wiaty przystankowe, słupy oświetleniowe, szafy sterownicze, rozdzielnie, infrastruktura drogowa i chodnikowa, parkingi, miejsca postojowe, ściana oporowa, tor- linia kolejowa Mścice – Mielno Koszalińskie, ogrodzenia, bramy, szlabany, osłony śmietnikowe, śmietniki, infrastruktura sportowa, rekreacyjna, boiska szkolne, boiska – Orliki wraz z całą infrastrukturą, trybuny, lodowisko, skatepark,  park liniowy, tor kartingowy, za budowle uważa się również obiekty połączone i nie połączone trwale z gruntem m.in. wiaty, kioski, pawilony wystawowe, kontenery stanowiące zaplecze socjalne i inne - nie dopuszcza się wprowadzenia ograniczenia zakresowego ani limitowego</w:t>
      </w:r>
      <w:r w:rsidR="00AF2B7C">
        <w:rPr>
          <w:rFonts w:ascii="Segoe UI" w:hAnsi="Segoe UI" w:cs="Segoe UI"/>
          <w:bCs/>
          <w:color w:val="000000"/>
          <w:sz w:val="20"/>
          <w:szCs w:val="20"/>
        </w:rPr>
        <w:t xml:space="preserve"> (wyjątek: </w:t>
      </w:r>
      <w:r w:rsidR="00AF2B7C" w:rsidRPr="00CC225A">
        <w:rPr>
          <w:rFonts w:ascii="Segoe UI" w:hAnsi="Segoe UI" w:cs="Segoe UI"/>
          <w:bCs/>
          <w:color w:val="000000"/>
          <w:sz w:val="20"/>
          <w:szCs w:val="20"/>
        </w:rPr>
        <w:t>tor- linia kolejowa Mścice – Mielno Koszalińskie</w:t>
      </w:r>
      <w:r w:rsidR="00AF2B7C">
        <w:rPr>
          <w:rFonts w:ascii="Segoe UI" w:hAnsi="Segoe UI" w:cs="Segoe UI"/>
          <w:bCs/>
          <w:color w:val="000000"/>
          <w:sz w:val="20"/>
          <w:szCs w:val="20"/>
        </w:rPr>
        <w:t xml:space="preserve"> – zakres</w:t>
      </w:r>
      <w:r w:rsidR="001A56DA">
        <w:rPr>
          <w:rFonts w:ascii="Segoe UI" w:hAnsi="Segoe UI" w:cs="Segoe UI"/>
          <w:bCs/>
          <w:color w:val="000000"/>
          <w:sz w:val="20"/>
          <w:szCs w:val="20"/>
        </w:rPr>
        <w:t xml:space="preserve">: ryzyka nazwane opisane </w:t>
      </w:r>
      <w:r w:rsidR="001A56DA" w:rsidRPr="001A56DA">
        <w:rPr>
          <w:rFonts w:ascii="Segoe UI" w:hAnsi="Segoe UI" w:cs="Segoe UI"/>
          <w:bCs/>
          <w:color w:val="000000"/>
          <w:sz w:val="20"/>
          <w:szCs w:val="20"/>
        </w:rPr>
        <w:t>w punkcie 3.6.3 SWZ</w:t>
      </w:r>
      <w:r w:rsidR="001A56DA">
        <w:rPr>
          <w:rFonts w:ascii="Segoe UI" w:hAnsi="Segoe UI" w:cs="Segoe UI"/>
          <w:bCs/>
          <w:color w:val="000000"/>
          <w:sz w:val="20"/>
          <w:szCs w:val="20"/>
        </w:rPr>
        <w:t>)</w:t>
      </w:r>
      <w:r w:rsidR="001A56DA" w:rsidRPr="001A56DA">
        <w:rPr>
          <w:rFonts w:ascii="Segoe UI" w:hAnsi="Segoe UI" w:cs="Segoe UI"/>
          <w:bCs/>
          <w:color w:val="000000"/>
          <w:sz w:val="20"/>
          <w:szCs w:val="20"/>
        </w:rPr>
        <w:t>.</w:t>
      </w:r>
    </w:p>
    <w:p w14:paraId="659E4A52" w14:textId="77777777" w:rsidR="00EA094F" w:rsidRDefault="00EA094F" w:rsidP="00EA094F">
      <w:pPr>
        <w:jc w:val="both"/>
        <w:rPr>
          <w:rFonts w:ascii="Segoe UI" w:hAnsi="Segoe UI" w:cs="Segoe UI"/>
          <w:b/>
          <w:color w:val="000000"/>
          <w:sz w:val="20"/>
          <w:szCs w:val="20"/>
          <w:u w:val="single"/>
        </w:rPr>
      </w:pPr>
    </w:p>
    <w:p w14:paraId="049611D8" w14:textId="4D39FB62"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138:</w:t>
      </w:r>
    </w:p>
    <w:p w14:paraId="0C374E15" w14:textId="77777777" w:rsidR="00EA094F" w:rsidRPr="002E363B" w:rsidRDefault="00EA094F" w:rsidP="00EA094F">
      <w:pPr>
        <w:jc w:val="both"/>
        <w:rPr>
          <w:rFonts w:ascii="Segoe UI" w:hAnsi="Segoe UI" w:cs="Segoe UI"/>
          <w:sz w:val="20"/>
          <w:szCs w:val="20"/>
        </w:rPr>
      </w:pPr>
      <w:r w:rsidRPr="002E363B">
        <w:rPr>
          <w:rFonts w:ascii="Segoe UI" w:hAnsi="Segoe UI" w:cs="Segoe UI"/>
          <w:sz w:val="20"/>
          <w:szCs w:val="20"/>
        </w:rPr>
        <w:t>Miejsce ubezpieczenia, punkt 5.5</w:t>
      </w:r>
    </w:p>
    <w:p w14:paraId="40BB4176"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Wnosimy o wykreślenie z zapisu:</w:t>
      </w:r>
    </w:p>
    <w:p w14:paraId="6ACB30CB" w14:textId="77777777" w:rsidR="00EA094F" w:rsidRDefault="00EA094F" w:rsidP="00EA094F">
      <w:pPr>
        <w:pStyle w:val="Akapitzlist"/>
        <w:jc w:val="both"/>
        <w:rPr>
          <w:rFonts w:ascii="Segoe UI" w:hAnsi="Segoe UI" w:cs="Segoe UI"/>
          <w:sz w:val="20"/>
          <w:szCs w:val="20"/>
        </w:rPr>
      </w:pPr>
      <w:r w:rsidRPr="001F6020">
        <w:rPr>
          <w:rFonts w:ascii="Segoe UI" w:hAnsi="Segoe UI" w:cs="Segoe UI"/>
          <w:sz w:val="20"/>
          <w:szCs w:val="20"/>
        </w:rPr>
        <w:t>„Nie ma zastosowania zapis dotyczący niewłaściwego opakowania.”</w:t>
      </w:r>
    </w:p>
    <w:p w14:paraId="101BCF4A" w14:textId="77777777" w:rsidR="00EA094F" w:rsidRDefault="00EA094F" w:rsidP="00EA094F">
      <w:pPr>
        <w:jc w:val="both"/>
        <w:rPr>
          <w:rFonts w:ascii="Segoe UI" w:hAnsi="Segoe UI" w:cs="Segoe UI"/>
          <w:b/>
          <w:color w:val="000000"/>
          <w:sz w:val="20"/>
          <w:szCs w:val="20"/>
          <w:u w:val="single"/>
        </w:rPr>
      </w:pPr>
    </w:p>
    <w:p w14:paraId="15EC00F5" w14:textId="3B54E849" w:rsidR="00EA094F" w:rsidRDefault="00EA094F" w:rsidP="00EA094F">
      <w:pPr>
        <w:jc w:val="both"/>
        <w:rPr>
          <w:rFonts w:ascii="Segoe UI" w:hAnsi="Segoe UI" w:cs="Segoe UI"/>
          <w:b/>
          <w:color w:val="000000"/>
          <w:sz w:val="20"/>
          <w:szCs w:val="20"/>
          <w:u w:val="single"/>
        </w:rPr>
      </w:pPr>
      <w:r w:rsidRPr="002E363B">
        <w:rPr>
          <w:rFonts w:ascii="Segoe UI" w:hAnsi="Segoe UI" w:cs="Segoe UI"/>
          <w:b/>
          <w:color w:val="000000"/>
          <w:sz w:val="20"/>
          <w:szCs w:val="20"/>
          <w:u w:val="single"/>
        </w:rPr>
        <w:t>Odpowiedź na pytanie</w:t>
      </w:r>
      <w:r>
        <w:rPr>
          <w:rFonts w:ascii="Segoe UI" w:hAnsi="Segoe UI" w:cs="Segoe UI"/>
          <w:b/>
          <w:color w:val="000000"/>
          <w:sz w:val="20"/>
          <w:szCs w:val="20"/>
          <w:u w:val="single"/>
        </w:rPr>
        <w:t xml:space="preserve"> Nr</w:t>
      </w:r>
      <w:r w:rsidR="007C02E1">
        <w:rPr>
          <w:rFonts w:ascii="Segoe UI" w:hAnsi="Segoe UI" w:cs="Segoe UI"/>
          <w:b/>
          <w:color w:val="000000"/>
          <w:sz w:val="20"/>
          <w:szCs w:val="20"/>
          <w:u w:val="single"/>
        </w:rPr>
        <w:t xml:space="preserve"> 138:</w:t>
      </w:r>
    </w:p>
    <w:p w14:paraId="19ED7DE4" w14:textId="4BC31B2F" w:rsidR="00EA094F" w:rsidRDefault="00EA094F" w:rsidP="00EA094F">
      <w:pPr>
        <w:jc w:val="both"/>
        <w:rPr>
          <w:rFonts w:ascii="Segoe UI" w:hAnsi="Segoe UI" w:cs="Segoe UI"/>
          <w:bCs/>
          <w:color w:val="000000"/>
          <w:sz w:val="20"/>
          <w:szCs w:val="20"/>
        </w:rPr>
      </w:pPr>
      <w:r w:rsidRPr="002E363B">
        <w:rPr>
          <w:rFonts w:ascii="Segoe UI" w:hAnsi="Segoe UI" w:cs="Segoe UI"/>
          <w:bCs/>
          <w:color w:val="000000"/>
          <w:sz w:val="20"/>
          <w:szCs w:val="20"/>
        </w:rPr>
        <w:t xml:space="preserve">Zamawiający </w:t>
      </w:r>
      <w:r w:rsidR="006334B4">
        <w:rPr>
          <w:rFonts w:ascii="Segoe UI" w:hAnsi="Segoe UI" w:cs="Segoe UI"/>
          <w:bCs/>
          <w:color w:val="000000"/>
          <w:sz w:val="20"/>
          <w:szCs w:val="20"/>
        </w:rPr>
        <w:t xml:space="preserve">udzielił wyjaśnień w powyższym zakresie odpowiadając na pytanie nr </w:t>
      </w:r>
      <w:r w:rsidR="00163920">
        <w:rPr>
          <w:rFonts w:ascii="Segoe UI" w:hAnsi="Segoe UI" w:cs="Segoe UI"/>
          <w:bCs/>
          <w:color w:val="000000"/>
          <w:sz w:val="20"/>
          <w:szCs w:val="20"/>
        </w:rPr>
        <w:t>28.</w:t>
      </w:r>
    </w:p>
    <w:p w14:paraId="30968C85" w14:textId="77777777" w:rsidR="00EA094F" w:rsidRPr="002E363B" w:rsidRDefault="00EA094F" w:rsidP="00EA094F">
      <w:pPr>
        <w:jc w:val="both"/>
        <w:rPr>
          <w:rFonts w:ascii="Segoe UI" w:hAnsi="Segoe UI" w:cs="Segoe UI"/>
          <w:bCs/>
          <w:sz w:val="20"/>
          <w:szCs w:val="20"/>
        </w:rPr>
      </w:pPr>
    </w:p>
    <w:p w14:paraId="1A999EB0" w14:textId="67635C63"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139:</w:t>
      </w:r>
    </w:p>
    <w:p w14:paraId="12698DA6" w14:textId="77777777" w:rsidR="00EA094F" w:rsidRDefault="00EA094F" w:rsidP="00EA094F">
      <w:pPr>
        <w:jc w:val="both"/>
        <w:rPr>
          <w:rFonts w:ascii="Segoe UI" w:hAnsi="Segoe UI" w:cs="Segoe UI"/>
          <w:sz w:val="20"/>
          <w:szCs w:val="20"/>
        </w:rPr>
      </w:pPr>
      <w:r w:rsidRPr="002E363B">
        <w:rPr>
          <w:rFonts w:ascii="Segoe UI" w:hAnsi="Segoe UI" w:cs="Segoe UI"/>
          <w:sz w:val="20"/>
          <w:szCs w:val="20"/>
        </w:rPr>
        <w:t>Prosimy o potwierdzenie, że transport wartości pieniężnych odbywa się zgodnie z Rozporządzeniem Ministra Spraw Wewnętrznych i Administracji z dn. 07.09.2010 roku w sprawie wymagań, jakim powinna odpowiadać ochrona wartości pieniężnych przechowywanych i transportowanych przez przedsiębiorców i inne jednostki organizacyjne lub aktu zastępującego przywołane rozporządzenie.</w:t>
      </w:r>
    </w:p>
    <w:p w14:paraId="766BC642" w14:textId="77777777" w:rsidR="00EA094F" w:rsidRDefault="00EA094F" w:rsidP="00EA094F">
      <w:pPr>
        <w:jc w:val="both"/>
        <w:rPr>
          <w:rFonts w:ascii="Segoe UI" w:hAnsi="Segoe UI" w:cs="Segoe UI"/>
          <w:sz w:val="20"/>
          <w:szCs w:val="20"/>
        </w:rPr>
      </w:pPr>
    </w:p>
    <w:p w14:paraId="1FA1D195" w14:textId="07700904" w:rsidR="00EA094F" w:rsidRDefault="00EA094F" w:rsidP="00EA094F">
      <w:pPr>
        <w:jc w:val="both"/>
        <w:rPr>
          <w:rFonts w:ascii="Segoe UI" w:hAnsi="Segoe UI" w:cs="Segoe UI"/>
          <w:b/>
          <w:color w:val="000000"/>
          <w:sz w:val="20"/>
          <w:szCs w:val="20"/>
          <w:u w:val="single"/>
        </w:rPr>
      </w:pPr>
      <w:r w:rsidRPr="002E363B">
        <w:rPr>
          <w:rFonts w:ascii="Segoe UI" w:hAnsi="Segoe UI" w:cs="Segoe UI"/>
          <w:b/>
          <w:color w:val="000000"/>
          <w:sz w:val="20"/>
          <w:szCs w:val="20"/>
          <w:u w:val="single"/>
        </w:rPr>
        <w:t>Odpowiedź na pytanie</w:t>
      </w:r>
      <w:r>
        <w:rPr>
          <w:rFonts w:ascii="Segoe UI" w:hAnsi="Segoe UI" w:cs="Segoe UI"/>
          <w:b/>
          <w:color w:val="000000"/>
          <w:sz w:val="20"/>
          <w:szCs w:val="20"/>
          <w:u w:val="single"/>
        </w:rPr>
        <w:t xml:space="preserve"> Nr</w:t>
      </w:r>
      <w:r w:rsidR="007C02E1">
        <w:rPr>
          <w:rFonts w:ascii="Segoe UI" w:hAnsi="Segoe UI" w:cs="Segoe UI"/>
          <w:b/>
          <w:color w:val="000000"/>
          <w:sz w:val="20"/>
          <w:szCs w:val="20"/>
          <w:u w:val="single"/>
        </w:rPr>
        <w:t xml:space="preserve"> 139:</w:t>
      </w:r>
    </w:p>
    <w:p w14:paraId="1DF2017F" w14:textId="70169D3E" w:rsidR="00EA094F" w:rsidRDefault="00EA094F" w:rsidP="00EA094F">
      <w:pPr>
        <w:jc w:val="both"/>
        <w:rPr>
          <w:rFonts w:ascii="Segoe UI" w:hAnsi="Segoe UI" w:cs="Segoe UI"/>
          <w:sz w:val="20"/>
          <w:szCs w:val="20"/>
        </w:rPr>
      </w:pPr>
      <w:r>
        <w:rPr>
          <w:rFonts w:ascii="Segoe UI" w:hAnsi="Segoe UI" w:cs="Segoe UI"/>
          <w:sz w:val="20"/>
          <w:szCs w:val="20"/>
        </w:rPr>
        <w:t>Zamawiający potwierdza powyższe</w:t>
      </w:r>
      <w:r w:rsidR="007C02E1">
        <w:rPr>
          <w:rFonts w:ascii="Segoe UI" w:hAnsi="Segoe UI" w:cs="Segoe UI"/>
          <w:sz w:val="20"/>
          <w:szCs w:val="20"/>
        </w:rPr>
        <w:t>.</w:t>
      </w:r>
    </w:p>
    <w:p w14:paraId="683019BC" w14:textId="77777777" w:rsidR="00EA094F" w:rsidRDefault="00EA094F" w:rsidP="00EA094F">
      <w:pPr>
        <w:jc w:val="both"/>
        <w:rPr>
          <w:rFonts w:ascii="Segoe UI" w:hAnsi="Segoe UI" w:cs="Segoe UI"/>
          <w:sz w:val="20"/>
          <w:szCs w:val="20"/>
        </w:rPr>
      </w:pPr>
    </w:p>
    <w:p w14:paraId="18582EC5" w14:textId="77777777" w:rsidR="00EA094F" w:rsidRDefault="00EA094F" w:rsidP="00EA094F">
      <w:pPr>
        <w:jc w:val="both"/>
        <w:rPr>
          <w:rFonts w:ascii="Segoe UI" w:hAnsi="Segoe UI" w:cs="Segoe UI"/>
          <w:sz w:val="20"/>
          <w:szCs w:val="20"/>
        </w:rPr>
      </w:pPr>
    </w:p>
    <w:p w14:paraId="0A06FD82" w14:textId="2677DA3A" w:rsidR="00EA094F" w:rsidRDefault="00EA094F" w:rsidP="00EA094F">
      <w:pPr>
        <w:jc w:val="both"/>
        <w:rPr>
          <w:rFonts w:ascii="Segoe UI" w:hAnsi="Segoe UI" w:cs="Segoe UI"/>
          <w:b/>
          <w:sz w:val="20"/>
          <w:szCs w:val="20"/>
        </w:rPr>
      </w:pPr>
      <w:r w:rsidRPr="00DC1987">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140:</w:t>
      </w:r>
    </w:p>
    <w:p w14:paraId="493811B5" w14:textId="77777777" w:rsidR="00EA094F" w:rsidRPr="002E363B" w:rsidRDefault="00EA094F" w:rsidP="00EA094F">
      <w:pPr>
        <w:jc w:val="both"/>
        <w:rPr>
          <w:rFonts w:ascii="Segoe UI" w:hAnsi="Segoe UI" w:cs="Segoe UI"/>
          <w:sz w:val="20"/>
          <w:szCs w:val="20"/>
        </w:rPr>
      </w:pPr>
      <w:r w:rsidRPr="002E363B">
        <w:rPr>
          <w:rFonts w:ascii="Segoe UI" w:hAnsi="Segoe UI" w:cs="Segoe UI"/>
          <w:sz w:val="20"/>
          <w:szCs w:val="20"/>
        </w:rPr>
        <w:t>Klauzula reprezentantów</w:t>
      </w:r>
    </w:p>
    <w:p w14:paraId="070C306A" w14:textId="77777777" w:rsidR="00EA094F" w:rsidRDefault="00EA094F" w:rsidP="00EA094F">
      <w:pPr>
        <w:jc w:val="both"/>
        <w:rPr>
          <w:rFonts w:ascii="Segoe UI" w:hAnsi="Segoe UI" w:cs="Segoe UI"/>
          <w:sz w:val="20"/>
          <w:szCs w:val="20"/>
        </w:rPr>
      </w:pPr>
      <w:r w:rsidRPr="002E363B">
        <w:rPr>
          <w:rFonts w:ascii="Segoe UI" w:hAnsi="Segoe UI" w:cs="Segoe UI"/>
          <w:sz w:val="20"/>
          <w:szCs w:val="20"/>
        </w:rPr>
        <w:t>Wnosimy o dopisanie „</w:t>
      </w:r>
      <w:bookmarkStart w:id="23" w:name="_Hlk120285221"/>
      <w:r w:rsidRPr="002E363B">
        <w:rPr>
          <w:rFonts w:ascii="Segoe UI" w:hAnsi="Segoe UI" w:cs="Segoe UI"/>
          <w:sz w:val="20"/>
          <w:szCs w:val="20"/>
        </w:rPr>
        <w:t>oraz Dyrektorom jednostek organizacyjnych oraz Prezesowi i jego Zastępcom spółek miejskich”.</w:t>
      </w:r>
    </w:p>
    <w:bookmarkEnd w:id="23"/>
    <w:p w14:paraId="79A9F5F2" w14:textId="77777777" w:rsidR="00EA094F" w:rsidRDefault="00EA094F" w:rsidP="00EA094F">
      <w:pPr>
        <w:jc w:val="both"/>
        <w:rPr>
          <w:rFonts w:ascii="Segoe UI" w:hAnsi="Segoe UI" w:cs="Segoe UI"/>
          <w:sz w:val="20"/>
          <w:szCs w:val="20"/>
        </w:rPr>
      </w:pPr>
    </w:p>
    <w:p w14:paraId="084D41E6" w14:textId="34852292" w:rsidR="00EA094F" w:rsidRDefault="00EA094F" w:rsidP="00EA094F">
      <w:pPr>
        <w:jc w:val="both"/>
        <w:rPr>
          <w:rFonts w:ascii="Segoe UI" w:hAnsi="Segoe UI" w:cs="Segoe UI"/>
          <w:b/>
          <w:color w:val="000000"/>
          <w:sz w:val="20"/>
          <w:szCs w:val="20"/>
          <w:u w:val="single"/>
        </w:rPr>
      </w:pPr>
      <w:r w:rsidRPr="002E363B">
        <w:rPr>
          <w:rFonts w:ascii="Segoe UI" w:hAnsi="Segoe UI" w:cs="Segoe UI"/>
          <w:b/>
          <w:color w:val="000000"/>
          <w:sz w:val="20"/>
          <w:szCs w:val="20"/>
          <w:u w:val="single"/>
        </w:rPr>
        <w:t>Odpowiedź na pytanie</w:t>
      </w:r>
      <w:r>
        <w:rPr>
          <w:rFonts w:ascii="Segoe UI" w:hAnsi="Segoe UI" w:cs="Segoe UI"/>
          <w:b/>
          <w:color w:val="000000"/>
          <w:sz w:val="20"/>
          <w:szCs w:val="20"/>
          <w:u w:val="single"/>
        </w:rPr>
        <w:t xml:space="preserve"> Nr</w:t>
      </w:r>
      <w:r w:rsidR="007C02E1">
        <w:rPr>
          <w:rFonts w:ascii="Segoe UI" w:hAnsi="Segoe UI" w:cs="Segoe UI"/>
          <w:b/>
          <w:color w:val="000000"/>
          <w:sz w:val="20"/>
          <w:szCs w:val="20"/>
          <w:u w:val="single"/>
        </w:rPr>
        <w:t xml:space="preserve"> 140:</w:t>
      </w:r>
    </w:p>
    <w:p w14:paraId="16E5C722" w14:textId="77777777" w:rsidR="00EA094F" w:rsidRDefault="00EA094F" w:rsidP="00EA094F">
      <w:pPr>
        <w:jc w:val="both"/>
        <w:rPr>
          <w:rFonts w:ascii="Segoe UI" w:hAnsi="Segoe UI" w:cs="Segoe UI"/>
          <w:sz w:val="20"/>
          <w:szCs w:val="20"/>
        </w:rPr>
      </w:pPr>
      <w:r>
        <w:rPr>
          <w:rFonts w:ascii="Segoe UI" w:hAnsi="Segoe UI" w:cs="Segoe UI"/>
          <w:sz w:val="20"/>
          <w:szCs w:val="20"/>
        </w:rPr>
        <w:t>Zamawiający wyraża zgodę na powyższe jednocześnie wprowadza zmianę SWZ:</w:t>
      </w:r>
    </w:p>
    <w:p w14:paraId="08152E22" w14:textId="77777777" w:rsidR="00EA094F" w:rsidRDefault="00EA094F" w:rsidP="00EA094F">
      <w:pPr>
        <w:jc w:val="both"/>
        <w:rPr>
          <w:rFonts w:ascii="Segoe UI" w:hAnsi="Segoe UI" w:cs="Segoe UI"/>
          <w:sz w:val="20"/>
          <w:szCs w:val="20"/>
        </w:rPr>
      </w:pPr>
    </w:p>
    <w:p w14:paraId="2F978C78" w14:textId="77777777" w:rsidR="00EA094F" w:rsidRPr="007C02E1" w:rsidRDefault="00EA094F" w:rsidP="00EA094F">
      <w:pPr>
        <w:jc w:val="both"/>
        <w:rPr>
          <w:rFonts w:ascii="Segoe UI" w:hAnsi="Segoe UI" w:cs="Segoe UI"/>
          <w:b/>
          <w:bCs/>
          <w:sz w:val="20"/>
          <w:szCs w:val="20"/>
        </w:rPr>
      </w:pPr>
      <w:r w:rsidRPr="007C02E1">
        <w:rPr>
          <w:rFonts w:ascii="Segoe UI" w:hAnsi="Segoe UI" w:cs="Segoe UI"/>
          <w:b/>
          <w:bCs/>
          <w:sz w:val="20"/>
          <w:szCs w:val="20"/>
        </w:rPr>
        <w:t>BYŁO:</w:t>
      </w:r>
    </w:p>
    <w:p w14:paraId="63F4A152" w14:textId="77777777" w:rsidR="00EA094F" w:rsidRPr="002E363B" w:rsidRDefault="00EA094F" w:rsidP="00EA094F">
      <w:pPr>
        <w:jc w:val="both"/>
        <w:rPr>
          <w:rFonts w:ascii="Segoe UI" w:hAnsi="Segoe UI" w:cs="Segoe UI"/>
          <w:sz w:val="20"/>
          <w:szCs w:val="20"/>
        </w:rPr>
      </w:pPr>
      <w:bookmarkStart w:id="24" w:name="_Hlk120285186"/>
      <w:r w:rsidRPr="002E363B">
        <w:rPr>
          <w:rFonts w:ascii="Segoe UI" w:hAnsi="Segoe UI" w:cs="Segoe UI"/>
          <w:b/>
          <w:sz w:val="20"/>
          <w:szCs w:val="20"/>
        </w:rPr>
        <w:t xml:space="preserve">7.1 </w:t>
      </w:r>
      <w:r w:rsidRPr="002E363B">
        <w:rPr>
          <w:rFonts w:ascii="Segoe UI" w:hAnsi="Segoe UI" w:cs="Segoe UI"/>
          <w:b/>
          <w:sz w:val="20"/>
          <w:szCs w:val="20"/>
        </w:rPr>
        <w:tab/>
      </w:r>
      <w:r w:rsidRPr="002E363B">
        <w:rPr>
          <w:rFonts w:ascii="Segoe UI" w:hAnsi="Segoe UI" w:cs="Segoe UI"/>
          <w:b/>
          <w:bCs/>
          <w:sz w:val="20"/>
          <w:szCs w:val="20"/>
        </w:rPr>
        <w:t>Klauzula reprezentantów</w:t>
      </w:r>
      <w:r w:rsidRPr="002E363B">
        <w:rPr>
          <w:rFonts w:ascii="Segoe UI" w:hAnsi="Segoe UI" w:cs="Segoe UI"/>
          <w:b/>
          <w:sz w:val="20"/>
          <w:szCs w:val="20"/>
        </w:rPr>
        <w:t xml:space="preserve"> </w:t>
      </w:r>
    </w:p>
    <w:p w14:paraId="3ADDBCCD" w14:textId="77777777" w:rsidR="00EA094F" w:rsidRPr="002E363B" w:rsidRDefault="00EA094F" w:rsidP="00EA094F">
      <w:pPr>
        <w:jc w:val="both"/>
        <w:rPr>
          <w:rFonts w:ascii="Segoe UI" w:hAnsi="Segoe UI" w:cs="Segoe UI"/>
          <w:sz w:val="20"/>
          <w:szCs w:val="20"/>
        </w:rPr>
      </w:pPr>
      <w:r w:rsidRPr="002E363B">
        <w:rPr>
          <w:rFonts w:ascii="Segoe UI" w:hAnsi="Segoe UI" w:cs="Segoe UI"/>
          <w:sz w:val="20"/>
          <w:szCs w:val="20"/>
        </w:rPr>
        <w:t>Z zastrzeżeniem pozostałych, nie zmienionych niniejszą klauzulą postanowień umowy ubezpieczenia oraz ogólnych warunków ubezpieczenia, uzgadnia się, że:</w:t>
      </w:r>
    </w:p>
    <w:p w14:paraId="6AC7F2FC" w14:textId="4A5D32C6" w:rsidR="00EA094F" w:rsidRDefault="00EA094F" w:rsidP="00EA094F">
      <w:pPr>
        <w:jc w:val="both"/>
        <w:rPr>
          <w:rFonts w:ascii="Segoe UI" w:hAnsi="Segoe UI" w:cs="Segoe UI"/>
          <w:sz w:val="20"/>
          <w:szCs w:val="20"/>
        </w:rPr>
      </w:pPr>
      <w:r w:rsidRPr="002E363B">
        <w:rPr>
          <w:rFonts w:ascii="Segoe UI" w:hAnsi="Segoe UI" w:cs="Segoe UI"/>
          <w:sz w:val="20"/>
          <w:szCs w:val="20"/>
        </w:rPr>
        <w:tab/>
        <w:t>Ubezpieczyciel uzna szkodę i wypłaci odszkodowanie na warunkach umowy ubezpieczenia także w przypadku, gdy szkoda będzie wynikiem winy umyślnej oraz/lub rażącego niedbalstwa, chyba że wina umyślna zostanie wykazana i udowodniona Prezydentowi, Wiceprezydentom, Skarbnikowi, Sekretarzowi</w:t>
      </w:r>
      <w:r>
        <w:rPr>
          <w:rFonts w:ascii="Segoe UI" w:hAnsi="Segoe UI" w:cs="Segoe UI"/>
          <w:sz w:val="20"/>
          <w:szCs w:val="20"/>
        </w:rPr>
        <w:t xml:space="preserve"> oraz </w:t>
      </w:r>
      <w:r w:rsidRPr="002E363B">
        <w:rPr>
          <w:rFonts w:ascii="Segoe UI" w:hAnsi="Segoe UI" w:cs="Segoe UI"/>
          <w:sz w:val="20"/>
          <w:szCs w:val="20"/>
        </w:rPr>
        <w:t>Dyrektorom Wydziałów Urzędu Miejskiego w Koszalinie</w:t>
      </w:r>
      <w:r>
        <w:rPr>
          <w:rFonts w:ascii="Segoe UI" w:hAnsi="Segoe UI" w:cs="Segoe UI"/>
          <w:sz w:val="20"/>
          <w:szCs w:val="20"/>
        </w:rPr>
        <w:t xml:space="preserve"> </w:t>
      </w:r>
      <w:bookmarkEnd w:id="24"/>
    </w:p>
    <w:p w14:paraId="13C18BE2" w14:textId="77777777" w:rsidR="00EA094F" w:rsidRPr="007C02E1" w:rsidRDefault="00EA094F" w:rsidP="00EA094F">
      <w:pPr>
        <w:jc w:val="both"/>
        <w:rPr>
          <w:rFonts w:ascii="Segoe UI" w:hAnsi="Segoe UI" w:cs="Segoe UI"/>
          <w:b/>
          <w:bCs/>
          <w:sz w:val="20"/>
          <w:szCs w:val="20"/>
        </w:rPr>
      </w:pPr>
      <w:r w:rsidRPr="007C02E1">
        <w:rPr>
          <w:rFonts w:ascii="Segoe UI" w:hAnsi="Segoe UI" w:cs="Segoe UI"/>
          <w:b/>
          <w:bCs/>
          <w:sz w:val="20"/>
          <w:szCs w:val="20"/>
        </w:rPr>
        <w:t>JEST:</w:t>
      </w:r>
    </w:p>
    <w:p w14:paraId="03202AF5" w14:textId="3725B9BD" w:rsidR="00EA094F" w:rsidRPr="002E363B" w:rsidRDefault="00EA094F" w:rsidP="00EA094F">
      <w:pPr>
        <w:jc w:val="both"/>
        <w:rPr>
          <w:rFonts w:ascii="Segoe UI" w:hAnsi="Segoe UI" w:cs="Segoe UI"/>
          <w:sz w:val="20"/>
          <w:szCs w:val="20"/>
        </w:rPr>
      </w:pPr>
      <w:r w:rsidRPr="002E363B">
        <w:rPr>
          <w:rFonts w:ascii="Segoe UI" w:hAnsi="Segoe UI" w:cs="Segoe UI"/>
          <w:b/>
          <w:sz w:val="20"/>
          <w:szCs w:val="20"/>
        </w:rPr>
        <w:t xml:space="preserve">7.1 </w:t>
      </w:r>
      <w:r w:rsidRPr="002E363B">
        <w:rPr>
          <w:rFonts w:ascii="Segoe UI" w:hAnsi="Segoe UI" w:cs="Segoe UI"/>
          <w:b/>
          <w:sz w:val="20"/>
          <w:szCs w:val="20"/>
        </w:rPr>
        <w:tab/>
      </w:r>
      <w:r w:rsidRPr="002E363B">
        <w:rPr>
          <w:rFonts w:ascii="Segoe UI" w:hAnsi="Segoe UI" w:cs="Segoe UI"/>
          <w:b/>
          <w:bCs/>
          <w:sz w:val="20"/>
          <w:szCs w:val="20"/>
        </w:rPr>
        <w:t>Klauzula reprezentantów</w:t>
      </w:r>
      <w:r w:rsidRPr="002E363B">
        <w:rPr>
          <w:rFonts w:ascii="Segoe UI" w:hAnsi="Segoe UI" w:cs="Segoe UI"/>
          <w:b/>
          <w:sz w:val="20"/>
          <w:szCs w:val="20"/>
        </w:rPr>
        <w:t xml:space="preserve"> </w:t>
      </w:r>
    </w:p>
    <w:p w14:paraId="041CA1EB" w14:textId="77777777" w:rsidR="00EA094F" w:rsidRPr="002E363B" w:rsidRDefault="00EA094F" w:rsidP="00EA094F">
      <w:pPr>
        <w:jc w:val="both"/>
        <w:rPr>
          <w:rFonts w:ascii="Segoe UI" w:hAnsi="Segoe UI" w:cs="Segoe UI"/>
          <w:sz w:val="20"/>
          <w:szCs w:val="20"/>
        </w:rPr>
      </w:pPr>
      <w:r w:rsidRPr="002E363B">
        <w:rPr>
          <w:rFonts w:ascii="Segoe UI" w:hAnsi="Segoe UI" w:cs="Segoe UI"/>
          <w:sz w:val="20"/>
          <w:szCs w:val="20"/>
        </w:rPr>
        <w:t>Z zastrzeżeniem pozostałych, nie zmienionych niniejszą klauzulą postanowień umowy ubezpieczenia oraz ogólnych warunków ubezpieczenia, uzgadnia się, że:</w:t>
      </w:r>
    </w:p>
    <w:p w14:paraId="597C6E97" w14:textId="604956DE" w:rsidR="00EA094F" w:rsidRDefault="00EA094F" w:rsidP="00EA094F">
      <w:pPr>
        <w:jc w:val="both"/>
        <w:rPr>
          <w:rFonts w:ascii="Segoe UI" w:hAnsi="Segoe UI" w:cs="Segoe UI"/>
          <w:sz w:val="20"/>
          <w:szCs w:val="20"/>
        </w:rPr>
      </w:pPr>
      <w:r w:rsidRPr="002E363B">
        <w:rPr>
          <w:rFonts w:ascii="Segoe UI" w:hAnsi="Segoe UI" w:cs="Segoe UI"/>
          <w:sz w:val="20"/>
          <w:szCs w:val="20"/>
        </w:rPr>
        <w:tab/>
        <w:t>Ubezpieczyciel uzna szkodę i wypłaci odszkodowanie na warunkach umowy ubezpieczenia także w przypadku, gdy szkoda będzie wynikiem winy umyślnej oraz/lub rażącego niedbalstwa, chyba że wina umyślna zostanie wykazana i udowodniona Prezydentowi, Wiceprezydentom, Skarbnikowi, Sekretarzowi oraz Dyrektorom Wydziałów Urzędu Miejskiego w Koszalinie</w:t>
      </w:r>
      <w:r>
        <w:rPr>
          <w:rFonts w:ascii="Segoe UI" w:hAnsi="Segoe UI" w:cs="Segoe UI"/>
          <w:sz w:val="20"/>
          <w:szCs w:val="20"/>
        </w:rPr>
        <w:t xml:space="preserve"> </w:t>
      </w:r>
      <w:r w:rsidRPr="002E363B">
        <w:rPr>
          <w:rFonts w:ascii="Segoe UI" w:hAnsi="Segoe UI" w:cs="Segoe UI"/>
          <w:sz w:val="20"/>
          <w:szCs w:val="20"/>
        </w:rPr>
        <w:t>oraz</w:t>
      </w:r>
      <w:r>
        <w:rPr>
          <w:rFonts w:ascii="Segoe UI" w:hAnsi="Segoe UI" w:cs="Segoe UI"/>
          <w:sz w:val="20"/>
          <w:szCs w:val="20"/>
        </w:rPr>
        <w:t xml:space="preserve"> </w:t>
      </w:r>
      <w:r w:rsidRPr="002E363B">
        <w:rPr>
          <w:rFonts w:ascii="Segoe UI" w:hAnsi="Segoe UI" w:cs="Segoe UI"/>
          <w:sz w:val="20"/>
          <w:szCs w:val="20"/>
        </w:rPr>
        <w:t>Dyrektorom jednostek organizacyjnych oraz Prezesowi i jego Zastępcom spółek miejskich”.</w:t>
      </w:r>
    </w:p>
    <w:p w14:paraId="15AB8CDC" w14:textId="77777777" w:rsidR="00EA094F" w:rsidRPr="002E363B" w:rsidRDefault="00EA094F" w:rsidP="00EA094F">
      <w:pPr>
        <w:jc w:val="both"/>
        <w:rPr>
          <w:rFonts w:ascii="Segoe UI" w:hAnsi="Segoe UI" w:cs="Segoe UI"/>
          <w:sz w:val="20"/>
          <w:szCs w:val="20"/>
        </w:rPr>
      </w:pPr>
    </w:p>
    <w:p w14:paraId="7147A1B2" w14:textId="3FE82D3D" w:rsidR="00EA094F" w:rsidRDefault="00EA094F" w:rsidP="00EA094F">
      <w:pPr>
        <w:jc w:val="both"/>
        <w:rPr>
          <w:rFonts w:ascii="Segoe UI" w:hAnsi="Segoe UI" w:cs="Segoe UI"/>
          <w:sz w:val="20"/>
          <w:szCs w:val="20"/>
        </w:rPr>
      </w:pPr>
    </w:p>
    <w:p w14:paraId="491C5FC4" w14:textId="77777777" w:rsidR="005322A6" w:rsidRDefault="005322A6" w:rsidP="00EA094F">
      <w:pPr>
        <w:jc w:val="both"/>
        <w:rPr>
          <w:rFonts w:ascii="Segoe UI" w:hAnsi="Segoe UI" w:cs="Segoe UI"/>
          <w:sz w:val="20"/>
          <w:szCs w:val="20"/>
        </w:rPr>
      </w:pPr>
    </w:p>
    <w:p w14:paraId="64131855" w14:textId="3335165D" w:rsidR="00EA094F" w:rsidRPr="00FF7BBC" w:rsidRDefault="00EA094F" w:rsidP="00EA094F">
      <w:pPr>
        <w:jc w:val="both"/>
        <w:rPr>
          <w:rFonts w:ascii="Segoe UI" w:hAnsi="Segoe UI" w:cs="Segoe UI"/>
          <w:b/>
          <w:sz w:val="20"/>
          <w:szCs w:val="20"/>
        </w:rPr>
      </w:pPr>
      <w:bookmarkStart w:id="25" w:name="_Hlk120285370"/>
      <w:r w:rsidRPr="00FF7BBC">
        <w:rPr>
          <w:rFonts w:ascii="Segoe UI" w:hAnsi="Segoe UI" w:cs="Segoe UI"/>
          <w:b/>
          <w:color w:val="000000"/>
          <w:sz w:val="20"/>
          <w:szCs w:val="20"/>
          <w:u w:val="single"/>
        </w:rPr>
        <w:lastRenderedPageBreak/>
        <w:t>Pytanie Nr</w:t>
      </w:r>
      <w:r w:rsidR="007C02E1" w:rsidRPr="00FF7BBC">
        <w:rPr>
          <w:rFonts w:ascii="Segoe UI" w:hAnsi="Segoe UI" w:cs="Segoe UI"/>
          <w:b/>
          <w:color w:val="000000"/>
          <w:sz w:val="20"/>
          <w:szCs w:val="20"/>
          <w:u w:val="single"/>
        </w:rPr>
        <w:t xml:space="preserve"> 141:</w:t>
      </w:r>
    </w:p>
    <w:bookmarkEnd w:id="25"/>
    <w:p w14:paraId="4B9959A8" w14:textId="77777777" w:rsidR="00EA094F" w:rsidRPr="00FF7BBC" w:rsidRDefault="00EA094F" w:rsidP="00EA094F">
      <w:pPr>
        <w:jc w:val="both"/>
        <w:rPr>
          <w:rFonts w:ascii="Segoe UI" w:hAnsi="Segoe UI" w:cs="Segoe UI"/>
          <w:sz w:val="20"/>
          <w:szCs w:val="20"/>
        </w:rPr>
      </w:pPr>
      <w:r w:rsidRPr="00FF7BBC">
        <w:rPr>
          <w:rFonts w:ascii="Segoe UI" w:hAnsi="Segoe UI" w:cs="Segoe UI"/>
          <w:sz w:val="20"/>
          <w:szCs w:val="20"/>
        </w:rPr>
        <w:t>Klauzula prac budowalno-montażowych</w:t>
      </w:r>
    </w:p>
    <w:p w14:paraId="551167A2" w14:textId="77777777" w:rsidR="00EA094F" w:rsidRPr="00FF7BBC" w:rsidRDefault="00EA094F" w:rsidP="00EA094F">
      <w:pPr>
        <w:jc w:val="both"/>
        <w:rPr>
          <w:rFonts w:ascii="Segoe UI" w:hAnsi="Segoe UI" w:cs="Segoe UI"/>
          <w:sz w:val="20"/>
          <w:szCs w:val="20"/>
        </w:rPr>
      </w:pPr>
      <w:r w:rsidRPr="00FF7BBC">
        <w:rPr>
          <w:rFonts w:ascii="Segoe UI" w:hAnsi="Segoe UI" w:cs="Segoe UI"/>
          <w:sz w:val="20"/>
          <w:szCs w:val="20"/>
        </w:rPr>
        <w:t>Wnosimy o wykreślenie z zapisu „jak i tych na które wymagane jest pozwolenie na budowę” oraz „przy czym jeżeli w wyniku prac dojdzie do katastrofy budowlanej, limit odpowiedzialności dla ryzyka wynosi 10 000 000 zł”.</w:t>
      </w:r>
    </w:p>
    <w:p w14:paraId="17C19762" w14:textId="77777777" w:rsidR="00EA094F" w:rsidRPr="00FF7BBC" w:rsidRDefault="00EA094F" w:rsidP="00EA094F">
      <w:pPr>
        <w:jc w:val="both"/>
        <w:rPr>
          <w:rFonts w:ascii="Segoe UI" w:hAnsi="Segoe UI" w:cs="Segoe UI"/>
          <w:sz w:val="20"/>
          <w:szCs w:val="20"/>
        </w:rPr>
      </w:pPr>
      <w:r w:rsidRPr="00FF7BBC">
        <w:rPr>
          <w:rFonts w:ascii="Segoe UI" w:hAnsi="Segoe UI" w:cs="Segoe UI"/>
          <w:sz w:val="20"/>
          <w:szCs w:val="20"/>
        </w:rPr>
        <w:t>Brak zgody może uniemożliwić złożenie oferty.</w:t>
      </w:r>
    </w:p>
    <w:p w14:paraId="78D942CB" w14:textId="77777777" w:rsidR="00EA094F" w:rsidRPr="00FF7BBC" w:rsidRDefault="00EA094F" w:rsidP="00EA094F">
      <w:pPr>
        <w:jc w:val="both"/>
        <w:rPr>
          <w:rFonts w:ascii="Segoe UI" w:hAnsi="Segoe UI" w:cs="Segoe UI"/>
          <w:sz w:val="20"/>
          <w:szCs w:val="20"/>
        </w:rPr>
      </w:pPr>
    </w:p>
    <w:p w14:paraId="41E46ECA" w14:textId="3A59CCB8" w:rsidR="00EA094F" w:rsidRPr="00FF7BBC" w:rsidRDefault="00EA094F" w:rsidP="00EA094F">
      <w:pPr>
        <w:jc w:val="both"/>
        <w:rPr>
          <w:rFonts w:ascii="Segoe UI" w:hAnsi="Segoe UI" w:cs="Segoe UI"/>
          <w:b/>
          <w:color w:val="000000"/>
          <w:sz w:val="20"/>
          <w:szCs w:val="20"/>
          <w:u w:val="single"/>
        </w:rPr>
      </w:pPr>
      <w:r w:rsidRPr="00FF7BBC">
        <w:rPr>
          <w:rFonts w:ascii="Segoe UI" w:hAnsi="Segoe UI" w:cs="Segoe UI"/>
          <w:b/>
          <w:color w:val="000000"/>
          <w:sz w:val="20"/>
          <w:szCs w:val="20"/>
          <w:u w:val="single"/>
        </w:rPr>
        <w:t>Odpowiedź na pytanie Nr</w:t>
      </w:r>
      <w:r w:rsidR="007C02E1" w:rsidRPr="00FF7BBC">
        <w:rPr>
          <w:rFonts w:ascii="Segoe UI" w:hAnsi="Segoe UI" w:cs="Segoe UI"/>
          <w:b/>
          <w:color w:val="000000"/>
          <w:sz w:val="20"/>
          <w:szCs w:val="20"/>
          <w:u w:val="single"/>
        </w:rPr>
        <w:t xml:space="preserve"> 141:</w:t>
      </w:r>
    </w:p>
    <w:p w14:paraId="737B1DC3" w14:textId="0C253B29" w:rsidR="00EA094F" w:rsidRDefault="00FF7BBC" w:rsidP="00EA094F">
      <w:pPr>
        <w:jc w:val="both"/>
        <w:rPr>
          <w:rFonts w:ascii="Segoe UI" w:hAnsi="Segoe UI" w:cs="Segoe UI"/>
          <w:sz w:val="20"/>
          <w:szCs w:val="20"/>
        </w:rPr>
      </w:pPr>
      <w:r w:rsidRPr="00FF7BBC">
        <w:rPr>
          <w:rFonts w:ascii="Segoe UI" w:hAnsi="Segoe UI" w:cs="Segoe UI"/>
          <w:sz w:val="20"/>
          <w:szCs w:val="20"/>
        </w:rPr>
        <w:t>Zamawiający informuje, że udzielił odpowiedzi w pytaniu nr 18.</w:t>
      </w:r>
    </w:p>
    <w:p w14:paraId="6E057329" w14:textId="6092BD8A" w:rsidR="00EA094F" w:rsidRDefault="00EA094F" w:rsidP="00EA094F">
      <w:pPr>
        <w:jc w:val="both"/>
        <w:rPr>
          <w:rFonts w:ascii="Segoe UI" w:hAnsi="Segoe UI" w:cs="Segoe UI"/>
          <w:sz w:val="20"/>
          <w:szCs w:val="20"/>
        </w:rPr>
      </w:pPr>
    </w:p>
    <w:p w14:paraId="621FE4D4" w14:textId="77777777" w:rsidR="00EA094F" w:rsidRDefault="00EA094F" w:rsidP="00EA094F">
      <w:pPr>
        <w:jc w:val="both"/>
        <w:rPr>
          <w:rFonts w:ascii="Segoe UI" w:hAnsi="Segoe UI" w:cs="Segoe UI"/>
          <w:sz w:val="20"/>
          <w:szCs w:val="20"/>
        </w:rPr>
      </w:pPr>
    </w:p>
    <w:p w14:paraId="7C9A7972" w14:textId="7ACEDC67" w:rsidR="00EA094F" w:rsidRPr="000B50A0" w:rsidRDefault="00EA094F" w:rsidP="00EA094F">
      <w:pPr>
        <w:jc w:val="both"/>
        <w:rPr>
          <w:rFonts w:ascii="Segoe UI" w:hAnsi="Segoe UI" w:cs="Segoe UI"/>
          <w:b/>
          <w:sz w:val="20"/>
          <w:szCs w:val="20"/>
        </w:rPr>
      </w:pPr>
      <w:r w:rsidRPr="000B50A0">
        <w:rPr>
          <w:rFonts w:ascii="Segoe UI" w:hAnsi="Segoe UI" w:cs="Segoe UI"/>
          <w:b/>
          <w:color w:val="000000"/>
          <w:sz w:val="20"/>
          <w:szCs w:val="20"/>
          <w:u w:val="single"/>
        </w:rPr>
        <w:t>Pytanie Nr</w:t>
      </w:r>
      <w:r w:rsidR="007C02E1" w:rsidRPr="000B50A0">
        <w:rPr>
          <w:rFonts w:ascii="Segoe UI" w:hAnsi="Segoe UI" w:cs="Segoe UI"/>
          <w:b/>
          <w:color w:val="000000"/>
          <w:sz w:val="20"/>
          <w:szCs w:val="20"/>
          <w:u w:val="single"/>
        </w:rPr>
        <w:t xml:space="preserve"> 142:</w:t>
      </w:r>
    </w:p>
    <w:p w14:paraId="4D3201D9" w14:textId="77777777" w:rsidR="00EA094F" w:rsidRPr="000B50A0" w:rsidRDefault="00EA094F" w:rsidP="00EA094F">
      <w:pPr>
        <w:jc w:val="both"/>
        <w:rPr>
          <w:rFonts w:ascii="Segoe UI" w:hAnsi="Segoe UI" w:cs="Segoe UI"/>
          <w:sz w:val="20"/>
          <w:szCs w:val="20"/>
        </w:rPr>
      </w:pPr>
      <w:r w:rsidRPr="000B50A0">
        <w:rPr>
          <w:rFonts w:ascii="Segoe UI" w:hAnsi="Segoe UI" w:cs="Segoe UI"/>
          <w:sz w:val="20"/>
          <w:szCs w:val="20"/>
        </w:rPr>
        <w:t>Klauzula kosztów dodatkowych</w:t>
      </w:r>
    </w:p>
    <w:p w14:paraId="127DD05B" w14:textId="77777777" w:rsidR="00EA094F" w:rsidRPr="000B50A0" w:rsidRDefault="00EA094F" w:rsidP="00EA094F">
      <w:pPr>
        <w:jc w:val="both"/>
        <w:rPr>
          <w:rFonts w:ascii="Segoe UI" w:hAnsi="Segoe UI" w:cs="Segoe UI"/>
          <w:sz w:val="20"/>
          <w:szCs w:val="20"/>
        </w:rPr>
      </w:pPr>
      <w:r w:rsidRPr="000B50A0">
        <w:rPr>
          <w:rFonts w:ascii="Segoe UI" w:hAnsi="Segoe UI" w:cs="Segoe UI"/>
          <w:sz w:val="20"/>
          <w:szCs w:val="20"/>
        </w:rPr>
        <w:t>Wnosimy o wykreślenie z zapisu „Koszty z przedmiotowej klauzuli będą realizowane w pierwszej kolejności przed kosztami w ramach sumy ubezpieczenia.”</w:t>
      </w:r>
    </w:p>
    <w:p w14:paraId="7FAEE375" w14:textId="77777777" w:rsidR="00EA094F" w:rsidRPr="000B50A0" w:rsidRDefault="00EA094F" w:rsidP="00EA094F">
      <w:pPr>
        <w:jc w:val="both"/>
        <w:rPr>
          <w:rFonts w:ascii="Segoe UI" w:hAnsi="Segoe UI" w:cs="Segoe UI"/>
          <w:sz w:val="20"/>
          <w:szCs w:val="20"/>
        </w:rPr>
      </w:pPr>
    </w:p>
    <w:p w14:paraId="73590CBE" w14:textId="16C5FD4D" w:rsidR="00EA094F" w:rsidRPr="000B50A0" w:rsidRDefault="00EA094F" w:rsidP="00EA094F">
      <w:pPr>
        <w:jc w:val="both"/>
        <w:rPr>
          <w:rFonts w:ascii="Segoe UI" w:hAnsi="Segoe UI" w:cs="Segoe UI"/>
          <w:b/>
          <w:color w:val="000000"/>
          <w:sz w:val="20"/>
          <w:szCs w:val="20"/>
          <w:u w:val="single"/>
        </w:rPr>
      </w:pPr>
      <w:r w:rsidRPr="000B50A0">
        <w:rPr>
          <w:rFonts w:ascii="Segoe UI" w:hAnsi="Segoe UI" w:cs="Segoe UI"/>
          <w:b/>
          <w:color w:val="000000"/>
          <w:sz w:val="20"/>
          <w:szCs w:val="20"/>
          <w:u w:val="single"/>
        </w:rPr>
        <w:t>Odpowiedź na pytanie Nr</w:t>
      </w:r>
      <w:r w:rsidR="007C02E1" w:rsidRPr="000B50A0">
        <w:rPr>
          <w:rFonts w:ascii="Segoe UI" w:hAnsi="Segoe UI" w:cs="Segoe UI"/>
          <w:b/>
          <w:color w:val="000000"/>
          <w:sz w:val="20"/>
          <w:szCs w:val="20"/>
          <w:u w:val="single"/>
        </w:rPr>
        <w:t xml:space="preserve"> 142:</w:t>
      </w:r>
    </w:p>
    <w:p w14:paraId="3A4ABE00" w14:textId="787E4114" w:rsidR="00EA094F" w:rsidRPr="000B50A0" w:rsidRDefault="00EA094F" w:rsidP="00EA094F">
      <w:pPr>
        <w:jc w:val="both"/>
        <w:rPr>
          <w:rFonts w:ascii="Segoe UI" w:hAnsi="Segoe UI" w:cs="Segoe UI"/>
          <w:sz w:val="20"/>
          <w:szCs w:val="20"/>
        </w:rPr>
      </w:pPr>
      <w:r w:rsidRPr="000B50A0">
        <w:rPr>
          <w:rFonts w:ascii="Segoe UI" w:hAnsi="Segoe UI" w:cs="Segoe UI"/>
          <w:sz w:val="20"/>
          <w:szCs w:val="20"/>
        </w:rPr>
        <w:t>Zamawiający nie wyraża zgody na powyższe</w:t>
      </w:r>
      <w:r w:rsidR="005322A6">
        <w:rPr>
          <w:rFonts w:ascii="Segoe UI" w:hAnsi="Segoe UI" w:cs="Segoe UI"/>
          <w:sz w:val="20"/>
          <w:szCs w:val="20"/>
        </w:rPr>
        <w:t>.</w:t>
      </w:r>
    </w:p>
    <w:p w14:paraId="6067CBE8" w14:textId="77777777" w:rsidR="00EA094F" w:rsidRPr="000B50A0" w:rsidRDefault="00EA094F" w:rsidP="00EA094F">
      <w:pPr>
        <w:jc w:val="both"/>
        <w:rPr>
          <w:rFonts w:ascii="Segoe UI" w:hAnsi="Segoe UI" w:cs="Segoe UI"/>
          <w:sz w:val="20"/>
          <w:szCs w:val="20"/>
        </w:rPr>
      </w:pPr>
    </w:p>
    <w:p w14:paraId="09066F2F" w14:textId="77777777" w:rsidR="00EA094F" w:rsidRPr="000B50A0" w:rsidRDefault="00EA094F" w:rsidP="00EA094F">
      <w:pPr>
        <w:jc w:val="both"/>
        <w:rPr>
          <w:rFonts w:ascii="Segoe UI" w:hAnsi="Segoe UI" w:cs="Segoe UI"/>
          <w:sz w:val="20"/>
          <w:szCs w:val="20"/>
        </w:rPr>
      </w:pPr>
    </w:p>
    <w:p w14:paraId="56E400C4" w14:textId="173C856D" w:rsidR="00EA094F" w:rsidRPr="000B50A0" w:rsidRDefault="00EA094F" w:rsidP="00EA094F">
      <w:pPr>
        <w:jc w:val="both"/>
        <w:rPr>
          <w:rFonts w:ascii="Segoe UI" w:hAnsi="Segoe UI" w:cs="Segoe UI"/>
          <w:b/>
          <w:sz w:val="20"/>
          <w:szCs w:val="20"/>
        </w:rPr>
      </w:pPr>
      <w:r w:rsidRPr="000B50A0">
        <w:rPr>
          <w:rFonts w:ascii="Segoe UI" w:hAnsi="Segoe UI" w:cs="Segoe UI"/>
          <w:b/>
          <w:color w:val="000000"/>
          <w:sz w:val="20"/>
          <w:szCs w:val="20"/>
          <w:u w:val="single"/>
        </w:rPr>
        <w:t>Pytanie Nr</w:t>
      </w:r>
      <w:r w:rsidR="007C02E1" w:rsidRPr="000B50A0">
        <w:rPr>
          <w:rFonts w:ascii="Segoe UI" w:hAnsi="Segoe UI" w:cs="Segoe UI"/>
          <w:b/>
          <w:color w:val="000000"/>
          <w:sz w:val="20"/>
          <w:szCs w:val="20"/>
          <w:u w:val="single"/>
        </w:rPr>
        <w:t xml:space="preserve"> 143:</w:t>
      </w:r>
    </w:p>
    <w:p w14:paraId="03FE3CDE" w14:textId="77777777" w:rsidR="00EA094F" w:rsidRPr="000B50A0" w:rsidRDefault="00EA094F" w:rsidP="00EA094F">
      <w:pPr>
        <w:jc w:val="both"/>
        <w:rPr>
          <w:rFonts w:ascii="Segoe UI" w:hAnsi="Segoe UI" w:cs="Segoe UI"/>
          <w:sz w:val="20"/>
          <w:szCs w:val="20"/>
        </w:rPr>
      </w:pPr>
      <w:r w:rsidRPr="000B50A0">
        <w:rPr>
          <w:rFonts w:ascii="Segoe UI" w:hAnsi="Segoe UI" w:cs="Segoe UI"/>
          <w:sz w:val="20"/>
          <w:szCs w:val="20"/>
        </w:rPr>
        <w:t>Klauzula wyrównania sumy ubezpieczenia</w:t>
      </w:r>
    </w:p>
    <w:p w14:paraId="4B71C612" w14:textId="77777777" w:rsidR="00EA094F" w:rsidRPr="000B50A0" w:rsidRDefault="00EA094F" w:rsidP="00EA094F">
      <w:pPr>
        <w:jc w:val="both"/>
        <w:rPr>
          <w:rFonts w:ascii="Segoe UI" w:hAnsi="Segoe UI" w:cs="Segoe UI"/>
          <w:sz w:val="20"/>
          <w:szCs w:val="20"/>
        </w:rPr>
      </w:pPr>
      <w:r w:rsidRPr="000B50A0">
        <w:rPr>
          <w:rFonts w:ascii="Segoe UI" w:hAnsi="Segoe UI" w:cs="Segoe UI"/>
          <w:sz w:val="20"/>
          <w:szCs w:val="20"/>
        </w:rPr>
        <w:t>Wnosimy o wykreślenie zapisu w całości.</w:t>
      </w:r>
    </w:p>
    <w:p w14:paraId="66C88DEF" w14:textId="77777777" w:rsidR="00EA094F" w:rsidRPr="000B50A0" w:rsidRDefault="00EA094F" w:rsidP="00EA094F">
      <w:pPr>
        <w:jc w:val="both"/>
        <w:rPr>
          <w:rFonts w:ascii="Segoe UI" w:hAnsi="Segoe UI" w:cs="Segoe UI"/>
          <w:b/>
          <w:color w:val="000000"/>
          <w:sz w:val="20"/>
          <w:szCs w:val="20"/>
          <w:u w:val="single"/>
        </w:rPr>
      </w:pPr>
    </w:p>
    <w:p w14:paraId="36F9EB28" w14:textId="6D7CD37A" w:rsidR="00EA094F" w:rsidRPr="000B50A0" w:rsidRDefault="00EA094F" w:rsidP="00EA094F">
      <w:pPr>
        <w:jc w:val="both"/>
        <w:rPr>
          <w:rFonts w:ascii="Segoe UI" w:hAnsi="Segoe UI" w:cs="Segoe UI"/>
          <w:b/>
          <w:color w:val="000000"/>
          <w:sz w:val="20"/>
          <w:szCs w:val="20"/>
          <w:u w:val="single"/>
        </w:rPr>
      </w:pPr>
      <w:r w:rsidRPr="000B50A0">
        <w:rPr>
          <w:rFonts w:ascii="Segoe UI" w:hAnsi="Segoe UI" w:cs="Segoe UI"/>
          <w:b/>
          <w:color w:val="000000"/>
          <w:sz w:val="20"/>
          <w:szCs w:val="20"/>
          <w:u w:val="single"/>
        </w:rPr>
        <w:t>Odpowiedź na pytanie Nr</w:t>
      </w:r>
      <w:r w:rsidR="007C02E1" w:rsidRPr="000B50A0">
        <w:rPr>
          <w:rFonts w:ascii="Segoe UI" w:hAnsi="Segoe UI" w:cs="Segoe UI"/>
          <w:b/>
          <w:color w:val="000000"/>
          <w:sz w:val="20"/>
          <w:szCs w:val="20"/>
          <w:u w:val="single"/>
        </w:rPr>
        <w:t xml:space="preserve"> 143:</w:t>
      </w:r>
    </w:p>
    <w:p w14:paraId="2CBF3580" w14:textId="1E939654" w:rsidR="00EA094F" w:rsidRPr="000B50A0" w:rsidRDefault="00EA094F" w:rsidP="00EA094F">
      <w:pPr>
        <w:jc w:val="both"/>
        <w:rPr>
          <w:rFonts w:ascii="Segoe UI" w:hAnsi="Segoe UI" w:cs="Segoe UI"/>
          <w:sz w:val="20"/>
          <w:szCs w:val="20"/>
        </w:rPr>
      </w:pPr>
      <w:r w:rsidRPr="000B50A0">
        <w:rPr>
          <w:rFonts w:ascii="Segoe UI" w:hAnsi="Segoe UI" w:cs="Segoe UI"/>
          <w:sz w:val="20"/>
          <w:szCs w:val="20"/>
        </w:rPr>
        <w:t>Zamawiający nie wyraża zgody na powyższe</w:t>
      </w:r>
      <w:r w:rsidR="005322A6">
        <w:rPr>
          <w:rFonts w:ascii="Segoe UI" w:hAnsi="Segoe UI" w:cs="Segoe UI"/>
          <w:sz w:val="20"/>
          <w:szCs w:val="20"/>
        </w:rPr>
        <w:t>.</w:t>
      </w:r>
    </w:p>
    <w:p w14:paraId="09D8D233" w14:textId="77777777" w:rsidR="00EA094F" w:rsidRPr="000B50A0" w:rsidRDefault="00EA094F" w:rsidP="00EA094F">
      <w:pPr>
        <w:jc w:val="both"/>
        <w:rPr>
          <w:rFonts w:ascii="Segoe UI" w:hAnsi="Segoe UI" w:cs="Segoe UI"/>
          <w:sz w:val="20"/>
          <w:szCs w:val="20"/>
        </w:rPr>
      </w:pPr>
    </w:p>
    <w:p w14:paraId="5E04B363" w14:textId="77777777" w:rsidR="00EA094F" w:rsidRPr="000B50A0" w:rsidRDefault="00EA094F" w:rsidP="00EA094F">
      <w:pPr>
        <w:jc w:val="both"/>
        <w:rPr>
          <w:rFonts w:ascii="Segoe UI" w:hAnsi="Segoe UI" w:cs="Segoe UI"/>
          <w:sz w:val="20"/>
          <w:szCs w:val="20"/>
        </w:rPr>
      </w:pPr>
    </w:p>
    <w:p w14:paraId="7562B407" w14:textId="6A1E13D1" w:rsidR="00EA094F" w:rsidRPr="000B50A0" w:rsidRDefault="00EA094F" w:rsidP="00EA094F">
      <w:pPr>
        <w:jc w:val="both"/>
        <w:rPr>
          <w:rFonts w:ascii="Segoe UI" w:hAnsi="Segoe UI" w:cs="Segoe UI"/>
          <w:b/>
          <w:sz w:val="20"/>
          <w:szCs w:val="20"/>
        </w:rPr>
      </w:pPr>
      <w:r w:rsidRPr="000B50A0">
        <w:rPr>
          <w:rFonts w:ascii="Segoe UI" w:hAnsi="Segoe UI" w:cs="Segoe UI"/>
          <w:b/>
          <w:color w:val="000000"/>
          <w:sz w:val="20"/>
          <w:szCs w:val="20"/>
          <w:u w:val="single"/>
        </w:rPr>
        <w:t>Pytanie Nr</w:t>
      </w:r>
      <w:r w:rsidR="007C02E1" w:rsidRPr="000B50A0">
        <w:rPr>
          <w:rFonts w:ascii="Segoe UI" w:hAnsi="Segoe UI" w:cs="Segoe UI"/>
          <w:b/>
          <w:color w:val="000000"/>
          <w:sz w:val="20"/>
          <w:szCs w:val="20"/>
          <w:u w:val="single"/>
        </w:rPr>
        <w:t xml:space="preserve"> 144:</w:t>
      </w:r>
    </w:p>
    <w:p w14:paraId="66A1734A" w14:textId="77777777" w:rsidR="00EA094F" w:rsidRPr="000B50A0" w:rsidRDefault="00EA094F" w:rsidP="00EA094F">
      <w:pPr>
        <w:jc w:val="both"/>
        <w:rPr>
          <w:rFonts w:ascii="Segoe UI" w:hAnsi="Segoe UI" w:cs="Segoe UI"/>
          <w:sz w:val="20"/>
          <w:szCs w:val="20"/>
        </w:rPr>
      </w:pPr>
      <w:r w:rsidRPr="000B50A0">
        <w:rPr>
          <w:rFonts w:ascii="Segoe UI" w:hAnsi="Segoe UI" w:cs="Segoe UI"/>
          <w:sz w:val="20"/>
          <w:szCs w:val="20"/>
        </w:rPr>
        <w:t>Klauzula prewencyjna</w:t>
      </w:r>
    </w:p>
    <w:p w14:paraId="5AD0DCBC" w14:textId="77777777" w:rsidR="00EA094F" w:rsidRPr="000B50A0" w:rsidRDefault="00EA094F" w:rsidP="00EA094F">
      <w:pPr>
        <w:jc w:val="both"/>
        <w:rPr>
          <w:rFonts w:ascii="Segoe UI" w:hAnsi="Segoe UI" w:cs="Segoe UI"/>
          <w:sz w:val="20"/>
          <w:szCs w:val="20"/>
        </w:rPr>
      </w:pPr>
      <w:r w:rsidRPr="000B50A0">
        <w:rPr>
          <w:rFonts w:ascii="Segoe UI" w:hAnsi="Segoe UI" w:cs="Segoe UI"/>
          <w:sz w:val="20"/>
          <w:szCs w:val="20"/>
        </w:rPr>
        <w:t>Wnosimy o wykreślenie zapisu w całości.</w:t>
      </w:r>
    </w:p>
    <w:p w14:paraId="19B105FF" w14:textId="77777777" w:rsidR="00EA094F" w:rsidRPr="000B50A0" w:rsidRDefault="00EA094F" w:rsidP="00EA094F">
      <w:pPr>
        <w:jc w:val="both"/>
        <w:rPr>
          <w:rFonts w:ascii="Segoe UI" w:hAnsi="Segoe UI" w:cs="Segoe UI"/>
          <w:sz w:val="20"/>
          <w:szCs w:val="20"/>
        </w:rPr>
      </w:pPr>
    </w:p>
    <w:p w14:paraId="373FB81E" w14:textId="2A02D333" w:rsidR="00EA094F" w:rsidRPr="000B50A0" w:rsidRDefault="00EA094F" w:rsidP="00EA094F">
      <w:pPr>
        <w:jc w:val="both"/>
        <w:rPr>
          <w:rFonts w:ascii="Segoe UI" w:hAnsi="Segoe UI" w:cs="Segoe UI"/>
          <w:b/>
          <w:color w:val="000000"/>
          <w:sz w:val="20"/>
          <w:szCs w:val="20"/>
          <w:u w:val="single"/>
        </w:rPr>
      </w:pPr>
      <w:r w:rsidRPr="000B50A0">
        <w:rPr>
          <w:rFonts w:ascii="Segoe UI" w:hAnsi="Segoe UI" w:cs="Segoe UI"/>
          <w:b/>
          <w:color w:val="000000"/>
          <w:sz w:val="20"/>
          <w:szCs w:val="20"/>
          <w:u w:val="single"/>
        </w:rPr>
        <w:t>Odpowiedź na pytanie Nr</w:t>
      </w:r>
      <w:r w:rsidR="007C02E1" w:rsidRPr="000B50A0">
        <w:rPr>
          <w:rFonts w:ascii="Segoe UI" w:hAnsi="Segoe UI" w:cs="Segoe UI"/>
          <w:b/>
          <w:color w:val="000000"/>
          <w:sz w:val="20"/>
          <w:szCs w:val="20"/>
          <w:u w:val="single"/>
        </w:rPr>
        <w:t xml:space="preserve"> 144:</w:t>
      </w:r>
    </w:p>
    <w:p w14:paraId="22871E62" w14:textId="1EFAC3F3" w:rsidR="00EA094F" w:rsidRPr="000B50A0" w:rsidRDefault="00EA094F" w:rsidP="00EA094F">
      <w:pPr>
        <w:jc w:val="both"/>
        <w:rPr>
          <w:rFonts w:ascii="Segoe UI" w:hAnsi="Segoe UI" w:cs="Segoe UI"/>
          <w:sz w:val="20"/>
          <w:szCs w:val="20"/>
        </w:rPr>
      </w:pPr>
      <w:r w:rsidRPr="000B50A0">
        <w:rPr>
          <w:rFonts w:ascii="Segoe UI" w:hAnsi="Segoe UI" w:cs="Segoe UI"/>
          <w:sz w:val="20"/>
          <w:szCs w:val="20"/>
        </w:rPr>
        <w:t>Zamawiający nie wyraża zgody na powyższe</w:t>
      </w:r>
      <w:r w:rsidR="005322A6">
        <w:rPr>
          <w:rFonts w:ascii="Segoe UI" w:hAnsi="Segoe UI" w:cs="Segoe UI"/>
          <w:sz w:val="20"/>
          <w:szCs w:val="20"/>
        </w:rPr>
        <w:t>.</w:t>
      </w:r>
    </w:p>
    <w:p w14:paraId="34A55405" w14:textId="77777777" w:rsidR="00EA094F" w:rsidRPr="000B50A0" w:rsidRDefault="00EA094F" w:rsidP="00EA094F">
      <w:pPr>
        <w:jc w:val="both"/>
        <w:rPr>
          <w:rFonts w:ascii="Segoe UI" w:hAnsi="Segoe UI" w:cs="Segoe UI"/>
          <w:sz w:val="20"/>
          <w:szCs w:val="20"/>
        </w:rPr>
      </w:pPr>
    </w:p>
    <w:p w14:paraId="4595030E" w14:textId="77777777" w:rsidR="00EA094F" w:rsidRPr="000B50A0" w:rsidRDefault="00EA094F" w:rsidP="00EA094F">
      <w:pPr>
        <w:jc w:val="both"/>
        <w:rPr>
          <w:rFonts w:ascii="Segoe UI" w:hAnsi="Segoe UI" w:cs="Segoe UI"/>
          <w:sz w:val="20"/>
          <w:szCs w:val="20"/>
        </w:rPr>
      </w:pPr>
    </w:p>
    <w:p w14:paraId="00A3159E" w14:textId="0DE971E5" w:rsidR="00EA094F" w:rsidRPr="000B50A0" w:rsidRDefault="00EA094F" w:rsidP="00EA094F">
      <w:pPr>
        <w:jc w:val="both"/>
        <w:rPr>
          <w:rFonts w:ascii="Segoe UI" w:hAnsi="Segoe UI" w:cs="Segoe UI"/>
          <w:b/>
          <w:sz w:val="20"/>
          <w:szCs w:val="20"/>
        </w:rPr>
      </w:pPr>
      <w:r w:rsidRPr="000B50A0">
        <w:rPr>
          <w:rFonts w:ascii="Segoe UI" w:hAnsi="Segoe UI" w:cs="Segoe UI"/>
          <w:b/>
          <w:color w:val="000000"/>
          <w:sz w:val="20"/>
          <w:szCs w:val="20"/>
          <w:u w:val="single"/>
        </w:rPr>
        <w:t>Pytanie Nr</w:t>
      </w:r>
      <w:r w:rsidR="007C02E1" w:rsidRPr="000B50A0">
        <w:rPr>
          <w:rFonts w:ascii="Segoe UI" w:hAnsi="Segoe UI" w:cs="Segoe UI"/>
          <w:b/>
          <w:color w:val="000000"/>
          <w:sz w:val="20"/>
          <w:szCs w:val="20"/>
          <w:u w:val="single"/>
        </w:rPr>
        <w:t xml:space="preserve"> 145:</w:t>
      </w:r>
    </w:p>
    <w:p w14:paraId="0B810699" w14:textId="77777777" w:rsidR="00EA094F" w:rsidRPr="007F7DFA" w:rsidRDefault="00EA094F" w:rsidP="00EA094F">
      <w:pPr>
        <w:jc w:val="both"/>
        <w:rPr>
          <w:rFonts w:ascii="Segoe UI" w:hAnsi="Segoe UI" w:cs="Segoe UI"/>
          <w:sz w:val="20"/>
          <w:szCs w:val="20"/>
        </w:rPr>
      </w:pPr>
      <w:r w:rsidRPr="007F7DFA">
        <w:rPr>
          <w:rFonts w:ascii="Segoe UI" w:hAnsi="Segoe UI" w:cs="Segoe UI"/>
          <w:sz w:val="20"/>
          <w:szCs w:val="20"/>
        </w:rPr>
        <w:t>Klauzula automatycznego pokrycia dla nowonabywanego mienia – klauzula ma zastosowanie wyłącznie w odniesieniu do budynków, Klauzula automatycznego objęcia ochroną ubezpieczeniową nowonabytych muzealiów oraz Klauzula automatycznego pokrycia</w:t>
      </w:r>
    </w:p>
    <w:p w14:paraId="6FE6D7E6" w14:textId="77777777" w:rsidR="00EA094F" w:rsidRPr="007F7DFA" w:rsidRDefault="00EA094F" w:rsidP="00EA094F">
      <w:pPr>
        <w:jc w:val="both"/>
        <w:rPr>
          <w:rFonts w:ascii="Segoe UI" w:hAnsi="Segoe UI" w:cs="Segoe UI"/>
          <w:sz w:val="20"/>
          <w:szCs w:val="20"/>
        </w:rPr>
      </w:pPr>
      <w:r w:rsidRPr="007F7DFA">
        <w:rPr>
          <w:rFonts w:ascii="Segoe UI" w:hAnsi="Segoe UI" w:cs="Segoe UI"/>
          <w:sz w:val="20"/>
          <w:szCs w:val="20"/>
        </w:rPr>
        <w:t>Wnosimy o scalenie trzech klauzul do jednej treści:</w:t>
      </w:r>
    </w:p>
    <w:p w14:paraId="05F5805E" w14:textId="77777777" w:rsidR="00EA094F" w:rsidRPr="007F7DFA" w:rsidRDefault="00EA094F" w:rsidP="00EA094F">
      <w:pPr>
        <w:jc w:val="both"/>
        <w:rPr>
          <w:rFonts w:ascii="Segoe UI" w:hAnsi="Segoe UI" w:cs="Segoe UI"/>
          <w:sz w:val="20"/>
          <w:szCs w:val="20"/>
        </w:rPr>
      </w:pPr>
      <w:r w:rsidRPr="007F7DFA">
        <w:rPr>
          <w:rFonts w:ascii="Segoe UI" w:hAnsi="Segoe UI" w:cs="Segoe UI"/>
          <w:sz w:val="20"/>
          <w:szCs w:val="20"/>
        </w:rPr>
        <w:t xml:space="preserve">Klauzula automatycznego pokrycia </w:t>
      </w:r>
    </w:p>
    <w:p w14:paraId="364A3DF0"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Z zachowaniem pozostałych niezmienionych niniejszą klauzulą postanowień OWU i umowy ubezpieczenia ustala się, że:</w:t>
      </w:r>
    </w:p>
    <w:p w14:paraId="5936E4F8" w14:textId="77777777" w:rsidR="00EA094F" w:rsidRPr="001F6020" w:rsidRDefault="00EA094F" w:rsidP="00EA094F">
      <w:pPr>
        <w:pStyle w:val="Akapitzlist"/>
        <w:numPr>
          <w:ilvl w:val="0"/>
          <w:numId w:val="16"/>
        </w:numPr>
        <w:jc w:val="both"/>
        <w:rPr>
          <w:rFonts w:ascii="Segoe UI" w:hAnsi="Segoe UI" w:cs="Segoe UI"/>
          <w:sz w:val="20"/>
          <w:szCs w:val="20"/>
        </w:rPr>
      </w:pPr>
      <w:r w:rsidRPr="001F6020">
        <w:rPr>
          <w:rFonts w:ascii="Segoe UI" w:hAnsi="Segoe UI" w:cs="Segoe UI"/>
          <w:sz w:val="20"/>
          <w:szCs w:val="20"/>
        </w:rPr>
        <w:t>Ubezpieczyciel obejmuje automatyczną ochroną ubezpieczeniową, bez konieczności wcześniejszej deklaracji, wzrost wartości budynków, budowli, lokali, maszyn, urządzeń, wyposażenia, nakładów inwestycyjnych, sprzętu elektronicznego stacjonarnego lub przenośnego ubezpieczonych w systemie sum stałych, związany z ich nabyciem, przeszacowaniem, ulepszeniem, modernizacją, remontem.</w:t>
      </w:r>
    </w:p>
    <w:p w14:paraId="29FAF48F" w14:textId="77777777" w:rsidR="00EA094F" w:rsidRPr="001F6020" w:rsidRDefault="00EA094F" w:rsidP="00EA094F">
      <w:pPr>
        <w:pStyle w:val="Akapitzlist"/>
        <w:numPr>
          <w:ilvl w:val="0"/>
          <w:numId w:val="16"/>
        </w:numPr>
        <w:jc w:val="both"/>
        <w:rPr>
          <w:rFonts w:ascii="Segoe UI" w:hAnsi="Segoe UI" w:cs="Segoe UI"/>
          <w:sz w:val="20"/>
          <w:szCs w:val="20"/>
        </w:rPr>
      </w:pPr>
      <w:r w:rsidRPr="001F6020">
        <w:rPr>
          <w:rFonts w:ascii="Segoe UI" w:hAnsi="Segoe UI" w:cs="Segoe UI"/>
          <w:sz w:val="20"/>
          <w:szCs w:val="20"/>
        </w:rPr>
        <w:t xml:space="preserve">Odpowiedzialność ubezpieczyciela w stosunku do automatycznie ubezpieczonego na mocy niniejszej klauzuli mienia ograniczona jest do kwoty 20 000 000 zł bez składki dodatkowej i konieczności jej rozliczenia. Górny limit odpowiedzialności w ramach klauzuli został ustalony na 70 000 000,00 zł. </w:t>
      </w:r>
    </w:p>
    <w:p w14:paraId="1B84CC19" w14:textId="77777777" w:rsidR="00EA094F" w:rsidRPr="001F6020" w:rsidRDefault="00EA094F" w:rsidP="00EA094F">
      <w:pPr>
        <w:pStyle w:val="Akapitzlist"/>
        <w:numPr>
          <w:ilvl w:val="0"/>
          <w:numId w:val="16"/>
        </w:numPr>
        <w:jc w:val="both"/>
        <w:rPr>
          <w:rFonts w:ascii="Segoe UI" w:hAnsi="Segoe UI" w:cs="Segoe UI"/>
          <w:sz w:val="20"/>
          <w:szCs w:val="20"/>
        </w:rPr>
      </w:pPr>
      <w:r w:rsidRPr="001F6020">
        <w:rPr>
          <w:rFonts w:ascii="Segoe UI" w:hAnsi="Segoe UI" w:cs="Segoe UI"/>
          <w:sz w:val="20"/>
          <w:szCs w:val="20"/>
        </w:rPr>
        <w:t xml:space="preserve">Ustala się, że nabyte budynki, budowle, lokale, maszyny, urządzenia, wyposażenie, nakłady inwestycyjne, sprzęt elektroniczny stacjonarny lub przenośny oraz inwestycje w przedmiotach ubezpieczenia poczynione przez ubezpieczonego po zawarciu umowy </w:t>
      </w:r>
      <w:r w:rsidRPr="001F6020">
        <w:rPr>
          <w:rFonts w:ascii="Segoe UI" w:hAnsi="Segoe UI" w:cs="Segoe UI"/>
          <w:sz w:val="20"/>
          <w:szCs w:val="20"/>
        </w:rPr>
        <w:lastRenderedPageBreak/>
        <w:t xml:space="preserve">ubezpieczenia będą automatycznie objęte niniejszą umową z chwilą ich wpisu do rejestru środków trwałych lub udokumentowanego nabycia. </w:t>
      </w:r>
    </w:p>
    <w:p w14:paraId="50968CC2" w14:textId="77777777" w:rsidR="00EA094F" w:rsidRPr="001F6020" w:rsidRDefault="00EA094F" w:rsidP="00EA094F">
      <w:pPr>
        <w:pStyle w:val="Akapitzlist"/>
        <w:numPr>
          <w:ilvl w:val="0"/>
          <w:numId w:val="16"/>
        </w:numPr>
        <w:jc w:val="both"/>
        <w:rPr>
          <w:rFonts w:ascii="Segoe UI" w:hAnsi="Segoe UI" w:cs="Segoe UI"/>
          <w:sz w:val="20"/>
          <w:szCs w:val="20"/>
        </w:rPr>
      </w:pPr>
      <w:r w:rsidRPr="001F6020">
        <w:rPr>
          <w:rFonts w:ascii="Segoe UI" w:hAnsi="Segoe UI" w:cs="Segoe UI"/>
          <w:sz w:val="20"/>
          <w:szCs w:val="20"/>
        </w:rPr>
        <w:t>Ochrona ubezpieczeniowa nie obejmuje mienia podczas załadunku, transportu, rozładunku oraz prac budowlano-montażowych (w tym prób i testów).</w:t>
      </w:r>
    </w:p>
    <w:p w14:paraId="3AA2D8BA" w14:textId="77777777" w:rsidR="00EA094F" w:rsidRPr="001F6020" w:rsidRDefault="00EA094F" w:rsidP="00EA094F">
      <w:pPr>
        <w:pStyle w:val="Akapitzlist"/>
        <w:numPr>
          <w:ilvl w:val="0"/>
          <w:numId w:val="16"/>
        </w:numPr>
        <w:jc w:val="both"/>
        <w:rPr>
          <w:rFonts w:ascii="Segoe UI" w:hAnsi="Segoe UI" w:cs="Segoe UI"/>
          <w:sz w:val="20"/>
          <w:szCs w:val="20"/>
        </w:rPr>
      </w:pPr>
      <w:r w:rsidRPr="001F6020">
        <w:rPr>
          <w:rFonts w:ascii="Segoe UI" w:hAnsi="Segoe UI" w:cs="Segoe UI"/>
          <w:sz w:val="20"/>
          <w:szCs w:val="20"/>
        </w:rPr>
        <w:t xml:space="preserve">Nowo nabyte środki trwałe oraz inwestycje, których suma ubezpieczenia przekracza przyjęty w klauzuli limit, mogą być ubezpieczone na zasadach określonych w umowie ubezpieczenia. </w:t>
      </w:r>
    </w:p>
    <w:p w14:paraId="146120C7" w14:textId="77777777" w:rsidR="00EA094F" w:rsidRPr="001F6020" w:rsidRDefault="00EA094F" w:rsidP="00EA094F">
      <w:pPr>
        <w:pStyle w:val="Akapitzlist"/>
        <w:numPr>
          <w:ilvl w:val="0"/>
          <w:numId w:val="16"/>
        </w:numPr>
        <w:jc w:val="both"/>
        <w:rPr>
          <w:rFonts w:ascii="Segoe UI" w:hAnsi="Segoe UI" w:cs="Segoe UI"/>
          <w:sz w:val="20"/>
          <w:szCs w:val="20"/>
        </w:rPr>
      </w:pPr>
      <w:r w:rsidRPr="001F6020">
        <w:rPr>
          <w:rFonts w:ascii="Segoe UI" w:hAnsi="Segoe UI" w:cs="Segoe UI"/>
          <w:sz w:val="20"/>
          <w:szCs w:val="20"/>
        </w:rPr>
        <w:t>W przypadku, gdy w okresie ubezpieczenia suma ubezpieczenia mienia ulegnie zmniejszeniu wskutek jego zbycia, rozbiórki bądź zezłomowania, Ubezpieczyciel dokona rozliczenia składki na zasadach analogicznych.</w:t>
      </w:r>
    </w:p>
    <w:p w14:paraId="6D333786" w14:textId="77777777" w:rsidR="00EA094F" w:rsidRPr="001F6020" w:rsidRDefault="00EA094F" w:rsidP="00EA094F">
      <w:pPr>
        <w:pStyle w:val="Akapitzlist"/>
        <w:numPr>
          <w:ilvl w:val="0"/>
          <w:numId w:val="16"/>
        </w:numPr>
        <w:jc w:val="both"/>
        <w:rPr>
          <w:rFonts w:ascii="Segoe UI" w:hAnsi="Segoe UI" w:cs="Segoe UI"/>
          <w:sz w:val="20"/>
          <w:szCs w:val="20"/>
        </w:rPr>
      </w:pPr>
      <w:r w:rsidRPr="001F6020">
        <w:rPr>
          <w:rFonts w:ascii="Segoe UI" w:hAnsi="Segoe UI" w:cs="Segoe UI"/>
          <w:sz w:val="20"/>
          <w:szCs w:val="20"/>
        </w:rPr>
        <w:t>Zgłaszanie i rozliczanie inwestycji będzie odbywało się w następujący sposób:</w:t>
      </w:r>
    </w:p>
    <w:p w14:paraId="60E60996" w14:textId="77777777" w:rsidR="00EA094F" w:rsidRPr="001F6020" w:rsidRDefault="00EA094F" w:rsidP="00EA094F">
      <w:pPr>
        <w:pStyle w:val="Akapitzlist"/>
        <w:ind w:left="1416"/>
        <w:jc w:val="both"/>
        <w:rPr>
          <w:rFonts w:ascii="Segoe UI" w:hAnsi="Segoe UI" w:cs="Segoe UI"/>
          <w:sz w:val="20"/>
          <w:szCs w:val="20"/>
        </w:rPr>
      </w:pPr>
      <w:r w:rsidRPr="001F6020">
        <w:rPr>
          <w:rFonts w:ascii="Segoe UI" w:hAnsi="Segoe UI" w:cs="Segoe UI"/>
          <w:sz w:val="20"/>
          <w:szCs w:val="20"/>
        </w:rPr>
        <w:t xml:space="preserve">1) w ciągu 14 dni od zakończenia okresu ubezpieczenia ubezpieczony poinformuje UNIQA o środkach trwałych nabytych i zaewidencjonowanych w tym okresie, </w:t>
      </w:r>
    </w:p>
    <w:p w14:paraId="740AADB5" w14:textId="77777777" w:rsidR="00EA094F" w:rsidRPr="001F6020" w:rsidRDefault="00EA094F" w:rsidP="00EA094F">
      <w:pPr>
        <w:pStyle w:val="Akapitzlist"/>
        <w:ind w:left="1416"/>
        <w:jc w:val="both"/>
        <w:rPr>
          <w:rFonts w:ascii="Segoe UI" w:hAnsi="Segoe UI" w:cs="Segoe UI"/>
          <w:sz w:val="20"/>
          <w:szCs w:val="20"/>
        </w:rPr>
      </w:pPr>
      <w:r w:rsidRPr="001F6020">
        <w:rPr>
          <w:rFonts w:ascii="Segoe UI" w:hAnsi="Segoe UI" w:cs="Segoe UI"/>
          <w:sz w:val="20"/>
          <w:szCs w:val="20"/>
        </w:rPr>
        <w:t>2) ostateczne rozliczenie składki nastąpi w okresie 30 dni od zakończenia okresu ubezpieczenia.</w:t>
      </w:r>
    </w:p>
    <w:p w14:paraId="58B7005F" w14:textId="77777777" w:rsidR="00EA094F" w:rsidRDefault="00EA094F" w:rsidP="00EA094F">
      <w:pPr>
        <w:pStyle w:val="Akapitzlist"/>
        <w:numPr>
          <w:ilvl w:val="0"/>
          <w:numId w:val="16"/>
        </w:numPr>
        <w:jc w:val="both"/>
        <w:rPr>
          <w:rFonts w:ascii="Segoe UI" w:hAnsi="Segoe UI" w:cs="Segoe UI"/>
          <w:sz w:val="20"/>
          <w:szCs w:val="20"/>
        </w:rPr>
      </w:pPr>
      <w:r w:rsidRPr="001F6020">
        <w:rPr>
          <w:rFonts w:ascii="Segoe UI" w:hAnsi="Segoe UI" w:cs="Segoe UI"/>
          <w:sz w:val="20"/>
          <w:szCs w:val="20"/>
        </w:rPr>
        <w:t>W przypadku przekroczenia wartości mienia ponad ustalony limit, będzie naliczona składka ubezpieczeniowa na podstawie obowiązujących w umowie ubezpieczenia stawek, a termin jej rozliczenia nastąpi najpóźniej w ciągu 30 dni po zakończeniu okresu ubezpieczenia</w:t>
      </w:r>
    </w:p>
    <w:p w14:paraId="7F963405" w14:textId="77777777" w:rsidR="00EA094F" w:rsidRDefault="00EA094F" w:rsidP="00EA094F">
      <w:pPr>
        <w:jc w:val="both"/>
        <w:rPr>
          <w:rFonts w:ascii="Segoe UI" w:hAnsi="Segoe UI" w:cs="Segoe UI"/>
          <w:sz w:val="20"/>
          <w:szCs w:val="20"/>
        </w:rPr>
      </w:pPr>
    </w:p>
    <w:p w14:paraId="40569928" w14:textId="71368C89" w:rsidR="00EA094F" w:rsidRPr="00531701" w:rsidRDefault="00EA094F" w:rsidP="00EA094F">
      <w:pPr>
        <w:jc w:val="both"/>
        <w:rPr>
          <w:rFonts w:ascii="Segoe UI" w:hAnsi="Segoe UI" w:cs="Segoe UI"/>
          <w:b/>
          <w:color w:val="000000"/>
          <w:sz w:val="20"/>
          <w:szCs w:val="20"/>
          <w:u w:val="single"/>
        </w:rPr>
      </w:pPr>
      <w:r w:rsidRPr="00531701">
        <w:rPr>
          <w:rFonts w:ascii="Segoe UI" w:hAnsi="Segoe UI" w:cs="Segoe UI"/>
          <w:b/>
          <w:color w:val="000000"/>
          <w:sz w:val="20"/>
          <w:szCs w:val="20"/>
          <w:u w:val="single"/>
        </w:rPr>
        <w:t>Odpowiedź na pytanie Nr</w:t>
      </w:r>
      <w:r w:rsidR="007C02E1" w:rsidRPr="00531701">
        <w:rPr>
          <w:rFonts w:ascii="Segoe UI" w:hAnsi="Segoe UI" w:cs="Segoe UI"/>
          <w:b/>
          <w:color w:val="000000"/>
          <w:sz w:val="20"/>
          <w:szCs w:val="20"/>
          <w:u w:val="single"/>
        </w:rPr>
        <w:t xml:space="preserve"> 145:</w:t>
      </w:r>
    </w:p>
    <w:p w14:paraId="553E5864" w14:textId="153BF3EF" w:rsidR="00EA094F" w:rsidRDefault="00EA094F" w:rsidP="00EA094F">
      <w:pPr>
        <w:jc w:val="both"/>
        <w:rPr>
          <w:rFonts w:ascii="Segoe UI" w:hAnsi="Segoe UI" w:cs="Segoe UI"/>
          <w:sz w:val="20"/>
          <w:szCs w:val="20"/>
        </w:rPr>
      </w:pPr>
      <w:r w:rsidRPr="00531701">
        <w:rPr>
          <w:rFonts w:ascii="Segoe UI" w:hAnsi="Segoe UI" w:cs="Segoe UI"/>
          <w:sz w:val="20"/>
          <w:szCs w:val="20"/>
        </w:rPr>
        <w:t>Zamawiający nie wyraża zgody na powyższe</w:t>
      </w:r>
      <w:r w:rsidR="005322A6">
        <w:rPr>
          <w:rFonts w:ascii="Segoe UI" w:hAnsi="Segoe UI" w:cs="Segoe UI"/>
          <w:sz w:val="20"/>
          <w:szCs w:val="20"/>
        </w:rPr>
        <w:t>.</w:t>
      </w:r>
    </w:p>
    <w:p w14:paraId="53D1CB65" w14:textId="77777777" w:rsidR="00EA094F" w:rsidRDefault="00EA094F" w:rsidP="00EA094F">
      <w:pPr>
        <w:jc w:val="both"/>
        <w:rPr>
          <w:rFonts w:ascii="Segoe UI" w:hAnsi="Segoe UI" w:cs="Segoe UI"/>
          <w:sz w:val="20"/>
          <w:szCs w:val="20"/>
        </w:rPr>
      </w:pPr>
    </w:p>
    <w:p w14:paraId="3274BE14" w14:textId="77777777" w:rsidR="00EA094F" w:rsidRDefault="00EA094F" w:rsidP="00EA094F">
      <w:pPr>
        <w:jc w:val="both"/>
        <w:rPr>
          <w:rFonts w:ascii="Segoe UI" w:hAnsi="Segoe UI" w:cs="Segoe UI"/>
          <w:sz w:val="20"/>
          <w:szCs w:val="20"/>
        </w:rPr>
      </w:pPr>
    </w:p>
    <w:p w14:paraId="43ACDDAE" w14:textId="3C28C9AA" w:rsidR="00EA094F" w:rsidRPr="007F7DFA" w:rsidRDefault="00EA094F" w:rsidP="00EA094F">
      <w:pPr>
        <w:jc w:val="both"/>
        <w:rPr>
          <w:rFonts w:ascii="Segoe UI" w:hAnsi="Segoe UI" w:cs="Segoe UI"/>
          <w:b/>
          <w:sz w:val="20"/>
          <w:szCs w:val="20"/>
        </w:rPr>
      </w:pPr>
      <w:bookmarkStart w:id="26" w:name="_Hlk120285812"/>
      <w:r w:rsidRPr="007F7DFA">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146:</w:t>
      </w:r>
    </w:p>
    <w:bookmarkEnd w:id="26"/>
    <w:p w14:paraId="59C142F0" w14:textId="77777777" w:rsidR="00EA094F" w:rsidRPr="007F7DFA" w:rsidRDefault="00EA094F" w:rsidP="00EA094F">
      <w:pPr>
        <w:jc w:val="both"/>
        <w:rPr>
          <w:rFonts w:ascii="Segoe UI" w:hAnsi="Segoe UI" w:cs="Segoe UI"/>
          <w:sz w:val="20"/>
          <w:szCs w:val="20"/>
        </w:rPr>
      </w:pPr>
      <w:r w:rsidRPr="007F7DFA">
        <w:rPr>
          <w:rFonts w:ascii="Segoe UI" w:hAnsi="Segoe UI" w:cs="Segoe UI"/>
          <w:sz w:val="20"/>
          <w:szCs w:val="20"/>
        </w:rPr>
        <w:t>Klauzula przepięć</w:t>
      </w:r>
    </w:p>
    <w:p w14:paraId="6631CC26" w14:textId="77777777" w:rsidR="00EA094F" w:rsidRPr="007F7DFA" w:rsidRDefault="00EA094F" w:rsidP="00EA094F">
      <w:pPr>
        <w:jc w:val="both"/>
        <w:rPr>
          <w:rFonts w:ascii="Segoe UI" w:hAnsi="Segoe UI" w:cs="Segoe UI"/>
          <w:sz w:val="20"/>
          <w:szCs w:val="20"/>
        </w:rPr>
      </w:pPr>
      <w:r w:rsidRPr="007F7DFA">
        <w:rPr>
          <w:rFonts w:ascii="Segoe UI" w:hAnsi="Segoe UI" w:cs="Segoe UI"/>
          <w:sz w:val="20"/>
          <w:szCs w:val="20"/>
        </w:rPr>
        <w:t>Prosimy o dopisanie:</w:t>
      </w:r>
    </w:p>
    <w:p w14:paraId="1F71BB47" w14:textId="77777777" w:rsidR="00EA094F" w:rsidRDefault="00EA094F" w:rsidP="00EA094F">
      <w:pPr>
        <w:jc w:val="both"/>
        <w:rPr>
          <w:rFonts w:ascii="Segoe UI" w:hAnsi="Segoe UI" w:cs="Segoe UI"/>
          <w:sz w:val="20"/>
          <w:szCs w:val="20"/>
        </w:rPr>
      </w:pPr>
      <w:r w:rsidRPr="007F7DFA">
        <w:rPr>
          <w:rFonts w:ascii="Segoe UI" w:hAnsi="Segoe UI" w:cs="Segoe UI"/>
          <w:sz w:val="20"/>
          <w:szCs w:val="20"/>
        </w:rPr>
        <w:t>„Ubezpieczeniem nie są objęte szkody we wkładkach topikowych bezpieczników elektrycznych, stycznikach i odgromnikach wydmuchowych oraz żarówkach, grzejnikach, lampach oraz innych częściach i materiałach szybko zużywających się lub podlegających wielokrotnej lub okresowej wymianie w toku normalnego użytkowania”</w:t>
      </w:r>
    </w:p>
    <w:p w14:paraId="692A54BA" w14:textId="77777777" w:rsidR="00EA094F" w:rsidRDefault="00EA094F" w:rsidP="00EA094F">
      <w:pPr>
        <w:jc w:val="both"/>
        <w:rPr>
          <w:rFonts w:ascii="Segoe UI" w:hAnsi="Segoe UI" w:cs="Segoe UI"/>
          <w:sz w:val="20"/>
          <w:szCs w:val="20"/>
        </w:rPr>
      </w:pPr>
    </w:p>
    <w:p w14:paraId="18015DC8" w14:textId="17BEF4D5" w:rsidR="00EA094F" w:rsidRPr="007F7DFA" w:rsidRDefault="00EA094F" w:rsidP="00EA094F">
      <w:pPr>
        <w:jc w:val="both"/>
        <w:rPr>
          <w:rFonts w:ascii="Segoe UI" w:hAnsi="Segoe UI" w:cs="Segoe UI"/>
          <w:b/>
          <w:color w:val="000000"/>
          <w:sz w:val="20"/>
          <w:szCs w:val="20"/>
          <w:u w:val="single"/>
        </w:rPr>
      </w:pPr>
      <w:r w:rsidRPr="007F7DFA">
        <w:rPr>
          <w:rFonts w:ascii="Segoe UI" w:hAnsi="Segoe UI" w:cs="Segoe UI"/>
          <w:b/>
          <w:color w:val="000000"/>
          <w:sz w:val="20"/>
          <w:szCs w:val="20"/>
          <w:u w:val="single"/>
        </w:rPr>
        <w:t>Odpowiedź na pytanie Nr</w:t>
      </w:r>
      <w:r w:rsidR="007C02E1">
        <w:rPr>
          <w:rFonts w:ascii="Segoe UI" w:hAnsi="Segoe UI" w:cs="Segoe UI"/>
          <w:b/>
          <w:color w:val="000000"/>
          <w:sz w:val="20"/>
          <w:szCs w:val="20"/>
          <w:u w:val="single"/>
        </w:rPr>
        <w:t xml:space="preserve"> 146:</w:t>
      </w:r>
    </w:p>
    <w:p w14:paraId="07777EF4" w14:textId="31EE0A29" w:rsidR="00EA094F" w:rsidRDefault="00EA094F" w:rsidP="00EA094F">
      <w:pPr>
        <w:jc w:val="both"/>
        <w:rPr>
          <w:rFonts w:ascii="Segoe UI" w:hAnsi="Segoe UI" w:cs="Segoe UI"/>
          <w:sz w:val="20"/>
          <w:szCs w:val="20"/>
        </w:rPr>
      </w:pPr>
      <w:r>
        <w:rPr>
          <w:rFonts w:ascii="Segoe UI" w:hAnsi="Segoe UI" w:cs="Segoe UI"/>
          <w:sz w:val="20"/>
          <w:szCs w:val="20"/>
        </w:rPr>
        <w:t xml:space="preserve">Zamawiający </w:t>
      </w:r>
      <w:r w:rsidR="00824479">
        <w:rPr>
          <w:rFonts w:ascii="Segoe UI" w:hAnsi="Segoe UI" w:cs="Segoe UI"/>
          <w:sz w:val="20"/>
          <w:szCs w:val="20"/>
        </w:rPr>
        <w:t>informuje, że odpowiedź została udzielona w pytaniu</w:t>
      </w:r>
      <w:r w:rsidR="00CD7FCE">
        <w:rPr>
          <w:rFonts w:ascii="Segoe UI" w:hAnsi="Segoe UI" w:cs="Segoe UI"/>
          <w:sz w:val="20"/>
          <w:szCs w:val="20"/>
        </w:rPr>
        <w:t xml:space="preserve"> nr</w:t>
      </w:r>
      <w:r w:rsidR="00824479">
        <w:rPr>
          <w:rFonts w:ascii="Segoe UI" w:hAnsi="Segoe UI" w:cs="Segoe UI"/>
          <w:sz w:val="20"/>
          <w:szCs w:val="20"/>
        </w:rPr>
        <w:t xml:space="preserve"> 21.</w:t>
      </w:r>
    </w:p>
    <w:p w14:paraId="6811917C" w14:textId="77777777" w:rsidR="00EA094F" w:rsidRDefault="00EA094F" w:rsidP="00EA094F">
      <w:pPr>
        <w:jc w:val="both"/>
        <w:rPr>
          <w:rFonts w:ascii="Segoe UI" w:hAnsi="Segoe UI" w:cs="Segoe UI"/>
          <w:sz w:val="20"/>
          <w:szCs w:val="20"/>
        </w:rPr>
      </w:pPr>
    </w:p>
    <w:p w14:paraId="05073F8E" w14:textId="28166AE6" w:rsidR="00EA094F" w:rsidRPr="007F7DFA" w:rsidRDefault="00EA094F" w:rsidP="00EA094F">
      <w:pPr>
        <w:jc w:val="both"/>
        <w:rPr>
          <w:rFonts w:ascii="Segoe UI" w:hAnsi="Segoe UI" w:cs="Segoe UI"/>
          <w:b/>
          <w:sz w:val="20"/>
          <w:szCs w:val="20"/>
        </w:rPr>
      </w:pPr>
      <w:bookmarkStart w:id="27" w:name="_Hlk120285943"/>
      <w:r w:rsidRPr="007F7DFA">
        <w:rPr>
          <w:rFonts w:ascii="Segoe UI" w:hAnsi="Segoe UI" w:cs="Segoe UI"/>
          <w:b/>
          <w:color w:val="000000"/>
          <w:sz w:val="20"/>
          <w:szCs w:val="20"/>
          <w:u w:val="single"/>
        </w:rPr>
        <w:t>Pytanie Nr</w:t>
      </w:r>
      <w:r w:rsidR="007C02E1">
        <w:rPr>
          <w:rFonts w:ascii="Segoe UI" w:hAnsi="Segoe UI" w:cs="Segoe UI"/>
          <w:b/>
          <w:color w:val="000000"/>
          <w:sz w:val="20"/>
          <w:szCs w:val="20"/>
          <w:u w:val="single"/>
        </w:rPr>
        <w:t xml:space="preserve"> 147:</w:t>
      </w:r>
    </w:p>
    <w:bookmarkEnd w:id="27"/>
    <w:p w14:paraId="021DE795" w14:textId="77777777" w:rsidR="00EA094F" w:rsidRPr="007F7DFA" w:rsidRDefault="00EA094F" w:rsidP="00EA094F">
      <w:pPr>
        <w:jc w:val="both"/>
        <w:rPr>
          <w:rFonts w:ascii="Segoe UI" w:hAnsi="Segoe UI" w:cs="Segoe UI"/>
          <w:sz w:val="20"/>
          <w:szCs w:val="20"/>
        </w:rPr>
      </w:pPr>
      <w:r w:rsidRPr="007F7DFA">
        <w:rPr>
          <w:rFonts w:ascii="Segoe UI" w:hAnsi="Segoe UI" w:cs="Segoe UI"/>
          <w:sz w:val="20"/>
          <w:szCs w:val="20"/>
        </w:rPr>
        <w:t>Klauzula terroryzmu</w:t>
      </w:r>
    </w:p>
    <w:p w14:paraId="5049ED0F" w14:textId="77777777" w:rsidR="00EA094F" w:rsidRPr="007F7DFA" w:rsidRDefault="00EA094F" w:rsidP="00EA094F">
      <w:pPr>
        <w:jc w:val="both"/>
        <w:rPr>
          <w:rFonts w:ascii="Segoe UI" w:hAnsi="Segoe UI" w:cs="Segoe UI"/>
          <w:sz w:val="20"/>
          <w:szCs w:val="20"/>
        </w:rPr>
      </w:pPr>
      <w:r w:rsidRPr="007F7DFA">
        <w:rPr>
          <w:rFonts w:ascii="Segoe UI" w:hAnsi="Segoe UI" w:cs="Segoe UI"/>
          <w:sz w:val="20"/>
          <w:szCs w:val="20"/>
        </w:rPr>
        <w:t>Wnosimy o dopisanie poniższych wyłączeń:</w:t>
      </w:r>
    </w:p>
    <w:p w14:paraId="3F183F8E" w14:textId="77777777" w:rsidR="00EA094F" w:rsidRPr="007F7DFA" w:rsidRDefault="00EA094F" w:rsidP="00EA094F">
      <w:pPr>
        <w:jc w:val="both"/>
        <w:rPr>
          <w:rFonts w:ascii="Segoe UI" w:hAnsi="Segoe UI" w:cs="Segoe UI"/>
          <w:sz w:val="20"/>
          <w:szCs w:val="20"/>
        </w:rPr>
      </w:pPr>
      <w:r w:rsidRPr="007F7DFA">
        <w:rPr>
          <w:rFonts w:ascii="Segoe UI" w:hAnsi="Segoe UI" w:cs="Segoe UI"/>
          <w:sz w:val="20"/>
          <w:szCs w:val="20"/>
        </w:rPr>
        <w:t>„</w:t>
      </w:r>
      <w:bookmarkStart w:id="28" w:name="_Hlk120285912"/>
      <w:r w:rsidRPr="007F7DFA">
        <w:rPr>
          <w:rFonts w:ascii="Segoe UI" w:hAnsi="Segoe UI" w:cs="Segoe UI"/>
          <w:sz w:val="20"/>
          <w:szCs w:val="20"/>
        </w:rPr>
        <w:t>Z zakresu ochrony wyłączone są szkody:</w:t>
      </w:r>
    </w:p>
    <w:p w14:paraId="204AF2AB" w14:textId="77777777" w:rsidR="00EA094F" w:rsidRPr="001F6020" w:rsidRDefault="00EA094F" w:rsidP="00EA094F">
      <w:pPr>
        <w:pStyle w:val="Akapitzlist"/>
        <w:ind w:left="1134" w:hanging="282"/>
        <w:jc w:val="both"/>
        <w:rPr>
          <w:rFonts w:ascii="Segoe UI" w:hAnsi="Segoe UI" w:cs="Segoe UI"/>
          <w:sz w:val="20"/>
          <w:szCs w:val="20"/>
        </w:rPr>
      </w:pPr>
      <w:r w:rsidRPr="001F6020">
        <w:rPr>
          <w:rFonts w:ascii="Segoe UI" w:hAnsi="Segoe UI" w:cs="Segoe UI"/>
          <w:sz w:val="20"/>
          <w:szCs w:val="20"/>
        </w:rPr>
        <w:t>1) powstałe w wyniku uwolnienia lub wystawienia na działanie substancji toksycznych, chemicznych lub biologicznych,</w:t>
      </w:r>
    </w:p>
    <w:p w14:paraId="764C59EB" w14:textId="77777777" w:rsidR="00EA094F" w:rsidRPr="001F6020" w:rsidRDefault="00EA094F" w:rsidP="00EA094F">
      <w:pPr>
        <w:pStyle w:val="Akapitzlist"/>
        <w:ind w:left="1134" w:hanging="282"/>
        <w:jc w:val="both"/>
        <w:rPr>
          <w:rFonts w:ascii="Segoe UI" w:hAnsi="Segoe UI" w:cs="Segoe UI"/>
          <w:sz w:val="20"/>
          <w:szCs w:val="20"/>
        </w:rPr>
      </w:pPr>
      <w:r w:rsidRPr="001F6020">
        <w:rPr>
          <w:rFonts w:ascii="Segoe UI" w:hAnsi="Segoe UI" w:cs="Segoe UI"/>
          <w:sz w:val="20"/>
          <w:szCs w:val="20"/>
        </w:rPr>
        <w:t>2) wynikające bezpośrednio lub pośrednio z wybuchu jądrowego, reakcji nuklearnej, promieniowania jądrowego, skażenia radioaktywnego,</w:t>
      </w:r>
    </w:p>
    <w:p w14:paraId="6A22775E" w14:textId="77777777" w:rsidR="00EA094F" w:rsidRPr="001F6020" w:rsidRDefault="00EA094F" w:rsidP="00EA094F">
      <w:pPr>
        <w:pStyle w:val="Akapitzlist"/>
        <w:ind w:left="1134" w:hanging="282"/>
        <w:jc w:val="both"/>
        <w:rPr>
          <w:rFonts w:ascii="Segoe UI" w:hAnsi="Segoe UI" w:cs="Segoe UI"/>
          <w:sz w:val="20"/>
          <w:szCs w:val="20"/>
        </w:rPr>
      </w:pPr>
      <w:r w:rsidRPr="001F6020">
        <w:rPr>
          <w:rFonts w:ascii="Segoe UI" w:hAnsi="Segoe UI" w:cs="Segoe UI"/>
          <w:sz w:val="20"/>
          <w:szCs w:val="20"/>
        </w:rPr>
        <w:t>3) spowodowane atakiem elektronicznym, w tym przez włamania komputerowe oraz w wyniku działania wirusów komputerowych</w:t>
      </w:r>
      <w:bookmarkEnd w:id="28"/>
      <w:r w:rsidRPr="001F6020">
        <w:rPr>
          <w:rFonts w:ascii="Segoe UI" w:hAnsi="Segoe UI" w:cs="Segoe UI"/>
          <w:sz w:val="20"/>
          <w:szCs w:val="20"/>
        </w:rPr>
        <w:t>”</w:t>
      </w:r>
    </w:p>
    <w:p w14:paraId="474A39AC" w14:textId="77777777" w:rsidR="00EA094F" w:rsidRPr="007F7DFA" w:rsidRDefault="00EA094F" w:rsidP="00EA094F">
      <w:pPr>
        <w:jc w:val="both"/>
        <w:rPr>
          <w:rFonts w:ascii="Segoe UI" w:hAnsi="Segoe UI" w:cs="Segoe UI"/>
          <w:sz w:val="20"/>
          <w:szCs w:val="20"/>
        </w:rPr>
      </w:pPr>
      <w:r w:rsidRPr="007F7DFA">
        <w:rPr>
          <w:rFonts w:ascii="Segoe UI" w:hAnsi="Segoe UI" w:cs="Segoe UI"/>
          <w:sz w:val="20"/>
          <w:szCs w:val="20"/>
        </w:rPr>
        <w:t>Brak zgody uniemożliwi złożenie oferty.</w:t>
      </w:r>
    </w:p>
    <w:p w14:paraId="0593643D" w14:textId="77777777" w:rsidR="00EA094F" w:rsidRDefault="00EA094F" w:rsidP="00EA094F">
      <w:pPr>
        <w:jc w:val="both"/>
        <w:rPr>
          <w:rFonts w:ascii="Segoe UI" w:hAnsi="Segoe UI" w:cs="Segoe UI"/>
          <w:sz w:val="20"/>
          <w:szCs w:val="20"/>
        </w:rPr>
      </w:pPr>
    </w:p>
    <w:p w14:paraId="02792918" w14:textId="6C7D4B6B" w:rsidR="00EA094F" w:rsidRPr="007F7DFA" w:rsidRDefault="00EA094F" w:rsidP="00EA094F">
      <w:pPr>
        <w:jc w:val="both"/>
        <w:rPr>
          <w:rFonts w:ascii="Segoe UI" w:hAnsi="Segoe UI" w:cs="Segoe UI"/>
          <w:b/>
          <w:color w:val="000000"/>
          <w:sz w:val="20"/>
          <w:szCs w:val="20"/>
          <w:u w:val="single"/>
        </w:rPr>
      </w:pPr>
      <w:r w:rsidRPr="007F7DFA">
        <w:rPr>
          <w:rFonts w:ascii="Segoe UI" w:hAnsi="Segoe UI" w:cs="Segoe UI"/>
          <w:b/>
          <w:color w:val="000000"/>
          <w:sz w:val="20"/>
          <w:szCs w:val="20"/>
          <w:u w:val="single"/>
        </w:rPr>
        <w:t>Odpowiedź na pytanie Nr</w:t>
      </w:r>
      <w:r w:rsidR="007C02E1">
        <w:rPr>
          <w:rFonts w:ascii="Segoe UI" w:hAnsi="Segoe UI" w:cs="Segoe UI"/>
          <w:b/>
          <w:color w:val="000000"/>
          <w:sz w:val="20"/>
          <w:szCs w:val="20"/>
          <w:u w:val="single"/>
        </w:rPr>
        <w:t xml:space="preserve"> 147:</w:t>
      </w:r>
    </w:p>
    <w:p w14:paraId="7D2A2248" w14:textId="1F752DEE" w:rsidR="00EA094F" w:rsidRDefault="00EA094F" w:rsidP="00EA094F">
      <w:pPr>
        <w:jc w:val="both"/>
        <w:rPr>
          <w:rFonts w:ascii="Segoe UI" w:hAnsi="Segoe UI" w:cs="Segoe UI"/>
          <w:sz w:val="20"/>
          <w:szCs w:val="20"/>
        </w:rPr>
      </w:pPr>
      <w:r>
        <w:rPr>
          <w:rFonts w:ascii="Segoe UI" w:hAnsi="Segoe UI" w:cs="Segoe UI"/>
          <w:sz w:val="20"/>
          <w:szCs w:val="20"/>
        </w:rPr>
        <w:t>Zamawiający wyra</w:t>
      </w:r>
      <w:r w:rsidR="00CA4A4B">
        <w:rPr>
          <w:rFonts w:ascii="Segoe UI" w:hAnsi="Segoe UI" w:cs="Segoe UI"/>
          <w:sz w:val="20"/>
          <w:szCs w:val="20"/>
        </w:rPr>
        <w:t>ż</w:t>
      </w:r>
      <w:r>
        <w:rPr>
          <w:rFonts w:ascii="Segoe UI" w:hAnsi="Segoe UI" w:cs="Segoe UI"/>
          <w:sz w:val="20"/>
          <w:szCs w:val="20"/>
        </w:rPr>
        <w:t>a zgodę na powyższe jednocześnie wprowadza zmianę SWZ:</w:t>
      </w:r>
    </w:p>
    <w:p w14:paraId="37D8DDE5" w14:textId="77777777" w:rsidR="00EA094F" w:rsidRPr="007C02E1" w:rsidRDefault="00EA094F" w:rsidP="00EA094F">
      <w:pPr>
        <w:jc w:val="both"/>
        <w:rPr>
          <w:rFonts w:ascii="Segoe UI" w:hAnsi="Segoe UI" w:cs="Segoe UI"/>
          <w:b/>
          <w:bCs/>
          <w:sz w:val="20"/>
          <w:szCs w:val="20"/>
        </w:rPr>
      </w:pPr>
      <w:r w:rsidRPr="007C02E1">
        <w:rPr>
          <w:rFonts w:ascii="Segoe UI" w:hAnsi="Segoe UI" w:cs="Segoe UI"/>
          <w:b/>
          <w:bCs/>
          <w:sz w:val="20"/>
          <w:szCs w:val="20"/>
        </w:rPr>
        <w:t>BYŁO:</w:t>
      </w:r>
    </w:p>
    <w:p w14:paraId="15C56187" w14:textId="77777777" w:rsidR="00EA094F" w:rsidRPr="007F7DFA" w:rsidRDefault="00EA094F" w:rsidP="00EA094F">
      <w:pPr>
        <w:jc w:val="both"/>
        <w:rPr>
          <w:rFonts w:ascii="Segoe UI" w:hAnsi="Segoe UI" w:cs="Segoe UI"/>
          <w:b/>
          <w:sz w:val="20"/>
          <w:szCs w:val="20"/>
        </w:rPr>
      </w:pPr>
      <w:bookmarkStart w:id="29" w:name="_Hlk120285892"/>
      <w:r w:rsidRPr="007F7DFA">
        <w:rPr>
          <w:rFonts w:ascii="Segoe UI" w:hAnsi="Segoe UI" w:cs="Segoe UI"/>
          <w:b/>
          <w:bCs/>
          <w:sz w:val="20"/>
          <w:szCs w:val="20"/>
        </w:rPr>
        <w:t>7.21 Klauzula terroryzmu</w:t>
      </w:r>
    </w:p>
    <w:p w14:paraId="503B2885" w14:textId="77777777" w:rsidR="00EA094F" w:rsidRPr="007F7DFA" w:rsidRDefault="00EA094F" w:rsidP="00EA094F">
      <w:pPr>
        <w:jc w:val="both"/>
        <w:rPr>
          <w:rFonts w:ascii="Segoe UI" w:hAnsi="Segoe UI" w:cs="Segoe UI"/>
          <w:sz w:val="20"/>
          <w:szCs w:val="20"/>
        </w:rPr>
      </w:pPr>
      <w:r w:rsidRPr="007F7DFA">
        <w:rPr>
          <w:rFonts w:ascii="Segoe UI" w:hAnsi="Segoe UI" w:cs="Segoe UI"/>
          <w:sz w:val="20"/>
          <w:szCs w:val="20"/>
        </w:rPr>
        <w:t xml:space="preserve">Za szkody spowodowane przez akty terrorystyczne rozumie się szkody powstałe w wyniku przeprowadzanych nielegalnych akcji organizowanych indywidualnie lub zbiorowo z pobudek ideologicznych, religijnych, politycznych, ekonomicznych lub socjalnych, skierowanych przeciwko interesom politycznym i gospodarczym kraju albo życiu i zdrowiu osób, instytucji i podmiotów gospodarczych oraz bezpieczeństwu publicznemu w celu wprowadzenia chaosu, zastraszenia ludności i </w:t>
      </w:r>
      <w:r w:rsidRPr="007F7DFA">
        <w:rPr>
          <w:rFonts w:ascii="Segoe UI" w:hAnsi="Segoe UI" w:cs="Segoe UI"/>
          <w:sz w:val="20"/>
          <w:szCs w:val="20"/>
        </w:rPr>
        <w:lastRenderedPageBreak/>
        <w:t xml:space="preserve">dezorganizacji życia publicznego, bądź zorganizowania pracy instytucji i zakładów </w:t>
      </w:r>
      <w:r w:rsidRPr="007F7DFA">
        <w:rPr>
          <w:rFonts w:ascii="Segoe UI" w:hAnsi="Segoe UI" w:cs="Segoe UI"/>
          <w:sz w:val="20"/>
          <w:szCs w:val="20"/>
        </w:rPr>
        <w:br/>
        <w:t>oraz w celu pozbawienia życia lub zdrowia.</w:t>
      </w:r>
    </w:p>
    <w:p w14:paraId="088E642A" w14:textId="77777777" w:rsidR="00EA094F" w:rsidRDefault="00EA094F" w:rsidP="00EA094F">
      <w:pPr>
        <w:jc w:val="both"/>
        <w:rPr>
          <w:rFonts w:ascii="Segoe UI" w:hAnsi="Segoe UI" w:cs="Segoe UI"/>
          <w:sz w:val="20"/>
          <w:szCs w:val="20"/>
        </w:rPr>
      </w:pPr>
      <w:r w:rsidRPr="007F7DFA">
        <w:rPr>
          <w:rFonts w:ascii="Segoe UI" w:hAnsi="Segoe UI" w:cs="Segoe UI"/>
          <w:sz w:val="20"/>
          <w:szCs w:val="20"/>
        </w:rPr>
        <w:t>Limit na jedno zdarzenie i wszystkie zdarzenia wynosi 1 000 000,00 zł obligatoryjny zakres; 2 000 000,00 zł na jedno i wszystkie zdarzenia – fakultatywny zakres.</w:t>
      </w:r>
    </w:p>
    <w:bookmarkEnd w:id="29"/>
    <w:p w14:paraId="1123B286" w14:textId="77777777" w:rsidR="00EA094F" w:rsidRPr="007C02E1" w:rsidRDefault="00EA094F" w:rsidP="00EA094F">
      <w:pPr>
        <w:jc w:val="both"/>
        <w:rPr>
          <w:rFonts w:ascii="Segoe UI" w:hAnsi="Segoe UI" w:cs="Segoe UI"/>
          <w:b/>
          <w:bCs/>
          <w:sz w:val="20"/>
          <w:szCs w:val="20"/>
        </w:rPr>
      </w:pPr>
      <w:r w:rsidRPr="007C02E1">
        <w:rPr>
          <w:rFonts w:ascii="Segoe UI" w:hAnsi="Segoe UI" w:cs="Segoe UI"/>
          <w:b/>
          <w:bCs/>
          <w:sz w:val="20"/>
          <w:szCs w:val="20"/>
        </w:rPr>
        <w:t>JEST:</w:t>
      </w:r>
    </w:p>
    <w:p w14:paraId="218476E1" w14:textId="77777777" w:rsidR="00EA094F" w:rsidRPr="007F7DFA" w:rsidRDefault="00EA094F" w:rsidP="00EA094F">
      <w:pPr>
        <w:jc w:val="both"/>
        <w:rPr>
          <w:rFonts w:ascii="Segoe UI" w:hAnsi="Segoe UI" w:cs="Segoe UI"/>
          <w:b/>
          <w:sz w:val="20"/>
          <w:szCs w:val="20"/>
        </w:rPr>
      </w:pPr>
      <w:r w:rsidRPr="007F7DFA">
        <w:rPr>
          <w:rFonts w:ascii="Segoe UI" w:hAnsi="Segoe UI" w:cs="Segoe UI"/>
          <w:b/>
          <w:bCs/>
          <w:sz w:val="20"/>
          <w:szCs w:val="20"/>
        </w:rPr>
        <w:t>7.21 Klauzula terroryzmu</w:t>
      </w:r>
    </w:p>
    <w:p w14:paraId="71D1520E" w14:textId="77777777" w:rsidR="00EA094F" w:rsidRDefault="00EA094F" w:rsidP="00EA094F">
      <w:pPr>
        <w:jc w:val="both"/>
        <w:rPr>
          <w:rFonts w:ascii="Segoe UI" w:hAnsi="Segoe UI" w:cs="Segoe UI"/>
          <w:sz w:val="20"/>
          <w:szCs w:val="20"/>
        </w:rPr>
      </w:pPr>
      <w:r w:rsidRPr="007F7DFA">
        <w:rPr>
          <w:rFonts w:ascii="Segoe UI" w:hAnsi="Segoe UI" w:cs="Segoe UI"/>
          <w:sz w:val="20"/>
          <w:szCs w:val="20"/>
        </w:rPr>
        <w:t xml:space="preserve">Za szkody spowodowane przez akty terrorystyczne rozumie się szkody powstałe w wyniku przeprowadzanych nielegalnych akcji organizowanych indywidualnie lub zbiorowo z pobudek ideologicznych, religijnych, politycznych, ekonomicznych lub socjalnych, skierowanych przeciwko interesom politycznym i gospodarczym kraju albo życiu i zdrowiu osób, instytucji i podmiotów gospodarczych oraz bezpieczeństwu publicznemu w celu wprowadzenia chaosu, zastraszenia ludności i dezorganizacji życia publicznego, bądź zorganizowania pracy instytucji i zakładów </w:t>
      </w:r>
      <w:r w:rsidRPr="007F7DFA">
        <w:rPr>
          <w:rFonts w:ascii="Segoe UI" w:hAnsi="Segoe UI" w:cs="Segoe UI"/>
          <w:sz w:val="20"/>
          <w:szCs w:val="20"/>
        </w:rPr>
        <w:br/>
        <w:t>oraz w celu pozbawienia życia lub zdrowia.</w:t>
      </w:r>
    </w:p>
    <w:p w14:paraId="0645C565" w14:textId="77777777" w:rsidR="00EA094F" w:rsidRDefault="00EA094F" w:rsidP="00EA094F">
      <w:pPr>
        <w:jc w:val="both"/>
        <w:rPr>
          <w:rFonts w:ascii="Segoe UI" w:hAnsi="Segoe UI" w:cs="Segoe UI"/>
          <w:sz w:val="20"/>
          <w:szCs w:val="20"/>
        </w:rPr>
      </w:pPr>
    </w:p>
    <w:p w14:paraId="3DB27328" w14:textId="77777777" w:rsidR="00EA094F" w:rsidRPr="007F7DFA" w:rsidRDefault="00EA094F" w:rsidP="00EA094F">
      <w:pPr>
        <w:jc w:val="both"/>
        <w:rPr>
          <w:rFonts w:ascii="Segoe UI" w:hAnsi="Segoe UI" w:cs="Segoe UI"/>
          <w:sz w:val="20"/>
          <w:szCs w:val="20"/>
        </w:rPr>
      </w:pPr>
      <w:r w:rsidRPr="007F7DFA">
        <w:rPr>
          <w:rFonts w:ascii="Segoe UI" w:hAnsi="Segoe UI" w:cs="Segoe UI"/>
          <w:sz w:val="20"/>
          <w:szCs w:val="20"/>
        </w:rPr>
        <w:t>Z zakresu ochrony wyłączone są szkody:</w:t>
      </w:r>
    </w:p>
    <w:p w14:paraId="01F8999B" w14:textId="77777777" w:rsidR="00EA094F" w:rsidRPr="007F7DFA" w:rsidRDefault="00EA094F" w:rsidP="00EA094F">
      <w:pPr>
        <w:jc w:val="both"/>
        <w:rPr>
          <w:rFonts w:ascii="Segoe UI" w:hAnsi="Segoe UI" w:cs="Segoe UI"/>
          <w:sz w:val="20"/>
          <w:szCs w:val="20"/>
        </w:rPr>
      </w:pPr>
      <w:r w:rsidRPr="007F7DFA">
        <w:rPr>
          <w:rFonts w:ascii="Segoe UI" w:hAnsi="Segoe UI" w:cs="Segoe UI"/>
          <w:sz w:val="20"/>
          <w:szCs w:val="20"/>
        </w:rPr>
        <w:t>1) powstałe w wyniku uwolnienia lub wystawienia na działanie substancji toksycznych, chemicznych lub biologicznych,</w:t>
      </w:r>
    </w:p>
    <w:p w14:paraId="39297B24" w14:textId="77777777" w:rsidR="00EA094F" w:rsidRPr="007F7DFA" w:rsidRDefault="00EA094F" w:rsidP="00EA094F">
      <w:pPr>
        <w:jc w:val="both"/>
        <w:rPr>
          <w:rFonts w:ascii="Segoe UI" w:hAnsi="Segoe UI" w:cs="Segoe UI"/>
          <w:sz w:val="20"/>
          <w:szCs w:val="20"/>
        </w:rPr>
      </w:pPr>
      <w:r w:rsidRPr="007F7DFA">
        <w:rPr>
          <w:rFonts w:ascii="Segoe UI" w:hAnsi="Segoe UI" w:cs="Segoe UI"/>
          <w:sz w:val="20"/>
          <w:szCs w:val="20"/>
        </w:rPr>
        <w:t>2) wynikające bezpośrednio lub pośrednio z wybuchu jądrowego, reakcji nuklearnej, promieniowania jądrowego, skażenia radioaktywnego,</w:t>
      </w:r>
    </w:p>
    <w:p w14:paraId="0765F7E4" w14:textId="77777777" w:rsidR="00EA094F" w:rsidRPr="007F7DFA" w:rsidRDefault="00EA094F" w:rsidP="00EA094F">
      <w:pPr>
        <w:jc w:val="both"/>
        <w:rPr>
          <w:rFonts w:ascii="Segoe UI" w:hAnsi="Segoe UI" w:cs="Segoe UI"/>
          <w:sz w:val="20"/>
          <w:szCs w:val="20"/>
        </w:rPr>
      </w:pPr>
      <w:r w:rsidRPr="007F7DFA">
        <w:rPr>
          <w:rFonts w:ascii="Segoe UI" w:hAnsi="Segoe UI" w:cs="Segoe UI"/>
          <w:sz w:val="20"/>
          <w:szCs w:val="20"/>
        </w:rPr>
        <w:t>3) spowodowane atakiem elektronicznym, w tym przez włamania komputerowe oraz w wyniku działania wirusów komputerowych</w:t>
      </w:r>
      <w:r>
        <w:rPr>
          <w:rFonts w:ascii="Segoe UI" w:hAnsi="Segoe UI" w:cs="Segoe UI"/>
          <w:sz w:val="20"/>
          <w:szCs w:val="20"/>
        </w:rPr>
        <w:t>.</w:t>
      </w:r>
    </w:p>
    <w:p w14:paraId="6DE387D8" w14:textId="77777777" w:rsidR="00EA094F" w:rsidRPr="007F7DFA" w:rsidRDefault="00EA094F" w:rsidP="00EA094F">
      <w:pPr>
        <w:jc w:val="both"/>
        <w:rPr>
          <w:rFonts w:ascii="Segoe UI" w:hAnsi="Segoe UI" w:cs="Segoe UI"/>
          <w:sz w:val="20"/>
          <w:szCs w:val="20"/>
        </w:rPr>
      </w:pPr>
      <w:r w:rsidRPr="007F7DFA">
        <w:rPr>
          <w:rFonts w:ascii="Segoe UI" w:hAnsi="Segoe UI" w:cs="Segoe UI"/>
          <w:sz w:val="20"/>
          <w:szCs w:val="20"/>
        </w:rPr>
        <w:t>Limit na jedno zdarzenie i wszystkie zdarzenia wynosi 1 000 000,00 zł obligatoryjny zakres; 2 000 000,00 zł na jedno i wszystkie zdarzenia – fakultatywny zakres.</w:t>
      </w:r>
    </w:p>
    <w:p w14:paraId="4E3C0AC0" w14:textId="77777777" w:rsidR="00EA094F" w:rsidRDefault="00EA094F" w:rsidP="00EA094F">
      <w:pPr>
        <w:jc w:val="both"/>
        <w:rPr>
          <w:rFonts w:ascii="Segoe UI" w:hAnsi="Segoe UI" w:cs="Segoe UI"/>
          <w:sz w:val="20"/>
          <w:szCs w:val="20"/>
        </w:rPr>
      </w:pPr>
    </w:p>
    <w:p w14:paraId="70753E4A" w14:textId="3B776A90" w:rsidR="00EA094F" w:rsidRPr="007F7DFA" w:rsidRDefault="00EA094F" w:rsidP="00EA094F">
      <w:pPr>
        <w:jc w:val="both"/>
        <w:rPr>
          <w:rFonts w:ascii="Segoe UI" w:hAnsi="Segoe UI" w:cs="Segoe UI"/>
          <w:b/>
          <w:sz w:val="20"/>
          <w:szCs w:val="20"/>
        </w:rPr>
      </w:pPr>
      <w:r w:rsidRPr="007F7DFA">
        <w:rPr>
          <w:rFonts w:ascii="Segoe UI" w:hAnsi="Segoe UI" w:cs="Segoe UI"/>
          <w:b/>
          <w:sz w:val="20"/>
          <w:szCs w:val="20"/>
          <w:u w:val="single"/>
        </w:rPr>
        <w:t>Pytanie Nr</w:t>
      </w:r>
      <w:r w:rsidR="007C02E1">
        <w:rPr>
          <w:rFonts w:ascii="Segoe UI" w:hAnsi="Segoe UI" w:cs="Segoe UI"/>
          <w:b/>
          <w:sz w:val="20"/>
          <w:szCs w:val="20"/>
          <w:u w:val="single"/>
        </w:rPr>
        <w:t xml:space="preserve"> 148:</w:t>
      </w:r>
    </w:p>
    <w:p w14:paraId="5CE39537" w14:textId="77777777" w:rsidR="00EA094F" w:rsidRPr="007F7DFA" w:rsidRDefault="00EA094F" w:rsidP="00EA094F">
      <w:pPr>
        <w:rPr>
          <w:rFonts w:ascii="Segoe UI" w:hAnsi="Segoe UI" w:cs="Segoe UI"/>
          <w:sz w:val="20"/>
          <w:szCs w:val="20"/>
        </w:rPr>
      </w:pPr>
      <w:r w:rsidRPr="007F7DFA">
        <w:rPr>
          <w:rFonts w:ascii="Segoe UI" w:hAnsi="Segoe UI" w:cs="Segoe UI"/>
          <w:sz w:val="20"/>
          <w:szCs w:val="20"/>
        </w:rPr>
        <w:t>Klauzula likwidacji drobnych szkód majątkowych do kwoty 5 000 zł</w:t>
      </w:r>
    </w:p>
    <w:p w14:paraId="21E05465" w14:textId="77777777" w:rsidR="00EA094F" w:rsidRDefault="00EA094F" w:rsidP="00EA094F">
      <w:pPr>
        <w:rPr>
          <w:rFonts w:ascii="Segoe UI" w:hAnsi="Segoe UI" w:cs="Segoe UI"/>
          <w:sz w:val="20"/>
          <w:szCs w:val="20"/>
        </w:rPr>
      </w:pPr>
      <w:r w:rsidRPr="007F7DFA">
        <w:rPr>
          <w:rFonts w:ascii="Segoe UI" w:hAnsi="Segoe UI" w:cs="Segoe UI"/>
          <w:sz w:val="20"/>
          <w:szCs w:val="20"/>
        </w:rPr>
        <w:t>Prosimy o potwierdzenie, że klauzula nie dotyczy kradzieży zwykłej.</w:t>
      </w:r>
    </w:p>
    <w:p w14:paraId="3612725F" w14:textId="77777777" w:rsidR="00EA094F" w:rsidRDefault="00EA094F" w:rsidP="00EA094F">
      <w:pPr>
        <w:rPr>
          <w:rFonts w:ascii="Segoe UI" w:hAnsi="Segoe UI" w:cs="Segoe UI"/>
          <w:sz w:val="20"/>
          <w:szCs w:val="20"/>
        </w:rPr>
      </w:pPr>
    </w:p>
    <w:p w14:paraId="7CBA6B84" w14:textId="69134D11" w:rsidR="00EA094F" w:rsidRPr="007F7DFA" w:rsidRDefault="00EA094F" w:rsidP="00EA094F">
      <w:pPr>
        <w:rPr>
          <w:rFonts w:ascii="Segoe UI" w:hAnsi="Segoe UI" w:cs="Segoe UI"/>
          <w:b/>
          <w:sz w:val="20"/>
          <w:szCs w:val="20"/>
          <w:u w:val="single"/>
        </w:rPr>
      </w:pPr>
      <w:r w:rsidRPr="007F7DFA">
        <w:rPr>
          <w:rFonts w:ascii="Segoe UI" w:hAnsi="Segoe UI" w:cs="Segoe UI"/>
          <w:b/>
          <w:sz w:val="20"/>
          <w:szCs w:val="20"/>
          <w:u w:val="single"/>
        </w:rPr>
        <w:t>Odpowiedź na pytanie Nr</w:t>
      </w:r>
      <w:r w:rsidR="007C02E1">
        <w:rPr>
          <w:rFonts w:ascii="Segoe UI" w:hAnsi="Segoe UI" w:cs="Segoe UI"/>
          <w:b/>
          <w:sz w:val="20"/>
          <w:szCs w:val="20"/>
          <w:u w:val="single"/>
        </w:rPr>
        <w:t xml:space="preserve"> 148:</w:t>
      </w:r>
    </w:p>
    <w:p w14:paraId="16BBB253" w14:textId="77777777" w:rsidR="00EA094F" w:rsidRDefault="00EA094F" w:rsidP="00EA094F">
      <w:pPr>
        <w:rPr>
          <w:rFonts w:ascii="Segoe UI" w:hAnsi="Segoe UI" w:cs="Segoe UI"/>
          <w:sz w:val="20"/>
          <w:szCs w:val="20"/>
        </w:rPr>
      </w:pPr>
      <w:r>
        <w:rPr>
          <w:rFonts w:ascii="Segoe UI" w:hAnsi="Segoe UI" w:cs="Segoe UI"/>
          <w:sz w:val="20"/>
          <w:szCs w:val="20"/>
        </w:rPr>
        <w:t>Zamawiający potwierdza powyższe.</w:t>
      </w:r>
    </w:p>
    <w:p w14:paraId="39B4C7EF" w14:textId="77777777" w:rsidR="00EA094F" w:rsidRDefault="00EA094F" w:rsidP="00EA094F">
      <w:pPr>
        <w:rPr>
          <w:rFonts w:ascii="Segoe UI" w:hAnsi="Segoe UI" w:cs="Segoe UI"/>
          <w:sz w:val="20"/>
          <w:szCs w:val="20"/>
        </w:rPr>
      </w:pPr>
    </w:p>
    <w:p w14:paraId="6766F4FD" w14:textId="77777777" w:rsidR="00EA094F" w:rsidRDefault="00EA094F" w:rsidP="00EA094F">
      <w:pPr>
        <w:rPr>
          <w:rFonts w:ascii="Segoe UI" w:hAnsi="Segoe UI" w:cs="Segoe UI"/>
          <w:b/>
          <w:sz w:val="20"/>
          <w:szCs w:val="20"/>
          <w:u w:val="single"/>
        </w:rPr>
      </w:pPr>
    </w:p>
    <w:p w14:paraId="73D16D97" w14:textId="02CCDCB9" w:rsidR="00EA094F" w:rsidRPr="00194380" w:rsidRDefault="00EA094F" w:rsidP="00EA094F">
      <w:pPr>
        <w:rPr>
          <w:rFonts w:ascii="Segoe UI" w:hAnsi="Segoe UI" w:cs="Segoe UI"/>
          <w:b/>
          <w:sz w:val="20"/>
          <w:szCs w:val="20"/>
        </w:rPr>
      </w:pPr>
      <w:r w:rsidRPr="00194380">
        <w:rPr>
          <w:rFonts w:ascii="Segoe UI" w:hAnsi="Segoe UI" w:cs="Segoe UI"/>
          <w:b/>
          <w:sz w:val="20"/>
          <w:szCs w:val="20"/>
          <w:u w:val="single"/>
        </w:rPr>
        <w:t>Pytanie Nr</w:t>
      </w:r>
      <w:r w:rsidR="007C02E1">
        <w:rPr>
          <w:rFonts w:ascii="Segoe UI" w:hAnsi="Segoe UI" w:cs="Segoe UI"/>
          <w:b/>
          <w:sz w:val="20"/>
          <w:szCs w:val="20"/>
          <w:u w:val="single"/>
        </w:rPr>
        <w:t xml:space="preserve"> 149:</w:t>
      </w:r>
    </w:p>
    <w:p w14:paraId="44663856" w14:textId="77777777" w:rsidR="00EA094F" w:rsidRPr="00194380" w:rsidRDefault="00EA094F" w:rsidP="00EA094F">
      <w:pPr>
        <w:jc w:val="both"/>
        <w:rPr>
          <w:rFonts w:ascii="Segoe UI" w:hAnsi="Segoe UI" w:cs="Segoe UI"/>
          <w:sz w:val="20"/>
          <w:szCs w:val="20"/>
        </w:rPr>
      </w:pPr>
      <w:r w:rsidRPr="00194380">
        <w:rPr>
          <w:rFonts w:ascii="Segoe UI" w:hAnsi="Segoe UI" w:cs="Segoe UI"/>
          <w:sz w:val="20"/>
          <w:szCs w:val="20"/>
        </w:rPr>
        <w:t>Klauzula ubezpieczenia maszyn, urządzeń od uszkodzeń</w:t>
      </w:r>
    </w:p>
    <w:p w14:paraId="208C0619" w14:textId="77777777" w:rsidR="00EA094F" w:rsidRPr="00194380" w:rsidRDefault="00EA094F" w:rsidP="00EA094F">
      <w:pPr>
        <w:jc w:val="both"/>
        <w:rPr>
          <w:rFonts w:ascii="Segoe UI" w:hAnsi="Segoe UI" w:cs="Segoe UI"/>
          <w:sz w:val="20"/>
          <w:szCs w:val="20"/>
        </w:rPr>
      </w:pPr>
      <w:r w:rsidRPr="00194380">
        <w:rPr>
          <w:rFonts w:ascii="Segoe UI" w:hAnsi="Segoe UI" w:cs="Segoe UI"/>
          <w:sz w:val="20"/>
          <w:szCs w:val="20"/>
        </w:rPr>
        <w:t>Prosimy o potwierdzenie, że ubezpieczeniem nie są objęte szkody:</w:t>
      </w:r>
    </w:p>
    <w:p w14:paraId="36D2B22B" w14:textId="77777777" w:rsidR="00EA094F" w:rsidRPr="001F6020" w:rsidRDefault="00EA094F" w:rsidP="00EA094F">
      <w:pPr>
        <w:pStyle w:val="Akapitzlist"/>
        <w:ind w:left="993" w:hanging="284"/>
        <w:jc w:val="both"/>
        <w:rPr>
          <w:rFonts w:ascii="Segoe UI" w:hAnsi="Segoe UI" w:cs="Segoe UI"/>
          <w:sz w:val="20"/>
          <w:szCs w:val="20"/>
        </w:rPr>
      </w:pPr>
      <w:r w:rsidRPr="001F6020">
        <w:rPr>
          <w:rFonts w:ascii="Segoe UI" w:hAnsi="Segoe UI" w:cs="Segoe UI"/>
          <w:sz w:val="20"/>
          <w:szCs w:val="20"/>
        </w:rPr>
        <w:t>1) w częściach i materiałach, które ulegają szybkiemu zużyciu lub podlegają okresowej wymianie w ramach konserwacji,</w:t>
      </w:r>
    </w:p>
    <w:p w14:paraId="4C09E13B" w14:textId="77777777" w:rsidR="00EA094F" w:rsidRPr="001F6020" w:rsidRDefault="00EA094F" w:rsidP="00EA094F">
      <w:pPr>
        <w:pStyle w:val="Akapitzlist"/>
        <w:ind w:left="993" w:hanging="284"/>
        <w:jc w:val="both"/>
        <w:rPr>
          <w:rFonts w:ascii="Segoe UI" w:hAnsi="Segoe UI" w:cs="Segoe UI"/>
          <w:sz w:val="20"/>
          <w:szCs w:val="20"/>
        </w:rPr>
      </w:pPr>
      <w:r w:rsidRPr="001F6020">
        <w:rPr>
          <w:rFonts w:ascii="Segoe UI" w:hAnsi="Segoe UI" w:cs="Segoe UI"/>
          <w:sz w:val="20"/>
          <w:szCs w:val="20"/>
        </w:rPr>
        <w:t>2) w materiałach eksploatacyjnych i narzędziach wymiennych,</w:t>
      </w:r>
    </w:p>
    <w:p w14:paraId="32126475" w14:textId="77777777" w:rsidR="00EA094F" w:rsidRPr="001F6020" w:rsidRDefault="00EA094F" w:rsidP="00EA094F">
      <w:pPr>
        <w:pStyle w:val="Akapitzlist"/>
        <w:ind w:left="993" w:hanging="284"/>
        <w:jc w:val="both"/>
        <w:rPr>
          <w:rFonts w:ascii="Segoe UI" w:hAnsi="Segoe UI" w:cs="Segoe UI"/>
          <w:sz w:val="20"/>
          <w:szCs w:val="20"/>
        </w:rPr>
      </w:pPr>
      <w:r w:rsidRPr="001F6020">
        <w:rPr>
          <w:rFonts w:ascii="Segoe UI" w:hAnsi="Segoe UI" w:cs="Segoe UI"/>
          <w:sz w:val="20"/>
          <w:szCs w:val="20"/>
        </w:rPr>
        <w:t>3) będące następstwem naturalnego zużycia,</w:t>
      </w:r>
    </w:p>
    <w:p w14:paraId="06A4B60C" w14:textId="77777777" w:rsidR="00EA094F" w:rsidRPr="001F6020" w:rsidRDefault="00EA094F" w:rsidP="00EA094F">
      <w:pPr>
        <w:pStyle w:val="Akapitzlist"/>
        <w:ind w:left="993" w:hanging="284"/>
        <w:jc w:val="both"/>
        <w:rPr>
          <w:rFonts w:ascii="Segoe UI" w:hAnsi="Segoe UI" w:cs="Segoe UI"/>
          <w:sz w:val="20"/>
          <w:szCs w:val="20"/>
        </w:rPr>
      </w:pPr>
      <w:r w:rsidRPr="001F6020">
        <w:rPr>
          <w:rFonts w:ascii="Segoe UI" w:hAnsi="Segoe UI" w:cs="Segoe UI"/>
          <w:sz w:val="20"/>
          <w:szCs w:val="20"/>
        </w:rPr>
        <w:t>4) za które odpowiedzialny jest producent, dostawca lub zewnętrzny warsztat naprawczy,</w:t>
      </w:r>
    </w:p>
    <w:p w14:paraId="77E8A028" w14:textId="77777777" w:rsidR="00EA094F" w:rsidRPr="001F6020" w:rsidRDefault="00EA094F" w:rsidP="00EA094F">
      <w:pPr>
        <w:pStyle w:val="Akapitzlist"/>
        <w:ind w:left="993" w:hanging="284"/>
        <w:jc w:val="both"/>
        <w:rPr>
          <w:rFonts w:ascii="Segoe UI" w:hAnsi="Segoe UI" w:cs="Segoe UI"/>
          <w:sz w:val="20"/>
          <w:szCs w:val="20"/>
        </w:rPr>
      </w:pPr>
      <w:r w:rsidRPr="001F6020">
        <w:rPr>
          <w:rFonts w:ascii="Segoe UI" w:hAnsi="Segoe UI" w:cs="Segoe UI"/>
          <w:sz w:val="20"/>
          <w:szCs w:val="20"/>
        </w:rPr>
        <w:t>5) spowodowane wadami bądź usterkami istniejącymi w chwili zawarcia umowy ubezpieczenia, o których ubezpieczony lub ubezpieczający wiedział lub przy zachowaniu należytej staranności mógł się dowiedzieć,</w:t>
      </w:r>
    </w:p>
    <w:p w14:paraId="32550868" w14:textId="77777777" w:rsidR="00EA094F" w:rsidRPr="001F6020" w:rsidRDefault="00EA094F" w:rsidP="00EA094F">
      <w:pPr>
        <w:pStyle w:val="Akapitzlist"/>
        <w:ind w:left="993" w:hanging="284"/>
        <w:jc w:val="both"/>
        <w:rPr>
          <w:rFonts w:ascii="Segoe UI" w:hAnsi="Segoe UI" w:cs="Segoe UI"/>
          <w:sz w:val="20"/>
          <w:szCs w:val="20"/>
        </w:rPr>
      </w:pPr>
      <w:r w:rsidRPr="001F6020">
        <w:rPr>
          <w:rFonts w:ascii="Segoe UI" w:hAnsi="Segoe UI" w:cs="Segoe UI"/>
          <w:sz w:val="20"/>
          <w:szCs w:val="20"/>
        </w:rPr>
        <w:t>6) spowodowane zaniechaniem obowiązkowych okresowych przeglądów konserwacyjnych i remontów,</w:t>
      </w:r>
    </w:p>
    <w:p w14:paraId="03304A96" w14:textId="77777777" w:rsidR="00EA094F" w:rsidRPr="001F6020" w:rsidRDefault="00EA094F" w:rsidP="00EA094F">
      <w:pPr>
        <w:pStyle w:val="Akapitzlist"/>
        <w:ind w:left="993" w:hanging="284"/>
        <w:jc w:val="both"/>
        <w:rPr>
          <w:rFonts w:ascii="Segoe UI" w:hAnsi="Segoe UI" w:cs="Segoe UI"/>
          <w:sz w:val="20"/>
          <w:szCs w:val="20"/>
        </w:rPr>
      </w:pPr>
      <w:r w:rsidRPr="001F6020">
        <w:rPr>
          <w:rFonts w:ascii="Segoe UI" w:hAnsi="Segoe UI" w:cs="Segoe UI"/>
          <w:sz w:val="20"/>
          <w:szCs w:val="20"/>
        </w:rPr>
        <w:t>7) charakterze estetycznym, w tym zarysowania, zadrapania, wgniecenia, obtłuczenia,</w:t>
      </w:r>
    </w:p>
    <w:p w14:paraId="6EAA16EF" w14:textId="77777777" w:rsidR="00EA094F" w:rsidRDefault="00EA094F" w:rsidP="00EA094F">
      <w:pPr>
        <w:pStyle w:val="Akapitzlist"/>
        <w:ind w:left="993" w:hanging="284"/>
        <w:jc w:val="both"/>
        <w:rPr>
          <w:rFonts w:ascii="Segoe UI" w:hAnsi="Segoe UI" w:cs="Segoe UI"/>
          <w:sz w:val="20"/>
          <w:szCs w:val="20"/>
        </w:rPr>
      </w:pPr>
      <w:r w:rsidRPr="001F6020">
        <w:rPr>
          <w:rFonts w:ascii="Segoe UI" w:hAnsi="Segoe UI" w:cs="Segoe UI"/>
          <w:sz w:val="20"/>
          <w:szCs w:val="20"/>
        </w:rPr>
        <w:t>8) pośrednie, w tym w postaci utraconych korzyści oraz utraty zysku</w:t>
      </w:r>
    </w:p>
    <w:p w14:paraId="0E3EC2BE" w14:textId="77777777" w:rsidR="00EA094F" w:rsidRDefault="00EA094F" w:rsidP="00EA094F">
      <w:pPr>
        <w:jc w:val="both"/>
        <w:rPr>
          <w:rFonts w:ascii="Segoe UI" w:hAnsi="Segoe UI" w:cs="Segoe UI"/>
          <w:sz w:val="20"/>
          <w:szCs w:val="20"/>
        </w:rPr>
      </w:pPr>
    </w:p>
    <w:p w14:paraId="18C1BD6E" w14:textId="5C1FFCA6" w:rsidR="00EA094F" w:rsidRPr="00194380" w:rsidRDefault="00EA094F" w:rsidP="00EA094F">
      <w:pPr>
        <w:jc w:val="both"/>
        <w:rPr>
          <w:rFonts w:ascii="Segoe UI" w:hAnsi="Segoe UI" w:cs="Segoe UI"/>
          <w:b/>
          <w:sz w:val="20"/>
          <w:szCs w:val="20"/>
          <w:u w:val="single"/>
        </w:rPr>
      </w:pPr>
      <w:r w:rsidRPr="00194380">
        <w:rPr>
          <w:rFonts w:ascii="Segoe UI" w:hAnsi="Segoe UI" w:cs="Segoe UI"/>
          <w:b/>
          <w:sz w:val="20"/>
          <w:szCs w:val="20"/>
          <w:u w:val="single"/>
        </w:rPr>
        <w:t>Odpowiedź na pytanie Nr</w:t>
      </w:r>
      <w:r w:rsidR="007C02E1">
        <w:rPr>
          <w:rFonts w:ascii="Segoe UI" w:hAnsi="Segoe UI" w:cs="Segoe UI"/>
          <w:b/>
          <w:sz w:val="20"/>
          <w:szCs w:val="20"/>
          <w:u w:val="single"/>
        </w:rPr>
        <w:t xml:space="preserve"> 149:</w:t>
      </w:r>
    </w:p>
    <w:p w14:paraId="5B8CE699" w14:textId="77777777" w:rsidR="00EA094F" w:rsidRPr="00194380" w:rsidRDefault="00EA094F" w:rsidP="00EA094F">
      <w:pPr>
        <w:jc w:val="both"/>
        <w:rPr>
          <w:rFonts w:ascii="Segoe UI" w:hAnsi="Segoe UI" w:cs="Segoe UI"/>
          <w:sz w:val="20"/>
          <w:szCs w:val="20"/>
        </w:rPr>
      </w:pPr>
      <w:r w:rsidRPr="00194380">
        <w:rPr>
          <w:rFonts w:ascii="Segoe UI" w:hAnsi="Segoe UI" w:cs="Segoe UI"/>
          <w:sz w:val="20"/>
          <w:szCs w:val="20"/>
        </w:rPr>
        <w:t>Zamawiający potwierdza powyższe.</w:t>
      </w:r>
    </w:p>
    <w:p w14:paraId="3CAC2C1C" w14:textId="77777777" w:rsidR="00EA094F" w:rsidRPr="00194380" w:rsidRDefault="00EA094F" w:rsidP="00EA094F">
      <w:pPr>
        <w:jc w:val="both"/>
        <w:rPr>
          <w:rFonts w:ascii="Segoe UI" w:hAnsi="Segoe UI" w:cs="Segoe UI"/>
          <w:sz w:val="20"/>
          <w:szCs w:val="20"/>
        </w:rPr>
      </w:pPr>
    </w:p>
    <w:p w14:paraId="342512E0" w14:textId="77777777" w:rsidR="00EA094F" w:rsidRPr="00194380" w:rsidRDefault="00EA094F" w:rsidP="00EA094F">
      <w:pPr>
        <w:jc w:val="both"/>
        <w:rPr>
          <w:rFonts w:ascii="Segoe UI" w:hAnsi="Segoe UI" w:cs="Segoe UI"/>
          <w:b/>
          <w:sz w:val="20"/>
          <w:szCs w:val="20"/>
          <w:u w:val="single"/>
        </w:rPr>
      </w:pPr>
    </w:p>
    <w:p w14:paraId="0D51FA03" w14:textId="3122F981" w:rsidR="00EA094F" w:rsidRPr="000B50A0" w:rsidRDefault="00EA094F" w:rsidP="00EA094F">
      <w:pPr>
        <w:jc w:val="both"/>
        <w:rPr>
          <w:rFonts w:ascii="Segoe UI" w:hAnsi="Segoe UI" w:cs="Segoe UI"/>
          <w:b/>
          <w:sz w:val="20"/>
          <w:szCs w:val="20"/>
        </w:rPr>
      </w:pPr>
      <w:r w:rsidRPr="000B50A0">
        <w:rPr>
          <w:rFonts w:ascii="Segoe UI" w:hAnsi="Segoe UI" w:cs="Segoe UI"/>
          <w:b/>
          <w:sz w:val="20"/>
          <w:szCs w:val="20"/>
          <w:u w:val="single"/>
        </w:rPr>
        <w:t>Pytanie Nr</w:t>
      </w:r>
      <w:r w:rsidR="007C02E1" w:rsidRPr="000B50A0">
        <w:rPr>
          <w:rFonts w:ascii="Segoe UI" w:hAnsi="Segoe UI" w:cs="Segoe UI"/>
          <w:b/>
          <w:sz w:val="20"/>
          <w:szCs w:val="20"/>
          <w:u w:val="single"/>
        </w:rPr>
        <w:t xml:space="preserve"> 150:</w:t>
      </w:r>
    </w:p>
    <w:p w14:paraId="1CF10861" w14:textId="77777777" w:rsidR="00EA094F" w:rsidRPr="000B50A0" w:rsidRDefault="00EA094F" w:rsidP="00EA094F">
      <w:pPr>
        <w:jc w:val="both"/>
        <w:rPr>
          <w:rFonts w:ascii="Segoe UI" w:hAnsi="Segoe UI" w:cs="Segoe UI"/>
          <w:sz w:val="20"/>
          <w:szCs w:val="20"/>
        </w:rPr>
      </w:pPr>
      <w:r w:rsidRPr="000B50A0">
        <w:rPr>
          <w:rFonts w:ascii="Segoe UI" w:hAnsi="Segoe UI" w:cs="Segoe UI"/>
          <w:sz w:val="20"/>
          <w:szCs w:val="20"/>
        </w:rPr>
        <w:t>Klauzula ubezpieczenia mienia podczas prac remontowo budowlanych</w:t>
      </w:r>
    </w:p>
    <w:p w14:paraId="65DB290F" w14:textId="77777777" w:rsidR="00EA094F" w:rsidRPr="000B50A0" w:rsidRDefault="00EA094F" w:rsidP="00EA094F">
      <w:pPr>
        <w:jc w:val="both"/>
        <w:rPr>
          <w:rFonts w:ascii="Segoe UI" w:hAnsi="Segoe UI" w:cs="Segoe UI"/>
          <w:sz w:val="20"/>
          <w:szCs w:val="20"/>
        </w:rPr>
      </w:pPr>
      <w:r w:rsidRPr="000B50A0">
        <w:rPr>
          <w:rFonts w:ascii="Segoe UI" w:hAnsi="Segoe UI" w:cs="Segoe UI"/>
          <w:sz w:val="20"/>
          <w:szCs w:val="20"/>
        </w:rPr>
        <w:t>Wnosimy o wykreślenie klauzuli w całości w związku z klauzulą prac budowalno-montażowych.</w:t>
      </w:r>
    </w:p>
    <w:p w14:paraId="23C30AA7" w14:textId="3809C335" w:rsidR="00EA094F" w:rsidRDefault="00EA094F" w:rsidP="00EA094F">
      <w:pPr>
        <w:jc w:val="both"/>
        <w:rPr>
          <w:rFonts w:ascii="Segoe UI" w:hAnsi="Segoe UI" w:cs="Segoe UI"/>
          <w:sz w:val="20"/>
          <w:szCs w:val="20"/>
        </w:rPr>
      </w:pPr>
    </w:p>
    <w:p w14:paraId="6992A89C" w14:textId="77777777" w:rsidR="005322A6" w:rsidRPr="000B50A0" w:rsidRDefault="005322A6" w:rsidP="00EA094F">
      <w:pPr>
        <w:jc w:val="both"/>
        <w:rPr>
          <w:rFonts w:ascii="Segoe UI" w:hAnsi="Segoe UI" w:cs="Segoe UI"/>
          <w:sz w:val="20"/>
          <w:szCs w:val="20"/>
        </w:rPr>
      </w:pPr>
    </w:p>
    <w:p w14:paraId="0C7C7938" w14:textId="525EA19E" w:rsidR="00EA094F" w:rsidRPr="000B50A0" w:rsidRDefault="00EA094F" w:rsidP="00EA094F">
      <w:pPr>
        <w:jc w:val="both"/>
        <w:rPr>
          <w:rFonts w:ascii="Segoe UI" w:hAnsi="Segoe UI" w:cs="Segoe UI"/>
          <w:b/>
          <w:sz w:val="20"/>
          <w:szCs w:val="20"/>
          <w:u w:val="single"/>
        </w:rPr>
      </w:pPr>
      <w:r w:rsidRPr="000B50A0">
        <w:rPr>
          <w:rFonts w:ascii="Segoe UI" w:hAnsi="Segoe UI" w:cs="Segoe UI"/>
          <w:b/>
          <w:sz w:val="20"/>
          <w:szCs w:val="20"/>
          <w:u w:val="single"/>
        </w:rPr>
        <w:lastRenderedPageBreak/>
        <w:t>Odpowiedź na pytanie Nr</w:t>
      </w:r>
      <w:r w:rsidR="007C02E1" w:rsidRPr="000B50A0">
        <w:rPr>
          <w:rFonts w:ascii="Segoe UI" w:hAnsi="Segoe UI" w:cs="Segoe UI"/>
          <w:b/>
          <w:sz w:val="20"/>
          <w:szCs w:val="20"/>
          <w:u w:val="single"/>
        </w:rPr>
        <w:t xml:space="preserve"> 150:</w:t>
      </w:r>
    </w:p>
    <w:p w14:paraId="22050D25" w14:textId="4FA6D26D" w:rsidR="00FD6F57" w:rsidRDefault="00FD6F57" w:rsidP="00FD6F57">
      <w:pPr>
        <w:tabs>
          <w:tab w:val="left" w:pos="567"/>
        </w:tabs>
        <w:jc w:val="both"/>
        <w:rPr>
          <w:rFonts w:ascii="Segoe UI" w:hAnsi="Segoe UI" w:cs="Segoe UI"/>
          <w:sz w:val="20"/>
          <w:szCs w:val="20"/>
          <w:lang w:eastAsia="zh-CN"/>
        </w:rPr>
      </w:pPr>
      <w:r w:rsidRPr="006212DF">
        <w:rPr>
          <w:rFonts w:ascii="Segoe UI" w:hAnsi="Segoe UI" w:cs="Segoe UI"/>
          <w:sz w:val="20"/>
          <w:szCs w:val="20"/>
          <w:lang w:eastAsia="zh-CN"/>
        </w:rPr>
        <w:t xml:space="preserve">Zamawiający </w:t>
      </w:r>
      <w:r>
        <w:rPr>
          <w:rFonts w:ascii="Segoe UI" w:hAnsi="Segoe UI" w:cs="Segoe UI"/>
          <w:sz w:val="20"/>
          <w:szCs w:val="20"/>
          <w:lang w:eastAsia="zh-CN"/>
        </w:rPr>
        <w:t>modyfik</w:t>
      </w:r>
      <w:r w:rsidR="00161094">
        <w:rPr>
          <w:rFonts w:ascii="Segoe UI" w:hAnsi="Segoe UI" w:cs="Segoe UI"/>
          <w:sz w:val="20"/>
          <w:szCs w:val="20"/>
          <w:lang w:eastAsia="zh-CN"/>
        </w:rPr>
        <w:t>uje SWZ poprzez</w:t>
      </w:r>
      <w:r>
        <w:rPr>
          <w:rFonts w:ascii="Segoe UI" w:hAnsi="Segoe UI" w:cs="Segoe UI"/>
          <w:sz w:val="20"/>
          <w:szCs w:val="20"/>
          <w:lang w:eastAsia="zh-CN"/>
        </w:rPr>
        <w:t xml:space="preserve"> wykreśleni</w:t>
      </w:r>
      <w:r w:rsidR="00161094">
        <w:rPr>
          <w:rFonts w:ascii="Segoe UI" w:hAnsi="Segoe UI" w:cs="Segoe UI"/>
          <w:sz w:val="20"/>
          <w:szCs w:val="20"/>
          <w:lang w:eastAsia="zh-CN"/>
        </w:rPr>
        <w:t>e</w:t>
      </w:r>
      <w:r>
        <w:rPr>
          <w:rFonts w:ascii="Segoe UI" w:hAnsi="Segoe UI" w:cs="Segoe UI"/>
          <w:sz w:val="20"/>
          <w:szCs w:val="20"/>
          <w:lang w:eastAsia="zh-CN"/>
        </w:rPr>
        <w:t xml:space="preserve"> poniższego zapisu w całości:</w:t>
      </w:r>
    </w:p>
    <w:p w14:paraId="17465A1A" w14:textId="170FF22B" w:rsidR="004C0C8C" w:rsidRPr="002A0A32" w:rsidRDefault="004C0C8C" w:rsidP="004C0C8C">
      <w:pPr>
        <w:jc w:val="both"/>
        <w:rPr>
          <w:rFonts w:ascii="Segoe UI" w:hAnsi="Segoe UI" w:cs="Segoe UI"/>
          <w:b/>
          <w:bCs/>
          <w:strike/>
          <w:sz w:val="20"/>
          <w:szCs w:val="20"/>
        </w:rPr>
      </w:pPr>
      <w:r w:rsidRPr="002A0A32">
        <w:rPr>
          <w:rFonts w:ascii="Segoe UI" w:hAnsi="Segoe UI" w:cs="Segoe UI"/>
          <w:b/>
          <w:bCs/>
          <w:strike/>
          <w:sz w:val="20"/>
          <w:szCs w:val="20"/>
        </w:rPr>
        <w:t xml:space="preserve">7.27 </w:t>
      </w:r>
      <w:r w:rsidRPr="002A0A32">
        <w:rPr>
          <w:rFonts w:ascii="Segoe UI" w:hAnsi="Segoe UI" w:cs="Segoe UI"/>
          <w:b/>
          <w:bCs/>
          <w:strike/>
          <w:sz w:val="20"/>
          <w:szCs w:val="20"/>
        </w:rPr>
        <w:tab/>
        <w:t>Klauzula ubezpieczenia mienia podczas prac remontowo budowlanych</w:t>
      </w:r>
    </w:p>
    <w:p w14:paraId="00FB550A" w14:textId="77777777" w:rsidR="004C0C8C" w:rsidRPr="002A0A32" w:rsidRDefault="004C0C8C" w:rsidP="004C0C8C">
      <w:pPr>
        <w:ind w:left="708"/>
        <w:jc w:val="both"/>
        <w:rPr>
          <w:rFonts w:ascii="Segoe UI" w:hAnsi="Segoe UI" w:cs="Segoe UI"/>
          <w:strike/>
          <w:sz w:val="20"/>
          <w:szCs w:val="20"/>
        </w:rPr>
      </w:pPr>
      <w:r w:rsidRPr="002A0A32">
        <w:rPr>
          <w:rFonts w:ascii="Segoe UI" w:hAnsi="Segoe UI" w:cs="Segoe UI"/>
          <w:strike/>
          <w:sz w:val="20"/>
          <w:szCs w:val="20"/>
        </w:rPr>
        <w:t>Z zastrzeżeniem pozostałych, nie zmienionych niniejszą klauzulą postanowień umowy ubezpieczenia oraz ogólnych warunków ubezpieczenia, uzgadnia się, że:</w:t>
      </w:r>
    </w:p>
    <w:p w14:paraId="44FA1FF2" w14:textId="32D456BA" w:rsidR="004C0C8C" w:rsidRPr="002A0A32" w:rsidRDefault="004C0C8C" w:rsidP="004C0C8C">
      <w:pPr>
        <w:ind w:left="708"/>
        <w:jc w:val="both"/>
        <w:rPr>
          <w:rFonts w:ascii="Segoe UI" w:hAnsi="Segoe UI" w:cs="Segoe UI"/>
          <w:strike/>
          <w:sz w:val="20"/>
          <w:szCs w:val="20"/>
        </w:rPr>
      </w:pPr>
      <w:r w:rsidRPr="002A0A32">
        <w:rPr>
          <w:rFonts w:ascii="Segoe UI" w:hAnsi="Segoe UI" w:cs="Segoe UI"/>
          <w:strike/>
          <w:sz w:val="20"/>
          <w:szCs w:val="20"/>
        </w:rPr>
        <w:t>Niniejszą klauzulą rozszerza się ubezpieczenie mienia o szkody powstałe w związku z prowadzeniem robót budowlano-montażowych oraz adaptacyjno-montażowych w mieniu będącym:</w:t>
      </w:r>
    </w:p>
    <w:p w14:paraId="4AA87369" w14:textId="77777777" w:rsidR="004C0C8C" w:rsidRPr="002A0A32" w:rsidRDefault="004C0C8C" w:rsidP="004C0C8C">
      <w:pPr>
        <w:ind w:firstLine="708"/>
        <w:jc w:val="both"/>
        <w:rPr>
          <w:rFonts w:ascii="Segoe UI" w:hAnsi="Segoe UI" w:cs="Segoe UI"/>
          <w:strike/>
          <w:sz w:val="20"/>
          <w:szCs w:val="20"/>
        </w:rPr>
      </w:pPr>
      <w:r w:rsidRPr="002A0A32">
        <w:rPr>
          <w:rFonts w:ascii="Segoe UI" w:hAnsi="Segoe UI" w:cs="Segoe UI"/>
          <w:strike/>
          <w:sz w:val="20"/>
          <w:szCs w:val="20"/>
        </w:rPr>
        <w:t>a.</w:t>
      </w:r>
      <w:r w:rsidRPr="002A0A32">
        <w:rPr>
          <w:rFonts w:ascii="Segoe UI" w:hAnsi="Segoe UI" w:cs="Segoe UI"/>
          <w:strike/>
          <w:sz w:val="20"/>
          <w:szCs w:val="20"/>
        </w:rPr>
        <w:tab/>
        <w:t>przedmiotem ubezpieczenia – do pełnej sumy ubezpieczenia/limitu odpowiedzialności,</w:t>
      </w:r>
    </w:p>
    <w:p w14:paraId="3B60690C" w14:textId="77777777" w:rsidR="004C0C8C" w:rsidRPr="002A0A32" w:rsidRDefault="004C0C8C" w:rsidP="004C0C8C">
      <w:pPr>
        <w:ind w:left="708"/>
        <w:jc w:val="both"/>
        <w:rPr>
          <w:rFonts w:ascii="Segoe UI" w:hAnsi="Segoe UI" w:cs="Segoe UI"/>
          <w:strike/>
          <w:sz w:val="20"/>
          <w:szCs w:val="20"/>
        </w:rPr>
      </w:pPr>
      <w:r w:rsidRPr="002A0A32">
        <w:rPr>
          <w:rFonts w:ascii="Segoe UI" w:hAnsi="Segoe UI" w:cs="Segoe UI"/>
          <w:strike/>
          <w:sz w:val="20"/>
          <w:szCs w:val="20"/>
        </w:rPr>
        <w:t xml:space="preserve">przedmiotem robót budowlano-montażowych oraz adaptacyjno-montażowych (wartość wykonanych prac oraz materiałów) do kwoty 1 000 000 PLN na jedno i wszystkie zdarzenia  </w:t>
      </w:r>
    </w:p>
    <w:p w14:paraId="7CAACC65" w14:textId="77777777" w:rsidR="004C0C8C" w:rsidRPr="002A0A32" w:rsidRDefault="004C0C8C" w:rsidP="004C0C8C">
      <w:pPr>
        <w:ind w:left="708"/>
        <w:jc w:val="both"/>
        <w:rPr>
          <w:rFonts w:ascii="Segoe UI" w:hAnsi="Segoe UI" w:cs="Segoe UI"/>
          <w:strike/>
          <w:sz w:val="20"/>
          <w:szCs w:val="20"/>
        </w:rPr>
      </w:pPr>
      <w:r w:rsidRPr="002A0A32">
        <w:rPr>
          <w:rFonts w:ascii="Segoe UI" w:hAnsi="Segoe UI" w:cs="Segoe UI"/>
          <w:strike/>
          <w:sz w:val="20"/>
          <w:szCs w:val="20"/>
        </w:rPr>
        <w:t xml:space="preserve">w zakresie określonym w umowie ubezpieczenia pod warunkiem, że realizacja robót budowlano-montażowych nie wiąże się z naruszeniem konstrukcji nośnej obiektu lub konstrukcji dachu </w:t>
      </w:r>
    </w:p>
    <w:p w14:paraId="7B062D47" w14:textId="3F703321" w:rsidR="004C0C8C" w:rsidRPr="002A0A32" w:rsidRDefault="004C0C8C" w:rsidP="004C0C8C">
      <w:pPr>
        <w:ind w:left="708"/>
        <w:jc w:val="both"/>
        <w:rPr>
          <w:rFonts w:ascii="Segoe UI" w:hAnsi="Segoe UI" w:cs="Segoe UI"/>
          <w:strike/>
          <w:sz w:val="20"/>
          <w:szCs w:val="20"/>
        </w:rPr>
      </w:pPr>
      <w:r w:rsidRPr="002A0A32">
        <w:rPr>
          <w:rFonts w:ascii="Segoe UI" w:hAnsi="Segoe UI" w:cs="Segoe UI"/>
          <w:strike/>
          <w:sz w:val="20"/>
          <w:szCs w:val="20"/>
        </w:rPr>
        <w:t>oraz roboty budowlano-montażowe prowadzone są przez lub na zlecenie Ubezpieczającego w obiektach oddanych do użytkowania /eksploatacji.</w:t>
      </w:r>
    </w:p>
    <w:p w14:paraId="37A0369F" w14:textId="77777777" w:rsidR="00FD6F57" w:rsidRDefault="00FD6F57" w:rsidP="00EA094F">
      <w:pPr>
        <w:jc w:val="both"/>
        <w:rPr>
          <w:rFonts w:ascii="Segoe UI" w:hAnsi="Segoe UI" w:cs="Segoe UI"/>
          <w:sz w:val="20"/>
          <w:szCs w:val="20"/>
        </w:rPr>
      </w:pPr>
    </w:p>
    <w:p w14:paraId="185C37D3" w14:textId="77777777" w:rsidR="00FD6F57" w:rsidRDefault="00FD6F57" w:rsidP="00FD6F57">
      <w:pPr>
        <w:spacing w:line="259" w:lineRule="auto"/>
        <w:jc w:val="both"/>
        <w:rPr>
          <w:rFonts w:ascii="Segoe UI" w:hAnsi="Segoe UI" w:cs="Segoe UI"/>
          <w:sz w:val="20"/>
          <w:szCs w:val="20"/>
        </w:rPr>
      </w:pPr>
      <w:r>
        <w:rPr>
          <w:rFonts w:ascii="Segoe UI" w:hAnsi="Segoe UI" w:cs="Segoe UI"/>
          <w:sz w:val="20"/>
          <w:szCs w:val="20"/>
        </w:rPr>
        <w:t>Jednocześnie Zamawiający wyjaśnia, iż numeracja pozostałych klauzul nie ulega zmianom.</w:t>
      </w:r>
    </w:p>
    <w:p w14:paraId="0ED3B481" w14:textId="298392B7" w:rsidR="00EA094F" w:rsidRDefault="004C0C8C" w:rsidP="00EA094F">
      <w:pPr>
        <w:jc w:val="both"/>
        <w:rPr>
          <w:rFonts w:ascii="Segoe UI" w:hAnsi="Segoe UI" w:cs="Segoe UI"/>
          <w:sz w:val="20"/>
          <w:szCs w:val="20"/>
        </w:rPr>
      </w:pPr>
      <w:r>
        <w:rPr>
          <w:rFonts w:ascii="Segoe UI" w:hAnsi="Segoe UI" w:cs="Segoe UI"/>
          <w:sz w:val="20"/>
          <w:szCs w:val="20"/>
        </w:rPr>
        <w:tab/>
      </w:r>
    </w:p>
    <w:p w14:paraId="7A379C28" w14:textId="77777777" w:rsidR="00470130" w:rsidRDefault="00470130" w:rsidP="00EA094F">
      <w:pPr>
        <w:jc w:val="both"/>
        <w:rPr>
          <w:rFonts w:ascii="Segoe UI" w:hAnsi="Segoe UI" w:cs="Segoe UI"/>
          <w:sz w:val="20"/>
          <w:szCs w:val="20"/>
        </w:rPr>
      </w:pPr>
    </w:p>
    <w:p w14:paraId="014BD6F6" w14:textId="701895CC" w:rsidR="00EA094F" w:rsidRPr="00194380" w:rsidRDefault="00EA094F" w:rsidP="00EA094F">
      <w:pPr>
        <w:jc w:val="both"/>
        <w:rPr>
          <w:rFonts w:ascii="Segoe UI" w:hAnsi="Segoe UI" w:cs="Segoe UI"/>
          <w:b/>
          <w:sz w:val="20"/>
          <w:szCs w:val="20"/>
        </w:rPr>
      </w:pPr>
      <w:r w:rsidRPr="00194380">
        <w:rPr>
          <w:rFonts w:ascii="Segoe UI" w:hAnsi="Segoe UI" w:cs="Segoe UI"/>
          <w:b/>
          <w:sz w:val="20"/>
          <w:szCs w:val="20"/>
          <w:u w:val="single"/>
        </w:rPr>
        <w:t>Pytanie Nr</w:t>
      </w:r>
      <w:r w:rsidR="007C02E1">
        <w:rPr>
          <w:rFonts w:ascii="Segoe UI" w:hAnsi="Segoe UI" w:cs="Segoe UI"/>
          <w:b/>
          <w:sz w:val="20"/>
          <w:szCs w:val="20"/>
          <w:u w:val="single"/>
        </w:rPr>
        <w:t xml:space="preserve"> 151:</w:t>
      </w:r>
    </w:p>
    <w:p w14:paraId="558253F0" w14:textId="77777777" w:rsidR="00EA094F" w:rsidRPr="00194380" w:rsidRDefault="00EA094F" w:rsidP="00EA094F">
      <w:pPr>
        <w:jc w:val="both"/>
        <w:rPr>
          <w:rFonts w:ascii="Segoe UI" w:hAnsi="Segoe UI" w:cs="Segoe UI"/>
          <w:sz w:val="20"/>
          <w:szCs w:val="20"/>
        </w:rPr>
      </w:pPr>
      <w:r w:rsidRPr="00194380">
        <w:rPr>
          <w:rFonts w:ascii="Segoe UI" w:hAnsi="Segoe UI" w:cs="Segoe UI"/>
          <w:sz w:val="20"/>
          <w:szCs w:val="20"/>
        </w:rPr>
        <w:t>Klauzula automatycznego pokrycia dla nowych jednostek organizacyjnych Miasta powołanych/utworzonych w trakcie trwania umowy ubezpieczenia</w:t>
      </w:r>
    </w:p>
    <w:p w14:paraId="03DAFD5A" w14:textId="77777777" w:rsidR="00EA094F" w:rsidRDefault="00EA094F" w:rsidP="00EA094F">
      <w:pPr>
        <w:jc w:val="both"/>
        <w:rPr>
          <w:rFonts w:ascii="Segoe UI" w:hAnsi="Segoe UI" w:cs="Segoe UI"/>
          <w:sz w:val="20"/>
          <w:szCs w:val="20"/>
        </w:rPr>
      </w:pPr>
      <w:r w:rsidRPr="00194380">
        <w:rPr>
          <w:rFonts w:ascii="Segoe UI" w:hAnsi="Segoe UI" w:cs="Segoe UI"/>
          <w:sz w:val="20"/>
          <w:szCs w:val="20"/>
        </w:rPr>
        <w:t>Prosimy o potwierdzenie, że nowe lokalizacje zostaną objęte ochroną pod warunkiem, że będą w nich spełnione minimalne wymogi dotyczące zabezpieczeń przeciwpożarowych określone w obowiązujących przepisach o ochronie przeciwpożarowej.</w:t>
      </w:r>
    </w:p>
    <w:p w14:paraId="03361880" w14:textId="77777777" w:rsidR="00EA094F" w:rsidRDefault="00EA094F" w:rsidP="00EA094F">
      <w:pPr>
        <w:jc w:val="both"/>
        <w:rPr>
          <w:rFonts w:ascii="Segoe UI" w:hAnsi="Segoe UI" w:cs="Segoe UI"/>
          <w:sz w:val="20"/>
          <w:szCs w:val="20"/>
        </w:rPr>
      </w:pPr>
    </w:p>
    <w:p w14:paraId="4D569FD2" w14:textId="3E54E7E3" w:rsidR="00EA094F" w:rsidRPr="00194380" w:rsidRDefault="00EA094F" w:rsidP="00EA094F">
      <w:pPr>
        <w:jc w:val="both"/>
        <w:rPr>
          <w:rFonts w:ascii="Segoe UI" w:hAnsi="Segoe UI" w:cs="Segoe UI"/>
          <w:b/>
          <w:sz w:val="20"/>
          <w:szCs w:val="20"/>
          <w:u w:val="single"/>
        </w:rPr>
      </w:pPr>
      <w:r w:rsidRPr="00194380">
        <w:rPr>
          <w:rFonts w:ascii="Segoe UI" w:hAnsi="Segoe UI" w:cs="Segoe UI"/>
          <w:b/>
          <w:sz w:val="20"/>
          <w:szCs w:val="20"/>
          <w:u w:val="single"/>
        </w:rPr>
        <w:t>Odpowiedź na pytanie Nr</w:t>
      </w:r>
      <w:r w:rsidR="007C02E1">
        <w:rPr>
          <w:rFonts w:ascii="Segoe UI" w:hAnsi="Segoe UI" w:cs="Segoe UI"/>
          <w:b/>
          <w:sz w:val="20"/>
          <w:szCs w:val="20"/>
          <w:u w:val="single"/>
        </w:rPr>
        <w:t xml:space="preserve"> 151:</w:t>
      </w:r>
    </w:p>
    <w:p w14:paraId="0F3E1369" w14:textId="77777777" w:rsidR="00EA094F" w:rsidRPr="00194380" w:rsidRDefault="00EA094F" w:rsidP="00EA094F">
      <w:pPr>
        <w:jc w:val="both"/>
        <w:rPr>
          <w:rFonts w:ascii="Segoe UI" w:hAnsi="Segoe UI" w:cs="Segoe UI"/>
          <w:sz w:val="20"/>
          <w:szCs w:val="20"/>
        </w:rPr>
      </w:pPr>
      <w:r w:rsidRPr="00194380">
        <w:rPr>
          <w:rFonts w:ascii="Segoe UI" w:hAnsi="Segoe UI" w:cs="Segoe UI"/>
          <w:sz w:val="20"/>
          <w:szCs w:val="20"/>
        </w:rPr>
        <w:t>Zamawiający potwierdza powyższe.</w:t>
      </w:r>
    </w:p>
    <w:p w14:paraId="5B7B5EA3" w14:textId="77777777" w:rsidR="00EA094F" w:rsidRDefault="00EA094F" w:rsidP="00EA094F">
      <w:pPr>
        <w:jc w:val="both"/>
        <w:rPr>
          <w:rFonts w:ascii="Segoe UI" w:hAnsi="Segoe UI" w:cs="Segoe UI"/>
          <w:sz w:val="20"/>
          <w:szCs w:val="20"/>
        </w:rPr>
      </w:pPr>
    </w:p>
    <w:p w14:paraId="0BAE3505" w14:textId="4DE36DD3" w:rsidR="00EA094F" w:rsidRPr="00194380" w:rsidRDefault="00EA094F" w:rsidP="00EA094F">
      <w:pPr>
        <w:jc w:val="both"/>
        <w:rPr>
          <w:rFonts w:ascii="Segoe UI" w:hAnsi="Segoe UI" w:cs="Segoe UI"/>
          <w:sz w:val="20"/>
          <w:szCs w:val="20"/>
        </w:rPr>
      </w:pPr>
    </w:p>
    <w:p w14:paraId="3534AA67" w14:textId="77777777" w:rsidR="00EA094F" w:rsidRPr="001F6020" w:rsidRDefault="00EA094F" w:rsidP="00EA094F">
      <w:pPr>
        <w:jc w:val="both"/>
        <w:rPr>
          <w:rFonts w:ascii="Segoe UI" w:hAnsi="Segoe UI" w:cs="Segoe UI"/>
          <w:sz w:val="20"/>
          <w:szCs w:val="20"/>
        </w:rPr>
      </w:pPr>
    </w:p>
    <w:p w14:paraId="407A03FD" w14:textId="77777777" w:rsidR="00EA094F" w:rsidRDefault="00EA094F" w:rsidP="00EA094F">
      <w:pPr>
        <w:jc w:val="both"/>
        <w:rPr>
          <w:rFonts w:ascii="Segoe UI" w:hAnsi="Segoe UI" w:cs="Segoe UI"/>
          <w:b/>
          <w:sz w:val="20"/>
          <w:szCs w:val="20"/>
        </w:rPr>
      </w:pPr>
      <w:r w:rsidRPr="001F6020">
        <w:rPr>
          <w:rFonts w:ascii="Segoe UI" w:hAnsi="Segoe UI" w:cs="Segoe UI"/>
          <w:b/>
          <w:sz w:val="20"/>
          <w:szCs w:val="20"/>
        </w:rPr>
        <w:t>UBEZPIECZENIE SPRZĘTU ELEKTRONICZNEGO</w:t>
      </w:r>
    </w:p>
    <w:p w14:paraId="23F7E132" w14:textId="77777777" w:rsidR="00EA094F" w:rsidRDefault="00EA094F" w:rsidP="00EA094F">
      <w:pPr>
        <w:jc w:val="both"/>
        <w:rPr>
          <w:rFonts w:ascii="Segoe UI" w:hAnsi="Segoe UI" w:cs="Segoe UI"/>
          <w:b/>
          <w:sz w:val="20"/>
          <w:szCs w:val="20"/>
        </w:rPr>
      </w:pPr>
    </w:p>
    <w:p w14:paraId="7786FE4C" w14:textId="16EB2E58" w:rsidR="00EA094F" w:rsidRPr="00194380" w:rsidRDefault="00EA094F" w:rsidP="00EA094F">
      <w:pPr>
        <w:jc w:val="both"/>
        <w:rPr>
          <w:rFonts w:ascii="Segoe UI" w:hAnsi="Segoe UI" w:cs="Segoe UI"/>
          <w:b/>
          <w:sz w:val="20"/>
          <w:szCs w:val="20"/>
        </w:rPr>
      </w:pPr>
      <w:r w:rsidRPr="00194380">
        <w:rPr>
          <w:rFonts w:ascii="Segoe UI" w:hAnsi="Segoe UI" w:cs="Segoe UI"/>
          <w:b/>
          <w:sz w:val="20"/>
          <w:szCs w:val="20"/>
          <w:u w:val="single"/>
        </w:rPr>
        <w:t>Pytanie Nr</w:t>
      </w:r>
      <w:r w:rsidR="007C02E1">
        <w:rPr>
          <w:rFonts w:ascii="Segoe UI" w:hAnsi="Segoe UI" w:cs="Segoe UI"/>
          <w:b/>
          <w:sz w:val="20"/>
          <w:szCs w:val="20"/>
          <w:u w:val="single"/>
        </w:rPr>
        <w:t xml:space="preserve"> 152:</w:t>
      </w:r>
    </w:p>
    <w:p w14:paraId="10D6A039" w14:textId="77777777" w:rsidR="00EA094F" w:rsidRDefault="00EA094F" w:rsidP="00EA094F">
      <w:pPr>
        <w:jc w:val="both"/>
        <w:rPr>
          <w:rFonts w:ascii="Segoe UI" w:hAnsi="Segoe UI" w:cs="Segoe UI"/>
          <w:sz w:val="20"/>
          <w:szCs w:val="20"/>
        </w:rPr>
      </w:pPr>
      <w:r w:rsidRPr="00194380">
        <w:rPr>
          <w:rFonts w:ascii="Segoe UI" w:hAnsi="Segoe UI" w:cs="Segoe UI"/>
          <w:sz w:val="20"/>
          <w:szCs w:val="20"/>
        </w:rPr>
        <w:t>Prosimy o potwierdzenie, iż w sprawach nieuregulowanych w niniejszej SIWZ zastosowanie mają przepisy prawa oraz Ogólne Warunki Ubezpieczenia Wykonawcy. Jeżeli OWU wskazują przesłanki wyłączające bądź ograniczające odpowiedzialność Ubezpieczyciela to mają one zastosowanie, chyba że Zamawiający włączył je do zakresu ubezpieczenia w niniejszej SIWZ.</w:t>
      </w:r>
    </w:p>
    <w:p w14:paraId="28BC5F0E" w14:textId="16D3B261" w:rsidR="00EA094F" w:rsidRDefault="00EA094F" w:rsidP="00EA094F">
      <w:pPr>
        <w:jc w:val="both"/>
        <w:rPr>
          <w:rFonts w:ascii="Segoe UI" w:hAnsi="Segoe UI" w:cs="Segoe UI"/>
          <w:sz w:val="20"/>
          <w:szCs w:val="20"/>
        </w:rPr>
      </w:pPr>
      <w:r w:rsidRPr="00194380">
        <w:rPr>
          <w:rFonts w:ascii="Segoe UI" w:hAnsi="Segoe UI" w:cs="Segoe UI"/>
          <w:sz w:val="20"/>
          <w:szCs w:val="20"/>
        </w:rPr>
        <w:t>Brak potwierdzenia uniemożliwi złożenie oferty.</w:t>
      </w:r>
    </w:p>
    <w:p w14:paraId="5D975C99" w14:textId="77777777" w:rsidR="00EA094F" w:rsidRDefault="00EA094F" w:rsidP="00EA094F">
      <w:pPr>
        <w:jc w:val="both"/>
        <w:rPr>
          <w:rFonts w:ascii="Segoe UI" w:hAnsi="Segoe UI" w:cs="Segoe UI"/>
          <w:sz w:val="20"/>
          <w:szCs w:val="20"/>
        </w:rPr>
      </w:pPr>
    </w:p>
    <w:p w14:paraId="12C8427C" w14:textId="5EE2E52D" w:rsidR="00EA094F" w:rsidRPr="00194380" w:rsidRDefault="00EA094F" w:rsidP="00EA094F">
      <w:pPr>
        <w:jc w:val="both"/>
        <w:rPr>
          <w:rFonts w:ascii="Segoe UI" w:hAnsi="Segoe UI" w:cs="Segoe UI"/>
          <w:b/>
          <w:sz w:val="20"/>
          <w:szCs w:val="20"/>
          <w:u w:val="single"/>
        </w:rPr>
      </w:pPr>
      <w:r w:rsidRPr="00194380">
        <w:rPr>
          <w:rFonts w:ascii="Segoe UI" w:hAnsi="Segoe UI" w:cs="Segoe UI"/>
          <w:b/>
          <w:sz w:val="20"/>
          <w:szCs w:val="20"/>
          <w:u w:val="single"/>
        </w:rPr>
        <w:t>Odpowiedź na pytanie Nr</w:t>
      </w:r>
      <w:r w:rsidR="007C02E1">
        <w:rPr>
          <w:rFonts w:ascii="Segoe UI" w:hAnsi="Segoe UI" w:cs="Segoe UI"/>
          <w:b/>
          <w:sz w:val="20"/>
          <w:szCs w:val="20"/>
          <w:u w:val="single"/>
        </w:rPr>
        <w:t xml:space="preserve"> 152:</w:t>
      </w:r>
    </w:p>
    <w:p w14:paraId="27AB4DEA" w14:textId="0A78E542" w:rsidR="00EA094F" w:rsidRPr="000501EC" w:rsidRDefault="00EA094F" w:rsidP="00EA094F">
      <w:pPr>
        <w:jc w:val="both"/>
        <w:rPr>
          <w:rFonts w:ascii="Segoe UI" w:hAnsi="Segoe UI" w:cs="Segoe UI"/>
          <w:sz w:val="20"/>
          <w:szCs w:val="20"/>
          <w:highlight w:val="red"/>
        </w:rPr>
      </w:pPr>
      <w:r w:rsidRPr="00194380">
        <w:rPr>
          <w:rFonts w:ascii="Segoe UI" w:hAnsi="Segoe UI" w:cs="Segoe UI"/>
          <w:sz w:val="20"/>
          <w:szCs w:val="20"/>
        </w:rPr>
        <w:t>Zamawiający potwierdza</w:t>
      </w:r>
      <w:r w:rsidR="00AB2DC5">
        <w:rPr>
          <w:rFonts w:ascii="Segoe UI" w:hAnsi="Segoe UI" w:cs="Segoe UI"/>
          <w:sz w:val="20"/>
          <w:szCs w:val="20"/>
        </w:rPr>
        <w:t xml:space="preserve">, </w:t>
      </w:r>
      <w:r w:rsidR="00AB2DC5" w:rsidRPr="000501EC">
        <w:rPr>
          <w:rFonts w:ascii="Segoe UI" w:hAnsi="Segoe UI" w:cs="Segoe UI"/>
          <w:sz w:val="20"/>
          <w:szCs w:val="20"/>
        </w:rPr>
        <w:t>w sprawac</w:t>
      </w:r>
      <w:r w:rsidR="00161094">
        <w:rPr>
          <w:rFonts w:ascii="Segoe UI" w:hAnsi="Segoe UI" w:cs="Segoe UI"/>
          <w:sz w:val="20"/>
          <w:szCs w:val="20"/>
        </w:rPr>
        <w:t xml:space="preserve">h nieuregulowanych w </w:t>
      </w:r>
      <w:r w:rsidR="00AB2DC5" w:rsidRPr="000501EC">
        <w:rPr>
          <w:rFonts w:ascii="Segoe UI" w:hAnsi="Segoe UI" w:cs="Segoe UI"/>
          <w:sz w:val="20"/>
          <w:szCs w:val="20"/>
        </w:rPr>
        <w:t>SWZ zastosowanie mają przepisy prawa oraz Ogólne Warunki Ubezpieczenia Wykonawcy. Jeżeli OWU wskazują przesłanki wyłączające bądź ograniczające odpowiedzialność Ubezpieczyciela to mają one zastosowanie, chyba że Zamawiający włączył je do zak</w:t>
      </w:r>
      <w:r w:rsidR="00161094">
        <w:rPr>
          <w:rFonts w:ascii="Segoe UI" w:hAnsi="Segoe UI" w:cs="Segoe UI"/>
          <w:sz w:val="20"/>
          <w:szCs w:val="20"/>
        </w:rPr>
        <w:t xml:space="preserve">resu ubezpieczenia w </w:t>
      </w:r>
      <w:r w:rsidR="00AB2DC5" w:rsidRPr="000501EC">
        <w:rPr>
          <w:rFonts w:ascii="Segoe UI" w:hAnsi="Segoe UI" w:cs="Segoe UI"/>
          <w:sz w:val="20"/>
          <w:szCs w:val="20"/>
        </w:rPr>
        <w:t>SWZ.</w:t>
      </w:r>
    </w:p>
    <w:p w14:paraId="71D8CCB1" w14:textId="77777777" w:rsidR="00EA094F" w:rsidRDefault="00EA094F" w:rsidP="00EA094F">
      <w:pPr>
        <w:jc w:val="both"/>
        <w:rPr>
          <w:rFonts w:ascii="Segoe UI" w:hAnsi="Segoe UI" w:cs="Segoe UI"/>
          <w:sz w:val="20"/>
          <w:szCs w:val="20"/>
        </w:rPr>
      </w:pPr>
    </w:p>
    <w:p w14:paraId="25319578" w14:textId="77777777" w:rsidR="00EA094F" w:rsidRDefault="00EA094F" w:rsidP="00EA094F">
      <w:pPr>
        <w:jc w:val="both"/>
        <w:rPr>
          <w:rFonts w:ascii="Segoe UI" w:hAnsi="Segoe UI" w:cs="Segoe UI"/>
          <w:sz w:val="20"/>
          <w:szCs w:val="20"/>
        </w:rPr>
      </w:pPr>
    </w:p>
    <w:p w14:paraId="7A3FD71C" w14:textId="42913BE2" w:rsidR="00EA094F" w:rsidRPr="00194380" w:rsidRDefault="00EA094F" w:rsidP="00EA094F">
      <w:pPr>
        <w:jc w:val="both"/>
        <w:rPr>
          <w:rFonts w:ascii="Segoe UI" w:hAnsi="Segoe UI" w:cs="Segoe UI"/>
          <w:b/>
          <w:sz w:val="20"/>
          <w:szCs w:val="20"/>
        </w:rPr>
      </w:pPr>
      <w:r w:rsidRPr="00194380">
        <w:rPr>
          <w:rFonts w:ascii="Segoe UI" w:hAnsi="Segoe UI" w:cs="Segoe UI"/>
          <w:b/>
          <w:sz w:val="20"/>
          <w:szCs w:val="20"/>
          <w:u w:val="single"/>
        </w:rPr>
        <w:t>Pytanie Nr</w:t>
      </w:r>
      <w:r w:rsidR="007C02E1">
        <w:rPr>
          <w:rFonts w:ascii="Segoe UI" w:hAnsi="Segoe UI" w:cs="Segoe UI"/>
          <w:b/>
          <w:sz w:val="20"/>
          <w:szCs w:val="20"/>
          <w:u w:val="single"/>
        </w:rPr>
        <w:t xml:space="preserve"> 153:</w:t>
      </w:r>
    </w:p>
    <w:p w14:paraId="7E2C480D" w14:textId="77777777" w:rsidR="00EA094F" w:rsidRPr="00194380" w:rsidRDefault="00EA094F" w:rsidP="00EA094F">
      <w:pPr>
        <w:jc w:val="both"/>
        <w:rPr>
          <w:rFonts w:ascii="Segoe UI" w:hAnsi="Segoe UI" w:cs="Segoe UI"/>
          <w:sz w:val="20"/>
          <w:szCs w:val="20"/>
        </w:rPr>
      </w:pPr>
      <w:r w:rsidRPr="00194380">
        <w:rPr>
          <w:rFonts w:ascii="Segoe UI" w:hAnsi="Segoe UI" w:cs="Segoe UI"/>
          <w:sz w:val="20"/>
          <w:szCs w:val="20"/>
        </w:rPr>
        <w:t>Miejsce ubezpieczenia, podpunkt 5.3</w:t>
      </w:r>
    </w:p>
    <w:p w14:paraId="03D516BC" w14:textId="77777777" w:rsidR="00EA094F" w:rsidRDefault="00EA094F" w:rsidP="00EA094F">
      <w:pPr>
        <w:jc w:val="both"/>
        <w:rPr>
          <w:rFonts w:ascii="Segoe UI" w:hAnsi="Segoe UI" w:cs="Segoe UI"/>
          <w:sz w:val="20"/>
          <w:szCs w:val="20"/>
        </w:rPr>
      </w:pPr>
      <w:r w:rsidRPr="00194380">
        <w:rPr>
          <w:rFonts w:ascii="Segoe UI" w:hAnsi="Segoe UI" w:cs="Segoe UI"/>
          <w:sz w:val="20"/>
          <w:szCs w:val="20"/>
        </w:rPr>
        <w:t>Wnosimy o dopisanie „z wyłączeniem Ukrainy, Białorusi i Rosji”.</w:t>
      </w:r>
    </w:p>
    <w:p w14:paraId="20D5CF17" w14:textId="77777777" w:rsidR="00EA094F" w:rsidRDefault="00EA094F" w:rsidP="00EA094F">
      <w:pPr>
        <w:jc w:val="both"/>
        <w:rPr>
          <w:rFonts w:ascii="Segoe UI" w:hAnsi="Segoe UI" w:cs="Segoe UI"/>
          <w:b/>
          <w:sz w:val="20"/>
          <w:szCs w:val="20"/>
          <w:u w:val="single"/>
        </w:rPr>
      </w:pPr>
    </w:p>
    <w:p w14:paraId="45765FF3" w14:textId="17E82DE3" w:rsidR="00EA094F" w:rsidRPr="00194380" w:rsidRDefault="00EA094F" w:rsidP="00EA094F">
      <w:pPr>
        <w:jc w:val="both"/>
        <w:rPr>
          <w:rFonts w:ascii="Segoe UI" w:hAnsi="Segoe UI" w:cs="Segoe UI"/>
          <w:b/>
          <w:sz w:val="20"/>
          <w:szCs w:val="20"/>
          <w:u w:val="single"/>
        </w:rPr>
      </w:pPr>
      <w:r w:rsidRPr="00194380">
        <w:rPr>
          <w:rFonts w:ascii="Segoe UI" w:hAnsi="Segoe UI" w:cs="Segoe UI"/>
          <w:b/>
          <w:sz w:val="20"/>
          <w:szCs w:val="20"/>
          <w:u w:val="single"/>
        </w:rPr>
        <w:t>Odpowiedź na pytanie Nr</w:t>
      </w:r>
      <w:r w:rsidR="007C02E1">
        <w:rPr>
          <w:rFonts w:ascii="Segoe UI" w:hAnsi="Segoe UI" w:cs="Segoe UI"/>
          <w:b/>
          <w:sz w:val="20"/>
          <w:szCs w:val="20"/>
          <w:u w:val="single"/>
        </w:rPr>
        <w:t xml:space="preserve"> 153:</w:t>
      </w:r>
    </w:p>
    <w:p w14:paraId="1B61D8BA" w14:textId="3F54F58D" w:rsidR="00EA094F" w:rsidRPr="007C02E1" w:rsidRDefault="00EA094F" w:rsidP="00EA094F">
      <w:pPr>
        <w:jc w:val="both"/>
        <w:rPr>
          <w:rFonts w:ascii="Segoe UI" w:hAnsi="Segoe UI" w:cs="Segoe UI"/>
          <w:sz w:val="20"/>
          <w:szCs w:val="20"/>
        </w:rPr>
      </w:pPr>
      <w:r>
        <w:rPr>
          <w:rFonts w:ascii="Segoe UI" w:hAnsi="Segoe UI" w:cs="Segoe UI"/>
          <w:sz w:val="20"/>
          <w:szCs w:val="20"/>
        </w:rPr>
        <w:t>Zamawiający wyraża zgodę na powyższe jednocześnie wprowadza zmianę SWZ:</w:t>
      </w:r>
      <w:r>
        <w:rPr>
          <w:rFonts w:ascii="Segoe UI" w:hAnsi="Segoe UI" w:cs="Segoe UI"/>
          <w:sz w:val="20"/>
          <w:szCs w:val="20"/>
        </w:rPr>
        <w:br/>
      </w:r>
      <w:r w:rsidRPr="007C02E1">
        <w:rPr>
          <w:rFonts w:ascii="Segoe UI" w:hAnsi="Segoe UI" w:cs="Segoe UI"/>
          <w:b/>
          <w:bCs/>
          <w:sz w:val="20"/>
          <w:szCs w:val="20"/>
        </w:rPr>
        <w:t>BYŁO:</w:t>
      </w:r>
    </w:p>
    <w:p w14:paraId="13C42307" w14:textId="77777777" w:rsidR="00EA094F" w:rsidRDefault="00EA094F" w:rsidP="00EA094F">
      <w:pPr>
        <w:numPr>
          <w:ilvl w:val="1"/>
          <w:numId w:val="21"/>
        </w:numPr>
        <w:jc w:val="both"/>
        <w:rPr>
          <w:rFonts w:ascii="Segoe UI" w:hAnsi="Segoe UI" w:cs="Segoe UI"/>
          <w:sz w:val="20"/>
          <w:szCs w:val="20"/>
        </w:rPr>
      </w:pPr>
      <w:bookmarkStart w:id="30" w:name="_Hlk120286331"/>
      <w:r w:rsidRPr="00194380">
        <w:rPr>
          <w:rFonts w:ascii="Segoe UI" w:hAnsi="Segoe UI" w:cs="Segoe UI"/>
          <w:sz w:val="20"/>
          <w:szCs w:val="20"/>
        </w:rPr>
        <w:t>Sprzęt przenośny – teren RP. Ustanawia się limit 10% sumy ubezpieczenia całego ubezpieczonego mienia (sprzęt elektroniczny przenośny) dla podróży zagranicznych obejmujących cały świat.</w:t>
      </w:r>
      <w:r w:rsidRPr="00194380">
        <w:rPr>
          <w:rFonts w:ascii="Segoe UI" w:hAnsi="Segoe UI" w:cs="Segoe UI"/>
          <w:sz w:val="20"/>
          <w:szCs w:val="20"/>
        </w:rPr>
        <w:tab/>
      </w:r>
    </w:p>
    <w:bookmarkEnd w:id="30"/>
    <w:p w14:paraId="24A25A52" w14:textId="77777777" w:rsidR="00161094" w:rsidRDefault="00161094" w:rsidP="00EA094F">
      <w:pPr>
        <w:jc w:val="both"/>
        <w:rPr>
          <w:rFonts w:ascii="Segoe UI" w:hAnsi="Segoe UI" w:cs="Segoe UI"/>
          <w:b/>
          <w:bCs/>
          <w:sz w:val="20"/>
          <w:szCs w:val="20"/>
        </w:rPr>
      </w:pPr>
    </w:p>
    <w:p w14:paraId="68E1724E" w14:textId="5AFFDBDB" w:rsidR="00EA094F" w:rsidRPr="007C02E1" w:rsidRDefault="00EA094F" w:rsidP="00EA094F">
      <w:pPr>
        <w:jc w:val="both"/>
        <w:rPr>
          <w:rFonts w:ascii="Segoe UI" w:hAnsi="Segoe UI" w:cs="Segoe UI"/>
          <w:b/>
          <w:bCs/>
          <w:sz w:val="20"/>
          <w:szCs w:val="20"/>
        </w:rPr>
      </w:pPr>
      <w:r w:rsidRPr="007C02E1">
        <w:rPr>
          <w:rFonts w:ascii="Segoe UI" w:hAnsi="Segoe UI" w:cs="Segoe UI"/>
          <w:b/>
          <w:bCs/>
          <w:sz w:val="20"/>
          <w:szCs w:val="20"/>
        </w:rPr>
        <w:lastRenderedPageBreak/>
        <w:t>JEST:</w:t>
      </w:r>
    </w:p>
    <w:p w14:paraId="2BEB13B9" w14:textId="77777777" w:rsidR="00EA094F" w:rsidRDefault="00EA094F" w:rsidP="00EA094F">
      <w:pPr>
        <w:jc w:val="both"/>
        <w:rPr>
          <w:rFonts w:ascii="Segoe UI" w:hAnsi="Segoe UI" w:cs="Segoe UI"/>
          <w:sz w:val="20"/>
          <w:szCs w:val="20"/>
        </w:rPr>
      </w:pPr>
      <w:r w:rsidRPr="00194380">
        <w:rPr>
          <w:rFonts w:ascii="Segoe UI" w:hAnsi="Segoe UI" w:cs="Segoe UI"/>
          <w:sz w:val="20"/>
          <w:szCs w:val="20"/>
        </w:rPr>
        <w:t>5.1</w:t>
      </w:r>
      <w:r w:rsidRPr="00194380">
        <w:rPr>
          <w:rFonts w:ascii="Segoe UI" w:hAnsi="Segoe UI" w:cs="Segoe UI"/>
          <w:sz w:val="20"/>
          <w:szCs w:val="20"/>
        </w:rPr>
        <w:tab/>
        <w:t>Sprzęt przenośny – teren RP. Ustanawia się limit 10% sumy ubezpieczenia całego ubezpieczonego mienia (sprzęt elektroniczny przenośny) dla podróży zagranicznych obejmujących cały świat</w:t>
      </w:r>
      <w:r>
        <w:rPr>
          <w:rFonts w:ascii="Segoe UI" w:hAnsi="Segoe UI" w:cs="Segoe UI"/>
          <w:sz w:val="20"/>
          <w:szCs w:val="20"/>
        </w:rPr>
        <w:t xml:space="preserve"> </w:t>
      </w:r>
      <w:r w:rsidRPr="00194380">
        <w:rPr>
          <w:rFonts w:ascii="Segoe UI" w:hAnsi="Segoe UI" w:cs="Segoe UI"/>
          <w:sz w:val="20"/>
          <w:szCs w:val="20"/>
        </w:rPr>
        <w:t>z wyłączeniem Ukrainy, Białorusi i Rosji</w:t>
      </w:r>
      <w:r>
        <w:rPr>
          <w:rFonts w:ascii="Segoe UI" w:hAnsi="Segoe UI" w:cs="Segoe UI"/>
          <w:sz w:val="20"/>
          <w:szCs w:val="20"/>
        </w:rPr>
        <w:t>.</w:t>
      </w:r>
    </w:p>
    <w:p w14:paraId="0A1E0DFF" w14:textId="77777777" w:rsidR="00EA094F" w:rsidRDefault="00EA094F" w:rsidP="00EA094F">
      <w:pPr>
        <w:jc w:val="both"/>
        <w:rPr>
          <w:rFonts w:ascii="Segoe UI" w:hAnsi="Segoe UI" w:cs="Segoe UI"/>
          <w:sz w:val="20"/>
          <w:szCs w:val="20"/>
        </w:rPr>
      </w:pPr>
    </w:p>
    <w:p w14:paraId="3E0BB086" w14:textId="615C3072" w:rsidR="00EA094F" w:rsidRPr="00194380" w:rsidRDefault="00EA094F" w:rsidP="00EA094F">
      <w:pPr>
        <w:jc w:val="both"/>
        <w:rPr>
          <w:rFonts w:ascii="Segoe UI" w:hAnsi="Segoe UI" w:cs="Segoe UI"/>
          <w:b/>
          <w:sz w:val="20"/>
          <w:szCs w:val="20"/>
        </w:rPr>
      </w:pPr>
      <w:r w:rsidRPr="00194380">
        <w:rPr>
          <w:rFonts w:ascii="Segoe UI" w:hAnsi="Segoe UI" w:cs="Segoe UI"/>
          <w:b/>
          <w:sz w:val="20"/>
          <w:szCs w:val="20"/>
          <w:u w:val="single"/>
        </w:rPr>
        <w:t>Pytanie Nr</w:t>
      </w:r>
      <w:r w:rsidR="007C02E1">
        <w:rPr>
          <w:rFonts w:ascii="Segoe UI" w:hAnsi="Segoe UI" w:cs="Segoe UI"/>
          <w:b/>
          <w:sz w:val="20"/>
          <w:szCs w:val="20"/>
          <w:u w:val="single"/>
        </w:rPr>
        <w:t xml:space="preserve"> 154:</w:t>
      </w:r>
    </w:p>
    <w:p w14:paraId="617FEA0E" w14:textId="77777777" w:rsidR="00EA094F" w:rsidRPr="00194380" w:rsidRDefault="00EA094F" w:rsidP="00EA094F">
      <w:pPr>
        <w:jc w:val="both"/>
        <w:rPr>
          <w:rFonts w:ascii="Segoe UI" w:hAnsi="Segoe UI" w:cs="Segoe UI"/>
          <w:sz w:val="20"/>
          <w:szCs w:val="20"/>
        </w:rPr>
      </w:pPr>
      <w:r w:rsidRPr="00194380">
        <w:rPr>
          <w:rFonts w:ascii="Segoe UI" w:hAnsi="Segoe UI" w:cs="Segoe UI"/>
          <w:sz w:val="20"/>
          <w:szCs w:val="20"/>
        </w:rPr>
        <w:t>Klauzula przezornej sumy ubezpieczenia</w:t>
      </w:r>
    </w:p>
    <w:p w14:paraId="03431213" w14:textId="77777777" w:rsidR="00EA094F" w:rsidRDefault="00EA094F" w:rsidP="00EA094F">
      <w:pPr>
        <w:jc w:val="both"/>
        <w:rPr>
          <w:rFonts w:ascii="Segoe UI" w:hAnsi="Segoe UI" w:cs="Segoe UI"/>
          <w:sz w:val="20"/>
          <w:szCs w:val="20"/>
        </w:rPr>
      </w:pPr>
      <w:r w:rsidRPr="00194380">
        <w:rPr>
          <w:rFonts w:ascii="Segoe UI" w:hAnsi="Segoe UI" w:cs="Segoe UI"/>
          <w:sz w:val="20"/>
          <w:szCs w:val="20"/>
        </w:rPr>
        <w:t>Wnosimy o wykreślenie w całości.</w:t>
      </w:r>
    </w:p>
    <w:p w14:paraId="3F192776" w14:textId="77777777" w:rsidR="00EA094F" w:rsidRDefault="00EA094F" w:rsidP="00EA094F">
      <w:pPr>
        <w:jc w:val="both"/>
        <w:rPr>
          <w:rFonts w:ascii="Segoe UI" w:hAnsi="Segoe UI" w:cs="Segoe UI"/>
          <w:b/>
          <w:sz w:val="20"/>
          <w:szCs w:val="20"/>
          <w:u w:val="single"/>
        </w:rPr>
      </w:pPr>
    </w:p>
    <w:p w14:paraId="430BBB6D" w14:textId="3F8B318A" w:rsidR="00EA094F" w:rsidRPr="00194380" w:rsidRDefault="00EA094F" w:rsidP="00EA094F">
      <w:pPr>
        <w:jc w:val="both"/>
        <w:rPr>
          <w:rFonts w:ascii="Segoe UI" w:hAnsi="Segoe UI" w:cs="Segoe UI"/>
          <w:b/>
          <w:sz w:val="20"/>
          <w:szCs w:val="20"/>
          <w:u w:val="single"/>
        </w:rPr>
      </w:pPr>
      <w:r w:rsidRPr="00194380">
        <w:rPr>
          <w:rFonts w:ascii="Segoe UI" w:hAnsi="Segoe UI" w:cs="Segoe UI"/>
          <w:b/>
          <w:sz w:val="20"/>
          <w:szCs w:val="20"/>
          <w:u w:val="single"/>
        </w:rPr>
        <w:t>Odpowiedź na pytanie Nr</w:t>
      </w:r>
      <w:r w:rsidR="007C02E1">
        <w:rPr>
          <w:rFonts w:ascii="Segoe UI" w:hAnsi="Segoe UI" w:cs="Segoe UI"/>
          <w:b/>
          <w:sz w:val="20"/>
          <w:szCs w:val="20"/>
          <w:u w:val="single"/>
        </w:rPr>
        <w:t xml:space="preserve"> 154:</w:t>
      </w:r>
    </w:p>
    <w:p w14:paraId="3422221C" w14:textId="77777777" w:rsidR="00EA094F" w:rsidRPr="00194380" w:rsidRDefault="00EA094F" w:rsidP="00EA094F">
      <w:pPr>
        <w:jc w:val="both"/>
        <w:rPr>
          <w:rFonts w:ascii="Segoe UI" w:hAnsi="Segoe UI" w:cs="Segoe UI"/>
          <w:sz w:val="20"/>
          <w:szCs w:val="20"/>
        </w:rPr>
      </w:pPr>
      <w:r w:rsidRPr="00194380">
        <w:rPr>
          <w:rFonts w:ascii="Segoe UI" w:hAnsi="Segoe UI" w:cs="Segoe UI"/>
          <w:sz w:val="20"/>
          <w:szCs w:val="20"/>
        </w:rPr>
        <w:t xml:space="preserve">Zamawiający </w:t>
      </w:r>
      <w:r>
        <w:rPr>
          <w:rFonts w:ascii="Segoe UI" w:hAnsi="Segoe UI" w:cs="Segoe UI"/>
          <w:sz w:val="20"/>
          <w:szCs w:val="20"/>
        </w:rPr>
        <w:t xml:space="preserve"> nie </w:t>
      </w:r>
      <w:r w:rsidRPr="00194380">
        <w:rPr>
          <w:rFonts w:ascii="Segoe UI" w:hAnsi="Segoe UI" w:cs="Segoe UI"/>
          <w:sz w:val="20"/>
          <w:szCs w:val="20"/>
        </w:rPr>
        <w:t>wyraża zgod</w:t>
      </w:r>
      <w:r>
        <w:rPr>
          <w:rFonts w:ascii="Segoe UI" w:hAnsi="Segoe UI" w:cs="Segoe UI"/>
          <w:sz w:val="20"/>
          <w:szCs w:val="20"/>
        </w:rPr>
        <w:t>y</w:t>
      </w:r>
      <w:r w:rsidRPr="00194380">
        <w:rPr>
          <w:rFonts w:ascii="Segoe UI" w:hAnsi="Segoe UI" w:cs="Segoe UI"/>
          <w:sz w:val="20"/>
          <w:szCs w:val="20"/>
        </w:rPr>
        <w:t xml:space="preserve"> na powyższe.</w:t>
      </w:r>
    </w:p>
    <w:p w14:paraId="1C835A06" w14:textId="77777777" w:rsidR="00EA094F" w:rsidRDefault="00EA094F" w:rsidP="00EA094F">
      <w:pPr>
        <w:jc w:val="both"/>
        <w:rPr>
          <w:rFonts w:ascii="Segoe UI" w:hAnsi="Segoe UI" w:cs="Segoe UI"/>
          <w:sz w:val="20"/>
          <w:szCs w:val="20"/>
        </w:rPr>
      </w:pPr>
    </w:p>
    <w:p w14:paraId="76216773" w14:textId="77777777" w:rsidR="00EA094F" w:rsidRDefault="00EA094F" w:rsidP="00EA094F">
      <w:pPr>
        <w:jc w:val="both"/>
        <w:rPr>
          <w:rFonts w:ascii="Segoe UI" w:hAnsi="Segoe UI" w:cs="Segoe UI"/>
          <w:sz w:val="20"/>
          <w:szCs w:val="20"/>
        </w:rPr>
      </w:pPr>
    </w:p>
    <w:p w14:paraId="7A8AADB8" w14:textId="533E7787" w:rsidR="00EA094F" w:rsidRPr="00194380" w:rsidRDefault="00EA094F" w:rsidP="00EA094F">
      <w:pPr>
        <w:jc w:val="both"/>
        <w:rPr>
          <w:rFonts w:ascii="Segoe UI" w:hAnsi="Segoe UI" w:cs="Segoe UI"/>
          <w:b/>
          <w:sz w:val="20"/>
          <w:szCs w:val="20"/>
        </w:rPr>
      </w:pPr>
      <w:r w:rsidRPr="00194380">
        <w:rPr>
          <w:rFonts w:ascii="Segoe UI" w:hAnsi="Segoe UI" w:cs="Segoe UI"/>
          <w:b/>
          <w:sz w:val="20"/>
          <w:szCs w:val="20"/>
          <w:u w:val="single"/>
        </w:rPr>
        <w:t>Pytanie Nr</w:t>
      </w:r>
      <w:r w:rsidR="007C02E1">
        <w:rPr>
          <w:rFonts w:ascii="Segoe UI" w:hAnsi="Segoe UI" w:cs="Segoe UI"/>
          <w:b/>
          <w:sz w:val="20"/>
          <w:szCs w:val="20"/>
          <w:u w:val="single"/>
        </w:rPr>
        <w:t xml:space="preserve"> 155:</w:t>
      </w:r>
    </w:p>
    <w:p w14:paraId="3537714B" w14:textId="77777777" w:rsidR="00EA094F" w:rsidRPr="00194380" w:rsidRDefault="00EA094F" w:rsidP="00EA094F">
      <w:pPr>
        <w:jc w:val="both"/>
        <w:rPr>
          <w:rFonts w:ascii="Segoe UI" w:hAnsi="Segoe UI" w:cs="Segoe UI"/>
          <w:sz w:val="20"/>
          <w:szCs w:val="20"/>
        </w:rPr>
      </w:pPr>
      <w:r w:rsidRPr="00194380">
        <w:rPr>
          <w:rFonts w:ascii="Segoe UI" w:hAnsi="Segoe UI" w:cs="Segoe UI"/>
          <w:sz w:val="20"/>
          <w:szCs w:val="20"/>
        </w:rPr>
        <w:t>Klauzula szybkiej likwidacji szkód w sprzęcie elektronicznym</w:t>
      </w:r>
    </w:p>
    <w:p w14:paraId="2B02110E" w14:textId="77777777" w:rsidR="00EA094F" w:rsidRDefault="00EA094F" w:rsidP="00EA094F">
      <w:pPr>
        <w:rPr>
          <w:rFonts w:ascii="Segoe UI" w:hAnsi="Segoe UI" w:cs="Segoe UI"/>
          <w:sz w:val="20"/>
          <w:szCs w:val="20"/>
        </w:rPr>
      </w:pPr>
      <w:r w:rsidRPr="00194380">
        <w:rPr>
          <w:rFonts w:ascii="Segoe UI" w:hAnsi="Segoe UI" w:cs="Segoe UI"/>
          <w:sz w:val="20"/>
          <w:szCs w:val="20"/>
        </w:rPr>
        <w:t>Prosimy o potwierdzenie, że klauzula nie dotyczy kradzieży zwykłej.</w:t>
      </w:r>
    </w:p>
    <w:p w14:paraId="78D1D225" w14:textId="77777777" w:rsidR="007C02E1" w:rsidRDefault="007C02E1" w:rsidP="00EA094F">
      <w:pPr>
        <w:rPr>
          <w:rFonts w:ascii="Segoe UI" w:hAnsi="Segoe UI" w:cs="Segoe UI"/>
          <w:b/>
          <w:sz w:val="20"/>
          <w:szCs w:val="20"/>
          <w:u w:val="single"/>
        </w:rPr>
      </w:pPr>
      <w:bookmarkStart w:id="31" w:name="_Hlk120286548"/>
    </w:p>
    <w:p w14:paraId="1FB40FEC" w14:textId="7F3AF089" w:rsidR="00EA094F" w:rsidRPr="00194380" w:rsidRDefault="00EA094F" w:rsidP="00EA094F">
      <w:pPr>
        <w:rPr>
          <w:rFonts w:ascii="Segoe UI" w:hAnsi="Segoe UI" w:cs="Segoe UI"/>
          <w:b/>
          <w:sz w:val="20"/>
          <w:szCs w:val="20"/>
          <w:u w:val="single"/>
        </w:rPr>
      </w:pPr>
      <w:r w:rsidRPr="00194380">
        <w:rPr>
          <w:rFonts w:ascii="Segoe UI" w:hAnsi="Segoe UI" w:cs="Segoe UI"/>
          <w:b/>
          <w:sz w:val="20"/>
          <w:szCs w:val="20"/>
          <w:u w:val="single"/>
        </w:rPr>
        <w:t>Odpowiedź na pytanie Nr</w:t>
      </w:r>
      <w:r w:rsidR="007C02E1">
        <w:rPr>
          <w:rFonts w:ascii="Segoe UI" w:hAnsi="Segoe UI" w:cs="Segoe UI"/>
          <w:b/>
          <w:sz w:val="20"/>
          <w:szCs w:val="20"/>
          <w:u w:val="single"/>
        </w:rPr>
        <w:t xml:space="preserve"> 155:</w:t>
      </w:r>
    </w:p>
    <w:bookmarkEnd w:id="31"/>
    <w:p w14:paraId="59D38C87" w14:textId="132AADC9" w:rsidR="00EA094F" w:rsidRDefault="00EA094F" w:rsidP="00EA094F">
      <w:pPr>
        <w:rPr>
          <w:rFonts w:ascii="Segoe UI" w:hAnsi="Segoe UI" w:cs="Segoe UI"/>
          <w:sz w:val="20"/>
          <w:szCs w:val="20"/>
        </w:rPr>
      </w:pPr>
      <w:r>
        <w:rPr>
          <w:rFonts w:ascii="Segoe UI" w:hAnsi="Segoe UI" w:cs="Segoe UI"/>
          <w:sz w:val="20"/>
          <w:szCs w:val="20"/>
        </w:rPr>
        <w:t>Zamawiający potwierdza powyższe</w:t>
      </w:r>
      <w:r w:rsidR="007C02E1">
        <w:rPr>
          <w:rFonts w:ascii="Segoe UI" w:hAnsi="Segoe UI" w:cs="Segoe UI"/>
          <w:sz w:val="20"/>
          <w:szCs w:val="20"/>
        </w:rPr>
        <w:t>.</w:t>
      </w:r>
    </w:p>
    <w:p w14:paraId="23C2EEF0" w14:textId="77777777" w:rsidR="00EA094F" w:rsidRDefault="00EA094F" w:rsidP="00EA094F">
      <w:pPr>
        <w:rPr>
          <w:rFonts w:ascii="Segoe UI" w:hAnsi="Segoe UI" w:cs="Segoe UI"/>
          <w:sz w:val="20"/>
          <w:szCs w:val="20"/>
        </w:rPr>
      </w:pPr>
    </w:p>
    <w:p w14:paraId="08552324" w14:textId="77777777" w:rsidR="00EA094F" w:rsidRDefault="00EA094F" w:rsidP="00EA094F">
      <w:pPr>
        <w:rPr>
          <w:rFonts w:ascii="Segoe UI" w:hAnsi="Segoe UI" w:cs="Segoe UI"/>
          <w:sz w:val="20"/>
          <w:szCs w:val="20"/>
        </w:rPr>
      </w:pPr>
    </w:p>
    <w:p w14:paraId="4531C729" w14:textId="16C44EA6" w:rsidR="00EA094F" w:rsidRPr="00194380" w:rsidRDefault="00EA094F" w:rsidP="00EA094F">
      <w:pPr>
        <w:rPr>
          <w:rFonts w:ascii="Segoe UI" w:hAnsi="Segoe UI" w:cs="Segoe UI"/>
          <w:b/>
          <w:sz w:val="20"/>
          <w:szCs w:val="20"/>
        </w:rPr>
      </w:pPr>
      <w:r w:rsidRPr="00194380">
        <w:rPr>
          <w:rFonts w:ascii="Segoe UI" w:hAnsi="Segoe UI" w:cs="Segoe UI"/>
          <w:b/>
          <w:sz w:val="20"/>
          <w:szCs w:val="20"/>
          <w:u w:val="single"/>
        </w:rPr>
        <w:t>Pytanie Nr</w:t>
      </w:r>
      <w:r w:rsidR="007C02E1">
        <w:rPr>
          <w:rFonts w:ascii="Segoe UI" w:hAnsi="Segoe UI" w:cs="Segoe UI"/>
          <w:b/>
          <w:sz w:val="20"/>
          <w:szCs w:val="20"/>
          <w:u w:val="single"/>
        </w:rPr>
        <w:t xml:space="preserve"> 156:</w:t>
      </w:r>
    </w:p>
    <w:p w14:paraId="21B25ABF" w14:textId="77777777" w:rsidR="00EA094F" w:rsidRDefault="00EA094F" w:rsidP="00EA094F">
      <w:pPr>
        <w:jc w:val="both"/>
        <w:rPr>
          <w:rFonts w:ascii="Segoe UI" w:hAnsi="Segoe UI" w:cs="Segoe UI"/>
          <w:sz w:val="20"/>
          <w:szCs w:val="20"/>
        </w:rPr>
      </w:pPr>
      <w:r w:rsidRPr="00194380">
        <w:rPr>
          <w:rFonts w:ascii="Segoe UI" w:hAnsi="Segoe UI" w:cs="Segoe UI"/>
          <w:sz w:val="20"/>
          <w:szCs w:val="20"/>
        </w:rPr>
        <w:t>Klauzula przepięć</w:t>
      </w:r>
    </w:p>
    <w:p w14:paraId="5250059C" w14:textId="77777777" w:rsidR="00EA094F" w:rsidRPr="00194380" w:rsidRDefault="00EA094F" w:rsidP="00EA094F">
      <w:pPr>
        <w:jc w:val="both"/>
        <w:rPr>
          <w:rFonts w:ascii="Segoe UI" w:hAnsi="Segoe UI" w:cs="Segoe UI"/>
          <w:sz w:val="20"/>
          <w:szCs w:val="20"/>
        </w:rPr>
      </w:pPr>
      <w:r w:rsidRPr="00194380">
        <w:rPr>
          <w:rFonts w:ascii="Segoe UI" w:hAnsi="Segoe UI" w:cs="Segoe UI"/>
          <w:sz w:val="20"/>
          <w:szCs w:val="20"/>
        </w:rPr>
        <w:t>Prosimy o dopisanie:</w:t>
      </w:r>
    </w:p>
    <w:p w14:paraId="62F422A9" w14:textId="77777777" w:rsidR="00EA094F" w:rsidRDefault="00EA094F" w:rsidP="00EA094F">
      <w:pPr>
        <w:jc w:val="both"/>
        <w:rPr>
          <w:rFonts w:ascii="Segoe UI" w:hAnsi="Segoe UI" w:cs="Segoe UI"/>
          <w:sz w:val="20"/>
          <w:szCs w:val="20"/>
        </w:rPr>
      </w:pPr>
      <w:r w:rsidRPr="00194380">
        <w:rPr>
          <w:rFonts w:ascii="Segoe UI" w:hAnsi="Segoe UI" w:cs="Segoe UI"/>
          <w:sz w:val="20"/>
          <w:szCs w:val="20"/>
        </w:rPr>
        <w:t>„Ubezpieczeniem nie są objęte szkody we wkładkach topikowych bezpieczników elektrycznych, stycznikach i odgromnikach wydmuchowych oraz żarówkach, grzejnikach, lampach oraz innych częściach i materiałach szybko zużywających się lub podlegających wielokrotnej lub okresowej wymianie w toku normalnego użytkowania”</w:t>
      </w:r>
    </w:p>
    <w:p w14:paraId="74AC1DF1" w14:textId="036FB5A3" w:rsidR="00EA094F" w:rsidRDefault="00EA094F" w:rsidP="00EA094F">
      <w:pPr>
        <w:jc w:val="both"/>
        <w:rPr>
          <w:rFonts w:ascii="Segoe UI" w:hAnsi="Segoe UI" w:cs="Segoe UI"/>
          <w:sz w:val="20"/>
          <w:szCs w:val="20"/>
        </w:rPr>
      </w:pPr>
    </w:p>
    <w:p w14:paraId="0A059BD1" w14:textId="2C3783F5" w:rsidR="00EA094F" w:rsidRPr="00194380" w:rsidRDefault="00EA094F" w:rsidP="00EA094F">
      <w:pPr>
        <w:rPr>
          <w:rFonts w:ascii="Segoe UI" w:hAnsi="Segoe UI" w:cs="Segoe UI"/>
          <w:b/>
          <w:sz w:val="20"/>
          <w:szCs w:val="20"/>
          <w:u w:val="single"/>
        </w:rPr>
      </w:pPr>
      <w:r w:rsidRPr="00194380">
        <w:rPr>
          <w:rFonts w:ascii="Segoe UI" w:hAnsi="Segoe UI" w:cs="Segoe UI"/>
          <w:b/>
          <w:sz w:val="20"/>
          <w:szCs w:val="20"/>
          <w:u w:val="single"/>
        </w:rPr>
        <w:t>Odpowiedź na pytanie Nr</w:t>
      </w:r>
      <w:r w:rsidR="007C02E1">
        <w:rPr>
          <w:rFonts w:ascii="Segoe UI" w:hAnsi="Segoe UI" w:cs="Segoe UI"/>
          <w:b/>
          <w:sz w:val="20"/>
          <w:szCs w:val="20"/>
          <w:u w:val="single"/>
        </w:rPr>
        <w:t xml:space="preserve"> 156:</w:t>
      </w:r>
    </w:p>
    <w:p w14:paraId="517D0830" w14:textId="79353BA0" w:rsidR="00EA094F" w:rsidRPr="00C26683" w:rsidRDefault="00824479" w:rsidP="00EA094F">
      <w:pPr>
        <w:jc w:val="both"/>
        <w:rPr>
          <w:rFonts w:ascii="Segoe UI" w:hAnsi="Segoe UI" w:cs="Segoe UI"/>
          <w:sz w:val="20"/>
          <w:szCs w:val="20"/>
        </w:rPr>
      </w:pPr>
      <w:r>
        <w:rPr>
          <w:rFonts w:ascii="Segoe UI" w:hAnsi="Segoe UI" w:cs="Segoe UI"/>
          <w:sz w:val="20"/>
          <w:szCs w:val="20"/>
        </w:rPr>
        <w:t>Zamawiający informuje, że odpowiedź została udzielona w pytaniu</w:t>
      </w:r>
      <w:r w:rsidR="00CD7FCE">
        <w:rPr>
          <w:rFonts w:ascii="Segoe UI" w:hAnsi="Segoe UI" w:cs="Segoe UI"/>
          <w:sz w:val="20"/>
          <w:szCs w:val="20"/>
        </w:rPr>
        <w:t xml:space="preserve"> nr</w:t>
      </w:r>
      <w:r>
        <w:rPr>
          <w:rFonts w:ascii="Segoe UI" w:hAnsi="Segoe UI" w:cs="Segoe UI"/>
          <w:sz w:val="20"/>
          <w:szCs w:val="20"/>
        </w:rPr>
        <w:t xml:space="preserve"> 21.</w:t>
      </w:r>
    </w:p>
    <w:p w14:paraId="44B00AE1" w14:textId="77777777" w:rsidR="00EA094F" w:rsidRDefault="00EA094F" w:rsidP="00EA094F">
      <w:pPr>
        <w:jc w:val="both"/>
        <w:rPr>
          <w:rFonts w:ascii="Segoe UI" w:hAnsi="Segoe UI" w:cs="Segoe UI"/>
          <w:sz w:val="20"/>
          <w:szCs w:val="20"/>
        </w:rPr>
      </w:pPr>
    </w:p>
    <w:p w14:paraId="309E33BA" w14:textId="77777777" w:rsidR="00EA094F" w:rsidRDefault="00EA094F" w:rsidP="00EA094F">
      <w:pPr>
        <w:jc w:val="both"/>
        <w:rPr>
          <w:rFonts w:ascii="Segoe UI" w:hAnsi="Segoe UI" w:cs="Segoe UI"/>
          <w:sz w:val="20"/>
          <w:szCs w:val="20"/>
        </w:rPr>
      </w:pPr>
    </w:p>
    <w:p w14:paraId="4033462E" w14:textId="1B9787A9" w:rsidR="00EA094F" w:rsidRPr="00C26683" w:rsidRDefault="00EA094F" w:rsidP="00EA094F">
      <w:pPr>
        <w:jc w:val="both"/>
        <w:rPr>
          <w:rFonts w:ascii="Segoe UI" w:hAnsi="Segoe UI" w:cs="Segoe UI"/>
          <w:b/>
          <w:sz w:val="20"/>
          <w:szCs w:val="20"/>
        </w:rPr>
      </w:pPr>
      <w:r w:rsidRPr="00C26683">
        <w:rPr>
          <w:rFonts w:ascii="Segoe UI" w:hAnsi="Segoe UI" w:cs="Segoe UI"/>
          <w:b/>
          <w:sz w:val="20"/>
          <w:szCs w:val="20"/>
          <w:u w:val="single"/>
        </w:rPr>
        <w:t>Pytanie Nr</w:t>
      </w:r>
      <w:r w:rsidR="007C02E1">
        <w:rPr>
          <w:rFonts w:ascii="Segoe UI" w:hAnsi="Segoe UI" w:cs="Segoe UI"/>
          <w:b/>
          <w:sz w:val="20"/>
          <w:szCs w:val="20"/>
          <w:u w:val="single"/>
        </w:rPr>
        <w:t xml:space="preserve"> 157:</w:t>
      </w:r>
    </w:p>
    <w:p w14:paraId="0A1823DD" w14:textId="77777777" w:rsidR="00EA094F" w:rsidRPr="00C26683" w:rsidRDefault="00EA094F" w:rsidP="00EA094F">
      <w:pPr>
        <w:jc w:val="both"/>
        <w:rPr>
          <w:rFonts w:ascii="Segoe UI" w:hAnsi="Segoe UI" w:cs="Segoe UI"/>
          <w:sz w:val="20"/>
          <w:szCs w:val="20"/>
        </w:rPr>
      </w:pPr>
      <w:r w:rsidRPr="00C26683">
        <w:rPr>
          <w:rFonts w:ascii="Segoe UI" w:hAnsi="Segoe UI" w:cs="Segoe UI"/>
          <w:sz w:val="20"/>
          <w:szCs w:val="20"/>
        </w:rPr>
        <w:t>Klauzula terroryzmu</w:t>
      </w:r>
    </w:p>
    <w:p w14:paraId="5B247DE5" w14:textId="77777777" w:rsidR="00EA094F" w:rsidRPr="00C26683" w:rsidRDefault="00EA094F" w:rsidP="00EA094F">
      <w:pPr>
        <w:jc w:val="both"/>
        <w:rPr>
          <w:rFonts w:ascii="Segoe UI" w:hAnsi="Segoe UI" w:cs="Segoe UI"/>
          <w:sz w:val="20"/>
          <w:szCs w:val="20"/>
        </w:rPr>
      </w:pPr>
      <w:r w:rsidRPr="00C26683">
        <w:rPr>
          <w:rFonts w:ascii="Segoe UI" w:hAnsi="Segoe UI" w:cs="Segoe UI"/>
          <w:sz w:val="20"/>
          <w:szCs w:val="20"/>
        </w:rPr>
        <w:t>Wnosimy o dopisanie poniższych wyłączeń:</w:t>
      </w:r>
    </w:p>
    <w:p w14:paraId="21FEA544" w14:textId="77777777" w:rsidR="00EA094F" w:rsidRPr="00C26683" w:rsidRDefault="00EA094F" w:rsidP="00EA094F">
      <w:pPr>
        <w:jc w:val="both"/>
        <w:rPr>
          <w:rFonts w:ascii="Segoe UI" w:hAnsi="Segoe UI" w:cs="Segoe UI"/>
          <w:sz w:val="20"/>
          <w:szCs w:val="20"/>
        </w:rPr>
      </w:pPr>
      <w:r w:rsidRPr="00C26683">
        <w:rPr>
          <w:rFonts w:ascii="Segoe UI" w:hAnsi="Segoe UI" w:cs="Segoe UI"/>
          <w:sz w:val="20"/>
          <w:szCs w:val="20"/>
        </w:rPr>
        <w:t>„</w:t>
      </w:r>
      <w:bookmarkStart w:id="32" w:name="_Hlk120286778"/>
      <w:r w:rsidRPr="00C26683">
        <w:rPr>
          <w:rFonts w:ascii="Segoe UI" w:hAnsi="Segoe UI" w:cs="Segoe UI"/>
          <w:sz w:val="20"/>
          <w:szCs w:val="20"/>
        </w:rPr>
        <w:t>Z zakresu ochrony wyłączone są szkody:</w:t>
      </w:r>
    </w:p>
    <w:p w14:paraId="4116EAD5" w14:textId="77777777" w:rsidR="00EA094F" w:rsidRPr="001F6020" w:rsidRDefault="00EA094F" w:rsidP="00EA094F">
      <w:pPr>
        <w:pStyle w:val="Akapitzlist"/>
        <w:ind w:left="1134" w:hanging="282"/>
        <w:jc w:val="both"/>
        <w:rPr>
          <w:rFonts w:ascii="Segoe UI" w:hAnsi="Segoe UI" w:cs="Segoe UI"/>
          <w:sz w:val="20"/>
          <w:szCs w:val="20"/>
        </w:rPr>
      </w:pPr>
      <w:r w:rsidRPr="001F6020">
        <w:rPr>
          <w:rFonts w:ascii="Segoe UI" w:hAnsi="Segoe UI" w:cs="Segoe UI"/>
          <w:sz w:val="20"/>
          <w:szCs w:val="20"/>
        </w:rPr>
        <w:t>1) powstałe w wyniku uwolnienia lub wystawienia na działanie substancji toksycznych, chemicznych lub biologicznych,</w:t>
      </w:r>
    </w:p>
    <w:p w14:paraId="273BD202" w14:textId="77777777" w:rsidR="00EA094F" w:rsidRPr="001F6020" w:rsidRDefault="00EA094F" w:rsidP="00EA094F">
      <w:pPr>
        <w:pStyle w:val="Akapitzlist"/>
        <w:ind w:left="1134" w:hanging="282"/>
        <w:jc w:val="both"/>
        <w:rPr>
          <w:rFonts w:ascii="Segoe UI" w:hAnsi="Segoe UI" w:cs="Segoe UI"/>
          <w:sz w:val="20"/>
          <w:szCs w:val="20"/>
        </w:rPr>
      </w:pPr>
      <w:r w:rsidRPr="001F6020">
        <w:rPr>
          <w:rFonts w:ascii="Segoe UI" w:hAnsi="Segoe UI" w:cs="Segoe UI"/>
          <w:sz w:val="20"/>
          <w:szCs w:val="20"/>
        </w:rPr>
        <w:t>2) wynikające bezpośrednio lub pośrednio z wybuchu jądrowego, reakcji nuklearnej, promieniowania jądrowego, skażenia radioaktywnego,</w:t>
      </w:r>
    </w:p>
    <w:p w14:paraId="3CF46E65" w14:textId="77777777" w:rsidR="00EA094F" w:rsidRPr="001F6020" w:rsidRDefault="00EA094F" w:rsidP="00EA094F">
      <w:pPr>
        <w:pStyle w:val="Akapitzlist"/>
        <w:ind w:left="1134" w:hanging="282"/>
        <w:jc w:val="both"/>
        <w:rPr>
          <w:rFonts w:ascii="Segoe UI" w:hAnsi="Segoe UI" w:cs="Segoe UI"/>
          <w:sz w:val="20"/>
          <w:szCs w:val="20"/>
        </w:rPr>
      </w:pPr>
      <w:r w:rsidRPr="001F6020">
        <w:rPr>
          <w:rFonts w:ascii="Segoe UI" w:hAnsi="Segoe UI" w:cs="Segoe UI"/>
          <w:sz w:val="20"/>
          <w:szCs w:val="20"/>
        </w:rPr>
        <w:t>3) spowodowane atakiem elektronicznym, w tym przez włamania komputerowe oraz w wyniku działania wirusów komputerowych</w:t>
      </w:r>
      <w:bookmarkEnd w:id="32"/>
      <w:r w:rsidRPr="001F6020">
        <w:rPr>
          <w:rFonts w:ascii="Segoe UI" w:hAnsi="Segoe UI" w:cs="Segoe UI"/>
          <w:sz w:val="20"/>
          <w:szCs w:val="20"/>
        </w:rPr>
        <w:t>”</w:t>
      </w:r>
    </w:p>
    <w:p w14:paraId="083BE01A" w14:textId="77777777" w:rsidR="00EA094F" w:rsidRDefault="00EA094F" w:rsidP="00EA094F">
      <w:pPr>
        <w:jc w:val="both"/>
        <w:rPr>
          <w:rFonts w:ascii="Segoe UI" w:hAnsi="Segoe UI" w:cs="Segoe UI"/>
          <w:sz w:val="20"/>
          <w:szCs w:val="20"/>
        </w:rPr>
      </w:pPr>
      <w:r w:rsidRPr="00C26683">
        <w:rPr>
          <w:rFonts w:ascii="Segoe UI" w:hAnsi="Segoe UI" w:cs="Segoe UI"/>
          <w:sz w:val="20"/>
          <w:szCs w:val="20"/>
        </w:rPr>
        <w:t>Brak zgody uniemożliwi złożenie oferty.</w:t>
      </w:r>
    </w:p>
    <w:p w14:paraId="6F962673" w14:textId="77777777" w:rsidR="00EA094F" w:rsidRDefault="00EA094F" w:rsidP="00EA094F">
      <w:pPr>
        <w:jc w:val="both"/>
        <w:rPr>
          <w:rFonts w:ascii="Segoe UI" w:hAnsi="Segoe UI" w:cs="Segoe UI"/>
          <w:sz w:val="20"/>
          <w:szCs w:val="20"/>
        </w:rPr>
      </w:pPr>
    </w:p>
    <w:p w14:paraId="6E4DF2D3" w14:textId="77777777" w:rsidR="00EA094F" w:rsidRDefault="00EA094F" w:rsidP="00EA094F">
      <w:pPr>
        <w:jc w:val="both"/>
        <w:rPr>
          <w:rFonts w:ascii="Segoe UI" w:hAnsi="Segoe UI" w:cs="Segoe UI"/>
          <w:sz w:val="20"/>
          <w:szCs w:val="20"/>
        </w:rPr>
      </w:pPr>
    </w:p>
    <w:p w14:paraId="3F697BF8" w14:textId="21380873" w:rsidR="00EA094F" w:rsidRPr="00C26683" w:rsidRDefault="00EA094F" w:rsidP="00EA094F">
      <w:pPr>
        <w:jc w:val="both"/>
        <w:rPr>
          <w:rFonts w:ascii="Segoe UI" w:hAnsi="Segoe UI" w:cs="Segoe UI"/>
          <w:b/>
          <w:sz w:val="20"/>
          <w:szCs w:val="20"/>
          <w:u w:val="single"/>
        </w:rPr>
      </w:pPr>
      <w:r w:rsidRPr="00C26683">
        <w:rPr>
          <w:rFonts w:ascii="Segoe UI" w:hAnsi="Segoe UI" w:cs="Segoe UI"/>
          <w:b/>
          <w:sz w:val="20"/>
          <w:szCs w:val="20"/>
          <w:u w:val="single"/>
        </w:rPr>
        <w:t>Odpowiedź na pytanie Nr</w:t>
      </w:r>
      <w:r w:rsidR="007C02E1">
        <w:rPr>
          <w:rFonts w:ascii="Segoe UI" w:hAnsi="Segoe UI" w:cs="Segoe UI"/>
          <w:b/>
          <w:sz w:val="20"/>
          <w:szCs w:val="20"/>
          <w:u w:val="single"/>
        </w:rPr>
        <w:t xml:space="preserve"> 157:</w:t>
      </w:r>
    </w:p>
    <w:p w14:paraId="4CC5A18D" w14:textId="118F432F" w:rsidR="00EA094F" w:rsidRDefault="00EA094F" w:rsidP="00EA094F">
      <w:pPr>
        <w:jc w:val="both"/>
        <w:rPr>
          <w:rFonts w:ascii="Segoe UI" w:hAnsi="Segoe UI" w:cs="Segoe UI"/>
          <w:sz w:val="20"/>
          <w:szCs w:val="20"/>
        </w:rPr>
      </w:pPr>
      <w:r w:rsidRPr="00C26683">
        <w:rPr>
          <w:rFonts w:ascii="Segoe UI" w:hAnsi="Segoe UI" w:cs="Segoe UI"/>
          <w:sz w:val="20"/>
          <w:szCs w:val="20"/>
        </w:rPr>
        <w:t>Zamawiający wyra</w:t>
      </w:r>
      <w:r w:rsidR="00470130">
        <w:rPr>
          <w:rFonts w:ascii="Segoe UI" w:hAnsi="Segoe UI" w:cs="Segoe UI"/>
          <w:sz w:val="20"/>
          <w:szCs w:val="20"/>
        </w:rPr>
        <w:t>ż</w:t>
      </w:r>
      <w:r w:rsidRPr="00C26683">
        <w:rPr>
          <w:rFonts w:ascii="Segoe UI" w:hAnsi="Segoe UI" w:cs="Segoe UI"/>
          <w:sz w:val="20"/>
          <w:szCs w:val="20"/>
        </w:rPr>
        <w:t xml:space="preserve">a zgodę na powyższe </w:t>
      </w:r>
      <w:r w:rsidR="005053BE">
        <w:rPr>
          <w:rFonts w:ascii="Segoe UI" w:hAnsi="Segoe UI" w:cs="Segoe UI"/>
          <w:sz w:val="20"/>
          <w:szCs w:val="20"/>
        </w:rPr>
        <w:t xml:space="preserve">i </w:t>
      </w:r>
      <w:r w:rsidRPr="00C26683">
        <w:rPr>
          <w:rFonts w:ascii="Segoe UI" w:hAnsi="Segoe UI" w:cs="Segoe UI"/>
          <w:sz w:val="20"/>
          <w:szCs w:val="20"/>
        </w:rPr>
        <w:t xml:space="preserve">jednocześnie </w:t>
      </w:r>
      <w:r w:rsidR="005053BE">
        <w:rPr>
          <w:rFonts w:ascii="Segoe UI" w:hAnsi="Segoe UI" w:cs="Segoe UI"/>
          <w:sz w:val="20"/>
          <w:szCs w:val="20"/>
        </w:rPr>
        <w:t>modyfikuje</w:t>
      </w:r>
      <w:r w:rsidRPr="00C26683">
        <w:rPr>
          <w:rFonts w:ascii="Segoe UI" w:hAnsi="Segoe UI" w:cs="Segoe UI"/>
          <w:sz w:val="20"/>
          <w:szCs w:val="20"/>
        </w:rPr>
        <w:t xml:space="preserve"> SWZ:</w:t>
      </w:r>
    </w:p>
    <w:p w14:paraId="4DA986E4" w14:textId="77777777" w:rsidR="00EA094F" w:rsidRPr="007C02E1" w:rsidRDefault="00EA094F" w:rsidP="00EA094F">
      <w:pPr>
        <w:jc w:val="both"/>
        <w:rPr>
          <w:rFonts w:ascii="Segoe UI" w:hAnsi="Segoe UI" w:cs="Segoe UI"/>
          <w:b/>
          <w:bCs/>
          <w:sz w:val="20"/>
          <w:szCs w:val="20"/>
        </w:rPr>
      </w:pPr>
      <w:r w:rsidRPr="007C02E1">
        <w:rPr>
          <w:rFonts w:ascii="Segoe UI" w:hAnsi="Segoe UI" w:cs="Segoe UI"/>
          <w:b/>
          <w:bCs/>
          <w:sz w:val="20"/>
          <w:szCs w:val="20"/>
        </w:rPr>
        <w:t>BYŁO:</w:t>
      </w:r>
    </w:p>
    <w:p w14:paraId="7BA8C339" w14:textId="77777777" w:rsidR="00EA094F" w:rsidRPr="00C26683" w:rsidRDefault="00EA094F" w:rsidP="00EA094F">
      <w:pPr>
        <w:jc w:val="both"/>
        <w:rPr>
          <w:rFonts w:ascii="Segoe UI" w:hAnsi="Segoe UI" w:cs="Segoe UI"/>
          <w:b/>
          <w:sz w:val="20"/>
          <w:szCs w:val="20"/>
        </w:rPr>
      </w:pPr>
      <w:bookmarkStart w:id="33" w:name="_Hlk120286763"/>
      <w:r>
        <w:rPr>
          <w:rFonts w:ascii="Segoe UI" w:hAnsi="Segoe UI" w:cs="Segoe UI"/>
          <w:b/>
          <w:sz w:val="20"/>
          <w:szCs w:val="20"/>
        </w:rPr>
        <w:t xml:space="preserve">7.19. </w:t>
      </w:r>
      <w:r w:rsidRPr="00C26683">
        <w:rPr>
          <w:rFonts w:ascii="Segoe UI" w:hAnsi="Segoe UI" w:cs="Segoe UI"/>
          <w:b/>
          <w:sz w:val="20"/>
          <w:szCs w:val="20"/>
        </w:rPr>
        <w:t>Klauzula terroryzmu</w:t>
      </w:r>
    </w:p>
    <w:p w14:paraId="14565F37" w14:textId="77777777" w:rsidR="00EA094F" w:rsidRPr="00C26683" w:rsidRDefault="00EA094F" w:rsidP="00EA094F">
      <w:pPr>
        <w:jc w:val="both"/>
        <w:rPr>
          <w:rFonts w:ascii="Segoe UI" w:hAnsi="Segoe UI" w:cs="Segoe UI"/>
          <w:sz w:val="20"/>
          <w:szCs w:val="20"/>
        </w:rPr>
      </w:pPr>
      <w:r w:rsidRPr="00C26683">
        <w:rPr>
          <w:rFonts w:ascii="Segoe UI" w:hAnsi="Segoe UI" w:cs="Segoe UI"/>
          <w:sz w:val="20"/>
          <w:szCs w:val="20"/>
        </w:rPr>
        <w:t xml:space="preserve">Za szkody spowodowane przez akty terrorystyczne rozumie się szkody powstałe w wyniku przeprowadzanych nielegalnych akcji organizowanych indywidualnie lub zbiorowo z pobudek ideologicznych, religijnych, politycznych, ekonomicznych lub socjalnych, skierowanych przeciwko interesom politycznym i gospodarczym kraju albo życiu i zdrowiu osób, instytucji i podmiotów gospodarczych oraz bezpieczeństwu publicznemu w celu wprowadzenia chaosu, zastraszenia ludności i dezorganizacji życia publicznego, bądź zorganizowania pracy instytucji i zakładów </w:t>
      </w:r>
      <w:r w:rsidRPr="00C26683">
        <w:rPr>
          <w:rFonts w:ascii="Segoe UI" w:hAnsi="Segoe UI" w:cs="Segoe UI"/>
          <w:sz w:val="20"/>
          <w:szCs w:val="20"/>
        </w:rPr>
        <w:br/>
        <w:t>oraz w celu pozbawienia życia lub zdrowia.</w:t>
      </w:r>
    </w:p>
    <w:p w14:paraId="508F7E0C" w14:textId="77777777" w:rsidR="00EA094F" w:rsidRPr="00C26683" w:rsidRDefault="00EA094F" w:rsidP="00EA094F">
      <w:pPr>
        <w:jc w:val="both"/>
        <w:rPr>
          <w:rFonts w:ascii="Segoe UI" w:hAnsi="Segoe UI" w:cs="Segoe UI"/>
          <w:sz w:val="20"/>
          <w:szCs w:val="20"/>
        </w:rPr>
      </w:pPr>
      <w:r w:rsidRPr="00C26683">
        <w:rPr>
          <w:rFonts w:ascii="Segoe UI" w:hAnsi="Segoe UI" w:cs="Segoe UI"/>
          <w:sz w:val="20"/>
          <w:szCs w:val="20"/>
        </w:rPr>
        <w:lastRenderedPageBreak/>
        <w:t xml:space="preserve">Limit na jedno zdarzenie i wszystkie zdarzenia wynosi 200 000,00 zł obligatoryjny zakres; </w:t>
      </w:r>
      <w:r w:rsidRPr="00C26683">
        <w:rPr>
          <w:rFonts w:ascii="Segoe UI" w:hAnsi="Segoe UI" w:cs="Segoe UI"/>
          <w:sz w:val="20"/>
          <w:szCs w:val="20"/>
        </w:rPr>
        <w:br/>
        <w:t>500 000,00 zł na jedno i wszystkie zdarzenia – fakultatywny zakres</w:t>
      </w:r>
      <w:bookmarkEnd w:id="33"/>
      <w:r w:rsidRPr="00C26683">
        <w:rPr>
          <w:rFonts w:ascii="Segoe UI" w:hAnsi="Segoe UI" w:cs="Segoe UI"/>
          <w:sz w:val="20"/>
          <w:szCs w:val="20"/>
        </w:rPr>
        <w:t>.</w:t>
      </w:r>
    </w:p>
    <w:p w14:paraId="4EF14FBE" w14:textId="77777777" w:rsidR="00EA094F" w:rsidRPr="007C02E1" w:rsidRDefault="00EA094F" w:rsidP="00EA094F">
      <w:pPr>
        <w:jc w:val="both"/>
        <w:rPr>
          <w:rFonts w:ascii="Segoe UI" w:hAnsi="Segoe UI" w:cs="Segoe UI"/>
          <w:b/>
          <w:bCs/>
          <w:sz w:val="20"/>
          <w:szCs w:val="20"/>
        </w:rPr>
      </w:pPr>
      <w:r w:rsidRPr="007C02E1">
        <w:rPr>
          <w:rFonts w:ascii="Segoe UI" w:hAnsi="Segoe UI" w:cs="Segoe UI"/>
          <w:b/>
          <w:bCs/>
          <w:sz w:val="20"/>
          <w:szCs w:val="20"/>
        </w:rPr>
        <w:t>JEST:</w:t>
      </w:r>
    </w:p>
    <w:p w14:paraId="1A8D03D8" w14:textId="77777777" w:rsidR="00EA094F" w:rsidRPr="00C26683" w:rsidRDefault="00EA094F" w:rsidP="00EA094F">
      <w:pPr>
        <w:jc w:val="both"/>
        <w:rPr>
          <w:rFonts w:ascii="Segoe UI" w:hAnsi="Segoe UI" w:cs="Segoe UI"/>
          <w:b/>
          <w:sz w:val="20"/>
          <w:szCs w:val="20"/>
        </w:rPr>
      </w:pPr>
      <w:r w:rsidRPr="00C26683">
        <w:rPr>
          <w:rFonts w:ascii="Segoe UI" w:hAnsi="Segoe UI" w:cs="Segoe UI"/>
          <w:b/>
          <w:sz w:val="20"/>
          <w:szCs w:val="20"/>
        </w:rPr>
        <w:t>7.19. Klauzula terroryzmu</w:t>
      </w:r>
    </w:p>
    <w:p w14:paraId="2ED92473" w14:textId="77777777" w:rsidR="00EA094F" w:rsidRDefault="00EA094F" w:rsidP="00EA094F">
      <w:pPr>
        <w:jc w:val="both"/>
        <w:rPr>
          <w:rFonts w:ascii="Segoe UI" w:hAnsi="Segoe UI" w:cs="Segoe UI"/>
          <w:sz w:val="20"/>
          <w:szCs w:val="20"/>
        </w:rPr>
      </w:pPr>
      <w:r w:rsidRPr="00C26683">
        <w:rPr>
          <w:rFonts w:ascii="Segoe UI" w:hAnsi="Segoe UI" w:cs="Segoe UI"/>
          <w:sz w:val="20"/>
          <w:szCs w:val="20"/>
        </w:rPr>
        <w:t xml:space="preserve">Za szkody spowodowane przez akty terrorystyczne rozumie się szkody powstałe w wyniku przeprowadzanych nielegalnych akcji organizowanych indywidualnie lub zbiorowo z pobudek ideologicznych, religijnych, politycznych, ekonomicznych lub socjalnych, skierowanych przeciwko interesom politycznym i gospodarczym kraju albo życiu i zdrowiu osób, instytucji i podmiotów gospodarczych oraz bezpieczeństwu publicznemu w celu wprowadzenia chaosu, zastraszenia ludności i dezorganizacji życia publicznego, bądź zorganizowania pracy instytucji i zakładów </w:t>
      </w:r>
      <w:r w:rsidRPr="00C26683">
        <w:rPr>
          <w:rFonts w:ascii="Segoe UI" w:hAnsi="Segoe UI" w:cs="Segoe UI"/>
          <w:sz w:val="20"/>
          <w:szCs w:val="20"/>
        </w:rPr>
        <w:br/>
        <w:t>oraz w celu pozbawienia życia lub zdrowia.</w:t>
      </w:r>
    </w:p>
    <w:p w14:paraId="5B582558" w14:textId="77777777" w:rsidR="00EA094F" w:rsidRDefault="00EA094F" w:rsidP="00EA094F">
      <w:pPr>
        <w:jc w:val="both"/>
        <w:rPr>
          <w:rFonts w:ascii="Segoe UI" w:hAnsi="Segoe UI" w:cs="Segoe UI"/>
          <w:sz w:val="20"/>
          <w:szCs w:val="20"/>
        </w:rPr>
      </w:pPr>
    </w:p>
    <w:p w14:paraId="5F9D8B71" w14:textId="77777777" w:rsidR="00EA094F" w:rsidRPr="00C26683" w:rsidRDefault="00EA094F" w:rsidP="00EA094F">
      <w:pPr>
        <w:jc w:val="both"/>
        <w:rPr>
          <w:rFonts w:ascii="Segoe UI" w:hAnsi="Segoe UI" w:cs="Segoe UI"/>
          <w:sz w:val="20"/>
          <w:szCs w:val="20"/>
        </w:rPr>
      </w:pPr>
      <w:r w:rsidRPr="00C26683">
        <w:rPr>
          <w:rFonts w:ascii="Segoe UI" w:hAnsi="Segoe UI" w:cs="Segoe UI"/>
          <w:sz w:val="20"/>
          <w:szCs w:val="20"/>
        </w:rPr>
        <w:t>Z zakresu ochrony wyłączone są szkody:</w:t>
      </w:r>
    </w:p>
    <w:p w14:paraId="39FB4C29" w14:textId="77777777" w:rsidR="00EA094F" w:rsidRPr="00C26683" w:rsidRDefault="00EA094F" w:rsidP="00EA094F">
      <w:pPr>
        <w:jc w:val="both"/>
        <w:rPr>
          <w:rFonts w:ascii="Segoe UI" w:hAnsi="Segoe UI" w:cs="Segoe UI"/>
          <w:sz w:val="20"/>
          <w:szCs w:val="20"/>
        </w:rPr>
      </w:pPr>
      <w:r w:rsidRPr="00C26683">
        <w:rPr>
          <w:rFonts w:ascii="Segoe UI" w:hAnsi="Segoe UI" w:cs="Segoe UI"/>
          <w:sz w:val="20"/>
          <w:szCs w:val="20"/>
        </w:rPr>
        <w:t>1) powstałe w wyniku uwolnienia lub wystawienia na działanie substancji toksycznych, chemicznych lub biologicznych,</w:t>
      </w:r>
    </w:p>
    <w:p w14:paraId="78A5A020" w14:textId="77777777" w:rsidR="00EA094F" w:rsidRPr="00C26683" w:rsidRDefault="00EA094F" w:rsidP="00EA094F">
      <w:pPr>
        <w:jc w:val="both"/>
        <w:rPr>
          <w:rFonts w:ascii="Segoe UI" w:hAnsi="Segoe UI" w:cs="Segoe UI"/>
          <w:sz w:val="20"/>
          <w:szCs w:val="20"/>
        </w:rPr>
      </w:pPr>
      <w:r w:rsidRPr="00C26683">
        <w:rPr>
          <w:rFonts w:ascii="Segoe UI" w:hAnsi="Segoe UI" w:cs="Segoe UI"/>
          <w:sz w:val="20"/>
          <w:szCs w:val="20"/>
        </w:rPr>
        <w:t>2) wynikające bezpośrednio lub pośrednio z wybuchu jądrowego, reakcji nuklearnej, promieniowania jądrowego, skażenia radioaktywnego,</w:t>
      </w:r>
    </w:p>
    <w:p w14:paraId="04FCE6A9" w14:textId="77777777" w:rsidR="00EA094F" w:rsidRDefault="00EA094F" w:rsidP="00EA094F">
      <w:pPr>
        <w:jc w:val="both"/>
        <w:rPr>
          <w:rFonts w:ascii="Segoe UI" w:hAnsi="Segoe UI" w:cs="Segoe UI"/>
          <w:sz w:val="20"/>
          <w:szCs w:val="20"/>
        </w:rPr>
      </w:pPr>
      <w:r w:rsidRPr="00C26683">
        <w:rPr>
          <w:rFonts w:ascii="Segoe UI" w:hAnsi="Segoe UI" w:cs="Segoe UI"/>
          <w:sz w:val="20"/>
          <w:szCs w:val="20"/>
        </w:rPr>
        <w:t>3) spowodowane atakiem elektronicznym, w tym przez włamania komputerowe oraz w wyniku działania wirusów komputerowych</w:t>
      </w:r>
    </w:p>
    <w:p w14:paraId="75299EC2" w14:textId="77777777" w:rsidR="00EA094F" w:rsidRPr="00C26683" w:rsidRDefault="00EA094F" w:rsidP="00EA094F">
      <w:pPr>
        <w:jc w:val="both"/>
        <w:rPr>
          <w:rFonts w:ascii="Segoe UI" w:hAnsi="Segoe UI" w:cs="Segoe UI"/>
          <w:sz w:val="20"/>
          <w:szCs w:val="20"/>
        </w:rPr>
      </w:pPr>
    </w:p>
    <w:p w14:paraId="58BC6F9D" w14:textId="77777777" w:rsidR="00EA094F" w:rsidRDefault="00EA094F" w:rsidP="00EA094F">
      <w:pPr>
        <w:jc w:val="both"/>
        <w:rPr>
          <w:rFonts w:ascii="Segoe UI" w:hAnsi="Segoe UI" w:cs="Segoe UI"/>
          <w:sz w:val="20"/>
          <w:szCs w:val="20"/>
        </w:rPr>
      </w:pPr>
      <w:r w:rsidRPr="00C26683">
        <w:rPr>
          <w:rFonts w:ascii="Segoe UI" w:hAnsi="Segoe UI" w:cs="Segoe UI"/>
          <w:sz w:val="20"/>
          <w:szCs w:val="20"/>
        </w:rPr>
        <w:t xml:space="preserve">Limit na jedno zdarzenie i wszystkie zdarzenia wynosi 200 000,00 zł obligatoryjny zakres; </w:t>
      </w:r>
      <w:r w:rsidRPr="00C26683">
        <w:rPr>
          <w:rFonts w:ascii="Segoe UI" w:hAnsi="Segoe UI" w:cs="Segoe UI"/>
          <w:sz w:val="20"/>
          <w:szCs w:val="20"/>
        </w:rPr>
        <w:br/>
        <w:t>500 000,00 zł na jedno i wszystkie zdarzenia – fakultatywny zakres</w:t>
      </w:r>
    </w:p>
    <w:p w14:paraId="5012ACAE" w14:textId="77777777" w:rsidR="00EA094F" w:rsidRPr="00C26683" w:rsidRDefault="00EA094F" w:rsidP="00EA094F">
      <w:pPr>
        <w:jc w:val="both"/>
        <w:rPr>
          <w:rFonts w:ascii="Segoe UI" w:hAnsi="Segoe UI" w:cs="Segoe UI"/>
          <w:sz w:val="20"/>
          <w:szCs w:val="20"/>
        </w:rPr>
      </w:pPr>
    </w:p>
    <w:p w14:paraId="3D08723F" w14:textId="6F97EA61" w:rsidR="00EA094F" w:rsidRDefault="00EA094F" w:rsidP="00EA094F">
      <w:pPr>
        <w:ind w:left="360"/>
        <w:jc w:val="both"/>
        <w:rPr>
          <w:rFonts w:ascii="Segoe UI" w:hAnsi="Segoe UI" w:cs="Segoe UI"/>
          <w:sz w:val="20"/>
          <w:szCs w:val="20"/>
        </w:rPr>
      </w:pPr>
    </w:p>
    <w:p w14:paraId="6FA3F50C" w14:textId="77777777" w:rsidR="00EA094F" w:rsidRDefault="00EA094F" w:rsidP="007C02E1">
      <w:pPr>
        <w:jc w:val="both"/>
        <w:rPr>
          <w:rFonts w:ascii="Segoe UI" w:hAnsi="Segoe UI" w:cs="Segoe UI"/>
          <w:b/>
          <w:bCs/>
          <w:sz w:val="20"/>
          <w:szCs w:val="20"/>
        </w:rPr>
      </w:pPr>
      <w:r w:rsidRPr="001F6020">
        <w:rPr>
          <w:rFonts w:ascii="Segoe UI" w:hAnsi="Segoe UI" w:cs="Segoe UI"/>
          <w:b/>
          <w:bCs/>
          <w:sz w:val="20"/>
          <w:szCs w:val="20"/>
        </w:rPr>
        <w:t>UBEZPIECZENIE ODPOWIEDZIALNOŚCI CYWILNEJ</w:t>
      </w:r>
    </w:p>
    <w:p w14:paraId="6C986BDF" w14:textId="77777777" w:rsidR="00606FD9" w:rsidRDefault="00606FD9" w:rsidP="00606FD9">
      <w:pPr>
        <w:jc w:val="both"/>
        <w:rPr>
          <w:rFonts w:ascii="Segoe UI" w:hAnsi="Segoe UI" w:cs="Segoe UI"/>
          <w:b/>
          <w:sz w:val="20"/>
          <w:szCs w:val="20"/>
          <w:u w:val="single"/>
        </w:rPr>
      </w:pPr>
    </w:p>
    <w:p w14:paraId="2EBCC47A" w14:textId="7DA2E0D6" w:rsidR="00606FD9" w:rsidRDefault="007C02E1" w:rsidP="00606FD9">
      <w:pPr>
        <w:jc w:val="both"/>
        <w:rPr>
          <w:rFonts w:ascii="Segoe UI" w:hAnsi="Segoe UI" w:cs="Segoe UI"/>
          <w:b/>
          <w:sz w:val="20"/>
          <w:szCs w:val="20"/>
        </w:rPr>
      </w:pPr>
      <w:r w:rsidRPr="00C26683">
        <w:rPr>
          <w:rFonts w:ascii="Segoe UI" w:hAnsi="Segoe UI" w:cs="Segoe UI"/>
          <w:b/>
          <w:sz w:val="20"/>
          <w:szCs w:val="20"/>
          <w:u w:val="single"/>
        </w:rPr>
        <w:t>Pytanie Nr</w:t>
      </w:r>
      <w:r>
        <w:rPr>
          <w:rFonts w:ascii="Segoe UI" w:hAnsi="Segoe UI" w:cs="Segoe UI"/>
          <w:b/>
          <w:sz w:val="20"/>
          <w:szCs w:val="20"/>
          <w:u w:val="single"/>
        </w:rPr>
        <w:t xml:space="preserve"> 158:</w:t>
      </w:r>
    </w:p>
    <w:p w14:paraId="736B59DD" w14:textId="26E80962" w:rsidR="00606FD9" w:rsidRPr="00606FD9" w:rsidRDefault="00EA094F" w:rsidP="00606FD9">
      <w:pPr>
        <w:jc w:val="both"/>
        <w:rPr>
          <w:rFonts w:ascii="Segoe UI" w:hAnsi="Segoe UI" w:cs="Segoe UI"/>
          <w:b/>
          <w:sz w:val="20"/>
          <w:szCs w:val="20"/>
        </w:rPr>
      </w:pPr>
      <w:r w:rsidRPr="00606FD9">
        <w:rPr>
          <w:rFonts w:ascii="Segoe UI" w:hAnsi="Segoe UI" w:cs="Segoe UI"/>
          <w:sz w:val="20"/>
          <w:szCs w:val="20"/>
        </w:rPr>
        <w:t>Prosimy o potwierdzenie, że jeżeli OWU wskazują przesłanki wyłączające bądź ograniczające odpowiedzialność Ubezpieczyciela, to mają one zastosowanie, chyba że Zamawiający wprost włączył je do zakresu ubezpieczenia w niniejszej SWZ.</w:t>
      </w:r>
      <w:r w:rsidR="00606FD9" w:rsidRPr="00606FD9">
        <w:rPr>
          <w:rFonts w:ascii="Segoe UI" w:hAnsi="Segoe UI" w:cs="Segoe UI"/>
          <w:sz w:val="20"/>
          <w:szCs w:val="20"/>
        </w:rPr>
        <w:t xml:space="preserve"> Brak potwierdzenia uniemożliwi złożenie oferty.</w:t>
      </w:r>
    </w:p>
    <w:p w14:paraId="611ADD09" w14:textId="77777777" w:rsidR="00606FD9" w:rsidRDefault="00606FD9" w:rsidP="007C02E1">
      <w:pPr>
        <w:jc w:val="both"/>
        <w:rPr>
          <w:rFonts w:ascii="Segoe UI" w:hAnsi="Segoe UI" w:cs="Segoe UI"/>
          <w:b/>
          <w:sz w:val="20"/>
          <w:szCs w:val="20"/>
          <w:u w:val="single"/>
        </w:rPr>
      </w:pPr>
    </w:p>
    <w:p w14:paraId="5978F43D" w14:textId="628345D5" w:rsidR="007C02E1" w:rsidRDefault="007C02E1" w:rsidP="007C02E1">
      <w:pPr>
        <w:jc w:val="both"/>
        <w:rPr>
          <w:rFonts w:ascii="Segoe UI" w:hAnsi="Segoe UI" w:cs="Segoe UI"/>
          <w:b/>
          <w:sz w:val="20"/>
          <w:szCs w:val="20"/>
          <w:u w:val="single"/>
        </w:rPr>
      </w:pPr>
      <w:r w:rsidRPr="00C26683">
        <w:rPr>
          <w:rFonts w:ascii="Segoe UI" w:hAnsi="Segoe UI" w:cs="Segoe UI"/>
          <w:b/>
          <w:sz w:val="20"/>
          <w:szCs w:val="20"/>
          <w:u w:val="single"/>
        </w:rPr>
        <w:t>Odpowiedź na pytanie Nr</w:t>
      </w:r>
      <w:r>
        <w:rPr>
          <w:rFonts w:ascii="Segoe UI" w:hAnsi="Segoe UI" w:cs="Segoe UI"/>
          <w:b/>
          <w:sz w:val="20"/>
          <w:szCs w:val="20"/>
          <w:u w:val="single"/>
        </w:rPr>
        <w:t xml:space="preserve"> 158:</w:t>
      </w:r>
    </w:p>
    <w:p w14:paraId="5C91DAC9" w14:textId="3B85D8D2" w:rsidR="00606FD9" w:rsidRPr="00606FD9" w:rsidRDefault="00606FD9" w:rsidP="007C02E1">
      <w:pPr>
        <w:jc w:val="both"/>
        <w:rPr>
          <w:rFonts w:ascii="Segoe UI" w:hAnsi="Segoe UI" w:cs="Segoe UI"/>
          <w:bCs/>
          <w:sz w:val="20"/>
          <w:szCs w:val="20"/>
        </w:rPr>
      </w:pPr>
      <w:r>
        <w:rPr>
          <w:rFonts w:ascii="Segoe UI" w:hAnsi="Segoe UI" w:cs="Segoe UI"/>
          <w:bCs/>
          <w:sz w:val="20"/>
          <w:szCs w:val="20"/>
        </w:rPr>
        <w:t>Zamawiający udzielił wyjaśnień w powyższym zakresie udzielając odpowiedzi na pytanie nr 101.</w:t>
      </w:r>
    </w:p>
    <w:p w14:paraId="39AA8010" w14:textId="77777777" w:rsidR="007C02E1" w:rsidRDefault="007C02E1" w:rsidP="007C02E1">
      <w:pPr>
        <w:jc w:val="both"/>
        <w:rPr>
          <w:rFonts w:ascii="Segoe UI" w:hAnsi="Segoe UI" w:cs="Segoe UI"/>
          <w:sz w:val="20"/>
          <w:szCs w:val="20"/>
        </w:rPr>
      </w:pPr>
    </w:p>
    <w:p w14:paraId="7EF1EC8D" w14:textId="66DFBD4D" w:rsidR="00606FD9" w:rsidRDefault="00606FD9" w:rsidP="00606FD9">
      <w:pPr>
        <w:jc w:val="both"/>
        <w:rPr>
          <w:rFonts w:ascii="Segoe UI" w:hAnsi="Segoe UI" w:cs="Segoe UI"/>
          <w:b/>
          <w:sz w:val="20"/>
          <w:szCs w:val="20"/>
        </w:rPr>
      </w:pPr>
      <w:r w:rsidRPr="00C26683">
        <w:rPr>
          <w:rFonts w:ascii="Segoe UI" w:hAnsi="Segoe UI" w:cs="Segoe UI"/>
          <w:b/>
          <w:sz w:val="20"/>
          <w:szCs w:val="20"/>
          <w:u w:val="single"/>
        </w:rPr>
        <w:t>Pytanie Nr</w:t>
      </w:r>
      <w:r>
        <w:rPr>
          <w:rFonts w:ascii="Segoe UI" w:hAnsi="Segoe UI" w:cs="Segoe UI"/>
          <w:b/>
          <w:sz w:val="20"/>
          <w:szCs w:val="20"/>
          <w:u w:val="single"/>
        </w:rPr>
        <w:t xml:space="preserve"> 159:</w:t>
      </w:r>
    </w:p>
    <w:p w14:paraId="3B4ADB76" w14:textId="77777777" w:rsidR="00EA094F" w:rsidRDefault="00EA094F" w:rsidP="00606FD9">
      <w:pPr>
        <w:jc w:val="both"/>
        <w:rPr>
          <w:rFonts w:ascii="Segoe UI" w:hAnsi="Segoe UI" w:cs="Segoe UI"/>
          <w:sz w:val="20"/>
          <w:szCs w:val="20"/>
        </w:rPr>
      </w:pPr>
      <w:r w:rsidRPr="00606FD9">
        <w:rPr>
          <w:rFonts w:ascii="Segoe UI" w:hAnsi="Segoe UI" w:cs="Segoe UI"/>
          <w:sz w:val="20"/>
          <w:szCs w:val="20"/>
        </w:rPr>
        <w:t>Prosimy o potwierdzenie, że nawet jeśli OWU Wykonawcy nie przewidują tego rodzaju ograniczeń, to będą miały zastosowanie ujęte w SWZ podlimity sumy gwarancyjnej.</w:t>
      </w:r>
    </w:p>
    <w:p w14:paraId="0A41088E" w14:textId="77777777" w:rsidR="0027675A" w:rsidRDefault="0027675A" w:rsidP="00606FD9">
      <w:pPr>
        <w:jc w:val="both"/>
        <w:rPr>
          <w:rFonts w:ascii="Segoe UI" w:hAnsi="Segoe UI" w:cs="Segoe UI"/>
          <w:sz w:val="20"/>
          <w:szCs w:val="20"/>
        </w:rPr>
      </w:pPr>
    </w:p>
    <w:p w14:paraId="1AE28A82" w14:textId="1015B481" w:rsidR="0027675A" w:rsidRDefault="0027675A" w:rsidP="0027675A">
      <w:pPr>
        <w:jc w:val="both"/>
        <w:rPr>
          <w:rFonts w:ascii="Segoe UI" w:hAnsi="Segoe UI" w:cs="Segoe UI"/>
          <w:b/>
          <w:sz w:val="20"/>
          <w:szCs w:val="20"/>
          <w:u w:val="single"/>
        </w:rPr>
      </w:pPr>
      <w:r w:rsidRPr="00C26683">
        <w:rPr>
          <w:rFonts w:ascii="Segoe UI" w:hAnsi="Segoe UI" w:cs="Segoe UI"/>
          <w:b/>
          <w:sz w:val="20"/>
          <w:szCs w:val="20"/>
          <w:u w:val="single"/>
        </w:rPr>
        <w:t>Odpowiedź na pytanie Nr</w:t>
      </w:r>
      <w:r>
        <w:rPr>
          <w:rFonts w:ascii="Segoe UI" w:hAnsi="Segoe UI" w:cs="Segoe UI"/>
          <w:b/>
          <w:sz w:val="20"/>
          <w:szCs w:val="20"/>
          <w:u w:val="single"/>
        </w:rPr>
        <w:t xml:space="preserve"> 159:</w:t>
      </w:r>
    </w:p>
    <w:p w14:paraId="289645E5" w14:textId="716B991A" w:rsidR="0027675A" w:rsidRDefault="00EB7B26" w:rsidP="0027675A">
      <w:pPr>
        <w:jc w:val="both"/>
        <w:rPr>
          <w:rFonts w:ascii="Segoe UI" w:hAnsi="Segoe UI" w:cs="Segoe UI"/>
          <w:b/>
          <w:sz w:val="20"/>
          <w:szCs w:val="20"/>
          <w:u w:val="single"/>
        </w:rPr>
      </w:pPr>
      <w:r w:rsidRPr="005053BE">
        <w:rPr>
          <w:rFonts w:ascii="Segoe UI" w:hAnsi="Segoe UI" w:cs="Segoe UI"/>
          <w:bCs/>
          <w:sz w:val="20"/>
          <w:szCs w:val="20"/>
        </w:rPr>
        <w:t xml:space="preserve">Zamawiający udzielił wyjaśnień w powyższym zakresie udzielając odpowiedzi na pytanie nr </w:t>
      </w:r>
      <w:r w:rsidR="005053BE" w:rsidRPr="005053BE">
        <w:rPr>
          <w:rFonts w:ascii="Segoe UI" w:hAnsi="Segoe UI" w:cs="Segoe UI"/>
          <w:bCs/>
          <w:sz w:val="20"/>
          <w:szCs w:val="20"/>
        </w:rPr>
        <w:t>64.</w:t>
      </w:r>
    </w:p>
    <w:p w14:paraId="099AEEBF" w14:textId="77777777" w:rsidR="0027675A" w:rsidRPr="00606FD9" w:rsidRDefault="0027675A" w:rsidP="00606FD9">
      <w:pPr>
        <w:jc w:val="both"/>
        <w:rPr>
          <w:rFonts w:ascii="Segoe UI" w:hAnsi="Segoe UI" w:cs="Segoe UI"/>
          <w:sz w:val="20"/>
          <w:szCs w:val="20"/>
        </w:rPr>
      </w:pPr>
    </w:p>
    <w:p w14:paraId="589BA62D" w14:textId="3EAC167A" w:rsidR="00EB7B26" w:rsidRDefault="00EB7B26" w:rsidP="00EB7B26">
      <w:pPr>
        <w:jc w:val="both"/>
        <w:rPr>
          <w:rFonts w:ascii="Segoe UI" w:hAnsi="Segoe UI" w:cs="Segoe UI"/>
          <w:b/>
          <w:sz w:val="20"/>
          <w:szCs w:val="20"/>
        </w:rPr>
      </w:pPr>
      <w:r w:rsidRPr="00C26683">
        <w:rPr>
          <w:rFonts w:ascii="Segoe UI" w:hAnsi="Segoe UI" w:cs="Segoe UI"/>
          <w:b/>
          <w:sz w:val="20"/>
          <w:szCs w:val="20"/>
          <w:u w:val="single"/>
        </w:rPr>
        <w:t>Pytanie Nr</w:t>
      </w:r>
      <w:r>
        <w:rPr>
          <w:rFonts w:ascii="Segoe UI" w:hAnsi="Segoe UI" w:cs="Segoe UI"/>
          <w:b/>
          <w:sz w:val="20"/>
          <w:szCs w:val="20"/>
          <w:u w:val="single"/>
        </w:rPr>
        <w:t xml:space="preserve"> 160:</w:t>
      </w:r>
    </w:p>
    <w:p w14:paraId="41D22352" w14:textId="074D60CA" w:rsidR="00EA094F" w:rsidRDefault="00EA094F" w:rsidP="00EB7B26">
      <w:pPr>
        <w:jc w:val="both"/>
        <w:rPr>
          <w:rFonts w:ascii="Segoe UI" w:hAnsi="Segoe UI" w:cs="Segoe UI"/>
          <w:sz w:val="20"/>
          <w:szCs w:val="20"/>
        </w:rPr>
      </w:pPr>
      <w:r w:rsidRPr="00EB7B26">
        <w:rPr>
          <w:rFonts w:ascii="Segoe UI" w:hAnsi="Segoe UI" w:cs="Segoe UI"/>
          <w:sz w:val="20"/>
          <w:szCs w:val="20"/>
        </w:rPr>
        <w:t>Prosimy o potwierdzenie, że suma gwarancyjna, limity, podlimity, sublimity w ubezpieczeniu OC są wspólne dla wszystkich ubezpieczonych.</w:t>
      </w:r>
    </w:p>
    <w:p w14:paraId="023D1694" w14:textId="77777777" w:rsidR="00EB7B26" w:rsidRDefault="00EB7B26" w:rsidP="00EB7B26">
      <w:pPr>
        <w:jc w:val="both"/>
        <w:rPr>
          <w:rFonts w:ascii="Segoe UI" w:hAnsi="Segoe UI" w:cs="Segoe UI"/>
          <w:sz w:val="20"/>
          <w:szCs w:val="20"/>
        </w:rPr>
      </w:pPr>
    </w:p>
    <w:p w14:paraId="7BA0C598" w14:textId="58508226" w:rsidR="00EB7B26" w:rsidRDefault="00EB7B26" w:rsidP="00EB7B26">
      <w:pPr>
        <w:jc w:val="both"/>
        <w:rPr>
          <w:rFonts w:ascii="Segoe UI" w:hAnsi="Segoe UI" w:cs="Segoe UI"/>
          <w:b/>
          <w:sz w:val="20"/>
          <w:szCs w:val="20"/>
          <w:u w:val="single"/>
        </w:rPr>
      </w:pPr>
      <w:r w:rsidRPr="00C26683">
        <w:rPr>
          <w:rFonts w:ascii="Segoe UI" w:hAnsi="Segoe UI" w:cs="Segoe UI"/>
          <w:b/>
          <w:sz w:val="20"/>
          <w:szCs w:val="20"/>
          <w:u w:val="single"/>
        </w:rPr>
        <w:t>Odpowiedź na pytanie Nr</w:t>
      </w:r>
      <w:r>
        <w:rPr>
          <w:rFonts w:ascii="Segoe UI" w:hAnsi="Segoe UI" w:cs="Segoe UI"/>
          <w:b/>
          <w:sz w:val="20"/>
          <w:szCs w:val="20"/>
          <w:u w:val="single"/>
        </w:rPr>
        <w:t xml:space="preserve"> 160:</w:t>
      </w:r>
    </w:p>
    <w:p w14:paraId="7C80FE17" w14:textId="71403F26" w:rsidR="00EB7B26" w:rsidRDefault="00EB7B26" w:rsidP="00EB7B26">
      <w:pPr>
        <w:jc w:val="both"/>
        <w:rPr>
          <w:rFonts w:ascii="Segoe UI" w:hAnsi="Segoe UI" w:cs="Segoe UI"/>
          <w:sz w:val="20"/>
          <w:szCs w:val="20"/>
        </w:rPr>
      </w:pPr>
      <w:r>
        <w:rPr>
          <w:rFonts w:ascii="Segoe UI" w:hAnsi="Segoe UI" w:cs="Segoe UI"/>
          <w:sz w:val="20"/>
          <w:szCs w:val="20"/>
        </w:rPr>
        <w:t>Zamawiający potwierdza powyższe.</w:t>
      </w:r>
    </w:p>
    <w:p w14:paraId="11244BE4" w14:textId="77777777" w:rsidR="00EB7B26" w:rsidRDefault="00EB7B26" w:rsidP="00EB7B26">
      <w:pPr>
        <w:jc w:val="both"/>
        <w:rPr>
          <w:rFonts w:ascii="Segoe UI" w:hAnsi="Segoe UI" w:cs="Segoe UI"/>
          <w:sz w:val="20"/>
          <w:szCs w:val="20"/>
        </w:rPr>
      </w:pPr>
    </w:p>
    <w:p w14:paraId="057E2036" w14:textId="6AB0AB03" w:rsidR="00EB7B26" w:rsidRDefault="00EB7B26" w:rsidP="00EB7B26">
      <w:pPr>
        <w:jc w:val="both"/>
        <w:rPr>
          <w:rFonts w:ascii="Segoe UI" w:hAnsi="Segoe UI" w:cs="Segoe UI"/>
          <w:b/>
          <w:sz w:val="20"/>
          <w:szCs w:val="20"/>
          <w:u w:val="single"/>
        </w:rPr>
      </w:pPr>
      <w:r w:rsidRPr="00C26683">
        <w:rPr>
          <w:rFonts w:ascii="Segoe UI" w:hAnsi="Segoe UI" w:cs="Segoe UI"/>
          <w:b/>
          <w:sz w:val="20"/>
          <w:szCs w:val="20"/>
          <w:u w:val="single"/>
        </w:rPr>
        <w:t>Pytanie Nr</w:t>
      </w:r>
      <w:r>
        <w:rPr>
          <w:rFonts w:ascii="Segoe UI" w:hAnsi="Segoe UI" w:cs="Segoe UI"/>
          <w:b/>
          <w:sz w:val="20"/>
          <w:szCs w:val="20"/>
          <w:u w:val="single"/>
        </w:rPr>
        <w:t xml:space="preserve"> 161:</w:t>
      </w:r>
    </w:p>
    <w:p w14:paraId="35A1D862" w14:textId="77777777" w:rsidR="00EA094F" w:rsidRDefault="00EA094F" w:rsidP="006D2560">
      <w:pPr>
        <w:jc w:val="both"/>
        <w:rPr>
          <w:rFonts w:ascii="Segoe UI" w:hAnsi="Segoe UI" w:cs="Segoe UI"/>
          <w:sz w:val="20"/>
          <w:szCs w:val="20"/>
        </w:rPr>
      </w:pPr>
      <w:r w:rsidRPr="006D2560">
        <w:rPr>
          <w:rFonts w:ascii="Segoe UI" w:hAnsi="Segoe UI" w:cs="Segoe UI"/>
          <w:sz w:val="20"/>
          <w:szCs w:val="20"/>
        </w:rPr>
        <w:t xml:space="preserve">Prosimy o potwierdzenie, że limity wskazane w SIWZ są limitami na jeden i wszystkie wypadki ubezpieczeniowe. </w:t>
      </w:r>
    </w:p>
    <w:p w14:paraId="37F49406" w14:textId="77777777" w:rsidR="006D2560" w:rsidRDefault="006D2560" w:rsidP="006D2560">
      <w:pPr>
        <w:jc w:val="both"/>
        <w:rPr>
          <w:rFonts w:ascii="Segoe UI" w:hAnsi="Segoe UI" w:cs="Segoe UI"/>
          <w:sz w:val="20"/>
          <w:szCs w:val="20"/>
        </w:rPr>
      </w:pPr>
    </w:p>
    <w:p w14:paraId="5C02E170" w14:textId="33ACC00F" w:rsidR="006D2560" w:rsidRDefault="006D2560" w:rsidP="006D2560">
      <w:pPr>
        <w:jc w:val="both"/>
        <w:rPr>
          <w:rFonts w:ascii="Segoe UI" w:hAnsi="Segoe UI" w:cs="Segoe UI"/>
          <w:b/>
          <w:sz w:val="20"/>
          <w:szCs w:val="20"/>
          <w:u w:val="single"/>
        </w:rPr>
      </w:pPr>
      <w:r w:rsidRPr="00C26683">
        <w:rPr>
          <w:rFonts w:ascii="Segoe UI" w:hAnsi="Segoe UI" w:cs="Segoe UI"/>
          <w:b/>
          <w:sz w:val="20"/>
          <w:szCs w:val="20"/>
          <w:u w:val="single"/>
        </w:rPr>
        <w:t>Odpowiedź na pytanie Nr</w:t>
      </w:r>
      <w:r>
        <w:rPr>
          <w:rFonts w:ascii="Segoe UI" w:hAnsi="Segoe UI" w:cs="Segoe UI"/>
          <w:b/>
          <w:sz w:val="20"/>
          <w:szCs w:val="20"/>
          <w:u w:val="single"/>
        </w:rPr>
        <w:t xml:space="preserve"> 161:</w:t>
      </w:r>
    </w:p>
    <w:p w14:paraId="758F709B" w14:textId="00423E30" w:rsidR="006D2560" w:rsidRDefault="006D2560" w:rsidP="006D2560">
      <w:pPr>
        <w:jc w:val="both"/>
        <w:rPr>
          <w:rFonts w:ascii="Segoe UI" w:hAnsi="Segoe UI" w:cs="Segoe UI"/>
          <w:sz w:val="20"/>
          <w:szCs w:val="20"/>
        </w:rPr>
      </w:pPr>
      <w:r>
        <w:rPr>
          <w:rFonts w:ascii="Segoe UI" w:hAnsi="Segoe UI" w:cs="Segoe UI"/>
          <w:sz w:val="20"/>
          <w:szCs w:val="20"/>
        </w:rPr>
        <w:t>Zamawiający potwierdza</w:t>
      </w:r>
      <w:r w:rsidR="005053BE">
        <w:rPr>
          <w:rFonts w:ascii="Segoe UI" w:hAnsi="Segoe UI" w:cs="Segoe UI"/>
          <w:sz w:val="20"/>
          <w:szCs w:val="20"/>
        </w:rPr>
        <w:t xml:space="preserve">, że limity </w:t>
      </w:r>
      <w:r w:rsidR="005053BE" w:rsidRPr="006D2560">
        <w:rPr>
          <w:rFonts w:ascii="Segoe UI" w:hAnsi="Segoe UI" w:cs="Segoe UI"/>
          <w:sz w:val="20"/>
          <w:szCs w:val="20"/>
        </w:rPr>
        <w:t>wskazane w SWZ są limitami na jeden i wszystkie wypadki ubezpieczeniowe.</w:t>
      </w:r>
    </w:p>
    <w:p w14:paraId="4B01C260" w14:textId="77777777" w:rsidR="00E50D5E" w:rsidRDefault="00E50D5E" w:rsidP="006D2560">
      <w:pPr>
        <w:jc w:val="both"/>
        <w:rPr>
          <w:rFonts w:ascii="Segoe UI" w:hAnsi="Segoe UI" w:cs="Segoe UI"/>
          <w:sz w:val="20"/>
          <w:szCs w:val="20"/>
        </w:rPr>
      </w:pPr>
    </w:p>
    <w:p w14:paraId="65AB6950" w14:textId="77777777" w:rsidR="00161094" w:rsidRDefault="00161094" w:rsidP="00E50D5E">
      <w:pPr>
        <w:jc w:val="both"/>
        <w:rPr>
          <w:rFonts w:ascii="Segoe UI" w:hAnsi="Segoe UI" w:cs="Segoe UI"/>
          <w:b/>
          <w:sz w:val="20"/>
          <w:szCs w:val="20"/>
          <w:u w:val="single"/>
        </w:rPr>
      </w:pPr>
    </w:p>
    <w:p w14:paraId="493AAB57" w14:textId="320785F9" w:rsidR="00E50D5E" w:rsidRDefault="00E50D5E" w:rsidP="00E50D5E">
      <w:pPr>
        <w:jc w:val="both"/>
        <w:rPr>
          <w:rFonts w:ascii="Segoe UI" w:hAnsi="Segoe UI" w:cs="Segoe UI"/>
          <w:b/>
          <w:sz w:val="20"/>
          <w:szCs w:val="20"/>
          <w:u w:val="single"/>
        </w:rPr>
      </w:pPr>
      <w:r w:rsidRPr="00C26683">
        <w:rPr>
          <w:rFonts w:ascii="Segoe UI" w:hAnsi="Segoe UI" w:cs="Segoe UI"/>
          <w:b/>
          <w:sz w:val="20"/>
          <w:szCs w:val="20"/>
          <w:u w:val="single"/>
        </w:rPr>
        <w:lastRenderedPageBreak/>
        <w:t>Pytanie Nr</w:t>
      </w:r>
      <w:r>
        <w:rPr>
          <w:rFonts w:ascii="Segoe UI" w:hAnsi="Segoe UI" w:cs="Segoe UI"/>
          <w:b/>
          <w:sz w:val="20"/>
          <w:szCs w:val="20"/>
          <w:u w:val="single"/>
        </w:rPr>
        <w:t xml:space="preserve"> 16</w:t>
      </w:r>
      <w:r w:rsidR="00745BF9">
        <w:rPr>
          <w:rFonts w:ascii="Segoe UI" w:hAnsi="Segoe UI" w:cs="Segoe UI"/>
          <w:b/>
          <w:sz w:val="20"/>
          <w:szCs w:val="20"/>
          <w:u w:val="single"/>
        </w:rPr>
        <w:t>2</w:t>
      </w:r>
      <w:r>
        <w:rPr>
          <w:rFonts w:ascii="Segoe UI" w:hAnsi="Segoe UI" w:cs="Segoe UI"/>
          <w:b/>
          <w:sz w:val="20"/>
          <w:szCs w:val="20"/>
          <w:u w:val="single"/>
        </w:rPr>
        <w:t>:</w:t>
      </w:r>
    </w:p>
    <w:p w14:paraId="1CF6E80B" w14:textId="77777777" w:rsidR="00EA094F" w:rsidRDefault="00EA094F" w:rsidP="00E50D5E">
      <w:pPr>
        <w:jc w:val="both"/>
        <w:rPr>
          <w:rFonts w:ascii="Segoe UI" w:hAnsi="Segoe UI" w:cs="Segoe UI"/>
          <w:sz w:val="20"/>
          <w:szCs w:val="20"/>
        </w:rPr>
      </w:pPr>
      <w:r w:rsidRPr="00E50D5E">
        <w:rPr>
          <w:rFonts w:ascii="Segoe UI" w:hAnsi="Segoe UI" w:cs="Segoe UI"/>
          <w:sz w:val="20"/>
          <w:szCs w:val="20"/>
        </w:rPr>
        <w:t>Prosimy o potwierdzenie, że w zakresie ubezpieczenia odpowiedzialności cywilnej zakres ubezpieczenia w żadnym aspekcie nie wykracza poza zakres ustawowej odpowiedzialności ubezpieczonego.</w:t>
      </w:r>
    </w:p>
    <w:p w14:paraId="525C0EAF" w14:textId="77777777" w:rsidR="00E50D5E" w:rsidRDefault="00E50D5E" w:rsidP="00E50D5E">
      <w:pPr>
        <w:jc w:val="both"/>
        <w:rPr>
          <w:rFonts w:ascii="Segoe UI" w:hAnsi="Segoe UI" w:cs="Segoe UI"/>
          <w:sz w:val="20"/>
          <w:szCs w:val="20"/>
        </w:rPr>
      </w:pPr>
    </w:p>
    <w:p w14:paraId="0B290CBB" w14:textId="32B16659" w:rsidR="00E50D5E" w:rsidRDefault="00E50D5E" w:rsidP="00E50D5E">
      <w:pPr>
        <w:jc w:val="both"/>
        <w:rPr>
          <w:rFonts w:ascii="Segoe UI" w:hAnsi="Segoe UI" w:cs="Segoe UI"/>
          <w:b/>
          <w:sz w:val="20"/>
          <w:szCs w:val="20"/>
          <w:u w:val="single"/>
        </w:rPr>
      </w:pPr>
      <w:r w:rsidRPr="00C26683">
        <w:rPr>
          <w:rFonts w:ascii="Segoe UI" w:hAnsi="Segoe UI" w:cs="Segoe UI"/>
          <w:b/>
          <w:sz w:val="20"/>
          <w:szCs w:val="20"/>
          <w:u w:val="single"/>
        </w:rPr>
        <w:t>Odpowiedź na pytanie Nr</w:t>
      </w:r>
      <w:r>
        <w:rPr>
          <w:rFonts w:ascii="Segoe UI" w:hAnsi="Segoe UI" w:cs="Segoe UI"/>
          <w:b/>
          <w:sz w:val="20"/>
          <w:szCs w:val="20"/>
          <w:u w:val="single"/>
        </w:rPr>
        <w:t xml:space="preserve"> 16</w:t>
      </w:r>
      <w:r w:rsidR="00745BF9">
        <w:rPr>
          <w:rFonts w:ascii="Segoe UI" w:hAnsi="Segoe UI" w:cs="Segoe UI"/>
          <w:b/>
          <w:sz w:val="20"/>
          <w:szCs w:val="20"/>
          <w:u w:val="single"/>
        </w:rPr>
        <w:t>2</w:t>
      </w:r>
      <w:r>
        <w:rPr>
          <w:rFonts w:ascii="Segoe UI" w:hAnsi="Segoe UI" w:cs="Segoe UI"/>
          <w:b/>
          <w:sz w:val="20"/>
          <w:szCs w:val="20"/>
          <w:u w:val="single"/>
        </w:rPr>
        <w:t>:</w:t>
      </w:r>
    </w:p>
    <w:p w14:paraId="23F1F8B7" w14:textId="06A211C3" w:rsidR="00E50D5E" w:rsidRDefault="00E50D5E" w:rsidP="00E50D5E">
      <w:pPr>
        <w:jc w:val="both"/>
        <w:rPr>
          <w:rFonts w:ascii="Segoe UI" w:hAnsi="Segoe UI" w:cs="Segoe UI"/>
          <w:b/>
          <w:sz w:val="20"/>
          <w:szCs w:val="20"/>
          <w:u w:val="single"/>
        </w:rPr>
      </w:pPr>
      <w:r>
        <w:rPr>
          <w:rFonts w:ascii="Segoe UI" w:hAnsi="Segoe UI" w:cs="Segoe UI"/>
          <w:bCs/>
          <w:sz w:val="20"/>
          <w:szCs w:val="20"/>
        </w:rPr>
        <w:t>Zamawiający udzielił wyjaśnień w powyższym zakresie udzielając odpowiedzi na pytanie nr 38.</w:t>
      </w:r>
    </w:p>
    <w:p w14:paraId="060F11C3" w14:textId="77777777" w:rsidR="00E50D5E" w:rsidRDefault="00E50D5E" w:rsidP="00E50D5E">
      <w:pPr>
        <w:jc w:val="both"/>
        <w:rPr>
          <w:rFonts w:ascii="Segoe UI" w:hAnsi="Segoe UI" w:cs="Segoe UI"/>
          <w:sz w:val="20"/>
          <w:szCs w:val="20"/>
        </w:rPr>
      </w:pPr>
    </w:p>
    <w:p w14:paraId="3C187EFE" w14:textId="34DE0036" w:rsidR="00E50D5E" w:rsidRDefault="00E50D5E" w:rsidP="00E50D5E">
      <w:pPr>
        <w:jc w:val="both"/>
        <w:rPr>
          <w:rFonts w:ascii="Segoe UI" w:hAnsi="Segoe UI" w:cs="Segoe UI"/>
          <w:b/>
          <w:sz w:val="20"/>
          <w:szCs w:val="20"/>
          <w:u w:val="single"/>
        </w:rPr>
      </w:pPr>
      <w:r w:rsidRPr="00C26683">
        <w:rPr>
          <w:rFonts w:ascii="Segoe UI" w:hAnsi="Segoe UI" w:cs="Segoe UI"/>
          <w:b/>
          <w:sz w:val="20"/>
          <w:szCs w:val="20"/>
          <w:u w:val="single"/>
        </w:rPr>
        <w:t>Pytanie Nr</w:t>
      </w:r>
      <w:r>
        <w:rPr>
          <w:rFonts w:ascii="Segoe UI" w:hAnsi="Segoe UI" w:cs="Segoe UI"/>
          <w:b/>
          <w:sz w:val="20"/>
          <w:szCs w:val="20"/>
          <w:u w:val="single"/>
        </w:rPr>
        <w:t xml:space="preserve"> 16</w:t>
      </w:r>
      <w:r w:rsidR="00745BF9">
        <w:rPr>
          <w:rFonts w:ascii="Segoe UI" w:hAnsi="Segoe UI" w:cs="Segoe UI"/>
          <w:b/>
          <w:sz w:val="20"/>
          <w:szCs w:val="20"/>
          <w:u w:val="single"/>
        </w:rPr>
        <w:t>3</w:t>
      </w:r>
      <w:r>
        <w:rPr>
          <w:rFonts w:ascii="Segoe UI" w:hAnsi="Segoe UI" w:cs="Segoe UI"/>
          <w:b/>
          <w:sz w:val="20"/>
          <w:szCs w:val="20"/>
          <w:u w:val="single"/>
        </w:rPr>
        <w:t>:</w:t>
      </w:r>
    </w:p>
    <w:p w14:paraId="4730A990" w14:textId="1E9641B1" w:rsidR="00EA094F" w:rsidRDefault="00EA094F" w:rsidP="00E50D5E">
      <w:pPr>
        <w:jc w:val="both"/>
        <w:rPr>
          <w:rFonts w:ascii="Segoe UI" w:hAnsi="Segoe UI" w:cs="Segoe UI"/>
          <w:sz w:val="20"/>
          <w:szCs w:val="20"/>
        </w:rPr>
      </w:pPr>
      <w:r w:rsidRPr="00E50D5E">
        <w:rPr>
          <w:rFonts w:ascii="Segoe UI" w:hAnsi="Segoe UI" w:cs="Segoe UI"/>
          <w:sz w:val="20"/>
          <w:szCs w:val="20"/>
        </w:rPr>
        <w:t>Prosimy o potwierdzenie, że z zakresu ubezpieczenia wyłączona jest działalność związana z posiadaniem lub prowadzeniem składowiska odpadów, wysypiska śmieci, sortowni odpadów, zakładu utylizacji odpadów.</w:t>
      </w:r>
    </w:p>
    <w:p w14:paraId="2AF364EE" w14:textId="77777777" w:rsidR="00E50D5E" w:rsidRDefault="00E50D5E" w:rsidP="00E50D5E">
      <w:pPr>
        <w:jc w:val="both"/>
        <w:rPr>
          <w:rFonts w:ascii="Segoe UI" w:hAnsi="Segoe UI" w:cs="Segoe UI"/>
          <w:sz w:val="20"/>
          <w:szCs w:val="20"/>
        </w:rPr>
      </w:pPr>
    </w:p>
    <w:p w14:paraId="0AF2FAEA" w14:textId="744CB881" w:rsidR="00E50D5E" w:rsidRDefault="00E50D5E" w:rsidP="00E50D5E">
      <w:pPr>
        <w:jc w:val="both"/>
        <w:rPr>
          <w:rFonts w:ascii="Segoe UI" w:hAnsi="Segoe UI" w:cs="Segoe UI"/>
          <w:b/>
          <w:sz w:val="20"/>
          <w:szCs w:val="20"/>
          <w:u w:val="single"/>
        </w:rPr>
      </w:pPr>
      <w:r w:rsidRPr="00C26683">
        <w:rPr>
          <w:rFonts w:ascii="Segoe UI" w:hAnsi="Segoe UI" w:cs="Segoe UI"/>
          <w:b/>
          <w:sz w:val="20"/>
          <w:szCs w:val="20"/>
          <w:u w:val="single"/>
        </w:rPr>
        <w:t>Odpowiedź na pytanie Nr</w:t>
      </w:r>
      <w:r>
        <w:rPr>
          <w:rFonts w:ascii="Segoe UI" w:hAnsi="Segoe UI" w:cs="Segoe UI"/>
          <w:b/>
          <w:sz w:val="20"/>
          <w:szCs w:val="20"/>
          <w:u w:val="single"/>
        </w:rPr>
        <w:t xml:space="preserve"> 16</w:t>
      </w:r>
      <w:r w:rsidR="00745BF9">
        <w:rPr>
          <w:rFonts w:ascii="Segoe UI" w:hAnsi="Segoe UI" w:cs="Segoe UI"/>
          <w:b/>
          <w:sz w:val="20"/>
          <w:szCs w:val="20"/>
          <w:u w:val="single"/>
        </w:rPr>
        <w:t>3</w:t>
      </w:r>
      <w:r>
        <w:rPr>
          <w:rFonts w:ascii="Segoe UI" w:hAnsi="Segoe UI" w:cs="Segoe UI"/>
          <w:b/>
          <w:sz w:val="20"/>
          <w:szCs w:val="20"/>
          <w:u w:val="single"/>
        </w:rPr>
        <w:t>:</w:t>
      </w:r>
    </w:p>
    <w:p w14:paraId="35A63817" w14:textId="10549239" w:rsidR="007C0857" w:rsidRDefault="007C0857" w:rsidP="007C0857">
      <w:pPr>
        <w:shd w:val="clear" w:color="auto" w:fill="FFFFFF"/>
        <w:spacing w:after="160"/>
        <w:rPr>
          <w:color w:val="000000"/>
        </w:rPr>
      </w:pPr>
      <w:r>
        <w:rPr>
          <w:rFonts w:ascii="Segoe UI" w:hAnsi="Segoe UI" w:cs="Segoe UI"/>
          <w:color w:val="000000"/>
          <w:sz w:val="20"/>
          <w:szCs w:val="20"/>
        </w:rPr>
        <w:t xml:space="preserve">Zamawiający </w:t>
      </w:r>
      <w:r w:rsidR="006B7D22">
        <w:rPr>
          <w:rFonts w:ascii="Segoe UI" w:hAnsi="Segoe UI" w:cs="Segoe UI"/>
          <w:color w:val="000000"/>
          <w:sz w:val="20"/>
          <w:szCs w:val="20"/>
        </w:rPr>
        <w:t xml:space="preserve">informuje, że udzielił wyjaśnień w powyższym zakresie odpowiadając na pytanie nr </w:t>
      </w:r>
      <w:r w:rsidR="006406EB">
        <w:rPr>
          <w:rFonts w:ascii="Segoe UI" w:hAnsi="Segoe UI" w:cs="Segoe UI"/>
          <w:color w:val="000000"/>
          <w:sz w:val="20"/>
          <w:szCs w:val="20"/>
        </w:rPr>
        <w:t>94.</w:t>
      </w:r>
    </w:p>
    <w:p w14:paraId="26908B05" w14:textId="44C2944F" w:rsidR="00E50D5E" w:rsidRDefault="00E50D5E" w:rsidP="00E50D5E">
      <w:pPr>
        <w:jc w:val="both"/>
        <w:rPr>
          <w:rFonts w:ascii="Segoe UI" w:hAnsi="Segoe UI" w:cs="Segoe UI"/>
          <w:sz w:val="20"/>
          <w:szCs w:val="20"/>
        </w:rPr>
      </w:pPr>
    </w:p>
    <w:p w14:paraId="1D66C728" w14:textId="77777777" w:rsidR="00E50D5E" w:rsidRDefault="00E50D5E" w:rsidP="00E50D5E">
      <w:pPr>
        <w:jc w:val="both"/>
        <w:rPr>
          <w:rFonts w:ascii="Segoe UI" w:hAnsi="Segoe UI" w:cs="Segoe UI"/>
          <w:sz w:val="20"/>
          <w:szCs w:val="20"/>
        </w:rPr>
      </w:pPr>
    </w:p>
    <w:p w14:paraId="3C6B5283" w14:textId="7AF45FC9" w:rsidR="00E50D5E" w:rsidRDefault="00E50D5E" w:rsidP="00E50D5E">
      <w:pPr>
        <w:jc w:val="both"/>
        <w:rPr>
          <w:rFonts w:ascii="Segoe UI" w:hAnsi="Segoe UI" w:cs="Segoe UI"/>
          <w:b/>
          <w:sz w:val="20"/>
          <w:szCs w:val="20"/>
          <w:u w:val="single"/>
        </w:rPr>
      </w:pPr>
      <w:r w:rsidRPr="00C26683">
        <w:rPr>
          <w:rFonts w:ascii="Segoe UI" w:hAnsi="Segoe UI" w:cs="Segoe UI"/>
          <w:b/>
          <w:sz w:val="20"/>
          <w:szCs w:val="20"/>
          <w:u w:val="single"/>
        </w:rPr>
        <w:t>Pytanie Nr</w:t>
      </w:r>
      <w:r>
        <w:rPr>
          <w:rFonts w:ascii="Segoe UI" w:hAnsi="Segoe UI" w:cs="Segoe UI"/>
          <w:b/>
          <w:sz w:val="20"/>
          <w:szCs w:val="20"/>
          <w:u w:val="single"/>
        </w:rPr>
        <w:t xml:space="preserve"> 16</w:t>
      </w:r>
      <w:r w:rsidR="00745BF9">
        <w:rPr>
          <w:rFonts w:ascii="Segoe UI" w:hAnsi="Segoe UI" w:cs="Segoe UI"/>
          <w:b/>
          <w:sz w:val="20"/>
          <w:szCs w:val="20"/>
          <w:u w:val="single"/>
        </w:rPr>
        <w:t>4</w:t>
      </w:r>
      <w:r>
        <w:rPr>
          <w:rFonts w:ascii="Segoe UI" w:hAnsi="Segoe UI" w:cs="Segoe UI"/>
          <w:b/>
          <w:sz w:val="20"/>
          <w:szCs w:val="20"/>
          <w:u w:val="single"/>
        </w:rPr>
        <w:t>:</w:t>
      </w:r>
    </w:p>
    <w:p w14:paraId="30E5E2AA" w14:textId="77777777" w:rsidR="00EA094F" w:rsidRPr="00E50D5E" w:rsidRDefault="00EA094F" w:rsidP="00E50D5E">
      <w:pPr>
        <w:jc w:val="both"/>
        <w:rPr>
          <w:rFonts w:ascii="Segoe UI" w:hAnsi="Segoe UI" w:cs="Segoe UI"/>
          <w:sz w:val="20"/>
          <w:szCs w:val="20"/>
        </w:rPr>
      </w:pPr>
      <w:r w:rsidRPr="00E50D5E">
        <w:rPr>
          <w:rFonts w:ascii="Segoe UI" w:hAnsi="Segoe UI" w:cs="Segoe UI"/>
          <w:sz w:val="20"/>
          <w:szCs w:val="20"/>
        </w:rPr>
        <w:t>W odniesieniu do ubezpieczenia odpowiedzialności cywilnej prosimy o potwierdzenie, że zakres ochrony ubezpieczeniowej nie będzie obejmować wszelkich szkód związanych z:</w:t>
      </w:r>
    </w:p>
    <w:p w14:paraId="7E355611" w14:textId="77777777" w:rsidR="00EA094F" w:rsidRPr="001F6020" w:rsidRDefault="00EA094F" w:rsidP="00007D93">
      <w:pPr>
        <w:pStyle w:val="Akapitzlist"/>
        <w:ind w:left="0"/>
        <w:jc w:val="both"/>
        <w:rPr>
          <w:rFonts w:ascii="Segoe UI" w:hAnsi="Segoe UI" w:cs="Segoe UI"/>
          <w:sz w:val="20"/>
          <w:szCs w:val="20"/>
        </w:rPr>
      </w:pPr>
      <w:r w:rsidRPr="001F6020">
        <w:rPr>
          <w:rFonts w:ascii="Segoe UI" w:hAnsi="Segoe UI" w:cs="Segoe UI"/>
          <w:sz w:val="20"/>
          <w:szCs w:val="20"/>
        </w:rPr>
        <w:t>- organizacją/współorganizacją, przeprowadzaniem imprez motorowych, motorowodnych, lotniczych</w:t>
      </w:r>
    </w:p>
    <w:p w14:paraId="7CAE6FF1" w14:textId="6783F8B1" w:rsidR="00355FDD" w:rsidRPr="00355FDD" w:rsidRDefault="00EA094F" w:rsidP="00007D93">
      <w:pPr>
        <w:pStyle w:val="Akapitzlist"/>
        <w:ind w:left="0"/>
        <w:jc w:val="both"/>
        <w:rPr>
          <w:rFonts w:ascii="Segoe UI" w:hAnsi="Segoe UI" w:cs="Segoe UI"/>
          <w:sz w:val="20"/>
          <w:szCs w:val="20"/>
        </w:rPr>
      </w:pPr>
      <w:r w:rsidRPr="001F6020">
        <w:rPr>
          <w:rFonts w:ascii="Segoe UI" w:hAnsi="Segoe UI" w:cs="Segoe UI"/>
          <w:sz w:val="20"/>
          <w:szCs w:val="20"/>
        </w:rPr>
        <w:t>- uprawianiem sportów ekstremalnych rozumianych jako sporty wysokiego ryzyka uprawiane w celu osiągnięcia maksymalnych wrażeń, związane z aktywnością fizyczną zagrażającą zdrowiu i życiu, do których zalicza się takie  dyscypliny jak np. żeglowanie ze spadochronem, jazda na nartach i snowboardzie poza wyznaczonymi trasami, nurkowanie z akwalungiem, wspinaczka wysokogórska i skalna, speleologia, skoki bungee, sporty uprawiane na rzekach górskich (rafting, canyoning, hydrospeed, kajakarstwo górskie), le parkur, kitesurfing.</w:t>
      </w:r>
      <w:r w:rsidRPr="001F6020">
        <w:rPr>
          <w:rFonts w:ascii="Segoe UI" w:hAnsi="Segoe UI" w:cs="Segoe UI"/>
          <w:sz w:val="20"/>
          <w:szCs w:val="20"/>
        </w:rPr>
        <w:tab/>
      </w:r>
    </w:p>
    <w:p w14:paraId="72C1AC57" w14:textId="77777777" w:rsidR="00E50D5E" w:rsidRDefault="00E50D5E" w:rsidP="00EA094F">
      <w:pPr>
        <w:pStyle w:val="Akapitzlist"/>
        <w:jc w:val="both"/>
        <w:rPr>
          <w:rFonts w:ascii="Segoe UI" w:hAnsi="Segoe UI" w:cs="Segoe UI"/>
          <w:sz w:val="20"/>
          <w:szCs w:val="20"/>
        </w:rPr>
      </w:pPr>
    </w:p>
    <w:p w14:paraId="7CA9624D" w14:textId="3604CEE6" w:rsidR="00355FDD" w:rsidRDefault="00355FDD" w:rsidP="00355FDD">
      <w:pPr>
        <w:jc w:val="both"/>
        <w:rPr>
          <w:rFonts w:ascii="Segoe UI" w:hAnsi="Segoe UI" w:cs="Segoe UI"/>
          <w:b/>
          <w:sz w:val="20"/>
          <w:szCs w:val="20"/>
          <w:u w:val="single"/>
        </w:rPr>
      </w:pPr>
      <w:r w:rsidRPr="00C26683">
        <w:rPr>
          <w:rFonts w:ascii="Segoe UI" w:hAnsi="Segoe UI" w:cs="Segoe UI"/>
          <w:b/>
          <w:sz w:val="20"/>
          <w:szCs w:val="20"/>
          <w:u w:val="single"/>
        </w:rPr>
        <w:t>Odpowiedź na pytanie Nr</w:t>
      </w:r>
      <w:r>
        <w:rPr>
          <w:rFonts w:ascii="Segoe UI" w:hAnsi="Segoe UI" w:cs="Segoe UI"/>
          <w:b/>
          <w:sz w:val="20"/>
          <w:szCs w:val="20"/>
          <w:u w:val="single"/>
        </w:rPr>
        <w:t xml:space="preserve"> 16</w:t>
      </w:r>
      <w:r w:rsidR="00745BF9">
        <w:rPr>
          <w:rFonts w:ascii="Segoe UI" w:hAnsi="Segoe UI" w:cs="Segoe UI"/>
          <w:b/>
          <w:sz w:val="20"/>
          <w:szCs w:val="20"/>
          <w:u w:val="single"/>
        </w:rPr>
        <w:t>4</w:t>
      </w:r>
      <w:r>
        <w:rPr>
          <w:rFonts w:ascii="Segoe UI" w:hAnsi="Segoe UI" w:cs="Segoe UI"/>
          <w:b/>
          <w:sz w:val="20"/>
          <w:szCs w:val="20"/>
          <w:u w:val="single"/>
        </w:rPr>
        <w:t>:</w:t>
      </w:r>
    </w:p>
    <w:p w14:paraId="092D1677" w14:textId="77777777" w:rsidR="00355FDD" w:rsidRDefault="00355FDD" w:rsidP="00355FDD">
      <w:pPr>
        <w:jc w:val="both"/>
        <w:rPr>
          <w:rFonts w:ascii="Segoe UI" w:hAnsi="Segoe UI" w:cs="Segoe UI"/>
          <w:sz w:val="20"/>
          <w:szCs w:val="20"/>
        </w:rPr>
      </w:pPr>
      <w:r>
        <w:rPr>
          <w:rFonts w:ascii="Segoe UI" w:hAnsi="Segoe UI" w:cs="Segoe UI"/>
          <w:sz w:val="20"/>
          <w:szCs w:val="20"/>
        </w:rPr>
        <w:t>Zamawiający potwierdza powyższe.</w:t>
      </w:r>
    </w:p>
    <w:p w14:paraId="6814AFCE" w14:textId="77777777" w:rsidR="00355FDD" w:rsidRDefault="00355FDD" w:rsidP="00355FDD">
      <w:pPr>
        <w:jc w:val="both"/>
        <w:rPr>
          <w:rFonts w:ascii="Segoe UI" w:hAnsi="Segoe UI" w:cs="Segoe UI"/>
          <w:sz w:val="20"/>
          <w:szCs w:val="20"/>
        </w:rPr>
      </w:pPr>
    </w:p>
    <w:p w14:paraId="19EC6FFF" w14:textId="29423E76" w:rsidR="00E33DEB" w:rsidRDefault="00E33DEB" w:rsidP="00E33DEB">
      <w:pPr>
        <w:jc w:val="both"/>
        <w:rPr>
          <w:rFonts w:ascii="Segoe UI" w:hAnsi="Segoe UI" w:cs="Segoe UI"/>
          <w:b/>
          <w:sz w:val="20"/>
          <w:szCs w:val="20"/>
          <w:u w:val="single"/>
        </w:rPr>
      </w:pPr>
      <w:r w:rsidRPr="00C26683">
        <w:rPr>
          <w:rFonts w:ascii="Segoe UI" w:hAnsi="Segoe UI" w:cs="Segoe UI"/>
          <w:b/>
          <w:sz w:val="20"/>
          <w:szCs w:val="20"/>
          <w:u w:val="single"/>
        </w:rPr>
        <w:t>Pytanie Nr</w:t>
      </w:r>
      <w:r>
        <w:rPr>
          <w:rFonts w:ascii="Segoe UI" w:hAnsi="Segoe UI" w:cs="Segoe UI"/>
          <w:b/>
          <w:sz w:val="20"/>
          <w:szCs w:val="20"/>
          <w:u w:val="single"/>
        </w:rPr>
        <w:t xml:space="preserve"> 16</w:t>
      </w:r>
      <w:r w:rsidR="00745BF9">
        <w:rPr>
          <w:rFonts w:ascii="Segoe UI" w:hAnsi="Segoe UI" w:cs="Segoe UI"/>
          <w:b/>
          <w:sz w:val="20"/>
          <w:szCs w:val="20"/>
          <w:u w:val="single"/>
        </w:rPr>
        <w:t>5</w:t>
      </w:r>
      <w:r>
        <w:rPr>
          <w:rFonts w:ascii="Segoe UI" w:hAnsi="Segoe UI" w:cs="Segoe UI"/>
          <w:b/>
          <w:sz w:val="20"/>
          <w:szCs w:val="20"/>
          <w:u w:val="single"/>
        </w:rPr>
        <w:t>:</w:t>
      </w:r>
    </w:p>
    <w:p w14:paraId="5F7AAD55" w14:textId="49B690D5" w:rsidR="00EA094F" w:rsidRDefault="00EA094F" w:rsidP="00E33DEB">
      <w:pPr>
        <w:jc w:val="both"/>
        <w:rPr>
          <w:rFonts w:ascii="Segoe UI" w:hAnsi="Segoe UI" w:cs="Segoe UI"/>
          <w:sz w:val="20"/>
          <w:szCs w:val="20"/>
        </w:rPr>
      </w:pPr>
      <w:r w:rsidRPr="00E33DEB">
        <w:rPr>
          <w:rFonts w:ascii="Segoe UI" w:hAnsi="Segoe UI" w:cs="Segoe UI"/>
          <w:sz w:val="20"/>
          <w:szCs w:val="20"/>
        </w:rPr>
        <w:t>Odnośnie OC organizatora imprez – prosimy o potwierdzenie, że ochrona nie obejmuje szkód związanych z nieodbyciem się imprezy.</w:t>
      </w:r>
    </w:p>
    <w:p w14:paraId="3B5A1331" w14:textId="77777777" w:rsidR="00E33DEB" w:rsidRDefault="00E33DEB" w:rsidP="00E33DEB">
      <w:pPr>
        <w:jc w:val="both"/>
        <w:rPr>
          <w:rFonts w:ascii="Segoe UI" w:hAnsi="Segoe UI" w:cs="Segoe UI"/>
          <w:sz w:val="20"/>
          <w:szCs w:val="20"/>
        </w:rPr>
      </w:pPr>
    </w:p>
    <w:p w14:paraId="10763B2E" w14:textId="07D6F9DE" w:rsidR="00E33DEB" w:rsidRDefault="00E33DEB" w:rsidP="00E33DEB">
      <w:pPr>
        <w:jc w:val="both"/>
        <w:rPr>
          <w:rFonts w:ascii="Segoe UI" w:hAnsi="Segoe UI" w:cs="Segoe UI"/>
          <w:b/>
          <w:sz w:val="20"/>
          <w:szCs w:val="20"/>
          <w:u w:val="single"/>
        </w:rPr>
      </w:pPr>
      <w:r w:rsidRPr="00C26683">
        <w:rPr>
          <w:rFonts w:ascii="Segoe UI" w:hAnsi="Segoe UI" w:cs="Segoe UI"/>
          <w:b/>
          <w:sz w:val="20"/>
          <w:szCs w:val="20"/>
          <w:u w:val="single"/>
        </w:rPr>
        <w:t>Odpowiedź na pytanie Nr</w:t>
      </w:r>
      <w:r>
        <w:rPr>
          <w:rFonts w:ascii="Segoe UI" w:hAnsi="Segoe UI" w:cs="Segoe UI"/>
          <w:b/>
          <w:sz w:val="20"/>
          <w:szCs w:val="20"/>
          <w:u w:val="single"/>
        </w:rPr>
        <w:t xml:space="preserve"> 16</w:t>
      </w:r>
      <w:r w:rsidR="00745BF9">
        <w:rPr>
          <w:rFonts w:ascii="Segoe UI" w:hAnsi="Segoe UI" w:cs="Segoe UI"/>
          <w:b/>
          <w:sz w:val="20"/>
          <w:szCs w:val="20"/>
          <w:u w:val="single"/>
        </w:rPr>
        <w:t>5</w:t>
      </w:r>
      <w:r>
        <w:rPr>
          <w:rFonts w:ascii="Segoe UI" w:hAnsi="Segoe UI" w:cs="Segoe UI"/>
          <w:b/>
          <w:sz w:val="20"/>
          <w:szCs w:val="20"/>
          <w:u w:val="single"/>
        </w:rPr>
        <w:t>:</w:t>
      </w:r>
    </w:p>
    <w:p w14:paraId="22C8FFB3" w14:textId="77777777" w:rsidR="00E33DEB" w:rsidRDefault="00E33DEB" w:rsidP="00E33DEB">
      <w:pPr>
        <w:jc w:val="both"/>
        <w:rPr>
          <w:rFonts w:ascii="Segoe UI" w:hAnsi="Segoe UI" w:cs="Segoe UI"/>
          <w:sz w:val="20"/>
          <w:szCs w:val="20"/>
        </w:rPr>
      </w:pPr>
      <w:r>
        <w:rPr>
          <w:rFonts w:ascii="Segoe UI" w:hAnsi="Segoe UI" w:cs="Segoe UI"/>
          <w:sz w:val="20"/>
          <w:szCs w:val="20"/>
        </w:rPr>
        <w:t>Zamawiający potwierdza powyższe.</w:t>
      </w:r>
    </w:p>
    <w:p w14:paraId="01F0DDB6" w14:textId="77777777" w:rsidR="00E33DEB" w:rsidRDefault="00E33DEB" w:rsidP="00E33DEB">
      <w:pPr>
        <w:jc w:val="both"/>
        <w:rPr>
          <w:rFonts w:ascii="Segoe UI" w:hAnsi="Segoe UI" w:cs="Segoe UI"/>
          <w:sz w:val="20"/>
          <w:szCs w:val="20"/>
        </w:rPr>
      </w:pPr>
    </w:p>
    <w:p w14:paraId="37F13EDD" w14:textId="7186BE0E" w:rsidR="00E33DEB" w:rsidRDefault="00E33DEB" w:rsidP="00E33DEB">
      <w:pPr>
        <w:jc w:val="both"/>
        <w:rPr>
          <w:rFonts w:ascii="Segoe UI" w:hAnsi="Segoe UI" w:cs="Segoe UI"/>
          <w:b/>
          <w:sz w:val="20"/>
          <w:szCs w:val="20"/>
          <w:u w:val="single"/>
        </w:rPr>
      </w:pPr>
      <w:r w:rsidRPr="00C26683">
        <w:rPr>
          <w:rFonts w:ascii="Segoe UI" w:hAnsi="Segoe UI" w:cs="Segoe UI"/>
          <w:b/>
          <w:sz w:val="20"/>
          <w:szCs w:val="20"/>
          <w:u w:val="single"/>
        </w:rPr>
        <w:t>Pytanie Nr</w:t>
      </w:r>
      <w:r>
        <w:rPr>
          <w:rFonts w:ascii="Segoe UI" w:hAnsi="Segoe UI" w:cs="Segoe UI"/>
          <w:b/>
          <w:sz w:val="20"/>
          <w:szCs w:val="20"/>
          <w:u w:val="single"/>
        </w:rPr>
        <w:t xml:space="preserve"> 16</w:t>
      </w:r>
      <w:r w:rsidR="00745BF9">
        <w:rPr>
          <w:rFonts w:ascii="Segoe UI" w:hAnsi="Segoe UI" w:cs="Segoe UI"/>
          <w:b/>
          <w:sz w:val="20"/>
          <w:szCs w:val="20"/>
          <w:u w:val="single"/>
        </w:rPr>
        <w:t>6</w:t>
      </w:r>
      <w:r>
        <w:rPr>
          <w:rFonts w:ascii="Segoe UI" w:hAnsi="Segoe UI" w:cs="Segoe UI"/>
          <w:b/>
          <w:sz w:val="20"/>
          <w:szCs w:val="20"/>
          <w:u w:val="single"/>
        </w:rPr>
        <w:t>:</w:t>
      </w:r>
    </w:p>
    <w:p w14:paraId="005887ED" w14:textId="77777777" w:rsidR="00EA094F" w:rsidRDefault="00EA094F" w:rsidP="00E33DEB">
      <w:pPr>
        <w:jc w:val="both"/>
        <w:rPr>
          <w:rFonts w:ascii="Segoe UI" w:hAnsi="Segoe UI" w:cs="Segoe UI"/>
          <w:sz w:val="20"/>
          <w:szCs w:val="20"/>
        </w:rPr>
      </w:pPr>
      <w:r w:rsidRPr="00E33DEB">
        <w:rPr>
          <w:rFonts w:ascii="Segoe UI" w:hAnsi="Segoe UI" w:cs="Segoe UI"/>
          <w:sz w:val="20"/>
          <w:szCs w:val="20"/>
        </w:rPr>
        <w:t>Prosimy o potwierdzenie, że pokazy sztucznych ogni/fajerwerków będą objęte ochroną ubezpieczeniową wyłącznie w sytuacji, gdy będą przeprowadzone przez podmioty profesjonalnie zajmujące się takimi pokazami. Prosimy także o wprowadzenie dodatkowego podlimitu dla szkód związanych z pokazami sztucznych ogni/fajerwerków w wys. 20 000,00 PLN na jeden i wszystkie wypadki ubezpieczeniowe.</w:t>
      </w:r>
    </w:p>
    <w:p w14:paraId="73A5EF35" w14:textId="77777777" w:rsidR="00A4377D" w:rsidRDefault="00A4377D" w:rsidP="00A4377D">
      <w:pPr>
        <w:jc w:val="both"/>
        <w:rPr>
          <w:rFonts w:ascii="Segoe UI" w:hAnsi="Segoe UI" w:cs="Segoe UI"/>
          <w:b/>
          <w:sz w:val="20"/>
          <w:szCs w:val="20"/>
          <w:u w:val="single"/>
        </w:rPr>
      </w:pPr>
    </w:p>
    <w:p w14:paraId="00F2552A" w14:textId="09199123" w:rsidR="00A4377D" w:rsidRDefault="00A4377D" w:rsidP="00A4377D">
      <w:pPr>
        <w:jc w:val="both"/>
        <w:rPr>
          <w:rFonts w:ascii="Segoe UI" w:hAnsi="Segoe UI" w:cs="Segoe UI"/>
          <w:b/>
          <w:sz w:val="20"/>
          <w:szCs w:val="20"/>
          <w:u w:val="single"/>
        </w:rPr>
      </w:pPr>
      <w:r w:rsidRPr="00C26683">
        <w:rPr>
          <w:rFonts w:ascii="Segoe UI" w:hAnsi="Segoe UI" w:cs="Segoe UI"/>
          <w:b/>
          <w:sz w:val="20"/>
          <w:szCs w:val="20"/>
          <w:u w:val="single"/>
        </w:rPr>
        <w:t>Odpowiedź na pytanie Nr</w:t>
      </w:r>
      <w:r>
        <w:rPr>
          <w:rFonts w:ascii="Segoe UI" w:hAnsi="Segoe UI" w:cs="Segoe UI"/>
          <w:b/>
          <w:sz w:val="20"/>
          <w:szCs w:val="20"/>
          <w:u w:val="single"/>
        </w:rPr>
        <w:t xml:space="preserve"> 16</w:t>
      </w:r>
      <w:r w:rsidR="00745BF9">
        <w:rPr>
          <w:rFonts w:ascii="Segoe UI" w:hAnsi="Segoe UI" w:cs="Segoe UI"/>
          <w:b/>
          <w:sz w:val="20"/>
          <w:szCs w:val="20"/>
          <w:u w:val="single"/>
        </w:rPr>
        <w:t>6</w:t>
      </w:r>
      <w:r>
        <w:rPr>
          <w:rFonts w:ascii="Segoe UI" w:hAnsi="Segoe UI" w:cs="Segoe UI"/>
          <w:b/>
          <w:sz w:val="20"/>
          <w:szCs w:val="20"/>
          <w:u w:val="single"/>
        </w:rPr>
        <w:t>:</w:t>
      </w:r>
    </w:p>
    <w:p w14:paraId="2636C3BE" w14:textId="0E841B90" w:rsidR="008B7DEF" w:rsidRDefault="008B7DEF" w:rsidP="00A4377D">
      <w:pPr>
        <w:jc w:val="both"/>
        <w:rPr>
          <w:rFonts w:ascii="Segoe UI" w:hAnsi="Segoe UI" w:cs="Segoe UI"/>
          <w:bCs/>
          <w:sz w:val="20"/>
          <w:szCs w:val="20"/>
        </w:rPr>
      </w:pPr>
      <w:r>
        <w:rPr>
          <w:rFonts w:ascii="Segoe UI" w:hAnsi="Segoe UI" w:cs="Segoe UI"/>
          <w:bCs/>
          <w:sz w:val="20"/>
          <w:szCs w:val="20"/>
        </w:rPr>
        <w:t>Zamawiający udzielił wyjaśnień w powyższym zakresie udzielając odpowiedzi na pytanie nr 51. Jednocześnie Zamawiający nie wyraża zgody na wprowadzenie podlimitu jw.</w:t>
      </w:r>
    </w:p>
    <w:p w14:paraId="219A207E" w14:textId="77777777" w:rsidR="008B7DEF" w:rsidRDefault="008B7DEF" w:rsidP="00A4377D">
      <w:pPr>
        <w:jc w:val="both"/>
        <w:rPr>
          <w:rFonts w:ascii="Segoe UI" w:hAnsi="Segoe UI" w:cs="Segoe UI"/>
          <w:bCs/>
          <w:sz w:val="20"/>
          <w:szCs w:val="20"/>
        </w:rPr>
      </w:pPr>
    </w:p>
    <w:p w14:paraId="00C34458" w14:textId="507F3722" w:rsidR="008B7DEF" w:rsidRDefault="008B7DEF" w:rsidP="008B7DEF">
      <w:pPr>
        <w:jc w:val="both"/>
        <w:rPr>
          <w:rFonts w:ascii="Segoe UI" w:hAnsi="Segoe UI" w:cs="Segoe UI"/>
          <w:b/>
          <w:sz w:val="20"/>
          <w:szCs w:val="20"/>
          <w:u w:val="single"/>
        </w:rPr>
      </w:pPr>
      <w:r w:rsidRPr="00C26683">
        <w:rPr>
          <w:rFonts w:ascii="Segoe UI" w:hAnsi="Segoe UI" w:cs="Segoe UI"/>
          <w:b/>
          <w:sz w:val="20"/>
          <w:szCs w:val="20"/>
          <w:u w:val="single"/>
        </w:rPr>
        <w:t>Pytanie Nr</w:t>
      </w:r>
      <w:r>
        <w:rPr>
          <w:rFonts w:ascii="Segoe UI" w:hAnsi="Segoe UI" w:cs="Segoe UI"/>
          <w:b/>
          <w:sz w:val="20"/>
          <w:szCs w:val="20"/>
          <w:u w:val="single"/>
        </w:rPr>
        <w:t xml:space="preserve"> 16</w:t>
      </w:r>
      <w:r w:rsidR="00745BF9">
        <w:rPr>
          <w:rFonts w:ascii="Segoe UI" w:hAnsi="Segoe UI" w:cs="Segoe UI"/>
          <w:b/>
          <w:sz w:val="20"/>
          <w:szCs w:val="20"/>
          <w:u w:val="single"/>
        </w:rPr>
        <w:t>7</w:t>
      </w:r>
      <w:r>
        <w:rPr>
          <w:rFonts w:ascii="Segoe UI" w:hAnsi="Segoe UI" w:cs="Segoe UI"/>
          <w:b/>
          <w:sz w:val="20"/>
          <w:szCs w:val="20"/>
          <w:u w:val="single"/>
        </w:rPr>
        <w:t>:</w:t>
      </w:r>
    </w:p>
    <w:p w14:paraId="5F632DBE" w14:textId="3C2CC270" w:rsidR="00EA094F" w:rsidRDefault="00EA094F" w:rsidP="008B7DEF">
      <w:pPr>
        <w:jc w:val="both"/>
        <w:rPr>
          <w:rFonts w:ascii="Segoe UI" w:hAnsi="Segoe UI" w:cs="Segoe UI"/>
          <w:sz w:val="20"/>
          <w:szCs w:val="20"/>
        </w:rPr>
      </w:pPr>
      <w:r w:rsidRPr="008B7DEF">
        <w:rPr>
          <w:rFonts w:ascii="Segoe UI" w:hAnsi="Segoe UI" w:cs="Segoe UI"/>
          <w:sz w:val="20"/>
          <w:szCs w:val="20"/>
        </w:rPr>
        <w:t>Prosimy o podanie listy imprez zaplanowanych na rok 2023.</w:t>
      </w:r>
    </w:p>
    <w:p w14:paraId="13A57F39" w14:textId="77777777" w:rsidR="008B7DEF" w:rsidRDefault="008B7DEF" w:rsidP="008B7DEF">
      <w:pPr>
        <w:jc w:val="both"/>
        <w:rPr>
          <w:rFonts w:ascii="Segoe UI" w:hAnsi="Segoe UI" w:cs="Segoe UI"/>
          <w:sz w:val="20"/>
          <w:szCs w:val="20"/>
        </w:rPr>
      </w:pPr>
    </w:p>
    <w:p w14:paraId="6CEE98D5" w14:textId="2E16443B" w:rsidR="008B7DEF" w:rsidRDefault="008B7DEF" w:rsidP="008B7DEF">
      <w:pPr>
        <w:jc w:val="both"/>
        <w:rPr>
          <w:rFonts w:ascii="Segoe UI" w:hAnsi="Segoe UI" w:cs="Segoe UI"/>
          <w:b/>
          <w:sz w:val="20"/>
          <w:szCs w:val="20"/>
          <w:u w:val="single"/>
        </w:rPr>
      </w:pPr>
      <w:r w:rsidRPr="00C26683">
        <w:rPr>
          <w:rFonts w:ascii="Segoe UI" w:hAnsi="Segoe UI" w:cs="Segoe UI"/>
          <w:b/>
          <w:sz w:val="20"/>
          <w:szCs w:val="20"/>
          <w:u w:val="single"/>
        </w:rPr>
        <w:t>Odpowiedź na pytanie Nr</w:t>
      </w:r>
      <w:r>
        <w:rPr>
          <w:rFonts w:ascii="Segoe UI" w:hAnsi="Segoe UI" w:cs="Segoe UI"/>
          <w:b/>
          <w:sz w:val="20"/>
          <w:szCs w:val="20"/>
          <w:u w:val="single"/>
        </w:rPr>
        <w:t xml:space="preserve"> 16</w:t>
      </w:r>
      <w:r w:rsidR="00745BF9">
        <w:rPr>
          <w:rFonts w:ascii="Segoe UI" w:hAnsi="Segoe UI" w:cs="Segoe UI"/>
          <w:b/>
          <w:sz w:val="20"/>
          <w:szCs w:val="20"/>
          <w:u w:val="single"/>
        </w:rPr>
        <w:t>7</w:t>
      </w:r>
      <w:r>
        <w:rPr>
          <w:rFonts w:ascii="Segoe UI" w:hAnsi="Segoe UI" w:cs="Segoe UI"/>
          <w:b/>
          <w:sz w:val="20"/>
          <w:szCs w:val="20"/>
          <w:u w:val="single"/>
        </w:rPr>
        <w:t>:</w:t>
      </w:r>
    </w:p>
    <w:p w14:paraId="602DC715" w14:textId="58686561" w:rsidR="004153D3" w:rsidRDefault="004153D3" w:rsidP="004153D3">
      <w:pPr>
        <w:jc w:val="both"/>
        <w:rPr>
          <w:rFonts w:ascii="Segoe UI" w:hAnsi="Segoe UI" w:cs="Segoe UI"/>
          <w:sz w:val="20"/>
          <w:szCs w:val="20"/>
        </w:rPr>
      </w:pPr>
      <w:r>
        <w:rPr>
          <w:rFonts w:ascii="Segoe UI" w:hAnsi="Segoe UI" w:cs="Segoe UI"/>
          <w:sz w:val="20"/>
          <w:szCs w:val="20"/>
        </w:rPr>
        <w:t>Zamawiający podaje listę imprez zaplanowanych na rok 2023</w:t>
      </w:r>
      <w:r w:rsidR="00930BFD">
        <w:rPr>
          <w:rFonts w:ascii="Segoe UI" w:hAnsi="Segoe UI" w:cs="Segoe UI"/>
          <w:sz w:val="20"/>
          <w:szCs w:val="20"/>
        </w:rPr>
        <w:t xml:space="preserve"> (plan aktualny na dzień składania </w:t>
      </w:r>
      <w:r w:rsidR="008244CA">
        <w:rPr>
          <w:rFonts w:ascii="Segoe UI" w:hAnsi="Segoe UI" w:cs="Segoe UI"/>
          <w:sz w:val="20"/>
          <w:szCs w:val="20"/>
        </w:rPr>
        <w:t xml:space="preserve">niniejszych </w:t>
      </w:r>
      <w:r w:rsidR="00930BFD">
        <w:rPr>
          <w:rFonts w:ascii="Segoe UI" w:hAnsi="Segoe UI" w:cs="Segoe UI"/>
          <w:sz w:val="20"/>
          <w:szCs w:val="20"/>
        </w:rPr>
        <w:t>wyjaśnień</w:t>
      </w:r>
      <w:r w:rsidR="008244CA">
        <w:rPr>
          <w:rFonts w:ascii="Segoe UI" w:hAnsi="Segoe UI" w:cs="Segoe UI"/>
          <w:sz w:val="20"/>
          <w:szCs w:val="20"/>
        </w:rPr>
        <w:t>)</w:t>
      </w:r>
      <w:r>
        <w:rPr>
          <w:rFonts w:ascii="Segoe UI" w:hAnsi="Segoe UI" w:cs="Segoe UI"/>
          <w:sz w:val="20"/>
          <w:szCs w:val="20"/>
        </w:rPr>
        <w:t>:</w:t>
      </w:r>
    </w:p>
    <w:p w14:paraId="573B6032" w14:textId="77777777" w:rsidR="004153D3" w:rsidRPr="00B54C75" w:rsidRDefault="004153D3" w:rsidP="004153D3">
      <w:pPr>
        <w:spacing w:line="259" w:lineRule="auto"/>
        <w:rPr>
          <w:rFonts w:ascii="Segoe UI" w:eastAsiaTheme="minorHAnsi" w:hAnsi="Segoe UI" w:cs="Segoe UI"/>
          <w:sz w:val="20"/>
          <w:szCs w:val="20"/>
          <w:lang w:eastAsia="en-US"/>
        </w:rPr>
      </w:pPr>
      <w:r w:rsidRPr="00B54C75">
        <w:rPr>
          <w:rFonts w:ascii="Segoe UI" w:eastAsiaTheme="minorHAnsi" w:hAnsi="Segoe UI" w:cs="Segoe UI"/>
          <w:sz w:val="20"/>
          <w:szCs w:val="20"/>
          <w:lang w:eastAsia="en-US"/>
        </w:rPr>
        <w:t>26-28.05.2023 r. - Dni Koszalina 2023 - parking koło Amfiteatru</w:t>
      </w:r>
    </w:p>
    <w:p w14:paraId="1BE6553A" w14:textId="77777777" w:rsidR="004153D3" w:rsidRPr="00B54C75" w:rsidRDefault="004153D3" w:rsidP="004153D3">
      <w:pPr>
        <w:spacing w:line="259" w:lineRule="auto"/>
        <w:rPr>
          <w:rFonts w:ascii="Segoe UI" w:eastAsiaTheme="minorHAnsi" w:hAnsi="Segoe UI" w:cs="Segoe UI"/>
          <w:sz w:val="20"/>
          <w:szCs w:val="20"/>
          <w:lang w:eastAsia="en-US"/>
        </w:rPr>
      </w:pPr>
      <w:r w:rsidRPr="00B54C75">
        <w:rPr>
          <w:rFonts w:ascii="Segoe UI" w:eastAsiaTheme="minorHAnsi" w:hAnsi="Segoe UI" w:cs="Segoe UI"/>
          <w:sz w:val="20"/>
          <w:szCs w:val="20"/>
          <w:lang w:eastAsia="en-US"/>
        </w:rPr>
        <w:t>01.07.2023 r. - koncert Kukon i Paluch na rozpoczęcie lata w Amfiteatrze - Amfiteatr</w:t>
      </w:r>
    </w:p>
    <w:p w14:paraId="6E605D98" w14:textId="77777777" w:rsidR="004153D3" w:rsidRPr="00B54C75" w:rsidRDefault="004153D3" w:rsidP="004153D3">
      <w:pPr>
        <w:spacing w:line="259" w:lineRule="auto"/>
        <w:rPr>
          <w:rFonts w:ascii="Segoe UI" w:eastAsiaTheme="minorHAnsi" w:hAnsi="Segoe UI" w:cs="Segoe UI"/>
          <w:sz w:val="20"/>
          <w:szCs w:val="20"/>
          <w:lang w:eastAsia="en-US"/>
        </w:rPr>
      </w:pPr>
      <w:r w:rsidRPr="00B54C75">
        <w:rPr>
          <w:rFonts w:ascii="Segoe UI" w:eastAsiaTheme="minorHAnsi" w:hAnsi="Segoe UI" w:cs="Segoe UI"/>
          <w:sz w:val="20"/>
          <w:szCs w:val="20"/>
          <w:lang w:eastAsia="en-US"/>
        </w:rPr>
        <w:t>grudzień 2023 - Jarmark Bożonarodzeniowy - Rynek Staromiejski</w:t>
      </w:r>
    </w:p>
    <w:p w14:paraId="01F39406" w14:textId="77777777" w:rsidR="004153D3" w:rsidRPr="00B54C75" w:rsidRDefault="004153D3" w:rsidP="004153D3">
      <w:pPr>
        <w:spacing w:line="259" w:lineRule="auto"/>
        <w:rPr>
          <w:rFonts w:ascii="Segoe UI" w:eastAsiaTheme="minorHAnsi" w:hAnsi="Segoe UI" w:cs="Segoe UI"/>
          <w:sz w:val="20"/>
          <w:szCs w:val="20"/>
          <w:lang w:eastAsia="en-US"/>
        </w:rPr>
      </w:pPr>
      <w:r w:rsidRPr="00B54C75">
        <w:rPr>
          <w:rFonts w:ascii="Segoe UI" w:eastAsiaTheme="minorHAnsi" w:hAnsi="Segoe UI" w:cs="Segoe UI"/>
          <w:sz w:val="20"/>
          <w:szCs w:val="20"/>
          <w:lang w:eastAsia="en-US"/>
        </w:rPr>
        <w:lastRenderedPageBreak/>
        <w:t>31.12.2023 r. - Sylwester 2023/2024 - Rynek Staromiejski</w:t>
      </w:r>
    </w:p>
    <w:p w14:paraId="4A74D622" w14:textId="68908F53" w:rsidR="006406EB" w:rsidRPr="00B54C75" w:rsidRDefault="004153D3" w:rsidP="004153D3">
      <w:pPr>
        <w:spacing w:line="259" w:lineRule="auto"/>
        <w:rPr>
          <w:rFonts w:ascii="Segoe UI" w:eastAsiaTheme="minorHAnsi" w:hAnsi="Segoe UI" w:cs="Segoe UI"/>
          <w:sz w:val="20"/>
          <w:szCs w:val="20"/>
          <w:lang w:eastAsia="en-US"/>
        </w:rPr>
      </w:pPr>
      <w:r w:rsidRPr="00B54C75">
        <w:rPr>
          <w:rFonts w:ascii="Segoe UI" w:eastAsiaTheme="minorHAnsi" w:hAnsi="Segoe UI" w:cs="Segoe UI"/>
          <w:sz w:val="20"/>
          <w:szCs w:val="20"/>
          <w:lang w:eastAsia="en-US"/>
        </w:rPr>
        <w:t>3 koncerty w Amfiteatrze w sezonie letnim</w:t>
      </w:r>
    </w:p>
    <w:p w14:paraId="012E16CF" w14:textId="77777777" w:rsidR="004153D3" w:rsidRDefault="004153D3" w:rsidP="008B7DEF">
      <w:pPr>
        <w:jc w:val="both"/>
        <w:rPr>
          <w:rFonts w:ascii="Segoe UI" w:hAnsi="Segoe UI" w:cs="Segoe UI"/>
          <w:sz w:val="20"/>
          <w:szCs w:val="20"/>
        </w:rPr>
      </w:pPr>
    </w:p>
    <w:p w14:paraId="4788833C" w14:textId="515B70EE" w:rsidR="008B7DEF" w:rsidRDefault="008B7DEF" w:rsidP="008B7DEF">
      <w:pPr>
        <w:jc w:val="both"/>
        <w:rPr>
          <w:rFonts w:ascii="Segoe UI" w:hAnsi="Segoe UI" w:cs="Segoe UI"/>
          <w:b/>
          <w:sz w:val="20"/>
          <w:szCs w:val="20"/>
          <w:u w:val="single"/>
        </w:rPr>
      </w:pPr>
      <w:r w:rsidRPr="00C26683">
        <w:rPr>
          <w:rFonts w:ascii="Segoe UI" w:hAnsi="Segoe UI" w:cs="Segoe UI"/>
          <w:b/>
          <w:sz w:val="20"/>
          <w:szCs w:val="20"/>
          <w:u w:val="single"/>
        </w:rPr>
        <w:t>Pytanie Nr</w:t>
      </w:r>
      <w:r>
        <w:rPr>
          <w:rFonts w:ascii="Segoe UI" w:hAnsi="Segoe UI" w:cs="Segoe UI"/>
          <w:b/>
          <w:sz w:val="20"/>
          <w:szCs w:val="20"/>
          <w:u w:val="single"/>
        </w:rPr>
        <w:t xml:space="preserve"> 16</w:t>
      </w:r>
      <w:r w:rsidR="00745BF9">
        <w:rPr>
          <w:rFonts w:ascii="Segoe UI" w:hAnsi="Segoe UI" w:cs="Segoe UI"/>
          <w:b/>
          <w:sz w:val="20"/>
          <w:szCs w:val="20"/>
          <w:u w:val="single"/>
        </w:rPr>
        <w:t>8</w:t>
      </w:r>
      <w:r>
        <w:rPr>
          <w:rFonts w:ascii="Segoe UI" w:hAnsi="Segoe UI" w:cs="Segoe UI"/>
          <w:b/>
          <w:sz w:val="20"/>
          <w:szCs w:val="20"/>
          <w:u w:val="single"/>
        </w:rPr>
        <w:t>:</w:t>
      </w:r>
    </w:p>
    <w:p w14:paraId="7ADEB706" w14:textId="18F69A42" w:rsidR="00EA094F" w:rsidRDefault="00EA094F" w:rsidP="008B7DEF">
      <w:pPr>
        <w:jc w:val="both"/>
        <w:rPr>
          <w:rFonts w:ascii="Segoe UI" w:hAnsi="Segoe UI" w:cs="Segoe UI"/>
          <w:sz w:val="20"/>
          <w:szCs w:val="20"/>
        </w:rPr>
      </w:pPr>
      <w:r w:rsidRPr="008B7DEF">
        <w:rPr>
          <w:rFonts w:ascii="Segoe UI" w:hAnsi="Segoe UI" w:cs="Segoe UI"/>
          <w:sz w:val="20"/>
          <w:szCs w:val="20"/>
        </w:rPr>
        <w:t>Prosimy o potwierdzenie, że zakresem ochrony nie będzie objęte przeniesienie choroby Creutzfeldta-Jacoba i innych encefalopatii gąbczastych.</w:t>
      </w:r>
    </w:p>
    <w:p w14:paraId="5B3031C9" w14:textId="77777777" w:rsidR="00161094" w:rsidRDefault="00161094" w:rsidP="008B7DEF">
      <w:pPr>
        <w:jc w:val="both"/>
        <w:rPr>
          <w:rFonts w:ascii="Segoe UI" w:hAnsi="Segoe UI" w:cs="Segoe UI"/>
          <w:b/>
          <w:sz w:val="20"/>
          <w:szCs w:val="20"/>
          <w:u w:val="single"/>
        </w:rPr>
      </w:pPr>
    </w:p>
    <w:p w14:paraId="5EEECD9E" w14:textId="7BF40351" w:rsidR="00A45C03" w:rsidRDefault="00A45C03" w:rsidP="008B7DEF">
      <w:pPr>
        <w:jc w:val="both"/>
        <w:rPr>
          <w:rFonts w:ascii="Segoe UI" w:hAnsi="Segoe UI" w:cs="Segoe UI"/>
          <w:b/>
          <w:sz w:val="20"/>
          <w:szCs w:val="20"/>
          <w:u w:val="single"/>
        </w:rPr>
      </w:pPr>
      <w:r w:rsidRPr="00C26683">
        <w:rPr>
          <w:rFonts w:ascii="Segoe UI" w:hAnsi="Segoe UI" w:cs="Segoe UI"/>
          <w:b/>
          <w:sz w:val="20"/>
          <w:szCs w:val="20"/>
          <w:u w:val="single"/>
        </w:rPr>
        <w:t>Odpowiedź na pytanie Nr</w:t>
      </w:r>
      <w:r>
        <w:rPr>
          <w:rFonts w:ascii="Segoe UI" w:hAnsi="Segoe UI" w:cs="Segoe UI"/>
          <w:b/>
          <w:sz w:val="20"/>
          <w:szCs w:val="20"/>
          <w:u w:val="single"/>
        </w:rPr>
        <w:t xml:space="preserve"> 16</w:t>
      </w:r>
      <w:r w:rsidR="00745BF9">
        <w:rPr>
          <w:rFonts w:ascii="Segoe UI" w:hAnsi="Segoe UI" w:cs="Segoe UI"/>
          <w:b/>
          <w:sz w:val="20"/>
          <w:szCs w:val="20"/>
          <w:u w:val="single"/>
        </w:rPr>
        <w:t>8</w:t>
      </w:r>
      <w:r>
        <w:rPr>
          <w:rFonts w:ascii="Segoe UI" w:hAnsi="Segoe UI" w:cs="Segoe UI"/>
          <w:b/>
          <w:sz w:val="20"/>
          <w:szCs w:val="20"/>
          <w:u w:val="single"/>
        </w:rPr>
        <w:t>:</w:t>
      </w:r>
    </w:p>
    <w:p w14:paraId="44D71A1B" w14:textId="6A4F4831" w:rsidR="00564AD6" w:rsidRPr="00564AD6" w:rsidRDefault="00564AD6" w:rsidP="008B7DEF">
      <w:pPr>
        <w:jc w:val="both"/>
        <w:rPr>
          <w:rFonts w:ascii="Segoe UI" w:hAnsi="Segoe UI" w:cs="Segoe UI"/>
          <w:bCs/>
          <w:sz w:val="20"/>
          <w:szCs w:val="20"/>
        </w:rPr>
      </w:pPr>
      <w:r>
        <w:rPr>
          <w:rFonts w:ascii="Segoe UI" w:hAnsi="Segoe UI" w:cs="Segoe UI"/>
          <w:bCs/>
          <w:sz w:val="20"/>
          <w:szCs w:val="20"/>
        </w:rPr>
        <w:t>Zamawiający potwierdza powyższe.</w:t>
      </w:r>
    </w:p>
    <w:p w14:paraId="5E3AC807" w14:textId="77777777" w:rsidR="008B7DEF" w:rsidRDefault="008B7DEF" w:rsidP="008B7DEF">
      <w:pPr>
        <w:jc w:val="both"/>
        <w:rPr>
          <w:rFonts w:ascii="Segoe UI" w:hAnsi="Segoe UI" w:cs="Segoe UI"/>
          <w:sz w:val="20"/>
          <w:szCs w:val="20"/>
        </w:rPr>
      </w:pPr>
    </w:p>
    <w:p w14:paraId="28A67EF4" w14:textId="223B54B1" w:rsidR="00564AD6" w:rsidRDefault="00564AD6" w:rsidP="00564AD6">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w:t>
      </w:r>
      <w:r w:rsidR="00745BF9">
        <w:rPr>
          <w:rFonts w:ascii="Segoe UI" w:hAnsi="Segoe UI" w:cs="Segoe UI"/>
          <w:b/>
          <w:sz w:val="20"/>
          <w:szCs w:val="20"/>
          <w:u w:val="single"/>
        </w:rPr>
        <w:t>69</w:t>
      </w:r>
      <w:r>
        <w:rPr>
          <w:rFonts w:ascii="Segoe UI" w:hAnsi="Segoe UI" w:cs="Segoe UI"/>
          <w:b/>
          <w:sz w:val="20"/>
          <w:szCs w:val="20"/>
          <w:u w:val="single"/>
        </w:rPr>
        <w:t>:</w:t>
      </w:r>
    </w:p>
    <w:p w14:paraId="4D206A13" w14:textId="6B7D1406" w:rsidR="00EA094F" w:rsidRDefault="00EA094F" w:rsidP="00564AD6">
      <w:pPr>
        <w:jc w:val="both"/>
        <w:rPr>
          <w:rFonts w:ascii="Segoe UI" w:hAnsi="Segoe UI" w:cs="Segoe UI"/>
          <w:sz w:val="20"/>
          <w:szCs w:val="20"/>
        </w:rPr>
      </w:pPr>
      <w:r w:rsidRPr="00564AD6">
        <w:rPr>
          <w:rFonts w:ascii="Segoe UI" w:hAnsi="Segoe UI" w:cs="Segoe UI"/>
          <w:sz w:val="20"/>
          <w:szCs w:val="20"/>
        </w:rPr>
        <w:t>Prosimy o potwierdzenie, że zakres  ubezpieczenia OC nie obejmuje wypadków ubezpieczeniowych podlegających obowiązkowemu ubezpieczeniu  OC w tym z tyt. wykonywania zawodu.</w:t>
      </w:r>
    </w:p>
    <w:p w14:paraId="2E79BB9C" w14:textId="77777777" w:rsidR="00564AD6" w:rsidRDefault="00564AD6" w:rsidP="00564AD6">
      <w:pPr>
        <w:jc w:val="both"/>
        <w:rPr>
          <w:rFonts w:ascii="Segoe UI" w:hAnsi="Segoe UI" w:cs="Segoe UI"/>
          <w:sz w:val="20"/>
          <w:szCs w:val="20"/>
        </w:rPr>
      </w:pPr>
    </w:p>
    <w:p w14:paraId="171EE6C0" w14:textId="59B3A139" w:rsidR="00564AD6" w:rsidRDefault="00564AD6" w:rsidP="00564AD6">
      <w:pPr>
        <w:jc w:val="both"/>
        <w:rPr>
          <w:rFonts w:ascii="Segoe UI" w:hAnsi="Segoe UI" w:cs="Segoe UI"/>
          <w:b/>
          <w:sz w:val="20"/>
          <w:szCs w:val="20"/>
          <w:u w:val="single"/>
        </w:rPr>
      </w:pPr>
      <w:r w:rsidRPr="00C26683">
        <w:rPr>
          <w:rFonts w:ascii="Segoe UI" w:hAnsi="Segoe UI" w:cs="Segoe UI"/>
          <w:b/>
          <w:sz w:val="20"/>
          <w:szCs w:val="20"/>
          <w:u w:val="single"/>
        </w:rPr>
        <w:t>Odpowiedź na pytanie Nr</w:t>
      </w:r>
      <w:r>
        <w:rPr>
          <w:rFonts w:ascii="Segoe UI" w:hAnsi="Segoe UI" w:cs="Segoe UI"/>
          <w:b/>
          <w:sz w:val="20"/>
          <w:szCs w:val="20"/>
          <w:u w:val="single"/>
        </w:rPr>
        <w:t xml:space="preserve"> 1</w:t>
      </w:r>
      <w:r w:rsidR="00745BF9">
        <w:rPr>
          <w:rFonts w:ascii="Segoe UI" w:hAnsi="Segoe UI" w:cs="Segoe UI"/>
          <w:b/>
          <w:sz w:val="20"/>
          <w:szCs w:val="20"/>
          <w:u w:val="single"/>
        </w:rPr>
        <w:t>69</w:t>
      </w:r>
      <w:r>
        <w:rPr>
          <w:rFonts w:ascii="Segoe UI" w:hAnsi="Segoe UI" w:cs="Segoe UI"/>
          <w:b/>
          <w:sz w:val="20"/>
          <w:szCs w:val="20"/>
          <w:u w:val="single"/>
        </w:rPr>
        <w:t>:</w:t>
      </w:r>
    </w:p>
    <w:p w14:paraId="3C9B53D4" w14:textId="42F63B1A" w:rsidR="00564AD6" w:rsidRDefault="00564AD6" w:rsidP="00564AD6">
      <w:pPr>
        <w:jc w:val="both"/>
        <w:rPr>
          <w:rFonts w:ascii="Segoe UI" w:hAnsi="Segoe UI" w:cs="Segoe UI"/>
          <w:bCs/>
          <w:sz w:val="20"/>
          <w:szCs w:val="20"/>
        </w:rPr>
      </w:pPr>
      <w:r>
        <w:rPr>
          <w:rFonts w:ascii="Segoe UI" w:hAnsi="Segoe UI" w:cs="Segoe UI"/>
          <w:bCs/>
          <w:sz w:val="20"/>
          <w:szCs w:val="20"/>
        </w:rPr>
        <w:t>Zamawiający udzielił wyjaśnień w powyższym zakresie udzielając odpowiedzi na pytanie nr</w:t>
      </w:r>
      <w:r w:rsidR="00184316">
        <w:rPr>
          <w:rFonts w:ascii="Segoe UI" w:hAnsi="Segoe UI" w:cs="Segoe UI"/>
          <w:bCs/>
          <w:sz w:val="20"/>
          <w:szCs w:val="20"/>
        </w:rPr>
        <w:t xml:space="preserve"> 80.</w:t>
      </w:r>
    </w:p>
    <w:p w14:paraId="4FB24073" w14:textId="77777777" w:rsidR="00184316" w:rsidRDefault="00184316" w:rsidP="00564AD6">
      <w:pPr>
        <w:jc w:val="both"/>
        <w:rPr>
          <w:rFonts w:ascii="Segoe UI" w:hAnsi="Segoe UI" w:cs="Segoe UI"/>
          <w:bCs/>
          <w:sz w:val="20"/>
          <w:szCs w:val="20"/>
        </w:rPr>
      </w:pPr>
    </w:p>
    <w:p w14:paraId="1BB682A2" w14:textId="4C23ACD2" w:rsidR="00184316" w:rsidRDefault="00184316" w:rsidP="00184316">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17</w:t>
      </w:r>
      <w:r w:rsidR="00745BF9">
        <w:rPr>
          <w:rFonts w:ascii="Segoe UI" w:hAnsi="Segoe UI" w:cs="Segoe UI"/>
          <w:b/>
          <w:sz w:val="20"/>
          <w:szCs w:val="20"/>
          <w:u w:val="single"/>
        </w:rPr>
        <w:t>0</w:t>
      </w:r>
      <w:r>
        <w:rPr>
          <w:rFonts w:ascii="Segoe UI" w:hAnsi="Segoe UI" w:cs="Segoe UI"/>
          <w:b/>
          <w:sz w:val="20"/>
          <w:szCs w:val="20"/>
          <w:u w:val="single"/>
        </w:rPr>
        <w:t>:</w:t>
      </w:r>
    </w:p>
    <w:p w14:paraId="6F922F58" w14:textId="77777777" w:rsidR="00EA094F" w:rsidRDefault="00EA094F" w:rsidP="00184316">
      <w:pPr>
        <w:jc w:val="both"/>
        <w:rPr>
          <w:rFonts w:ascii="Segoe UI" w:hAnsi="Segoe UI" w:cs="Segoe UI"/>
          <w:sz w:val="20"/>
          <w:szCs w:val="20"/>
        </w:rPr>
      </w:pPr>
      <w:r w:rsidRPr="00184316">
        <w:rPr>
          <w:rFonts w:ascii="Segoe UI" w:hAnsi="Segoe UI" w:cs="Segoe UI"/>
          <w:sz w:val="20"/>
          <w:szCs w:val="20"/>
        </w:rPr>
        <w:t>W odniesieniu do odpowiedzialności za szkody z tyt. OC za drogi publiczne prosimy o podanie informacji o ich stanie technicznym, kto zajmuje się bieżącym utrzymaniem dróg (też zimowym) tj. czy jednostka organizacyjna zgłoszona do ubezpieczenia czy podmiot zewnętrzny, szkodowości za ostatnie 5 lat (szczegółowy wykaz wszystkich zgłoszonych szkód, wypłat odszkodowań, rezerw szkodowych w podziale na lata).</w:t>
      </w:r>
    </w:p>
    <w:p w14:paraId="445796CE" w14:textId="77777777" w:rsidR="00184316" w:rsidRDefault="00184316" w:rsidP="00184316">
      <w:pPr>
        <w:jc w:val="both"/>
        <w:rPr>
          <w:rFonts w:ascii="Segoe UI" w:hAnsi="Segoe UI" w:cs="Segoe UI"/>
          <w:sz w:val="20"/>
          <w:szCs w:val="20"/>
        </w:rPr>
      </w:pPr>
    </w:p>
    <w:p w14:paraId="27BCBD59" w14:textId="0124905A" w:rsidR="00184316" w:rsidRDefault="00184316" w:rsidP="00184316">
      <w:pPr>
        <w:jc w:val="both"/>
        <w:rPr>
          <w:rFonts w:ascii="Segoe UI" w:hAnsi="Segoe UI" w:cs="Segoe UI"/>
          <w:b/>
          <w:sz w:val="20"/>
          <w:szCs w:val="20"/>
          <w:u w:val="single"/>
        </w:rPr>
      </w:pPr>
      <w:r w:rsidRPr="0052679D">
        <w:rPr>
          <w:rFonts w:ascii="Segoe UI" w:hAnsi="Segoe UI" w:cs="Segoe UI"/>
          <w:b/>
          <w:sz w:val="20"/>
          <w:szCs w:val="20"/>
          <w:u w:val="single"/>
        </w:rPr>
        <w:t>Odpowiedź na pytanie Nr 17</w:t>
      </w:r>
      <w:r w:rsidR="00745BF9" w:rsidRPr="0052679D">
        <w:rPr>
          <w:rFonts w:ascii="Segoe UI" w:hAnsi="Segoe UI" w:cs="Segoe UI"/>
          <w:b/>
          <w:sz w:val="20"/>
          <w:szCs w:val="20"/>
          <w:u w:val="single"/>
        </w:rPr>
        <w:t>0</w:t>
      </w:r>
      <w:r w:rsidRPr="0052679D">
        <w:rPr>
          <w:rFonts w:ascii="Segoe UI" w:hAnsi="Segoe UI" w:cs="Segoe UI"/>
          <w:b/>
          <w:sz w:val="20"/>
          <w:szCs w:val="20"/>
          <w:u w:val="single"/>
        </w:rPr>
        <w:t>:</w:t>
      </w:r>
    </w:p>
    <w:p w14:paraId="680DAD10" w14:textId="14DC25EA" w:rsidR="00AB3E76" w:rsidRDefault="00C47EE6" w:rsidP="001A4292">
      <w:pPr>
        <w:jc w:val="both"/>
        <w:rPr>
          <w:rFonts w:ascii="Segoe UI" w:hAnsi="Segoe UI" w:cs="Segoe UI"/>
          <w:bCs/>
          <w:sz w:val="20"/>
          <w:szCs w:val="20"/>
        </w:rPr>
      </w:pPr>
      <w:r>
        <w:rPr>
          <w:rFonts w:ascii="Segoe UI" w:hAnsi="Segoe UI" w:cs="Segoe UI"/>
          <w:bCs/>
          <w:sz w:val="20"/>
          <w:szCs w:val="20"/>
        </w:rPr>
        <w:t xml:space="preserve">Zamawiający </w:t>
      </w:r>
      <w:r w:rsidR="001A4292">
        <w:rPr>
          <w:rFonts w:ascii="Segoe UI" w:hAnsi="Segoe UI" w:cs="Segoe UI"/>
          <w:bCs/>
          <w:sz w:val="20"/>
          <w:szCs w:val="20"/>
        </w:rPr>
        <w:t xml:space="preserve">zamieszcza </w:t>
      </w:r>
      <w:r w:rsidR="00F647ED">
        <w:rPr>
          <w:rFonts w:ascii="Segoe UI" w:hAnsi="Segoe UI" w:cs="Segoe UI"/>
          <w:bCs/>
          <w:sz w:val="20"/>
          <w:szCs w:val="20"/>
        </w:rPr>
        <w:t xml:space="preserve">szczegółowe dane w załącznikach nr 1, 2, 3, 4, 5, 6, 7, 8 do </w:t>
      </w:r>
      <w:r w:rsidR="00161094">
        <w:rPr>
          <w:rFonts w:ascii="Segoe UI" w:hAnsi="Segoe UI" w:cs="Segoe UI"/>
          <w:bCs/>
          <w:sz w:val="20"/>
          <w:szCs w:val="20"/>
        </w:rPr>
        <w:t>niniejszego dokumentu</w:t>
      </w:r>
      <w:r w:rsidR="00CA1D0A">
        <w:rPr>
          <w:rFonts w:ascii="Segoe UI" w:hAnsi="Segoe UI" w:cs="Segoe UI"/>
          <w:bCs/>
          <w:sz w:val="20"/>
          <w:szCs w:val="20"/>
        </w:rPr>
        <w:t>.</w:t>
      </w:r>
    </w:p>
    <w:p w14:paraId="75C50492" w14:textId="77777777" w:rsidR="00AB3E76" w:rsidRPr="00C47EE6" w:rsidRDefault="00AB3E76" w:rsidP="00184316">
      <w:pPr>
        <w:jc w:val="both"/>
        <w:rPr>
          <w:rFonts w:ascii="Segoe UI" w:hAnsi="Segoe UI" w:cs="Segoe UI"/>
          <w:bCs/>
          <w:sz w:val="20"/>
          <w:szCs w:val="20"/>
        </w:rPr>
      </w:pPr>
    </w:p>
    <w:p w14:paraId="3371014E" w14:textId="77777777" w:rsidR="00184316" w:rsidRPr="00184316" w:rsidRDefault="00184316" w:rsidP="00184316">
      <w:pPr>
        <w:jc w:val="both"/>
        <w:rPr>
          <w:rFonts w:ascii="Segoe UI" w:hAnsi="Segoe UI" w:cs="Segoe UI"/>
          <w:sz w:val="20"/>
          <w:szCs w:val="20"/>
        </w:rPr>
      </w:pPr>
    </w:p>
    <w:p w14:paraId="52E41BA6" w14:textId="2C3198D9" w:rsidR="00A9205D" w:rsidRDefault="00A9205D" w:rsidP="00A9205D">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17</w:t>
      </w:r>
      <w:r w:rsidR="00745BF9">
        <w:rPr>
          <w:rFonts w:ascii="Segoe UI" w:hAnsi="Segoe UI" w:cs="Segoe UI"/>
          <w:b/>
          <w:sz w:val="20"/>
          <w:szCs w:val="20"/>
          <w:u w:val="single"/>
        </w:rPr>
        <w:t>1</w:t>
      </w:r>
      <w:r>
        <w:rPr>
          <w:rFonts w:ascii="Segoe UI" w:hAnsi="Segoe UI" w:cs="Segoe UI"/>
          <w:b/>
          <w:sz w:val="20"/>
          <w:szCs w:val="20"/>
          <w:u w:val="single"/>
        </w:rPr>
        <w:t>:</w:t>
      </w:r>
    </w:p>
    <w:p w14:paraId="562F3801" w14:textId="5BB01246" w:rsidR="00EA094F" w:rsidRDefault="00EA094F" w:rsidP="00A9205D">
      <w:pPr>
        <w:jc w:val="both"/>
        <w:rPr>
          <w:rFonts w:ascii="Segoe UI" w:hAnsi="Segoe UI" w:cs="Segoe UI"/>
          <w:sz w:val="20"/>
          <w:szCs w:val="20"/>
        </w:rPr>
      </w:pPr>
      <w:r w:rsidRPr="00A9205D">
        <w:rPr>
          <w:rFonts w:ascii="Segoe UI" w:hAnsi="Segoe UI" w:cs="Segoe UI"/>
          <w:sz w:val="20"/>
          <w:szCs w:val="20"/>
        </w:rPr>
        <w:t xml:space="preserve">Prosimy o potwierdzenie, że w zakresie OC za szkody wyrządzone przez Podwykonawców Ubezpieczyciel rezygnuje z prawa regresu do Podwykonawcy, który jest osobą fizyczną świadczącą pracę na rzecz i w imieniu Ubezpieczonego, tylko w przypadku samozatrudnienia. </w:t>
      </w:r>
    </w:p>
    <w:p w14:paraId="5D4EAD33" w14:textId="77777777" w:rsidR="00A9205D" w:rsidRDefault="00A9205D" w:rsidP="00A9205D">
      <w:pPr>
        <w:jc w:val="both"/>
        <w:rPr>
          <w:rFonts w:ascii="Segoe UI" w:hAnsi="Segoe UI" w:cs="Segoe UI"/>
          <w:sz w:val="20"/>
          <w:szCs w:val="20"/>
        </w:rPr>
      </w:pPr>
    </w:p>
    <w:p w14:paraId="44AC9EDF" w14:textId="6ADB82E7" w:rsidR="00A9205D" w:rsidRDefault="00A9205D" w:rsidP="00A9205D">
      <w:pPr>
        <w:jc w:val="both"/>
        <w:rPr>
          <w:rFonts w:ascii="Segoe UI" w:hAnsi="Segoe UI" w:cs="Segoe UI"/>
          <w:b/>
          <w:sz w:val="20"/>
          <w:szCs w:val="20"/>
          <w:u w:val="single"/>
        </w:rPr>
      </w:pPr>
      <w:r w:rsidRPr="00C26683">
        <w:rPr>
          <w:rFonts w:ascii="Segoe UI" w:hAnsi="Segoe UI" w:cs="Segoe UI"/>
          <w:b/>
          <w:sz w:val="20"/>
          <w:szCs w:val="20"/>
          <w:u w:val="single"/>
        </w:rPr>
        <w:t>Odpowiedź na pytanie Nr</w:t>
      </w:r>
      <w:r>
        <w:rPr>
          <w:rFonts w:ascii="Segoe UI" w:hAnsi="Segoe UI" w:cs="Segoe UI"/>
          <w:b/>
          <w:sz w:val="20"/>
          <w:szCs w:val="20"/>
          <w:u w:val="single"/>
        </w:rPr>
        <w:t xml:space="preserve"> 17</w:t>
      </w:r>
      <w:r w:rsidR="00745BF9">
        <w:rPr>
          <w:rFonts w:ascii="Segoe UI" w:hAnsi="Segoe UI" w:cs="Segoe UI"/>
          <w:b/>
          <w:sz w:val="20"/>
          <w:szCs w:val="20"/>
          <w:u w:val="single"/>
        </w:rPr>
        <w:t>1</w:t>
      </w:r>
      <w:r>
        <w:rPr>
          <w:rFonts w:ascii="Segoe UI" w:hAnsi="Segoe UI" w:cs="Segoe UI"/>
          <w:b/>
          <w:sz w:val="20"/>
          <w:szCs w:val="20"/>
          <w:u w:val="single"/>
        </w:rPr>
        <w:t>:</w:t>
      </w:r>
    </w:p>
    <w:p w14:paraId="1C4C06DE" w14:textId="206B3B00" w:rsidR="00A9205D" w:rsidRPr="00A9205D" w:rsidRDefault="00A9205D" w:rsidP="00A9205D">
      <w:pPr>
        <w:jc w:val="both"/>
        <w:rPr>
          <w:rFonts w:ascii="Segoe UI" w:hAnsi="Segoe UI" w:cs="Segoe UI"/>
          <w:bCs/>
          <w:sz w:val="20"/>
          <w:szCs w:val="20"/>
        </w:rPr>
      </w:pPr>
      <w:r>
        <w:rPr>
          <w:rFonts w:ascii="Segoe UI" w:hAnsi="Segoe UI" w:cs="Segoe UI"/>
          <w:bCs/>
          <w:sz w:val="20"/>
          <w:szCs w:val="20"/>
        </w:rPr>
        <w:t>Zamawiający potwierdza powyższe.</w:t>
      </w:r>
    </w:p>
    <w:p w14:paraId="1FC78A65" w14:textId="77777777" w:rsidR="00A9205D" w:rsidRDefault="00A9205D" w:rsidP="00A9205D">
      <w:pPr>
        <w:jc w:val="both"/>
        <w:rPr>
          <w:rFonts w:ascii="Segoe UI" w:hAnsi="Segoe UI" w:cs="Segoe UI"/>
          <w:b/>
          <w:sz w:val="20"/>
          <w:szCs w:val="20"/>
          <w:u w:val="single"/>
        </w:rPr>
      </w:pPr>
    </w:p>
    <w:p w14:paraId="51DD2BA5" w14:textId="0532D595" w:rsidR="00A9205D" w:rsidRDefault="00007D93" w:rsidP="00A9205D">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17</w:t>
      </w:r>
      <w:r w:rsidR="00745BF9">
        <w:rPr>
          <w:rFonts w:ascii="Segoe UI" w:hAnsi="Segoe UI" w:cs="Segoe UI"/>
          <w:b/>
          <w:sz w:val="20"/>
          <w:szCs w:val="20"/>
          <w:u w:val="single"/>
        </w:rPr>
        <w:t>2</w:t>
      </w:r>
      <w:r>
        <w:rPr>
          <w:rFonts w:ascii="Segoe UI" w:hAnsi="Segoe UI" w:cs="Segoe UI"/>
          <w:b/>
          <w:sz w:val="20"/>
          <w:szCs w:val="20"/>
          <w:u w:val="single"/>
        </w:rPr>
        <w:t>:</w:t>
      </w:r>
    </w:p>
    <w:p w14:paraId="6C847413" w14:textId="77777777" w:rsidR="00EA094F" w:rsidRDefault="00EA094F" w:rsidP="00A9205D">
      <w:pPr>
        <w:jc w:val="both"/>
        <w:rPr>
          <w:rFonts w:ascii="Segoe UI" w:hAnsi="Segoe UI" w:cs="Segoe UI"/>
          <w:sz w:val="20"/>
          <w:szCs w:val="20"/>
        </w:rPr>
      </w:pPr>
      <w:r w:rsidRPr="00A9205D">
        <w:rPr>
          <w:rFonts w:ascii="Segoe UI" w:hAnsi="Segoe UI" w:cs="Segoe UI"/>
          <w:sz w:val="20"/>
          <w:szCs w:val="20"/>
        </w:rPr>
        <w:t>Prosimy o wyłączenie szkód polegających na utracie mienia w odniesieniu do szkód w mieniu pracowników.</w:t>
      </w:r>
    </w:p>
    <w:p w14:paraId="6F3C9455" w14:textId="77777777" w:rsidR="00007D93" w:rsidRDefault="00007D93" w:rsidP="00007D93">
      <w:pPr>
        <w:jc w:val="both"/>
        <w:rPr>
          <w:rFonts w:ascii="Segoe UI" w:hAnsi="Segoe UI" w:cs="Segoe UI"/>
          <w:b/>
          <w:sz w:val="20"/>
          <w:szCs w:val="20"/>
          <w:u w:val="single"/>
        </w:rPr>
      </w:pPr>
    </w:p>
    <w:p w14:paraId="0EE11B44" w14:textId="327923D1" w:rsidR="00007D93" w:rsidRDefault="00007D93" w:rsidP="00007D93">
      <w:pPr>
        <w:jc w:val="both"/>
        <w:rPr>
          <w:rFonts w:ascii="Segoe UI" w:hAnsi="Segoe UI" w:cs="Segoe UI"/>
          <w:b/>
          <w:sz w:val="20"/>
          <w:szCs w:val="20"/>
          <w:u w:val="single"/>
        </w:rPr>
      </w:pPr>
      <w:r w:rsidRPr="00C26683">
        <w:rPr>
          <w:rFonts w:ascii="Segoe UI" w:hAnsi="Segoe UI" w:cs="Segoe UI"/>
          <w:b/>
          <w:sz w:val="20"/>
          <w:szCs w:val="20"/>
          <w:u w:val="single"/>
        </w:rPr>
        <w:t>Odpowiedź na pytanie Nr</w:t>
      </w:r>
      <w:r>
        <w:rPr>
          <w:rFonts w:ascii="Segoe UI" w:hAnsi="Segoe UI" w:cs="Segoe UI"/>
          <w:b/>
          <w:sz w:val="20"/>
          <w:szCs w:val="20"/>
          <w:u w:val="single"/>
        </w:rPr>
        <w:t xml:space="preserve"> 17</w:t>
      </w:r>
      <w:r w:rsidR="00745BF9">
        <w:rPr>
          <w:rFonts w:ascii="Segoe UI" w:hAnsi="Segoe UI" w:cs="Segoe UI"/>
          <w:b/>
          <w:sz w:val="20"/>
          <w:szCs w:val="20"/>
          <w:u w:val="single"/>
        </w:rPr>
        <w:t>2</w:t>
      </w:r>
      <w:r>
        <w:rPr>
          <w:rFonts w:ascii="Segoe UI" w:hAnsi="Segoe UI" w:cs="Segoe UI"/>
          <w:b/>
          <w:sz w:val="20"/>
          <w:szCs w:val="20"/>
          <w:u w:val="single"/>
        </w:rPr>
        <w:t>:</w:t>
      </w:r>
    </w:p>
    <w:p w14:paraId="40999C65" w14:textId="56B78794" w:rsidR="00007D93" w:rsidRDefault="00007D93" w:rsidP="00007D93">
      <w:pPr>
        <w:jc w:val="both"/>
        <w:rPr>
          <w:rFonts w:ascii="Segoe UI" w:hAnsi="Segoe UI" w:cs="Segoe UI"/>
          <w:b/>
          <w:sz w:val="20"/>
          <w:szCs w:val="20"/>
          <w:u w:val="single"/>
        </w:rPr>
      </w:pPr>
      <w:r>
        <w:rPr>
          <w:rFonts w:ascii="Segoe UI" w:hAnsi="Segoe UI" w:cs="Segoe UI"/>
          <w:bCs/>
          <w:sz w:val="20"/>
          <w:szCs w:val="20"/>
        </w:rPr>
        <w:t>Zamawiający nie wyraża zgody.</w:t>
      </w:r>
    </w:p>
    <w:p w14:paraId="678C5D38" w14:textId="77777777" w:rsidR="00007D93" w:rsidRDefault="00007D93" w:rsidP="00A9205D">
      <w:pPr>
        <w:jc w:val="both"/>
        <w:rPr>
          <w:rFonts w:ascii="Segoe UI" w:hAnsi="Segoe UI" w:cs="Segoe UI"/>
          <w:sz w:val="20"/>
          <w:szCs w:val="20"/>
        </w:rPr>
      </w:pPr>
    </w:p>
    <w:p w14:paraId="0F985600" w14:textId="330487F9" w:rsidR="00007D93" w:rsidRDefault="00007D93" w:rsidP="00007D93">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17</w:t>
      </w:r>
      <w:r w:rsidR="00745BF9">
        <w:rPr>
          <w:rFonts w:ascii="Segoe UI" w:hAnsi="Segoe UI" w:cs="Segoe UI"/>
          <w:b/>
          <w:sz w:val="20"/>
          <w:szCs w:val="20"/>
          <w:u w:val="single"/>
        </w:rPr>
        <w:t>3</w:t>
      </w:r>
      <w:r>
        <w:rPr>
          <w:rFonts w:ascii="Segoe UI" w:hAnsi="Segoe UI" w:cs="Segoe UI"/>
          <w:b/>
          <w:sz w:val="20"/>
          <w:szCs w:val="20"/>
          <w:u w:val="single"/>
        </w:rPr>
        <w:t>:</w:t>
      </w:r>
    </w:p>
    <w:p w14:paraId="3065E474" w14:textId="77777777" w:rsidR="00EA094F" w:rsidRDefault="00EA094F" w:rsidP="00007D93">
      <w:pPr>
        <w:jc w:val="both"/>
        <w:rPr>
          <w:rFonts w:ascii="Segoe UI" w:hAnsi="Segoe UI" w:cs="Segoe UI"/>
          <w:sz w:val="20"/>
          <w:szCs w:val="20"/>
        </w:rPr>
      </w:pPr>
      <w:r w:rsidRPr="00007D93">
        <w:rPr>
          <w:rFonts w:ascii="Segoe UI" w:hAnsi="Segoe UI" w:cs="Segoe UI"/>
          <w:sz w:val="20"/>
          <w:szCs w:val="20"/>
        </w:rPr>
        <w:t>Prosimy o informację, czy ochrona ma obejmować OC za szkody wynikające z niezgodnego z prawem niewydania lub wydania wadliwego aktu normatywnego albo decyzji administracyjnej. Jeśli tak, to prosimy o wprowadzenie limitu odpowiedzialności w wys. 50 000 PLN na jedno i wszystkie zdarzenia lub innego akceptowalnego przez Zamawiającego.</w:t>
      </w:r>
    </w:p>
    <w:p w14:paraId="6EAA9BA6" w14:textId="77777777" w:rsidR="00007D93" w:rsidRDefault="00007D93" w:rsidP="00007D93">
      <w:pPr>
        <w:jc w:val="both"/>
        <w:rPr>
          <w:rFonts w:ascii="Segoe UI" w:hAnsi="Segoe UI" w:cs="Segoe UI"/>
          <w:b/>
          <w:sz w:val="20"/>
          <w:szCs w:val="20"/>
          <w:u w:val="single"/>
        </w:rPr>
      </w:pPr>
    </w:p>
    <w:p w14:paraId="2737D359" w14:textId="0EB22BAE" w:rsidR="00007D93" w:rsidRDefault="00007D93" w:rsidP="00007D93">
      <w:pPr>
        <w:jc w:val="both"/>
        <w:rPr>
          <w:rFonts w:ascii="Segoe UI" w:hAnsi="Segoe UI" w:cs="Segoe UI"/>
          <w:b/>
          <w:sz w:val="20"/>
          <w:szCs w:val="20"/>
          <w:u w:val="single"/>
        </w:rPr>
      </w:pPr>
      <w:r w:rsidRPr="003657CB">
        <w:rPr>
          <w:rFonts w:ascii="Segoe UI" w:hAnsi="Segoe UI" w:cs="Segoe UI"/>
          <w:b/>
          <w:sz w:val="20"/>
          <w:szCs w:val="20"/>
          <w:u w:val="single"/>
        </w:rPr>
        <w:t>Odpowiedź na pytanie Nr 17</w:t>
      </w:r>
      <w:r w:rsidR="00745BF9">
        <w:rPr>
          <w:rFonts w:ascii="Segoe UI" w:hAnsi="Segoe UI" w:cs="Segoe UI"/>
          <w:b/>
          <w:sz w:val="20"/>
          <w:szCs w:val="20"/>
          <w:u w:val="single"/>
        </w:rPr>
        <w:t>3</w:t>
      </w:r>
      <w:r w:rsidRPr="003657CB">
        <w:rPr>
          <w:rFonts w:ascii="Segoe UI" w:hAnsi="Segoe UI" w:cs="Segoe UI"/>
          <w:b/>
          <w:sz w:val="20"/>
          <w:szCs w:val="20"/>
          <w:u w:val="single"/>
        </w:rPr>
        <w:t>:</w:t>
      </w:r>
    </w:p>
    <w:p w14:paraId="54102065" w14:textId="6BBB6B33" w:rsidR="006E11EA" w:rsidRPr="006E11EA" w:rsidRDefault="006E11EA" w:rsidP="006E11EA">
      <w:pPr>
        <w:jc w:val="both"/>
        <w:rPr>
          <w:rFonts w:ascii="Segoe UI" w:hAnsi="Segoe UI" w:cs="Segoe UI"/>
          <w:bCs/>
          <w:sz w:val="20"/>
          <w:szCs w:val="20"/>
        </w:rPr>
      </w:pPr>
      <w:r w:rsidRPr="006E11EA">
        <w:rPr>
          <w:rFonts w:ascii="Segoe UI" w:hAnsi="Segoe UI" w:cs="Segoe UI"/>
          <w:bCs/>
          <w:sz w:val="20"/>
          <w:szCs w:val="20"/>
        </w:rPr>
        <w:t xml:space="preserve">Zamawiający informuje, że </w:t>
      </w:r>
      <w:r>
        <w:rPr>
          <w:rFonts w:ascii="Segoe UI" w:hAnsi="Segoe UI" w:cs="Segoe UI"/>
          <w:bCs/>
          <w:sz w:val="20"/>
          <w:szCs w:val="20"/>
        </w:rPr>
        <w:t xml:space="preserve">ww. </w:t>
      </w:r>
      <w:r w:rsidRPr="006E11EA">
        <w:rPr>
          <w:rFonts w:ascii="Segoe UI" w:hAnsi="Segoe UI" w:cs="Segoe UI"/>
          <w:bCs/>
          <w:sz w:val="20"/>
          <w:szCs w:val="20"/>
        </w:rPr>
        <w:t>zakres ubezpieczenia został określony w pkt. 8.</w:t>
      </w:r>
      <w:r w:rsidR="009F29C3">
        <w:rPr>
          <w:rFonts w:ascii="Segoe UI" w:hAnsi="Segoe UI" w:cs="Segoe UI"/>
          <w:bCs/>
          <w:sz w:val="20"/>
          <w:szCs w:val="20"/>
        </w:rPr>
        <w:t>11</w:t>
      </w:r>
      <w:r w:rsidRPr="006E11EA">
        <w:rPr>
          <w:rFonts w:ascii="Segoe UI" w:hAnsi="Segoe UI" w:cs="Segoe UI"/>
          <w:bCs/>
          <w:sz w:val="20"/>
          <w:szCs w:val="20"/>
        </w:rPr>
        <w:t xml:space="preserve"> Klauzula wykonywania władzy publicznej. Zamawiający nie wyraża zgody na wyżej wymienione zmiany SWZ.</w:t>
      </w:r>
    </w:p>
    <w:p w14:paraId="2B7AD36C" w14:textId="77777777" w:rsidR="00007D93" w:rsidRDefault="00007D93" w:rsidP="00007D93">
      <w:pPr>
        <w:jc w:val="both"/>
        <w:rPr>
          <w:rFonts w:ascii="Segoe UI" w:hAnsi="Segoe UI" w:cs="Segoe UI"/>
          <w:sz w:val="20"/>
          <w:szCs w:val="20"/>
        </w:rPr>
      </w:pPr>
    </w:p>
    <w:p w14:paraId="09F7AB1B" w14:textId="634C56B6" w:rsidR="00DC551F" w:rsidRDefault="00DC551F" w:rsidP="00DC551F">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17</w:t>
      </w:r>
      <w:r w:rsidR="00745BF9">
        <w:rPr>
          <w:rFonts w:ascii="Segoe UI" w:hAnsi="Segoe UI" w:cs="Segoe UI"/>
          <w:b/>
          <w:sz w:val="20"/>
          <w:szCs w:val="20"/>
          <w:u w:val="single"/>
        </w:rPr>
        <w:t>4</w:t>
      </w:r>
      <w:r>
        <w:rPr>
          <w:rFonts w:ascii="Segoe UI" w:hAnsi="Segoe UI" w:cs="Segoe UI"/>
          <w:b/>
          <w:sz w:val="20"/>
          <w:szCs w:val="20"/>
          <w:u w:val="single"/>
        </w:rPr>
        <w:t>:</w:t>
      </w:r>
    </w:p>
    <w:p w14:paraId="4FFA112E" w14:textId="77777777" w:rsidR="00EA094F" w:rsidRPr="00DC551F" w:rsidRDefault="00EA094F" w:rsidP="00DC551F">
      <w:pPr>
        <w:rPr>
          <w:rFonts w:ascii="Segoe UI" w:hAnsi="Segoe UI" w:cs="Segoe UI"/>
          <w:sz w:val="20"/>
          <w:szCs w:val="20"/>
        </w:rPr>
      </w:pPr>
      <w:r w:rsidRPr="00DC551F">
        <w:rPr>
          <w:rFonts w:ascii="Segoe UI" w:hAnsi="Segoe UI" w:cs="Segoe UI"/>
          <w:sz w:val="20"/>
          <w:szCs w:val="20"/>
        </w:rPr>
        <w:t>Prosimy o potwierdzenie, że OC za szkody w środowisku obejmować będzie wyłącznie zdarzenia nagłe, nieprzewidziane i niezamierzone przez Ubezpieczonego.</w:t>
      </w:r>
    </w:p>
    <w:p w14:paraId="4771DFC9" w14:textId="77777777" w:rsidR="00EA094F" w:rsidRDefault="00EA094F" w:rsidP="00DC551F">
      <w:pPr>
        <w:rPr>
          <w:rFonts w:ascii="Segoe UI" w:hAnsi="Segoe UI" w:cs="Segoe UI"/>
          <w:sz w:val="20"/>
          <w:szCs w:val="20"/>
        </w:rPr>
      </w:pPr>
      <w:r w:rsidRPr="00DC551F">
        <w:rPr>
          <w:rFonts w:ascii="Segoe UI" w:hAnsi="Segoe UI" w:cs="Segoe UI"/>
          <w:sz w:val="20"/>
          <w:szCs w:val="20"/>
        </w:rPr>
        <w:lastRenderedPageBreak/>
        <w:t>Brak potwierdzenia uniemożliwi złożenie oferty.</w:t>
      </w:r>
    </w:p>
    <w:p w14:paraId="7B8DD648" w14:textId="77777777" w:rsidR="00DC551F" w:rsidRDefault="00DC551F" w:rsidP="00DC551F">
      <w:pPr>
        <w:rPr>
          <w:rFonts w:ascii="Segoe UI" w:hAnsi="Segoe UI" w:cs="Segoe UI"/>
          <w:sz w:val="20"/>
          <w:szCs w:val="20"/>
        </w:rPr>
      </w:pPr>
    </w:p>
    <w:p w14:paraId="0F41B794" w14:textId="6A678AB1" w:rsidR="00DC551F" w:rsidRDefault="00DC551F" w:rsidP="00DC551F">
      <w:pPr>
        <w:jc w:val="both"/>
        <w:rPr>
          <w:rFonts w:ascii="Segoe UI" w:hAnsi="Segoe UI" w:cs="Segoe UI"/>
          <w:b/>
          <w:sz w:val="20"/>
          <w:szCs w:val="20"/>
          <w:u w:val="single"/>
        </w:rPr>
      </w:pPr>
      <w:r w:rsidRPr="00C26683">
        <w:rPr>
          <w:rFonts w:ascii="Segoe UI" w:hAnsi="Segoe UI" w:cs="Segoe UI"/>
          <w:b/>
          <w:sz w:val="20"/>
          <w:szCs w:val="20"/>
          <w:u w:val="single"/>
        </w:rPr>
        <w:t>Odpowiedź na pytanie Nr</w:t>
      </w:r>
      <w:r>
        <w:rPr>
          <w:rFonts w:ascii="Segoe UI" w:hAnsi="Segoe UI" w:cs="Segoe UI"/>
          <w:b/>
          <w:sz w:val="20"/>
          <w:szCs w:val="20"/>
          <w:u w:val="single"/>
        </w:rPr>
        <w:t xml:space="preserve"> 17</w:t>
      </w:r>
      <w:r w:rsidR="00745BF9">
        <w:rPr>
          <w:rFonts w:ascii="Segoe UI" w:hAnsi="Segoe UI" w:cs="Segoe UI"/>
          <w:b/>
          <w:sz w:val="20"/>
          <w:szCs w:val="20"/>
          <w:u w:val="single"/>
        </w:rPr>
        <w:t>4</w:t>
      </w:r>
      <w:r>
        <w:rPr>
          <w:rFonts w:ascii="Segoe UI" w:hAnsi="Segoe UI" w:cs="Segoe UI"/>
          <w:b/>
          <w:sz w:val="20"/>
          <w:szCs w:val="20"/>
          <w:u w:val="single"/>
        </w:rPr>
        <w:t>:</w:t>
      </w:r>
    </w:p>
    <w:p w14:paraId="20559BAB" w14:textId="01876470" w:rsidR="00DC551F" w:rsidRDefault="00DC551F" w:rsidP="00DC551F">
      <w:pPr>
        <w:rPr>
          <w:rFonts w:ascii="Segoe UI" w:hAnsi="Segoe UI" w:cs="Segoe UI"/>
          <w:sz w:val="20"/>
          <w:szCs w:val="20"/>
        </w:rPr>
      </w:pPr>
      <w:r>
        <w:rPr>
          <w:rFonts w:ascii="Segoe UI" w:hAnsi="Segoe UI" w:cs="Segoe UI"/>
          <w:bCs/>
          <w:sz w:val="20"/>
          <w:szCs w:val="20"/>
        </w:rPr>
        <w:t>Zamawiający potwierdza powyższe.</w:t>
      </w:r>
    </w:p>
    <w:p w14:paraId="5CFF2FC9" w14:textId="77777777" w:rsidR="00DC551F" w:rsidRDefault="00DC551F" w:rsidP="00DC551F">
      <w:pPr>
        <w:rPr>
          <w:rFonts w:ascii="Segoe UI" w:hAnsi="Segoe UI" w:cs="Segoe UI"/>
          <w:sz w:val="20"/>
          <w:szCs w:val="20"/>
        </w:rPr>
      </w:pPr>
    </w:p>
    <w:p w14:paraId="27042869" w14:textId="43E17B56" w:rsidR="006B037F" w:rsidRDefault="006B037F" w:rsidP="006B037F">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17</w:t>
      </w:r>
      <w:r w:rsidR="00745BF9">
        <w:rPr>
          <w:rFonts w:ascii="Segoe UI" w:hAnsi="Segoe UI" w:cs="Segoe UI"/>
          <w:b/>
          <w:sz w:val="20"/>
          <w:szCs w:val="20"/>
          <w:u w:val="single"/>
        </w:rPr>
        <w:t>5</w:t>
      </w:r>
      <w:r>
        <w:rPr>
          <w:rFonts w:ascii="Segoe UI" w:hAnsi="Segoe UI" w:cs="Segoe UI"/>
          <w:b/>
          <w:sz w:val="20"/>
          <w:szCs w:val="20"/>
          <w:u w:val="single"/>
        </w:rPr>
        <w:t>:</w:t>
      </w:r>
    </w:p>
    <w:p w14:paraId="76A30632" w14:textId="77777777" w:rsidR="00EA094F" w:rsidRPr="006B037F" w:rsidRDefault="00EA094F" w:rsidP="006B037F">
      <w:pPr>
        <w:jc w:val="both"/>
        <w:rPr>
          <w:rFonts w:ascii="Segoe UI" w:hAnsi="Segoe UI" w:cs="Segoe UI"/>
          <w:sz w:val="20"/>
          <w:szCs w:val="20"/>
        </w:rPr>
      </w:pPr>
      <w:r w:rsidRPr="006B037F">
        <w:rPr>
          <w:rFonts w:ascii="Segoe UI" w:hAnsi="Segoe UI" w:cs="Segoe UI"/>
          <w:sz w:val="20"/>
          <w:szCs w:val="20"/>
        </w:rPr>
        <w:t>Prosimy o potwierdzenie, że w ubezpieczeniu OC za szkody wyrządzone w środowisku naturalnym Ubezpieczyciel nie odpowiada za szkody regulowane przepisami Dyrektywy 2004/35/WE Parlamentu Europejskiego i Rady w sprawie odpowiedzialności za środowisko w odniesieniu do zapobiegania i zaradzania szkodom wyrządzonym w środowisku naturalnym.</w:t>
      </w:r>
    </w:p>
    <w:p w14:paraId="6731A6BF" w14:textId="77777777" w:rsidR="00EA094F" w:rsidRDefault="00EA094F" w:rsidP="006B037F">
      <w:pPr>
        <w:jc w:val="both"/>
        <w:rPr>
          <w:rFonts w:ascii="Segoe UI" w:hAnsi="Segoe UI" w:cs="Segoe UI"/>
          <w:sz w:val="20"/>
          <w:szCs w:val="20"/>
        </w:rPr>
      </w:pPr>
      <w:r w:rsidRPr="006B037F">
        <w:rPr>
          <w:rFonts w:ascii="Segoe UI" w:hAnsi="Segoe UI" w:cs="Segoe UI"/>
          <w:sz w:val="20"/>
          <w:szCs w:val="20"/>
        </w:rPr>
        <w:t>Brak potwierdzenia uniemożliwi złożenie oferty.</w:t>
      </w:r>
    </w:p>
    <w:p w14:paraId="23B9DD77" w14:textId="77777777" w:rsidR="006B037F" w:rsidRDefault="006B037F" w:rsidP="006B037F">
      <w:pPr>
        <w:jc w:val="both"/>
        <w:rPr>
          <w:rFonts w:ascii="Segoe UI" w:hAnsi="Segoe UI" w:cs="Segoe UI"/>
          <w:sz w:val="20"/>
          <w:szCs w:val="20"/>
        </w:rPr>
      </w:pPr>
    </w:p>
    <w:p w14:paraId="2C0C0253" w14:textId="50D6F634" w:rsidR="006B037F" w:rsidRDefault="006B037F" w:rsidP="006B037F">
      <w:pPr>
        <w:jc w:val="both"/>
        <w:rPr>
          <w:rFonts w:ascii="Segoe UI" w:hAnsi="Segoe UI" w:cs="Segoe UI"/>
          <w:b/>
          <w:sz w:val="20"/>
          <w:szCs w:val="20"/>
          <w:u w:val="single"/>
        </w:rPr>
      </w:pPr>
      <w:r w:rsidRPr="00C26683">
        <w:rPr>
          <w:rFonts w:ascii="Segoe UI" w:hAnsi="Segoe UI" w:cs="Segoe UI"/>
          <w:b/>
          <w:sz w:val="20"/>
          <w:szCs w:val="20"/>
          <w:u w:val="single"/>
        </w:rPr>
        <w:t>Odpowiedź na pytanie Nr</w:t>
      </w:r>
      <w:r>
        <w:rPr>
          <w:rFonts w:ascii="Segoe UI" w:hAnsi="Segoe UI" w:cs="Segoe UI"/>
          <w:b/>
          <w:sz w:val="20"/>
          <w:szCs w:val="20"/>
          <w:u w:val="single"/>
        </w:rPr>
        <w:t xml:space="preserve"> 17</w:t>
      </w:r>
      <w:r w:rsidR="00745BF9">
        <w:rPr>
          <w:rFonts w:ascii="Segoe UI" w:hAnsi="Segoe UI" w:cs="Segoe UI"/>
          <w:b/>
          <w:sz w:val="20"/>
          <w:szCs w:val="20"/>
          <w:u w:val="single"/>
        </w:rPr>
        <w:t>5</w:t>
      </w:r>
      <w:r>
        <w:rPr>
          <w:rFonts w:ascii="Segoe UI" w:hAnsi="Segoe UI" w:cs="Segoe UI"/>
          <w:b/>
          <w:sz w:val="20"/>
          <w:szCs w:val="20"/>
          <w:u w:val="single"/>
        </w:rPr>
        <w:t>:</w:t>
      </w:r>
    </w:p>
    <w:p w14:paraId="0D198ADF" w14:textId="01AEAEA1" w:rsidR="0095379A" w:rsidRPr="0095379A" w:rsidRDefault="0095379A" w:rsidP="006B037F">
      <w:pPr>
        <w:jc w:val="both"/>
        <w:rPr>
          <w:rFonts w:ascii="Segoe UI" w:hAnsi="Segoe UI" w:cs="Segoe UI"/>
          <w:bCs/>
          <w:sz w:val="20"/>
          <w:szCs w:val="20"/>
        </w:rPr>
      </w:pPr>
      <w:r>
        <w:rPr>
          <w:rFonts w:ascii="Segoe UI" w:hAnsi="Segoe UI" w:cs="Segoe UI"/>
          <w:bCs/>
          <w:sz w:val="20"/>
          <w:szCs w:val="20"/>
        </w:rPr>
        <w:t xml:space="preserve">Zamawiający udzielił wyjaśnień w powyższym zakresie </w:t>
      </w:r>
      <w:r w:rsidR="00452C23">
        <w:rPr>
          <w:rFonts w:ascii="Segoe UI" w:hAnsi="Segoe UI" w:cs="Segoe UI"/>
          <w:bCs/>
          <w:sz w:val="20"/>
          <w:szCs w:val="20"/>
        </w:rPr>
        <w:t>odpowiadając</w:t>
      </w:r>
      <w:r>
        <w:rPr>
          <w:rFonts w:ascii="Segoe UI" w:hAnsi="Segoe UI" w:cs="Segoe UI"/>
          <w:bCs/>
          <w:sz w:val="20"/>
          <w:szCs w:val="20"/>
        </w:rPr>
        <w:t xml:space="preserve"> na pytanie nr </w:t>
      </w:r>
      <w:r w:rsidRPr="0095379A">
        <w:rPr>
          <w:rFonts w:ascii="Segoe UI" w:hAnsi="Segoe UI" w:cs="Segoe UI"/>
          <w:bCs/>
          <w:sz w:val="20"/>
          <w:szCs w:val="20"/>
        </w:rPr>
        <w:t>67</w:t>
      </w:r>
      <w:r>
        <w:rPr>
          <w:rFonts w:ascii="Segoe UI" w:hAnsi="Segoe UI" w:cs="Segoe UI"/>
          <w:bCs/>
          <w:sz w:val="20"/>
          <w:szCs w:val="20"/>
        </w:rPr>
        <w:t>.</w:t>
      </w:r>
    </w:p>
    <w:p w14:paraId="27A625FC" w14:textId="77777777" w:rsidR="006B037F" w:rsidRDefault="006B037F" w:rsidP="006B037F">
      <w:pPr>
        <w:jc w:val="both"/>
        <w:rPr>
          <w:rFonts w:ascii="Segoe UI" w:hAnsi="Segoe UI" w:cs="Segoe UI"/>
          <w:sz w:val="20"/>
          <w:szCs w:val="20"/>
        </w:rPr>
      </w:pPr>
    </w:p>
    <w:p w14:paraId="0D81FC7D" w14:textId="375A3DA2" w:rsidR="0095379A" w:rsidRDefault="0095379A" w:rsidP="0095379A">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17</w:t>
      </w:r>
      <w:r w:rsidR="00745BF9">
        <w:rPr>
          <w:rFonts w:ascii="Segoe UI" w:hAnsi="Segoe UI" w:cs="Segoe UI"/>
          <w:b/>
          <w:sz w:val="20"/>
          <w:szCs w:val="20"/>
          <w:u w:val="single"/>
        </w:rPr>
        <w:t>6</w:t>
      </w:r>
      <w:r>
        <w:rPr>
          <w:rFonts w:ascii="Segoe UI" w:hAnsi="Segoe UI" w:cs="Segoe UI"/>
          <w:b/>
          <w:sz w:val="20"/>
          <w:szCs w:val="20"/>
          <w:u w:val="single"/>
        </w:rPr>
        <w:t>:</w:t>
      </w:r>
    </w:p>
    <w:p w14:paraId="76D6CD84" w14:textId="77777777" w:rsidR="00EA094F" w:rsidRDefault="00EA094F" w:rsidP="0095379A">
      <w:pPr>
        <w:jc w:val="both"/>
        <w:rPr>
          <w:rFonts w:ascii="Segoe UI" w:hAnsi="Segoe UI" w:cs="Segoe UI"/>
          <w:sz w:val="20"/>
          <w:szCs w:val="20"/>
        </w:rPr>
      </w:pPr>
      <w:r w:rsidRPr="0095379A">
        <w:rPr>
          <w:rFonts w:ascii="Segoe UI" w:hAnsi="Segoe UI" w:cs="Segoe UI"/>
          <w:sz w:val="20"/>
          <w:szCs w:val="20"/>
        </w:rPr>
        <w:t>Prosimy o potwierdzenie, że zakres ubezpieczenia odpowiedzialności cywilnej nie obejmuje i nie będzie obejmować szkód powstałych w związku z prowadzeniem działalności medycznej, badawczej, farmaceutycznej a także udzielaniem świadczeń opieki zdrowotnej oraz zarządzaniem jednostkami służby zdrowia.</w:t>
      </w:r>
    </w:p>
    <w:p w14:paraId="6CE4102B" w14:textId="77777777" w:rsidR="0095379A" w:rsidRDefault="0095379A" w:rsidP="0095379A">
      <w:pPr>
        <w:jc w:val="both"/>
        <w:rPr>
          <w:rFonts w:ascii="Segoe UI" w:hAnsi="Segoe UI" w:cs="Segoe UI"/>
          <w:sz w:val="20"/>
          <w:szCs w:val="20"/>
        </w:rPr>
      </w:pPr>
    </w:p>
    <w:p w14:paraId="729CC5C2" w14:textId="12273E66" w:rsidR="0095379A" w:rsidRDefault="0095379A" w:rsidP="0095379A">
      <w:pPr>
        <w:jc w:val="both"/>
        <w:rPr>
          <w:rFonts w:ascii="Segoe UI" w:hAnsi="Segoe UI" w:cs="Segoe UI"/>
          <w:b/>
          <w:sz w:val="20"/>
          <w:szCs w:val="20"/>
          <w:u w:val="single"/>
        </w:rPr>
      </w:pPr>
      <w:r w:rsidRPr="00D07AB2">
        <w:rPr>
          <w:rFonts w:ascii="Segoe UI" w:hAnsi="Segoe UI" w:cs="Segoe UI"/>
          <w:b/>
          <w:sz w:val="20"/>
          <w:szCs w:val="20"/>
          <w:u w:val="single"/>
        </w:rPr>
        <w:t>Odpowiedź na pytanie Nr 17</w:t>
      </w:r>
      <w:r w:rsidR="00745BF9">
        <w:rPr>
          <w:rFonts w:ascii="Segoe UI" w:hAnsi="Segoe UI" w:cs="Segoe UI"/>
          <w:b/>
          <w:sz w:val="20"/>
          <w:szCs w:val="20"/>
          <w:u w:val="single"/>
        </w:rPr>
        <w:t>6</w:t>
      </w:r>
      <w:r w:rsidRPr="00D07AB2">
        <w:rPr>
          <w:rFonts w:ascii="Segoe UI" w:hAnsi="Segoe UI" w:cs="Segoe UI"/>
          <w:b/>
          <w:sz w:val="20"/>
          <w:szCs w:val="20"/>
          <w:u w:val="single"/>
        </w:rPr>
        <w:t>:</w:t>
      </w:r>
    </w:p>
    <w:p w14:paraId="2067CA0F" w14:textId="3302FC56" w:rsidR="0095379A" w:rsidRDefault="006F043C" w:rsidP="0095379A">
      <w:pPr>
        <w:jc w:val="both"/>
        <w:rPr>
          <w:rFonts w:ascii="Segoe UI" w:hAnsi="Segoe UI" w:cs="Segoe UI"/>
          <w:sz w:val="20"/>
          <w:szCs w:val="20"/>
        </w:rPr>
      </w:pPr>
      <w:r>
        <w:rPr>
          <w:rFonts w:ascii="Segoe UI" w:hAnsi="Segoe UI" w:cs="Segoe UI"/>
          <w:sz w:val="20"/>
          <w:szCs w:val="20"/>
        </w:rPr>
        <w:t xml:space="preserve">Zamawiający udzielił wyjaśnień </w:t>
      </w:r>
      <w:r w:rsidR="009B0000">
        <w:rPr>
          <w:rFonts w:ascii="Segoe UI" w:hAnsi="Segoe UI" w:cs="Segoe UI"/>
          <w:sz w:val="20"/>
          <w:szCs w:val="20"/>
        </w:rPr>
        <w:t xml:space="preserve">odpowiadając na pytanie nr </w:t>
      </w:r>
      <w:r w:rsidR="00D07AB2">
        <w:rPr>
          <w:rFonts w:ascii="Segoe UI" w:hAnsi="Segoe UI" w:cs="Segoe UI"/>
          <w:sz w:val="20"/>
          <w:szCs w:val="20"/>
        </w:rPr>
        <w:t>82.</w:t>
      </w:r>
    </w:p>
    <w:p w14:paraId="6FB0F3B0" w14:textId="77777777" w:rsidR="0095379A" w:rsidRDefault="0095379A" w:rsidP="0095379A">
      <w:pPr>
        <w:jc w:val="both"/>
        <w:rPr>
          <w:rFonts w:ascii="Segoe UI" w:hAnsi="Segoe UI" w:cs="Segoe UI"/>
          <w:sz w:val="20"/>
          <w:szCs w:val="20"/>
        </w:rPr>
      </w:pPr>
    </w:p>
    <w:p w14:paraId="4EDBAB41" w14:textId="184381D4" w:rsidR="00CE4216" w:rsidRPr="00CE4216" w:rsidRDefault="00CE4216" w:rsidP="0095379A">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17</w:t>
      </w:r>
      <w:r w:rsidR="00745BF9">
        <w:rPr>
          <w:rFonts w:ascii="Segoe UI" w:hAnsi="Segoe UI" w:cs="Segoe UI"/>
          <w:b/>
          <w:sz w:val="20"/>
          <w:szCs w:val="20"/>
          <w:u w:val="single"/>
        </w:rPr>
        <w:t>7</w:t>
      </w:r>
      <w:r>
        <w:rPr>
          <w:rFonts w:ascii="Segoe UI" w:hAnsi="Segoe UI" w:cs="Segoe UI"/>
          <w:b/>
          <w:sz w:val="20"/>
          <w:szCs w:val="20"/>
          <w:u w:val="single"/>
        </w:rPr>
        <w:t>:</w:t>
      </w:r>
    </w:p>
    <w:p w14:paraId="299742E1" w14:textId="77777777" w:rsidR="00EA094F" w:rsidRPr="0095379A" w:rsidRDefault="00EA094F" w:rsidP="0095379A">
      <w:pPr>
        <w:jc w:val="both"/>
        <w:rPr>
          <w:rFonts w:ascii="Segoe UI" w:hAnsi="Segoe UI" w:cs="Segoe UI"/>
          <w:sz w:val="20"/>
          <w:szCs w:val="20"/>
        </w:rPr>
      </w:pPr>
      <w:r w:rsidRPr="0095379A">
        <w:rPr>
          <w:rFonts w:ascii="Segoe UI" w:hAnsi="Segoe UI" w:cs="Segoe UI"/>
          <w:sz w:val="20"/>
          <w:szCs w:val="20"/>
        </w:rPr>
        <w:t xml:space="preserve">Prosimy o wprowadzenie wyłączenia lub potwierdzenie że z zakresu wykonywaniem władzy publicznej wyłączone są szkody </w:t>
      </w:r>
    </w:p>
    <w:p w14:paraId="2AED8A61" w14:textId="77777777" w:rsidR="00EA094F" w:rsidRPr="001F6020" w:rsidRDefault="00EA094F" w:rsidP="0095379A">
      <w:pPr>
        <w:pStyle w:val="Akapitzlist"/>
        <w:ind w:left="0"/>
        <w:jc w:val="both"/>
        <w:rPr>
          <w:rFonts w:ascii="Segoe UI" w:hAnsi="Segoe UI" w:cs="Segoe UI"/>
          <w:sz w:val="20"/>
          <w:szCs w:val="20"/>
        </w:rPr>
      </w:pPr>
      <w:r w:rsidRPr="001F6020">
        <w:rPr>
          <w:rFonts w:ascii="Segoe UI" w:hAnsi="Segoe UI" w:cs="Segoe UI"/>
          <w:sz w:val="20"/>
          <w:szCs w:val="20"/>
        </w:rPr>
        <w:t>1) związane z zarządzaniem drogami;</w:t>
      </w:r>
    </w:p>
    <w:p w14:paraId="75E28081" w14:textId="77777777" w:rsidR="00EA094F" w:rsidRPr="001F6020" w:rsidRDefault="00EA094F" w:rsidP="0095379A">
      <w:pPr>
        <w:pStyle w:val="Akapitzlist"/>
        <w:ind w:left="0"/>
        <w:jc w:val="both"/>
        <w:rPr>
          <w:rFonts w:ascii="Segoe UI" w:hAnsi="Segoe UI" w:cs="Segoe UI"/>
          <w:sz w:val="20"/>
          <w:szCs w:val="20"/>
        </w:rPr>
      </w:pPr>
      <w:r w:rsidRPr="001F6020">
        <w:rPr>
          <w:rFonts w:ascii="Segoe UI" w:hAnsi="Segoe UI" w:cs="Segoe UI"/>
          <w:sz w:val="20"/>
          <w:szCs w:val="20"/>
        </w:rPr>
        <w:t>2) związane z popełnieniem przestępstwa przez osobę objętą ubezpieczeniem;</w:t>
      </w:r>
    </w:p>
    <w:p w14:paraId="0D68C9D4" w14:textId="77777777" w:rsidR="00EA094F" w:rsidRPr="001F6020" w:rsidRDefault="00EA094F" w:rsidP="0095379A">
      <w:pPr>
        <w:pStyle w:val="Akapitzlist"/>
        <w:ind w:left="0"/>
        <w:jc w:val="both"/>
        <w:rPr>
          <w:rFonts w:ascii="Segoe UI" w:hAnsi="Segoe UI" w:cs="Segoe UI"/>
          <w:sz w:val="20"/>
          <w:szCs w:val="20"/>
        </w:rPr>
      </w:pPr>
      <w:r w:rsidRPr="001F6020">
        <w:rPr>
          <w:rFonts w:ascii="Segoe UI" w:hAnsi="Segoe UI" w:cs="Segoe UI"/>
          <w:sz w:val="20"/>
          <w:szCs w:val="20"/>
        </w:rPr>
        <w:t>3) które Ubezpieczony jest obowiązany naprawić wyłącznie z uwagi na względy słuszności;</w:t>
      </w:r>
    </w:p>
    <w:p w14:paraId="08139253" w14:textId="77777777" w:rsidR="00EA094F" w:rsidRPr="001F6020" w:rsidRDefault="00EA094F" w:rsidP="0095379A">
      <w:pPr>
        <w:pStyle w:val="Akapitzlist"/>
        <w:ind w:left="0"/>
        <w:jc w:val="both"/>
        <w:rPr>
          <w:rFonts w:ascii="Segoe UI" w:hAnsi="Segoe UI" w:cs="Segoe UI"/>
          <w:sz w:val="20"/>
          <w:szCs w:val="20"/>
        </w:rPr>
      </w:pPr>
      <w:r w:rsidRPr="001F6020">
        <w:rPr>
          <w:rFonts w:ascii="Segoe UI" w:hAnsi="Segoe UI" w:cs="Segoe UI"/>
          <w:sz w:val="20"/>
          <w:szCs w:val="20"/>
        </w:rPr>
        <w:t>4) powstałe w wyniku niewypłacalności;</w:t>
      </w:r>
    </w:p>
    <w:p w14:paraId="71E1387D" w14:textId="77777777" w:rsidR="00EA094F" w:rsidRPr="001F6020" w:rsidRDefault="00EA094F" w:rsidP="0095379A">
      <w:pPr>
        <w:pStyle w:val="Akapitzlist"/>
        <w:ind w:left="0"/>
        <w:jc w:val="both"/>
        <w:rPr>
          <w:rFonts w:ascii="Segoe UI" w:hAnsi="Segoe UI" w:cs="Segoe UI"/>
          <w:sz w:val="20"/>
          <w:szCs w:val="20"/>
        </w:rPr>
      </w:pPr>
      <w:r w:rsidRPr="001F6020">
        <w:rPr>
          <w:rFonts w:ascii="Segoe UI" w:hAnsi="Segoe UI" w:cs="Segoe UI"/>
          <w:sz w:val="20"/>
          <w:szCs w:val="20"/>
        </w:rPr>
        <w:t>5) powstałe wskutek ujawnienia wiadomości poufnej;</w:t>
      </w:r>
    </w:p>
    <w:p w14:paraId="68411868" w14:textId="77777777" w:rsidR="00EA094F" w:rsidRPr="001F6020" w:rsidRDefault="00EA094F" w:rsidP="0095379A">
      <w:pPr>
        <w:pStyle w:val="Akapitzlist"/>
        <w:ind w:left="0"/>
        <w:jc w:val="both"/>
        <w:rPr>
          <w:rFonts w:ascii="Segoe UI" w:hAnsi="Segoe UI" w:cs="Segoe UI"/>
          <w:sz w:val="20"/>
          <w:szCs w:val="20"/>
        </w:rPr>
      </w:pPr>
      <w:r w:rsidRPr="001F6020">
        <w:rPr>
          <w:rFonts w:ascii="Segoe UI" w:hAnsi="Segoe UI" w:cs="Segoe UI"/>
          <w:sz w:val="20"/>
          <w:szCs w:val="20"/>
        </w:rPr>
        <w:t>6) wynikłe z decyzji podjętych przez Ubezpieczonego w zakresie sprawowanej przez niego funkcji, za które uzyskał korzyść osobistą lub dążył do jej uzyskania.</w:t>
      </w:r>
    </w:p>
    <w:p w14:paraId="24523782" w14:textId="77777777" w:rsidR="00EA094F" w:rsidRDefault="00EA094F" w:rsidP="0095379A">
      <w:pPr>
        <w:pStyle w:val="Akapitzlist"/>
        <w:ind w:left="0"/>
        <w:jc w:val="both"/>
        <w:rPr>
          <w:rFonts w:ascii="Segoe UI" w:hAnsi="Segoe UI" w:cs="Segoe UI"/>
          <w:sz w:val="20"/>
          <w:szCs w:val="20"/>
        </w:rPr>
      </w:pPr>
      <w:r w:rsidRPr="001F6020">
        <w:rPr>
          <w:rFonts w:ascii="Segoe UI" w:hAnsi="Segoe UI" w:cs="Segoe UI"/>
          <w:sz w:val="20"/>
          <w:szCs w:val="20"/>
        </w:rPr>
        <w:t>7) z winy umyślnej</w:t>
      </w:r>
    </w:p>
    <w:p w14:paraId="67C8A7CE" w14:textId="77777777" w:rsidR="00CE4216" w:rsidRDefault="00CE4216" w:rsidP="0095379A">
      <w:pPr>
        <w:pStyle w:val="Akapitzlist"/>
        <w:ind w:left="0"/>
        <w:jc w:val="both"/>
        <w:rPr>
          <w:rFonts w:ascii="Segoe UI" w:hAnsi="Segoe UI" w:cs="Segoe UI"/>
          <w:sz w:val="20"/>
          <w:szCs w:val="20"/>
        </w:rPr>
      </w:pPr>
    </w:p>
    <w:p w14:paraId="30655310" w14:textId="3A0649E6" w:rsidR="00CE4216" w:rsidRDefault="00CE4216" w:rsidP="0095379A">
      <w:pPr>
        <w:pStyle w:val="Akapitzlist"/>
        <w:ind w:left="0"/>
        <w:jc w:val="both"/>
        <w:rPr>
          <w:rFonts w:ascii="Segoe UI" w:hAnsi="Segoe UI" w:cs="Segoe UI"/>
          <w:b/>
          <w:sz w:val="20"/>
          <w:szCs w:val="20"/>
          <w:u w:val="single"/>
        </w:rPr>
      </w:pPr>
      <w:r w:rsidRPr="00CE4216">
        <w:rPr>
          <w:rFonts w:ascii="Segoe UI" w:hAnsi="Segoe UI" w:cs="Segoe UI"/>
          <w:b/>
          <w:sz w:val="20"/>
          <w:szCs w:val="20"/>
          <w:u w:val="single"/>
        </w:rPr>
        <w:t>Odpowiedź na pytanie Nr 17</w:t>
      </w:r>
      <w:r w:rsidR="00745BF9">
        <w:rPr>
          <w:rFonts w:ascii="Segoe UI" w:hAnsi="Segoe UI" w:cs="Segoe UI"/>
          <w:b/>
          <w:sz w:val="20"/>
          <w:szCs w:val="20"/>
          <w:u w:val="single"/>
        </w:rPr>
        <w:t>7</w:t>
      </w:r>
      <w:r w:rsidRPr="00CE4216">
        <w:rPr>
          <w:rFonts w:ascii="Segoe UI" w:hAnsi="Segoe UI" w:cs="Segoe UI"/>
          <w:b/>
          <w:sz w:val="20"/>
          <w:szCs w:val="20"/>
          <w:u w:val="single"/>
        </w:rPr>
        <w:t>:</w:t>
      </w:r>
    </w:p>
    <w:p w14:paraId="20648933" w14:textId="01411515" w:rsidR="00CE4216" w:rsidRDefault="00962EFD" w:rsidP="0095379A">
      <w:pPr>
        <w:pStyle w:val="Akapitzlist"/>
        <w:ind w:left="0"/>
        <w:jc w:val="both"/>
        <w:rPr>
          <w:rFonts w:ascii="Segoe UI" w:hAnsi="Segoe UI" w:cs="Segoe UI"/>
          <w:bCs/>
          <w:sz w:val="20"/>
          <w:szCs w:val="20"/>
        </w:rPr>
      </w:pPr>
      <w:r>
        <w:rPr>
          <w:rFonts w:ascii="Segoe UI" w:hAnsi="Segoe UI" w:cs="Segoe UI"/>
          <w:bCs/>
          <w:sz w:val="20"/>
          <w:szCs w:val="20"/>
        </w:rPr>
        <w:t>Zamawiający potwierdza, iż szkody wskazane w pkt 2</w:t>
      </w:r>
      <w:r w:rsidR="00F9153C">
        <w:rPr>
          <w:rFonts w:ascii="Segoe UI" w:hAnsi="Segoe UI" w:cs="Segoe UI"/>
          <w:bCs/>
          <w:sz w:val="20"/>
          <w:szCs w:val="20"/>
        </w:rPr>
        <w:t>-7 są wyłączone z zakresu ubezpieczenia.</w:t>
      </w:r>
    </w:p>
    <w:p w14:paraId="7A8F92EA" w14:textId="77777777" w:rsidR="00F9153C" w:rsidRPr="00962EFD" w:rsidRDefault="00F9153C" w:rsidP="0095379A">
      <w:pPr>
        <w:pStyle w:val="Akapitzlist"/>
        <w:ind w:left="0"/>
        <w:jc w:val="both"/>
        <w:rPr>
          <w:rFonts w:ascii="Segoe UI" w:hAnsi="Segoe UI" w:cs="Segoe UI"/>
          <w:bCs/>
          <w:sz w:val="20"/>
          <w:szCs w:val="20"/>
        </w:rPr>
      </w:pPr>
    </w:p>
    <w:p w14:paraId="6B1FAE47" w14:textId="292149A5" w:rsidR="00F9153C" w:rsidRPr="00CE4216" w:rsidRDefault="00F9153C" w:rsidP="00F9153C">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17</w:t>
      </w:r>
      <w:r w:rsidR="00745BF9">
        <w:rPr>
          <w:rFonts w:ascii="Segoe UI" w:hAnsi="Segoe UI" w:cs="Segoe UI"/>
          <w:b/>
          <w:sz w:val="20"/>
          <w:szCs w:val="20"/>
          <w:u w:val="single"/>
        </w:rPr>
        <w:t>8</w:t>
      </w:r>
      <w:r>
        <w:rPr>
          <w:rFonts w:ascii="Segoe UI" w:hAnsi="Segoe UI" w:cs="Segoe UI"/>
          <w:b/>
          <w:sz w:val="20"/>
          <w:szCs w:val="20"/>
          <w:u w:val="single"/>
        </w:rPr>
        <w:t>:</w:t>
      </w:r>
    </w:p>
    <w:p w14:paraId="01283505" w14:textId="77777777" w:rsidR="00EA094F" w:rsidRPr="00F9153C" w:rsidRDefault="00EA094F" w:rsidP="00F9153C">
      <w:pPr>
        <w:jc w:val="both"/>
        <w:rPr>
          <w:rFonts w:ascii="Segoe UI" w:hAnsi="Segoe UI" w:cs="Segoe UI"/>
          <w:sz w:val="20"/>
          <w:szCs w:val="20"/>
        </w:rPr>
      </w:pPr>
      <w:r w:rsidRPr="00F9153C">
        <w:rPr>
          <w:rFonts w:ascii="Segoe UI" w:hAnsi="Segoe UI" w:cs="Segoe UI"/>
          <w:sz w:val="20"/>
          <w:szCs w:val="20"/>
        </w:rPr>
        <w:t>Przedmiot i zakres ubezpieczenia, podpunkt 1.1</w:t>
      </w:r>
    </w:p>
    <w:p w14:paraId="7E86BC88" w14:textId="77777777" w:rsidR="00EA094F" w:rsidRPr="008034D3" w:rsidRDefault="00EA094F" w:rsidP="008034D3">
      <w:pPr>
        <w:jc w:val="both"/>
        <w:rPr>
          <w:rFonts w:ascii="Segoe UI" w:hAnsi="Segoe UI" w:cs="Segoe UI"/>
          <w:sz w:val="20"/>
          <w:szCs w:val="20"/>
        </w:rPr>
      </w:pPr>
      <w:r w:rsidRPr="008034D3">
        <w:rPr>
          <w:rFonts w:ascii="Segoe UI" w:hAnsi="Segoe UI" w:cs="Segoe UI"/>
          <w:sz w:val="20"/>
          <w:szCs w:val="20"/>
        </w:rPr>
        <w:t>Wnosimy o wykreślenie z zapisu „i byłych pracowników” oraz „utracone korzyści”</w:t>
      </w:r>
    </w:p>
    <w:p w14:paraId="11FBA4B2" w14:textId="77777777" w:rsidR="00EA094F" w:rsidRDefault="00EA094F" w:rsidP="008034D3">
      <w:pPr>
        <w:jc w:val="both"/>
        <w:rPr>
          <w:rFonts w:ascii="Segoe UI" w:hAnsi="Segoe UI" w:cs="Segoe UI"/>
          <w:sz w:val="20"/>
          <w:szCs w:val="20"/>
        </w:rPr>
      </w:pPr>
      <w:r w:rsidRPr="008034D3">
        <w:rPr>
          <w:rFonts w:ascii="Segoe UI" w:hAnsi="Segoe UI" w:cs="Segoe UI"/>
          <w:sz w:val="20"/>
          <w:szCs w:val="20"/>
        </w:rPr>
        <w:t>Brak zgody może uniemożliwić złożenie oferty.</w:t>
      </w:r>
    </w:p>
    <w:p w14:paraId="40A93D06" w14:textId="77777777" w:rsidR="008034D3" w:rsidRDefault="008034D3" w:rsidP="008034D3">
      <w:pPr>
        <w:jc w:val="both"/>
        <w:rPr>
          <w:rFonts w:ascii="Segoe UI" w:hAnsi="Segoe UI" w:cs="Segoe UI"/>
          <w:sz w:val="20"/>
          <w:szCs w:val="20"/>
        </w:rPr>
      </w:pPr>
    </w:p>
    <w:p w14:paraId="6A9E7717" w14:textId="5CC7EF13" w:rsidR="008034D3" w:rsidRDefault="008034D3" w:rsidP="008034D3">
      <w:pPr>
        <w:jc w:val="both"/>
        <w:rPr>
          <w:rFonts w:ascii="Segoe UI" w:hAnsi="Segoe UI" w:cs="Segoe UI"/>
          <w:b/>
          <w:sz w:val="20"/>
          <w:szCs w:val="20"/>
          <w:u w:val="single"/>
        </w:rPr>
      </w:pPr>
      <w:r w:rsidRPr="00CE4216">
        <w:rPr>
          <w:rFonts w:ascii="Segoe UI" w:hAnsi="Segoe UI" w:cs="Segoe UI"/>
          <w:b/>
          <w:sz w:val="20"/>
          <w:szCs w:val="20"/>
          <w:u w:val="single"/>
        </w:rPr>
        <w:t>Odpowiedź na pytanie Nr 17</w:t>
      </w:r>
      <w:r w:rsidR="00745BF9">
        <w:rPr>
          <w:rFonts w:ascii="Segoe UI" w:hAnsi="Segoe UI" w:cs="Segoe UI"/>
          <w:b/>
          <w:sz w:val="20"/>
          <w:szCs w:val="20"/>
          <w:u w:val="single"/>
        </w:rPr>
        <w:t>8</w:t>
      </w:r>
      <w:r w:rsidRPr="00CE4216">
        <w:rPr>
          <w:rFonts w:ascii="Segoe UI" w:hAnsi="Segoe UI" w:cs="Segoe UI"/>
          <w:b/>
          <w:sz w:val="20"/>
          <w:szCs w:val="20"/>
          <w:u w:val="single"/>
        </w:rPr>
        <w:t>:</w:t>
      </w:r>
    </w:p>
    <w:p w14:paraId="1C187444" w14:textId="3EF5AD1C" w:rsidR="008034D3" w:rsidRDefault="008034D3" w:rsidP="008034D3">
      <w:pPr>
        <w:jc w:val="both"/>
        <w:rPr>
          <w:rFonts w:ascii="Segoe UI" w:hAnsi="Segoe UI" w:cs="Segoe UI"/>
          <w:bCs/>
          <w:sz w:val="20"/>
          <w:szCs w:val="20"/>
        </w:rPr>
      </w:pPr>
      <w:r>
        <w:rPr>
          <w:rFonts w:ascii="Segoe UI" w:hAnsi="Segoe UI" w:cs="Segoe UI"/>
          <w:bCs/>
          <w:sz w:val="20"/>
          <w:szCs w:val="20"/>
        </w:rPr>
        <w:t>Zamawiający nie wyraża zgody na wprowadzenie ww. zmiany.</w:t>
      </w:r>
    </w:p>
    <w:p w14:paraId="5BA44A40" w14:textId="77777777" w:rsidR="008034D3" w:rsidRDefault="008034D3" w:rsidP="008034D3">
      <w:pPr>
        <w:jc w:val="both"/>
        <w:rPr>
          <w:rFonts w:ascii="Segoe UI" w:hAnsi="Segoe UI" w:cs="Segoe UI"/>
          <w:bCs/>
          <w:sz w:val="20"/>
          <w:szCs w:val="20"/>
        </w:rPr>
      </w:pPr>
    </w:p>
    <w:p w14:paraId="17307AA8" w14:textId="73FC1845" w:rsidR="008034D3" w:rsidRPr="00CE4216" w:rsidRDefault="008034D3" w:rsidP="008034D3">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w:t>
      </w:r>
      <w:r w:rsidR="00745BF9">
        <w:rPr>
          <w:rFonts w:ascii="Segoe UI" w:hAnsi="Segoe UI" w:cs="Segoe UI"/>
          <w:b/>
          <w:sz w:val="20"/>
          <w:szCs w:val="20"/>
          <w:u w:val="single"/>
        </w:rPr>
        <w:t>79</w:t>
      </w:r>
      <w:r>
        <w:rPr>
          <w:rFonts w:ascii="Segoe UI" w:hAnsi="Segoe UI" w:cs="Segoe UI"/>
          <w:b/>
          <w:sz w:val="20"/>
          <w:szCs w:val="20"/>
          <w:u w:val="single"/>
        </w:rPr>
        <w:t>:</w:t>
      </w:r>
    </w:p>
    <w:p w14:paraId="7DEA0645" w14:textId="77777777" w:rsidR="00EA094F" w:rsidRPr="00D60BAD" w:rsidRDefault="00EA094F" w:rsidP="00D60BAD">
      <w:pPr>
        <w:jc w:val="both"/>
        <w:rPr>
          <w:rFonts w:ascii="Segoe UI" w:hAnsi="Segoe UI" w:cs="Segoe UI"/>
          <w:sz w:val="20"/>
          <w:szCs w:val="20"/>
        </w:rPr>
      </w:pPr>
      <w:r w:rsidRPr="00D60BAD">
        <w:rPr>
          <w:rFonts w:ascii="Segoe UI" w:hAnsi="Segoe UI" w:cs="Segoe UI"/>
          <w:sz w:val="20"/>
          <w:szCs w:val="20"/>
        </w:rPr>
        <w:t>Przedmiot i zakres ubezpieczenia, podpunkt 1.2.7</w:t>
      </w:r>
    </w:p>
    <w:p w14:paraId="15FF7B75" w14:textId="77777777" w:rsidR="00EA094F" w:rsidRPr="00D60BAD" w:rsidRDefault="00EA094F" w:rsidP="00D60BAD">
      <w:pPr>
        <w:jc w:val="both"/>
        <w:rPr>
          <w:rFonts w:ascii="Segoe UI" w:hAnsi="Segoe UI" w:cs="Segoe UI"/>
          <w:sz w:val="20"/>
          <w:szCs w:val="20"/>
        </w:rPr>
      </w:pPr>
      <w:r w:rsidRPr="00D60BAD">
        <w:rPr>
          <w:rFonts w:ascii="Segoe UI" w:hAnsi="Segoe UI" w:cs="Segoe UI"/>
          <w:sz w:val="20"/>
          <w:szCs w:val="20"/>
        </w:rPr>
        <w:t>Wnosimy o wykreślenie z zapisu:</w:t>
      </w:r>
    </w:p>
    <w:p w14:paraId="052FEAAF" w14:textId="77777777" w:rsidR="00EA094F" w:rsidRDefault="00EA094F" w:rsidP="00D60BAD">
      <w:pPr>
        <w:jc w:val="both"/>
        <w:rPr>
          <w:rFonts w:ascii="Segoe UI" w:hAnsi="Segoe UI" w:cs="Segoe UI"/>
          <w:sz w:val="20"/>
          <w:szCs w:val="20"/>
        </w:rPr>
      </w:pPr>
      <w:r w:rsidRPr="00D60BAD">
        <w:rPr>
          <w:rFonts w:ascii="Segoe UI" w:hAnsi="Segoe UI" w:cs="Segoe UI"/>
          <w:sz w:val="20"/>
          <w:szCs w:val="20"/>
        </w:rPr>
        <w:t>„Ochroną objęta będzie także odpowiedzialność cywilna nauczyciela, opiekuna, wychowawcy, trenera, ratownika, instruktora za szkody wynikłe z uchybień w wykonywaniu czynności zawodowych (bez względu na podstawę prawną zatrudnienia).”</w:t>
      </w:r>
    </w:p>
    <w:p w14:paraId="5F5CDC25" w14:textId="77777777" w:rsidR="00D60BAD" w:rsidRDefault="00D60BAD" w:rsidP="00D60BAD">
      <w:pPr>
        <w:jc w:val="both"/>
        <w:rPr>
          <w:rFonts w:ascii="Segoe UI" w:hAnsi="Segoe UI" w:cs="Segoe UI"/>
          <w:sz w:val="20"/>
          <w:szCs w:val="20"/>
        </w:rPr>
      </w:pPr>
    </w:p>
    <w:p w14:paraId="63D41431" w14:textId="4DC0C18B" w:rsidR="00D60BAD" w:rsidRDefault="00D60BAD" w:rsidP="00D60BAD">
      <w:pPr>
        <w:jc w:val="both"/>
        <w:rPr>
          <w:rFonts w:ascii="Segoe UI" w:hAnsi="Segoe UI" w:cs="Segoe UI"/>
          <w:b/>
          <w:sz w:val="20"/>
          <w:szCs w:val="20"/>
          <w:u w:val="single"/>
        </w:rPr>
      </w:pPr>
      <w:r w:rsidRPr="00CE4216">
        <w:rPr>
          <w:rFonts w:ascii="Segoe UI" w:hAnsi="Segoe UI" w:cs="Segoe UI"/>
          <w:b/>
          <w:sz w:val="20"/>
          <w:szCs w:val="20"/>
          <w:u w:val="single"/>
        </w:rPr>
        <w:t>Odpowiedź na pytanie Nr 1</w:t>
      </w:r>
      <w:r w:rsidR="00745BF9">
        <w:rPr>
          <w:rFonts w:ascii="Segoe UI" w:hAnsi="Segoe UI" w:cs="Segoe UI"/>
          <w:b/>
          <w:sz w:val="20"/>
          <w:szCs w:val="20"/>
          <w:u w:val="single"/>
        </w:rPr>
        <w:t>79</w:t>
      </w:r>
      <w:r>
        <w:rPr>
          <w:rFonts w:ascii="Segoe UI" w:hAnsi="Segoe UI" w:cs="Segoe UI"/>
          <w:b/>
          <w:sz w:val="20"/>
          <w:szCs w:val="20"/>
          <w:u w:val="single"/>
        </w:rPr>
        <w:t>:</w:t>
      </w:r>
    </w:p>
    <w:p w14:paraId="0742DD86" w14:textId="77777777" w:rsidR="00D60BAD" w:rsidRDefault="00D60BAD" w:rsidP="00D60BAD">
      <w:pPr>
        <w:jc w:val="both"/>
        <w:rPr>
          <w:rFonts w:ascii="Segoe UI" w:hAnsi="Segoe UI" w:cs="Segoe UI"/>
          <w:bCs/>
          <w:sz w:val="20"/>
          <w:szCs w:val="20"/>
        </w:rPr>
      </w:pPr>
      <w:r>
        <w:rPr>
          <w:rFonts w:ascii="Segoe UI" w:hAnsi="Segoe UI" w:cs="Segoe UI"/>
          <w:bCs/>
          <w:sz w:val="20"/>
          <w:szCs w:val="20"/>
        </w:rPr>
        <w:t>Zamawiający nie wyraża zgody na wprowadzenie ww. zmiany.</w:t>
      </w:r>
    </w:p>
    <w:p w14:paraId="1C21978D" w14:textId="77777777" w:rsidR="00D60BAD" w:rsidRDefault="00D60BAD" w:rsidP="00D60BAD">
      <w:pPr>
        <w:jc w:val="both"/>
        <w:rPr>
          <w:rFonts w:ascii="Segoe UI" w:hAnsi="Segoe UI" w:cs="Segoe UI"/>
          <w:b/>
          <w:sz w:val="20"/>
          <w:szCs w:val="20"/>
          <w:u w:val="single"/>
        </w:rPr>
      </w:pPr>
    </w:p>
    <w:p w14:paraId="698092F3" w14:textId="529AC5CF" w:rsidR="007546D7" w:rsidRPr="00CE4216" w:rsidRDefault="007546D7" w:rsidP="007546D7">
      <w:pPr>
        <w:jc w:val="both"/>
        <w:rPr>
          <w:rFonts w:ascii="Segoe UI" w:hAnsi="Segoe UI" w:cs="Segoe UI"/>
          <w:b/>
          <w:sz w:val="20"/>
          <w:szCs w:val="20"/>
          <w:u w:val="single"/>
        </w:rPr>
      </w:pPr>
      <w:r>
        <w:rPr>
          <w:rFonts w:ascii="Segoe UI" w:hAnsi="Segoe UI" w:cs="Segoe UI"/>
          <w:b/>
          <w:sz w:val="20"/>
          <w:szCs w:val="20"/>
          <w:u w:val="single"/>
        </w:rPr>
        <w:lastRenderedPageBreak/>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18</w:t>
      </w:r>
      <w:r w:rsidR="00745BF9">
        <w:rPr>
          <w:rFonts w:ascii="Segoe UI" w:hAnsi="Segoe UI" w:cs="Segoe UI"/>
          <w:b/>
          <w:sz w:val="20"/>
          <w:szCs w:val="20"/>
          <w:u w:val="single"/>
        </w:rPr>
        <w:t>0</w:t>
      </w:r>
      <w:r>
        <w:rPr>
          <w:rFonts w:ascii="Segoe UI" w:hAnsi="Segoe UI" w:cs="Segoe UI"/>
          <w:b/>
          <w:sz w:val="20"/>
          <w:szCs w:val="20"/>
          <w:u w:val="single"/>
        </w:rPr>
        <w:t>:</w:t>
      </w:r>
    </w:p>
    <w:p w14:paraId="1A4AF160" w14:textId="77777777" w:rsidR="00EA094F" w:rsidRPr="007546D7" w:rsidRDefault="00EA094F" w:rsidP="007546D7">
      <w:pPr>
        <w:jc w:val="both"/>
        <w:rPr>
          <w:rFonts w:ascii="Segoe UI" w:hAnsi="Segoe UI" w:cs="Segoe UI"/>
          <w:sz w:val="20"/>
          <w:szCs w:val="20"/>
        </w:rPr>
      </w:pPr>
      <w:r w:rsidRPr="007546D7">
        <w:rPr>
          <w:rFonts w:ascii="Segoe UI" w:hAnsi="Segoe UI" w:cs="Segoe UI"/>
          <w:sz w:val="20"/>
          <w:szCs w:val="20"/>
        </w:rPr>
        <w:t>Przedmiot i zakres ubezpieczenia, podpunkt 1.2.17</w:t>
      </w:r>
    </w:p>
    <w:p w14:paraId="481AB363" w14:textId="77777777" w:rsidR="00EA094F" w:rsidRDefault="00EA094F" w:rsidP="007546D7">
      <w:pPr>
        <w:jc w:val="both"/>
        <w:rPr>
          <w:rFonts w:ascii="Segoe UI" w:hAnsi="Segoe UI" w:cs="Segoe UI"/>
          <w:sz w:val="20"/>
          <w:szCs w:val="20"/>
        </w:rPr>
      </w:pPr>
      <w:r w:rsidRPr="007546D7">
        <w:rPr>
          <w:rFonts w:ascii="Segoe UI" w:hAnsi="Segoe UI" w:cs="Segoe UI"/>
          <w:sz w:val="20"/>
          <w:szCs w:val="20"/>
        </w:rPr>
        <w:t>Wnosimy o wprowadzenie limitu odpowiedzialności w wysokości 10 000 PLN na jeden i wszystkie wypadki w okresie ubezpieczenia.</w:t>
      </w:r>
    </w:p>
    <w:p w14:paraId="19F3801C" w14:textId="77777777" w:rsidR="007546D7" w:rsidRDefault="007546D7" w:rsidP="007546D7">
      <w:pPr>
        <w:jc w:val="both"/>
        <w:rPr>
          <w:rFonts w:ascii="Segoe UI" w:hAnsi="Segoe UI" w:cs="Segoe UI"/>
          <w:sz w:val="20"/>
          <w:szCs w:val="20"/>
        </w:rPr>
      </w:pPr>
    </w:p>
    <w:p w14:paraId="537D1204" w14:textId="169B067B" w:rsidR="007546D7" w:rsidRDefault="007546D7" w:rsidP="007546D7">
      <w:pPr>
        <w:jc w:val="both"/>
        <w:rPr>
          <w:rFonts w:ascii="Segoe UI" w:hAnsi="Segoe UI" w:cs="Segoe UI"/>
          <w:b/>
          <w:sz w:val="20"/>
          <w:szCs w:val="20"/>
          <w:u w:val="single"/>
        </w:rPr>
      </w:pPr>
      <w:r w:rsidRPr="00CE4216">
        <w:rPr>
          <w:rFonts w:ascii="Segoe UI" w:hAnsi="Segoe UI" w:cs="Segoe UI"/>
          <w:b/>
          <w:sz w:val="20"/>
          <w:szCs w:val="20"/>
          <w:u w:val="single"/>
        </w:rPr>
        <w:t>Odpowiedź na pytanie Nr 1</w:t>
      </w:r>
      <w:r>
        <w:rPr>
          <w:rFonts w:ascii="Segoe UI" w:hAnsi="Segoe UI" w:cs="Segoe UI"/>
          <w:b/>
          <w:sz w:val="20"/>
          <w:szCs w:val="20"/>
          <w:u w:val="single"/>
        </w:rPr>
        <w:t>8</w:t>
      </w:r>
      <w:r w:rsidR="00745BF9">
        <w:rPr>
          <w:rFonts w:ascii="Segoe UI" w:hAnsi="Segoe UI" w:cs="Segoe UI"/>
          <w:b/>
          <w:sz w:val="20"/>
          <w:szCs w:val="20"/>
          <w:u w:val="single"/>
        </w:rPr>
        <w:t>0</w:t>
      </w:r>
      <w:r>
        <w:rPr>
          <w:rFonts w:ascii="Segoe UI" w:hAnsi="Segoe UI" w:cs="Segoe UI"/>
          <w:b/>
          <w:sz w:val="20"/>
          <w:szCs w:val="20"/>
          <w:u w:val="single"/>
        </w:rPr>
        <w:t>:</w:t>
      </w:r>
    </w:p>
    <w:p w14:paraId="7BE3212F" w14:textId="1833E130" w:rsidR="007546D7" w:rsidRDefault="009F7DCA" w:rsidP="007546D7">
      <w:pPr>
        <w:jc w:val="both"/>
        <w:rPr>
          <w:rFonts w:ascii="Segoe UI" w:hAnsi="Segoe UI" w:cs="Segoe UI"/>
          <w:sz w:val="20"/>
          <w:szCs w:val="20"/>
        </w:rPr>
      </w:pPr>
      <w:r>
        <w:rPr>
          <w:rFonts w:ascii="Segoe UI" w:hAnsi="Segoe UI" w:cs="Segoe UI"/>
          <w:sz w:val="20"/>
          <w:szCs w:val="20"/>
        </w:rPr>
        <w:t>Zamawiający informuje, że udzielił wyjaśnień w zakresie wysokości sublimitu odpowiedzialności dla szkód określonych w pkt 1.2.17</w:t>
      </w:r>
      <w:r w:rsidR="00611A74">
        <w:rPr>
          <w:rFonts w:ascii="Segoe UI" w:hAnsi="Segoe UI" w:cs="Segoe UI"/>
          <w:sz w:val="20"/>
          <w:szCs w:val="20"/>
        </w:rPr>
        <w:t>, odpowiadając na pytanie nr 72.</w:t>
      </w:r>
    </w:p>
    <w:p w14:paraId="127C1B49" w14:textId="77777777" w:rsidR="00611A74" w:rsidRDefault="00611A74" w:rsidP="007546D7">
      <w:pPr>
        <w:jc w:val="both"/>
        <w:rPr>
          <w:rFonts w:ascii="Segoe UI" w:hAnsi="Segoe UI" w:cs="Segoe UI"/>
          <w:b/>
          <w:sz w:val="20"/>
          <w:szCs w:val="20"/>
          <w:u w:val="single"/>
        </w:rPr>
      </w:pPr>
    </w:p>
    <w:p w14:paraId="6E297B1C" w14:textId="4337B3AF" w:rsidR="007546D7" w:rsidRPr="00CE4216" w:rsidRDefault="007546D7" w:rsidP="007546D7">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18</w:t>
      </w:r>
      <w:r w:rsidR="00745BF9">
        <w:rPr>
          <w:rFonts w:ascii="Segoe UI" w:hAnsi="Segoe UI" w:cs="Segoe UI"/>
          <w:b/>
          <w:sz w:val="20"/>
          <w:szCs w:val="20"/>
          <w:u w:val="single"/>
        </w:rPr>
        <w:t>1</w:t>
      </w:r>
      <w:r>
        <w:rPr>
          <w:rFonts w:ascii="Segoe UI" w:hAnsi="Segoe UI" w:cs="Segoe UI"/>
          <w:b/>
          <w:sz w:val="20"/>
          <w:szCs w:val="20"/>
          <w:u w:val="single"/>
        </w:rPr>
        <w:t>:</w:t>
      </w:r>
    </w:p>
    <w:p w14:paraId="4360A9B1" w14:textId="77777777" w:rsidR="00EA094F" w:rsidRPr="007546D7" w:rsidRDefault="00EA094F" w:rsidP="007546D7">
      <w:pPr>
        <w:jc w:val="both"/>
        <w:rPr>
          <w:rFonts w:ascii="Segoe UI" w:hAnsi="Segoe UI" w:cs="Segoe UI"/>
          <w:sz w:val="20"/>
          <w:szCs w:val="20"/>
        </w:rPr>
      </w:pPr>
      <w:r w:rsidRPr="007546D7">
        <w:rPr>
          <w:rFonts w:ascii="Segoe UI" w:hAnsi="Segoe UI" w:cs="Segoe UI"/>
          <w:sz w:val="20"/>
          <w:szCs w:val="20"/>
        </w:rPr>
        <w:t>Przedmiot i zakres ubezpieczenia, podpunkt 1.2.31</w:t>
      </w:r>
    </w:p>
    <w:p w14:paraId="6E5AC523" w14:textId="37AB1E06" w:rsidR="00EA094F" w:rsidRDefault="00EA094F" w:rsidP="007546D7">
      <w:pPr>
        <w:spacing w:line="276" w:lineRule="auto"/>
        <w:jc w:val="both"/>
        <w:rPr>
          <w:rFonts w:ascii="Segoe UI" w:hAnsi="Segoe UI" w:cs="Segoe UI"/>
          <w:sz w:val="20"/>
          <w:szCs w:val="20"/>
        </w:rPr>
      </w:pPr>
      <w:r w:rsidRPr="007546D7">
        <w:rPr>
          <w:rFonts w:ascii="Segoe UI" w:hAnsi="Segoe UI" w:cs="Segoe UI"/>
          <w:sz w:val="20"/>
          <w:szCs w:val="20"/>
        </w:rPr>
        <w:t xml:space="preserve">Prosimy o potwierdzenie, że w przypadku OC inwestora szkody będą w pierwszej kolejności likwidowane z polis dedykowanych danym inwestycjom, o ile takie polisy będą zawarte. </w:t>
      </w:r>
    </w:p>
    <w:p w14:paraId="675A507C" w14:textId="77777777" w:rsidR="007546D7" w:rsidRDefault="007546D7" w:rsidP="007546D7">
      <w:pPr>
        <w:spacing w:line="276" w:lineRule="auto"/>
        <w:jc w:val="both"/>
        <w:rPr>
          <w:rFonts w:ascii="Segoe UI" w:hAnsi="Segoe UI" w:cs="Segoe UI"/>
          <w:sz w:val="20"/>
          <w:szCs w:val="20"/>
        </w:rPr>
      </w:pPr>
    </w:p>
    <w:p w14:paraId="52447295" w14:textId="39C39201" w:rsidR="007546D7" w:rsidRDefault="007546D7" w:rsidP="007546D7">
      <w:pPr>
        <w:jc w:val="both"/>
        <w:rPr>
          <w:rFonts w:ascii="Segoe UI" w:hAnsi="Segoe UI" w:cs="Segoe UI"/>
          <w:b/>
          <w:sz w:val="20"/>
          <w:szCs w:val="20"/>
          <w:u w:val="single"/>
        </w:rPr>
      </w:pPr>
      <w:r w:rsidRPr="00CE4216">
        <w:rPr>
          <w:rFonts w:ascii="Segoe UI" w:hAnsi="Segoe UI" w:cs="Segoe UI"/>
          <w:b/>
          <w:sz w:val="20"/>
          <w:szCs w:val="20"/>
          <w:u w:val="single"/>
        </w:rPr>
        <w:t>Odpowiedź na pytanie Nr 1</w:t>
      </w:r>
      <w:r>
        <w:rPr>
          <w:rFonts w:ascii="Segoe UI" w:hAnsi="Segoe UI" w:cs="Segoe UI"/>
          <w:b/>
          <w:sz w:val="20"/>
          <w:szCs w:val="20"/>
          <w:u w:val="single"/>
        </w:rPr>
        <w:t>8</w:t>
      </w:r>
      <w:r w:rsidR="00745BF9">
        <w:rPr>
          <w:rFonts w:ascii="Segoe UI" w:hAnsi="Segoe UI" w:cs="Segoe UI"/>
          <w:b/>
          <w:sz w:val="20"/>
          <w:szCs w:val="20"/>
          <w:u w:val="single"/>
        </w:rPr>
        <w:t>1</w:t>
      </w:r>
      <w:r>
        <w:rPr>
          <w:rFonts w:ascii="Segoe UI" w:hAnsi="Segoe UI" w:cs="Segoe UI"/>
          <w:b/>
          <w:sz w:val="20"/>
          <w:szCs w:val="20"/>
          <w:u w:val="single"/>
        </w:rPr>
        <w:t>:</w:t>
      </w:r>
    </w:p>
    <w:p w14:paraId="385DCB25" w14:textId="0802DBA9" w:rsidR="007546D7" w:rsidRPr="00040E90" w:rsidRDefault="00040E90" w:rsidP="007546D7">
      <w:pPr>
        <w:jc w:val="both"/>
        <w:rPr>
          <w:rFonts w:ascii="Segoe UI" w:hAnsi="Segoe UI" w:cs="Segoe UI"/>
          <w:bCs/>
          <w:sz w:val="20"/>
          <w:szCs w:val="20"/>
        </w:rPr>
      </w:pPr>
      <w:r>
        <w:rPr>
          <w:rFonts w:ascii="Segoe UI" w:hAnsi="Segoe UI" w:cs="Segoe UI"/>
          <w:bCs/>
          <w:sz w:val="20"/>
          <w:szCs w:val="20"/>
        </w:rPr>
        <w:t>Zamawiający potwierdza</w:t>
      </w:r>
      <w:r w:rsidR="00175DF4">
        <w:rPr>
          <w:rFonts w:ascii="Segoe UI" w:hAnsi="Segoe UI" w:cs="Segoe UI"/>
          <w:bCs/>
          <w:sz w:val="20"/>
          <w:szCs w:val="20"/>
        </w:rPr>
        <w:t xml:space="preserve"> powyższe.</w:t>
      </w:r>
    </w:p>
    <w:p w14:paraId="1FC0C16B" w14:textId="77777777" w:rsidR="007546D7" w:rsidRDefault="007546D7" w:rsidP="007546D7">
      <w:pPr>
        <w:jc w:val="both"/>
        <w:rPr>
          <w:rFonts w:ascii="Segoe UI" w:hAnsi="Segoe UI" w:cs="Segoe UI"/>
          <w:b/>
          <w:sz w:val="20"/>
          <w:szCs w:val="20"/>
          <w:u w:val="single"/>
        </w:rPr>
      </w:pPr>
    </w:p>
    <w:p w14:paraId="64B0EED0" w14:textId="09786F4E" w:rsidR="007546D7" w:rsidRPr="00CE4216" w:rsidRDefault="007546D7" w:rsidP="007546D7">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18</w:t>
      </w:r>
      <w:r w:rsidR="00745BF9">
        <w:rPr>
          <w:rFonts w:ascii="Segoe UI" w:hAnsi="Segoe UI" w:cs="Segoe UI"/>
          <w:b/>
          <w:sz w:val="20"/>
          <w:szCs w:val="20"/>
          <w:u w:val="single"/>
        </w:rPr>
        <w:t>2</w:t>
      </w:r>
      <w:r>
        <w:rPr>
          <w:rFonts w:ascii="Segoe UI" w:hAnsi="Segoe UI" w:cs="Segoe UI"/>
          <w:b/>
          <w:sz w:val="20"/>
          <w:szCs w:val="20"/>
          <w:u w:val="single"/>
        </w:rPr>
        <w:t>:</w:t>
      </w:r>
    </w:p>
    <w:p w14:paraId="2B49C7C0" w14:textId="4547FCED" w:rsidR="00EA094F" w:rsidRPr="007546D7" w:rsidRDefault="00EA094F" w:rsidP="007546D7">
      <w:pPr>
        <w:jc w:val="both"/>
        <w:rPr>
          <w:rFonts w:ascii="Segoe UI" w:hAnsi="Segoe UI" w:cs="Segoe UI"/>
          <w:sz w:val="20"/>
          <w:szCs w:val="20"/>
        </w:rPr>
      </w:pPr>
      <w:r w:rsidRPr="007546D7">
        <w:rPr>
          <w:rFonts w:ascii="Segoe UI" w:hAnsi="Segoe UI" w:cs="Segoe UI"/>
          <w:sz w:val="20"/>
          <w:szCs w:val="20"/>
        </w:rPr>
        <w:t>Przedmiot i zakres ubezpieczenia, podpunkt 1.2.34 i 1.2.35</w:t>
      </w:r>
    </w:p>
    <w:p w14:paraId="4880EA4A" w14:textId="77777777" w:rsidR="00EA094F" w:rsidRDefault="00EA094F" w:rsidP="007546D7">
      <w:pPr>
        <w:jc w:val="both"/>
        <w:rPr>
          <w:rFonts w:ascii="Segoe UI" w:hAnsi="Segoe UI" w:cs="Segoe UI"/>
          <w:sz w:val="20"/>
          <w:szCs w:val="20"/>
        </w:rPr>
      </w:pPr>
      <w:r w:rsidRPr="007546D7">
        <w:rPr>
          <w:rFonts w:ascii="Segoe UI" w:hAnsi="Segoe UI" w:cs="Segoe UI"/>
          <w:sz w:val="20"/>
          <w:szCs w:val="20"/>
        </w:rPr>
        <w:t>Prosimy o wykreślenie z zakresu ochrony odpowiedzialności za szkody powstałe w związku z katastrofą budowlaną nieruchomości przeznaczonych do rozbiórki. Jeśli Zamawiający nie wyraża zgody, to prosimy o podanie aktualnej liczby nieruchomości przeznaczonych do rozbiórki oraz wprowadzenie limitu odpowiedzialności w wys. 50 000 PLN na jeden i wszystkie wypadki ubezpieczeniowe lub innego akceptowalnego przez Zamawiającego.</w:t>
      </w:r>
    </w:p>
    <w:p w14:paraId="464157DD" w14:textId="77777777" w:rsidR="007546D7" w:rsidRDefault="007546D7" w:rsidP="007546D7">
      <w:pPr>
        <w:jc w:val="both"/>
        <w:rPr>
          <w:rFonts w:ascii="Segoe UI" w:hAnsi="Segoe UI" w:cs="Segoe UI"/>
          <w:sz w:val="20"/>
          <w:szCs w:val="20"/>
        </w:rPr>
      </w:pPr>
    </w:p>
    <w:p w14:paraId="4A387883" w14:textId="3E08068B" w:rsidR="007546D7" w:rsidRDefault="007546D7" w:rsidP="007546D7">
      <w:pPr>
        <w:jc w:val="both"/>
        <w:rPr>
          <w:rFonts w:ascii="Segoe UI" w:hAnsi="Segoe UI" w:cs="Segoe UI"/>
          <w:b/>
          <w:sz w:val="20"/>
          <w:szCs w:val="20"/>
          <w:u w:val="single"/>
        </w:rPr>
      </w:pPr>
      <w:r w:rsidRPr="00CE4216">
        <w:rPr>
          <w:rFonts w:ascii="Segoe UI" w:hAnsi="Segoe UI" w:cs="Segoe UI"/>
          <w:b/>
          <w:sz w:val="20"/>
          <w:szCs w:val="20"/>
          <w:u w:val="single"/>
        </w:rPr>
        <w:t>Odpowiedź na pytanie Nr 1</w:t>
      </w:r>
      <w:r>
        <w:rPr>
          <w:rFonts w:ascii="Segoe UI" w:hAnsi="Segoe UI" w:cs="Segoe UI"/>
          <w:b/>
          <w:sz w:val="20"/>
          <w:szCs w:val="20"/>
          <w:u w:val="single"/>
        </w:rPr>
        <w:t>8</w:t>
      </w:r>
      <w:r w:rsidR="00745BF9">
        <w:rPr>
          <w:rFonts w:ascii="Segoe UI" w:hAnsi="Segoe UI" w:cs="Segoe UI"/>
          <w:b/>
          <w:sz w:val="20"/>
          <w:szCs w:val="20"/>
          <w:u w:val="single"/>
        </w:rPr>
        <w:t>2</w:t>
      </w:r>
      <w:r>
        <w:rPr>
          <w:rFonts w:ascii="Segoe UI" w:hAnsi="Segoe UI" w:cs="Segoe UI"/>
          <w:b/>
          <w:sz w:val="20"/>
          <w:szCs w:val="20"/>
          <w:u w:val="single"/>
        </w:rPr>
        <w:t>:</w:t>
      </w:r>
    </w:p>
    <w:p w14:paraId="3D484513" w14:textId="693E3E1E" w:rsidR="007546D7" w:rsidRPr="0061570A" w:rsidRDefault="0061570A" w:rsidP="007546D7">
      <w:pPr>
        <w:jc w:val="both"/>
        <w:rPr>
          <w:rFonts w:ascii="Segoe UI" w:hAnsi="Segoe UI" w:cs="Segoe UI"/>
          <w:bCs/>
          <w:sz w:val="20"/>
          <w:szCs w:val="20"/>
        </w:rPr>
      </w:pPr>
      <w:r>
        <w:rPr>
          <w:rFonts w:ascii="Segoe UI" w:hAnsi="Segoe UI" w:cs="Segoe UI"/>
          <w:bCs/>
          <w:sz w:val="20"/>
          <w:szCs w:val="20"/>
        </w:rPr>
        <w:t xml:space="preserve">Zamawiający nie wyraża zgody na wykreślenie z zakresu ochrony odpowiedzialności </w:t>
      </w:r>
      <w:r w:rsidRPr="007546D7">
        <w:rPr>
          <w:rFonts w:ascii="Segoe UI" w:hAnsi="Segoe UI" w:cs="Segoe UI"/>
          <w:sz w:val="20"/>
          <w:szCs w:val="20"/>
        </w:rPr>
        <w:t>za szkody powstałe w związku z katastrofą budowlaną nieruchomości przeznaczonych do rozbiórki</w:t>
      </w:r>
      <w:r w:rsidR="00CC67D5">
        <w:rPr>
          <w:rFonts w:ascii="Segoe UI" w:hAnsi="Segoe UI" w:cs="Segoe UI"/>
          <w:sz w:val="20"/>
          <w:szCs w:val="20"/>
        </w:rPr>
        <w:t xml:space="preserve"> i jednocześnie informuje, że na dzie</w:t>
      </w:r>
      <w:r w:rsidR="00A608C0">
        <w:rPr>
          <w:rFonts w:ascii="Segoe UI" w:hAnsi="Segoe UI" w:cs="Segoe UI"/>
          <w:sz w:val="20"/>
          <w:szCs w:val="20"/>
        </w:rPr>
        <w:t xml:space="preserve">ń składania niniejszych wyjaśnień, brak jest nieruchomości </w:t>
      </w:r>
      <w:r w:rsidR="00525739">
        <w:rPr>
          <w:rFonts w:ascii="Segoe UI" w:hAnsi="Segoe UI" w:cs="Segoe UI"/>
          <w:sz w:val="20"/>
          <w:szCs w:val="20"/>
        </w:rPr>
        <w:t xml:space="preserve">przeznaczonych do rozbiórki. Zamawiający nie wyraża zgody na wprowadzenie limitu odpowiedzialności </w:t>
      </w:r>
      <w:r w:rsidR="00C07A0B">
        <w:rPr>
          <w:rFonts w:ascii="Segoe UI" w:hAnsi="Segoe UI" w:cs="Segoe UI"/>
          <w:sz w:val="20"/>
          <w:szCs w:val="20"/>
        </w:rPr>
        <w:t>dla ww</w:t>
      </w:r>
      <w:r w:rsidR="00D434F0">
        <w:rPr>
          <w:rFonts w:ascii="Segoe UI" w:hAnsi="Segoe UI" w:cs="Segoe UI"/>
          <w:sz w:val="20"/>
          <w:szCs w:val="20"/>
        </w:rPr>
        <w:t>. ryzyka.</w:t>
      </w:r>
    </w:p>
    <w:p w14:paraId="34FE63F8" w14:textId="77777777" w:rsidR="007546D7" w:rsidRDefault="007546D7" w:rsidP="007546D7">
      <w:pPr>
        <w:jc w:val="both"/>
        <w:rPr>
          <w:rFonts w:ascii="Segoe UI" w:hAnsi="Segoe UI" w:cs="Segoe UI"/>
          <w:b/>
          <w:sz w:val="20"/>
          <w:szCs w:val="20"/>
          <w:u w:val="single"/>
        </w:rPr>
      </w:pPr>
    </w:p>
    <w:p w14:paraId="488F71B2" w14:textId="0FC52DDA" w:rsidR="007546D7" w:rsidRPr="00CE4216" w:rsidRDefault="007546D7" w:rsidP="007546D7">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18</w:t>
      </w:r>
      <w:r w:rsidR="00745BF9">
        <w:rPr>
          <w:rFonts w:ascii="Segoe UI" w:hAnsi="Segoe UI" w:cs="Segoe UI"/>
          <w:b/>
          <w:sz w:val="20"/>
          <w:szCs w:val="20"/>
          <w:u w:val="single"/>
        </w:rPr>
        <w:t>3</w:t>
      </w:r>
      <w:r>
        <w:rPr>
          <w:rFonts w:ascii="Segoe UI" w:hAnsi="Segoe UI" w:cs="Segoe UI"/>
          <w:b/>
          <w:sz w:val="20"/>
          <w:szCs w:val="20"/>
          <w:u w:val="single"/>
        </w:rPr>
        <w:t>:</w:t>
      </w:r>
    </w:p>
    <w:p w14:paraId="14A8F50C" w14:textId="77777777" w:rsidR="00EA094F" w:rsidRPr="007546D7" w:rsidRDefault="00EA094F" w:rsidP="007546D7">
      <w:pPr>
        <w:jc w:val="both"/>
        <w:rPr>
          <w:rFonts w:ascii="Segoe UI" w:hAnsi="Segoe UI" w:cs="Segoe UI"/>
          <w:sz w:val="20"/>
          <w:szCs w:val="20"/>
        </w:rPr>
      </w:pPr>
      <w:r w:rsidRPr="007546D7">
        <w:rPr>
          <w:rFonts w:ascii="Segoe UI" w:hAnsi="Segoe UI" w:cs="Segoe UI"/>
          <w:sz w:val="20"/>
          <w:szCs w:val="20"/>
        </w:rPr>
        <w:t>Przedmiot i zakres ubezpieczenia, podpunkt 1.2.40</w:t>
      </w:r>
    </w:p>
    <w:p w14:paraId="30CD90DF" w14:textId="77777777" w:rsidR="00EA094F" w:rsidRDefault="00EA094F" w:rsidP="007546D7">
      <w:pPr>
        <w:jc w:val="both"/>
        <w:rPr>
          <w:rFonts w:ascii="Segoe UI" w:hAnsi="Segoe UI" w:cs="Segoe UI"/>
          <w:sz w:val="20"/>
          <w:szCs w:val="20"/>
        </w:rPr>
      </w:pPr>
      <w:r w:rsidRPr="007546D7">
        <w:rPr>
          <w:rFonts w:ascii="Segoe UI" w:hAnsi="Segoe UI" w:cs="Segoe UI"/>
          <w:sz w:val="20"/>
          <w:szCs w:val="20"/>
        </w:rPr>
        <w:t>Prosimy o potwierdzenie, że chodzi o mienie, które ze względu na swoją specyfikę znajduje się pod ziemią.</w:t>
      </w:r>
    </w:p>
    <w:p w14:paraId="3B0C8E11" w14:textId="77777777" w:rsidR="007546D7" w:rsidRDefault="007546D7" w:rsidP="007546D7">
      <w:pPr>
        <w:jc w:val="both"/>
        <w:rPr>
          <w:rFonts w:ascii="Segoe UI" w:hAnsi="Segoe UI" w:cs="Segoe UI"/>
          <w:sz w:val="20"/>
          <w:szCs w:val="20"/>
        </w:rPr>
      </w:pPr>
    </w:p>
    <w:p w14:paraId="10698EAC" w14:textId="3C126501" w:rsidR="007546D7" w:rsidRDefault="007546D7" w:rsidP="007546D7">
      <w:pPr>
        <w:jc w:val="both"/>
        <w:rPr>
          <w:rFonts w:ascii="Segoe UI" w:hAnsi="Segoe UI" w:cs="Segoe UI"/>
          <w:b/>
          <w:sz w:val="20"/>
          <w:szCs w:val="20"/>
          <w:u w:val="single"/>
        </w:rPr>
      </w:pPr>
      <w:r w:rsidRPr="00CE4216">
        <w:rPr>
          <w:rFonts w:ascii="Segoe UI" w:hAnsi="Segoe UI" w:cs="Segoe UI"/>
          <w:b/>
          <w:sz w:val="20"/>
          <w:szCs w:val="20"/>
          <w:u w:val="single"/>
        </w:rPr>
        <w:t>Odpowiedź na pytanie Nr 1</w:t>
      </w:r>
      <w:r>
        <w:rPr>
          <w:rFonts w:ascii="Segoe UI" w:hAnsi="Segoe UI" w:cs="Segoe UI"/>
          <w:b/>
          <w:sz w:val="20"/>
          <w:szCs w:val="20"/>
          <w:u w:val="single"/>
        </w:rPr>
        <w:t>8</w:t>
      </w:r>
      <w:r w:rsidR="00745BF9">
        <w:rPr>
          <w:rFonts w:ascii="Segoe UI" w:hAnsi="Segoe UI" w:cs="Segoe UI"/>
          <w:b/>
          <w:sz w:val="20"/>
          <w:szCs w:val="20"/>
          <w:u w:val="single"/>
        </w:rPr>
        <w:t>3</w:t>
      </w:r>
      <w:r>
        <w:rPr>
          <w:rFonts w:ascii="Segoe UI" w:hAnsi="Segoe UI" w:cs="Segoe UI"/>
          <w:b/>
          <w:sz w:val="20"/>
          <w:szCs w:val="20"/>
          <w:u w:val="single"/>
        </w:rPr>
        <w:t>:</w:t>
      </w:r>
    </w:p>
    <w:p w14:paraId="512A1F36" w14:textId="6C88B535" w:rsidR="00875005" w:rsidRPr="00875005" w:rsidRDefault="00875005" w:rsidP="007546D7">
      <w:pPr>
        <w:jc w:val="both"/>
        <w:rPr>
          <w:rFonts w:ascii="Segoe UI" w:hAnsi="Segoe UI" w:cs="Segoe UI"/>
          <w:bCs/>
          <w:sz w:val="20"/>
          <w:szCs w:val="20"/>
        </w:rPr>
      </w:pPr>
      <w:r>
        <w:rPr>
          <w:rFonts w:ascii="Segoe UI" w:hAnsi="Segoe UI" w:cs="Segoe UI"/>
          <w:bCs/>
          <w:sz w:val="20"/>
          <w:szCs w:val="20"/>
        </w:rPr>
        <w:t>Zamawiający potwierdza powyższe.</w:t>
      </w:r>
    </w:p>
    <w:p w14:paraId="4E46E26F" w14:textId="77777777" w:rsidR="007546D7" w:rsidRDefault="007546D7" w:rsidP="007546D7">
      <w:pPr>
        <w:jc w:val="both"/>
        <w:rPr>
          <w:rFonts w:ascii="Segoe UI" w:hAnsi="Segoe UI" w:cs="Segoe UI"/>
          <w:sz w:val="20"/>
          <w:szCs w:val="20"/>
        </w:rPr>
      </w:pPr>
    </w:p>
    <w:p w14:paraId="44D0E88A" w14:textId="75BBF5FA" w:rsidR="007546D7" w:rsidRPr="00CE4216" w:rsidRDefault="007546D7" w:rsidP="007546D7">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18</w:t>
      </w:r>
      <w:r w:rsidR="00745BF9">
        <w:rPr>
          <w:rFonts w:ascii="Segoe UI" w:hAnsi="Segoe UI" w:cs="Segoe UI"/>
          <w:b/>
          <w:sz w:val="20"/>
          <w:szCs w:val="20"/>
          <w:u w:val="single"/>
        </w:rPr>
        <w:t>4</w:t>
      </w:r>
      <w:r>
        <w:rPr>
          <w:rFonts w:ascii="Segoe UI" w:hAnsi="Segoe UI" w:cs="Segoe UI"/>
          <w:b/>
          <w:sz w:val="20"/>
          <w:szCs w:val="20"/>
          <w:u w:val="single"/>
        </w:rPr>
        <w:t>:</w:t>
      </w:r>
    </w:p>
    <w:p w14:paraId="593B87BD" w14:textId="77777777" w:rsidR="00EA094F" w:rsidRPr="007546D7" w:rsidRDefault="00EA094F" w:rsidP="007546D7">
      <w:pPr>
        <w:jc w:val="both"/>
        <w:rPr>
          <w:rFonts w:ascii="Segoe UI" w:hAnsi="Segoe UI" w:cs="Segoe UI"/>
          <w:sz w:val="20"/>
          <w:szCs w:val="20"/>
        </w:rPr>
      </w:pPr>
      <w:r w:rsidRPr="007546D7">
        <w:rPr>
          <w:rFonts w:ascii="Segoe UI" w:hAnsi="Segoe UI" w:cs="Segoe UI"/>
          <w:sz w:val="20"/>
          <w:szCs w:val="20"/>
        </w:rPr>
        <w:t>Przedmiot i zakres ubezpieczenia, podpunkt 1.2.41</w:t>
      </w:r>
    </w:p>
    <w:p w14:paraId="5BD3377F" w14:textId="77777777" w:rsidR="00EA094F" w:rsidRDefault="00EA094F" w:rsidP="007546D7">
      <w:pPr>
        <w:jc w:val="both"/>
        <w:rPr>
          <w:rFonts w:ascii="Segoe UI" w:hAnsi="Segoe UI" w:cs="Segoe UI"/>
          <w:sz w:val="20"/>
          <w:szCs w:val="20"/>
        </w:rPr>
      </w:pPr>
      <w:r w:rsidRPr="007546D7">
        <w:rPr>
          <w:rFonts w:ascii="Segoe UI" w:hAnsi="Segoe UI" w:cs="Segoe UI"/>
          <w:sz w:val="20"/>
          <w:szCs w:val="20"/>
        </w:rPr>
        <w:t>Wnosimy o wykreślenie zapisu w całości. W przypadku braku zgody wnosimy o wprowadzenie limitu w wysokości 10 000 PLN na jeden i wszystkie wypadki w okresie ubezpieczenia.</w:t>
      </w:r>
    </w:p>
    <w:p w14:paraId="23D1AB5B" w14:textId="77777777" w:rsidR="007546D7" w:rsidRDefault="007546D7" w:rsidP="007546D7">
      <w:pPr>
        <w:jc w:val="both"/>
        <w:rPr>
          <w:rFonts w:ascii="Segoe UI" w:hAnsi="Segoe UI" w:cs="Segoe UI"/>
          <w:sz w:val="20"/>
          <w:szCs w:val="20"/>
        </w:rPr>
      </w:pPr>
    </w:p>
    <w:p w14:paraId="45934B44" w14:textId="757C3E39" w:rsidR="007546D7" w:rsidRDefault="007546D7" w:rsidP="007546D7">
      <w:pPr>
        <w:jc w:val="both"/>
        <w:rPr>
          <w:rFonts w:ascii="Segoe UI" w:hAnsi="Segoe UI" w:cs="Segoe UI"/>
          <w:b/>
          <w:sz w:val="20"/>
          <w:szCs w:val="20"/>
          <w:u w:val="single"/>
        </w:rPr>
      </w:pPr>
      <w:r w:rsidRPr="00CE4216">
        <w:rPr>
          <w:rFonts w:ascii="Segoe UI" w:hAnsi="Segoe UI" w:cs="Segoe UI"/>
          <w:b/>
          <w:sz w:val="20"/>
          <w:szCs w:val="20"/>
          <w:u w:val="single"/>
        </w:rPr>
        <w:t>Odpowiedź na pytanie Nr 1</w:t>
      </w:r>
      <w:r>
        <w:rPr>
          <w:rFonts w:ascii="Segoe UI" w:hAnsi="Segoe UI" w:cs="Segoe UI"/>
          <w:b/>
          <w:sz w:val="20"/>
          <w:szCs w:val="20"/>
          <w:u w:val="single"/>
        </w:rPr>
        <w:t>8</w:t>
      </w:r>
      <w:r w:rsidR="00745BF9">
        <w:rPr>
          <w:rFonts w:ascii="Segoe UI" w:hAnsi="Segoe UI" w:cs="Segoe UI"/>
          <w:b/>
          <w:sz w:val="20"/>
          <w:szCs w:val="20"/>
          <w:u w:val="single"/>
        </w:rPr>
        <w:t>4</w:t>
      </w:r>
      <w:r>
        <w:rPr>
          <w:rFonts w:ascii="Segoe UI" w:hAnsi="Segoe UI" w:cs="Segoe UI"/>
          <w:b/>
          <w:sz w:val="20"/>
          <w:szCs w:val="20"/>
          <w:u w:val="single"/>
        </w:rPr>
        <w:t>:</w:t>
      </w:r>
    </w:p>
    <w:p w14:paraId="7A57AE2A" w14:textId="66F62E26" w:rsidR="00B30B73" w:rsidRPr="00B30B73" w:rsidRDefault="00B30B73" w:rsidP="007546D7">
      <w:pPr>
        <w:jc w:val="both"/>
        <w:rPr>
          <w:rFonts w:ascii="Segoe UI" w:hAnsi="Segoe UI" w:cs="Segoe UI"/>
          <w:bCs/>
          <w:sz w:val="20"/>
          <w:szCs w:val="20"/>
        </w:rPr>
      </w:pPr>
      <w:r>
        <w:rPr>
          <w:rFonts w:ascii="Segoe UI" w:hAnsi="Segoe UI" w:cs="Segoe UI"/>
          <w:bCs/>
          <w:sz w:val="20"/>
          <w:szCs w:val="20"/>
        </w:rPr>
        <w:t xml:space="preserve">Zamawiający nie wyraża zgody na wykreślenie </w:t>
      </w:r>
      <w:r w:rsidR="00C2264C">
        <w:rPr>
          <w:rFonts w:ascii="Segoe UI" w:hAnsi="Segoe UI" w:cs="Segoe UI"/>
          <w:bCs/>
          <w:sz w:val="20"/>
          <w:szCs w:val="20"/>
        </w:rPr>
        <w:t xml:space="preserve">wskazanego zapisu. Jednocześnie Zamawiający wyjaśnia, że </w:t>
      </w:r>
      <w:r w:rsidR="00DE4E73">
        <w:rPr>
          <w:rFonts w:ascii="Segoe UI" w:hAnsi="Segoe UI" w:cs="Segoe UI"/>
          <w:bCs/>
          <w:sz w:val="20"/>
          <w:szCs w:val="20"/>
        </w:rPr>
        <w:t xml:space="preserve">w </w:t>
      </w:r>
      <w:r w:rsidR="00C2264C">
        <w:rPr>
          <w:rFonts w:ascii="Segoe UI" w:hAnsi="Segoe UI" w:cs="Segoe UI"/>
          <w:bCs/>
          <w:sz w:val="20"/>
          <w:szCs w:val="20"/>
        </w:rPr>
        <w:t xml:space="preserve">kwestii wprowadzenia limitu odpowiedzialności, udzielił </w:t>
      </w:r>
      <w:r w:rsidR="005208A5">
        <w:rPr>
          <w:rFonts w:ascii="Segoe UI" w:hAnsi="Segoe UI" w:cs="Segoe UI"/>
          <w:bCs/>
          <w:sz w:val="20"/>
          <w:szCs w:val="20"/>
        </w:rPr>
        <w:t>wyjaśnień odpowiadając na pytanie Nr 73.</w:t>
      </w:r>
    </w:p>
    <w:p w14:paraId="6BD42B70" w14:textId="77777777" w:rsidR="007546D7" w:rsidRDefault="007546D7" w:rsidP="007546D7">
      <w:pPr>
        <w:jc w:val="both"/>
        <w:rPr>
          <w:rFonts w:ascii="Segoe UI" w:hAnsi="Segoe UI" w:cs="Segoe UI"/>
          <w:sz w:val="20"/>
          <w:szCs w:val="20"/>
        </w:rPr>
      </w:pPr>
    </w:p>
    <w:p w14:paraId="7BC7C6A2" w14:textId="5CAC8504" w:rsidR="007546D7" w:rsidRPr="00CE4216" w:rsidRDefault="007546D7" w:rsidP="007546D7">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18</w:t>
      </w:r>
      <w:r w:rsidR="00745BF9">
        <w:rPr>
          <w:rFonts w:ascii="Segoe UI" w:hAnsi="Segoe UI" w:cs="Segoe UI"/>
          <w:b/>
          <w:sz w:val="20"/>
          <w:szCs w:val="20"/>
          <w:u w:val="single"/>
        </w:rPr>
        <w:t>5</w:t>
      </w:r>
      <w:r>
        <w:rPr>
          <w:rFonts w:ascii="Segoe UI" w:hAnsi="Segoe UI" w:cs="Segoe UI"/>
          <w:b/>
          <w:sz w:val="20"/>
          <w:szCs w:val="20"/>
          <w:u w:val="single"/>
        </w:rPr>
        <w:t>:</w:t>
      </w:r>
    </w:p>
    <w:p w14:paraId="5104FB2C" w14:textId="77777777" w:rsidR="00EA094F" w:rsidRPr="007546D7" w:rsidRDefault="00EA094F" w:rsidP="007546D7">
      <w:pPr>
        <w:jc w:val="both"/>
        <w:rPr>
          <w:rFonts w:ascii="Segoe UI" w:hAnsi="Segoe UI" w:cs="Segoe UI"/>
          <w:sz w:val="20"/>
          <w:szCs w:val="20"/>
        </w:rPr>
      </w:pPr>
      <w:r w:rsidRPr="007546D7">
        <w:rPr>
          <w:rFonts w:ascii="Segoe UI" w:hAnsi="Segoe UI" w:cs="Segoe UI"/>
          <w:sz w:val="20"/>
          <w:szCs w:val="20"/>
        </w:rPr>
        <w:t>Przedmiot i zakres ubezpieczenia, podpunkt 1.2.42</w:t>
      </w:r>
    </w:p>
    <w:p w14:paraId="4724A060" w14:textId="77777777" w:rsidR="00EA094F" w:rsidRDefault="00EA094F" w:rsidP="007546D7">
      <w:pPr>
        <w:jc w:val="both"/>
        <w:rPr>
          <w:rFonts w:ascii="Segoe UI" w:hAnsi="Segoe UI" w:cs="Segoe UI"/>
          <w:sz w:val="20"/>
          <w:szCs w:val="20"/>
        </w:rPr>
      </w:pPr>
      <w:r w:rsidRPr="007546D7">
        <w:rPr>
          <w:rFonts w:ascii="Segoe UI" w:hAnsi="Segoe UI" w:cs="Segoe UI"/>
          <w:sz w:val="20"/>
          <w:szCs w:val="20"/>
        </w:rPr>
        <w:t>Wnosimy o wykreślenie zapisu w całości. W przypadku braku zgody wnosimy o wprowadzenie limitu w wysokości 30 000 PLN na jeden i wszystkie wypadki w okresie ubezpieczenia.</w:t>
      </w:r>
    </w:p>
    <w:p w14:paraId="0F41768A" w14:textId="77777777" w:rsidR="00972EC3" w:rsidRDefault="00972EC3" w:rsidP="007546D7">
      <w:pPr>
        <w:jc w:val="both"/>
        <w:rPr>
          <w:rFonts w:ascii="Segoe UI" w:hAnsi="Segoe UI" w:cs="Segoe UI"/>
          <w:sz w:val="20"/>
          <w:szCs w:val="20"/>
        </w:rPr>
      </w:pPr>
    </w:p>
    <w:p w14:paraId="348C67F6" w14:textId="4D9AC16C" w:rsidR="00972EC3" w:rsidRDefault="00972EC3" w:rsidP="007546D7">
      <w:pPr>
        <w:jc w:val="both"/>
        <w:rPr>
          <w:rFonts w:ascii="Segoe UI" w:hAnsi="Segoe UI" w:cs="Segoe UI"/>
          <w:sz w:val="20"/>
          <w:szCs w:val="20"/>
        </w:rPr>
      </w:pPr>
      <w:r w:rsidRPr="00CE4216">
        <w:rPr>
          <w:rFonts w:ascii="Segoe UI" w:hAnsi="Segoe UI" w:cs="Segoe UI"/>
          <w:b/>
          <w:sz w:val="20"/>
          <w:szCs w:val="20"/>
          <w:u w:val="single"/>
        </w:rPr>
        <w:t>Odpowiedź na pytanie Nr 1</w:t>
      </w:r>
      <w:r>
        <w:rPr>
          <w:rFonts w:ascii="Segoe UI" w:hAnsi="Segoe UI" w:cs="Segoe UI"/>
          <w:b/>
          <w:sz w:val="20"/>
          <w:szCs w:val="20"/>
          <w:u w:val="single"/>
        </w:rPr>
        <w:t>8</w:t>
      </w:r>
      <w:r w:rsidR="00745BF9">
        <w:rPr>
          <w:rFonts w:ascii="Segoe UI" w:hAnsi="Segoe UI" w:cs="Segoe UI"/>
          <w:b/>
          <w:sz w:val="20"/>
          <w:szCs w:val="20"/>
          <w:u w:val="single"/>
        </w:rPr>
        <w:t>5</w:t>
      </w:r>
      <w:r>
        <w:rPr>
          <w:rFonts w:ascii="Segoe UI" w:hAnsi="Segoe UI" w:cs="Segoe UI"/>
          <w:b/>
          <w:sz w:val="20"/>
          <w:szCs w:val="20"/>
          <w:u w:val="single"/>
        </w:rPr>
        <w:t>:</w:t>
      </w:r>
    </w:p>
    <w:p w14:paraId="4527FE95" w14:textId="39AF917C" w:rsidR="00972EC3" w:rsidRDefault="00972EC3" w:rsidP="007546D7">
      <w:pPr>
        <w:jc w:val="both"/>
        <w:rPr>
          <w:rFonts w:ascii="Segoe UI" w:hAnsi="Segoe UI" w:cs="Segoe UI"/>
          <w:sz w:val="20"/>
          <w:szCs w:val="20"/>
        </w:rPr>
      </w:pPr>
      <w:r>
        <w:rPr>
          <w:rFonts w:ascii="Segoe UI" w:hAnsi="Segoe UI" w:cs="Segoe UI"/>
          <w:sz w:val="20"/>
          <w:szCs w:val="20"/>
        </w:rPr>
        <w:t>Zamawiający nie wyraża zgody na wykreślenie wskaz</w:t>
      </w:r>
      <w:r w:rsidR="00EB7105">
        <w:rPr>
          <w:rFonts w:ascii="Segoe UI" w:hAnsi="Segoe UI" w:cs="Segoe UI"/>
          <w:sz w:val="20"/>
          <w:szCs w:val="20"/>
        </w:rPr>
        <w:t xml:space="preserve">anego zapisu i nie widzi </w:t>
      </w:r>
      <w:r w:rsidR="00836FDB">
        <w:rPr>
          <w:rFonts w:ascii="Segoe UI" w:hAnsi="Segoe UI" w:cs="Segoe UI"/>
          <w:sz w:val="20"/>
          <w:szCs w:val="20"/>
        </w:rPr>
        <w:t>możliwości wprowadzenia limitu w proponowanej wysokości.</w:t>
      </w:r>
    </w:p>
    <w:p w14:paraId="70892DF9" w14:textId="77777777" w:rsidR="007546D7" w:rsidRDefault="007546D7" w:rsidP="007546D7">
      <w:pPr>
        <w:jc w:val="both"/>
        <w:rPr>
          <w:rFonts w:ascii="Segoe UI" w:hAnsi="Segoe UI" w:cs="Segoe UI"/>
          <w:sz w:val="20"/>
          <w:szCs w:val="20"/>
        </w:rPr>
      </w:pPr>
    </w:p>
    <w:p w14:paraId="06156859" w14:textId="72E4CD94" w:rsidR="00836FDB" w:rsidRPr="00CE4216" w:rsidRDefault="00836FDB" w:rsidP="00836FDB">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18</w:t>
      </w:r>
      <w:r w:rsidR="00745BF9">
        <w:rPr>
          <w:rFonts w:ascii="Segoe UI" w:hAnsi="Segoe UI" w:cs="Segoe UI"/>
          <w:b/>
          <w:sz w:val="20"/>
          <w:szCs w:val="20"/>
          <w:u w:val="single"/>
        </w:rPr>
        <w:t>6</w:t>
      </w:r>
      <w:r>
        <w:rPr>
          <w:rFonts w:ascii="Segoe UI" w:hAnsi="Segoe UI" w:cs="Segoe UI"/>
          <w:b/>
          <w:sz w:val="20"/>
          <w:szCs w:val="20"/>
          <w:u w:val="single"/>
        </w:rPr>
        <w:t>:</w:t>
      </w:r>
    </w:p>
    <w:p w14:paraId="63295119" w14:textId="77777777" w:rsidR="00EA094F" w:rsidRPr="007546D7" w:rsidRDefault="00EA094F" w:rsidP="007546D7">
      <w:pPr>
        <w:jc w:val="both"/>
        <w:rPr>
          <w:rFonts w:ascii="Segoe UI" w:hAnsi="Segoe UI" w:cs="Segoe UI"/>
          <w:sz w:val="20"/>
          <w:szCs w:val="20"/>
        </w:rPr>
      </w:pPr>
      <w:r w:rsidRPr="007546D7">
        <w:rPr>
          <w:rFonts w:ascii="Segoe UI" w:hAnsi="Segoe UI" w:cs="Segoe UI"/>
          <w:sz w:val="20"/>
          <w:szCs w:val="20"/>
        </w:rPr>
        <w:t>Przedmiot i zakres ubezpieczenia, podpunkt 1.2.44 i 1.2.45</w:t>
      </w:r>
    </w:p>
    <w:p w14:paraId="43191E33" w14:textId="36FAFC5D" w:rsidR="00EA094F" w:rsidRDefault="00EA094F" w:rsidP="007546D7">
      <w:pPr>
        <w:jc w:val="both"/>
        <w:rPr>
          <w:rFonts w:ascii="Segoe UI" w:hAnsi="Segoe UI" w:cs="Segoe UI"/>
          <w:sz w:val="20"/>
          <w:szCs w:val="20"/>
        </w:rPr>
      </w:pPr>
      <w:r w:rsidRPr="007546D7">
        <w:rPr>
          <w:rFonts w:ascii="Segoe UI" w:hAnsi="Segoe UI" w:cs="Segoe UI"/>
          <w:sz w:val="20"/>
          <w:szCs w:val="20"/>
        </w:rPr>
        <w:t xml:space="preserve">Poprosimy o wykreślenie zapisów i wprowadzenie ochrony tylko w przypadku drobnych świadczeń medycznych, opatrunki, zastrzyki </w:t>
      </w:r>
      <w:r w:rsidR="007546D7">
        <w:rPr>
          <w:rFonts w:ascii="Segoe UI" w:hAnsi="Segoe UI" w:cs="Segoe UI"/>
          <w:sz w:val="20"/>
          <w:szCs w:val="20"/>
        </w:rPr>
        <w:t>itp.</w:t>
      </w:r>
    </w:p>
    <w:p w14:paraId="456851E5" w14:textId="77777777" w:rsidR="00355DC1" w:rsidRDefault="00355DC1" w:rsidP="00C417A8">
      <w:pPr>
        <w:jc w:val="both"/>
        <w:rPr>
          <w:rFonts w:ascii="Segoe UI" w:hAnsi="Segoe UI" w:cs="Segoe UI"/>
          <w:b/>
          <w:sz w:val="20"/>
          <w:szCs w:val="20"/>
          <w:u w:val="single"/>
        </w:rPr>
      </w:pPr>
    </w:p>
    <w:p w14:paraId="5DE5F68F" w14:textId="42D3735B" w:rsidR="00C417A8" w:rsidRDefault="00C417A8" w:rsidP="00C417A8">
      <w:pPr>
        <w:jc w:val="both"/>
        <w:rPr>
          <w:rFonts w:ascii="Segoe UI" w:hAnsi="Segoe UI" w:cs="Segoe UI"/>
          <w:sz w:val="20"/>
          <w:szCs w:val="20"/>
        </w:rPr>
      </w:pPr>
      <w:r w:rsidRPr="00CE4216">
        <w:rPr>
          <w:rFonts w:ascii="Segoe UI" w:hAnsi="Segoe UI" w:cs="Segoe UI"/>
          <w:b/>
          <w:sz w:val="20"/>
          <w:szCs w:val="20"/>
          <w:u w:val="single"/>
        </w:rPr>
        <w:t>Odpowiedź na pytanie Nr 1</w:t>
      </w:r>
      <w:r>
        <w:rPr>
          <w:rFonts w:ascii="Segoe UI" w:hAnsi="Segoe UI" w:cs="Segoe UI"/>
          <w:b/>
          <w:sz w:val="20"/>
          <w:szCs w:val="20"/>
          <w:u w:val="single"/>
        </w:rPr>
        <w:t>8</w:t>
      </w:r>
      <w:r w:rsidR="00745BF9">
        <w:rPr>
          <w:rFonts w:ascii="Segoe UI" w:hAnsi="Segoe UI" w:cs="Segoe UI"/>
          <w:b/>
          <w:sz w:val="20"/>
          <w:szCs w:val="20"/>
          <w:u w:val="single"/>
        </w:rPr>
        <w:t>6</w:t>
      </w:r>
      <w:r>
        <w:rPr>
          <w:rFonts w:ascii="Segoe UI" w:hAnsi="Segoe UI" w:cs="Segoe UI"/>
          <w:b/>
          <w:sz w:val="20"/>
          <w:szCs w:val="20"/>
          <w:u w:val="single"/>
        </w:rPr>
        <w:t>:</w:t>
      </w:r>
    </w:p>
    <w:p w14:paraId="698F6442" w14:textId="15D340E5" w:rsidR="007546D7" w:rsidRDefault="00C417A8" w:rsidP="00C417A8">
      <w:pPr>
        <w:jc w:val="both"/>
        <w:rPr>
          <w:rFonts w:ascii="Segoe UI" w:hAnsi="Segoe UI" w:cs="Segoe UI"/>
          <w:sz w:val="20"/>
          <w:szCs w:val="20"/>
        </w:rPr>
      </w:pPr>
      <w:r w:rsidRPr="00C417A8">
        <w:rPr>
          <w:rFonts w:ascii="Segoe UI" w:hAnsi="Segoe UI" w:cs="Segoe UI"/>
          <w:sz w:val="20"/>
          <w:szCs w:val="20"/>
        </w:rPr>
        <w:t xml:space="preserve">Zamawiający wyjaśnia, że zgodnie z SWZ zakres ubezpieczenia  wynikający z pkt </w:t>
      </w:r>
      <w:r>
        <w:rPr>
          <w:rFonts w:ascii="Segoe UI" w:hAnsi="Segoe UI" w:cs="Segoe UI"/>
          <w:sz w:val="20"/>
          <w:szCs w:val="20"/>
        </w:rPr>
        <w:t>1.2.44 i 1.2.45</w:t>
      </w:r>
      <w:r w:rsidRPr="00C417A8">
        <w:rPr>
          <w:rFonts w:ascii="Segoe UI" w:hAnsi="Segoe UI" w:cs="Segoe UI"/>
          <w:sz w:val="20"/>
          <w:szCs w:val="20"/>
        </w:rPr>
        <w:t xml:space="preserve"> ochrona dotyczy w szczególności szkód wyrządzonych przez personel w związku z czynnościami pielęgnacyjnymi i opiekuńczymi, a także związanych z udzielaniem porad terapeutycznych w ramach prowadzonych ośrodków. Ochroną nie są objęte szkody objęte systemem ubezpieczeń obowiązkowych związane z udzielaniem świadczeń medycznych oraz z tytułu prowadzenia placówek opieki medycznej (szpitali, przychodni, itp.). Zgodnie z </w:t>
      </w:r>
      <w:r w:rsidR="006F0C3B">
        <w:rPr>
          <w:rFonts w:ascii="Segoe UI" w:hAnsi="Segoe UI" w:cs="Segoe UI"/>
          <w:sz w:val="20"/>
          <w:szCs w:val="20"/>
        </w:rPr>
        <w:t>odpowiedzią udzieloną na pytanie nr 59,</w:t>
      </w:r>
      <w:r w:rsidR="00B31F9A">
        <w:rPr>
          <w:rFonts w:ascii="Segoe UI" w:hAnsi="Segoe UI" w:cs="Segoe UI"/>
          <w:sz w:val="20"/>
          <w:szCs w:val="20"/>
        </w:rPr>
        <w:t xml:space="preserve"> </w:t>
      </w:r>
      <w:r w:rsidRPr="00C417A8">
        <w:rPr>
          <w:rFonts w:ascii="Segoe UI" w:hAnsi="Segoe UI" w:cs="Segoe UI"/>
          <w:sz w:val="20"/>
          <w:szCs w:val="20"/>
        </w:rPr>
        <w:t xml:space="preserve">dla rozszerzenia </w:t>
      </w:r>
      <w:r>
        <w:rPr>
          <w:rFonts w:ascii="Segoe UI" w:hAnsi="Segoe UI" w:cs="Segoe UI"/>
          <w:sz w:val="20"/>
          <w:szCs w:val="20"/>
        </w:rPr>
        <w:t>1.2.44</w:t>
      </w:r>
      <w:r w:rsidR="00B31F9A">
        <w:rPr>
          <w:rFonts w:ascii="Segoe UI" w:hAnsi="Segoe UI" w:cs="Segoe UI"/>
          <w:sz w:val="20"/>
          <w:szCs w:val="20"/>
        </w:rPr>
        <w:t xml:space="preserve"> </w:t>
      </w:r>
      <w:r w:rsidRPr="00C417A8">
        <w:rPr>
          <w:rFonts w:ascii="Segoe UI" w:hAnsi="Segoe UI" w:cs="Segoe UI"/>
          <w:sz w:val="20"/>
          <w:szCs w:val="20"/>
        </w:rPr>
        <w:t xml:space="preserve">obowiązuje </w:t>
      </w:r>
      <w:r w:rsidR="003347A2">
        <w:rPr>
          <w:rFonts w:ascii="Segoe UI" w:hAnsi="Segoe UI" w:cs="Segoe UI"/>
          <w:sz w:val="20"/>
          <w:szCs w:val="20"/>
        </w:rPr>
        <w:t>sub</w:t>
      </w:r>
      <w:r w:rsidRPr="00C417A8">
        <w:rPr>
          <w:rFonts w:ascii="Segoe UI" w:hAnsi="Segoe UI" w:cs="Segoe UI"/>
          <w:sz w:val="20"/>
          <w:szCs w:val="20"/>
        </w:rPr>
        <w:t xml:space="preserve">limit 1 </w:t>
      </w:r>
      <w:r w:rsidR="0024257A">
        <w:rPr>
          <w:rFonts w:ascii="Segoe UI" w:hAnsi="Segoe UI" w:cs="Segoe UI"/>
          <w:sz w:val="20"/>
          <w:szCs w:val="20"/>
        </w:rPr>
        <w:t>0</w:t>
      </w:r>
      <w:r w:rsidRPr="00C417A8">
        <w:rPr>
          <w:rFonts w:ascii="Segoe UI" w:hAnsi="Segoe UI" w:cs="Segoe UI"/>
          <w:sz w:val="20"/>
          <w:szCs w:val="20"/>
        </w:rPr>
        <w:t>00 000 zł na jeden i wszystkie wypadki w rocznym okresie ubezpieczenia.</w:t>
      </w:r>
      <w:r w:rsidR="003C4418">
        <w:rPr>
          <w:rFonts w:ascii="Segoe UI" w:hAnsi="Segoe UI" w:cs="Segoe UI"/>
          <w:sz w:val="20"/>
          <w:szCs w:val="20"/>
        </w:rPr>
        <w:t xml:space="preserve"> Jednocześnie Zamawiający wprowadza zmianę SWZ:</w:t>
      </w:r>
    </w:p>
    <w:p w14:paraId="13F55E07" w14:textId="1BA18EBF" w:rsidR="003C4418" w:rsidRDefault="003C4418" w:rsidP="00C417A8">
      <w:pPr>
        <w:jc w:val="both"/>
        <w:rPr>
          <w:rFonts w:ascii="Segoe UI" w:hAnsi="Segoe UI" w:cs="Segoe UI"/>
          <w:b/>
          <w:bCs/>
          <w:sz w:val="20"/>
          <w:szCs w:val="20"/>
        </w:rPr>
      </w:pPr>
      <w:r w:rsidRPr="003C4418">
        <w:rPr>
          <w:rFonts w:ascii="Segoe UI" w:hAnsi="Segoe UI" w:cs="Segoe UI"/>
          <w:b/>
          <w:bCs/>
          <w:sz w:val="20"/>
          <w:szCs w:val="20"/>
        </w:rPr>
        <w:t>BYŁO:</w:t>
      </w:r>
    </w:p>
    <w:p w14:paraId="0458FFFB" w14:textId="7F00EEE4" w:rsidR="003C4418" w:rsidRDefault="003347A2" w:rsidP="00C417A8">
      <w:pPr>
        <w:jc w:val="both"/>
        <w:rPr>
          <w:rFonts w:ascii="Segoe UI" w:hAnsi="Segoe UI" w:cs="Segoe UI"/>
          <w:sz w:val="20"/>
          <w:szCs w:val="20"/>
        </w:rPr>
      </w:pPr>
      <w:r w:rsidRPr="003347A2">
        <w:rPr>
          <w:rFonts w:ascii="Segoe UI" w:hAnsi="Segoe UI" w:cs="Segoe UI"/>
          <w:sz w:val="20"/>
          <w:szCs w:val="20"/>
        </w:rPr>
        <w:t>1.2.45</w:t>
      </w:r>
      <w:r w:rsidRPr="003347A2">
        <w:rPr>
          <w:rFonts w:ascii="Segoe UI" w:hAnsi="Segoe UI" w:cs="Segoe UI"/>
          <w:sz w:val="20"/>
          <w:szCs w:val="20"/>
        </w:rPr>
        <w:tab/>
        <w:t>Związaną z udzielaniem porad terapeutycznych w ramach prowadzonych ośrodków.</w:t>
      </w:r>
    </w:p>
    <w:p w14:paraId="2E513F0E" w14:textId="3674F5EC" w:rsidR="003347A2" w:rsidRPr="003347A2" w:rsidRDefault="003347A2" w:rsidP="00C417A8">
      <w:pPr>
        <w:jc w:val="both"/>
        <w:rPr>
          <w:rFonts w:ascii="Segoe UI" w:hAnsi="Segoe UI" w:cs="Segoe UI"/>
          <w:b/>
          <w:bCs/>
          <w:sz w:val="20"/>
          <w:szCs w:val="20"/>
        </w:rPr>
      </w:pPr>
      <w:r w:rsidRPr="003347A2">
        <w:rPr>
          <w:rFonts w:ascii="Segoe UI" w:hAnsi="Segoe UI" w:cs="Segoe UI"/>
          <w:b/>
          <w:bCs/>
          <w:sz w:val="20"/>
          <w:szCs w:val="20"/>
        </w:rPr>
        <w:t>JEST</w:t>
      </w:r>
      <w:r>
        <w:rPr>
          <w:rFonts w:ascii="Segoe UI" w:hAnsi="Segoe UI" w:cs="Segoe UI"/>
          <w:b/>
          <w:bCs/>
          <w:sz w:val="20"/>
          <w:szCs w:val="20"/>
        </w:rPr>
        <w:t>:</w:t>
      </w:r>
    </w:p>
    <w:p w14:paraId="0A3E28CD" w14:textId="5588D817" w:rsidR="003347A2" w:rsidRDefault="003347A2" w:rsidP="003347A2">
      <w:pPr>
        <w:ind w:left="708" w:hanging="708"/>
        <w:jc w:val="both"/>
        <w:rPr>
          <w:rFonts w:ascii="Segoe UI" w:hAnsi="Segoe UI" w:cs="Segoe UI"/>
          <w:sz w:val="20"/>
          <w:szCs w:val="20"/>
        </w:rPr>
      </w:pPr>
      <w:r w:rsidRPr="003347A2">
        <w:rPr>
          <w:rFonts w:ascii="Segoe UI" w:hAnsi="Segoe UI" w:cs="Segoe UI"/>
          <w:sz w:val="20"/>
          <w:szCs w:val="20"/>
        </w:rPr>
        <w:t>1.2.45</w:t>
      </w:r>
      <w:r w:rsidRPr="003347A2">
        <w:rPr>
          <w:rFonts w:ascii="Segoe UI" w:hAnsi="Segoe UI" w:cs="Segoe UI"/>
          <w:sz w:val="20"/>
          <w:szCs w:val="20"/>
        </w:rPr>
        <w:tab/>
        <w:t>Związaną z udzielaniem porad terapeutycznych w ramach prowadzonych ośrodków.</w:t>
      </w:r>
      <w:r>
        <w:rPr>
          <w:rFonts w:ascii="Segoe UI" w:hAnsi="Segoe UI" w:cs="Segoe UI"/>
          <w:sz w:val="20"/>
          <w:szCs w:val="20"/>
        </w:rPr>
        <w:t xml:space="preserve"> Sublimit: 1 000 000 zł</w:t>
      </w:r>
      <w:r w:rsidR="00C132C8">
        <w:rPr>
          <w:rFonts w:ascii="Segoe UI" w:hAnsi="Segoe UI" w:cs="Segoe UI"/>
          <w:sz w:val="20"/>
          <w:szCs w:val="20"/>
        </w:rPr>
        <w:t xml:space="preserve"> na jeden i wszystkie wypadki w rocznym okresie ubezpieczenia.</w:t>
      </w:r>
    </w:p>
    <w:p w14:paraId="51C0D191" w14:textId="77777777" w:rsidR="00B31F9A" w:rsidRDefault="00B31F9A" w:rsidP="007546D7">
      <w:pPr>
        <w:jc w:val="both"/>
        <w:rPr>
          <w:rFonts w:ascii="Segoe UI" w:hAnsi="Segoe UI" w:cs="Segoe UI"/>
          <w:b/>
          <w:sz w:val="20"/>
          <w:szCs w:val="20"/>
          <w:u w:val="single"/>
        </w:rPr>
      </w:pPr>
    </w:p>
    <w:p w14:paraId="41351CAD" w14:textId="443F336C" w:rsidR="007546D7" w:rsidRPr="00CE4216" w:rsidRDefault="007546D7" w:rsidP="007546D7">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18</w:t>
      </w:r>
      <w:r w:rsidR="00745BF9">
        <w:rPr>
          <w:rFonts w:ascii="Segoe UI" w:hAnsi="Segoe UI" w:cs="Segoe UI"/>
          <w:b/>
          <w:sz w:val="20"/>
          <w:szCs w:val="20"/>
          <w:u w:val="single"/>
        </w:rPr>
        <w:t>7</w:t>
      </w:r>
      <w:r>
        <w:rPr>
          <w:rFonts w:ascii="Segoe UI" w:hAnsi="Segoe UI" w:cs="Segoe UI"/>
          <w:b/>
          <w:sz w:val="20"/>
          <w:szCs w:val="20"/>
          <w:u w:val="single"/>
        </w:rPr>
        <w:t>:</w:t>
      </w:r>
    </w:p>
    <w:p w14:paraId="35A85681" w14:textId="77777777" w:rsidR="00EA094F" w:rsidRPr="007546D7" w:rsidRDefault="00EA094F" w:rsidP="007546D7">
      <w:pPr>
        <w:jc w:val="both"/>
        <w:rPr>
          <w:rFonts w:ascii="Segoe UI" w:hAnsi="Segoe UI" w:cs="Segoe UI"/>
          <w:sz w:val="20"/>
          <w:szCs w:val="20"/>
        </w:rPr>
      </w:pPr>
      <w:r w:rsidRPr="007546D7">
        <w:rPr>
          <w:rFonts w:ascii="Segoe UI" w:hAnsi="Segoe UI" w:cs="Segoe UI"/>
          <w:sz w:val="20"/>
          <w:szCs w:val="20"/>
        </w:rPr>
        <w:t>Przedmiot i zakres ubezpieczenia, podpunkt 1.2.46</w:t>
      </w:r>
    </w:p>
    <w:p w14:paraId="160B73C0" w14:textId="77777777" w:rsidR="00EA094F" w:rsidRDefault="00EA094F" w:rsidP="007546D7">
      <w:pPr>
        <w:jc w:val="both"/>
        <w:rPr>
          <w:rFonts w:ascii="Segoe UI" w:hAnsi="Segoe UI" w:cs="Segoe UI"/>
          <w:sz w:val="20"/>
          <w:szCs w:val="20"/>
        </w:rPr>
      </w:pPr>
      <w:r w:rsidRPr="007546D7">
        <w:rPr>
          <w:rFonts w:ascii="Segoe UI" w:hAnsi="Segoe UI" w:cs="Segoe UI"/>
          <w:sz w:val="20"/>
          <w:szCs w:val="20"/>
        </w:rPr>
        <w:t>Wnosimy o wykreślenie zapisu w całości. W przypadku braku zgody wnosimy o wprowadzenie limitu w wysokości 50 000 PLN na jeden i wszystkie wypadki w okresie ubezpieczenia.</w:t>
      </w:r>
    </w:p>
    <w:p w14:paraId="1416E95B" w14:textId="77777777" w:rsidR="0024322B" w:rsidRDefault="0024322B" w:rsidP="007546D7">
      <w:pPr>
        <w:jc w:val="both"/>
        <w:rPr>
          <w:rFonts w:ascii="Segoe UI" w:hAnsi="Segoe UI" w:cs="Segoe UI"/>
          <w:sz w:val="20"/>
          <w:szCs w:val="20"/>
        </w:rPr>
      </w:pPr>
    </w:p>
    <w:p w14:paraId="208628DA" w14:textId="1140432B" w:rsidR="0024322B" w:rsidRDefault="0024322B" w:rsidP="0024322B">
      <w:pPr>
        <w:jc w:val="both"/>
        <w:rPr>
          <w:rFonts w:ascii="Segoe UI" w:hAnsi="Segoe UI" w:cs="Segoe UI"/>
          <w:sz w:val="20"/>
          <w:szCs w:val="20"/>
        </w:rPr>
      </w:pPr>
      <w:r w:rsidRPr="00CE4216">
        <w:rPr>
          <w:rFonts w:ascii="Segoe UI" w:hAnsi="Segoe UI" w:cs="Segoe UI"/>
          <w:b/>
          <w:sz w:val="20"/>
          <w:szCs w:val="20"/>
          <w:u w:val="single"/>
        </w:rPr>
        <w:t>Odpowiedź na pytanie Nr 1</w:t>
      </w:r>
      <w:r>
        <w:rPr>
          <w:rFonts w:ascii="Segoe UI" w:hAnsi="Segoe UI" w:cs="Segoe UI"/>
          <w:b/>
          <w:sz w:val="20"/>
          <w:szCs w:val="20"/>
          <w:u w:val="single"/>
        </w:rPr>
        <w:t>8</w:t>
      </w:r>
      <w:r w:rsidR="00745BF9">
        <w:rPr>
          <w:rFonts w:ascii="Segoe UI" w:hAnsi="Segoe UI" w:cs="Segoe UI"/>
          <w:b/>
          <w:sz w:val="20"/>
          <w:szCs w:val="20"/>
          <w:u w:val="single"/>
        </w:rPr>
        <w:t>7</w:t>
      </w:r>
      <w:r>
        <w:rPr>
          <w:rFonts w:ascii="Segoe UI" w:hAnsi="Segoe UI" w:cs="Segoe UI"/>
          <w:b/>
          <w:sz w:val="20"/>
          <w:szCs w:val="20"/>
          <w:u w:val="single"/>
        </w:rPr>
        <w:t>:</w:t>
      </w:r>
    </w:p>
    <w:p w14:paraId="39CDA029" w14:textId="05347E68" w:rsidR="0024322B" w:rsidRDefault="0024322B" w:rsidP="007546D7">
      <w:pPr>
        <w:jc w:val="both"/>
        <w:rPr>
          <w:rFonts w:ascii="Segoe UI" w:hAnsi="Segoe UI" w:cs="Segoe UI"/>
          <w:sz w:val="20"/>
          <w:szCs w:val="20"/>
        </w:rPr>
      </w:pPr>
      <w:r>
        <w:rPr>
          <w:rFonts w:ascii="Segoe UI" w:hAnsi="Segoe UI" w:cs="Segoe UI"/>
          <w:sz w:val="20"/>
          <w:szCs w:val="20"/>
        </w:rPr>
        <w:t xml:space="preserve">Zamawiający nie wyraża zgody na wykreślenie wskazanego zapisu. W kwestii wprowadzenia limitu odpowiedzialności, Zamawiający udzielił wyjaśnień odpowiadając na pytanie Nr </w:t>
      </w:r>
      <w:r w:rsidR="000B1A2C">
        <w:rPr>
          <w:rFonts w:ascii="Segoe UI" w:hAnsi="Segoe UI" w:cs="Segoe UI"/>
          <w:sz w:val="20"/>
          <w:szCs w:val="20"/>
        </w:rPr>
        <w:t>76.</w:t>
      </w:r>
    </w:p>
    <w:p w14:paraId="6430802A" w14:textId="77777777" w:rsidR="0024322B" w:rsidRDefault="0024322B" w:rsidP="007546D7">
      <w:pPr>
        <w:jc w:val="both"/>
        <w:rPr>
          <w:rFonts w:ascii="Segoe UI" w:hAnsi="Segoe UI" w:cs="Segoe UI"/>
          <w:sz w:val="20"/>
          <w:szCs w:val="20"/>
        </w:rPr>
      </w:pPr>
    </w:p>
    <w:p w14:paraId="360C6C45" w14:textId="459098AC" w:rsidR="000B1A2C" w:rsidRPr="00CE4216" w:rsidRDefault="000B1A2C" w:rsidP="000B1A2C">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18</w:t>
      </w:r>
      <w:r w:rsidR="00745BF9">
        <w:rPr>
          <w:rFonts w:ascii="Segoe UI" w:hAnsi="Segoe UI" w:cs="Segoe UI"/>
          <w:b/>
          <w:sz w:val="20"/>
          <w:szCs w:val="20"/>
          <w:u w:val="single"/>
        </w:rPr>
        <w:t>8</w:t>
      </w:r>
      <w:r>
        <w:rPr>
          <w:rFonts w:ascii="Segoe UI" w:hAnsi="Segoe UI" w:cs="Segoe UI"/>
          <w:b/>
          <w:sz w:val="20"/>
          <w:szCs w:val="20"/>
          <w:u w:val="single"/>
        </w:rPr>
        <w:t>:</w:t>
      </w:r>
    </w:p>
    <w:p w14:paraId="50643AE8" w14:textId="77777777" w:rsidR="00EA094F" w:rsidRPr="007546D7" w:rsidRDefault="00EA094F" w:rsidP="007546D7">
      <w:pPr>
        <w:jc w:val="both"/>
        <w:rPr>
          <w:rFonts w:ascii="Segoe UI" w:hAnsi="Segoe UI" w:cs="Segoe UI"/>
          <w:sz w:val="20"/>
          <w:szCs w:val="20"/>
        </w:rPr>
      </w:pPr>
      <w:r w:rsidRPr="007546D7">
        <w:rPr>
          <w:rFonts w:ascii="Segoe UI" w:hAnsi="Segoe UI" w:cs="Segoe UI"/>
          <w:sz w:val="20"/>
          <w:szCs w:val="20"/>
        </w:rPr>
        <w:t>Przedmiot i zakres ubezpieczenia, podpunkt 1.2.47</w:t>
      </w:r>
    </w:p>
    <w:p w14:paraId="3034ABED" w14:textId="77777777" w:rsidR="00EA094F" w:rsidRPr="007546D7" w:rsidRDefault="00EA094F" w:rsidP="007546D7">
      <w:pPr>
        <w:jc w:val="both"/>
        <w:rPr>
          <w:rFonts w:ascii="Segoe UI" w:hAnsi="Segoe UI" w:cs="Segoe UI"/>
          <w:sz w:val="20"/>
          <w:szCs w:val="20"/>
        </w:rPr>
      </w:pPr>
      <w:r w:rsidRPr="007546D7">
        <w:rPr>
          <w:rFonts w:ascii="Segoe UI" w:hAnsi="Segoe UI" w:cs="Segoe UI"/>
          <w:sz w:val="20"/>
          <w:szCs w:val="20"/>
        </w:rPr>
        <w:t>Prosimy o potwierdzenie że w zakresie czystych strat finansowych, poza wyłączeniami ogólnymi określonymi w SWZ, Ubezpieczyciel nie odpowiada także za szkody:</w:t>
      </w:r>
    </w:p>
    <w:p w14:paraId="6FB46E2C"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1) spowodowane przez produkt wprowadzony do obrotu przez Ubezpieczonego;</w:t>
      </w:r>
    </w:p>
    <w:p w14:paraId="77F38E55"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 xml:space="preserve">2) spowodowane przez prace lub usługi niewykonane w całości  lub części, albo wykonane wadliwie przez Ubezpieczonego, </w:t>
      </w:r>
    </w:p>
    <w:p w14:paraId="55A858ED"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3) związane z działalnością:</w:t>
      </w:r>
    </w:p>
    <w:p w14:paraId="3668544A" w14:textId="77777777" w:rsidR="00EA094F" w:rsidRPr="001F6020" w:rsidRDefault="00EA094F" w:rsidP="00EA094F">
      <w:pPr>
        <w:pStyle w:val="Akapitzlist"/>
        <w:ind w:left="1416"/>
        <w:jc w:val="both"/>
        <w:rPr>
          <w:rFonts w:ascii="Segoe UI" w:hAnsi="Segoe UI" w:cs="Segoe UI"/>
          <w:sz w:val="20"/>
          <w:szCs w:val="20"/>
        </w:rPr>
      </w:pPr>
      <w:r w:rsidRPr="001F6020">
        <w:rPr>
          <w:rFonts w:ascii="Segoe UI" w:hAnsi="Segoe UI" w:cs="Segoe UI"/>
          <w:sz w:val="20"/>
          <w:szCs w:val="20"/>
        </w:rPr>
        <w:t>a) bankową lub ubezpieczeniową,</w:t>
      </w:r>
    </w:p>
    <w:p w14:paraId="5B766CB4" w14:textId="77777777" w:rsidR="00EA094F" w:rsidRPr="001F6020" w:rsidRDefault="00EA094F" w:rsidP="00EA094F">
      <w:pPr>
        <w:pStyle w:val="Akapitzlist"/>
        <w:ind w:left="1416"/>
        <w:jc w:val="both"/>
        <w:rPr>
          <w:rFonts w:ascii="Segoe UI" w:hAnsi="Segoe UI" w:cs="Segoe UI"/>
          <w:sz w:val="20"/>
          <w:szCs w:val="20"/>
        </w:rPr>
      </w:pPr>
      <w:r w:rsidRPr="001F6020">
        <w:rPr>
          <w:rFonts w:ascii="Segoe UI" w:hAnsi="Segoe UI" w:cs="Segoe UI"/>
          <w:sz w:val="20"/>
          <w:szCs w:val="20"/>
        </w:rPr>
        <w:t>b) księgową lub finansową,</w:t>
      </w:r>
    </w:p>
    <w:p w14:paraId="69351CB7" w14:textId="77777777" w:rsidR="00EA094F" w:rsidRPr="001F6020" w:rsidRDefault="00EA094F" w:rsidP="00EA094F">
      <w:pPr>
        <w:pStyle w:val="Akapitzlist"/>
        <w:ind w:left="1416"/>
        <w:jc w:val="both"/>
        <w:rPr>
          <w:rFonts w:ascii="Segoe UI" w:hAnsi="Segoe UI" w:cs="Segoe UI"/>
          <w:sz w:val="20"/>
          <w:szCs w:val="20"/>
        </w:rPr>
      </w:pPr>
      <w:r w:rsidRPr="001F6020">
        <w:rPr>
          <w:rFonts w:ascii="Segoe UI" w:hAnsi="Segoe UI" w:cs="Segoe UI"/>
          <w:sz w:val="20"/>
          <w:szCs w:val="20"/>
        </w:rPr>
        <w:t>c) leasingową,</w:t>
      </w:r>
    </w:p>
    <w:p w14:paraId="359B84D4" w14:textId="77777777" w:rsidR="00EA094F" w:rsidRPr="001F6020" w:rsidRDefault="00EA094F" w:rsidP="00EA094F">
      <w:pPr>
        <w:pStyle w:val="Akapitzlist"/>
        <w:ind w:left="1416"/>
        <w:jc w:val="both"/>
        <w:rPr>
          <w:rFonts w:ascii="Segoe UI" w:hAnsi="Segoe UI" w:cs="Segoe UI"/>
          <w:sz w:val="20"/>
          <w:szCs w:val="20"/>
        </w:rPr>
      </w:pPr>
      <w:r w:rsidRPr="001F6020">
        <w:rPr>
          <w:rFonts w:ascii="Segoe UI" w:hAnsi="Segoe UI" w:cs="Segoe UI"/>
          <w:sz w:val="20"/>
          <w:szCs w:val="20"/>
        </w:rPr>
        <w:t>d) dotyczącą przetwarzania danych lub instalacji oprogramowania,</w:t>
      </w:r>
    </w:p>
    <w:p w14:paraId="2A438585" w14:textId="77777777" w:rsidR="00EA094F" w:rsidRPr="001F6020" w:rsidRDefault="00EA094F" w:rsidP="00EA094F">
      <w:pPr>
        <w:pStyle w:val="Akapitzlist"/>
        <w:ind w:left="1416"/>
        <w:jc w:val="both"/>
        <w:rPr>
          <w:rFonts w:ascii="Segoe UI" w:hAnsi="Segoe UI" w:cs="Segoe UI"/>
          <w:sz w:val="20"/>
          <w:szCs w:val="20"/>
        </w:rPr>
      </w:pPr>
      <w:r w:rsidRPr="001F6020">
        <w:rPr>
          <w:rFonts w:ascii="Segoe UI" w:hAnsi="Segoe UI" w:cs="Segoe UI"/>
          <w:sz w:val="20"/>
          <w:szCs w:val="20"/>
        </w:rPr>
        <w:t xml:space="preserve">e) reklamową, </w:t>
      </w:r>
    </w:p>
    <w:p w14:paraId="7B66043F" w14:textId="77777777" w:rsidR="00EA094F" w:rsidRPr="001F6020" w:rsidRDefault="00EA094F" w:rsidP="00EA094F">
      <w:pPr>
        <w:pStyle w:val="Akapitzlist"/>
        <w:ind w:left="1416"/>
        <w:jc w:val="both"/>
        <w:rPr>
          <w:rFonts w:ascii="Segoe UI" w:hAnsi="Segoe UI" w:cs="Segoe UI"/>
          <w:sz w:val="20"/>
          <w:szCs w:val="20"/>
        </w:rPr>
      </w:pPr>
      <w:r w:rsidRPr="001F6020">
        <w:rPr>
          <w:rFonts w:ascii="Segoe UI" w:hAnsi="Segoe UI" w:cs="Segoe UI"/>
          <w:sz w:val="20"/>
          <w:szCs w:val="20"/>
        </w:rPr>
        <w:t>f) pośredników turystycznych i organizatorów turystyki,</w:t>
      </w:r>
    </w:p>
    <w:p w14:paraId="13BDE94A" w14:textId="77777777" w:rsidR="00EA094F" w:rsidRPr="001F6020" w:rsidRDefault="00EA094F" w:rsidP="00EA094F">
      <w:pPr>
        <w:pStyle w:val="Akapitzlist"/>
        <w:ind w:left="1416"/>
        <w:jc w:val="both"/>
        <w:rPr>
          <w:rFonts w:ascii="Segoe UI" w:hAnsi="Segoe UI" w:cs="Segoe UI"/>
          <w:sz w:val="20"/>
          <w:szCs w:val="20"/>
        </w:rPr>
      </w:pPr>
      <w:r w:rsidRPr="001F6020">
        <w:rPr>
          <w:rFonts w:ascii="Segoe UI" w:hAnsi="Segoe UI" w:cs="Segoe UI"/>
          <w:sz w:val="20"/>
          <w:szCs w:val="20"/>
        </w:rPr>
        <w:t>g) polegającą na wszelkiego rodzaju doradztwie, planowaniu, kontroli, wycenie, kosztorysowaniu;</w:t>
      </w:r>
    </w:p>
    <w:p w14:paraId="77AB6DDB"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 xml:space="preserve">4) związane z dokonywaniem wszelkiego rodzaju płatności; </w:t>
      </w:r>
    </w:p>
    <w:p w14:paraId="06A270AF"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5) związane z wykonywaniem usług projektowych, nadzorem lub kierowaniem budowy;</w:t>
      </w:r>
    </w:p>
    <w:p w14:paraId="20C9A272"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 xml:space="preserve">6) wynikające z niedotrzymania terminów, wszelkiego rodzaju opóźnień lub zwłoki; </w:t>
      </w:r>
    </w:p>
    <w:p w14:paraId="7269C415"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 xml:space="preserve">7) wynikające z czynów nieuczciwej konkurencji, w tym z naruszenia tajemnicy przedsiębiorstwa, tajemnicy handlowej, zawodowej; </w:t>
      </w:r>
    </w:p>
    <w:p w14:paraId="5E943D35"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 xml:space="preserve">8) powstałe w wyniku utraty dokumentów, pieniędzy, papierów wartościowych; </w:t>
      </w:r>
    </w:p>
    <w:p w14:paraId="77FD0386"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 xml:space="preserve">9) związane ze sprawowaniem funkcji członka organu władz spółki kapitałowej; </w:t>
      </w:r>
    </w:p>
    <w:p w14:paraId="407D33C0"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10) związane ze stosunkiem pracy;</w:t>
      </w:r>
    </w:p>
    <w:p w14:paraId="1E372132"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 xml:space="preserve">11) polegające na zapłacie lub wynikające z zapłaty kar pieniężnych, grzywien sądowych lub administracyjnych, odszkodowań o charakterze karnym (punitive &amp; exemplary damages), nawiązek lub innych kar o charakterze pieniężnym, albo należności publicznoprawnych lub opłat </w:t>
      </w:r>
      <w:r w:rsidRPr="001F6020">
        <w:rPr>
          <w:rFonts w:ascii="Segoe UI" w:hAnsi="Segoe UI" w:cs="Segoe UI"/>
          <w:sz w:val="20"/>
          <w:szCs w:val="20"/>
        </w:rPr>
        <w:lastRenderedPageBreak/>
        <w:t>manipulacyjnych oraz odsetek od tych kwot, z wyjątkiem poniesionych przez osobę trzecią inną niż osoba, która doznała zniszczenia lub uszkodzenia rzeczy ruchomej, nieruchomości, przedsiębiorstwa lub gospodarstwa rolnego, w tym roszczenia takiej osoby trzeciej z tytułu zapłaconej przez nią kary umownej;</w:t>
      </w:r>
    </w:p>
    <w:p w14:paraId="440149D7"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12) wynikające z niewydania lub wydania wadliwego aktu normatywnego albo - decyzji administracyjnej, chyba że do umowy włączono klauzulę OC za szkody wyrządzone w związku z wykonywaniem władzy publicznej.</w:t>
      </w:r>
    </w:p>
    <w:p w14:paraId="007A8C4F" w14:textId="77777777" w:rsidR="00EA094F" w:rsidRDefault="00EA094F" w:rsidP="00EA094F">
      <w:pPr>
        <w:pStyle w:val="Akapitzlist"/>
        <w:jc w:val="both"/>
        <w:rPr>
          <w:rFonts w:ascii="Segoe UI" w:hAnsi="Segoe UI" w:cs="Segoe UI"/>
          <w:sz w:val="20"/>
          <w:szCs w:val="20"/>
        </w:rPr>
      </w:pPr>
      <w:r w:rsidRPr="001F6020">
        <w:rPr>
          <w:rFonts w:ascii="Segoe UI" w:hAnsi="Segoe UI" w:cs="Segoe UI"/>
          <w:sz w:val="20"/>
          <w:szCs w:val="20"/>
        </w:rPr>
        <w:t>Brak zgody może uniemożliwić złożenie oferty.</w:t>
      </w:r>
    </w:p>
    <w:p w14:paraId="2EA2ADC8" w14:textId="77777777" w:rsidR="000B1A2C" w:rsidRDefault="000B1A2C" w:rsidP="000B1A2C">
      <w:pPr>
        <w:jc w:val="both"/>
        <w:rPr>
          <w:rFonts w:ascii="Segoe UI" w:hAnsi="Segoe UI" w:cs="Segoe UI"/>
          <w:sz w:val="20"/>
          <w:szCs w:val="20"/>
        </w:rPr>
      </w:pPr>
    </w:p>
    <w:p w14:paraId="1D914CE8" w14:textId="7ABA98A8" w:rsidR="000B1A2C" w:rsidRDefault="000B1A2C" w:rsidP="000B1A2C">
      <w:pPr>
        <w:jc w:val="both"/>
        <w:rPr>
          <w:rFonts w:ascii="Segoe UI" w:hAnsi="Segoe UI" w:cs="Segoe UI"/>
          <w:sz w:val="20"/>
          <w:szCs w:val="20"/>
        </w:rPr>
      </w:pPr>
      <w:r w:rsidRPr="00CE4216">
        <w:rPr>
          <w:rFonts w:ascii="Segoe UI" w:hAnsi="Segoe UI" w:cs="Segoe UI"/>
          <w:b/>
          <w:sz w:val="20"/>
          <w:szCs w:val="20"/>
          <w:u w:val="single"/>
        </w:rPr>
        <w:t>Odpowiedź na pytanie Nr 1</w:t>
      </w:r>
      <w:r>
        <w:rPr>
          <w:rFonts w:ascii="Segoe UI" w:hAnsi="Segoe UI" w:cs="Segoe UI"/>
          <w:b/>
          <w:sz w:val="20"/>
          <w:szCs w:val="20"/>
          <w:u w:val="single"/>
        </w:rPr>
        <w:t>8</w:t>
      </w:r>
      <w:r w:rsidR="00745BF9">
        <w:rPr>
          <w:rFonts w:ascii="Segoe UI" w:hAnsi="Segoe UI" w:cs="Segoe UI"/>
          <w:b/>
          <w:sz w:val="20"/>
          <w:szCs w:val="20"/>
          <w:u w:val="single"/>
        </w:rPr>
        <w:t>8</w:t>
      </w:r>
      <w:r>
        <w:rPr>
          <w:rFonts w:ascii="Segoe UI" w:hAnsi="Segoe UI" w:cs="Segoe UI"/>
          <w:b/>
          <w:sz w:val="20"/>
          <w:szCs w:val="20"/>
          <w:u w:val="single"/>
        </w:rPr>
        <w:t>:</w:t>
      </w:r>
    </w:p>
    <w:p w14:paraId="703E3557" w14:textId="74241865" w:rsidR="000B1A2C" w:rsidRPr="000B1A2C" w:rsidRDefault="000B1A2C" w:rsidP="000B1A2C">
      <w:pPr>
        <w:jc w:val="both"/>
        <w:rPr>
          <w:rFonts w:ascii="Segoe UI" w:hAnsi="Segoe UI" w:cs="Segoe UI"/>
          <w:sz w:val="20"/>
          <w:szCs w:val="20"/>
        </w:rPr>
      </w:pPr>
      <w:r>
        <w:rPr>
          <w:rFonts w:ascii="Segoe UI" w:hAnsi="Segoe UI" w:cs="Segoe UI"/>
          <w:sz w:val="20"/>
          <w:szCs w:val="20"/>
        </w:rPr>
        <w:t xml:space="preserve">Zamawiający udzielił wyjaśnień w zakresie </w:t>
      </w:r>
      <w:r w:rsidR="003B3898">
        <w:rPr>
          <w:rFonts w:ascii="Segoe UI" w:hAnsi="Segoe UI" w:cs="Segoe UI"/>
          <w:sz w:val="20"/>
          <w:szCs w:val="20"/>
        </w:rPr>
        <w:t xml:space="preserve">czystych strat finansowych, </w:t>
      </w:r>
      <w:r w:rsidR="00A40EC8">
        <w:rPr>
          <w:rFonts w:ascii="Segoe UI" w:hAnsi="Segoe UI" w:cs="Segoe UI"/>
          <w:sz w:val="20"/>
          <w:szCs w:val="20"/>
        </w:rPr>
        <w:t>odpowiadając</w:t>
      </w:r>
      <w:r w:rsidR="003B3898">
        <w:rPr>
          <w:rFonts w:ascii="Segoe UI" w:hAnsi="Segoe UI" w:cs="Segoe UI"/>
          <w:sz w:val="20"/>
          <w:szCs w:val="20"/>
        </w:rPr>
        <w:t xml:space="preserve"> na pytani</w:t>
      </w:r>
      <w:r w:rsidR="0088019B">
        <w:rPr>
          <w:rFonts w:ascii="Segoe UI" w:hAnsi="Segoe UI" w:cs="Segoe UI"/>
          <w:sz w:val="20"/>
          <w:szCs w:val="20"/>
        </w:rPr>
        <w:t>e Nr 55.</w:t>
      </w:r>
    </w:p>
    <w:p w14:paraId="41971246" w14:textId="77777777" w:rsidR="007546D7" w:rsidRDefault="007546D7" w:rsidP="007546D7">
      <w:pPr>
        <w:jc w:val="both"/>
        <w:rPr>
          <w:rFonts w:ascii="Segoe UI" w:hAnsi="Segoe UI" w:cs="Segoe UI"/>
          <w:sz w:val="20"/>
          <w:szCs w:val="20"/>
        </w:rPr>
      </w:pPr>
    </w:p>
    <w:p w14:paraId="364CB1B1" w14:textId="10095BC9" w:rsidR="007546D7" w:rsidRPr="00CE4216" w:rsidRDefault="007546D7" w:rsidP="007546D7">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w:t>
      </w:r>
      <w:r w:rsidR="00745BF9">
        <w:rPr>
          <w:rFonts w:ascii="Segoe UI" w:hAnsi="Segoe UI" w:cs="Segoe UI"/>
          <w:b/>
          <w:sz w:val="20"/>
          <w:szCs w:val="20"/>
          <w:u w:val="single"/>
        </w:rPr>
        <w:t>89</w:t>
      </w:r>
      <w:r>
        <w:rPr>
          <w:rFonts w:ascii="Segoe UI" w:hAnsi="Segoe UI" w:cs="Segoe UI"/>
          <w:b/>
          <w:sz w:val="20"/>
          <w:szCs w:val="20"/>
          <w:u w:val="single"/>
        </w:rPr>
        <w:t>:</w:t>
      </w:r>
    </w:p>
    <w:p w14:paraId="786565F2" w14:textId="77777777" w:rsidR="00EA094F" w:rsidRPr="007546D7" w:rsidRDefault="00EA094F" w:rsidP="007546D7">
      <w:pPr>
        <w:jc w:val="both"/>
        <w:rPr>
          <w:rFonts w:ascii="Segoe UI" w:hAnsi="Segoe UI" w:cs="Segoe UI"/>
          <w:sz w:val="20"/>
          <w:szCs w:val="20"/>
        </w:rPr>
      </w:pPr>
      <w:r w:rsidRPr="007546D7">
        <w:rPr>
          <w:rFonts w:ascii="Segoe UI" w:hAnsi="Segoe UI" w:cs="Segoe UI"/>
          <w:sz w:val="20"/>
          <w:szCs w:val="20"/>
        </w:rPr>
        <w:t>Przedmiot i zakres ubezpieczenia, podpunkt 1.2.48</w:t>
      </w:r>
    </w:p>
    <w:p w14:paraId="6504FE68" w14:textId="77777777" w:rsidR="00EA094F" w:rsidRDefault="00EA094F" w:rsidP="007546D7">
      <w:pPr>
        <w:jc w:val="both"/>
        <w:rPr>
          <w:rFonts w:ascii="Segoe UI" w:hAnsi="Segoe UI" w:cs="Segoe UI"/>
          <w:sz w:val="20"/>
          <w:szCs w:val="20"/>
        </w:rPr>
      </w:pPr>
      <w:r w:rsidRPr="007546D7">
        <w:rPr>
          <w:rFonts w:ascii="Segoe UI" w:hAnsi="Segoe UI" w:cs="Segoe UI"/>
          <w:sz w:val="20"/>
          <w:szCs w:val="20"/>
        </w:rPr>
        <w:t>Wnosimy o wykreślenie zapisu w całości.</w:t>
      </w:r>
    </w:p>
    <w:p w14:paraId="47E4F941" w14:textId="77777777" w:rsidR="007546D7" w:rsidRDefault="007546D7" w:rsidP="007546D7">
      <w:pPr>
        <w:jc w:val="both"/>
        <w:rPr>
          <w:rFonts w:ascii="Segoe UI" w:hAnsi="Segoe UI" w:cs="Segoe UI"/>
          <w:sz w:val="20"/>
          <w:szCs w:val="20"/>
        </w:rPr>
      </w:pPr>
    </w:p>
    <w:p w14:paraId="4DD4C32D" w14:textId="40C33DFE" w:rsidR="007546D7" w:rsidRDefault="007546D7" w:rsidP="007546D7">
      <w:pPr>
        <w:jc w:val="both"/>
        <w:rPr>
          <w:rFonts w:ascii="Segoe UI" w:hAnsi="Segoe UI" w:cs="Segoe UI"/>
          <w:b/>
          <w:sz w:val="20"/>
          <w:szCs w:val="20"/>
          <w:u w:val="single"/>
        </w:rPr>
      </w:pPr>
      <w:r w:rsidRPr="00CE4216">
        <w:rPr>
          <w:rFonts w:ascii="Segoe UI" w:hAnsi="Segoe UI" w:cs="Segoe UI"/>
          <w:b/>
          <w:sz w:val="20"/>
          <w:szCs w:val="20"/>
          <w:u w:val="single"/>
        </w:rPr>
        <w:t>Odpowiedź na pytanie Nr 1</w:t>
      </w:r>
      <w:r w:rsidR="00745BF9">
        <w:rPr>
          <w:rFonts w:ascii="Segoe UI" w:hAnsi="Segoe UI" w:cs="Segoe UI"/>
          <w:b/>
          <w:sz w:val="20"/>
          <w:szCs w:val="20"/>
          <w:u w:val="single"/>
        </w:rPr>
        <w:t>89</w:t>
      </w:r>
      <w:r>
        <w:rPr>
          <w:rFonts w:ascii="Segoe UI" w:hAnsi="Segoe UI" w:cs="Segoe UI"/>
          <w:b/>
          <w:sz w:val="20"/>
          <w:szCs w:val="20"/>
          <w:u w:val="single"/>
        </w:rPr>
        <w:t>:</w:t>
      </w:r>
    </w:p>
    <w:p w14:paraId="065043F2" w14:textId="47BFBD40" w:rsidR="007546D7" w:rsidRDefault="006A4858" w:rsidP="007546D7">
      <w:pPr>
        <w:jc w:val="both"/>
        <w:rPr>
          <w:rFonts w:ascii="Segoe UI" w:hAnsi="Segoe UI" w:cs="Segoe UI"/>
          <w:sz w:val="20"/>
          <w:szCs w:val="20"/>
        </w:rPr>
      </w:pPr>
      <w:r>
        <w:rPr>
          <w:rFonts w:ascii="Segoe UI" w:hAnsi="Segoe UI" w:cs="Segoe UI"/>
          <w:sz w:val="20"/>
          <w:szCs w:val="20"/>
        </w:rPr>
        <w:t>Zamawiający nie wyraża zgody na wykreślenie wskazanego zapisu.</w:t>
      </w:r>
    </w:p>
    <w:p w14:paraId="1FFF9DCB" w14:textId="77777777" w:rsidR="007546D7" w:rsidRDefault="007546D7" w:rsidP="007546D7">
      <w:pPr>
        <w:jc w:val="both"/>
        <w:rPr>
          <w:rFonts w:ascii="Segoe UI" w:hAnsi="Segoe UI" w:cs="Segoe UI"/>
          <w:sz w:val="20"/>
          <w:szCs w:val="20"/>
        </w:rPr>
      </w:pPr>
    </w:p>
    <w:p w14:paraId="2C553543" w14:textId="0D943AB5" w:rsidR="007546D7" w:rsidRPr="00CE4216" w:rsidRDefault="007546D7" w:rsidP="007546D7">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w:t>
      </w:r>
      <w:r w:rsidR="006A4858">
        <w:rPr>
          <w:rFonts w:ascii="Segoe UI" w:hAnsi="Segoe UI" w:cs="Segoe UI"/>
          <w:b/>
          <w:sz w:val="20"/>
          <w:szCs w:val="20"/>
          <w:u w:val="single"/>
        </w:rPr>
        <w:t>9</w:t>
      </w:r>
      <w:r w:rsidR="00745BF9">
        <w:rPr>
          <w:rFonts w:ascii="Segoe UI" w:hAnsi="Segoe UI" w:cs="Segoe UI"/>
          <w:b/>
          <w:sz w:val="20"/>
          <w:szCs w:val="20"/>
          <w:u w:val="single"/>
        </w:rPr>
        <w:t>0</w:t>
      </w:r>
      <w:r w:rsidR="006A4858">
        <w:rPr>
          <w:rFonts w:ascii="Segoe UI" w:hAnsi="Segoe UI" w:cs="Segoe UI"/>
          <w:b/>
          <w:sz w:val="20"/>
          <w:szCs w:val="20"/>
          <w:u w:val="single"/>
        </w:rPr>
        <w:t>:</w:t>
      </w:r>
    </w:p>
    <w:p w14:paraId="0BA0CD27" w14:textId="77777777" w:rsidR="00EA094F" w:rsidRPr="007546D7" w:rsidRDefault="00EA094F" w:rsidP="007546D7">
      <w:pPr>
        <w:jc w:val="both"/>
        <w:rPr>
          <w:rFonts w:ascii="Segoe UI" w:hAnsi="Segoe UI" w:cs="Segoe UI"/>
          <w:sz w:val="20"/>
          <w:szCs w:val="20"/>
        </w:rPr>
      </w:pPr>
      <w:r w:rsidRPr="007546D7">
        <w:rPr>
          <w:rFonts w:ascii="Segoe UI" w:hAnsi="Segoe UI" w:cs="Segoe UI"/>
          <w:sz w:val="20"/>
          <w:szCs w:val="20"/>
        </w:rPr>
        <w:t>Przedmiot i zakres ubezpieczenia, podpunkt 1.2.49</w:t>
      </w:r>
    </w:p>
    <w:p w14:paraId="32EAFDD4" w14:textId="77777777" w:rsidR="00EA094F" w:rsidRPr="007546D7" w:rsidRDefault="00EA094F" w:rsidP="007546D7">
      <w:pPr>
        <w:jc w:val="both"/>
        <w:rPr>
          <w:rFonts w:ascii="Segoe UI" w:hAnsi="Segoe UI" w:cs="Segoe UI"/>
          <w:sz w:val="20"/>
          <w:szCs w:val="20"/>
        </w:rPr>
      </w:pPr>
      <w:r w:rsidRPr="007546D7">
        <w:rPr>
          <w:rFonts w:ascii="Segoe UI" w:hAnsi="Segoe UI" w:cs="Segoe UI"/>
          <w:sz w:val="20"/>
          <w:szCs w:val="20"/>
        </w:rPr>
        <w:t xml:space="preserve">Wnosimy o wykreślenie zapisu w całości. </w:t>
      </w:r>
    </w:p>
    <w:p w14:paraId="7C186B61" w14:textId="77777777" w:rsidR="00EA094F" w:rsidRPr="007546D7" w:rsidRDefault="00EA094F" w:rsidP="007546D7">
      <w:pPr>
        <w:jc w:val="both"/>
        <w:rPr>
          <w:rFonts w:ascii="Segoe UI" w:hAnsi="Segoe UI" w:cs="Segoe UI"/>
          <w:sz w:val="20"/>
          <w:szCs w:val="20"/>
        </w:rPr>
      </w:pPr>
      <w:r w:rsidRPr="007546D7">
        <w:rPr>
          <w:rFonts w:ascii="Segoe UI" w:hAnsi="Segoe UI" w:cs="Segoe UI"/>
          <w:sz w:val="20"/>
          <w:szCs w:val="20"/>
        </w:rPr>
        <w:t>W przypadku braku zgody prosimy o potwierdzenie, że w zakresie OC Ubezpieczonego z tyt. naruszenia przepisów o ochronie danych osobowych ochrona nie obejmuje roszczeń z tytułu odpowiedzialności za wszelkie szkody, w tym czyste straty finansowe, powstałe w związku z wymianą, transmisją, przechowywaniem bądź udostępnianiem danych elektronicznych, jeśli zostały one spowodowane:</w:t>
      </w:r>
    </w:p>
    <w:p w14:paraId="4FDC5F60"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1)</w:t>
      </w:r>
      <w:r w:rsidRPr="001F6020">
        <w:rPr>
          <w:rFonts w:ascii="Segoe UI" w:hAnsi="Segoe UI" w:cs="Segoe UI"/>
          <w:sz w:val="20"/>
          <w:szCs w:val="20"/>
        </w:rPr>
        <w:tab/>
        <w:t>przez usunięcie, ograniczenie, uszkodzenie bądź zmianę danych elektronicznych,</w:t>
      </w:r>
    </w:p>
    <w:p w14:paraId="5443B885"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2)</w:t>
      </w:r>
      <w:r w:rsidRPr="001F6020">
        <w:rPr>
          <w:rFonts w:ascii="Segoe UI" w:hAnsi="Segoe UI" w:cs="Segoe UI"/>
          <w:sz w:val="20"/>
          <w:szCs w:val="20"/>
        </w:rPr>
        <w:tab/>
        <w:t>przez niezarejestrowanie bądź błędne zapisanie danych elektronicznych,</w:t>
      </w:r>
    </w:p>
    <w:p w14:paraId="450AAD91"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3)</w:t>
      </w:r>
      <w:r w:rsidRPr="001F6020">
        <w:rPr>
          <w:rFonts w:ascii="Segoe UI" w:hAnsi="Segoe UI" w:cs="Segoe UI"/>
          <w:sz w:val="20"/>
          <w:szCs w:val="20"/>
        </w:rPr>
        <w:tab/>
        <w:t>przez brak dostępu do elektronicznej wymiany danych,</w:t>
      </w:r>
    </w:p>
    <w:p w14:paraId="45B1790E"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4)</w:t>
      </w:r>
      <w:r w:rsidRPr="001F6020">
        <w:rPr>
          <w:rFonts w:ascii="Segoe UI" w:hAnsi="Segoe UI" w:cs="Segoe UI"/>
          <w:sz w:val="20"/>
          <w:szCs w:val="20"/>
        </w:rPr>
        <w:tab/>
        <w:t>przez transmisję informacji lub danych poufnych,</w:t>
      </w:r>
    </w:p>
    <w:p w14:paraId="447DDEB5"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5)</w:t>
      </w:r>
      <w:r w:rsidRPr="001F6020">
        <w:rPr>
          <w:rFonts w:ascii="Segoe UI" w:hAnsi="Segoe UI" w:cs="Segoe UI"/>
          <w:sz w:val="20"/>
          <w:szCs w:val="20"/>
        </w:rPr>
        <w:tab/>
        <w:t>w związku z przetwarzaniem danych,</w:t>
      </w:r>
    </w:p>
    <w:p w14:paraId="2BD5B0AE"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6)</w:t>
      </w:r>
      <w:r w:rsidRPr="001F6020">
        <w:rPr>
          <w:rFonts w:ascii="Segoe UI" w:hAnsi="Segoe UI" w:cs="Segoe UI"/>
          <w:sz w:val="20"/>
          <w:szCs w:val="20"/>
        </w:rPr>
        <w:tab/>
        <w:t>w związku z instalacją lub błędnym działaniem oprogramowania</w:t>
      </w:r>
    </w:p>
    <w:p w14:paraId="3FE7BE68"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7)</w:t>
      </w:r>
      <w:r w:rsidRPr="001F6020">
        <w:rPr>
          <w:rFonts w:ascii="Segoe UI" w:hAnsi="Segoe UI" w:cs="Segoe UI"/>
          <w:sz w:val="20"/>
          <w:szCs w:val="20"/>
        </w:rPr>
        <w:tab/>
        <w:t xml:space="preserve">przez wszelkiego rodzaju wirusy komputerowe lub podobne programy zakłócające pracę systemu komputerowego lub sieci teleinformatycznej. </w:t>
      </w:r>
    </w:p>
    <w:p w14:paraId="3880624A"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8)</w:t>
      </w:r>
      <w:r w:rsidRPr="001F6020">
        <w:rPr>
          <w:rFonts w:ascii="Segoe UI" w:hAnsi="Segoe UI" w:cs="Segoe UI"/>
          <w:sz w:val="20"/>
          <w:szCs w:val="20"/>
        </w:rPr>
        <w:tab/>
        <w:t>przez nieuprawniony dostęp lub nieuprawnioną ingerencje osób trzecich w system informatyczny, w dane elektroniczne, zasoby, oprogramowania.</w:t>
      </w:r>
    </w:p>
    <w:p w14:paraId="304787CD" w14:textId="77777777" w:rsidR="00EA094F" w:rsidRPr="001F6020" w:rsidRDefault="00EA094F" w:rsidP="00EA094F">
      <w:pPr>
        <w:pStyle w:val="Akapitzlist"/>
        <w:jc w:val="both"/>
        <w:rPr>
          <w:rFonts w:ascii="Segoe UI" w:hAnsi="Segoe UI" w:cs="Segoe UI"/>
          <w:sz w:val="20"/>
          <w:szCs w:val="20"/>
        </w:rPr>
      </w:pPr>
    </w:p>
    <w:p w14:paraId="433191EC" w14:textId="77777777" w:rsidR="00EA094F" w:rsidRPr="001F6020" w:rsidRDefault="00EA094F" w:rsidP="00EA094F">
      <w:pPr>
        <w:pStyle w:val="Akapitzlist"/>
        <w:jc w:val="both"/>
        <w:rPr>
          <w:rFonts w:ascii="Segoe UI" w:hAnsi="Segoe UI" w:cs="Segoe UI"/>
          <w:sz w:val="20"/>
          <w:szCs w:val="20"/>
        </w:rPr>
      </w:pPr>
      <w:r w:rsidRPr="001F6020">
        <w:rPr>
          <w:rFonts w:ascii="Segoe UI" w:hAnsi="Segoe UI" w:cs="Segoe UI"/>
          <w:sz w:val="20"/>
          <w:szCs w:val="20"/>
        </w:rPr>
        <w:t>Wnosimy również o zmniejszenie limitu odpowiedzialności z 500 000 PLN na 200 000 PLN na jeden i wszystkie wypadki w okresie ubezpieczenia.</w:t>
      </w:r>
    </w:p>
    <w:p w14:paraId="5FB7EB64" w14:textId="77777777" w:rsidR="00EA094F" w:rsidRDefault="00EA094F" w:rsidP="00EA094F">
      <w:pPr>
        <w:pStyle w:val="Akapitzlist"/>
        <w:jc w:val="both"/>
        <w:rPr>
          <w:rFonts w:ascii="Segoe UI" w:hAnsi="Segoe UI" w:cs="Segoe UI"/>
          <w:sz w:val="20"/>
          <w:szCs w:val="20"/>
        </w:rPr>
      </w:pPr>
      <w:r w:rsidRPr="001F6020">
        <w:rPr>
          <w:rFonts w:ascii="Segoe UI" w:hAnsi="Segoe UI" w:cs="Segoe UI"/>
          <w:sz w:val="20"/>
          <w:szCs w:val="20"/>
        </w:rPr>
        <w:t>Brak potwierdzenia i zgody na limit uniemożliwi złożenie oferty.</w:t>
      </w:r>
    </w:p>
    <w:p w14:paraId="13EE8653" w14:textId="77777777" w:rsidR="007546D7" w:rsidRDefault="007546D7" w:rsidP="007546D7">
      <w:pPr>
        <w:jc w:val="both"/>
        <w:rPr>
          <w:rFonts w:ascii="Segoe UI" w:hAnsi="Segoe UI" w:cs="Segoe UI"/>
          <w:sz w:val="20"/>
          <w:szCs w:val="20"/>
        </w:rPr>
      </w:pPr>
    </w:p>
    <w:p w14:paraId="39FF5867" w14:textId="41C7C673" w:rsidR="007546D7" w:rsidRDefault="007546D7" w:rsidP="007546D7">
      <w:pPr>
        <w:jc w:val="both"/>
        <w:rPr>
          <w:rFonts w:ascii="Segoe UI" w:hAnsi="Segoe UI" w:cs="Segoe UI"/>
          <w:b/>
          <w:sz w:val="20"/>
          <w:szCs w:val="20"/>
          <w:u w:val="single"/>
        </w:rPr>
      </w:pPr>
      <w:r w:rsidRPr="00CE4216">
        <w:rPr>
          <w:rFonts w:ascii="Segoe UI" w:hAnsi="Segoe UI" w:cs="Segoe UI"/>
          <w:b/>
          <w:sz w:val="20"/>
          <w:szCs w:val="20"/>
          <w:u w:val="single"/>
        </w:rPr>
        <w:t>Odpowiedź na pytanie Nr 1</w:t>
      </w:r>
      <w:r w:rsidR="005763F0">
        <w:rPr>
          <w:rFonts w:ascii="Segoe UI" w:hAnsi="Segoe UI" w:cs="Segoe UI"/>
          <w:b/>
          <w:sz w:val="20"/>
          <w:szCs w:val="20"/>
          <w:u w:val="single"/>
        </w:rPr>
        <w:t>9</w:t>
      </w:r>
      <w:r w:rsidR="00745BF9">
        <w:rPr>
          <w:rFonts w:ascii="Segoe UI" w:hAnsi="Segoe UI" w:cs="Segoe UI"/>
          <w:b/>
          <w:sz w:val="20"/>
          <w:szCs w:val="20"/>
          <w:u w:val="single"/>
        </w:rPr>
        <w:t>0</w:t>
      </w:r>
      <w:r>
        <w:rPr>
          <w:rFonts w:ascii="Segoe UI" w:hAnsi="Segoe UI" w:cs="Segoe UI"/>
          <w:b/>
          <w:sz w:val="20"/>
          <w:szCs w:val="20"/>
          <w:u w:val="single"/>
        </w:rPr>
        <w:t>:</w:t>
      </w:r>
    </w:p>
    <w:p w14:paraId="118A1B46" w14:textId="0D554A6A" w:rsidR="001625EB" w:rsidRPr="007546D7" w:rsidRDefault="005763F0" w:rsidP="00806E01">
      <w:pPr>
        <w:jc w:val="both"/>
        <w:rPr>
          <w:rFonts w:ascii="Segoe UI" w:hAnsi="Segoe UI" w:cs="Segoe UI"/>
          <w:sz w:val="20"/>
          <w:szCs w:val="20"/>
        </w:rPr>
      </w:pPr>
      <w:r>
        <w:rPr>
          <w:rFonts w:ascii="Segoe UI" w:hAnsi="Segoe UI" w:cs="Segoe UI"/>
          <w:bCs/>
          <w:sz w:val="20"/>
          <w:szCs w:val="20"/>
        </w:rPr>
        <w:t xml:space="preserve">Zamawiający </w:t>
      </w:r>
      <w:r w:rsidR="004A3C8F">
        <w:rPr>
          <w:rFonts w:ascii="Segoe UI" w:hAnsi="Segoe UI" w:cs="Segoe UI"/>
          <w:bCs/>
          <w:sz w:val="20"/>
          <w:szCs w:val="20"/>
        </w:rPr>
        <w:t>nie wyraża zgody na wykreślenie wskazanego zapisu</w:t>
      </w:r>
      <w:r w:rsidR="002B20E9">
        <w:rPr>
          <w:rFonts w:ascii="Segoe UI" w:hAnsi="Segoe UI" w:cs="Segoe UI"/>
          <w:bCs/>
          <w:sz w:val="20"/>
          <w:szCs w:val="20"/>
        </w:rPr>
        <w:t xml:space="preserve"> i jednocześnie potwierdza, że ochrona w powyżs</w:t>
      </w:r>
      <w:r w:rsidR="00333270">
        <w:rPr>
          <w:rFonts w:ascii="Segoe UI" w:hAnsi="Segoe UI" w:cs="Segoe UI"/>
          <w:bCs/>
          <w:sz w:val="20"/>
          <w:szCs w:val="20"/>
        </w:rPr>
        <w:t xml:space="preserve">zym zakresie nie obejmuje czystych strat finansowych. </w:t>
      </w:r>
      <w:r w:rsidR="00952D1C">
        <w:rPr>
          <w:rFonts w:ascii="Segoe UI" w:hAnsi="Segoe UI" w:cs="Segoe UI"/>
          <w:bCs/>
          <w:sz w:val="20"/>
          <w:szCs w:val="20"/>
        </w:rPr>
        <w:t xml:space="preserve">Ponadto Zamawiający </w:t>
      </w:r>
      <w:r w:rsidR="00806E01">
        <w:rPr>
          <w:rFonts w:ascii="Segoe UI" w:hAnsi="Segoe UI" w:cs="Segoe UI"/>
          <w:bCs/>
          <w:sz w:val="20"/>
          <w:szCs w:val="20"/>
        </w:rPr>
        <w:t xml:space="preserve">informuje, </w:t>
      </w:r>
      <w:r w:rsidR="00DE4E73">
        <w:rPr>
          <w:rFonts w:ascii="Segoe UI" w:hAnsi="Segoe UI" w:cs="Segoe UI"/>
          <w:bCs/>
          <w:sz w:val="20"/>
          <w:szCs w:val="20"/>
        </w:rPr>
        <w:br/>
      </w:r>
      <w:r w:rsidR="00806E01">
        <w:rPr>
          <w:rFonts w:ascii="Segoe UI" w:hAnsi="Segoe UI" w:cs="Segoe UI"/>
          <w:bCs/>
          <w:sz w:val="20"/>
          <w:szCs w:val="20"/>
        </w:rPr>
        <w:t xml:space="preserve">że w kwestii wysokości limitu odpowiedzialności udzielił wyjaśnień odpowiadając na pytanie nr </w:t>
      </w:r>
      <w:r w:rsidR="004F62D8">
        <w:rPr>
          <w:rFonts w:ascii="Segoe UI" w:hAnsi="Segoe UI" w:cs="Segoe UI"/>
          <w:bCs/>
          <w:sz w:val="20"/>
          <w:szCs w:val="20"/>
        </w:rPr>
        <w:t>79.</w:t>
      </w:r>
    </w:p>
    <w:p w14:paraId="57021D75" w14:textId="77777777" w:rsidR="007546D7" w:rsidRDefault="007546D7" w:rsidP="007546D7">
      <w:pPr>
        <w:jc w:val="both"/>
        <w:rPr>
          <w:rFonts w:ascii="Segoe UI" w:hAnsi="Segoe UI" w:cs="Segoe UI"/>
          <w:sz w:val="20"/>
          <w:szCs w:val="20"/>
        </w:rPr>
      </w:pPr>
    </w:p>
    <w:p w14:paraId="38D1EA55" w14:textId="47446C93" w:rsidR="007546D7" w:rsidRPr="00CE4216" w:rsidRDefault="007546D7" w:rsidP="007546D7">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19</w:t>
      </w:r>
      <w:r w:rsidR="00745BF9">
        <w:rPr>
          <w:rFonts w:ascii="Segoe UI" w:hAnsi="Segoe UI" w:cs="Segoe UI"/>
          <w:b/>
          <w:sz w:val="20"/>
          <w:szCs w:val="20"/>
          <w:u w:val="single"/>
        </w:rPr>
        <w:t>1</w:t>
      </w:r>
      <w:r>
        <w:rPr>
          <w:rFonts w:ascii="Segoe UI" w:hAnsi="Segoe UI" w:cs="Segoe UI"/>
          <w:b/>
          <w:sz w:val="20"/>
          <w:szCs w:val="20"/>
          <w:u w:val="single"/>
        </w:rPr>
        <w:t>:</w:t>
      </w:r>
    </w:p>
    <w:p w14:paraId="2DCE414F" w14:textId="0730FF47" w:rsidR="00EA094F" w:rsidRPr="007546D7" w:rsidRDefault="00EA094F" w:rsidP="007546D7">
      <w:pPr>
        <w:jc w:val="both"/>
        <w:rPr>
          <w:rFonts w:ascii="Segoe UI" w:hAnsi="Segoe UI" w:cs="Segoe UI"/>
          <w:sz w:val="20"/>
          <w:szCs w:val="20"/>
        </w:rPr>
      </w:pPr>
      <w:r w:rsidRPr="007546D7">
        <w:rPr>
          <w:rFonts w:ascii="Segoe UI" w:hAnsi="Segoe UI" w:cs="Segoe UI"/>
          <w:sz w:val="20"/>
          <w:szCs w:val="20"/>
        </w:rPr>
        <w:t>Przedmiot i zakres ubezpieczenia, podpunkt 1.2.51</w:t>
      </w:r>
    </w:p>
    <w:p w14:paraId="5CAC2F57" w14:textId="77777777" w:rsidR="00EA094F" w:rsidRDefault="00EA094F" w:rsidP="007546D7">
      <w:pPr>
        <w:jc w:val="both"/>
        <w:rPr>
          <w:rFonts w:ascii="Segoe UI" w:hAnsi="Segoe UI" w:cs="Segoe UI"/>
          <w:sz w:val="20"/>
          <w:szCs w:val="20"/>
        </w:rPr>
      </w:pPr>
      <w:r w:rsidRPr="007546D7">
        <w:rPr>
          <w:rFonts w:ascii="Segoe UI" w:hAnsi="Segoe UI" w:cs="Segoe UI"/>
          <w:sz w:val="20"/>
          <w:szCs w:val="20"/>
        </w:rPr>
        <w:t>Wnosimy o wykreślenie zapisu w całości.</w:t>
      </w:r>
    </w:p>
    <w:p w14:paraId="468FBAEC" w14:textId="77777777" w:rsidR="007546D7" w:rsidRDefault="007546D7" w:rsidP="007546D7">
      <w:pPr>
        <w:jc w:val="both"/>
        <w:rPr>
          <w:rFonts w:ascii="Segoe UI" w:hAnsi="Segoe UI" w:cs="Segoe UI"/>
          <w:sz w:val="20"/>
          <w:szCs w:val="20"/>
        </w:rPr>
      </w:pPr>
    </w:p>
    <w:p w14:paraId="260A8968" w14:textId="2EC53A68" w:rsidR="007546D7" w:rsidRDefault="007546D7" w:rsidP="007546D7">
      <w:pPr>
        <w:jc w:val="both"/>
        <w:rPr>
          <w:rFonts w:ascii="Segoe UI" w:hAnsi="Segoe UI" w:cs="Segoe UI"/>
          <w:b/>
          <w:sz w:val="20"/>
          <w:szCs w:val="20"/>
          <w:u w:val="single"/>
        </w:rPr>
      </w:pPr>
      <w:r w:rsidRPr="00CE4216">
        <w:rPr>
          <w:rFonts w:ascii="Segoe UI" w:hAnsi="Segoe UI" w:cs="Segoe UI"/>
          <w:b/>
          <w:sz w:val="20"/>
          <w:szCs w:val="20"/>
          <w:u w:val="single"/>
        </w:rPr>
        <w:t>Odpowiedź na pytanie Nr 1</w:t>
      </w:r>
      <w:r>
        <w:rPr>
          <w:rFonts w:ascii="Segoe UI" w:hAnsi="Segoe UI" w:cs="Segoe UI"/>
          <w:b/>
          <w:sz w:val="20"/>
          <w:szCs w:val="20"/>
          <w:u w:val="single"/>
        </w:rPr>
        <w:t>9</w:t>
      </w:r>
      <w:r w:rsidR="00745BF9">
        <w:rPr>
          <w:rFonts w:ascii="Segoe UI" w:hAnsi="Segoe UI" w:cs="Segoe UI"/>
          <w:b/>
          <w:sz w:val="20"/>
          <w:szCs w:val="20"/>
          <w:u w:val="single"/>
        </w:rPr>
        <w:t>1</w:t>
      </w:r>
      <w:r>
        <w:rPr>
          <w:rFonts w:ascii="Segoe UI" w:hAnsi="Segoe UI" w:cs="Segoe UI"/>
          <w:b/>
          <w:sz w:val="20"/>
          <w:szCs w:val="20"/>
          <w:u w:val="single"/>
        </w:rPr>
        <w:t>:</w:t>
      </w:r>
    </w:p>
    <w:p w14:paraId="21974DEA" w14:textId="2796380C" w:rsidR="002F0DF8" w:rsidRPr="002F0DF8" w:rsidRDefault="002F0DF8" w:rsidP="007546D7">
      <w:pPr>
        <w:jc w:val="both"/>
        <w:rPr>
          <w:rFonts w:ascii="Segoe UI" w:hAnsi="Segoe UI" w:cs="Segoe UI"/>
          <w:bCs/>
          <w:sz w:val="20"/>
          <w:szCs w:val="20"/>
        </w:rPr>
      </w:pPr>
      <w:r>
        <w:rPr>
          <w:rFonts w:ascii="Segoe UI" w:hAnsi="Segoe UI" w:cs="Segoe UI"/>
          <w:bCs/>
          <w:sz w:val="20"/>
          <w:szCs w:val="20"/>
        </w:rPr>
        <w:t>Zamawiający nie wyraża zgody</w:t>
      </w:r>
      <w:r w:rsidR="003E2754">
        <w:rPr>
          <w:rFonts w:ascii="Segoe UI" w:hAnsi="Segoe UI" w:cs="Segoe UI"/>
          <w:bCs/>
          <w:sz w:val="20"/>
          <w:szCs w:val="20"/>
        </w:rPr>
        <w:t xml:space="preserve"> na wykreślenie wskazanego zapisu.</w:t>
      </w:r>
    </w:p>
    <w:p w14:paraId="3F61CD37" w14:textId="77777777" w:rsidR="007546D7" w:rsidRDefault="007546D7" w:rsidP="007546D7">
      <w:pPr>
        <w:jc w:val="both"/>
        <w:rPr>
          <w:rFonts w:ascii="Segoe UI" w:hAnsi="Segoe UI" w:cs="Segoe UI"/>
          <w:sz w:val="20"/>
          <w:szCs w:val="20"/>
        </w:rPr>
      </w:pPr>
    </w:p>
    <w:p w14:paraId="63646064" w14:textId="455ADC8F" w:rsidR="007546D7" w:rsidRPr="00CE4216" w:rsidRDefault="007546D7" w:rsidP="007546D7">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19</w:t>
      </w:r>
      <w:r w:rsidR="00745BF9">
        <w:rPr>
          <w:rFonts w:ascii="Segoe UI" w:hAnsi="Segoe UI" w:cs="Segoe UI"/>
          <w:b/>
          <w:sz w:val="20"/>
          <w:szCs w:val="20"/>
          <w:u w:val="single"/>
        </w:rPr>
        <w:t>2</w:t>
      </w:r>
      <w:r>
        <w:rPr>
          <w:rFonts w:ascii="Segoe UI" w:hAnsi="Segoe UI" w:cs="Segoe UI"/>
          <w:b/>
          <w:sz w:val="20"/>
          <w:szCs w:val="20"/>
          <w:u w:val="single"/>
        </w:rPr>
        <w:t>:</w:t>
      </w:r>
    </w:p>
    <w:p w14:paraId="54A10CEC" w14:textId="77777777" w:rsidR="00EA094F" w:rsidRPr="007546D7" w:rsidRDefault="00EA094F" w:rsidP="007546D7">
      <w:pPr>
        <w:jc w:val="both"/>
        <w:rPr>
          <w:rFonts w:ascii="Segoe UI" w:hAnsi="Segoe UI" w:cs="Segoe UI"/>
          <w:sz w:val="20"/>
          <w:szCs w:val="20"/>
        </w:rPr>
      </w:pPr>
      <w:r w:rsidRPr="007546D7">
        <w:rPr>
          <w:rFonts w:ascii="Segoe UI" w:hAnsi="Segoe UI" w:cs="Segoe UI"/>
          <w:sz w:val="20"/>
          <w:szCs w:val="20"/>
        </w:rPr>
        <w:t>Przedmiot i zakres ubezpieczenia, podpunkt 1.2.57</w:t>
      </w:r>
    </w:p>
    <w:p w14:paraId="5BFFF2F9" w14:textId="08479AC8" w:rsidR="007546D7" w:rsidRDefault="00EA094F" w:rsidP="007546D7">
      <w:pPr>
        <w:jc w:val="both"/>
        <w:rPr>
          <w:rFonts w:ascii="Segoe UI" w:hAnsi="Segoe UI" w:cs="Segoe UI"/>
          <w:sz w:val="20"/>
          <w:szCs w:val="20"/>
        </w:rPr>
      </w:pPr>
      <w:r w:rsidRPr="007546D7">
        <w:rPr>
          <w:rFonts w:ascii="Segoe UI" w:hAnsi="Segoe UI" w:cs="Segoe UI"/>
          <w:sz w:val="20"/>
          <w:szCs w:val="20"/>
        </w:rPr>
        <w:t>Wnosimy o wykreślenie zapisu w całości</w:t>
      </w:r>
    </w:p>
    <w:p w14:paraId="1479D3B4" w14:textId="77777777" w:rsidR="007546D7" w:rsidRDefault="007546D7" w:rsidP="007546D7">
      <w:pPr>
        <w:jc w:val="both"/>
        <w:rPr>
          <w:rFonts w:ascii="Segoe UI" w:hAnsi="Segoe UI" w:cs="Segoe UI"/>
          <w:sz w:val="20"/>
          <w:szCs w:val="20"/>
        </w:rPr>
      </w:pPr>
    </w:p>
    <w:p w14:paraId="68FB8EFD" w14:textId="381FB2BF" w:rsidR="007546D7" w:rsidRDefault="007546D7" w:rsidP="007546D7">
      <w:pPr>
        <w:jc w:val="both"/>
        <w:rPr>
          <w:rFonts w:ascii="Segoe UI" w:hAnsi="Segoe UI" w:cs="Segoe UI"/>
          <w:b/>
          <w:sz w:val="20"/>
          <w:szCs w:val="20"/>
          <w:u w:val="single"/>
        </w:rPr>
      </w:pPr>
      <w:r w:rsidRPr="00CE4216">
        <w:rPr>
          <w:rFonts w:ascii="Segoe UI" w:hAnsi="Segoe UI" w:cs="Segoe UI"/>
          <w:b/>
          <w:sz w:val="20"/>
          <w:szCs w:val="20"/>
          <w:u w:val="single"/>
        </w:rPr>
        <w:lastRenderedPageBreak/>
        <w:t>Odpowiedź na pytanie Nr 1</w:t>
      </w:r>
      <w:r>
        <w:rPr>
          <w:rFonts w:ascii="Segoe UI" w:hAnsi="Segoe UI" w:cs="Segoe UI"/>
          <w:b/>
          <w:sz w:val="20"/>
          <w:szCs w:val="20"/>
          <w:u w:val="single"/>
        </w:rPr>
        <w:t>9</w:t>
      </w:r>
      <w:r w:rsidR="00745BF9">
        <w:rPr>
          <w:rFonts w:ascii="Segoe UI" w:hAnsi="Segoe UI" w:cs="Segoe UI"/>
          <w:b/>
          <w:sz w:val="20"/>
          <w:szCs w:val="20"/>
          <w:u w:val="single"/>
        </w:rPr>
        <w:t>2</w:t>
      </w:r>
      <w:r>
        <w:rPr>
          <w:rFonts w:ascii="Segoe UI" w:hAnsi="Segoe UI" w:cs="Segoe UI"/>
          <w:b/>
          <w:sz w:val="20"/>
          <w:szCs w:val="20"/>
          <w:u w:val="single"/>
        </w:rPr>
        <w:t>:</w:t>
      </w:r>
    </w:p>
    <w:p w14:paraId="6871B188" w14:textId="77777777" w:rsidR="004A5EBF" w:rsidRPr="002F0DF8" w:rsidRDefault="004A5EBF" w:rsidP="004A5EBF">
      <w:pPr>
        <w:jc w:val="both"/>
        <w:rPr>
          <w:rFonts w:ascii="Segoe UI" w:hAnsi="Segoe UI" w:cs="Segoe UI"/>
          <w:bCs/>
          <w:sz w:val="20"/>
          <w:szCs w:val="20"/>
        </w:rPr>
      </w:pPr>
      <w:r>
        <w:rPr>
          <w:rFonts w:ascii="Segoe UI" w:hAnsi="Segoe UI" w:cs="Segoe UI"/>
          <w:bCs/>
          <w:sz w:val="20"/>
          <w:szCs w:val="20"/>
        </w:rPr>
        <w:t>Zamawiający nie wyraża zgody na wykreślenie wskazanego zapisu.</w:t>
      </w:r>
    </w:p>
    <w:p w14:paraId="5411A08D" w14:textId="77777777" w:rsidR="004A5EBF" w:rsidRDefault="004A5EBF" w:rsidP="007546D7">
      <w:pPr>
        <w:jc w:val="both"/>
        <w:rPr>
          <w:rFonts w:ascii="Segoe UI" w:hAnsi="Segoe UI" w:cs="Segoe UI"/>
          <w:b/>
          <w:sz w:val="20"/>
          <w:szCs w:val="20"/>
          <w:u w:val="single"/>
        </w:rPr>
      </w:pPr>
    </w:p>
    <w:p w14:paraId="50B43B3D" w14:textId="77777777" w:rsidR="007546D7" w:rsidRDefault="007546D7" w:rsidP="007546D7">
      <w:pPr>
        <w:jc w:val="both"/>
        <w:rPr>
          <w:rFonts w:ascii="Segoe UI" w:hAnsi="Segoe UI" w:cs="Segoe UI"/>
          <w:b/>
          <w:sz w:val="20"/>
          <w:szCs w:val="20"/>
          <w:u w:val="single"/>
        </w:rPr>
      </w:pPr>
    </w:p>
    <w:p w14:paraId="603F6133" w14:textId="676BEE1A" w:rsidR="007546D7" w:rsidRPr="00CE4216" w:rsidRDefault="007546D7" w:rsidP="007546D7">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19</w:t>
      </w:r>
      <w:r w:rsidR="00745BF9">
        <w:rPr>
          <w:rFonts w:ascii="Segoe UI" w:hAnsi="Segoe UI" w:cs="Segoe UI"/>
          <w:b/>
          <w:sz w:val="20"/>
          <w:szCs w:val="20"/>
          <w:u w:val="single"/>
        </w:rPr>
        <w:t>3</w:t>
      </w:r>
      <w:r>
        <w:rPr>
          <w:rFonts w:ascii="Segoe UI" w:hAnsi="Segoe UI" w:cs="Segoe UI"/>
          <w:b/>
          <w:sz w:val="20"/>
          <w:szCs w:val="20"/>
          <w:u w:val="single"/>
        </w:rPr>
        <w:t>:</w:t>
      </w:r>
    </w:p>
    <w:p w14:paraId="71BA4D94" w14:textId="77777777" w:rsidR="00EA094F" w:rsidRDefault="00EA094F" w:rsidP="007546D7">
      <w:pPr>
        <w:jc w:val="both"/>
        <w:rPr>
          <w:rFonts w:ascii="Segoe UI" w:hAnsi="Segoe UI" w:cs="Segoe UI"/>
          <w:sz w:val="20"/>
          <w:szCs w:val="20"/>
        </w:rPr>
      </w:pPr>
      <w:r w:rsidRPr="007546D7">
        <w:rPr>
          <w:rFonts w:ascii="Segoe UI" w:hAnsi="Segoe UI" w:cs="Segoe UI"/>
          <w:sz w:val="20"/>
          <w:szCs w:val="20"/>
        </w:rPr>
        <w:t>Prosimy o informację czy osoby wykonujące czynności zarządcy nieruchomości posiadają licencję.</w:t>
      </w:r>
    </w:p>
    <w:p w14:paraId="22018E2C" w14:textId="77777777" w:rsidR="007546D7" w:rsidRDefault="007546D7" w:rsidP="007546D7">
      <w:pPr>
        <w:jc w:val="both"/>
        <w:rPr>
          <w:rFonts w:ascii="Segoe UI" w:hAnsi="Segoe UI" w:cs="Segoe UI"/>
          <w:sz w:val="20"/>
          <w:szCs w:val="20"/>
        </w:rPr>
      </w:pPr>
    </w:p>
    <w:p w14:paraId="0BAE523C" w14:textId="62D26DFB" w:rsidR="007546D7" w:rsidRDefault="007546D7" w:rsidP="007546D7">
      <w:pPr>
        <w:jc w:val="both"/>
        <w:rPr>
          <w:rFonts w:ascii="Segoe UI" w:hAnsi="Segoe UI" w:cs="Segoe UI"/>
          <w:b/>
          <w:sz w:val="20"/>
          <w:szCs w:val="20"/>
          <w:u w:val="single"/>
        </w:rPr>
      </w:pPr>
      <w:r w:rsidRPr="00253357">
        <w:rPr>
          <w:rFonts w:ascii="Segoe UI" w:hAnsi="Segoe UI" w:cs="Segoe UI"/>
          <w:b/>
          <w:sz w:val="20"/>
          <w:szCs w:val="20"/>
          <w:u w:val="single"/>
        </w:rPr>
        <w:t>Odpowiedź na pytanie Nr 19</w:t>
      </w:r>
      <w:r w:rsidR="00745BF9">
        <w:rPr>
          <w:rFonts w:ascii="Segoe UI" w:hAnsi="Segoe UI" w:cs="Segoe UI"/>
          <w:b/>
          <w:sz w:val="20"/>
          <w:szCs w:val="20"/>
          <w:u w:val="single"/>
        </w:rPr>
        <w:t>3</w:t>
      </w:r>
      <w:r w:rsidRPr="00253357">
        <w:rPr>
          <w:rFonts w:ascii="Segoe UI" w:hAnsi="Segoe UI" w:cs="Segoe UI"/>
          <w:b/>
          <w:sz w:val="20"/>
          <w:szCs w:val="20"/>
          <w:u w:val="single"/>
        </w:rPr>
        <w:t>:</w:t>
      </w:r>
    </w:p>
    <w:p w14:paraId="12D46FE5" w14:textId="2CDAFA36" w:rsidR="00253357" w:rsidRPr="00253357" w:rsidRDefault="00253357" w:rsidP="007546D7">
      <w:pPr>
        <w:jc w:val="both"/>
        <w:rPr>
          <w:rFonts w:ascii="Segoe UI" w:hAnsi="Segoe UI" w:cs="Segoe UI"/>
          <w:bCs/>
          <w:sz w:val="20"/>
          <w:szCs w:val="20"/>
        </w:rPr>
      </w:pPr>
      <w:r>
        <w:rPr>
          <w:rFonts w:ascii="Segoe UI" w:hAnsi="Segoe UI" w:cs="Segoe UI"/>
          <w:bCs/>
          <w:sz w:val="20"/>
          <w:szCs w:val="20"/>
        </w:rPr>
        <w:t>Zamawiający potwierdza powyższe.</w:t>
      </w:r>
    </w:p>
    <w:p w14:paraId="1AFD8A46" w14:textId="77777777" w:rsidR="007546D7" w:rsidRPr="007546D7" w:rsidRDefault="007546D7" w:rsidP="007546D7">
      <w:pPr>
        <w:jc w:val="both"/>
        <w:rPr>
          <w:rFonts w:ascii="Segoe UI" w:hAnsi="Segoe UI" w:cs="Segoe UI"/>
          <w:sz w:val="20"/>
          <w:szCs w:val="20"/>
        </w:rPr>
      </w:pPr>
    </w:p>
    <w:p w14:paraId="69BD7AD7" w14:textId="77777777" w:rsidR="00A17DC5" w:rsidRDefault="00A17DC5" w:rsidP="007546D7">
      <w:pPr>
        <w:jc w:val="both"/>
        <w:rPr>
          <w:rFonts w:ascii="Segoe UI" w:hAnsi="Segoe UI" w:cs="Segoe UI"/>
          <w:sz w:val="20"/>
          <w:szCs w:val="20"/>
        </w:rPr>
      </w:pPr>
    </w:p>
    <w:p w14:paraId="592F1160" w14:textId="40DFAF48" w:rsidR="00FF777C" w:rsidRPr="00CE4216" w:rsidRDefault="00FF777C" w:rsidP="00FF777C">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19</w:t>
      </w:r>
      <w:r w:rsidR="00745BF9">
        <w:rPr>
          <w:rFonts w:ascii="Segoe UI" w:hAnsi="Segoe UI" w:cs="Segoe UI"/>
          <w:b/>
          <w:sz w:val="20"/>
          <w:szCs w:val="20"/>
          <w:u w:val="single"/>
        </w:rPr>
        <w:t>4</w:t>
      </w:r>
      <w:r>
        <w:rPr>
          <w:rFonts w:ascii="Segoe UI" w:hAnsi="Segoe UI" w:cs="Segoe UI"/>
          <w:b/>
          <w:sz w:val="20"/>
          <w:szCs w:val="20"/>
          <w:u w:val="single"/>
        </w:rPr>
        <w:t>:</w:t>
      </w:r>
    </w:p>
    <w:p w14:paraId="133F18A9" w14:textId="251E7076" w:rsidR="00EA094F" w:rsidRDefault="00EA094F" w:rsidP="007546D7">
      <w:pPr>
        <w:jc w:val="both"/>
        <w:rPr>
          <w:rFonts w:ascii="Segoe UI" w:hAnsi="Segoe UI" w:cs="Segoe UI"/>
          <w:sz w:val="20"/>
          <w:szCs w:val="20"/>
        </w:rPr>
      </w:pPr>
      <w:r w:rsidRPr="007546D7">
        <w:rPr>
          <w:rFonts w:ascii="Segoe UI" w:hAnsi="Segoe UI" w:cs="Segoe UI"/>
          <w:sz w:val="20"/>
          <w:szCs w:val="20"/>
        </w:rPr>
        <w:t xml:space="preserve">Prosimy o wyłączenie terytorium Australii i Nowej Zelandii w odniesieniu do szkód  wyrządzonych przez pracowników podczas podróży służbowych. </w:t>
      </w:r>
    </w:p>
    <w:p w14:paraId="3EAF76B9" w14:textId="77777777" w:rsidR="00FF777C" w:rsidRDefault="00FF777C" w:rsidP="007546D7">
      <w:pPr>
        <w:jc w:val="both"/>
        <w:rPr>
          <w:rFonts w:ascii="Segoe UI" w:hAnsi="Segoe UI" w:cs="Segoe UI"/>
          <w:sz w:val="20"/>
          <w:szCs w:val="20"/>
        </w:rPr>
      </w:pPr>
    </w:p>
    <w:p w14:paraId="0EDEEBDC" w14:textId="1761C23F" w:rsidR="00FC44BD" w:rsidRDefault="00FC44BD" w:rsidP="00FC44BD">
      <w:pPr>
        <w:jc w:val="both"/>
        <w:rPr>
          <w:rFonts w:ascii="Segoe UI" w:hAnsi="Segoe UI" w:cs="Segoe UI"/>
          <w:b/>
          <w:sz w:val="20"/>
          <w:szCs w:val="20"/>
          <w:u w:val="single"/>
        </w:rPr>
      </w:pPr>
      <w:r w:rsidRPr="00FC44BD">
        <w:rPr>
          <w:rFonts w:ascii="Segoe UI" w:hAnsi="Segoe UI" w:cs="Segoe UI"/>
          <w:b/>
          <w:sz w:val="20"/>
          <w:szCs w:val="20"/>
          <w:u w:val="single"/>
        </w:rPr>
        <w:t>Odpowiedź na pytanie Nr 19</w:t>
      </w:r>
      <w:r w:rsidR="00745BF9">
        <w:rPr>
          <w:rFonts w:ascii="Segoe UI" w:hAnsi="Segoe UI" w:cs="Segoe UI"/>
          <w:b/>
          <w:sz w:val="20"/>
          <w:szCs w:val="20"/>
          <w:u w:val="single"/>
        </w:rPr>
        <w:t>4</w:t>
      </w:r>
      <w:r w:rsidRPr="00FC44BD">
        <w:rPr>
          <w:rFonts w:ascii="Segoe UI" w:hAnsi="Segoe UI" w:cs="Segoe UI"/>
          <w:b/>
          <w:sz w:val="20"/>
          <w:szCs w:val="20"/>
          <w:u w:val="single"/>
        </w:rPr>
        <w:t>:</w:t>
      </w:r>
    </w:p>
    <w:p w14:paraId="2EC64135" w14:textId="413D8E0C" w:rsidR="00FC44BD" w:rsidRDefault="00FC44BD" w:rsidP="00FC44BD">
      <w:pPr>
        <w:jc w:val="both"/>
        <w:rPr>
          <w:rFonts w:ascii="Segoe UI" w:hAnsi="Segoe UI" w:cs="Segoe UI"/>
          <w:bCs/>
          <w:sz w:val="20"/>
          <w:szCs w:val="20"/>
        </w:rPr>
      </w:pPr>
      <w:r>
        <w:rPr>
          <w:rFonts w:ascii="Segoe UI" w:hAnsi="Segoe UI" w:cs="Segoe UI"/>
          <w:bCs/>
          <w:sz w:val="20"/>
          <w:szCs w:val="20"/>
        </w:rPr>
        <w:t xml:space="preserve">Zamawiający </w:t>
      </w:r>
      <w:r w:rsidR="00083912">
        <w:rPr>
          <w:rFonts w:ascii="Segoe UI" w:hAnsi="Segoe UI" w:cs="Segoe UI"/>
          <w:bCs/>
          <w:sz w:val="20"/>
          <w:szCs w:val="20"/>
        </w:rPr>
        <w:t>wyraża zgodę</w:t>
      </w:r>
      <w:r w:rsidR="00821A7C">
        <w:rPr>
          <w:rFonts w:ascii="Segoe UI" w:hAnsi="Segoe UI" w:cs="Segoe UI"/>
          <w:bCs/>
          <w:sz w:val="20"/>
          <w:szCs w:val="20"/>
        </w:rPr>
        <w:t xml:space="preserve"> i dokonuje następującej zmiany SWZ:</w:t>
      </w:r>
    </w:p>
    <w:p w14:paraId="37BCACAA" w14:textId="6BDBAA21" w:rsidR="00821A7C" w:rsidRPr="00821A7C" w:rsidRDefault="00821A7C" w:rsidP="00821A7C">
      <w:pPr>
        <w:jc w:val="both"/>
        <w:rPr>
          <w:rFonts w:ascii="Segoe UI" w:hAnsi="Segoe UI" w:cs="Segoe UI"/>
          <w:b/>
          <w:sz w:val="20"/>
          <w:szCs w:val="20"/>
        </w:rPr>
      </w:pPr>
      <w:r w:rsidRPr="00821A7C">
        <w:rPr>
          <w:rFonts w:ascii="Segoe UI" w:hAnsi="Segoe UI" w:cs="Segoe UI"/>
          <w:b/>
          <w:sz w:val="20"/>
          <w:szCs w:val="20"/>
        </w:rPr>
        <w:t>BYŁO</w:t>
      </w:r>
      <w:r>
        <w:rPr>
          <w:rFonts w:ascii="Segoe UI" w:hAnsi="Segoe UI" w:cs="Segoe UI"/>
          <w:b/>
          <w:sz w:val="20"/>
          <w:szCs w:val="20"/>
        </w:rPr>
        <w:t>:</w:t>
      </w:r>
    </w:p>
    <w:p w14:paraId="68454252" w14:textId="2E48BE63" w:rsidR="00821A7C" w:rsidRPr="00821A7C" w:rsidRDefault="00821A7C" w:rsidP="00821A7C">
      <w:pPr>
        <w:jc w:val="both"/>
        <w:rPr>
          <w:rFonts w:ascii="Segoe UI" w:hAnsi="Segoe UI" w:cs="Segoe UI"/>
          <w:bCs/>
          <w:sz w:val="20"/>
          <w:szCs w:val="20"/>
        </w:rPr>
      </w:pPr>
      <w:r w:rsidRPr="00821A7C">
        <w:rPr>
          <w:rFonts w:ascii="Segoe UI" w:hAnsi="Segoe UI" w:cs="Segoe UI"/>
          <w:bCs/>
          <w:sz w:val="20"/>
          <w:szCs w:val="20"/>
        </w:rPr>
        <w:t>4.1.</w:t>
      </w:r>
      <w:r w:rsidRPr="00821A7C">
        <w:rPr>
          <w:rFonts w:ascii="Segoe UI" w:hAnsi="Segoe UI" w:cs="Segoe UI"/>
          <w:bCs/>
          <w:sz w:val="20"/>
          <w:szCs w:val="20"/>
        </w:rPr>
        <w:tab/>
        <w:t xml:space="preserve">Polska, z rozszerzeniem zakresu ochrony ubezpieczeniowej o cały świat, bez USA i Kanady, </w:t>
      </w:r>
    </w:p>
    <w:p w14:paraId="3ADEAF0F" w14:textId="440E21AD" w:rsidR="00821A7C" w:rsidRDefault="00821A7C" w:rsidP="00821A7C">
      <w:pPr>
        <w:ind w:left="708"/>
        <w:jc w:val="both"/>
        <w:rPr>
          <w:rFonts w:ascii="Segoe UI" w:hAnsi="Segoe UI" w:cs="Segoe UI"/>
          <w:bCs/>
          <w:sz w:val="20"/>
          <w:szCs w:val="20"/>
        </w:rPr>
      </w:pPr>
      <w:r w:rsidRPr="00821A7C">
        <w:rPr>
          <w:rFonts w:ascii="Segoe UI" w:hAnsi="Segoe UI" w:cs="Segoe UI"/>
          <w:bCs/>
          <w:sz w:val="20"/>
          <w:szCs w:val="20"/>
        </w:rPr>
        <w:t>w odniesieniu do szkód wyrządzonych przez pracowników Ubezpieczonego w trakcie odbywania podróży służbowych, delegacji, szkoleń lub stażu, w tym także nauczycieli/opiekunów/wychowawców podczas wycieczek.</w:t>
      </w:r>
    </w:p>
    <w:p w14:paraId="4B1DC3EB" w14:textId="718DA74B" w:rsidR="00FC44BD" w:rsidRPr="00821A7C" w:rsidRDefault="00821A7C" w:rsidP="007546D7">
      <w:pPr>
        <w:jc w:val="both"/>
        <w:rPr>
          <w:rFonts w:ascii="Segoe UI" w:hAnsi="Segoe UI" w:cs="Segoe UI"/>
          <w:b/>
          <w:sz w:val="20"/>
          <w:szCs w:val="20"/>
        </w:rPr>
      </w:pPr>
      <w:r w:rsidRPr="00821A7C">
        <w:rPr>
          <w:rFonts w:ascii="Segoe UI" w:hAnsi="Segoe UI" w:cs="Segoe UI"/>
          <w:b/>
          <w:sz w:val="20"/>
          <w:szCs w:val="20"/>
        </w:rPr>
        <w:t>JEST:</w:t>
      </w:r>
    </w:p>
    <w:p w14:paraId="1AD9B8C4" w14:textId="6D8E2E1C" w:rsidR="00821A7C" w:rsidRDefault="00821A7C" w:rsidP="00821A7C">
      <w:pPr>
        <w:jc w:val="both"/>
        <w:rPr>
          <w:rFonts w:ascii="Segoe UI" w:hAnsi="Segoe UI" w:cs="Segoe UI"/>
          <w:bCs/>
          <w:sz w:val="20"/>
          <w:szCs w:val="20"/>
        </w:rPr>
      </w:pPr>
      <w:r w:rsidRPr="00821A7C">
        <w:rPr>
          <w:rFonts w:ascii="Segoe UI" w:hAnsi="Segoe UI" w:cs="Segoe UI"/>
          <w:bCs/>
          <w:sz w:val="20"/>
          <w:szCs w:val="20"/>
        </w:rPr>
        <w:t>4.1.</w:t>
      </w:r>
      <w:r w:rsidRPr="00821A7C">
        <w:rPr>
          <w:rFonts w:ascii="Segoe UI" w:hAnsi="Segoe UI" w:cs="Segoe UI"/>
          <w:bCs/>
          <w:sz w:val="20"/>
          <w:szCs w:val="20"/>
        </w:rPr>
        <w:tab/>
        <w:t>Polska, z rozszerzeniem zakresu ochrony ubezpieczeniowej o cały świat</w:t>
      </w:r>
      <w:r w:rsidR="003329E8">
        <w:rPr>
          <w:rFonts w:ascii="Segoe UI" w:hAnsi="Segoe UI" w:cs="Segoe UI"/>
          <w:bCs/>
          <w:sz w:val="20"/>
          <w:szCs w:val="20"/>
        </w:rPr>
        <w:t xml:space="preserve"> (</w:t>
      </w:r>
      <w:r w:rsidRPr="00821A7C">
        <w:rPr>
          <w:rFonts w:ascii="Segoe UI" w:hAnsi="Segoe UI" w:cs="Segoe UI"/>
          <w:bCs/>
          <w:sz w:val="20"/>
          <w:szCs w:val="20"/>
        </w:rPr>
        <w:t>bez USA</w:t>
      </w:r>
      <w:r>
        <w:rPr>
          <w:rFonts w:ascii="Segoe UI" w:hAnsi="Segoe UI" w:cs="Segoe UI"/>
          <w:bCs/>
          <w:sz w:val="20"/>
          <w:szCs w:val="20"/>
        </w:rPr>
        <w:t xml:space="preserve">, </w:t>
      </w:r>
      <w:r w:rsidRPr="00821A7C">
        <w:rPr>
          <w:rFonts w:ascii="Segoe UI" w:hAnsi="Segoe UI" w:cs="Segoe UI"/>
          <w:bCs/>
          <w:sz w:val="20"/>
          <w:szCs w:val="20"/>
        </w:rPr>
        <w:t xml:space="preserve">Kanady, </w:t>
      </w:r>
    </w:p>
    <w:p w14:paraId="2D91FF23" w14:textId="028BE9BA" w:rsidR="00821A7C" w:rsidRDefault="00821A7C" w:rsidP="00821A7C">
      <w:pPr>
        <w:ind w:left="708"/>
        <w:jc w:val="both"/>
        <w:rPr>
          <w:rFonts w:ascii="Segoe UI" w:hAnsi="Segoe UI" w:cs="Segoe UI"/>
          <w:bCs/>
          <w:sz w:val="20"/>
          <w:szCs w:val="20"/>
        </w:rPr>
      </w:pPr>
      <w:r>
        <w:rPr>
          <w:rFonts w:ascii="Segoe UI" w:hAnsi="Segoe UI" w:cs="Segoe UI"/>
          <w:bCs/>
          <w:sz w:val="20"/>
          <w:szCs w:val="20"/>
        </w:rPr>
        <w:t>Australii i Nowej Zelandii</w:t>
      </w:r>
      <w:r w:rsidR="003329E8">
        <w:rPr>
          <w:rFonts w:ascii="Segoe UI" w:hAnsi="Segoe UI" w:cs="Segoe UI"/>
          <w:bCs/>
          <w:sz w:val="20"/>
          <w:szCs w:val="20"/>
        </w:rPr>
        <w:t>)</w:t>
      </w:r>
      <w:r>
        <w:rPr>
          <w:rFonts w:ascii="Segoe UI" w:hAnsi="Segoe UI" w:cs="Segoe UI"/>
          <w:bCs/>
          <w:sz w:val="20"/>
          <w:szCs w:val="20"/>
        </w:rPr>
        <w:t xml:space="preserve"> </w:t>
      </w:r>
      <w:r w:rsidRPr="00821A7C">
        <w:rPr>
          <w:rFonts w:ascii="Segoe UI" w:hAnsi="Segoe UI" w:cs="Segoe UI"/>
          <w:bCs/>
          <w:sz w:val="20"/>
          <w:szCs w:val="20"/>
        </w:rPr>
        <w:t>w odniesieniu do szkód wyrządzonych przez pracowników Ubezpieczonego w trakcie odbywania podróży służbowych, delegacji, szkoleń lub stażu, w tym także nauczycieli/opiekunów/wychowawców podczas wycieczek.</w:t>
      </w:r>
    </w:p>
    <w:p w14:paraId="3A07D5B2" w14:textId="77777777" w:rsidR="00FF777C" w:rsidRDefault="00FF777C" w:rsidP="00FF777C">
      <w:pPr>
        <w:jc w:val="both"/>
        <w:rPr>
          <w:rFonts w:ascii="Segoe UI" w:hAnsi="Segoe UI" w:cs="Segoe UI"/>
          <w:b/>
          <w:sz w:val="20"/>
          <w:szCs w:val="20"/>
          <w:u w:val="single"/>
        </w:rPr>
      </w:pPr>
    </w:p>
    <w:p w14:paraId="525F113B" w14:textId="0292DACA" w:rsidR="00FF777C" w:rsidRPr="00CE4216" w:rsidRDefault="00FF777C" w:rsidP="00FF777C">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19</w:t>
      </w:r>
      <w:r w:rsidR="00745BF9">
        <w:rPr>
          <w:rFonts w:ascii="Segoe UI" w:hAnsi="Segoe UI" w:cs="Segoe UI"/>
          <w:b/>
          <w:sz w:val="20"/>
          <w:szCs w:val="20"/>
          <w:u w:val="single"/>
        </w:rPr>
        <w:t>5</w:t>
      </w:r>
      <w:r>
        <w:rPr>
          <w:rFonts w:ascii="Segoe UI" w:hAnsi="Segoe UI" w:cs="Segoe UI"/>
          <w:b/>
          <w:sz w:val="20"/>
          <w:szCs w:val="20"/>
          <w:u w:val="single"/>
        </w:rPr>
        <w:t>:</w:t>
      </w:r>
    </w:p>
    <w:p w14:paraId="76A1C277" w14:textId="77777777" w:rsidR="00EA094F" w:rsidRPr="00FF777C" w:rsidRDefault="00EA094F" w:rsidP="00FF777C">
      <w:pPr>
        <w:jc w:val="both"/>
        <w:rPr>
          <w:rFonts w:ascii="Segoe UI" w:hAnsi="Segoe UI" w:cs="Segoe UI"/>
          <w:sz w:val="20"/>
          <w:szCs w:val="20"/>
        </w:rPr>
      </w:pPr>
      <w:r w:rsidRPr="00FF777C">
        <w:rPr>
          <w:rFonts w:ascii="Segoe UI" w:hAnsi="Segoe UI" w:cs="Segoe UI"/>
          <w:sz w:val="20"/>
          <w:szCs w:val="20"/>
        </w:rPr>
        <w:t>Klauzula automatycznego pokrycia dla nowych jednostek organizacyjnych Gminy Miasta Koszalin</w:t>
      </w:r>
    </w:p>
    <w:p w14:paraId="36AE3C7A" w14:textId="77777777" w:rsidR="00EA094F" w:rsidRDefault="00EA094F" w:rsidP="00FF777C">
      <w:pPr>
        <w:jc w:val="both"/>
        <w:rPr>
          <w:rFonts w:ascii="Segoe UI" w:hAnsi="Segoe UI" w:cs="Segoe UI"/>
          <w:sz w:val="20"/>
          <w:szCs w:val="20"/>
        </w:rPr>
      </w:pPr>
      <w:r w:rsidRPr="00FF777C">
        <w:rPr>
          <w:rFonts w:ascii="Segoe UI" w:hAnsi="Segoe UI" w:cs="Segoe UI"/>
          <w:sz w:val="20"/>
          <w:szCs w:val="20"/>
        </w:rPr>
        <w:t>Wnosimy o wykreślenie z zapisu „pozostaje ona w ochronie chyba że Ubezpieczający/Ubezpieczony postanowi inaczej o czym poinformuje Ubezpieczyciela pisemnie w terminie 14 dni od dokonania się zmiany. „ i dodanie „pozostaje w ochronie pod warunkiem wyrażenia zgody przez Ubezpieczyciela. Zamawiający powiadomi o zmianach niezwłocznie, nie później niż w terminie 7 dni od dokonania się zmiany”.</w:t>
      </w:r>
    </w:p>
    <w:p w14:paraId="368AAD8F" w14:textId="77777777" w:rsidR="00FF777C" w:rsidRDefault="00FF777C" w:rsidP="00FF777C">
      <w:pPr>
        <w:jc w:val="both"/>
        <w:rPr>
          <w:rFonts w:ascii="Segoe UI" w:hAnsi="Segoe UI" w:cs="Segoe UI"/>
          <w:sz w:val="20"/>
          <w:szCs w:val="20"/>
        </w:rPr>
      </w:pPr>
    </w:p>
    <w:p w14:paraId="523F97D3" w14:textId="6DBFAF4A" w:rsidR="003329E8" w:rsidRDefault="00FF777C" w:rsidP="003329E8">
      <w:pPr>
        <w:jc w:val="both"/>
        <w:rPr>
          <w:rFonts w:ascii="Segoe UI" w:hAnsi="Segoe UI" w:cs="Segoe UI"/>
          <w:b/>
          <w:sz w:val="20"/>
          <w:szCs w:val="20"/>
          <w:u w:val="single"/>
        </w:rPr>
      </w:pPr>
      <w:r w:rsidRPr="00CE4216">
        <w:rPr>
          <w:rFonts w:ascii="Segoe UI" w:hAnsi="Segoe UI" w:cs="Segoe UI"/>
          <w:b/>
          <w:sz w:val="20"/>
          <w:szCs w:val="20"/>
          <w:u w:val="single"/>
        </w:rPr>
        <w:t xml:space="preserve">Odpowiedź na pytanie Nr </w:t>
      </w:r>
      <w:r w:rsidR="003329E8" w:rsidRPr="00FC44BD">
        <w:rPr>
          <w:rFonts w:ascii="Segoe UI" w:hAnsi="Segoe UI" w:cs="Segoe UI"/>
          <w:b/>
          <w:sz w:val="20"/>
          <w:szCs w:val="20"/>
          <w:u w:val="single"/>
        </w:rPr>
        <w:t>19</w:t>
      </w:r>
      <w:r w:rsidR="00745BF9">
        <w:rPr>
          <w:rFonts w:ascii="Segoe UI" w:hAnsi="Segoe UI" w:cs="Segoe UI"/>
          <w:b/>
          <w:sz w:val="20"/>
          <w:szCs w:val="20"/>
          <w:u w:val="single"/>
        </w:rPr>
        <w:t>5</w:t>
      </w:r>
      <w:r w:rsidR="003329E8" w:rsidRPr="00FC44BD">
        <w:rPr>
          <w:rFonts w:ascii="Segoe UI" w:hAnsi="Segoe UI" w:cs="Segoe UI"/>
          <w:b/>
          <w:sz w:val="20"/>
          <w:szCs w:val="20"/>
          <w:u w:val="single"/>
        </w:rPr>
        <w:t>:</w:t>
      </w:r>
    </w:p>
    <w:p w14:paraId="052814FA" w14:textId="201CAB28" w:rsidR="00111758" w:rsidRDefault="00111758" w:rsidP="00111758">
      <w:pPr>
        <w:jc w:val="both"/>
        <w:rPr>
          <w:rFonts w:ascii="Segoe UI" w:hAnsi="Segoe UI" w:cs="Segoe UI"/>
          <w:bCs/>
          <w:sz w:val="20"/>
          <w:szCs w:val="20"/>
        </w:rPr>
      </w:pPr>
      <w:r>
        <w:rPr>
          <w:rFonts w:ascii="Segoe UI" w:hAnsi="Segoe UI" w:cs="Segoe UI"/>
          <w:bCs/>
          <w:sz w:val="20"/>
          <w:szCs w:val="20"/>
        </w:rPr>
        <w:t xml:space="preserve">Zamawiający wyraża zgodę </w:t>
      </w:r>
      <w:r w:rsidR="00944AD0">
        <w:rPr>
          <w:rFonts w:ascii="Segoe UI" w:hAnsi="Segoe UI" w:cs="Segoe UI"/>
          <w:bCs/>
          <w:sz w:val="20"/>
          <w:szCs w:val="20"/>
        </w:rPr>
        <w:t xml:space="preserve">na częściową zmianę zapisów przytoczonej klauzuli </w:t>
      </w:r>
      <w:r>
        <w:rPr>
          <w:rFonts w:ascii="Segoe UI" w:hAnsi="Segoe UI" w:cs="Segoe UI"/>
          <w:bCs/>
          <w:sz w:val="20"/>
          <w:szCs w:val="20"/>
        </w:rPr>
        <w:t xml:space="preserve">i </w:t>
      </w:r>
      <w:r w:rsidR="00F56C19">
        <w:rPr>
          <w:rFonts w:ascii="Segoe UI" w:hAnsi="Segoe UI" w:cs="Segoe UI"/>
          <w:bCs/>
          <w:sz w:val="20"/>
          <w:szCs w:val="20"/>
        </w:rPr>
        <w:t xml:space="preserve">jednocześnie </w:t>
      </w:r>
      <w:r>
        <w:rPr>
          <w:rFonts w:ascii="Segoe UI" w:hAnsi="Segoe UI" w:cs="Segoe UI"/>
          <w:bCs/>
          <w:sz w:val="20"/>
          <w:szCs w:val="20"/>
        </w:rPr>
        <w:t>dokonuje następującej zmiany SWZ:</w:t>
      </w:r>
    </w:p>
    <w:p w14:paraId="2D929942" w14:textId="64EC2591" w:rsidR="000F751C" w:rsidRDefault="00111758" w:rsidP="003329E8">
      <w:pPr>
        <w:jc w:val="both"/>
        <w:rPr>
          <w:rFonts w:ascii="Segoe UI" w:hAnsi="Segoe UI" w:cs="Segoe UI"/>
          <w:b/>
          <w:sz w:val="20"/>
          <w:szCs w:val="20"/>
        </w:rPr>
      </w:pPr>
      <w:r w:rsidRPr="00821A7C">
        <w:rPr>
          <w:rFonts w:ascii="Segoe UI" w:hAnsi="Segoe UI" w:cs="Segoe UI"/>
          <w:b/>
          <w:sz w:val="20"/>
          <w:szCs w:val="20"/>
        </w:rPr>
        <w:t>BYŁO</w:t>
      </w:r>
      <w:r>
        <w:rPr>
          <w:rFonts w:ascii="Segoe UI" w:hAnsi="Segoe UI" w:cs="Segoe UI"/>
          <w:b/>
          <w:sz w:val="20"/>
          <w:szCs w:val="20"/>
        </w:rPr>
        <w:t>:</w:t>
      </w:r>
    </w:p>
    <w:p w14:paraId="0B2D0E97" w14:textId="77777777" w:rsidR="00B71637" w:rsidRPr="00EC35A5" w:rsidRDefault="00B71637" w:rsidP="00B71637">
      <w:pPr>
        <w:pStyle w:val="Akapitzlist"/>
        <w:numPr>
          <w:ilvl w:val="1"/>
          <w:numId w:val="24"/>
        </w:numPr>
        <w:tabs>
          <w:tab w:val="left" w:pos="284"/>
        </w:tabs>
        <w:contextualSpacing w:val="0"/>
        <w:jc w:val="both"/>
        <w:rPr>
          <w:rFonts w:ascii="Segoe UI" w:hAnsi="Segoe UI" w:cs="Segoe UI"/>
          <w:b/>
          <w:bCs/>
          <w:sz w:val="20"/>
        </w:rPr>
      </w:pPr>
      <w:r w:rsidRPr="00EC35A5">
        <w:rPr>
          <w:rFonts w:ascii="Segoe UI" w:hAnsi="Segoe UI" w:cs="Segoe UI"/>
          <w:b/>
          <w:bCs/>
          <w:sz w:val="20"/>
        </w:rPr>
        <w:t>Klauzula automatycznego pokrycia dla nowych jednostek organizacyjnych Gminy Miasta Koszalin:</w:t>
      </w:r>
    </w:p>
    <w:p w14:paraId="63742322" w14:textId="77777777" w:rsidR="00B71637" w:rsidRDefault="00B71637" w:rsidP="00B71637">
      <w:pPr>
        <w:pStyle w:val="Akapitzlist"/>
        <w:ind w:left="360"/>
        <w:jc w:val="both"/>
        <w:textAlignment w:val="baseline"/>
        <w:rPr>
          <w:rFonts w:ascii="Segoe UI" w:hAnsi="Segoe UI" w:cs="Segoe UI"/>
          <w:sz w:val="20"/>
        </w:rPr>
      </w:pPr>
      <w:r w:rsidRPr="00EC35A5">
        <w:rPr>
          <w:rFonts w:ascii="Segoe UI" w:hAnsi="Segoe UI" w:cs="Segoe UI"/>
          <w:sz w:val="20"/>
        </w:rPr>
        <w:t xml:space="preserve">Ubezpieczyciel obejmie automatycznie ochroną ubezpieczeniową nowe - powołane / utworzone - w trakcie trwania umowy ubezpieczenia, jednostki organizacyjne Gminy Miasta Koszalina, bez konieczności zgłaszania do Ubezpieczyciela.  W przypadku zmiany formy prawnej Jednostki Organizacyjnej Gminy Miasta Koszalina, w tym przekształcenia jej w spółkę prawa handlowego. pozostaje ona w ochronie chyba że Ubezpieczający/Ubezpieczony postanowi inaczej o czym poinformuje Ubezpieczyciela pisemnie w terminie 14 dni od dokonania się zmiany. </w:t>
      </w:r>
    </w:p>
    <w:p w14:paraId="5A957E7C" w14:textId="3233F5AF" w:rsidR="00B71637" w:rsidRDefault="00B71637" w:rsidP="00B71637">
      <w:pPr>
        <w:jc w:val="both"/>
        <w:textAlignment w:val="baseline"/>
        <w:rPr>
          <w:rFonts w:ascii="Segoe UI" w:hAnsi="Segoe UI" w:cs="Segoe UI"/>
          <w:b/>
          <w:bCs/>
          <w:sz w:val="20"/>
        </w:rPr>
      </w:pPr>
      <w:r w:rsidRPr="00B71637">
        <w:rPr>
          <w:rFonts w:ascii="Segoe UI" w:hAnsi="Segoe UI" w:cs="Segoe UI"/>
          <w:b/>
          <w:bCs/>
          <w:sz w:val="20"/>
        </w:rPr>
        <w:t xml:space="preserve">JEST: </w:t>
      </w:r>
    </w:p>
    <w:p w14:paraId="5020D521" w14:textId="77777777" w:rsidR="00B71637" w:rsidRPr="00EC35A5" w:rsidRDefault="00B71637" w:rsidP="00B71637">
      <w:pPr>
        <w:pStyle w:val="Akapitzlist"/>
        <w:numPr>
          <w:ilvl w:val="1"/>
          <w:numId w:val="25"/>
        </w:numPr>
        <w:tabs>
          <w:tab w:val="left" w:pos="284"/>
        </w:tabs>
        <w:contextualSpacing w:val="0"/>
        <w:jc w:val="both"/>
        <w:rPr>
          <w:rFonts w:ascii="Segoe UI" w:hAnsi="Segoe UI" w:cs="Segoe UI"/>
          <w:b/>
          <w:bCs/>
          <w:sz w:val="20"/>
        </w:rPr>
      </w:pPr>
      <w:r w:rsidRPr="00EC35A5">
        <w:rPr>
          <w:rFonts w:ascii="Segoe UI" w:hAnsi="Segoe UI" w:cs="Segoe UI"/>
          <w:b/>
          <w:bCs/>
          <w:sz w:val="20"/>
        </w:rPr>
        <w:t>Klauzula automatycznego pokrycia dla nowych jednostek organizacyjnych Gminy Miasta Koszalin:</w:t>
      </w:r>
    </w:p>
    <w:p w14:paraId="42EE6EE3" w14:textId="0ABCBE93" w:rsidR="00B71637" w:rsidRPr="00F56C19" w:rsidRDefault="00B71637" w:rsidP="00F56C19">
      <w:pPr>
        <w:pStyle w:val="Akapitzlist"/>
        <w:ind w:left="360"/>
        <w:jc w:val="both"/>
        <w:textAlignment w:val="baseline"/>
        <w:rPr>
          <w:rFonts w:ascii="Segoe UI" w:hAnsi="Segoe UI" w:cs="Segoe UI"/>
          <w:sz w:val="20"/>
        </w:rPr>
      </w:pPr>
      <w:r w:rsidRPr="00EC35A5">
        <w:rPr>
          <w:rFonts w:ascii="Segoe UI" w:hAnsi="Segoe UI" w:cs="Segoe UI"/>
          <w:sz w:val="20"/>
        </w:rPr>
        <w:t xml:space="preserve">Ubezpieczyciel obejmie automatycznie ochroną ubezpieczeniową nowe - powołane / utworzone - w trakcie trwania umowy ubezpieczenia, jednostki organizacyjne Gminy Miasta Koszalina, bez konieczności zgłaszania do Ubezpieczyciela.  W przypadku zmiany formy prawnej Jednostki Organizacyjnej Gminy Miasta Koszalina, w tym przekształcenia jej w spółkę prawa handlowego. pozostaje ona </w:t>
      </w:r>
      <w:r w:rsidR="00944AD0" w:rsidRPr="00FF777C">
        <w:rPr>
          <w:rFonts w:ascii="Segoe UI" w:hAnsi="Segoe UI" w:cs="Segoe UI"/>
          <w:sz w:val="20"/>
          <w:szCs w:val="20"/>
        </w:rPr>
        <w:t xml:space="preserve">w ochronie pod warunkiem wyrażenia zgody przez Ubezpieczyciela. Zamawiający powiadomi o zmianach niezwłocznie, nie później niż w terminie </w:t>
      </w:r>
      <w:r w:rsidR="00F56C19">
        <w:rPr>
          <w:rFonts w:ascii="Segoe UI" w:hAnsi="Segoe UI" w:cs="Segoe UI"/>
          <w:sz w:val="20"/>
          <w:szCs w:val="20"/>
        </w:rPr>
        <w:t>30</w:t>
      </w:r>
      <w:r w:rsidR="00944AD0" w:rsidRPr="00FF777C">
        <w:rPr>
          <w:rFonts w:ascii="Segoe UI" w:hAnsi="Segoe UI" w:cs="Segoe UI"/>
          <w:sz w:val="20"/>
          <w:szCs w:val="20"/>
        </w:rPr>
        <w:t xml:space="preserve"> dni od dokonania się zmiany.</w:t>
      </w:r>
    </w:p>
    <w:p w14:paraId="51281EA9" w14:textId="3233F5AF" w:rsidR="00B71637" w:rsidRDefault="00B71637" w:rsidP="003329E8">
      <w:pPr>
        <w:jc w:val="both"/>
        <w:rPr>
          <w:rFonts w:ascii="Segoe UI" w:hAnsi="Segoe UI" w:cs="Segoe UI"/>
          <w:b/>
          <w:sz w:val="20"/>
          <w:szCs w:val="20"/>
          <w:u w:val="single"/>
        </w:rPr>
      </w:pPr>
    </w:p>
    <w:p w14:paraId="413427DC" w14:textId="4289F23B" w:rsidR="00FF777C" w:rsidRPr="00F56C19" w:rsidRDefault="00F56C19" w:rsidP="00FF777C">
      <w:pPr>
        <w:jc w:val="both"/>
        <w:rPr>
          <w:rFonts w:ascii="Segoe UI" w:hAnsi="Segoe UI" w:cs="Segoe UI"/>
          <w:b/>
          <w:sz w:val="20"/>
          <w:szCs w:val="20"/>
          <w:u w:val="single"/>
        </w:rPr>
      </w:pPr>
      <w:r w:rsidRPr="00F56C19">
        <w:rPr>
          <w:rFonts w:ascii="Segoe UI" w:hAnsi="Segoe UI" w:cs="Segoe UI"/>
          <w:b/>
          <w:bCs/>
          <w:sz w:val="20"/>
          <w:szCs w:val="20"/>
          <w:u w:val="single"/>
        </w:rPr>
        <w:t>Pytanie nr 19</w:t>
      </w:r>
      <w:r w:rsidR="00745BF9">
        <w:rPr>
          <w:rFonts w:ascii="Segoe UI" w:hAnsi="Segoe UI" w:cs="Segoe UI"/>
          <w:b/>
          <w:bCs/>
          <w:sz w:val="20"/>
          <w:szCs w:val="20"/>
          <w:u w:val="single"/>
        </w:rPr>
        <w:t>6</w:t>
      </w:r>
      <w:r w:rsidR="00FF777C">
        <w:rPr>
          <w:rFonts w:ascii="Segoe UI" w:hAnsi="Segoe UI" w:cs="Segoe UI"/>
          <w:b/>
          <w:sz w:val="20"/>
          <w:szCs w:val="20"/>
          <w:u w:val="single"/>
        </w:rPr>
        <w:t>:</w:t>
      </w:r>
    </w:p>
    <w:p w14:paraId="5552E7DD" w14:textId="77777777" w:rsidR="00EA094F" w:rsidRPr="00FF777C" w:rsidRDefault="00EA094F" w:rsidP="00FF777C">
      <w:pPr>
        <w:jc w:val="both"/>
        <w:rPr>
          <w:rFonts w:ascii="Segoe UI" w:hAnsi="Segoe UI" w:cs="Segoe UI"/>
          <w:sz w:val="20"/>
          <w:szCs w:val="20"/>
        </w:rPr>
      </w:pPr>
      <w:r w:rsidRPr="00FF777C">
        <w:rPr>
          <w:rFonts w:ascii="Segoe UI" w:hAnsi="Segoe UI" w:cs="Segoe UI"/>
          <w:sz w:val="20"/>
          <w:szCs w:val="20"/>
        </w:rPr>
        <w:t xml:space="preserve">Klauzula automatycznego ubezpieczenia nowych miejsc </w:t>
      </w:r>
    </w:p>
    <w:p w14:paraId="6895F76D" w14:textId="77777777" w:rsidR="00EA094F" w:rsidRPr="00FF777C" w:rsidRDefault="00EA094F" w:rsidP="00FF777C">
      <w:pPr>
        <w:jc w:val="both"/>
        <w:rPr>
          <w:rFonts w:ascii="Segoe UI" w:hAnsi="Segoe UI" w:cs="Segoe UI"/>
          <w:sz w:val="20"/>
          <w:szCs w:val="20"/>
        </w:rPr>
      </w:pPr>
      <w:r w:rsidRPr="00FF777C">
        <w:rPr>
          <w:rFonts w:ascii="Segoe UI" w:hAnsi="Segoe UI" w:cs="Segoe UI"/>
          <w:sz w:val="20"/>
          <w:szCs w:val="20"/>
        </w:rPr>
        <w:t>Prosimy o potwierdzenie, że nowe lokalizacje zostaną objęte ochroną w ramach ubezpieczenia OC pod warunkiem, że będą w nich spełnione minimalne wymogi dotyczące zabezpieczeń przeciwpożarowych określone w obowiązujących przepisach o ochronie przeciwpożarowej.</w:t>
      </w:r>
    </w:p>
    <w:p w14:paraId="6AE4A0F8" w14:textId="77777777" w:rsidR="00F56C19" w:rsidRDefault="00F56C19" w:rsidP="00FF777C">
      <w:pPr>
        <w:jc w:val="both"/>
        <w:rPr>
          <w:rFonts w:ascii="Segoe UI" w:hAnsi="Segoe UI" w:cs="Segoe UI"/>
          <w:sz w:val="20"/>
          <w:szCs w:val="20"/>
        </w:rPr>
      </w:pPr>
    </w:p>
    <w:p w14:paraId="6E88A5DA" w14:textId="4E2C1E9E" w:rsidR="00F56C19" w:rsidRDefault="00F56C19" w:rsidP="00F56C19">
      <w:pPr>
        <w:jc w:val="both"/>
        <w:rPr>
          <w:rFonts w:ascii="Segoe UI" w:hAnsi="Segoe UI" w:cs="Segoe UI"/>
          <w:b/>
          <w:sz w:val="20"/>
          <w:szCs w:val="20"/>
          <w:u w:val="single"/>
        </w:rPr>
      </w:pPr>
      <w:r w:rsidRPr="00FC44BD">
        <w:rPr>
          <w:rFonts w:ascii="Segoe UI" w:hAnsi="Segoe UI" w:cs="Segoe UI"/>
          <w:b/>
          <w:sz w:val="20"/>
          <w:szCs w:val="20"/>
          <w:u w:val="single"/>
        </w:rPr>
        <w:t>Odpowiedź na pytanie Nr 19</w:t>
      </w:r>
      <w:r w:rsidR="00745BF9">
        <w:rPr>
          <w:rFonts w:ascii="Segoe UI" w:hAnsi="Segoe UI" w:cs="Segoe UI"/>
          <w:b/>
          <w:sz w:val="20"/>
          <w:szCs w:val="20"/>
          <w:u w:val="single"/>
        </w:rPr>
        <w:t>6</w:t>
      </w:r>
      <w:r w:rsidRPr="00FC44BD">
        <w:rPr>
          <w:rFonts w:ascii="Segoe UI" w:hAnsi="Segoe UI" w:cs="Segoe UI"/>
          <w:b/>
          <w:sz w:val="20"/>
          <w:szCs w:val="20"/>
          <w:u w:val="single"/>
        </w:rPr>
        <w:t>:</w:t>
      </w:r>
    </w:p>
    <w:p w14:paraId="55FEAAC8" w14:textId="2E880EF3" w:rsidR="00F56C19" w:rsidRPr="00F56C19" w:rsidRDefault="00F56C19" w:rsidP="00F56C19">
      <w:pPr>
        <w:jc w:val="both"/>
        <w:rPr>
          <w:rFonts w:ascii="Segoe UI" w:hAnsi="Segoe UI" w:cs="Segoe UI"/>
          <w:bCs/>
          <w:sz w:val="20"/>
          <w:szCs w:val="20"/>
        </w:rPr>
      </w:pPr>
      <w:r>
        <w:rPr>
          <w:rFonts w:ascii="Segoe UI" w:hAnsi="Segoe UI" w:cs="Segoe UI"/>
          <w:bCs/>
          <w:sz w:val="20"/>
          <w:szCs w:val="20"/>
        </w:rPr>
        <w:t>Zamawiający potwierdza powyższe.</w:t>
      </w:r>
    </w:p>
    <w:p w14:paraId="6D9C995E" w14:textId="77777777" w:rsidR="00EA094F" w:rsidRPr="001F6020" w:rsidRDefault="00EA094F" w:rsidP="00EA094F">
      <w:pPr>
        <w:jc w:val="both"/>
        <w:rPr>
          <w:rFonts w:ascii="Segoe UI" w:hAnsi="Segoe UI" w:cs="Segoe UI"/>
          <w:sz w:val="20"/>
          <w:szCs w:val="20"/>
        </w:rPr>
      </w:pPr>
    </w:p>
    <w:p w14:paraId="2BB4922D" w14:textId="77777777" w:rsidR="00EA094F" w:rsidRPr="00F56C19" w:rsidRDefault="00EA094F" w:rsidP="00EA094F">
      <w:pPr>
        <w:jc w:val="both"/>
        <w:rPr>
          <w:rFonts w:ascii="Segoe UI" w:hAnsi="Segoe UI" w:cs="Segoe UI"/>
          <w:sz w:val="20"/>
          <w:szCs w:val="20"/>
        </w:rPr>
      </w:pPr>
      <w:r w:rsidRPr="00F56C19">
        <w:rPr>
          <w:rFonts w:ascii="Segoe UI" w:hAnsi="Segoe UI" w:cs="Segoe UI"/>
          <w:sz w:val="20"/>
          <w:szCs w:val="20"/>
        </w:rPr>
        <w:t>OC ZARZĄDCY NIERUCHOMOŚCI</w:t>
      </w:r>
    </w:p>
    <w:p w14:paraId="58854DA2" w14:textId="77777777" w:rsidR="00DE4E73" w:rsidRDefault="00DE4E73" w:rsidP="00FF777C">
      <w:pPr>
        <w:jc w:val="both"/>
        <w:rPr>
          <w:rFonts w:ascii="Segoe UI" w:hAnsi="Segoe UI" w:cs="Segoe UI"/>
          <w:b/>
          <w:sz w:val="20"/>
          <w:szCs w:val="20"/>
          <w:u w:val="single"/>
        </w:rPr>
      </w:pPr>
    </w:p>
    <w:p w14:paraId="7603753F" w14:textId="1C14797C" w:rsidR="00FF777C" w:rsidRPr="00CE4216" w:rsidRDefault="00FF777C" w:rsidP="00FF777C">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19</w:t>
      </w:r>
      <w:r w:rsidR="00745BF9">
        <w:rPr>
          <w:rFonts w:ascii="Segoe UI" w:hAnsi="Segoe UI" w:cs="Segoe UI"/>
          <w:b/>
          <w:sz w:val="20"/>
          <w:szCs w:val="20"/>
          <w:u w:val="single"/>
        </w:rPr>
        <w:t>7</w:t>
      </w:r>
      <w:r>
        <w:rPr>
          <w:rFonts w:ascii="Segoe UI" w:hAnsi="Segoe UI" w:cs="Segoe UI"/>
          <w:b/>
          <w:sz w:val="20"/>
          <w:szCs w:val="20"/>
          <w:u w:val="single"/>
        </w:rPr>
        <w:t>:</w:t>
      </w:r>
    </w:p>
    <w:p w14:paraId="495898E5" w14:textId="5FE90DF7" w:rsidR="00EA094F" w:rsidRDefault="00EA094F" w:rsidP="00FF777C">
      <w:pPr>
        <w:jc w:val="both"/>
        <w:rPr>
          <w:rFonts w:ascii="Segoe UI" w:hAnsi="Segoe UI" w:cs="Segoe UI"/>
          <w:sz w:val="20"/>
          <w:szCs w:val="20"/>
        </w:rPr>
      </w:pPr>
      <w:r w:rsidRPr="00FF777C">
        <w:rPr>
          <w:rFonts w:ascii="Segoe UI" w:hAnsi="Segoe UI" w:cs="Segoe UI"/>
          <w:sz w:val="20"/>
          <w:szCs w:val="20"/>
        </w:rPr>
        <w:t>Prosimy o podanie rocznych przychodów z zarządzania nieruchomościami.</w:t>
      </w:r>
    </w:p>
    <w:p w14:paraId="08294F45" w14:textId="77777777" w:rsidR="00FF777C" w:rsidRDefault="00FF777C" w:rsidP="00FF777C">
      <w:pPr>
        <w:jc w:val="both"/>
        <w:rPr>
          <w:rFonts w:ascii="Segoe UI" w:hAnsi="Segoe UI" w:cs="Segoe UI"/>
          <w:sz w:val="20"/>
          <w:szCs w:val="20"/>
        </w:rPr>
      </w:pPr>
    </w:p>
    <w:p w14:paraId="1245B001" w14:textId="4EB4112F" w:rsidR="00FF777C" w:rsidRDefault="00FF777C" w:rsidP="00FF777C">
      <w:pPr>
        <w:jc w:val="both"/>
        <w:rPr>
          <w:rFonts w:ascii="Segoe UI" w:hAnsi="Segoe UI" w:cs="Segoe UI"/>
          <w:b/>
          <w:sz w:val="20"/>
          <w:szCs w:val="20"/>
          <w:u w:val="single"/>
        </w:rPr>
      </w:pPr>
      <w:r w:rsidRPr="00CE4216">
        <w:rPr>
          <w:rFonts w:ascii="Segoe UI" w:hAnsi="Segoe UI" w:cs="Segoe UI"/>
          <w:b/>
          <w:sz w:val="20"/>
          <w:szCs w:val="20"/>
          <w:u w:val="single"/>
        </w:rPr>
        <w:t>Odpowiedź na pytanie Nr 1</w:t>
      </w:r>
      <w:r>
        <w:rPr>
          <w:rFonts w:ascii="Segoe UI" w:hAnsi="Segoe UI" w:cs="Segoe UI"/>
          <w:b/>
          <w:sz w:val="20"/>
          <w:szCs w:val="20"/>
          <w:u w:val="single"/>
        </w:rPr>
        <w:t>9</w:t>
      </w:r>
      <w:r w:rsidR="00745BF9">
        <w:rPr>
          <w:rFonts w:ascii="Segoe UI" w:hAnsi="Segoe UI" w:cs="Segoe UI"/>
          <w:b/>
          <w:sz w:val="20"/>
          <w:szCs w:val="20"/>
          <w:u w:val="single"/>
        </w:rPr>
        <w:t>7</w:t>
      </w:r>
      <w:r>
        <w:rPr>
          <w:rFonts w:ascii="Segoe UI" w:hAnsi="Segoe UI" w:cs="Segoe UI"/>
          <w:b/>
          <w:sz w:val="20"/>
          <w:szCs w:val="20"/>
          <w:u w:val="single"/>
        </w:rPr>
        <w:t>:</w:t>
      </w:r>
    </w:p>
    <w:p w14:paraId="58695835" w14:textId="795037F5" w:rsidR="00F56C19" w:rsidRPr="00FF777C" w:rsidRDefault="00F47F7B" w:rsidP="00FF777C">
      <w:pPr>
        <w:jc w:val="both"/>
        <w:rPr>
          <w:rFonts w:ascii="Segoe UI" w:hAnsi="Segoe UI" w:cs="Segoe UI"/>
          <w:sz w:val="20"/>
          <w:szCs w:val="20"/>
        </w:rPr>
      </w:pPr>
      <w:r>
        <w:rPr>
          <w:rFonts w:ascii="Segoe UI" w:hAnsi="Segoe UI" w:cs="Segoe UI"/>
          <w:sz w:val="20"/>
          <w:szCs w:val="20"/>
        </w:rPr>
        <w:t xml:space="preserve">Zamawiający </w:t>
      </w:r>
      <w:r w:rsidR="00EE3BB7">
        <w:rPr>
          <w:rFonts w:ascii="Segoe UI" w:hAnsi="Segoe UI" w:cs="Segoe UI"/>
          <w:sz w:val="20"/>
          <w:szCs w:val="20"/>
        </w:rPr>
        <w:t>wyjaśnia,</w:t>
      </w:r>
      <w:r w:rsidR="00CB7EC1">
        <w:rPr>
          <w:rFonts w:ascii="Segoe UI" w:hAnsi="Segoe UI" w:cs="Segoe UI"/>
          <w:sz w:val="20"/>
          <w:szCs w:val="20"/>
        </w:rPr>
        <w:t xml:space="preserve"> że </w:t>
      </w:r>
      <w:r w:rsidR="00756ADC">
        <w:rPr>
          <w:rFonts w:ascii="Segoe UI" w:hAnsi="Segoe UI" w:cs="Segoe UI"/>
          <w:sz w:val="20"/>
          <w:szCs w:val="20"/>
        </w:rPr>
        <w:t>informacja o rocznych przychodach z tytułu zarządzania nieruchomościami została zawarta w Opisie Przedmiotu Zamówienia (Cz. II</w:t>
      </w:r>
      <w:r w:rsidR="00291A63">
        <w:rPr>
          <w:rFonts w:ascii="Segoe UI" w:hAnsi="Segoe UI" w:cs="Segoe UI"/>
          <w:sz w:val="20"/>
          <w:szCs w:val="20"/>
        </w:rPr>
        <w:t xml:space="preserve">, </w:t>
      </w:r>
      <w:r w:rsidR="001E1BAE">
        <w:rPr>
          <w:rFonts w:ascii="Segoe UI" w:hAnsi="Segoe UI" w:cs="Segoe UI"/>
          <w:sz w:val="20"/>
          <w:szCs w:val="20"/>
        </w:rPr>
        <w:t xml:space="preserve"> </w:t>
      </w:r>
      <w:r w:rsidR="00AB091C" w:rsidRPr="00AB091C">
        <w:rPr>
          <w:rFonts w:ascii="Segoe UI" w:hAnsi="Segoe UI" w:cs="Segoe UI"/>
          <w:sz w:val="20"/>
          <w:szCs w:val="20"/>
        </w:rPr>
        <w:t>B.</w:t>
      </w:r>
      <w:r w:rsidR="00AB091C" w:rsidRPr="00AB091C">
        <w:rPr>
          <w:rFonts w:ascii="Segoe UI" w:hAnsi="Segoe UI" w:cs="Segoe UI"/>
          <w:sz w:val="20"/>
          <w:szCs w:val="20"/>
        </w:rPr>
        <w:tab/>
        <w:t>OBOWIĄZKOW</w:t>
      </w:r>
      <w:r w:rsidR="00AB091C">
        <w:rPr>
          <w:rFonts w:ascii="Segoe UI" w:hAnsi="Segoe UI" w:cs="Segoe UI"/>
          <w:sz w:val="20"/>
          <w:szCs w:val="20"/>
        </w:rPr>
        <w:t xml:space="preserve">E </w:t>
      </w:r>
      <w:r w:rsidR="00AB091C" w:rsidRPr="00AB091C">
        <w:rPr>
          <w:rFonts w:ascii="Segoe UI" w:hAnsi="Segoe UI" w:cs="Segoe UI"/>
          <w:sz w:val="20"/>
          <w:szCs w:val="20"/>
        </w:rPr>
        <w:t>UBEZPIECZENIE ODPOWIEDZIALNOŚCI CYWILNEJ ZARZĄDCY  NIERUCHOMOŚCI</w:t>
      </w:r>
      <w:r w:rsidR="00AB091C">
        <w:rPr>
          <w:rFonts w:ascii="Segoe UI" w:hAnsi="Segoe UI" w:cs="Segoe UI"/>
          <w:sz w:val="20"/>
          <w:szCs w:val="20"/>
        </w:rPr>
        <w:t>)</w:t>
      </w:r>
      <w:r w:rsidR="00F4046D">
        <w:rPr>
          <w:rFonts w:ascii="Segoe UI" w:hAnsi="Segoe UI" w:cs="Segoe UI"/>
          <w:sz w:val="20"/>
          <w:szCs w:val="20"/>
        </w:rPr>
        <w:t>.</w:t>
      </w:r>
    </w:p>
    <w:p w14:paraId="6997150F" w14:textId="15B1536F" w:rsidR="00FF777C" w:rsidRDefault="00FF777C" w:rsidP="00FF777C">
      <w:pPr>
        <w:jc w:val="both"/>
        <w:rPr>
          <w:rFonts w:ascii="Segoe UI" w:hAnsi="Segoe UI" w:cs="Segoe UI"/>
          <w:sz w:val="20"/>
          <w:szCs w:val="20"/>
        </w:rPr>
      </w:pPr>
    </w:p>
    <w:p w14:paraId="4EE9C9D4" w14:textId="501ED074" w:rsidR="00FF777C" w:rsidRPr="00CE4216" w:rsidRDefault="00FF777C" w:rsidP="00FF777C">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19</w:t>
      </w:r>
      <w:r w:rsidR="00745BF9">
        <w:rPr>
          <w:rFonts w:ascii="Segoe UI" w:hAnsi="Segoe UI" w:cs="Segoe UI"/>
          <w:b/>
          <w:sz w:val="20"/>
          <w:szCs w:val="20"/>
          <w:u w:val="single"/>
        </w:rPr>
        <w:t>8</w:t>
      </w:r>
      <w:r>
        <w:rPr>
          <w:rFonts w:ascii="Segoe UI" w:hAnsi="Segoe UI" w:cs="Segoe UI"/>
          <w:b/>
          <w:sz w:val="20"/>
          <w:szCs w:val="20"/>
          <w:u w:val="single"/>
        </w:rPr>
        <w:t>:</w:t>
      </w:r>
    </w:p>
    <w:p w14:paraId="7B68A6E5" w14:textId="2C70CB26" w:rsidR="00FF777C" w:rsidRDefault="00EA094F" w:rsidP="00FF777C">
      <w:pPr>
        <w:jc w:val="both"/>
        <w:rPr>
          <w:rFonts w:ascii="Segoe UI" w:hAnsi="Segoe UI" w:cs="Segoe UI"/>
          <w:sz w:val="20"/>
          <w:szCs w:val="20"/>
        </w:rPr>
      </w:pPr>
      <w:r w:rsidRPr="00FF777C">
        <w:rPr>
          <w:rFonts w:ascii="Segoe UI" w:hAnsi="Segoe UI" w:cs="Segoe UI"/>
          <w:sz w:val="20"/>
          <w:szCs w:val="20"/>
        </w:rPr>
        <w:t>Prosimy o podanie struktury zarządzanych zasobów, w tym charakter i przeznaczenie zarządzanych zasobów.</w:t>
      </w:r>
    </w:p>
    <w:p w14:paraId="4D40B829" w14:textId="77777777" w:rsidR="00FF777C" w:rsidRDefault="00FF777C" w:rsidP="00FF777C">
      <w:pPr>
        <w:jc w:val="both"/>
        <w:rPr>
          <w:rFonts w:ascii="Segoe UI" w:hAnsi="Segoe UI" w:cs="Segoe UI"/>
          <w:sz w:val="20"/>
          <w:szCs w:val="20"/>
        </w:rPr>
      </w:pPr>
    </w:p>
    <w:p w14:paraId="7C5465FB" w14:textId="4D5483F4" w:rsidR="00FF777C" w:rsidRDefault="00FF777C" w:rsidP="00FF777C">
      <w:pPr>
        <w:jc w:val="both"/>
        <w:rPr>
          <w:rFonts w:ascii="Segoe UI" w:hAnsi="Segoe UI" w:cs="Segoe UI"/>
          <w:b/>
          <w:sz w:val="20"/>
          <w:szCs w:val="20"/>
          <w:u w:val="single"/>
        </w:rPr>
      </w:pPr>
      <w:r w:rsidRPr="00CE4216">
        <w:rPr>
          <w:rFonts w:ascii="Segoe UI" w:hAnsi="Segoe UI" w:cs="Segoe UI"/>
          <w:b/>
          <w:sz w:val="20"/>
          <w:szCs w:val="20"/>
          <w:u w:val="single"/>
        </w:rPr>
        <w:t>Odpowiedź na pytanie Nr 1</w:t>
      </w:r>
      <w:r>
        <w:rPr>
          <w:rFonts w:ascii="Segoe UI" w:hAnsi="Segoe UI" w:cs="Segoe UI"/>
          <w:b/>
          <w:sz w:val="20"/>
          <w:szCs w:val="20"/>
          <w:u w:val="single"/>
        </w:rPr>
        <w:t>9</w:t>
      </w:r>
      <w:r w:rsidR="00745BF9">
        <w:rPr>
          <w:rFonts w:ascii="Segoe UI" w:hAnsi="Segoe UI" w:cs="Segoe UI"/>
          <w:b/>
          <w:sz w:val="20"/>
          <w:szCs w:val="20"/>
          <w:u w:val="single"/>
        </w:rPr>
        <w:t>8</w:t>
      </w:r>
      <w:r>
        <w:rPr>
          <w:rFonts w:ascii="Segoe UI" w:hAnsi="Segoe UI" w:cs="Segoe UI"/>
          <w:b/>
          <w:sz w:val="20"/>
          <w:szCs w:val="20"/>
          <w:u w:val="single"/>
        </w:rPr>
        <w:t>:</w:t>
      </w:r>
    </w:p>
    <w:p w14:paraId="17D2DDF6" w14:textId="6B617ACF" w:rsidR="00310AC4" w:rsidRPr="00DE4E73" w:rsidRDefault="00310AC4" w:rsidP="00FF777C">
      <w:pPr>
        <w:jc w:val="both"/>
        <w:rPr>
          <w:rFonts w:ascii="Segoe UI" w:hAnsi="Segoe UI" w:cs="Segoe UI"/>
          <w:sz w:val="20"/>
          <w:szCs w:val="20"/>
        </w:rPr>
      </w:pPr>
      <w:r>
        <w:rPr>
          <w:rFonts w:ascii="Segoe UI" w:hAnsi="Segoe UI" w:cs="Segoe UI"/>
          <w:sz w:val="20"/>
          <w:szCs w:val="20"/>
        </w:rPr>
        <w:t>Zamawiający informuje</w:t>
      </w:r>
      <w:r w:rsidR="000F281C">
        <w:rPr>
          <w:rFonts w:ascii="Segoe UI" w:hAnsi="Segoe UI" w:cs="Segoe UI"/>
          <w:sz w:val="20"/>
          <w:szCs w:val="20"/>
        </w:rPr>
        <w:t xml:space="preserve">, </w:t>
      </w:r>
      <w:r w:rsidR="005066A6">
        <w:rPr>
          <w:rFonts w:ascii="Segoe UI" w:hAnsi="Segoe UI" w:cs="Segoe UI"/>
          <w:sz w:val="20"/>
          <w:szCs w:val="20"/>
        </w:rPr>
        <w:t xml:space="preserve">że </w:t>
      </w:r>
      <w:r w:rsidR="00EE0265">
        <w:rPr>
          <w:rFonts w:ascii="Segoe UI" w:hAnsi="Segoe UI" w:cs="Segoe UI"/>
          <w:sz w:val="20"/>
          <w:szCs w:val="20"/>
        </w:rPr>
        <w:t xml:space="preserve">ofertę </w:t>
      </w:r>
      <w:r w:rsidR="008534A0">
        <w:rPr>
          <w:rFonts w:ascii="Segoe UI" w:hAnsi="Segoe UI" w:cs="Segoe UI"/>
          <w:sz w:val="20"/>
          <w:szCs w:val="20"/>
        </w:rPr>
        <w:t>należy przygotować w oparciu o</w:t>
      </w:r>
      <w:r w:rsidR="000F281C">
        <w:rPr>
          <w:rFonts w:ascii="Segoe UI" w:hAnsi="Segoe UI" w:cs="Segoe UI"/>
          <w:sz w:val="20"/>
          <w:szCs w:val="20"/>
        </w:rPr>
        <w:t xml:space="preserve"> dane </w:t>
      </w:r>
      <w:r w:rsidR="008534A0">
        <w:rPr>
          <w:rFonts w:ascii="Segoe UI" w:hAnsi="Segoe UI" w:cs="Segoe UI"/>
          <w:sz w:val="20"/>
          <w:szCs w:val="20"/>
        </w:rPr>
        <w:t xml:space="preserve">zawarte w pkt </w:t>
      </w:r>
      <w:r w:rsidR="000A4DC5">
        <w:rPr>
          <w:rFonts w:ascii="Segoe UI" w:hAnsi="Segoe UI" w:cs="Segoe UI"/>
          <w:sz w:val="20"/>
          <w:szCs w:val="20"/>
        </w:rPr>
        <w:t>7 ppkt 7.4 (</w:t>
      </w:r>
      <w:r w:rsidR="000A4DC5" w:rsidRPr="000A4DC5">
        <w:rPr>
          <w:rFonts w:ascii="Segoe UI" w:hAnsi="Segoe UI" w:cs="Segoe UI"/>
          <w:sz w:val="20"/>
          <w:szCs w:val="20"/>
        </w:rPr>
        <w:t>Informacje dodatkowe do oceny ryzyka w odniesieniu do poszczególnych jednostek</w:t>
      </w:r>
      <w:r w:rsidR="000A4DC5">
        <w:rPr>
          <w:rFonts w:ascii="Segoe UI" w:hAnsi="Segoe UI" w:cs="Segoe UI"/>
          <w:sz w:val="20"/>
          <w:szCs w:val="20"/>
        </w:rPr>
        <w:t xml:space="preserve"> – Zarząd Budynków Mieszkalnych).</w:t>
      </w:r>
    </w:p>
    <w:p w14:paraId="436CF39F" w14:textId="77777777" w:rsidR="00D21D97" w:rsidRDefault="00D21D97" w:rsidP="00FF777C">
      <w:pPr>
        <w:jc w:val="both"/>
        <w:rPr>
          <w:rFonts w:ascii="Segoe UI" w:hAnsi="Segoe UI" w:cs="Segoe UI"/>
          <w:sz w:val="20"/>
          <w:szCs w:val="20"/>
        </w:rPr>
      </w:pPr>
    </w:p>
    <w:p w14:paraId="04CF0F1A" w14:textId="4B253915" w:rsidR="00D21D97" w:rsidRPr="00CE4216" w:rsidRDefault="00D21D97" w:rsidP="00D21D97">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w:t>
      </w:r>
      <w:r w:rsidR="00745BF9">
        <w:rPr>
          <w:rFonts w:ascii="Segoe UI" w:hAnsi="Segoe UI" w:cs="Segoe UI"/>
          <w:b/>
          <w:sz w:val="20"/>
          <w:szCs w:val="20"/>
          <w:u w:val="single"/>
        </w:rPr>
        <w:t>199</w:t>
      </w:r>
      <w:r>
        <w:rPr>
          <w:rFonts w:ascii="Segoe UI" w:hAnsi="Segoe UI" w:cs="Segoe UI"/>
          <w:b/>
          <w:sz w:val="20"/>
          <w:szCs w:val="20"/>
          <w:u w:val="single"/>
        </w:rPr>
        <w:t>:</w:t>
      </w:r>
    </w:p>
    <w:p w14:paraId="63DE0A1E" w14:textId="77777777" w:rsidR="00EA094F" w:rsidRDefault="00EA094F" w:rsidP="00D21D97">
      <w:pPr>
        <w:jc w:val="both"/>
        <w:rPr>
          <w:rFonts w:ascii="Segoe UI" w:hAnsi="Segoe UI" w:cs="Segoe UI"/>
          <w:sz w:val="20"/>
          <w:szCs w:val="20"/>
        </w:rPr>
      </w:pPr>
      <w:r w:rsidRPr="00D21D97">
        <w:rPr>
          <w:rFonts w:ascii="Segoe UI" w:hAnsi="Segoe UI" w:cs="Segoe UI"/>
          <w:sz w:val="20"/>
          <w:szCs w:val="20"/>
        </w:rPr>
        <w:t>Prosimy o podanie wielkości zarządzanych zasobów (w tym liczba budynków, powierzchnia, w przypadku budynków wielomieszkaniowych - liczba lokali mieszkalnych i/lub użytkowych).</w:t>
      </w:r>
    </w:p>
    <w:p w14:paraId="647CA899" w14:textId="77777777" w:rsidR="00D21D97" w:rsidRDefault="00D21D97" w:rsidP="00D21D97">
      <w:pPr>
        <w:jc w:val="both"/>
        <w:rPr>
          <w:rFonts w:ascii="Segoe UI" w:hAnsi="Segoe UI" w:cs="Segoe UI"/>
          <w:sz w:val="20"/>
          <w:szCs w:val="20"/>
        </w:rPr>
      </w:pPr>
    </w:p>
    <w:p w14:paraId="7D270733" w14:textId="308C775C" w:rsidR="00D21D97" w:rsidRDefault="00D21D97" w:rsidP="00D21D97">
      <w:pPr>
        <w:jc w:val="both"/>
        <w:rPr>
          <w:rFonts w:ascii="Segoe UI" w:hAnsi="Segoe UI" w:cs="Segoe UI"/>
          <w:b/>
          <w:sz w:val="20"/>
          <w:szCs w:val="20"/>
          <w:u w:val="single"/>
        </w:rPr>
      </w:pPr>
      <w:r w:rsidRPr="00CE4216">
        <w:rPr>
          <w:rFonts w:ascii="Segoe UI" w:hAnsi="Segoe UI" w:cs="Segoe UI"/>
          <w:b/>
          <w:sz w:val="20"/>
          <w:szCs w:val="20"/>
          <w:u w:val="single"/>
        </w:rPr>
        <w:t xml:space="preserve">Odpowiedź na pytanie Nr </w:t>
      </w:r>
      <w:r w:rsidR="00745BF9">
        <w:rPr>
          <w:rFonts w:ascii="Segoe UI" w:hAnsi="Segoe UI" w:cs="Segoe UI"/>
          <w:b/>
          <w:sz w:val="20"/>
          <w:szCs w:val="20"/>
          <w:u w:val="single"/>
        </w:rPr>
        <w:t>199</w:t>
      </w:r>
      <w:r>
        <w:rPr>
          <w:rFonts w:ascii="Segoe UI" w:hAnsi="Segoe UI" w:cs="Segoe UI"/>
          <w:b/>
          <w:sz w:val="20"/>
          <w:szCs w:val="20"/>
          <w:u w:val="single"/>
        </w:rPr>
        <w:t>:</w:t>
      </w:r>
    </w:p>
    <w:p w14:paraId="3579BD37" w14:textId="1C2ED755" w:rsidR="00D72F09" w:rsidRPr="00FF777C" w:rsidRDefault="00D72F09" w:rsidP="00D72F09">
      <w:pPr>
        <w:jc w:val="both"/>
        <w:rPr>
          <w:rFonts w:ascii="Segoe UI" w:hAnsi="Segoe UI" w:cs="Segoe UI"/>
          <w:sz w:val="20"/>
          <w:szCs w:val="20"/>
        </w:rPr>
      </w:pPr>
      <w:r>
        <w:rPr>
          <w:rFonts w:ascii="Segoe UI" w:hAnsi="Segoe UI" w:cs="Segoe UI"/>
          <w:sz w:val="20"/>
          <w:szCs w:val="20"/>
        </w:rPr>
        <w:t xml:space="preserve">Zamawiający informuje, </w:t>
      </w:r>
      <w:r w:rsidR="005066A6">
        <w:rPr>
          <w:rFonts w:ascii="Segoe UI" w:hAnsi="Segoe UI" w:cs="Segoe UI"/>
          <w:sz w:val="20"/>
          <w:szCs w:val="20"/>
        </w:rPr>
        <w:t xml:space="preserve">że </w:t>
      </w:r>
      <w:r>
        <w:rPr>
          <w:rFonts w:ascii="Segoe UI" w:hAnsi="Segoe UI" w:cs="Segoe UI"/>
          <w:sz w:val="20"/>
          <w:szCs w:val="20"/>
        </w:rPr>
        <w:t>ofertę należy przygotować w oparciu o dane zawarte w pkt 7 ppkt 7.4 (</w:t>
      </w:r>
      <w:r w:rsidRPr="000A4DC5">
        <w:rPr>
          <w:rFonts w:ascii="Segoe UI" w:hAnsi="Segoe UI" w:cs="Segoe UI"/>
          <w:sz w:val="20"/>
          <w:szCs w:val="20"/>
        </w:rPr>
        <w:t>Informacje dodatkowe do oceny ryzyka w odniesieniu do poszczególnych jednostek</w:t>
      </w:r>
      <w:r>
        <w:rPr>
          <w:rFonts w:ascii="Segoe UI" w:hAnsi="Segoe UI" w:cs="Segoe UI"/>
          <w:sz w:val="20"/>
          <w:szCs w:val="20"/>
        </w:rPr>
        <w:t xml:space="preserve"> – Zarząd Budynków Mieszkalnych).</w:t>
      </w:r>
    </w:p>
    <w:p w14:paraId="44DAA405" w14:textId="0D00138D" w:rsidR="00D21D97" w:rsidRDefault="00D21D97" w:rsidP="00D21D97">
      <w:pPr>
        <w:jc w:val="both"/>
        <w:rPr>
          <w:rFonts w:ascii="Segoe UI" w:hAnsi="Segoe UI" w:cs="Segoe UI"/>
          <w:b/>
          <w:sz w:val="20"/>
          <w:szCs w:val="20"/>
          <w:u w:val="single"/>
        </w:rPr>
      </w:pPr>
    </w:p>
    <w:p w14:paraId="49326739" w14:textId="7B2F9437" w:rsidR="00D21D97" w:rsidRDefault="00D21D97" w:rsidP="00D21D97">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w:t>
      </w:r>
      <w:r w:rsidR="00D72F09">
        <w:rPr>
          <w:rFonts w:ascii="Segoe UI" w:hAnsi="Segoe UI" w:cs="Segoe UI"/>
          <w:b/>
          <w:sz w:val="20"/>
          <w:szCs w:val="20"/>
          <w:u w:val="single"/>
        </w:rPr>
        <w:t>20</w:t>
      </w:r>
      <w:r w:rsidR="00745BF9">
        <w:rPr>
          <w:rFonts w:ascii="Segoe UI" w:hAnsi="Segoe UI" w:cs="Segoe UI"/>
          <w:b/>
          <w:sz w:val="20"/>
          <w:szCs w:val="20"/>
          <w:u w:val="single"/>
        </w:rPr>
        <w:t>0</w:t>
      </w:r>
      <w:r>
        <w:rPr>
          <w:rFonts w:ascii="Segoe UI" w:hAnsi="Segoe UI" w:cs="Segoe UI"/>
          <w:b/>
          <w:sz w:val="20"/>
          <w:szCs w:val="20"/>
          <w:u w:val="single"/>
        </w:rPr>
        <w:t>:</w:t>
      </w:r>
    </w:p>
    <w:p w14:paraId="58370D65" w14:textId="77777777" w:rsidR="00EA094F" w:rsidRDefault="00EA094F" w:rsidP="00D21D97">
      <w:pPr>
        <w:jc w:val="both"/>
        <w:rPr>
          <w:rFonts w:ascii="Segoe UI" w:hAnsi="Segoe UI" w:cs="Segoe UI"/>
          <w:sz w:val="20"/>
          <w:szCs w:val="20"/>
        </w:rPr>
      </w:pPr>
      <w:r w:rsidRPr="00D21D97">
        <w:rPr>
          <w:rFonts w:ascii="Segoe UI" w:hAnsi="Segoe UI" w:cs="Segoe UI"/>
          <w:sz w:val="20"/>
          <w:szCs w:val="20"/>
        </w:rPr>
        <w:t>Prosimy o podanie okresu prowadzenia działalności w zakresie zarządzania nieruchomościami.</w:t>
      </w:r>
    </w:p>
    <w:p w14:paraId="78D10FE4" w14:textId="77777777" w:rsidR="00D21D97" w:rsidRDefault="00D21D97" w:rsidP="00D21D97">
      <w:pPr>
        <w:jc w:val="both"/>
        <w:rPr>
          <w:rFonts w:ascii="Segoe UI" w:hAnsi="Segoe UI" w:cs="Segoe UI"/>
          <w:sz w:val="20"/>
          <w:szCs w:val="20"/>
        </w:rPr>
      </w:pPr>
    </w:p>
    <w:p w14:paraId="0D51D8B8" w14:textId="5F1FC57D" w:rsidR="00D21D97" w:rsidRDefault="00D21D97" w:rsidP="00D21D97">
      <w:pPr>
        <w:jc w:val="both"/>
        <w:rPr>
          <w:rFonts w:ascii="Segoe UI" w:hAnsi="Segoe UI" w:cs="Segoe UI"/>
          <w:b/>
          <w:sz w:val="20"/>
          <w:szCs w:val="20"/>
          <w:u w:val="single"/>
        </w:rPr>
      </w:pPr>
      <w:r w:rsidRPr="00024627">
        <w:rPr>
          <w:rFonts w:ascii="Segoe UI" w:hAnsi="Segoe UI" w:cs="Segoe UI"/>
          <w:b/>
          <w:sz w:val="20"/>
          <w:szCs w:val="20"/>
          <w:u w:val="single"/>
        </w:rPr>
        <w:t xml:space="preserve">Odpowiedź na pytanie Nr </w:t>
      </w:r>
      <w:r w:rsidR="00D72F09" w:rsidRPr="00024627">
        <w:rPr>
          <w:rFonts w:ascii="Segoe UI" w:hAnsi="Segoe UI" w:cs="Segoe UI"/>
          <w:b/>
          <w:sz w:val="20"/>
          <w:szCs w:val="20"/>
          <w:u w:val="single"/>
        </w:rPr>
        <w:t>20</w:t>
      </w:r>
      <w:r w:rsidR="00745BF9">
        <w:rPr>
          <w:rFonts w:ascii="Segoe UI" w:hAnsi="Segoe UI" w:cs="Segoe UI"/>
          <w:b/>
          <w:sz w:val="20"/>
          <w:szCs w:val="20"/>
          <w:u w:val="single"/>
        </w:rPr>
        <w:t>0</w:t>
      </w:r>
      <w:r w:rsidRPr="00024627">
        <w:rPr>
          <w:rFonts w:ascii="Segoe UI" w:hAnsi="Segoe UI" w:cs="Segoe UI"/>
          <w:b/>
          <w:sz w:val="20"/>
          <w:szCs w:val="20"/>
          <w:u w:val="single"/>
        </w:rPr>
        <w:t>:</w:t>
      </w:r>
    </w:p>
    <w:p w14:paraId="39BF7FBE" w14:textId="4278F067" w:rsidR="00024627" w:rsidRPr="00745BF9" w:rsidRDefault="00024627" w:rsidP="00D21D97">
      <w:pPr>
        <w:jc w:val="both"/>
        <w:rPr>
          <w:rFonts w:ascii="Segoe UI" w:hAnsi="Segoe UI" w:cs="Segoe UI"/>
          <w:bCs/>
          <w:sz w:val="20"/>
          <w:szCs w:val="20"/>
        </w:rPr>
      </w:pPr>
      <w:r w:rsidRPr="00745BF9">
        <w:rPr>
          <w:rFonts w:ascii="Segoe UI" w:hAnsi="Segoe UI" w:cs="Segoe UI"/>
          <w:bCs/>
          <w:sz w:val="20"/>
          <w:szCs w:val="20"/>
        </w:rPr>
        <w:t xml:space="preserve">Zamawiający prowadzi działalność w zakresie zarządzania nieruchomościami od </w:t>
      </w:r>
      <w:r w:rsidR="00EF3FA7" w:rsidRPr="00745BF9">
        <w:rPr>
          <w:rFonts w:ascii="Segoe UI" w:hAnsi="Segoe UI" w:cs="Segoe UI"/>
          <w:bCs/>
          <w:sz w:val="20"/>
          <w:szCs w:val="20"/>
        </w:rPr>
        <w:t>1991 r.</w:t>
      </w:r>
    </w:p>
    <w:p w14:paraId="2AB49511" w14:textId="77777777" w:rsidR="00D21D97" w:rsidRDefault="00D21D97" w:rsidP="00D21D97">
      <w:pPr>
        <w:jc w:val="both"/>
        <w:rPr>
          <w:rFonts w:ascii="Segoe UI" w:hAnsi="Segoe UI" w:cs="Segoe UI"/>
          <w:sz w:val="20"/>
          <w:szCs w:val="20"/>
        </w:rPr>
      </w:pPr>
    </w:p>
    <w:p w14:paraId="7CADCA12" w14:textId="66FFB701" w:rsidR="00D21D97" w:rsidRDefault="00D21D97" w:rsidP="00D21D97">
      <w:pPr>
        <w:jc w:val="both"/>
        <w:rPr>
          <w:rFonts w:ascii="Segoe UI" w:hAnsi="Segoe UI" w:cs="Segoe UI"/>
          <w:b/>
          <w:sz w:val="20"/>
          <w:szCs w:val="20"/>
          <w:u w:val="single"/>
        </w:rPr>
      </w:pPr>
      <w:r>
        <w:rPr>
          <w:rFonts w:ascii="Segoe UI" w:hAnsi="Segoe UI" w:cs="Segoe UI"/>
          <w:b/>
          <w:sz w:val="20"/>
          <w:szCs w:val="20"/>
          <w:u w:val="single"/>
        </w:rPr>
        <w:t>Pytanie</w:t>
      </w:r>
      <w:r w:rsidRPr="00C26683">
        <w:rPr>
          <w:rFonts w:ascii="Segoe UI" w:hAnsi="Segoe UI" w:cs="Segoe UI"/>
          <w:b/>
          <w:sz w:val="20"/>
          <w:szCs w:val="20"/>
          <w:u w:val="single"/>
        </w:rPr>
        <w:t xml:space="preserve"> Nr</w:t>
      </w:r>
      <w:r>
        <w:rPr>
          <w:rFonts w:ascii="Segoe UI" w:hAnsi="Segoe UI" w:cs="Segoe UI"/>
          <w:b/>
          <w:sz w:val="20"/>
          <w:szCs w:val="20"/>
          <w:u w:val="single"/>
        </w:rPr>
        <w:t xml:space="preserve"> </w:t>
      </w:r>
      <w:r w:rsidR="00D72F09">
        <w:rPr>
          <w:rFonts w:ascii="Segoe UI" w:hAnsi="Segoe UI" w:cs="Segoe UI"/>
          <w:b/>
          <w:sz w:val="20"/>
          <w:szCs w:val="20"/>
          <w:u w:val="single"/>
        </w:rPr>
        <w:t>20</w:t>
      </w:r>
      <w:r w:rsidR="00745BF9">
        <w:rPr>
          <w:rFonts w:ascii="Segoe UI" w:hAnsi="Segoe UI" w:cs="Segoe UI"/>
          <w:b/>
          <w:sz w:val="20"/>
          <w:szCs w:val="20"/>
          <w:u w:val="single"/>
        </w:rPr>
        <w:t>1</w:t>
      </w:r>
      <w:r>
        <w:rPr>
          <w:rFonts w:ascii="Segoe UI" w:hAnsi="Segoe UI" w:cs="Segoe UI"/>
          <w:b/>
          <w:sz w:val="20"/>
          <w:szCs w:val="20"/>
          <w:u w:val="single"/>
        </w:rPr>
        <w:t>:</w:t>
      </w:r>
    </w:p>
    <w:p w14:paraId="5309B621" w14:textId="6CC78657" w:rsidR="00EA094F" w:rsidRPr="00D21D97" w:rsidRDefault="00EA094F" w:rsidP="00D21D97">
      <w:pPr>
        <w:jc w:val="both"/>
        <w:rPr>
          <w:rFonts w:ascii="Segoe UI" w:hAnsi="Segoe UI" w:cs="Segoe UI"/>
          <w:sz w:val="20"/>
          <w:szCs w:val="20"/>
        </w:rPr>
      </w:pPr>
      <w:r w:rsidRPr="00D21D97">
        <w:rPr>
          <w:rFonts w:ascii="Segoe UI" w:hAnsi="Segoe UI" w:cs="Segoe UI"/>
          <w:sz w:val="20"/>
          <w:szCs w:val="20"/>
        </w:rPr>
        <w:t>Prosimy o podanie liczby osób działających pod nadzorem Zarządcy - wykonujących czynności zarządcy nieruchomości.</w:t>
      </w:r>
    </w:p>
    <w:p w14:paraId="369CF30B" w14:textId="77777777" w:rsidR="00EA094F" w:rsidRPr="001F6020" w:rsidRDefault="00EA094F" w:rsidP="00EA094F">
      <w:pPr>
        <w:pStyle w:val="Akapitzlist"/>
        <w:jc w:val="both"/>
        <w:rPr>
          <w:rFonts w:ascii="Segoe UI" w:hAnsi="Segoe UI" w:cs="Segoe UI"/>
          <w:sz w:val="20"/>
          <w:szCs w:val="20"/>
        </w:rPr>
      </w:pPr>
    </w:p>
    <w:p w14:paraId="179BBC5E" w14:textId="13555606" w:rsidR="00D21D97" w:rsidRDefault="00D21D97" w:rsidP="00D21D97">
      <w:pPr>
        <w:jc w:val="both"/>
        <w:rPr>
          <w:rFonts w:ascii="Segoe UI" w:hAnsi="Segoe UI" w:cs="Segoe UI"/>
          <w:b/>
          <w:sz w:val="20"/>
          <w:szCs w:val="20"/>
          <w:u w:val="single"/>
        </w:rPr>
      </w:pPr>
      <w:r w:rsidRPr="00EF3FA7">
        <w:rPr>
          <w:rFonts w:ascii="Segoe UI" w:hAnsi="Segoe UI" w:cs="Segoe UI"/>
          <w:b/>
          <w:sz w:val="20"/>
          <w:szCs w:val="20"/>
          <w:u w:val="single"/>
        </w:rPr>
        <w:t xml:space="preserve">Odpowiedź na pytanie Nr </w:t>
      </w:r>
      <w:r w:rsidR="00D72F09" w:rsidRPr="00EF3FA7">
        <w:rPr>
          <w:rFonts w:ascii="Segoe UI" w:hAnsi="Segoe UI" w:cs="Segoe UI"/>
          <w:b/>
          <w:sz w:val="20"/>
          <w:szCs w:val="20"/>
          <w:u w:val="single"/>
        </w:rPr>
        <w:t>20</w:t>
      </w:r>
      <w:r w:rsidR="00745BF9">
        <w:rPr>
          <w:rFonts w:ascii="Segoe UI" w:hAnsi="Segoe UI" w:cs="Segoe UI"/>
          <w:b/>
          <w:sz w:val="20"/>
          <w:szCs w:val="20"/>
          <w:u w:val="single"/>
        </w:rPr>
        <w:t>1</w:t>
      </w:r>
      <w:r w:rsidRPr="00EF3FA7">
        <w:rPr>
          <w:rFonts w:ascii="Segoe UI" w:hAnsi="Segoe UI" w:cs="Segoe UI"/>
          <w:b/>
          <w:sz w:val="20"/>
          <w:szCs w:val="20"/>
          <w:u w:val="single"/>
        </w:rPr>
        <w:t>:</w:t>
      </w:r>
    </w:p>
    <w:p w14:paraId="2F2443FF" w14:textId="2332C5C2" w:rsidR="00EF3FA7" w:rsidRDefault="00EF3FA7" w:rsidP="00D21D97">
      <w:pPr>
        <w:jc w:val="both"/>
        <w:rPr>
          <w:rFonts w:ascii="Segoe UI" w:hAnsi="Segoe UI" w:cs="Segoe UI"/>
          <w:sz w:val="20"/>
          <w:szCs w:val="20"/>
        </w:rPr>
      </w:pPr>
      <w:r>
        <w:rPr>
          <w:rFonts w:ascii="Segoe UI" w:hAnsi="Segoe UI" w:cs="Segoe UI"/>
          <w:bCs/>
          <w:sz w:val="20"/>
          <w:szCs w:val="20"/>
        </w:rPr>
        <w:t xml:space="preserve">Zamawiający informuje, że </w:t>
      </w:r>
      <w:r w:rsidRPr="00D21D97">
        <w:rPr>
          <w:rFonts w:ascii="Segoe UI" w:hAnsi="Segoe UI" w:cs="Segoe UI"/>
          <w:sz w:val="20"/>
          <w:szCs w:val="20"/>
        </w:rPr>
        <w:t>liczb</w:t>
      </w:r>
      <w:r>
        <w:rPr>
          <w:rFonts w:ascii="Segoe UI" w:hAnsi="Segoe UI" w:cs="Segoe UI"/>
          <w:sz w:val="20"/>
          <w:szCs w:val="20"/>
        </w:rPr>
        <w:t>a</w:t>
      </w:r>
      <w:r w:rsidRPr="00D21D97">
        <w:rPr>
          <w:rFonts w:ascii="Segoe UI" w:hAnsi="Segoe UI" w:cs="Segoe UI"/>
          <w:sz w:val="20"/>
          <w:szCs w:val="20"/>
        </w:rPr>
        <w:t xml:space="preserve"> osób działających pod nadzorem Zarządcy - wykonujących czynności zarządcy nieruchomości</w:t>
      </w:r>
      <w:r w:rsidR="0021060A">
        <w:rPr>
          <w:rFonts w:ascii="Segoe UI" w:hAnsi="Segoe UI" w:cs="Segoe UI"/>
          <w:sz w:val="20"/>
          <w:szCs w:val="20"/>
        </w:rPr>
        <w:t xml:space="preserve"> wynosi 8.</w:t>
      </w:r>
    </w:p>
    <w:p w14:paraId="2CB1F55C" w14:textId="05CDEC5A" w:rsidR="00DE4E73" w:rsidRDefault="00DE4E73" w:rsidP="00D21D97">
      <w:pPr>
        <w:jc w:val="both"/>
        <w:rPr>
          <w:rFonts w:ascii="Segoe UI" w:hAnsi="Segoe UI" w:cs="Segoe UI"/>
          <w:sz w:val="20"/>
          <w:szCs w:val="20"/>
        </w:rPr>
      </w:pPr>
    </w:p>
    <w:p w14:paraId="6D96EA6A" w14:textId="77777777" w:rsidR="00DE4E73" w:rsidRPr="00D259FA" w:rsidRDefault="00DE4E73" w:rsidP="00DE4E73">
      <w:pPr>
        <w:ind w:left="5664" w:firstLine="708"/>
        <w:rPr>
          <w:rFonts w:ascii="Segoe UI" w:hAnsi="Segoe UI" w:cs="Segoe UI"/>
          <w:b/>
          <w:iCs/>
          <w:sz w:val="20"/>
          <w:szCs w:val="20"/>
        </w:rPr>
      </w:pPr>
      <w:r w:rsidRPr="00D259FA">
        <w:rPr>
          <w:rFonts w:ascii="Segoe UI" w:hAnsi="Segoe UI" w:cs="Segoe UI"/>
          <w:b/>
          <w:iCs/>
          <w:sz w:val="20"/>
          <w:szCs w:val="20"/>
        </w:rPr>
        <w:t>Prezydent Miasta</w:t>
      </w:r>
    </w:p>
    <w:p w14:paraId="51ABDC18" w14:textId="77777777" w:rsidR="00DE4E73" w:rsidRPr="00D259FA" w:rsidRDefault="00DE4E73" w:rsidP="00DE4E73">
      <w:pPr>
        <w:spacing w:after="120"/>
        <w:ind w:left="5664"/>
        <w:rPr>
          <w:rFonts w:ascii="Segoe UI" w:hAnsi="Segoe UI" w:cs="Segoe UI"/>
          <w:b/>
          <w:sz w:val="20"/>
          <w:szCs w:val="20"/>
        </w:rPr>
      </w:pPr>
      <w:r w:rsidRPr="00D259FA">
        <w:rPr>
          <w:rFonts w:ascii="Segoe UI" w:hAnsi="Segoe UI" w:cs="Segoe UI"/>
          <w:b/>
          <w:iCs/>
          <w:sz w:val="20"/>
          <w:szCs w:val="20"/>
        </w:rPr>
        <w:t xml:space="preserve">       </w:t>
      </w:r>
      <w:r w:rsidRPr="00D259FA">
        <w:rPr>
          <w:rFonts w:ascii="Segoe UI" w:hAnsi="Segoe UI" w:cs="Segoe UI"/>
          <w:b/>
          <w:iCs/>
          <w:sz w:val="20"/>
          <w:szCs w:val="20"/>
        </w:rPr>
        <w:tab/>
        <w:t xml:space="preserve">  </w:t>
      </w:r>
      <w:r>
        <w:rPr>
          <w:rFonts w:ascii="Segoe UI" w:hAnsi="Segoe UI" w:cs="Segoe UI"/>
          <w:b/>
          <w:iCs/>
          <w:sz w:val="20"/>
          <w:szCs w:val="20"/>
        </w:rPr>
        <w:t xml:space="preserve"> </w:t>
      </w:r>
      <w:r w:rsidRPr="00D259FA">
        <w:rPr>
          <w:rFonts w:ascii="Segoe UI" w:hAnsi="Segoe UI" w:cs="Segoe UI"/>
          <w:b/>
          <w:iCs/>
          <w:sz w:val="20"/>
          <w:szCs w:val="20"/>
        </w:rPr>
        <w:t>Piotr Jedliński</w:t>
      </w:r>
    </w:p>
    <w:p w14:paraId="339243C3" w14:textId="5DF05A06" w:rsidR="00EA094F" w:rsidRPr="00DE4E73" w:rsidRDefault="00DE4E73" w:rsidP="00EA094F">
      <w:pPr>
        <w:tabs>
          <w:tab w:val="left" w:pos="7120"/>
          <w:tab w:val="left" w:pos="7341"/>
        </w:tabs>
        <w:rPr>
          <w:rFonts w:ascii="Segoe UI" w:hAnsi="Segoe UI" w:cs="Segoe UI"/>
          <w:sz w:val="10"/>
          <w:szCs w:val="10"/>
        </w:rPr>
      </w:pPr>
      <w:r>
        <w:rPr>
          <w:rFonts w:ascii="Segoe UI" w:hAnsi="Segoe UI" w:cs="Segoe UI"/>
          <w:sz w:val="10"/>
          <w:szCs w:val="10"/>
        </w:rPr>
        <w:t xml:space="preserve">                                                                                                                                                                                                                     </w:t>
      </w:r>
      <w:r w:rsidRPr="00563ED4">
        <w:rPr>
          <w:rFonts w:ascii="Segoe UI" w:hAnsi="Segoe UI" w:cs="Segoe UI"/>
          <w:sz w:val="10"/>
          <w:szCs w:val="10"/>
        </w:rPr>
        <w:t>dokument opatrzony kwalifikowanym podpisem elektronicznym</w:t>
      </w:r>
      <w:r w:rsidR="00EA094F" w:rsidRPr="001F6020">
        <w:rPr>
          <w:rFonts w:ascii="Segoe UI" w:hAnsi="Segoe UI" w:cs="Segoe UI"/>
          <w:sz w:val="20"/>
          <w:szCs w:val="20"/>
          <w:lang w:eastAsia="x-none"/>
        </w:rPr>
        <w:tab/>
      </w:r>
      <w:r w:rsidR="00EA094F" w:rsidRPr="001F6020">
        <w:rPr>
          <w:rFonts w:ascii="Segoe UI" w:hAnsi="Segoe UI" w:cs="Segoe UI"/>
          <w:sz w:val="20"/>
          <w:szCs w:val="20"/>
          <w:lang w:eastAsia="x-none"/>
        </w:rPr>
        <w:tab/>
      </w:r>
      <w:r w:rsidR="00EA094F" w:rsidRPr="001F6020">
        <w:rPr>
          <w:rFonts w:ascii="Segoe UI" w:hAnsi="Segoe UI" w:cs="Segoe UI"/>
          <w:sz w:val="20"/>
          <w:szCs w:val="20"/>
          <w:lang w:eastAsia="x-none"/>
        </w:rPr>
        <w:tab/>
      </w:r>
      <w:r w:rsidR="00EA094F" w:rsidRPr="001F6020">
        <w:rPr>
          <w:rFonts w:ascii="Segoe UI" w:hAnsi="Segoe UI" w:cs="Segoe UI"/>
          <w:sz w:val="20"/>
          <w:szCs w:val="20"/>
          <w:lang w:eastAsia="x-none"/>
        </w:rPr>
        <w:tab/>
      </w:r>
      <w:r w:rsidR="00EA094F" w:rsidRPr="001F6020">
        <w:rPr>
          <w:rFonts w:ascii="Segoe UI" w:hAnsi="Segoe UI" w:cs="Segoe UI"/>
          <w:sz w:val="20"/>
          <w:szCs w:val="20"/>
          <w:lang w:eastAsia="x-none"/>
        </w:rPr>
        <w:tab/>
      </w:r>
      <w:r w:rsidR="00EA094F" w:rsidRPr="001F6020">
        <w:rPr>
          <w:rFonts w:ascii="Segoe UI" w:hAnsi="Segoe UI" w:cs="Segoe UI"/>
          <w:sz w:val="20"/>
          <w:szCs w:val="20"/>
          <w:lang w:eastAsia="x-none"/>
        </w:rPr>
        <w:tab/>
      </w:r>
      <w:r w:rsidR="00EA094F" w:rsidRPr="001F6020">
        <w:rPr>
          <w:rFonts w:ascii="Segoe UI" w:hAnsi="Segoe UI" w:cs="Segoe UI"/>
          <w:sz w:val="20"/>
          <w:szCs w:val="20"/>
          <w:lang w:eastAsia="x-none"/>
        </w:rPr>
        <w:tab/>
      </w:r>
    </w:p>
    <w:sectPr w:rsidR="00EA094F" w:rsidRPr="00DE4E73" w:rsidSect="005F6E54">
      <w:type w:val="continuous"/>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07D2E" w14:textId="77777777" w:rsidR="00974CB0" w:rsidRDefault="00974CB0" w:rsidP="00BA7D0F">
      <w:r>
        <w:separator/>
      </w:r>
    </w:p>
  </w:endnote>
  <w:endnote w:type="continuationSeparator" w:id="0">
    <w:p w14:paraId="456ADB83" w14:textId="77777777" w:rsidR="00974CB0" w:rsidRDefault="00974CB0" w:rsidP="00BA7D0F">
      <w:r>
        <w:continuationSeparator/>
      </w:r>
    </w:p>
  </w:endnote>
  <w:endnote w:type="continuationNotice" w:id="1">
    <w:p w14:paraId="0F654ACB" w14:textId="77777777" w:rsidR="00974CB0" w:rsidRDefault="00974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umanst521EU">
    <w:altName w:val="Arial"/>
    <w:panose1 w:val="00000000000000000000"/>
    <w:charset w:val="EE"/>
    <w:family w:val="swiss"/>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66707" w14:textId="77777777" w:rsidR="00974CB0" w:rsidRDefault="00974CB0" w:rsidP="00BA7D0F">
      <w:r>
        <w:separator/>
      </w:r>
    </w:p>
  </w:footnote>
  <w:footnote w:type="continuationSeparator" w:id="0">
    <w:p w14:paraId="14548791" w14:textId="77777777" w:rsidR="00974CB0" w:rsidRDefault="00974CB0" w:rsidP="00BA7D0F">
      <w:r>
        <w:continuationSeparator/>
      </w:r>
    </w:p>
  </w:footnote>
  <w:footnote w:type="continuationNotice" w:id="1">
    <w:p w14:paraId="2D4198B1" w14:textId="77777777" w:rsidR="00974CB0" w:rsidRDefault="00974CB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153AAA96"/>
    <w:name w:val="WW8Num29"/>
    <w:lvl w:ilvl="0">
      <w:start w:val="1"/>
      <w:numFmt w:val="decimal"/>
      <w:lvlText w:val="%1)"/>
      <w:lvlJc w:val="left"/>
      <w:pPr>
        <w:ind w:left="720" w:hanging="360"/>
      </w:pPr>
      <w:rPr>
        <w:rFonts w:ascii="Segoe UI" w:eastAsia="Times New Roman" w:hAnsi="Segoe UI" w:cs="Segoe UI"/>
        <w:b w:val="0"/>
        <w:i w:val="0"/>
        <w:sz w:val="20"/>
        <w:szCs w:val="20"/>
      </w:rPr>
    </w:lvl>
  </w:abstractNum>
  <w:abstractNum w:abstractNumId="1" w15:restartNumberingAfterBreak="0">
    <w:nsid w:val="018A3A68"/>
    <w:multiLevelType w:val="hybridMultilevel"/>
    <w:tmpl w:val="F496A27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B4A580D"/>
    <w:multiLevelType w:val="multilevel"/>
    <w:tmpl w:val="8004A5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F44E3"/>
    <w:multiLevelType w:val="hybridMultilevel"/>
    <w:tmpl w:val="FB3E40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1760EBC"/>
    <w:multiLevelType w:val="hybridMultilevel"/>
    <w:tmpl w:val="CC9E3E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27B19"/>
    <w:multiLevelType w:val="multilevel"/>
    <w:tmpl w:val="4F2EFFC0"/>
    <w:lvl w:ilvl="0">
      <w:start w:val="1"/>
      <w:numFmt w:val="decimal"/>
      <w:lvlText w:val="%1."/>
      <w:lvlJc w:val="left"/>
      <w:pPr>
        <w:ind w:left="723" w:hanging="360"/>
      </w:pPr>
      <w:rPr>
        <w:b/>
        <w:bCs/>
      </w:rPr>
    </w:lvl>
    <w:lvl w:ilvl="1">
      <w:start w:val="1"/>
      <w:numFmt w:val="decimal"/>
      <w:lvlText w:val="%1.%2."/>
      <w:lvlJc w:val="left"/>
      <w:pPr>
        <w:ind w:left="716" w:hanging="432"/>
      </w:pPr>
      <w:rPr>
        <w:b w:val="0"/>
        <w:bCs w:val="0"/>
      </w:r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6" w15:restartNumberingAfterBreak="0">
    <w:nsid w:val="1EB52BB3"/>
    <w:multiLevelType w:val="hybridMultilevel"/>
    <w:tmpl w:val="FC643166"/>
    <w:lvl w:ilvl="0" w:tplc="EAA680FE">
      <w:start w:val="500"/>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 w15:restartNumberingAfterBreak="0">
    <w:nsid w:val="224D2C42"/>
    <w:multiLevelType w:val="hybridMultilevel"/>
    <w:tmpl w:val="BF76B95A"/>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72C75FC"/>
    <w:multiLevelType w:val="multilevel"/>
    <w:tmpl w:val="4A8EA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01E1F"/>
    <w:multiLevelType w:val="hybridMultilevel"/>
    <w:tmpl w:val="DA5442CA"/>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7C458B"/>
    <w:multiLevelType w:val="hybridMultilevel"/>
    <w:tmpl w:val="71B0FC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C770B"/>
    <w:multiLevelType w:val="hybridMultilevel"/>
    <w:tmpl w:val="7D6E88D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2DA0151D"/>
    <w:multiLevelType w:val="hybridMultilevel"/>
    <w:tmpl w:val="4356B786"/>
    <w:lvl w:ilvl="0" w:tplc="93603C98">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13" w15:restartNumberingAfterBreak="0">
    <w:nsid w:val="30445831"/>
    <w:multiLevelType w:val="hybridMultilevel"/>
    <w:tmpl w:val="4AC4CC58"/>
    <w:lvl w:ilvl="0" w:tplc="93603C98">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14" w15:restartNumberingAfterBreak="0">
    <w:nsid w:val="332C66BF"/>
    <w:multiLevelType w:val="multilevel"/>
    <w:tmpl w:val="E2A20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923EB"/>
    <w:multiLevelType w:val="multilevel"/>
    <w:tmpl w:val="AC62BF44"/>
    <w:lvl w:ilvl="0">
      <w:start w:val="1"/>
      <w:numFmt w:val="decimal"/>
      <w:lvlText w:val="%1)"/>
      <w:lvlJc w:val="left"/>
      <w:pPr>
        <w:ind w:left="78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503FEB"/>
    <w:multiLevelType w:val="hybridMultilevel"/>
    <w:tmpl w:val="D5F22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BB03F5"/>
    <w:multiLevelType w:val="hybridMultilevel"/>
    <w:tmpl w:val="DB7CD2DA"/>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8" w15:restartNumberingAfterBreak="0">
    <w:nsid w:val="3DEA7C23"/>
    <w:multiLevelType w:val="multilevel"/>
    <w:tmpl w:val="224C1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410FD"/>
    <w:multiLevelType w:val="multilevel"/>
    <w:tmpl w:val="52143DF4"/>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502" w:hanging="360"/>
      </w:pPr>
      <w:rPr>
        <w:rFonts w:ascii="Segoe UI" w:hAnsi="Segoe UI" w:cs="Segoe UI" w:hint="default"/>
        <w:b/>
        <w:bCs/>
      </w:rPr>
    </w:lvl>
    <w:lvl w:ilvl="2">
      <w:start w:val="1"/>
      <w:numFmt w:val="decimal"/>
      <w:lvlText w:val="%1.%2.%3"/>
      <w:lvlJc w:val="left"/>
      <w:pPr>
        <w:ind w:left="1146" w:hanging="720"/>
      </w:pPr>
      <w:rPr>
        <w:rFonts w:ascii="Segoe UI" w:hAnsi="Segoe UI" w:cs="Segoe UI" w:hint="default"/>
        <w:b w:val="0"/>
        <w:bCs w:val="0"/>
      </w:rPr>
    </w:lvl>
    <w:lvl w:ilvl="3">
      <w:start w:val="1"/>
      <w:numFmt w:val="decimal"/>
      <w:lvlText w:val="%1.%2.%3.%4"/>
      <w:lvlJc w:val="left"/>
      <w:pPr>
        <w:ind w:left="720" w:hanging="720"/>
      </w:pPr>
      <w:rPr>
        <w:rFonts w:ascii="Times New Roman" w:hAnsi="Times New Roman" w:cs="Times New Roman" w:hint="default"/>
        <w:b/>
        <w:bCs/>
      </w:rPr>
    </w:lvl>
    <w:lvl w:ilvl="4">
      <w:start w:val="1"/>
      <w:numFmt w:val="decimal"/>
      <w:lvlText w:val="%1.%2.%3.%4.%5"/>
      <w:lvlJc w:val="left"/>
      <w:pPr>
        <w:ind w:left="720" w:hanging="720"/>
      </w:pPr>
      <w:rPr>
        <w:rFonts w:ascii="Times New Roman" w:hAnsi="Times New Roman" w:cs="Times New Roman" w:hint="default"/>
        <w:b/>
        <w:bCs/>
      </w:rPr>
    </w:lvl>
    <w:lvl w:ilvl="5">
      <w:start w:val="1"/>
      <w:numFmt w:val="decimal"/>
      <w:lvlText w:val="%1.%2.%3.%4.%5.%6"/>
      <w:lvlJc w:val="left"/>
      <w:pPr>
        <w:ind w:left="1080" w:hanging="1080"/>
      </w:pPr>
      <w:rPr>
        <w:rFonts w:ascii="Times New Roman" w:hAnsi="Times New Roman" w:cs="Times New Roman" w:hint="default"/>
        <w:b/>
        <w:bCs/>
      </w:rPr>
    </w:lvl>
    <w:lvl w:ilvl="6">
      <w:start w:val="1"/>
      <w:numFmt w:val="decimal"/>
      <w:lvlText w:val="%1.%2.%3.%4.%5.%6.%7"/>
      <w:lvlJc w:val="left"/>
      <w:pPr>
        <w:ind w:left="1080" w:hanging="1080"/>
      </w:pPr>
      <w:rPr>
        <w:rFonts w:ascii="Times New Roman" w:hAnsi="Times New Roman" w:cs="Times New Roman" w:hint="default"/>
        <w:b/>
        <w:bCs/>
      </w:rPr>
    </w:lvl>
    <w:lvl w:ilvl="7">
      <w:start w:val="1"/>
      <w:numFmt w:val="decimal"/>
      <w:lvlText w:val="%1.%2.%3.%4.%5.%6.%7.%8"/>
      <w:lvlJc w:val="left"/>
      <w:pPr>
        <w:ind w:left="1440" w:hanging="1440"/>
      </w:pPr>
      <w:rPr>
        <w:rFonts w:ascii="Times New Roman" w:hAnsi="Times New Roman" w:cs="Times New Roman" w:hint="default"/>
        <w:b/>
        <w:bCs/>
      </w:rPr>
    </w:lvl>
    <w:lvl w:ilvl="8">
      <w:start w:val="1"/>
      <w:numFmt w:val="decimal"/>
      <w:lvlText w:val="%1.%2.%3.%4.%5.%6.%7.%8.%9"/>
      <w:lvlJc w:val="left"/>
      <w:pPr>
        <w:ind w:left="1440" w:hanging="1440"/>
      </w:pPr>
      <w:rPr>
        <w:rFonts w:ascii="Times New Roman" w:hAnsi="Times New Roman" w:cs="Times New Roman" w:hint="default"/>
        <w:b/>
        <w:bCs/>
      </w:rPr>
    </w:lvl>
  </w:abstractNum>
  <w:abstractNum w:abstractNumId="20" w15:restartNumberingAfterBreak="0">
    <w:nsid w:val="476644DC"/>
    <w:multiLevelType w:val="multilevel"/>
    <w:tmpl w:val="EB34E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795AB8"/>
    <w:multiLevelType w:val="multilevel"/>
    <w:tmpl w:val="FEE8A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B51F4"/>
    <w:multiLevelType w:val="hybridMultilevel"/>
    <w:tmpl w:val="836410E2"/>
    <w:lvl w:ilvl="0" w:tplc="3AD2D7C6">
      <w:start w:val="1"/>
      <w:numFmt w:val="bullet"/>
      <w:lvlText w:val=""/>
      <w:lvlJc w:val="left"/>
      <w:pPr>
        <w:ind w:left="862" w:hanging="360"/>
      </w:pPr>
      <w:rPr>
        <w:rFonts w:ascii="Symbol" w:hAnsi="Symbol" w:hint="default"/>
        <w:color w:val="auto"/>
      </w:rPr>
    </w:lvl>
    <w:lvl w:ilvl="1" w:tplc="6E343D08" w:tentative="1">
      <w:start w:val="1"/>
      <w:numFmt w:val="bullet"/>
      <w:lvlText w:val="o"/>
      <w:lvlJc w:val="left"/>
      <w:pPr>
        <w:ind w:left="1582" w:hanging="360"/>
      </w:pPr>
      <w:rPr>
        <w:rFonts w:ascii="Courier New" w:hAnsi="Courier New" w:cs="Courier New" w:hint="default"/>
      </w:rPr>
    </w:lvl>
    <w:lvl w:ilvl="2" w:tplc="C36A5F1A">
      <w:start w:val="1"/>
      <w:numFmt w:val="bullet"/>
      <w:lvlText w:val=""/>
      <w:lvlJc w:val="left"/>
      <w:pPr>
        <w:ind w:left="2302" w:hanging="360"/>
      </w:pPr>
      <w:rPr>
        <w:rFonts w:ascii="Wingdings" w:hAnsi="Wingdings" w:hint="default"/>
      </w:rPr>
    </w:lvl>
    <w:lvl w:ilvl="3" w:tplc="EDF8E45C" w:tentative="1">
      <w:start w:val="1"/>
      <w:numFmt w:val="bullet"/>
      <w:lvlText w:val=""/>
      <w:lvlJc w:val="left"/>
      <w:pPr>
        <w:ind w:left="3022" w:hanging="360"/>
      </w:pPr>
      <w:rPr>
        <w:rFonts w:ascii="Symbol" w:hAnsi="Symbol" w:hint="default"/>
      </w:rPr>
    </w:lvl>
    <w:lvl w:ilvl="4" w:tplc="4EF09ED6" w:tentative="1">
      <w:start w:val="1"/>
      <w:numFmt w:val="bullet"/>
      <w:lvlText w:val="o"/>
      <w:lvlJc w:val="left"/>
      <w:pPr>
        <w:ind w:left="3742" w:hanging="360"/>
      </w:pPr>
      <w:rPr>
        <w:rFonts w:ascii="Courier New" w:hAnsi="Courier New" w:cs="Courier New" w:hint="default"/>
      </w:rPr>
    </w:lvl>
    <w:lvl w:ilvl="5" w:tplc="F65E0050" w:tentative="1">
      <w:start w:val="1"/>
      <w:numFmt w:val="bullet"/>
      <w:lvlText w:val=""/>
      <w:lvlJc w:val="left"/>
      <w:pPr>
        <w:ind w:left="4462" w:hanging="360"/>
      </w:pPr>
      <w:rPr>
        <w:rFonts w:ascii="Wingdings" w:hAnsi="Wingdings" w:hint="default"/>
      </w:rPr>
    </w:lvl>
    <w:lvl w:ilvl="6" w:tplc="773A836A" w:tentative="1">
      <w:start w:val="1"/>
      <w:numFmt w:val="bullet"/>
      <w:lvlText w:val=""/>
      <w:lvlJc w:val="left"/>
      <w:pPr>
        <w:ind w:left="5182" w:hanging="360"/>
      </w:pPr>
      <w:rPr>
        <w:rFonts w:ascii="Symbol" w:hAnsi="Symbol" w:hint="default"/>
      </w:rPr>
    </w:lvl>
    <w:lvl w:ilvl="7" w:tplc="ED4AE7D8" w:tentative="1">
      <w:start w:val="1"/>
      <w:numFmt w:val="bullet"/>
      <w:lvlText w:val="o"/>
      <w:lvlJc w:val="left"/>
      <w:pPr>
        <w:ind w:left="5902" w:hanging="360"/>
      </w:pPr>
      <w:rPr>
        <w:rFonts w:ascii="Courier New" w:hAnsi="Courier New" w:cs="Courier New" w:hint="default"/>
      </w:rPr>
    </w:lvl>
    <w:lvl w:ilvl="8" w:tplc="C91A742C" w:tentative="1">
      <w:start w:val="1"/>
      <w:numFmt w:val="bullet"/>
      <w:lvlText w:val=""/>
      <w:lvlJc w:val="left"/>
      <w:pPr>
        <w:ind w:left="6622" w:hanging="360"/>
      </w:pPr>
      <w:rPr>
        <w:rFonts w:ascii="Wingdings" w:hAnsi="Wingdings" w:hint="default"/>
      </w:rPr>
    </w:lvl>
  </w:abstractNum>
  <w:abstractNum w:abstractNumId="23" w15:restartNumberingAfterBreak="0">
    <w:nsid w:val="5733139F"/>
    <w:multiLevelType w:val="multilevel"/>
    <w:tmpl w:val="4A109C56"/>
    <w:lvl w:ilvl="0">
      <w:start w:val="1"/>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754729"/>
    <w:multiLevelType w:val="multilevel"/>
    <w:tmpl w:val="B2A01752"/>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5" w15:restartNumberingAfterBreak="0">
    <w:nsid w:val="58D95680"/>
    <w:multiLevelType w:val="multilevel"/>
    <w:tmpl w:val="575E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0F27C7"/>
    <w:multiLevelType w:val="multilevel"/>
    <w:tmpl w:val="89A4C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C36AC5"/>
    <w:multiLevelType w:val="multilevel"/>
    <w:tmpl w:val="B3520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E57789"/>
    <w:multiLevelType w:val="multilevel"/>
    <w:tmpl w:val="C5B661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503628F"/>
    <w:multiLevelType w:val="multilevel"/>
    <w:tmpl w:val="64440D06"/>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B2A09DE"/>
    <w:multiLevelType w:val="multilevel"/>
    <w:tmpl w:val="95FC61C0"/>
    <w:lvl w:ilvl="0">
      <w:start w:val="1"/>
      <w:numFmt w:val="decimal"/>
      <w:lvlText w:val="%1."/>
      <w:lvlJc w:val="left"/>
      <w:pPr>
        <w:tabs>
          <w:tab w:val="num" w:pos="720"/>
        </w:tabs>
        <w:ind w:left="720" w:hanging="360"/>
      </w:pPr>
      <w:rPr>
        <w:color w:val="000000"/>
        <w:sz w:val="20"/>
      </w:rPr>
    </w:lvl>
    <w:lvl w:ilvl="1">
      <w:start w:val="1"/>
      <w:numFmt w:val="upperLetter"/>
      <w:lvlText w:val="%2)"/>
      <w:lvlJc w:val="left"/>
      <w:pPr>
        <w:tabs>
          <w:tab w:val="num" w:pos="1440"/>
        </w:tabs>
        <w:ind w:left="1440" w:hanging="360"/>
      </w:pPr>
      <w:rPr>
        <w:color w:val="00000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987796"/>
    <w:multiLevelType w:val="multilevel"/>
    <w:tmpl w:val="CA105E20"/>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F10CC5"/>
    <w:multiLevelType w:val="hybridMultilevel"/>
    <w:tmpl w:val="41BE6C58"/>
    <w:lvl w:ilvl="0" w:tplc="4268DB82">
      <w:start w:val="1"/>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7D1D51"/>
    <w:multiLevelType w:val="multilevel"/>
    <w:tmpl w:val="E98A1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33D4669"/>
    <w:multiLevelType w:val="hybridMultilevel"/>
    <w:tmpl w:val="FC643166"/>
    <w:lvl w:ilvl="0" w:tplc="FFFFFFFF">
      <w:start w:val="500"/>
      <w:numFmt w:val="decimal"/>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5" w15:restartNumberingAfterBreak="0">
    <w:nsid w:val="76572E12"/>
    <w:multiLevelType w:val="multilevel"/>
    <w:tmpl w:val="4A109C56"/>
    <w:lvl w:ilvl="0">
      <w:start w:val="1"/>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0137E8"/>
    <w:multiLevelType w:val="multilevel"/>
    <w:tmpl w:val="01FA0B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3026FA"/>
    <w:multiLevelType w:val="hybridMultilevel"/>
    <w:tmpl w:val="ED5ED2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33"/>
  </w:num>
  <w:num w:numId="4">
    <w:abstractNumId w:val="5"/>
  </w:num>
  <w:num w:numId="5">
    <w:abstractNumId w:val="13"/>
  </w:num>
  <w:num w:numId="6">
    <w:abstractNumId w:val="12"/>
  </w:num>
  <w:num w:numId="7">
    <w:abstractNumId w:val="32"/>
  </w:num>
  <w:num w:numId="8">
    <w:abstractNumId w:val="11"/>
  </w:num>
  <w:num w:numId="9">
    <w:abstractNumId w:val="1"/>
  </w:num>
  <w:num w:numId="10">
    <w:abstractNumId w:val="4"/>
  </w:num>
  <w:num w:numId="11">
    <w:abstractNumId w:val="10"/>
  </w:num>
  <w:num w:numId="12">
    <w:abstractNumId w:val="28"/>
  </w:num>
  <w:num w:numId="13">
    <w:abstractNumId w:val="9"/>
  </w:num>
  <w:num w:numId="14">
    <w:abstractNumId w:val="17"/>
  </w:num>
  <w:num w:numId="15">
    <w:abstractNumId w:val="16"/>
  </w:num>
  <w:num w:numId="16">
    <w:abstractNumId w:val="3"/>
  </w:num>
  <w:num w:numId="17">
    <w:abstractNumId w:val="22"/>
  </w:num>
  <w:num w:numId="18">
    <w:abstractNumId w:val="19"/>
  </w:num>
  <w:num w:numId="19">
    <w:abstractNumId w:val="35"/>
  </w:num>
  <w:num w:numId="20">
    <w:abstractNumId w:val="23"/>
  </w:num>
  <w:num w:numId="21">
    <w:abstractNumId w:val="24"/>
  </w:num>
  <w:num w:numId="22">
    <w:abstractNumId w:val="7"/>
  </w:num>
  <w:num w:numId="23">
    <w:abstractNumId w:val="6"/>
  </w:num>
  <w:num w:numId="24">
    <w:abstractNumId w:val="2"/>
  </w:num>
  <w:num w:numId="25">
    <w:abstractNumId w:val="36"/>
  </w:num>
  <w:num w:numId="26">
    <w:abstractNumId w:val="34"/>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8"/>
  </w:num>
  <w:num w:numId="30">
    <w:abstractNumId w:val="27"/>
  </w:num>
  <w:num w:numId="31">
    <w:abstractNumId w:val="14"/>
  </w:num>
  <w:num w:numId="32">
    <w:abstractNumId w:val="21"/>
  </w:num>
  <w:num w:numId="33">
    <w:abstractNumId w:val="25"/>
  </w:num>
  <w:num w:numId="34">
    <w:abstractNumId w:val="18"/>
  </w:num>
  <w:num w:numId="35">
    <w:abstractNumId w:val="20"/>
  </w:num>
  <w:num w:numId="36">
    <w:abstractNumId w:val="26"/>
  </w:num>
  <w:num w:numId="37">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02393"/>
    <w:rsid w:val="0000351F"/>
    <w:rsid w:val="00003CCD"/>
    <w:rsid w:val="00007D93"/>
    <w:rsid w:val="00010397"/>
    <w:rsid w:val="00010F02"/>
    <w:rsid w:val="00015769"/>
    <w:rsid w:val="00015B19"/>
    <w:rsid w:val="00017437"/>
    <w:rsid w:val="000177AE"/>
    <w:rsid w:val="000206F8"/>
    <w:rsid w:val="0002115D"/>
    <w:rsid w:val="00024627"/>
    <w:rsid w:val="00024767"/>
    <w:rsid w:val="00035463"/>
    <w:rsid w:val="000361AB"/>
    <w:rsid w:val="000364F0"/>
    <w:rsid w:val="00040E90"/>
    <w:rsid w:val="00042558"/>
    <w:rsid w:val="000439FC"/>
    <w:rsid w:val="00043DAD"/>
    <w:rsid w:val="0004611C"/>
    <w:rsid w:val="000501EC"/>
    <w:rsid w:val="00052110"/>
    <w:rsid w:val="00052D17"/>
    <w:rsid w:val="000549C0"/>
    <w:rsid w:val="0005714E"/>
    <w:rsid w:val="00057636"/>
    <w:rsid w:val="00060CAC"/>
    <w:rsid w:val="00062E7C"/>
    <w:rsid w:val="00065650"/>
    <w:rsid w:val="0006666A"/>
    <w:rsid w:val="000711FE"/>
    <w:rsid w:val="00072353"/>
    <w:rsid w:val="0007258B"/>
    <w:rsid w:val="00073941"/>
    <w:rsid w:val="00076C30"/>
    <w:rsid w:val="0007720A"/>
    <w:rsid w:val="00077C7A"/>
    <w:rsid w:val="00080FBB"/>
    <w:rsid w:val="00083912"/>
    <w:rsid w:val="000858EB"/>
    <w:rsid w:val="00086DCF"/>
    <w:rsid w:val="00090435"/>
    <w:rsid w:val="00091129"/>
    <w:rsid w:val="000935AB"/>
    <w:rsid w:val="00094835"/>
    <w:rsid w:val="00094AE3"/>
    <w:rsid w:val="00097E5C"/>
    <w:rsid w:val="000A13A8"/>
    <w:rsid w:val="000A2865"/>
    <w:rsid w:val="000A31A6"/>
    <w:rsid w:val="000A4DC5"/>
    <w:rsid w:val="000A7223"/>
    <w:rsid w:val="000A7E07"/>
    <w:rsid w:val="000B1A2C"/>
    <w:rsid w:val="000B245F"/>
    <w:rsid w:val="000B2BA9"/>
    <w:rsid w:val="000B39F2"/>
    <w:rsid w:val="000B3DD2"/>
    <w:rsid w:val="000B4151"/>
    <w:rsid w:val="000B4A6E"/>
    <w:rsid w:val="000B4CD7"/>
    <w:rsid w:val="000B50A0"/>
    <w:rsid w:val="000B5102"/>
    <w:rsid w:val="000B6022"/>
    <w:rsid w:val="000C0800"/>
    <w:rsid w:val="000C1296"/>
    <w:rsid w:val="000C2271"/>
    <w:rsid w:val="000C5AC1"/>
    <w:rsid w:val="000C6906"/>
    <w:rsid w:val="000C6D5E"/>
    <w:rsid w:val="000D1129"/>
    <w:rsid w:val="000D1EAA"/>
    <w:rsid w:val="000D27A5"/>
    <w:rsid w:val="000D2E60"/>
    <w:rsid w:val="000D5909"/>
    <w:rsid w:val="000D6705"/>
    <w:rsid w:val="000E064A"/>
    <w:rsid w:val="000E0CA9"/>
    <w:rsid w:val="000E2FE4"/>
    <w:rsid w:val="000E35AC"/>
    <w:rsid w:val="000E37F0"/>
    <w:rsid w:val="000F02CE"/>
    <w:rsid w:val="000F281C"/>
    <w:rsid w:val="000F3987"/>
    <w:rsid w:val="000F3AAF"/>
    <w:rsid w:val="000F751C"/>
    <w:rsid w:val="0010286C"/>
    <w:rsid w:val="0010437A"/>
    <w:rsid w:val="00105785"/>
    <w:rsid w:val="0010664B"/>
    <w:rsid w:val="00107F92"/>
    <w:rsid w:val="0011103A"/>
    <w:rsid w:val="00111758"/>
    <w:rsid w:val="001122E5"/>
    <w:rsid w:val="00116AA4"/>
    <w:rsid w:val="00121574"/>
    <w:rsid w:val="001229AA"/>
    <w:rsid w:val="00123C42"/>
    <w:rsid w:val="00126076"/>
    <w:rsid w:val="00133DCF"/>
    <w:rsid w:val="00136159"/>
    <w:rsid w:val="00136BDC"/>
    <w:rsid w:val="00137255"/>
    <w:rsid w:val="0013760B"/>
    <w:rsid w:val="00137B86"/>
    <w:rsid w:val="00140C48"/>
    <w:rsid w:val="00141FBF"/>
    <w:rsid w:val="001430B3"/>
    <w:rsid w:val="00145570"/>
    <w:rsid w:val="0014731D"/>
    <w:rsid w:val="00151820"/>
    <w:rsid w:val="00152574"/>
    <w:rsid w:val="00152F71"/>
    <w:rsid w:val="00153FBB"/>
    <w:rsid w:val="001540AB"/>
    <w:rsid w:val="00157AF6"/>
    <w:rsid w:val="00157B2B"/>
    <w:rsid w:val="00157D40"/>
    <w:rsid w:val="00160E12"/>
    <w:rsid w:val="00161094"/>
    <w:rsid w:val="00162366"/>
    <w:rsid w:val="001625EB"/>
    <w:rsid w:val="001633A0"/>
    <w:rsid w:val="00163920"/>
    <w:rsid w:val="00164865"/>
    <w:rsid w:val="00165254"/>
    <w:rsid w:val="00166A24"/>
    <w:rsid w:val="00170931"/>
    <w:rsid w:val="00170F1A"/>
    <w:rsid w:val="0017368B"/>
    <w:rsid w:val="00175DF4"/>
    <w:rsid w:val="00175EB9"/>
    <w:rsid w:val="00176233"/>
    <w:rsid w:val="00177F2B"/>
    <w:rsid w:val="00180BBB"/>
    <w:rsid w:val="00180EFC"/>
    <w:rsid w:val="00184316"/>
    <w:rsid w:val="0019513D"/>
    <w:rsid w:val="00195933"/>
    <w:rsid w:val="00196326"/>
    <w:rsid w:val="00196822"/>
    <w:rsid w:val="00197B10"/>
    <w:rsid w:val="001A09C9"/>
    <w:rsid w:val="001A0C2B"/>
    <w:rsid w:val="001A3425"/>
    <w:rsid w:val="001A4292"/>
    <w:rsid w:val="001A53A9"/>
    <w:rsid w:val="001A56DA"/>
    <w:rsid w:val="001A5CA2"/>
    <w:rsid w:val="001B46ED"/>
    <w:rsid w:val="001B648B"/>
    <w:rsid w:val="001B657B"/>
    <w:rsid w:val="001B6CCE"/>
    <w:rsid w:val="001C1542"/>
    <w:rsid w:val="001C1A8C"/>
    <w:rsid w:val="001C1AB4"/>
    <w:rsid w:val="001C3E01"/>
    <w:rsid w:val="001C6445"/>
    <w:rsid w:val="001D0FAD"/>
    <w:rsid w:val="001D2DA7"/>
    <w:rsid w:val="001D5E72"/>
    <w:rsid w:val="001D7425"/>
    <w:rsid w:val="001D783D"/>
    <w:rsid w:val="001E15D3"/>
    <w:rsid w:val="001E1BAE"/>
    <w:rsid w:val="001E30E2"/>
    <w:rsid w:val="001F1E09"/>
    <w:rsid w:val="001F2788"/>
    <w:rsid w:val="001F3B28"/>
    <w:rsid w:val="001F4DC7"/>
    <w:rsid w:val="001F6CEF"/>
    <w:rsid w:val="001F73CF"/>
    <w:rsid w:val="001F79C2"/>
    <w:rsid w:val="0020003D"/>
    <w:rsid w:val="002002BF"/>
    <w:rsid w:val="00200654"/>
    <w:rsid w:val="00201B68"/>
    <w:rsid w:val="00202BB8"/>
    <w:rsid w:val="002049A3"/>
    <w:rsid w:val="002050DA"/>
    <w:rsid w:val="00205273"/>
    <w:rsid w:val="00207223"/>
    <w:rsid w:val="0021060A"/>
    <w:rsid w:val="00212E06"/>
    <w:rsid w:val="002167EC"/>
    <w:rsid w:val="00217E11"/>
    <w:rsid w:val="002206A8"/>
    <w:rsid w:val="00222EA8"/>
    <w:rsid w:val="002257E3"/>
    <w:rsid w:val="002304C2"/>
    <w:rsid w:val="00231408"/>
    <w:rsid w:val="00232F0E"/>
    <w:rsid w:val="00234238"/>
    <w:rsid w:val="002348D1"/>
    <w:rsid w:val="00234D88"/>
    <w:rsid w:val="002368C7"/>
    <w:rsid w:val="00237703"/>
    <w:rsid w:val="0024257A"/>
    <w:rsid w:val="00243119"/>
    <w:rsid w:val="0024322B"/>
    <w:rsid w:val="00243C1B"/>
    <w:rsid w:val="00250A4D"/>
    <w:rsid w:val="00253357"/>
    <w:rsid w:val="00253AEC"/>
    <w:rsid w:val="00254D21"/>
    <w:rsid w:val="002625AF"/>
    <w:rsid w:val="00264626"/>
    <w:rsid w:val="00267879"/>
    <w:rsid w:val="00267D38"/>
    <w:rsid w:val="00272860"/>
    <w:rsid w:val="0027287F"/>
    <w:rsid w:val="00273407"/>
    <w:rsid w:val="002746EB"/>
    <w:rsid w:val="0027675A"/>
    <w:rsid w:val="00282476"/>
    <w:rsid w:val="0028262E"/>
    <w:rsid w:val="00283D03"/>
    <w:rsid w:val="00284630"/>
    <w:rsid w:val="00284FE9"/>
    <w:rsid w:val="00285746"/>
    <w:rsid w:val="002858EB"/>
    <w:rsid w:val="0028635B"/>
    <w:rsid w:val="00286484"/>
    <w:rsid w:val="00291A63"/>
    <w:rsid w:val="002920A4"/>
    <w:rsid w:val="00296164"/>
    <w:rsid w:val="002970F0"/>
    <w:rsid w:val="002A02BD"/>
    <w:rsid w:val="002A0580"/>
    <w:rsid w:val="002A0A32"/>
    <w:rsid w:val="002A1785"/>
    <w:rsid w:val="002A2058"/>
    <w:rsid w:val="002A220F"/>
    <w:rsid w:val="002A62FA"/>
    <w:rsid w:val="002A6315"/>
    <w:rsid w:val="002A6F4A"/>
    <w:rsid w:val="002A7D61"/>
    <w:rsid w:val="002B00C6"/>
    <w:rsid w:val="002B103E"/>
    <w:rsid w:val="002B20E9"/>
    <w:rsid w:val="002B4DBD"/>
    <w:rsid w:val="002B5100"/>
    <w:rsid w:val="002B585D"/>
    <w:rsid w:val="002B774F"/>
    <w:rsid w:val="002B77FB"/>
    <w:rsid w:val="002B7ECC"/>
    <w:rsid w:val="002C4939"/>
    <w:rsid w:val="002C6214"/>
    <w:rsid w:val="002C7067"/>
    <w:rsid w:val="002C77DC"/>
    <w:rsid w:val="002D2476"/>
    <w:rsid w:val="002D37B8"/>
    <w:rsid w:val="002D3C21"/>
    <w:rsid w:val="002D68B9"/>
    <w:rsid w:val="002E03D4"/>
    <w:rsid w:val="002E427C"/>
    <w:rsid w:val="002E73B0"/>
    <w:rsid w:val="002F0DF8"/>
    <w:rsid w:val="002F33C8"/>
    <w:rsid w:val="002F5EE8"/>
    <w:rsid w:val="002F7416"/>
    <w:rsid w:val="00300ABE"/>
    <w:rsid w:val="0030265A"/>
    <w:rsid w:val="00303883"/>
    <w:rsid w:val="003063E3"/>
    <w:rsid w:val="00310AC4"/>
    <w:rsid w:val="00310B3F"/>
    <w:rsid w:val="0031211A"/>
    <w:rsid w:val="00314B8F"/>
    <w:rsid w:val="003153A6"/>
    <w:rsid w:val="00315BEE"/>
    <w:rsid w:val="00320330"/>
    <w:rsid w:val="003206E1"/>
    <w:rsid w:val="00321426"/>
    <w:rsid w:val="00321F1D"/>
    <w:rsid w:val="0032573C"/>
    <w:rsid w:val="00326316"/>
    <w:rsid w:val="0032761D"/>
    <w:rsid w:val="003306BA"/>
    <w:rsid w:val="00330BA5"/>
    <w:rsid w:val="003329E8"/>
    <w:rsid w:val="00332F6D"/>
    <w:rsid w:val="00333270"/>
    <w:rsid w:val="003347A2"/>
    <w:rsid w:val="003368B9"/>
    <w:rsid w:val="003368F0"/>
    <w:rsid w:val="00336E8D"/>
    <w:rsid w:val="00340180"/>
    <w:rsid w:val="00344422"/>
    <w:rsid w:val="003451C7"/>
    <w:rsid w:val="00347AC3"/>
    <w:rsid w:val="00353E4C"/>
    <w:rsid w:val="00354226"/>
    <w:rsid w:val="003549D9"/>
    <w:rsid w:val="00355DC1"/>
    <w:rsid w:val="00355FDD"/>
    <w:rsid w:val="00360757"/>
    <w:rsid w:val="00361BC2"/>
    <w:rsid w:val="003657CB"/>
    <w:rsid w:val="00365A53"/>
    <w:rsid w:val="003711C5"/>
    <w:rsid w:val="0037696F"/>
    <w:rsid w:val="00376A73"/>
    <w:rsid w:val="00380B99"/>
    <w:rsid w:val="00381D0F"/>
    <w:rsid w:val="00381FCF"/>
    <w:rsid w:val="003834E8"/>
    <w:rsid w:val="00383789"/>
    <w:rsid w:val="00385573"/>
    <w:rsid w:val="00390FE4"/>
    <w:rsid w:val="00393E9C"/>
    <w:rsid w:val="0039495B"/>
    <w:rsid w:val="003A157E"/>
    <w:rsid w:val="003A5698"/>
    <w:rsid w:val="003A5C26"/>
    <w:rsid w:val="003A626B"/>
    <w:rsid w:val="003A6F69"/>
    <w:rsid w:val="003A7C8D"/>
    <w:rsid w:val="003B117D"/>
    <w:rsid w:val="003B11F6"/>
    <w:rsid w:val="003B3898"/>
    <w:rsid w:val="003B4EE0"/>
    <w:rsid w:val="003B7490"/>
    <w:rsid w:val="003C1482"/>
    <w:rsid w:val="003C4418"/>
    <w:rsid w:val="003C45B4"/>
    <w:rsid w:val="003C465A"/>
    <w:rsid w:val="003D2919"/>
    <w:rsid w:val="003D2CA6"/>
    <w:rsid w:val="003D319B"/>
    <w:rsid w:val="003D3A05"/>
    <w:rsid w:val="003D5E04"/>
    <w:rsid w:val="003D6540"/>
    <w:rsid w:val="003E18D2"/>
    <w:rsid w:val="003E2754"/>
    <w:rsid w:val="003E3625"/>
    <w:rsid w:val="003E6E74"/>
    <w:rsid w:val="003E7F34"/>
    <w:rsid w:val="003F0989"/>
    <w:rsid w:val="003F3525"/>
    <w:rsid w:val="003F502F"/>
    <w:rsid w:val="003F5187"/>
    <w:rsid w:val="003F5A75"/>
    <w:rsid w:val="003F6DD8"/>
    <w:rsid w:val="00401D89"/>
    <w:rsid w:val="00406675"/>
    <w:rsid w:val="004073C6"/>
    <w:rsid w:val="00410D0B"/>
    <w:rsid w:val="0041123D"/>
    <w:rsid w:val="00412900"/>
    <w:rsid w:val="0041334E"/>
    <w:rsid w:val="004153D3"/>
    <w:rsid w:val="00416D57"/>
    <w:rsid w:val="00417767"/>
    <w:rsid w:val="00420635"/>
    <w:rsid w:val="004216D8"/>
    <w:rsid w:val="00421953"/>
    <w:rsid w:val="00425FC1"/>
    <w:rsid w:val="00431903"/>
    <w:rsid w:val="00431ED3"/>
    <w:rsid w:val="00431EED"/>
    <w:rsid w:val="00432862"/>
    <w:rsid w:val="00434590"/>
    <w:rsid w:val="004352C5"/>
    <w:rsid w:val="00435EE7"/>
    <w:rsid w:val="00437160"/>
    <w:rsid w:val="004375D2"/>
    <w:rsid w:val="0044200D"/>
    <w:rsid w:val="00443560"/>
    <w:rsid w:val="004465BD"/>
    <w:rsid w:val="00446727"/>
    <w:rsid w:val="004516A5"/>
    <w:rsid w:val="004522DB"/>
    <w:rsid w:val="00452B07"/>
    <w:rsid w:val="00452C23"/>
    <w:rsid w:val="004570C1"/>
    <w:rsid w:val="00457277"/>
    <w:rsid w:val="004601AA"/>
    <w:rsid w:val="00460E56"/>
    <w:rsid w:val="00464365"/>
    <w:rsid w:val="004667A8"/>
    <w:rsid w:val="004673E7"/>
    <w:rsid w:val="00467494"/>
    <w:rsid w:val="00470130"/>
    <w:rsid w:val="00473E4E"/>
    <w:rsid w:val="00475FE1"/>
    <w:rsid w:val="0048191E"/>
    <w:rsid w:val="004829DF"/>
    <w:rsid w:val="004837A6"/>
    <w:rsid w:val="00485311"/>
    <w:rsid w:val="004860C8"/>
    <w:rsid w:val="004876A0"/>
    <w:rsid w:val="0049134D"/>
    <w:rsid w:val="00492A07"/>
    <w:rsid w:val="00494977"/>
    <w:rsid w:val="00496F18"/>
    <w:rsid w:val="004A0A8F"/>
    <w:rsid w:val="004A3C8F"/>
    <w:rsid w:val="004A5EBF"/>
    <w:rsid w:val="004A6A25"/>
    <w:rsid w:val="004A7577"/>
    <w:rsid w:val="004A7E5C"/>
    <w:rsid w:val="004B3A7E"/>
    <w:rsid w:val="004B5026"/>
    <w:rsid w:val="004C0C8C"/>
    <w:rsid w:val="004C0F35"/>
    <w:rsid w:val="004C10BC"/>
    <w:rsid w:val="004C131F"/>
    <w:rsid w:val="004C4557"/>
    <w:rsid w:val="004C4B3F"/>
    <w:rsid w:val="004D1760"/>
    <w:rsid w:val="004D2487"/>
    <w:rsid w:val="004D3274"/>
    <w:rsid w:val="004D45D0"/>
    <w:rsid w:val="004E2176"/>
    <w:rsid w:val="004E321C"/>
    <w:rsid w:val="004E5FB9"/>
    <w:rsid w:val="004E6734"/>
    <w:rsid w:val="004E752E"/>
    <w:rsid w:val="004F0E17"/>
    <w:rsid w:val="004F508C"/>
    <w:rsid w:val="004F62D8"/>
    <w:rsid w:val="004F6622"/>
    <w:rsid w:val="004F6852"/>
    <w:rsid w:val="004F7DE9"/>
    <w:rsid w:val="00501CF4"/>
    <w:rsid w:val="005053BE"/>
    <w:rsid w:val="00505B68"/>
    <w:rsid w:val="005066A6"/>
    <w:rsid w:val="005132D4"/>
    <w:rsid w:val="005152A8"/>
    <w:rsid w:val="00516FD7"/>
    <w:rsid w:val="00517AAE"/>
    <w:rsid w:val="005208A5"/>
    <w:rsid w:val="00523984"/>
    <w:rsid w:val="00525739"/>
    <w:rsid w:val="00525CE9"/>
    <w:rsid w:val="0052679D"/>
    <w:rsid w:val="00527A89"/>
    <w:rsid w:val="005301EB"/>
    <w:rsid w:val="00531701"/>
    <w:rsid w:val="00531CD7"/>
    <w:rsid w:val="005322A6"/>
    <w:rsid w:val="0053304B"/>
    <w:rsid w:val="00534B82"/>
    <w:rsid w:val="00535301"/>
    <w:rsid w:val="00535C23"/>
    <w:rsid w:val="00536B9C"/>
    <w:rsid w:val="005414F8"/>
    <w:rsid w:val="005439BE"/>
    <w:rsid w:val="005439FF"/>
    <w:rsid w:val="005453F7"/>
    <w:rsid w:val="00545889"/>
    <w:rsid w:val="005500E2"/>
    <w:rsid w:val="00555869"/>
    <w:rsid w:val="00555C92"/>
    <w:rsid w:val="00556621"/>
    <w:rsid w:val="00557188"/>
    <w:rsid w:val="00557A2E"/>
    <w:rsid w:val="00563ED4"/>
    <w:rsid w:val="00564258"/>
    <w:rsid w:val="00564AD6"/>
    <w:rsid w:val="00566689"/>
    <w:rsid w:val="00566E80"/>
    <w:rsid w:val="00567ED7"/>
    <w:rsid w:val="005725C0"/>
    <w:rsid w:val="00572C95"/>
    <w:rsid w:val="00574915"/>
    <w:rsid w:val="005763F0"/>
    <w:rsid w:val="005765DE"/>
    <w:rsid w:val="00581602"/>
    <w:rsid w:val="005847E7"/>
    <w:rsid w:val="00593B90"/>
    <w:rsid w:val="005955B0"/>
    <w:rsid w:val="0059662E"/>
    <w:rsid w:val="005A0157"/>
    <w:rsid w:val="005A14EC"/>
    <w:rsid w:val="005A1C2A"/>
    <w:rsid w:val="005A2BDF"/>
    <w:rsid w:val="005A4D46"/>
    <w:rsid w:val="005A5861"/>
    <w:rsid w:val="005A5BB5"/>
    <w:rsid w:val="005A7CA0"/>
    <w:rsid w:val="005B1C76"/>
    <w:rsid w:val="005B35C2"/>
    <w:rsid w:val="005B3868"/>
    <w:rsid w:val="005B5A7F"/>
    <w:rsid w:val="005C249E"/>
    <w:rsid w:val="005C370D"/>
    <w:rsid w:val="005C3716"/>
    <w:rsid w:val="005C3C3C"/>
    <w:rsid w:val="005C4719"/>
    <w:rsid w:val="005C6655"/>
    <w:rsid w:val="005C7AE7"/>
    <w:rsid w:val="005D003D"/>
    <w:rsid w:val="005D08E6"/>
    <w:rsid w:val="005D1C8C"/>
    <w:rsid w:val="005D245D"/>
    <w:rsid w:val="005D525C"/>
    <w:rsid w:val="005D59FF"/>
    <w:rsid w:val="005D66ED"/>
    <w:rsid w:val="005E01D8"/>
    <w:rsid w:val="005E0C1D"/>
    <w:rsid w:val="005E3F0A"/>
    <w:rsid w:val="005E515E"/>
    <w:rsid w:val="005E6723"/>
    <w:rsid w:val="005E7574"/>
    <w:rsid w:val="005F29C0"/>
    <w:rsid w:val="005F33F8"/>
    <w:rsid w:val="005F4819"/>
    <w:rsid w:val="005F5D85"/>
    <w:rsid w:val="005F6E54"/>
    <w:rsid w:val="005F728E"/>
    <w:rsid w:val="0060335D"/>
    <w:rsid w:val="00604C5F"/>
    <w:rsid w:val="0060542A"/>
    <w:rsid w:val="00606FD9"/>
    <w:rsid w:val="00607387"/>
    <w:rsid w:val="00611A74"/>
    <w:rsid w:val="006141EB"/>
    <w:rsid w:val="0061570A"/>
    <w:rsid w:val="00617784"/>
    <w:rsid w:val="006204FF"/>
    <w:rsid w:val="00620AD3"/>
    <w:rsid w:val="00620C66"/>
    <w:rsid w:val="00620D44"/>
    <w:rsid w:val="00621232"/>
    <w:rsid w:val="0062125B"/>
    <w:rsid w:val="006212DF"/>
    <w:rsid w:val="0062777C"/>
    <w:rsid w:val="006279A7"/>
    <w:rsid w:val="00627DB9"/>
    <w:rsid w:val="00630F7B"/>
    <w:rsid w:val="00632D40"/>
    <w:rsid w:val="006334B4"/>
    <w:rsid w:val="00634949"/>
    <w:rsid w:val="00640324"/>
    <w:rsid w:val="006406EB"/>
    <w:rsid w:val="0064514F"/>
    <w:rsid w:val="00650A8A"/>
    <w:rsid w:val="00661A11"/>
    <w:rsid w:val="006632D9"/>
    <w:rsid w:val="0066352C"/>
    <w:rsid w:val="006665A6"/>
    <w:rsid w:val="0067128E"/>
    <w:rsid w:val="00676115"/>
    <w:rsid w:val="00676254"/>
    <w:rsid w:val="0067754A"/>
    <w:rsid w:val="006824EA"/>
    <w:rsid w:val="00683F82"/>
    <w:rsid w:val="006844F8"/>
    <w:rsid w:val="00686827"/>
    <w:rsid w:val="00690DEC"/>
    <w:rsid w:val="00692245"/>
    <w:rsid w:val="00692C1D"/>
    <w:rsid w:val="00693465"/>
    <w:rsid w:val="006A00D4"/>
    <w:rsid w:val="006A4858"/>
    <w:rsid w:val="006A48BB"/>
    <w:rsid w:val="006A4CF7"/>
    <w:rsid w:val="006A6CDC"/>
    <w:rsid w:val="006A7E9F"/>
    <w:rsid w:val="006B037F"/>
    <w:rsid w:val="006B1D56"/>
    <w:rsid w:val="006B2FED"/>
    <w:rsid w:val="006B31F3"/>
    <w:rsid w:val="006B4E90"/>
    <w:rsid w:val="006B515E"/>
    <w:rsid w:val="006B67F4"/>
    <w:rsid w:val="006B7D22"/>
    <w:rsid w:val="006B7EE4"/>
    <w:rsid w:val="006C1ED9"/>
    <w:rsid w:val="006C6943"/>
    <w:rsid w:val="006C7BE8"/>
    <w:rsid w:val="006D2560"/>
    <w:rsid w:val="006D3257"/>
    <w:rsid w:val="006E0188"/>
    <w:rsid w:val="006E11EA"/>
    <w:rsid w:val="006E1D5A"/>
    <w:rsid w:val="006E481E"/>
    <w:rsid w:val="006E5534"/>
    <w:rsid w:val="006F043C"/>
    <w:rsid w:val="006F0C3B"/>
    <w:rsid w:val="006F2232"/>
    <w:rsid w:val="006F4194"/>
    <w:rsid w:val="006F5091"/>
    <w:rsid w:val="006F7F4E"/>
    <w:rsid w:val="00701B77"/>
    <w:rsid w:val="00703497"/>
    <w:rsid w:val="00705286"/>
    <w:rsid w:val="00711575"/>
    <w:rsid w:val="00714E77"/>
    <w:rsid w:val="00727E16"/>
    <w:rsid w:val="00731FCB"/>
    <w:rsid w:val="00735532"/>
    <w:rsid w:val="00736FD8"/>
    <w:rsid w:val="00737B50"/>
    <w:rsid w:val="00741A3D"/>
    <w:rsid w:val="007430F1"/>
    <w:rsid w:val="00743509"/>
    <w:rsid w:val="007446D1"/>
    <w:rsid w:val="00745BF9"/>
    <w:rsid w:val="00747204"/>
    <w:rsid w:val="00751485"/>
    <w:rsid w:val="007546D7"/>
    <w:rsid w:val="00756255"/>
    <w:rsid w:val="00756ADC"/>
    <w:rsid w:val="00760EF6"/>
    <w:rsid w:val="00764EC8"/>
    <w:rsid w:val="00765B54"/>
    <w:rsid w:val="00765BA0"/>
    <w:rsid w:val="00770984"/>
    <w:rsid w:val="0077163F"/>
    <w:rsid w:val="00774BF1"/>
    <w:rsid w:val="007800BB"/>
    <w:rsid w:val="00783187"/>
    <w:rsid w:val="00784451"/>
    <w:rsid w:val="007845BB"/>
    <w:rsid w:val="00785477"/>
    <w:rsid w:val="00785EDA"/>
    <w:rsid w:val="00790325"/>
    <w:rsid w:val="00791B65"/>
    <w:rsid w:val="007947F2"/>
    <w:rsid w:val="00794B14"/>
    <w:rsid w:val="00795319"/>
    <w:rsid w:val="007971C9"/>
    <w:rsid w:val="007A1912"/>
    <w:rsid w:val="007A1C59"/>
    <w:rsid w:val="007A5D8C"/>
    <w:rsid w:val="007B0CAB"/>
    <w:rsid w:val="007B18C5"/>
    <w:rsid w:val="007B1B7E"/>
    <w:rsid w:val="007B4006"/>
    <w:rsid w:val="007B4202"/>
    <w:rsid w:val="007B4ECA"/>
    <w:rsid w:val="007C02E1"/>
    <w:rsid w:val="007C067F"/>
    <w:rsid w:val="007C0857"/>
    <w:rsid w:val="007C0CB8"/>
    <w:rsid w:val="007C213B"/>
    <w:rsid w:val="007C32BF"/>
    <w:rsid w:val="007C611C"/>
    <w:rsid w:val="007C7590"/>
    <w:rsid w:val="007C7E9A"/>
    <w:rsid w:val="007D0FF0"/>
    <w:rsid w:val="007D2DEF"/>
    <w:rsid w:val="007D3BC3"/>
    <w:rsid w:val="007D4387"/>
    <w:rsid w:val="007D7A4D"/>
    <w:rsid w:val="007E2DF9"/>
    <w:rsid w:val="007F0BE8"/>
    <w:rsid w:val="007F40C8"/>
    <w:rsid w:val="007F6284"/>
    <w:rsid w:val="008019FA"/>
    <w:rsid w:val="0080273E"/>
    <w:rsid w:val="008034D3"/>
    <w:rsid w:val="008035E2"/>
    <w:rsid w:val="00803DF3"/>
    <w:rsid w:val="008045EA"/>
    <w:rsid w:val="00804A62"/>
    <w:rsid w:val="0080558D"/>
    <w:rsid w:val="00806E01"/>
    <w:rsid w:val="00821A7C"/>
    <w:rsid w:val="00822727"/>
    <w:rsid w:val="00824479"/>
    <w:rsid w:val="008244CA"/>
    <w:rsid w:val="008245C3"/>
    <w:rsid w:val="0082770F"/>
    <w:rsid w:val="00827C41"/>
    <w:rsid w:val="0083062B"/>
    <w:rsid w:val="00833818"/>
    <w:rsid w:val="00836FDB"/>
    <w:rsid w:val="00837DA0"/>
    <w:rsid w:val="00840659"/>
    <w:rsid w:val="00841D17"/>
    <w:rsid w:val="00841DAF"/>
    <w:rsid w:val="008426B2"/>
    <w:rsid w:val="00846BA0"/>
    <w:rsid w:val="0085120D"/>
    <w:rsid w:val="008519E9"/>
    <w:rsid w:val="008534A0"/>
    <w:rsid w:val="0085350B"/>
    <w:rsid w:val="00853C66"/>
    <w:rsid w:val="008547AC"/>
    <w:rsid w:val="00855A05"/>
    <w:rsid w:val="0085707B"/>
    <w:rsid w:val="00857136"/>
    <w:rsid w:val="00860BD6"/>
    <w:rsid w:val="00861292"/>
    <w:rsid w:val="00861417"/>
    <w:rsid w:val="00864529"/>
    <w:rsid w:val="00865F55"/>
    <w:rsid w:val="00867CD7"/>
    <w:rsid w:val="00870911"/>
    <w:rsid w:val="00870988"/>
    <w:rsid w:val="00875005"/>
    <w:rsid w:val="0087575D"/>
    <w:rsid w:val="0088019B"/>
    <w:rsid w:val="0088072F"/>
    <w:rsid w:val="00880FBF"/>
    <w:rsid w:val="00881C8B"/>
    <w:rsid w:val="0088284E"/>
    <w:rsid w:val="0088296A"/>
    <w:rsid w:val="00883DE4"/>
    <w:rsid w:val="00885797"/>
    <w:rsid w:val="00885FDB"/>
    <w:rsid w:val="00890BB9"/>
    <w:rsid w:val="008957A9"/>
    <w:rsid w:val="00896DF7"/>
    <w:rsid w:val="008A1408"/>
    <w:rsid w:val="008A1BAE"/>
    <w:rsid w:val="008A23A2"/>
    <w:rsid w:val="008A48FF"/>
    <w:rsid w:val="008A524B"/>
    <w:rsid w:val="008A686E"/>
    <w:rsid w:val="008B34D8"/>
    <w:rsid w:val="008B7273"/>
    <w:rsid w:val="008B7DEF"/>
    <w:rsid w:val="008C243E"/>
    <w:rsid w:val="008C35DF"/>
    <w:rsid w:val="008C396A"/>
    <w:rsid w:val="008C5DFA"/>
    <w:rsid w:val="008C7BCD"/>
    <w:rsid w:val="008D29CC"/>
    <w:rsid w:val="008D3981"/>
    <w:rsid w:val="008D531D"/>
    <w:rsid w:val="008D6FA5"/>
    <w:rsid w:val="008E19C6"/>
    <w:rsid w:val="008E50DE"/>
    <w:rsid w:val="008E5576"/>
    <w:rsid w:val="008F253A"/>
    <w:rsid w:val="008F57E2"/>
    <w:rsid w:val="008F6FBB"/>
    <w:rsid w:val="00901FA0"/>
    <w:rsid w:val="00902D44"/>
    <w:rsid w:val="00910CA6"/>
    <w:rsid w:val="009132A1"/>
    <w:rsid w:val="00915956"/>
    <w:rsid w:val="00915E74"/>
    <w:rsid w:val="00915F98"/>
    <w:rsid w:val="00916650"/>
    <w:rsid w:val="009169C1"/>
    <w:rsid w:val="00916DFE"/>
    <w:rsid w:val="0092255D"/>
    <w:rsid w:val="00924248"/>
    <w:rsid w:val="00924367"/>
    <w:rsid w:val="009309E9"/>
    <w:rsid w:val="00930BFD"/>
    <w:rsid w:val="009319C3"/>
    <w:rsid w:val="00932230"/>
    <w:rsid w:val="00933006"/>
    <w:rsid w:val="009405D0"/>
    <w:rsid w:val="00944741"/>
    <w:rsid w:val="00944AD0"/>
    <w:rsid w:val="00947CC0"/>
    <w:rsid w:val="00951B9B"/>
    <w:rsid w:val="00952D1C"/>
    <w:rsid w:val="009532EE"/>
    <w:rsid w:val="0095379A"/>
    <w:rsid w:val="009541F0"/>
    <w:rsid w:val="009542F3"/>
    <w:rsid w:val="00955B02"/>
    <w:rsid w:val="00957E9C"/>
    <w:rsid w:val="00960BDE"/>
    <w:rsid w:val="009625F4"/>
    <w:rsid w:val="00962EFD"/>
    <w:rsid w:val="0096370B"/>
    <w:rsid w:val="009671DF"/>
    <w:rsid w:val="00972EC3"/>
    <w:rsid w:val="00973651"/>
    <w:rsid w:val="00974CB0"/>
    <w:rsid w:val="009807FA"/>
    <w:rsid w:val="00981D26"/>
    <w:rsid w:val="00981D5A"/>
    <w:rsid w:val="00987281"/>
    <w:rsid w:val="00993124"/>
    <w:rsid w:val="009A3DD2"/>
    <w:rsid w:val="009A63E0"/>
    <w:rsid w:val="009B0000"/>
    <w:rsid w:val="009B0A46"/>
    <w:rsid w:val="009B1B33"/>
    <w:rsid w:val="009B2A5D"/>
    <w:rsid w:val="009B3E9D"/>
    <w:rsid w:val="009C02E7"/>
    <w:rsid w:val="009C0954"/>
    <w:rsid w:val="009C28D2"/>
    <w:rsid w:val="009C2D96"/>
    <w:rsid w:val="009C31AB"/>
    <w:rsid w:val="009C5B4E"/>
    <w:rsid w:val="009D0798"/>
    <w:rsid w:val="009D3306"/>
    <w:rsid w:val="009D5058"/>
    <w:rsid w:val="009D5783"/>
    <w:rsid w:val="009D5914"/>
    <w:rsid w:val="009D720D"/>
    <w:rsid w:val="009D7E5E"/>
    <w:rsid w:val="009E0E69"/>
    <w:rsid w:val="009E32E9"/>
    <w:rsid w:val="009E5FDA"/>
    <w:rsid w:val="009F15FF"/>
    <w:rsid w:val="009F219A"/>
    <w:rsid w:val="009F23C2"/>
    <w:rsid w:val="009F29C3"/>
    <w:rsid w:val="009F3DAA"/>
    <w:rsid w:val="009F46EE"/>
    <w:rsid w:val="009F7212"/>
    <w:rsid w:val="009F7DCA"/>
    <w:rsid w:val="00A0205C"/>
    <w:rsid w:val="00A021FB"/>
    <w:rsid w:val="00A02EBE"/>
    <w:rsid w:val="00A034AF"/>
    <w:rsid w:val="00A047DE"/>
    <w:rsid w:val="00A05C33"/>
    <w:rsid w:val="00A05FC9"/>
    <w:rsid w:val="00A116B2"/>
    <w:rsid w:val="00A12CE9"/>
    <w:rsid w:val="00A140CC"/>
    <w:rsid w:val="00A146C2"/>
    <w:rsid w:val="00A17DC5"/>
    <w:rsid w:val="00A20AD1"/>
    <w:rsid w:val="00A24AA5"/>
    <w:rsid w:val="00A2666F"/>
    <w:rsid w:val="00A266DE"/>
    <w:rsid w:val="00A303AB"/>
    <w:rsid w:val="00A305DF"/>
    <w:rsid w:val="00A32667"/>
    <w:rsid w:val="00A34752"/>
    <w:rsid w:val="00A365A7"/>
    <w:rsid w:val="00A365B7"/>
    <w:rsid w:val="00A36822"/>
    <w:rsid w:val="00A36F99"/>
    <w:rsid w:val="00A40627"/>
    <w:rsid w:val="00A40EC8"/>
    <w:rsid w:val="00A428E4"/>
    <w:rsid w:val="00A4377D"/>
    <w:rsid w:val="00A45C03"/>
    <w:rsid w:val="00A47963"/>
    <w:rsid w:val="00A5363A"/>
    <w:rsid w:val="00A54098"/>
    <w:rsid w:val="00A577A7"/>
    <w:rsid w:val="00A608C0"/>
    <w:rsid w:val="00A61819"/>
    <w:rsid w:val="00A62363"/>
    <w:rsid w:val="00A62439"/>
    <w:rsid w:val="00A62DC6"/>
    <w:rsid w:val="00A6697C"/>
    <w:rsid w:val="00A72B37"/>
    <w:rsid w:val="00A741EA"/>
    <w:rsid w:val="00A746AE"/>
    <w:rsid w:val="00A764EC"/>
    <w:rsid w:val="00A8159B"/>
    <w:rsid w:val="00A859E0"/>
    <w:rsid w:val="00A9205D"/>
    <w:rsid w:val="00A938FC"/>
    <w:rsid w:val="00A95317"/>
    <w:rsid w:val="00A95A7A"/>
    <w:rsid w:val="00A95BB5"/>
    <w:rsid w:val="00A95DBF"/>
    <w:rsid w:val="00A962E4"/>
    <w:rsid w:val="00A96DC9"/>
    <w:rsid w:val="00A97ABE"/>
    <w:rsid w:val="00AA5642"/>
    <w:rsid w:val="00AA6E90"/>
    <w:rsid w:val="00AB01E9"/>
    <w:rsid w:val="00AB091C"/>
    <w:rsid w:val="00AB14E3"/>
    <w:rsid w:val="00AB20F2"/>
    <w:rsid w:val="00AB2680"/>
    <w:rsid w:val="00AB2DC5"/>
    <w:rsid w:val="00AB3E76"/>
    <w:rsid w:val="00AB5FA5"/>
    <w:rsid w:val="00AB6DB5"/>
    <w:rsid w:val="00AB78BA"/>
    <w:rsid w:val="00AC2BAD"/>
    <w:rsid w:val="00AC3312"/>
    <w:rsid w:val="00AC3FDC"/>
    <w:rsid w:val="00AC444A"/>
    <w:rsid w:val="00AC4EE8"/>
    <w:rsid w:val="00AC520C"/>
    <w:rsid w:val="00AC6CDA"/>
    <w:rsid w:val="00AC6DD1"/>
    <w:rsid w:val="00AD1B73"/>
    <w:rsid w:val="00AD4765"/>
    <w:rsid w:val="00AE4E4C"/>
    <w:rsid w:val="00AE5CB9"/>
    <w:rsid w:val="00AE69AA"/>
    <w:rsid w:val="00AF0FBB"/>
    <w:rsid w:val="00AF2B7C"/>
    <w:rsid w:val="00AF5869"/>
    <w:rsid w:val="00AF6FC0"/>
    <w:rsid w:val="00B019F8"/>
    <w:rsid w:val="00B01F6C"/>
    <w:rsid w:val="00B07DE7"/>
    <w:rsid w:val="00B107AA"/>
    <w:rsid w:val="00B127E3"/>
    <w:rsid w:val="00B13140"/>
    <w:rsid w:val="00B1456E"/>
    <w:rsid w:val="00B1597B"/>
    <w:rsid w:val="00B15DA1"/>
    <w:rsid w:val="00B21FF0"/>
    <w:rsid w:val="00B26F4E"/>
    <w:rsid w:val="00B276B8"/>
    <w:rsid w:val="00B30B73"/>
    <w:rsid w:val="00B314CF"/>
    <w:rsid w:val="00B31F9A"/>
    <w:rsid w:val="00B32212"/>
    <w:rsid w:val="00B325EC"/>
    <w:rsid w:val="00B3306E"/>
    <w:rsid w:val="00B33F36"/>
    <w:rsid w:val="00B352B9"/>
    <w:rsid w:val="00B377A4"/>
    <w:rsid w:val="00B43DED"/>
    <w:rsid w:val="00B4723E"/>
    <w:rsid w:val="00B47F07"/>
    <w:rsid w:val="00B5077A"/>
    <w:rsid w:val="00B51A56"/>
    <w:rsid w:val="00B53D33"/>
    <w:rsid w:val="00B63F0F"/>
    <w:rsid w:val="00B649F7"/>
    <w:rsid w:val="00B6504C"/>
    <w:rsid w:val="00B651C6"/>
    <w:rsid w:val="00B66732"/>
    <w:rsid w:val="00B71637"/>
    <w:rsid w:val="00B746B9"/>
    <w:rsid w:val="00B75320"/>
    <w:rsid w:val="00B77BD7"/>
    <w:rsid w:val="00B77C12"/>
    <w:rsid w:val="00B81B84"/>
    <w:rsid w:val="00B83C6D"/>
    <w:rsid w:val="00B849A4"/>
    <w:rsid w:val="00B864F8"/>
    <w:rsid w:val="00B86DBE"/>
    <w:rsid w:val="00B87913"/>
    <w:rsid w:val="00B87DB0"/>
    <w:rsid w:val="00B9018F"/>
    <w:rsid w:val="00B90913"/>
    <w:rsid w:val="00B93541"/>
    <w:rsid w:val="00B9467F"/>
    <w:rsid w:val="00BA2AF9"/>
    <w:rsid w:val="00BA2BD8"/>
    <w:rsid w:val="00BA32B4"/>
    <w:rsid w:val="00BA3979"/>
    <w:rsid w:val="00BA40B4"/>
    <w:rsid w:val="00BA59AB"/>
    <w:rsid w:val="00BA61AB"/>
    <w:rsid w:val="00BA7299"/>
    <w:rsid w:val="00BA7D0F"/>
    <w:rsid w:val="00BB07DA"/>
    <w:rsid w:val="00BB0C40"/>
    <w:rsid w:val="00BC4B3D"/>
    <w:rsid w:val="00BD4C51"/>
    <w:rsid w:val="00BD5836"/>
    <w:rsid w:val="00BD72B4"/>
    <w:rsid w:val="00BD79F2"/>
    <w:rsid w:val="00BE1EB9"/>
    <w:rsid w:val="00BE2CCD"/>
    <w:rsid w:val="00BE3AD4"/>
    <w:rsid w:val="00BE5234"/>
    <w:rsid w:val="00BE608A"/>
    <w:rsid w:val="00BE60AB"/>
    <w:rsid w:val="00BE6143"/>
    <w:rsid w:val="00BE797A"/>
    <w:rsid w:val="00BE7D43"/>
    <w:rsid w:val="00BF20BC"/>
    <w:rsid w:val="00BF21D3"/>
    <w:rsid w:val="00BF2945"/>
    <w:rsid w:val="00BF2C85"/>
    <w:rsid w:val="00BF452B"/>
    <w:rsid w:val="00C0032A"/>
    <w:rsid w:val="00C0090E"/>
    <w:rsid w:val="00C00EE7"/>
    <w:rsid w:val="00C03DF4"/>
    <w:rsid w:val="00C04C9D"/>
    <w:rsid w:val="00C05830"/>
    <w:rsid w:val="00C058F3"/>
    <w:rsid w:val="00C07A0B"/>
    <w:rsid w:val="00C1143D"/>
    <w:rsid w:val="00C115D3"/>
    <w:rsid w:val="00C132C8"/>
    <w:rsid w:val="00C14622"/>
    <w:rsid w:val="00C14A96"/>
    <w:rsid w:val="00C16534"/>
    <w:rsid w:val="00C170B2"/>
    <w:rsid w:val="00C20C76"/>
    <w:rsid w:val="00C2264C"/>
    <w:rsid w:val="00C2367C"/>
    <w:rsid w:val="00C30460"/>
    <w:rsid w:val="00C3310F"/>
    <w:rsid w:val="00C37BC0"/>
    <w:rsid w:val="00C40A65"/>
    <w:rsid w:val="00C414F4"/>
    <w:rsid w:val="00C417A8"/>
    <w:rsid w:val="00C420A7"/>
    <w:rsid w:val="00C42B16"/>
    <w:rsid w:val="00C440F7"/>
    <w:rsid w:val="00C4779C"/>
    <w:rsid w:val="00C47EE6"/>
    <w:rsid w:val="00C50403"/>
    <w:rsid w:val="00C5239B"/>
    <w:rsid w:val="00C5429E"/>
    <w:rsid w:val="00C551D3"/>
    <w:rsid w:val="00C5737D"/>
    <w:rsid w:val="00C5798F"/>
    <w:rsid w:val="00C60918"/>
    <w:rsid w:val="00C639DD"/>
    <w:rsid w:val="00C7077F"/>
    <w:rsid w:val="00C72898"/>
    <w:rsid w:val="00C72EF9"/>
    <w:rsid w:val="00C7305A"/>
    <w:rsid w:val="00C74AB3"/>
    <w:rsid w:val="00C75AE3"/>
    <w:rsid w:val="00C803C3"/>
    <w:rsid w:val="00C8084F"/>
    <w:rsid w:val="00C90433"/>
    <w:rsid w:val="00C93B22"/>
    <w:rsid w:val="00C94C31"/>
    <w:rsid w:val="00CA05E4"/>
    <w:rsid w:val="00CA0D6C"/>
    <w:rsid w:val="00CA1846"/>
    <w:rsid w:val="00CA1D0A"/>
    <w:rsid w:val="00CA1DFE"/>
    <w:rsid w:val="00CA24DA"/>
    <w:rsid w:val="00CA4A4B"/>
    <w:rsid w:val="00CA6611"/>
    <w:rsid w:val="00CB0C90"/>
    <w:rsid w:val="00CB2B31"/>
    <w:rsid w:val="00CB2C94"/>
    <w:rsid w:val="00CB44A5"/>
    <w:rsid w:val="00CB6E25"/>
    <w:rsid w:val="00CB74D3"/>
    <w:rsid w:val="00CB7EC1"/>
    <w:rsid w:val="00CC085C"/>
    <w:rsid w:val="00CC14C2"/>
    <w:rsid w:val="00CC1943"/>
    <w:rsid w:val="00CC225A"/>
    <w:rsid w:val="00CC67D5"/>
    <w:rsid w:val="00CC6827"/>
    <w:rsid w:val="00CD162B"/>
    <w:rsid w:val="00CD163C"/>
    <w:rsid w:val="00CD1EE8"/>
    <w:rsid w:val="00CD2238"/>
    <w:rsid w:val="00CD4CCE"/>
    <w:rsid w:val="00CD5DEF"/>
    <w:rsid w:val="00CD7100"/>
    <w:rsid w:val="00CD75BC"/>
    <w:rsid w:val="00CD7711"/>
    <w:rsid w:val="00CD7D80"/>
    <w:rsid w:val="00CD7FCE"/>
    <w:rsid w:val="00CE1282"/>
    <w:rsid w:val="00CE3BCA"/>
    <w:rsid w:val="00CE4216"/>
    <w:rsid w:val="00CE5515"/>
    <w:rsid w:val="00CE63A6"/>
    <w:rsid w:val="00CE6CD4"/>
    <w:rsid w:val="00CF2EE3"/>
    <w:rsid w:val="00CF5692"/>
    <w:rsid w:val="00CF6389"/>
    <w:rsid w:val="00CF791D"/>
    <w:rsid w:val="00D00FAC"/>
    <w:rsid w:val="00D015EF"/>
    <w:rsid w:val="00D034DE"/>
    <w:rsid w:val="00D036AD"/>
    <w:rsid w:val="00D07AB2"/>
    <w:rsid w:val="00D10111"/>
    <w:rsid w:val="00D105F9"/>
    <w:rsid w:val="00D10860"/>
    <w:rsid w:val="00D110EF"/>
    <w:rsid w:val="00D12986"/>
    <w:rsid w:val="00D13897"/>
    <w:rsid w:val="00D15C7B"/>
    <w:rsid w:val="00D166DC"/>
    <w:rsid w:val="00D20DB3"/>
    <w:rsid w:val="00D20EE4"/>
    <w:rsid w:val="00D21339"/>
    <w:rsid w:val="00D21D97"/>
    <w:rsid w:val="00D2285A"/>
    <w:rsid w:val="00D23157"/>
    <w:rsid w:val="00D2400A"/>
    <w:rsid w:val="00D27A80"/>
    <w:rsid w:val="00D31429"/>
    <w:rsid w:val="00D31455"/>
    <w:rsid w:val="00D315DD"/>
    <w:rsid w:val="00D31B4D"/>
    <w:rsid w:val="00D31FB2"/>
    <w:rsid w:val="00D33435"/>
    <w:rsid w:val="00D33615"/>
    <w:rsid w:val="00D3634F"/>
    <w:rsid w:val="00D379E3"/>
    <w:rsid w:val="00D40DFB"/>
    <w:rsid w:val="00D4121C"/>
    <w:rsid w:val="00D434F0"/>
    <w:rsid w:val="00D445AF"/>
    <w:rsid w:val="00D45C23"/>
    <w:rsid w:val="00D46021"/>
    <w:rsid w:val="00D46C31"/>
    <w:rsid w:val="00D46F89"/>
    <w:rsid w:val="00D50660"/>
    <w:rsid w:val="00D50958"/>
    <w:rsid w:val="00D50A3D"/>
    <w:rsid w:val="00D54D7B"/>
    <w:rsid w:val="00D556D2"/>
    <w:rsid w:val="00D565AF"/>
    <w:rsid w:val="00D60BAD"/>
    <w:rsid w:val="00D617B7"/>
    <w:rsid w:val="00D62FDF"/>
    <w:rsid w:val="00D64C7E"/>
    <w:rsid w:val="00D66496"/>
    <w:rsid w:val="00D66867"/>
    <w:rsid w:val="00D67132"/>
    <w:rsid w:val="00D677C4"/>
    <w:rsid w:val="00D70A25"/>
    <w:rsid w:val="00D71820"/>
    <w:rsid w:val="00D72F09"/>
    <w:rsid w:val="00D74ABC"/>
    <w:rsid w:val="00D77F97"/>
    <w:rsid w:val="00D859B1"/>
    <w:rsid w:val="00D86816"/>
    <w:rsid w:val="00D920A8"/>
    <w:rsid w:val="00D93605"/>
    <w:rsid w:val="00D94AE1"/>
    <w:rsid w:val="00D94CA7"/>
    <w:rsid w:val="00DA157B"/>
    <w:rsid w:val="00DA1A75"/>
    <w:rsid w:val="00DA28B6"/>
    <w:rsid w:val="00DA385F"/>
    <w:rsid w:val="00DA570A"/>
    <w:rsid w:val="00DA603B"/>
    <w:rsid w:val="00DB3629"/>
    <w:rsid w:val="00DB3EA3"/>
    <w:rsid w:val="00DB5F08"/>
    <w:rsid w:val="00DC1573"/>
    <w:rsid w:val="00DC3424"/>
    <w:rsid w:val="00DC551F"/>
    <w:rsid w:val="00DC60EB"/>
    <w:rsid w:val="00DC6F6B"/>
    <w:rsid w:val="00DC7192"/>
    <w:rsid w:val="00DD10C8"/>
    <w:rsid w:val="00DD13C0"/>
    <w:rsid w:val="00DD55F7"/>
    <w:rsid w:val="00DD65F4"/>
    <w:rsid w:val="00DD6BDE"/>
    <w:rsid w:val="00DE065D"/>
    <w:rsid w:val="00DE4A5F"/>
    <w:rsid w:val="00DE4BD8"/>
    <w:rsid w:val="00DE4E73"/>
    <w:rsid w:val="00DE5D0B"/>
    <w:rsid w:val="00DE795C"/>
    <w:rsid w:val="00DE7D66"/>
    <w:rsid w:val="00DF2511"/>
    <w:rsid w:val="00DF26C1"/>
    <w:rsid w:val="00DF2C64"/>
    <w:rsid w:val="00DF6B75"/>
    <w:rsid w:val="00E00937"/>
    <w:rsid w:val="00E05A5E"/>
    <w:rsid w:val="00E07A7B"/>
    <w:rsid w:val="00E123B9"/>
    <w:rsid w:val="00E15783"/>
    <w:rsid w:val="00E161A7"/>
    <w:rsid w:val="00E234FE"/>
    <w:rsid w:val="00E23617"/>
    <w:rsid w:val="00E25851"/>
    <w:rsid w:val="00E33617"/>
    <w:rsid w:val="00E33DEB"/>
    <w:rsid w:val="00E37BDC"/>
    <w:rsid w:val="00E40907"/>
    <w:rsid w:val="00E442AB"/>
    <w:rsid w:val="00E50D5E"/>
    <w:rsid w:val="00E5513B"/>
    <w:rsid w:val="00E644AD"/>
    <w:rsid w:val="00E6748E"/>
    <w:rsid w:val="00E71F8A"/>
    <w:rsid w:val="00E726A2"/>
    <w:rsid w:val="00E73855"/>
    <w:rsid w:val="00E73E32"/>
    <w:rsid w:val="00E75CC1"/>
    <w:rsid w:val="00E77480"/>
    <w:rsid w:val="00E778F0"/>
    <w:rsid w:val="00E8078C"/>
    <w:rsid w:val="00E80FA1"/>
    <w:rsid w:val="00E8321F"/>
    <w:rsid w:val="00E856B2"/>
    <w:rsid w:val="00E917BC"/>
    <w:rsid w:val="00E93F25"/>
    <w:rsid w:val="00E96A30"/>
    <w:rsid w:val="00E972EC"/>
    <w:rsid w:val="00EA0239"/>
    <w:rsid w:val="00EA094F"/>
    <w:rsid w:val="00EA0AF1"/>
    <w:rsid w:val="00EA0C73"/>
    <w:rsid w:val="00EA4C65"/>
    <w:rsid w:val="00EA678D"/>
    <w:rsid w:val="00EB5A77"/>
    <w:rsid w:val="00EB5CD5"/>
    <w:rsid w:val="00EB6048"/>
    <w:rsid w:val="00EB7105"/>
    <w:rsid w:val="00EB7B26"/>
    <w:rsid w:val="00EC21DF"/>
    <w:rsid w:val="00EC3963"/>
    <w:rsid w:val="00EC740E"/>
    <w:rsid w:val="00ED001D"/>
    <w:rsid w:val="00ED0CDC"/>
    <w:rsid w:val="00ED2081"/>
    <w:rsid w:val="00ED238E"/>
    <w:rsid w:val="00ED2DE5"/>
    <w:rsid w:val="00ED3776"/>
    <w:rsid w:val="00ED3E99"/>
    <w:rsid w:val="00ED5106"/>
    <w:rsid w:val="00ED6163"/>
    <w:rsid w:val="00ED6550"/>
    <w:rsid w:val="00EE0265"/>
    <w:rsid w:val="00EE11C7"/>
    <w:rsid w:val="00EE144C"/>
    <w:rsid w:val="00EE2D21"/>
    <w:rsid w:val="00EE3BB7"/>
    <w:rsid w:val="00EE401B"/>
    <w:rsid w:val="00EE4761"/>
    <w:rsid w:val="00EE56E1"/>
    <w:rsid w:val="00EF040E"/>
    <w:rsid w:val="00EF22C0"/>
    <w:rsid w:val="00EF3FA7"/>
    <w:rsid w:val="00EF4B0C"/>
    <w:rsid w:val="00EF4CCC"/>
    <w:rsid w:val="00F04B7C"/>
    <w:rsid w:val="00F04BC6"/>
    <w:rsid w:val="00F04FC9"/>
    <w:rsid w:val="00F062CB"/>
    <w:rsid w:val="00F07DCF"/>
    <w:rsid w:val="00F07FC3"/>
    <w:rsid w:val="00F11C2B"/>
    <w:rsid w:val="00F138AA"/>
    <w:rsid w:val="00F14106"/>
    <w:rsid w:val="00F174B5"/>
    <w:rsid w:val="00F17A5A"/>
    <w:rsid w:val="00F2761B"/>
    <w:rsid w:val="00F301F6"/>
    <w:rsid w:val="00F32805"/>
    <w:rsid w:val="00F32FA8"/>
    <w:rsid w:val="00F33EB6"/>
    <w:rsid w:val="00F3625F"/>
    <w:rsid w:val="00F363E6"/>
    <w:rsid w:val="00F36EC0"/>
    <w:rsid w:val="00F37D80"/>
    <w:rsid w:val="00F4046D"/>
    <w:rsid w:val="00F407BF"/>
    <w:rsid w:val="00F42445"/>
    <w:rsid w:val="00F42950"/>
    <w:rsid w:val="00F42AF8"/>
    <w:rsid w:val="00F43AD4"/>
    <w:rsid w:val="00F46467"/>
    <w:rsid w:val="00F46C6F"/>
    <w:rsid w:val="00F47F7B"/>
    <w:rsid w:val="00F50A4B"/>
    <w:rsid w:val="00F51BC1"/>
    <w:rsid w:val="00F52B00"/>
    <w:rsid w:val="00F56C19"/>
    <w:rsid w:val="00F61650"/>
    <w:rsid w:val="00F647ED"/>
    <w:rsid w:val="00F70921"/>
    <w:rsid w:val="00F71B00"/>
    <w:rsid w:val="00F72F60"/>
    <w:rsid w:val="00F73C80"/>
    <w:rsid w:val="00F73E24"/>
    <w:rsid w:val="00F74BEF"/>
    <w:rsid w:val="00F81FD6"/>
    <w:rsid w:val="00F8428B"/>
    <w:rsid w:val="00F868EC"/>
    <w:rsid w:val="00F879AD"/>
    <w:rsid w:val="00F906F0"/>
    <w:rsid w:val="00F913BD"/>
    <w:rsid w:val="00F9153C"/>
    <w:rsid w:val="00F93233"/>
    <w:rsid w:val="00F936E0"/>
    <w:rsid w:val="00FA29F3"/>
    <w:rsid w:val="00FA5A3E"/>
    <w:rsid w:val="00FB1D04"/>
    <w:rsid w:val="00FB31FB"/>
    <w:rsid w:val="00FC2085"/>
    <w:rsid w:val="00FC30AE"/>
    <w:rsid w:val="00FC44BD"/>
    <w:rsid w:val="00FC4C32"/>
    <w:rsid w:val="00FD1D22"/>
    <w:rsid w:val="00FD217D"/>
    <w:rsid w:val="00FD2A33"/>
    <w:rsid w:val="00FD3DCA"/>
    <w:rsid w:val="00FD505C"/>
    <w:rsid w:val="00FD6F57"/>
    <w:rsid w:val="00FD6F60"/>
    <w:rsid w:val="00FD751A"/>
    <w:rsid w:val="00FD7DD2"/>
    <w:rsid w:val="00FE1989"/>
    <w:rsid w:val="00FE1E2D"/>
    <w:rsid w:val="00FE3363"/>
    <w:rsid w:val="00FE35F0"/>
    <w:rsid w:val="00FE3DBC"/>
    <w:rsid w:val="00FF0C13"/>
    <w:rsid w:val="00FF1F91"/>
    <w:rsid w:val="00FF44BE"/>
    <w:rsid w:val="00FF47B3"/>
    <w:rsid w:val="00FF51E6"/>
    <w:rsid w:val="00FF777C"/>
    <w:rsid w:val="00FF7BB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CABE4"/>
  <w15:docId w15:val="{C8F4C72D-F34C-486D-86A4-521E247A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paragraph" w:styleId="Nagwek5">
    <w:name w:val="heading 5"/>
    <w:basedOn w:val="Normalny"/>
    <w:next w:val="Normalny"/>
    <w:link w:val="Nagwek5Znak"/>
    <w:semiHidden/>
    <w:unhideWhenUsed/>
    <w:qFormat/>
    <w:rsid w:val="000A722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1">
    <w:name w:val="Znak Znak Znak1"/>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uiPriority w:val="39"/>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2">
    <w:name w:val="Znak Znak Znak2"/>
    <w:basedOn w:val="Normalny"/>
    <w:rsid w:val="00FB1D04"/>
    <w:pPr>
      <w:suppressAutoHyphens/>
    </w:pPr>
    <w:rPr>
      <w:rFonts w:ascii="Arial" w:hAnsi="Arial" w:cs="Arial"/>
      <w:lang w:eastAsia="zh-CN"/>
    </w:rPr>
  </w:style>
  <w:style w:type="paragraph" w:styleId="Akapitzlist">
    <w:name w:val="List Paragraph"/>
    <w:aliases w:val="Normal,CW_Lista,L1,Numerowanie,List bullet,Lista punktowana1,Lista punktowana2,Lista punktowana3,Obiekt,List Paragraph1,Akapit z listą1,Akapit z listą3,Akapit z listą2,BulletC,normalny tekst,Akapit z listą31,Wyliczanie,Bullets,normalny,lp"/>
    <w:basedOn w:val="Normalny"/>
    <w:link w:val="AkapitzlistZnak"/>
    <w:uiPriority w:val="34"/>
    <w:qFormat/>
    <w:rsid w:val="00FB1D04"/>
    <w:pPr>
      <w:ind w:left="720"/>
      <w:contextualSpacing/>
    </w:pPr>
  </w:style>
  <w:style w:type="character" w:customStyle="1" w:styleId="AkapitzlistZnak">
    <w:name w:val="Akapit z listą Znak"/>
    <w:aliases w:val="Normal Znak,CW_Lista Znak,L1 Znak,Numerowanie Znak,List bullet Znak,Lista punktowana1 Znak,Lista punktowana2 Znak,Lista punktowana3 Znak,Obiekt Znak,List Paragraph1 Znak,Akapit z listą1 Znak,Akapit z listą3 Znak,Akapit z listą2 Znak"/>
    <w:link w:val="Akapitzlist"/>
    <w:uiPriority w:val="34"/>
    <w:qFormat/>
    <w:locked/>
    <w:rsid w:val="006279A7"/>
    <w:rPr>
      <w:sz w:val="24"/>
      <w:szCs w:val="24"/>
    </w:rPr>
  </w:style>
  <w:style w:type="character" w:customStyle="1" w:styleId="Bodytext2">
    <w:name w:val="Body text|2_"/>
    <w:basedOn w:val="Domylnaczcionkaakapitu"/>
    <w:link w:val="Bodytext20"/>
    <w:rsid w:val="00705286"/>
    <w:rPr>
      <w:rFonts w:ascii="Arial" w:eastAsia="Arial" w:hAnsi="Arial" w:cs="Arial"/>
      <w:sz w:val="16"/>
      <w:szCs w:val="16"/>
      <w:shd w:val="clear" w:color="auto" w:fill="FFFFFF"/>
    </w:rPr>
  </w:style>
  <w:style w:type="character" w:customStyle="1" w:styleId="Bodytext210ptBoldScaling80">
    <w:name w:val="Body text|2 + 10 pt;Bold;Scaling 80%"/>
    <w:basedOn w:val="Bodytext2"/>
    <w:semiHidden/>
    <w:unhideWhenUsed/>
    <w:rsid w:val="00705286"/>
    <w:rPr>
      <w:rFonts w:ascii="Arial" w:eastAsia="Arial" w:hAnsi="Arial" w:cs="Arial"/>
      <w:b/>
      <w:bCs/>
      <w:color w:val="000000"/>
      <w:spacing w:val="0"/>
      <w:w w:val="80"/>
      <w:position w:val="0"/>
      <w:sz w:val="20"/>
      <w:szCs w:val="20"/>
      <w:shd w:val="clear" w:color="auto" w:fill="FFFFFF"/>
      <w:lang w:val="pl-PL" w:eastAsia="pl-PL" w:bidi="pl-PL"/>
    </w:rPr>
  </w:style>
  <w:style w:type="paragraph" w:customStyle="1" w:styleId="Bodytext20">
    <w:name w:val="Body text|2"/>
    <w:basedOn w:val="Normalny"/>
    <w:link w:val="Bodytext2"/>
    <w:qFormat/>
    <w:rsid w:val="00705286"/>
    <w:pPr>
      <w:widowControl w:val="0"/>
      <w:shd w:val="clear" w:color="auto" w:fill="FFFFFF"/>
      <w:spacing w:after="240" w:line="238" w:lineRule="exact"/>
      <w:jc w:val="right"/>
    </w:pPr>
    <w:rPr>
      <w:rFonts w:ascii="Arial" w:eastAsia="Arial" w:hAnsi="Arial" w:cs="Arial"/>
      <w:sz w:val="16"/>
      <w:szCs w:val="16"/>
    </w:rPr>
  </w:style>
  <w:style w:type="character" w:customStyle="1" w:styleId="Picturecaption1Exact">
    <w:name w:val="Picture caption|1 Exact"/>
    <w:basedOn w:val="Domylnaczcionkaakapitu"/>
    <w:link w:val="Picturecaption1"/>
    <w:rsid w:val="00003CCD"/>
    <w:rPr>
      <w:rFonts w:ascii="Arial" w:eastAsia="Arial" w:hAnsi="Arial" w:cs="Arial"/>
      <w:sz w:val="22"/>
      <w:szCs w:val="22"/>
      <w:shd w:val="clear" w:color="auto" w:fill="FFFFFF"/>
    </w:rPr>
  </w:style>
  <w:style w:type="paragraph" w:customStyle="1" w:styleId="Picturecaption1">
    <w:name w:val="Picture caption|1"/>
    <w:basedOn w:val="Normalny"/>
    <w:link w:val="Picturecaption1Exact"/>
    <w:qFormat/>
    <w:rsid w:val="00003CCD"/>
    <w:pPr>
      <w:widowControl w:val="0"/>
      <w:shd w:val="clear" w:color="auto" w:fill="FFFFFF"/>
      <w:spacing w:line="246" w:lineRule="exact"/>
    </w:pPr>
    <w:rPr>
      <w:rFonts w:ascii="Arial" w:eastAsia="Arial" w:hAnsi="Arial" w:cs="Arial"/>
      <w:sz w:val="22"/>
      <w:szCs w:val="22"/>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Caption Char"/>
    <w:basedOn w:val="Normalny"/>
    <w:next w:val="Normalny"/>
    <w:link w:val="LegendaZnak"/>
    <w:uiPriority w:val="35"/>
    <w:unhideWhenUsed/>
    <w:qFormat/>
    <w:rsid w:val="00467494"/>
    <w:pPr>
      <w:spacing w:after="200"/>
      <w:jc w:val="both"/>
    </w:pPr>
    <w:rPr>
      <w:rFonts w:ascii="Segoe UI" w:eastAsia="Calibri" w:hAnsi="Segoe UI"/>
      <w:i/>
      <w:iCs/>
      <w:sz w:val="18"/>
      <w:szCs w:val="18"/>
      <w:lang w:eastAsia="en-US"/>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Caption Char Znak"/>
    <w:link w:val="Legenda"/>
    <w:locked/>
    <w:rsid w:val="00467494"/>
    <w:rPr>
      <w:rFonts w:ascii="Segoe UI" w:eastAsia="Calibri" w:hAnsi="Segoe UI"/>
      <w:i/>
      <w:iCs/>
      <w:sz w:val="18"/>
      <w:szCs w:val="18"/>
      <w:lang w:eastAsia="en-US"/>
    </w:rPr>
  </w:style>
  <w:style w:type="paragraph" w:styleId="NormalnyWeb">
    <w:name w:val="Normal (Web)"/>
    <w:basedOn w:val="Normalny"/>
    <w:uiPriority w:val="99"/>
    <w:unhideWhenUsed/>
    <w:rsid w:val="009C31AB"/>
    <w:pPr>
      <w:spacing w:before="100" w:beforeAutospacing="1" w:after="100" w:afterAutospacing="1"/>
    </w:pPr>
  </w:style>
  <w:style w:type="paragraph" w:customStyle="1" w:styleId="xxmsolistparagraph">
    <w:name w:val="x_x_msolistparagraph"/>
    <w:basedOn w:val="Normalny"/>
    <w:rsid w:val="005C7AE7"/>
  </w:style>
  <w:style w:type="paragraph" w:customStyle="1" w:styleId="Pa3">
    <w:name w:val="Pa3"/>
    <w:basedOn w:val="Normalny"/>
    <w:next w:val="Normalny"/>
    <w:rsid w:val="00B864F8"/>
    <w:pPr>
      <w:autoSpaceDE w:val="0"/>
      <w:autoSpaceDN w:val="0"/>
      <w:spacing w:line="181" w:lineRule="atLeast"/>
    </w:pPr>
    <w:rPr>
      <w:rFonts w:ascii="Humanst521EU" w:eastAsia="Calibri" w:hAnsi="Humanst521EU"/>
      <w:lang w:eastAsia="en-US"/>
    </w:rPr>
  </w:style>
  <w:style w:type="paragraph" w:styleId="Nagwek">
    <w:name w:val="header"/>
    <w:basedOn w:val="Normalny"/>
    <w:link w:val="NagwekZnak"/>
    <w:rsid w:val="0010664B"/>
    <w:pPr>
      <w:tabs>
        <w:tab w:val="center" w:pos="4536"/>
        <w:tab w:val="right" w:pos="9072"/>
      </w:tabs>
    </w:pPr>
  </w:style>
  <w:style w:type="character" w:customStyle="1" w:styleId="NagwekZnak">
    <w:name w:val="Nagłówek Znak"/>
    <w:basedOn w:val="Domylnaczcionkaakapitu"/>
    <w:link w:val="Nagwek"/>
    <w:rsid w:val="0010664B"/>
    <w:rPr>
      <w:sz w:val="24"/>
      <w:szCs w:val="24"/>
    </w:rPr>
  </w:style>
  <w:style w:type="paragraph" w:styleId="Stopka">
    <w:name w:val="footer"/>
    <w:basedOn w:val="Normalny"/>
    <w:link w:val="StopkaZnak"/>
    <w:rsid w:val="0010664B"/>
    <w:pPr>
      <w:tabs>
        <w:tab w:val="center" w:pos="4536"/>
        <w:tab w:val="right" w:pos="9072"/>
      </w:tabs>
    </w:pPr>
  </w:style>
  <w:style w:type="character" w:customStyle="1" w:styleId="StopkaZnak">
    <w:name w:val="Stopka Znak"/>
    <w:basedOn w:val="Domylnaczcionkaakapitu"/>
    <w:link w:val="Stopka"/>
    <w:rsid w:val="0010664B"/>
    <w:rPr>
      <w:sz w:val="24"/>
      <w:szCs w:val="24"/>
    </w:rPr>
  </w:style>
  <w:style w:type="character" w:styleId="Odwoaniedokomentarza">
    <w:name w:val="annotation reference"/>
    <w:basedOn w:val="Domylnaczcionkaakapitu"/>
    <w:rsid w:val="004A6A25"/>
    <w:rPr>
      <w:sz w:val="16"/>
      <w:szCs w:val="16"/>
    </w:rPr>
  </w:style>
  <w:style w:type="paragraph" w:styleId="Tekstkomentarza">
    <w:name w:val="annotation text"/>
    <w:basedOn w:val="Normalny"/>
    <w:link w:val="TekstkomentarzaZnak"/>
    <w:rsid w:val="004A6A25"/>
    <w:rPr>
      <w:sz w:val="20"/>
      <w:szCs w:val="20"/>
    </w:rPr>
  </w:style>
  <w:style w:type="character" w:customStyle="1" w:styleId="TekstkomentarzaZnak">
    <w:name w:val="Tekst komentarza Znak"/>
    <w:basedOn w:val="Domylnaczcionkaakapitu"/>
    <w:link w:val="Tekstkomentarza"/>
    <w:rsid w:val="004A6A25"/>
  </w:style>
  <w:style w:type="paragraph" w:styleId="Tematkomentarza">
    <w:name w:val="annotation subject"/>
    <w:basedOn w:val="Tekstkomentarza"/>
    <w:next w:val="Tekstkomentarza"/>
    <w:link w:val="TematkomentarzaZnak"/>
    <w:semiHidden/>
    <w:unhideWhenUsed/>
    <w:rsid w:val="004A6A25"/>
    <w:rPr>
      <w:b/>
      <w:bCs/>
    </w:rPr>
  </w:style>
  <w:style w:type="character" w:customStyle="1" w:styleId="TematkomentarzaZnak">
    <w:name w:val="Temat komentarza Znak"/>
    <w:basedOn w:val="TekstkomentarzaZnak"/>
    <w:link w:val="Tematkomentarza"/>
    <w:semiHidden/>
    <w:rsid w:val="004A6A25"/>
    <w:rPr>
      <w:b/>
      <w:bCs/>
    </w:rPr>
  </w:style>
  <w:style w:type="character" w:customStyle="1" w:styleId="Nagwek5Znak">
    <w:name w:val="Nagłówek 5 Znak"/>
    <w:basedOn w:val="Domylnaczcionkaakapitu"/>
    <w:link w:val="Nagwek5"/>
    <w:semiHidden/>
    <w:rsid w:val="000A7223"/>
    <w:rPr>
      <w:rFonts w:asciiTheme="majorHAnsi" w:eastAsiaTheme="majorEastAsia" w:hAnsiTheme="majorHAnsi" w:cstheme="majorBidi"/>
      <w:color w:val="2E74B5" w:themeColor="accent1" w:themeShade="BF"/>
      <w:sz w:val="24"/>
      <w:szCs w:val="24"/>
    </w:rPr>
  </w:style>
  <w:style w:type="paragraph" w:customStyle="1" w:styleId="xmsolistparagraph">
    <w:name w:val="x_msolistparagraph"/>
    <w:basedOn w:val="Normalny"/>
    <w:rsid w:val="003063E3"/>
    <w:rPr>
      <w:rFonts w:ascii="Calibri" w:eastAsiaTheme="minorHAnsi" w:hAnsi="Calibri" w:cs="Calibri"/>
      <w:sz w:val="22"/>
      <w:szCs w:val="22"/>
    </w:rPr>
  </w:style>
  <w:style w:type="character" w:customStyle="1" w:styleId="contentpasted0">
    <w:name w:val="contentpasted0"/>
    <w:basedOn w:val="Domylnaczcionkaakapitu"/>
    <w:rsid w:val="009625F4"/>
  </w:style>
  <w:style w:type="character" w:customStyle="1" w:styleId="contentpasted2">
    <w:name w:val="contentpasted2"/>
    <w:basedOn w:val="Domylnaczcionkaakapitu"/>
    <w:rsid w:val="00A303AB"/>
  </w:style>
  <w:style w:type="paragraph" w:customStyle="1" w:styleId="xmsonormal">
    <w:name w:val="x_msonormal"/>
    <w:basedOn w:val="Normalny"/>
    <w:rsid w:val="00166A24"/>
    <w:rPr>
      <w:rFonts w:ascii="Calibri" w:eastAsiaTheme="minorHAnsi" w:hAnsi="Calibri" w:cs="Calibri"/>
      <w:sz w:val="22"/>
      <w:szCs w:val="22"/>
    </w:rPr>
  </w:style>
  <w:style w:type="character" w:customStyle="1" w:styleId="xcontentpasted2">
    <w:name w:val="x_contentpasted2"/>
    <w:basedOn w:val="Domylnaczcionkaakapitu"/>
    <w:rsid w:val="0016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1715">
      <w:bodyDiv w:val="1"/>
      <w:marLeft w:val="0"/>
      <w:marRight w:val="0"/>
      <w:marTop w:val="0"/>
      <w:marBottom w:val="0"/>
      <w:divBdr>
        <w:top w:val="none" w:sz="0" w:space="0" w:color="auto"/>
        <w:left w:val="none" w:sz="0" w:space="0" w:color="auto"/>
        <w:bottom w:val="none" w:sz="0" w:space="0" w:color="auto"/>
        <w:right w:val="none" w:sz="0" w:space="0" w:color="auto"/>
      </w:divBdr>
    </w:div>
    <w:div w:id="90902656">
      <w:bodyDiv w:val="1"/>
      <w:marLeft w:val="0"/>
      <w:marRight w:val="0"/>
      <w:marTop w:val="0"/>
      <w:marBottom w:val="0"/>
      <w:divBdr>
        <w:top w:val="none" w:sz="0" w:space="0" w:color="auto"/>
        <w:left w:val="none" w:sz="0" w:space="0" w:color="auto"/>
        <w:bottom w:val="none" w:sz="0" w:space="0" w:color="auto"/>
        <w:right w:val="none" w:sz="0" w:space="0" w:color="auto"/>
      </w:divBdr>
    </w:div>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256211263">
      <w:bodyDiv w:val="1"/>
      <w:marLeft w:val="0"/>
      <w:marRight w:val="0"/>
      <w:marTop w:val="0"/>
      <w:marBottom w:val="0"/>
      <w:divBdr>
        <w:top w:val="none" w:sz="0" w:space="0" w:color="auto"/>
        <w:left w:val="none" w:sz="0" w:space="0" w:color="auto"/>
        <w:bottom w:val="none" w:sz="0" w:space="0" w:color="auto"/>
        <w:right w:val="none" w:sz="0" w:space="0" w:color="auto"/>
      </w:divBdr>
    </w:div>
    <w:div w:id="292373358">
      <w:bodyDiv w:val="1"/>
      <w:marLeft w:val="0"/>
      <w:marRight w:val="0"/>
      <w:marTop w:val="0"/>
      <w:marBottom w:val="0"/>
      <w:divBdr>
        <w:top w:val="none" w:sz="0" w:space="0" w:color="auto"/>
        <w:left w:val="none" w:sz="0" w:space="0" w:color="auto"/>
        <w:bottom w:val="none" w:sz="0" w:space="0" w:color="auto"/>
        <w:right w:val="none" w:sz="0" w:space="0" w:color="auto"/>
      </w:divBdr>
    </w:div>
    <w:div w:id="298271426">
      <w:bodyDiv w:val="1"/>
      <w:marLeft w:val="0"/>
      <w:marRight w:val="0"/>
      <w:marTop w:val="0"/>
      <w:marBottom w:val="0"/>
      <w:divBdr>
        <w:top w:val="none" w:sz="0" w:space="0" w:color="auto"/>
        <w:left w:val="none" w:sz="0" w:space="0" w:color="auto"/>
        <w:bottom w:val="none" w:sz="0" w:space="0" w:color="auto"/>
        <w:right w:val="none" w:sz="0" w:space="0" w:color="auto"/>
      </w:divBdr>
    </w:div>
    <w:div w:id="322204791">
      <w:bodyDiv w:val="1"/>
      <w:marLeft w:val="0"/>
      <w:marRight w:val="0"/>
      <w:marTop w:val="0"/>
      <w:marBottom w:val="0"/>
      <w:divBdr>
        <w:top w:val="none" w:sz="0" w:space="0" w:color="auto"/>
        <w:left w:val="none" w:sz="0" w:space="0" w:color="auto"/>
        <w:bottom w:val="none" w:sz="0" w:space="0" w:color="auto"/>
        <w:right w:val="none" w:sz="0" w:space="0" w:color="auto"/>
      </w:divBdr>
    </w:div>
    <w:div w:id="343744943">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463932997">
      <w:bodyDiv w:val="1"/>
      <w:marLeft w:val="0"/>
      <w:marRight w:val="0"/>
      <w:marTop w:val="0"/>
      <w:marBottom w:val="0"/>
      <w:divBdr>
        <w:top w:val="none" w:sz="0" w:space="0" w:color="auto"/>
        <w:left w:val="none" w:sz="0" w:space="0" w:color="auto"/>
        <w:bottom w:val="none" w:sz="0" w:space="0" w:color="auto"/>
        <w:right w:val="none" w:sz="0" w:space="0" w:color="auto"/>
      </w:divBdr>
    </w:div>
    <w:div w:id="503978307">
      <w:bodyDiv w:val="1"/>
      <w:marLeft w:val="0"/>
      <w:marRight w:val="0"/>
      <w:marTop w:val="0"/>
      <w:marBottom w:val="0"/>
      <w:divBdr>
        <w:top w:val="none" w:sz="0" w:space="0" w:color="auto"/>
        <w:left w:val="none" w:sz="0" w:space="0" w:color="auto"/>
        <w:bottom w:val="none" w:sz="0" w:space="0" w:color="auto"/>
        <w:right w:val="none" w:sz="0" w:space="0" w:color="auto"/>
      </w:divBdr>
    </w:div>
    <w:div w:id="800728891">
      <w:bodyDiv w:val="1"/>
      <w:marLeft w:val="0"/>
      <w:marRight w:val="0"/>
      <w:marTop w:val="0"/>
      <w:marBottom w:val="0"/>
      <w:divBdr>
        <w:top w:val="none" w:sz="0" w:space="0" w:color="auto"/>
        <w:left w:val="none" w:sz="0" w:space="0" w:color="auto"/>
        <w:bottom w:val="none" w:sz="0" w:space="0" w:color="auto"/>
        <w:right w:val="none" w:sz="0" w:space="0" w:color="auto"/>
      </w:divBdr>
    </w:div>
    <w:div w:id="883102711">
      <w:bodyDiv w:val="1"/>
      <w:marLeft w:val="0"/>
      <w:marRight w:val="0"/>
      <w:marTop w:val="0"/>
      <w:marBottom w:val="0"/>
      <w:divBdr>
        <w:top w:val="none" w:sz="0" w:space="0" w:color="auto"/>
        <w:left w:val="none" w:sz="0" w:space="0" w:color="auto"/>
        <w:bottom w:val="none" w:sz="0" w:space="0" w:color="auto"/>
        <w:right w:val="none" w:sz="0" w:space="0" w:color="auto"/>
      </w:divBdr>
    </w:div>
    <w:div w:id="893082229">
      <w:bodyDiv w:val="1"/>
      <w:marLeft w:val="0"/>
      <w:marRight w:val="0"/>
      <w:marTop w:val="0"/>
      <w:marBottom w:val="0"/>
      <w:divBdr>
        <w:top w:val="none" w:sz="0" w:space="0" w:color="auto"/>
        <w:left w:val="none" w:sz="0" w:space="0" w:color="auto"/>
        <w:bottom w:val="none" w:sz="0" w:space="0" w:color="auto"/>
        <w:right w:val="none" w:sz="0" w:space="0" w:color="auto"/>
      </w:divBdr>
    </w:div>
    <w:div w:id="992488061">
      <w:bodyDiv w:val="1"/>
      <w:marLeft w:val="0"/>
      <w:marRight w:val="0"/>
      <w:marTop w:val="0"/>
      <w:marBottom w:val="0"/>
      <w:divBdr>
        <w:top w:val="none" w:sz="0" w:space="0" w:color="auto"/>
        <w:left w:val="none" w:sz="0" w:space="0" w:color="auto"/>
        <w:bottom w:val="none" w:sz="0" w:space="0" w:color="auto"/>
        <w:right w:val="none" w:sz="0" w:space="0" w:color="auto"/>
      </w:divBdr>
    </w:div>
    <w:div w:id="1220705791">
      <w:bodyDiv w:val="1"/>
      <w:marLeft w:val="0"/>
      <w:marRight w:val="0"/>
      <w:marTop w:val="0"/>
      <w:marBottom w:val="0"/>
      <w:divBdr>
        <w:top w:val="none" w:sz="0" w:space="0" w:color="auto"/>
        <w:left w:val="none" w:sz="0" w:space="0" w:color="auto"/>
        <w:bottom w:val="none" w:sz="0" w:space="0" w:color="auto"/>
        <w:right w:val="none" w:sz="0" w:space="0" w:color="auto"/>
      </w:divBdr>
    </w:div>
    <w:div w:id="1360816939">
      <w:bodyDiv w:val="1"/>
      <w:marLeft w:val="0"/>
      <w:marRight w:val="0"/>
      <w:marTop w:val="0"/>
      <w:marBottom w:val="0"/>
      <w:divBdr>
        <w:top w:val="none" w:sz="0" w:space="0" w:color="auto"/>
        <w:left w:val="none" w:sz="0" w:space="0" w:color="auto"/>
        <w:bottom w:val="none" w:sz="0" w:space="0" w:color="auto"/>
        <w:right w:val="none" w:sz="0" w:space="0" w:color="auto"/>
      </w:divBdr>
    </w:div>
    <w:div w:id="1416853725">
      <w:bodyDiv w:val="1"/>
      <w:marLeft w:val="0"/>
      <w:marRight w:val="0"/>
      <w:marTop w:val="0"/>
      <w:marBottom w:val="0"/>
      <w:divBdr>
        <w:top w:val="none" w:sz="0" w:space="0" w:color="auto"/>
        <w:left w:val="none" w:sz="0" w:space="0" w:color="auto"/>
        <w:bottom w:val="none" w:sz="0" w:space="0" w:color="auto"/>
        <w:right w:val="none" w:sz="0" w:space="0" w:color="auto"/>
      </w:divBdr>
    </w:div>
    <w:div w:id="1423140009">
      <w:bodyDiv w:val="1"/>
      <w:marLeft w:val="0"/>
      <w:marRight w:val="0"/>
      <w:marTop w:val="0"/>
      <w:marBottom w:val="0"/>
      <w:divBdr>
        <w:top w:val="none" w:sz="0" w:space="0" w:color="auto"/>
        <w:left w:val="none" w:sz="0" w:space="0" w:color="auto"/>
        <w:bottom w:val="none" w:sz="0" w:space="0" w:color="auto"/>
        <w:right w:val="none" w:sz="0" w:space="0" w:color="auto"/>
      </w:divBdr>
    </w:div>
    <w:div w:id="1446198140">
      <w:bodyDiv w:val="1"/>
      <w:marLeft w:val="0"/>
      <w:marRight w:val="0"/>
      <w:marTop w:val="0"/>
      <w:marBottom w:val="0"/>
      <w:divBdr>
        <w:top w:val="none" w:sz="0" w:space="0" w:color="auto"/>
        <w:left w:val="none" w:sz="0" w:space="0" w:color="auto"/>
        <w:bottom w:val="none" w:sz="0" w:space="0" w:color="auto"/>
        <w:right w:val="none" w:sz="0" w:space="0" w:color="auto"/>
      </w:divBdr>
    </w:div>
    <w:div w:id="1537540325">
      <w:bodyDiv w:val="1"/>
      <w:marLeft w:val="0"/>
      <w:marRight w:val="0"/>
      <w:marTop w:val="0"/>
      <w:marBottom w:val="0"/>
      <w:divBdr>
        <w:top w:val="none" w:sz="0" w:space="0" w:color="auto"/>
        <w:left w:val="none" w:sz="0" w:space="0" w:color="auto"/>
        <w:bottom w:val="none" w:sz="0" w:space="0" w:color="auto"/>
        <w:right w:val="none" w:sz="0" w:space="0" w:color="auto"/>
      </w:divBdr>
    </w:div>
    <w:div w:id="1540320487">
      <w:bodyDiv w:val="1"/>
      <w:marLeft w:val="0"/>
      <w:marRight w:val="0"/>
      <w:marTop w:val="0"/>
      <w:marBottom w:val="0"/>
      <w:divBdr>
        <w:top w:val="none" w:sz="0" w:space="0" w:color="auto"/>
        <w:left w:val="none" w:sz="0" w:space="0" w:color="auto"/>
        <w:bottom w:val="none" w:sz="0" w:space="0" w:color="auto"/>
        <w:right w:val="none" w:sz="0" w:space="0" w:color="auto"/>
      </w:divBdr>
    </w:div>
    <w:div w:id="1758986999">
      <w:bodyDiv w:val="1"/>
      <w:marLeft w:val="0"/>
      <w:marRight w:val="0"/>
      <w:marTop w:val="0"/>
      <w:marBottom w:val="0"/>
      <w:divBdr>
        <w:top w:val="none" w:sz="0" w:space="0" w:color="auto"/>
        <w:left w:val="none" w:sz="0" w:space="0" w:color="auto"/>
        <w:bottom w:val="none" w:sz="0" w:space="0" w:color="auto"/>
        <w:right w:val="none" w:sz="0" w:space="0" w:color="auto"/>
      </w:divBdr>
    </w:div>
    <w:div w:id="1935817786">
      <w:bodyDiv w:val="1"/>
      <w:marLeft w:val="0"/>
      <w:marRight w:val="0"/>
      <w:marTop w:val="0"/>
      <w:marBottom w:val="0"/>
      <w:divBdr>
        <w:top w:val="none" w:sz="0" w:space="0" w:color="auto"/>
        <w:left w:val="none" w:sz="0" w:space="0" w:color="auto"/>
        <w:bottom w:val="none" w:sz="0" w:space="0" w:color="auto"/>
        <w:right w:val="none" w:sz="0" w:space="0" w:color="auto"/>
      </w:divBdr>
    </w:div>
    <w:div w:id="1951469043">
      <w:bodyDiv w:val="1"/>
      <w:marLeft w:val="0"/>
      <w:marRight w:val="0"/>
      <w:marTop w:val="0"/>
      <w:marBottom w:val="0"/>
      <w:divBdr>
        <w:top w:val="none" w:sz="0" w:space="0" w:color="auto"/>
        <w:left w:val="none" w:sz="0" w:space="0" w:color="auto"/>
        <w:bottom w:val="none" w:sz="0" w:space="0" w:color="auto"/>
        <w:right w:val="none" w:sz="0" w:space="0" w:color="auto"/>
      </w:divBdr>
    </w:div>
    <w:div w:id="1996570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541C-DD97-44D8-9F0C-4364E535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3326</TotalTime>
  <Pages>72</Pages>
  <Words>30820</Words>
  <Characters>184922</Characters>
  <Application>Microsoft Office Word</Application>
  <DocSecurity>0</DocSecurity>
  <Lines>1541</Lines>
  <Paragraphs>430</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215312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dc:description/>
  <cp:lastModifiedBy>Emilia Miszewska</cp:lastModifiedBy>
  <cp:revision>159</cp:revision>
  <cp:lastPrinted>2022-07-11T21:29:00Z</cp:lastPrinted>
  <dcterms:created xsi:type="dcterms:W3CDTF">2022-11-27T23:46:00Z</dcterms:created>
  <dcterms:modified xsi:type="dcterms:W3CDTF">2022-12-01T13:21:00Z</dcterms:modified>
</cp:coreProperties>
</file>