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720"/>
        <w:gridCol w:w="3780"/>
        <w:gridCol w:w="1980"/>
      </w:tblGrid>
      <w:tr w:rsidR="00E80281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80281" w:rsidRDefault="00BB5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554355" cy="577215"/>
                  <wp:effectExtent l="0" t="0" r="0" b="0"/>
                  <wp:docPr id="1" name="Obraz 1" descr="herb_kosza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_kosza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281" w:rsidRDefault="00E80281">
            <w:pPr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E80281" w:rsidRDefault="00E802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thinThickSmallGap" w:sz="12" w:space="0" w:color="auto"/>
            </w:tcBorders>
            <w:vAlign w:val="center"/>
          </w:tcPr>
          <w:p w:rsidR="00E80281" w:rsidRDefault="00E8028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80281" w:rsidRDefault="00E8028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Calibri" w:hAnsi="Calibri" w:cs="Arial"/>
                <w:b/>
                <w:sz w:val="24"/>
                <w:szCs w:val="24"/>
              </w:rPr>
              <w:t>BZK-01</w:t>
            </w:r>
            <w:bookmarkEnd w:id="0"/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</w:tr>
      <w:tr w:rsidR="00E80281">
        <w:trPr>
          <w:cantSplit/>
          <w:trHeight w:val="361"/>
          <w:tblHeader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E80281" w:rsidRDefault="00E80281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 w:val="restart"/>
            <w:vAlign w:val="center"/>
          </w:tcPr>
          <w:p w:rsidR="00E80281" w:rsidRDefault="00E8028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4"/>
                <w:szCs w:val="24"/>
              </w:rPr>
              <w:t>Wydanie zezwolenia na przeprowadzenie imprezy masowej</w:t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E80281" w:rsidRDefault="00E80281" w:rsidP="00AF308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Wersja Nr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45448C">
              <w:rPr>
                <w:rFonts w:ascii="Calibri" w:hAnsi="Calibri" w:cs="Arial"/>
              </w:rPr>
              <w:t>2</w:t>
            </w:r>
            <w:r w:rsidR="00AF3083">
              <w:rPr>
                <w:rFonts w:ascii="Calibri" w:hAnsi="Calibri" w:cs="Arial"/>
              </w:rPr>
              <w:t>9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rPr>
          <w:cantSplit/>
          <w:trHeight w:val="521"/>
          <w:tblHeader/>
        </w:trPr>
        <w:tc>
          <w:tcPr>
            <w:tcW w:w="154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80281" w:rsidRDefault="00E80281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/>
            <w:tcBorders>
              <w:bottom w:val="thinThickSmallGap" w:sz="12" w:space="0" w:color="auto"/>
            </w:tcBorders>
            <w:vAlign w:val="center"/>
          </w:tcPr>
          <w:p w:rsidR="00E80281" w:rsidRDefault="00E80281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80281" w:rsidRDefault="00E80281">
            <w:pPr>
              <w:pStyle w:val="Nagwek"/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zatwierdzenia:</w:t>
            </w:r>
          </w:p>
          <w:p w:rsidR="00E80281" w:rsidRDefault="00E80281" w:rsidP="00AF3083">
            <w:pPr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F46C1C">
              <w:rPr>
                <w:rFonts w:ascii="Calibri" w:hAnsi="Calibri" w:cs="Arial"/>
              </w:rPr>
              <w:t>1</w:t>
            </w:r>
            <w:r w:rsidR="00AF3083">
              <w:rPr>
                <w:rFonts w:ascii="Calibri" w:hAnsi="Calibri" w:cs="Arial"/>
              </w:rPr>
              <w:t>7</w:t>
            </w:r>
            <w:r>
              <w:rPr>
                <w:rFonts w:ascii="Calibri" w:hAnsi="Calibri" w:cs="Arial"/>
              </w:rPr>
              <w:t>.</w:t>
            </w:r>
            <w:r w:rsidR="00152F4E">
              <w:rPr>
                <w:rFonts w:ascii="Calibri" w:hAnsi="Calibri" w:cs="Arial"/>
              </w:rPr>
              <w:t>0</w:t>
            </w:r>
            <w:r w:rsidR="00AF3083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>.20</w:t>
            </w:r>
            <w:r w:rsidR="00AA5DFD">
              <w:rPr>
                <w:rFonts w:ascii="Calibri" w:hAnsi="Calibri" w:cs="Arial"/>
              </w:rPr>
              <w:t>2</w:t>
            </w:r>
            <w:r w:rsidR="00AF3083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rPr>
          <w:tblHeader/>
        </w:trPr>
        <w:tc>
          <w:tcPr>
            <w:tcW w:w="1548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80281">
        <w:trPr>
          <w:tblHeader/>
        </w:trPr>
        <w:tc>
          <w:tcPr>
            <w:tcW w:w="1548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Wydanie zezwolenia na przeprowadzenie imprezy masowej na terenie miasta Koszalina.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E95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1) Wypełniony wniosek BZK-01-01 - </w:t>
            </w:r>
            <w:r w:rsidR="00883CEC">
              <w:rPr>
                <w:rFonts w:ascii="Calibri" w:hAnsi="Calibri" w:cs="Arial"/>
              </w:rPr>
              <w:t>złożony: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nie później niż na 30 dni przed planowanym terminem rozpoczęcia imprezy</w:t>
            </w:r>
            <w:r w:rsidR="009B793D">
              <w:rPr>
                <w:rFonts w:ascii="Calibri" w:hAnsi="Calibri" w:cs="Arial"/>
              </w:rPr>
              <w:t xml:space="preserve"> a</w:t>
            </w:r>
            <w:r w:rsidR="00B402BC" w:rsidRPr="00B402BC">
              <w:rPr>
                <w:rFonts w:ascii="Calibri" w:hAnsi="Calibri" w:cs="Arial"/>
              </w:rPr>
              <w:t xml:space="preserve"> w wyjątkowych i uzasadnionych przypadkach, w szczególności gdy potrzeba organizacji imprezy masowej wynika z przyczyn nagłych</w:t>
            </w:r>
            <w:r w:rsidR="009B793D">
              <w:rPr>
                <w:rFonts w:ascii="Calibri" w:hAnsi="Calibri" w:cs="Arial"/>
              </w:rPr>
              <w:t xml:space="preserve"> nie poźniej niż na 14 dni</w:t>
            </w:r>
            <w:r w:rsidR="002A6041">
              <w:rPr>
                <w:rFonts w:ascii="Calibri" w:hAnsi="Calibri" w:cs="Arial"/>
              </w:rPr>
              <w:t>.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Druk wniosku do pobrania: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- w Biurze Obsługi Klienta Urzędu Miejskiego w Koszalinie, ul. Rynek Straomiejski 6-7, pokój nr 19;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- lub w Biurze Bezpieczeństwa i Zarządzania Kryzysowego (BZK) Urzędu Miejskiego, ul. Strażacka 8, pok</w:t>
            </w:r>
            <w:r w:rsidR="00805484">
              <w:rPr>
                <w:rFonts w:ascii="Calibri" w:hAnsi="Calibri" w:cs="Arial"/>
              </w:rPr>
              <w:t>ój</w:t>
            </w:r>
            <w:r>
              <w:rPr>
                <w:rFonts w:ascii="Calibri" w:hAnsi="Calibri" w:cs="Arial"/>
              </w:rPr>
              <w:t xml:space="preserve"> nr 21</w:t>
            </w:r>
            <w:r w:rsidR="00805484">
              <w:rPr>
                <w:rFonts w:ascii="Calibri" w:hAnsi="Calibri" w:cs="Arial"/>
              </w:rPr>
              <w:t>8;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- lub na stronie www.bip.koszalin.pl.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Załączniki określone w ustawie o bezpieczeństwie imprez masowych: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- w art</w:t>
            </w:r>
            <w:r w:rsidR="000C739E">
              <w:rPr>
                <w:rFonts w:ascii="Calibri" w:hAnsi="Calibri" w:cs="Arial"/>
              </w:rPr>
              <w:t>. 8</w:t>
            </w:r>
            <w:r w:rsidR="00F6653A">
              <w:rPr>
                <w:rFonts w:ascii="Calibri" w:hAnsi="Calibri" w:cs="Arial"/>
              </w:rPr>
              <w:t xml:space="preserve"> </w:t>
            </w:r>
            <w:r w:rsidR="000C739E">
              <w:rPr>
                <w:rFonts w:ascii="Calibri" w:hAnsi="Calibri" w:cs="Arial"/>
              </w:rPr>
              <w:t>a i art</w:t>
            </w:r>
            <w:r>
              <w:rPr>
                <w:rFonts w:ascii="Calibri" w:hAnsi="Calibri" w:cs="Arial"/>
              </w:rPr>
              <w:t>. 25 ust. 2 - składane wraz z wypełnionym wnioskiem;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- w art. 26 ust. 2 i 3 - w terminie nie późniejszym niż na 14 dni przed planowanym terminem rozpoczęcia imprezy</w:t>
            </w:r>
            <w:r w:rsidR="00883CEC">
              <w:rPr>
                <w:rFonts w:ascii="Calibri" w:hAnsi="Calibri" w:cs="Arial"/>
              </w:rPr>
              <w:t xml:space="preserve"> </w:t>
            </w:r>
            <w:r w:rsidR="00464EB1">
              <w:rPr>
                <w:rFonts w:ascii="Calibri" w:hAnsi="Calibri" w:cs="Arial"/>
              </w:rPr>
              <w:br/>
              <w:t xml:space="preserve">                                              </w:t>
            </w:r>
            <w:r w:rsidR="000E0612">
              <w:rPr>
                <w:rFonts w:ascii="Calibri" w:hAnsi="Calibri" w:cs="Arial"/>
              </w:rPr>
              <w:t>lub w trybie przyśpieszonym - niezwłocznie.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- w art. 27 ustawy - na żądanie organu.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3) W przypadku imprezy masowej poł</w:t>
            </w:r>
            <w:r w:rsidR="004E6B0D">
              <w:rPr>
                <w:rFonts w:ascii="Calibri" w:hAnsi="Calibri" w:cs="Arial"/>
              </w:rPr>
              <w:t>ą</w:t>
            </w:r>
            <w:r>
              <w:rPr>
                <w:rFonts w:ascii="Calibri" w:hAnsi="Calibri" w:cs="Arial"/>
              </w:rPr>
              <w:t xml:space="preserve">czonej z pokazem pirotechnicznym - dokumentację organizacyjno - techniczną pokazu zgodnie z § 3 i 5 Rozporządzenia Ministra Gospodarki z dnia 18 lutego 2011 r. w sprawie prowadzenia prac </w:t>
            </w:r>
            <w:r>
              <w:rPr>
                <w:rFonts w:ascii="Calibri" w:hAnsi="Calibri" w:cs="Arial"/>
              </w:rPr>
              <w:br/>
              <w:t xml:space="preserve">z użyciem materiałów wybuchowych przeznaczonych do użytku cywilnego oraz podczas oczyszczania terenu </w:t>
            </w:r>
            <w:r w:rsidR="009B5DEC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>(Dz. U. z 2011 r. Nr 42 poz. 216) - w terminie nie późniejszym niż 14 dni przed planowanym terminem przeprowadzenia imprezy.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Załączniki do karty usługi: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BZK-01-01 Wniosek o wydanie zezwolenia na przeprowadzenie imprezy masowej.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BZK-01-02 Wykaz załączników do wniosku.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</w:rPr>
            </w:pP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 w:rsidP="0045448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Brak możliwości złożenia wniosku drogą elektroniczną.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AFA" w:rsidRDefault="00E8028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Opłata skarbowa za wydanie decyzji o przeprowadzeniu imprezy masowej w kwocie</w:t>
            </w:r>
            <w:r w:rsidR="00790AFA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 xml:space="preserve"> </w:t>
            </w:r>
            <w:r w:rsidR="00790AFA">
              <w:rPr>
                <w:rFonts w:ascii="Calibri" w:hAnsi="Calibri" w:cs="Arial"/>
              </w:rPr>
              <w:t xml:space="preserve">- </w:t>
            </w:r>
            <w:r>
              <w:rPr>
                <w:rFonts w:ascii="Calibri" w:hAnsi="Calibri" w:cs="Arial"/>
              </w:rPr>
              <w:t>82,00 zł.</w:t>
            </w:r>
          </w:p>
          <w:p w:rsidR="00E80281" w:rsidRDefault="00790AF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przypadku załatwiania sprawy za pośrednictwem pełnomocnika opłata skarbowa w kwocie: - 17,00</w:t>
            </w:r>
            <w:r w:rsidR="00302C11">
              <w:rPr>
                <w:rFonts w:ascii="Calibri" w:hAnsi="Calibri" w:cs="Arial"/>
              </w:rPr>
              <w:t xml:space="preserve"> zł</w:t>
            </w:r>
            <w:r>
              <w:rPr>
                <w:rFonts w:ascii="Calibri" w:hAnsi="Calibri" w:cs="Arial"/>
              </w:rPr>
              <w:t xml:space="preserve"> od każdego składanego pełnomocnictwa</w:t>
            </w:r>
            <w:r w:rsidR="00302C11">
              <w:rPr>
                <w:rFonts w:ascii="Calibri" w:hAnsi="Calibri" w:cs="Arial"/>
              </w:rPr>
              <w:t>. Opłaty</w:t>
            </w:r>
            <w:r>
              <w:rPr>
                <w:rFonts w:ascii="Calibri" w:hAnsi="Calibri" w:cs="Arial"/>
              </w:rPr>
              <w:t xml:space="preserve"> </w:t>
            </w:r>
            <w:r w:rsidR="00E80281">
              <w:rPr>
                <w:rFonts w:ascii="Calibri" w:hAnsi="Calibri" w:cs="Arial"/>
              </w:rPr>
              <w:t>należy dokonać z chwilą złożenia wniosku w:</w:t>
            </w:r>
          </w:p>
          <w:p w:rsidR="00E80281" w:rsidRDefault="00E8028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- kasach Urzędu Miejskiego w Koszalinie w poniedziałki w godz. 9.00 - 17.00, od wtorku do piatku w godz. 8.00 - 14.45;</w:t>
            </w:r>
          </w:p>
          <w:p w:rsidR="00E80281" w:rsidRDefault="00E8028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- lub przelewem na konto Urzędu Miejskiego w Koszalinie mBank S.A. Oddział Korporacyjny w Koszalinie</w:t>
            </w:r>
            <w:r>
              <w:rPr>
                <w:rFonts w:ascii="Calibri" w:hAnsi="Calibri" w:cs="Arial"/>
              </w:rPr>
              <w:br/>
              <w:t xml:space="preserve">     nr 07 1140 1137 0000 2444 4400 1033;</w:t>
            </w:r>
          </w:p>
          <w:p w:rsidR="00E80281" w:rsidRDefault="00E8028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- lub w kasach Oddziału Korporacyjnego mBanku S.A. przy ul. Okrzei 3 w Koszalinie (Budynek Galerii Kosmos)</w:t>
            </w:r>
            <w:r>
              <w:rPr>
                <w:rFonts w:ascii="Calibri" w:hAnsi="Calibri" w:cs="Arial"/>
              </w:rPr>
              <w:br/>
              <w:t xml:space="preserve">      w godz. 9</w:t>
            </w:r>
            <w:r w:rsidR="00A64510">
              <w:rPr>
                <w:rFonts w:ascii="Calibri" w:hAnsi="Calibri" w:cs="Arial"/>
              </w:rPr>
              <w:t>.00</w:t>
            </w:r>
            <w:r>
              <w:rPr>
                <w:rFonts w:ascii="Calibri" w:hAnsi="Calibri" w:cs="Arial"/>
              </w:rPr>
              <w:t>-17</w:t>
            </w:r>
            <w:r w:rsidR="00A64510">
              <w:rPr>
                <w:rFonts w:ascii="Calibri" w:hAnsi="Calibri" w:cs="Arial"/>
              </w:rPr>
              <w:t>.00</w:t>
            </w:r>
            <w:r>
              <w:rPr>
                <w:rFonts w:ascii="Calibri" w:hAnsi="Calibri" w:cs="Arial"/>
              </w:rPr>
              <w:t xml:space="preserve"> (bez prowizji).</w:t>
            </w:r>
          </w:p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Dokumenty złożyć w godzinach pracy Urzędu Miejskiego w Koszalinie tj. w poniedziałki w godz. 9.00 - 17.00 </w:t>
            </w:r>
            <w:r>
              <w:rPr>
                <w:rFonts w:ascii="Calibri" w:hAnsi="Calibri" w:cs="Arial"/>
              </w:rPr>
              <w:br/>
              <w:t>lub od wtorku do piatku w godz. 7.15 - 15.15: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- w Biurze Obsługi Klienta Urzędu Miejskiego w Koszalinie ul. Rynek Staromiejski 6 -7 pok. 19;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- lub w Biurze Bezpieczeństwa i Zarządzania Kryzysowego Urzędu Miejskiego ul. Strażacka 8, II piętro pok. 21</w:t>
            </w:r>
            <w:r w:rsidR="00805484">
              <w:rPr>
                <w:rFonts w:ascii="Calibri" w:hAnsi="Calibri" w:cs="Arial"/>
              </w:rPr>
              <w:t>8</w:t>
            </w:r>
            <w:r>
              <w:rPr>
                <w:rFonts w:ascii="Calibri" w:hAnsi="Calibri" w:cs="Arial"/>
              </w:rPr>
              <w:t>;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- lub przesłać pocztą na adres: Urząd Miejski w Koszalinie, 75-007 Koszalin, ul. Rynek Staromiejski 6-7.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1. </w:t>
            </w:r>
            <w:r w:rsidR="004C10D6">
              <w:rPr>
                <w:rFonts w:ascii="Calibri" w:hAnsi="Calibri" w:cs="Arial"/>
              </w:rPr>
              <w:t>Tomasz Sadowski</w:t>
            </w:r>
            <w:r>
              <w:rPr>
                <w:rFonts w:ascii="Calibri" w:hAnsi="Calibri" w:cs="Arial"/>
              </w:rPr>
              <w:t xml:space="preserve"> (</w:t>
            </w:r>
            <w:r w:rsidR="004C10D6">
              <w:rPr>
                <w:rFonts w:ascii="Calibri" w:hAnsi="Calibri" w:cs="Arial"/>
              </w:rPr>
              <w:t xml:space="preserve">Inspektor </w:t>
            </w:r>
            <w:r>
              <w:rPr>
                <w:rFonts w:ascii="Calibri" w:hAnsi="Calibri" w:cs="Arial"/>
              </w:rPr>
              <w:t>BZK) - ul. Strażacka 8, II piętro, pok. nr 21</w:t>
            </w:r>
            <w:r w:rsidR="004C10D6">
              <w:rPr>
                <w:rFonts w:ascii="Calibri" w:hAnsi="Calibri" w:cs="Arial"/>
              </w:rPr>
              <w:t>8</w:t>
            </w:r>
            <w:r w:rsidR="008C6AE4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tel. 94 34</w:t>
            </w:r>
            <w:r w:rsidR="004C10D6">
              <w:rPr>
                <w:rFonts w:ascii="Calibri" w:hAnsi="Calibri" w:cs="Arial"/>
              </w:rPr>
              <w:t>5</w:t>
            </w:r>
            <w:r>
              <w:rPr>
                <w:rFonts w:ascii="Calibri" w:hAnsi="Calibri" w:cs="Arial"/>
              </w:rPr>
              <w:t xml:space="preserve"> </w:t>
            </w:r>
            <w:r w:rsidR="004C10D6">
              <w:rPr>
                <w:rFonts w:ascii="Calibri" w:hAnsi="Calibri" w:cs="Arial"/>
              </w:rPr>
              <w:t>52</w:t>
            </w:r>
            <w:r>
              <w:rPr>
                <w:rFonts w:ascii="Calibri" w:hAnsi="Calibri" w:cs="Arial"/>
              </w:rPr>
              <w:t xml:space="preserve"> </w:t>
            </w:r>
            <w:r w:rsidR="004C10D6">
              <w:rPr>
                <w:rFonts w:ascii="Calibri" w:hAnsi="Calibri" w:cs="Arial"/>
              </w:rPr>
              <w:t>18</w:t>
            </w:r>
            <w:r>
              <w:rPr>
                <w:rFonts w:ascii="Calibri" w:hAnsi="Calibri" w:cs="Arial"/>
              </w:rPr>
              <w:t>.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2. </w:t>
            </w:r>
            <w:r w:rsidR="00805484">
              <w:rPr>
                <w:rFonts w:ascii="Calibri" w:hAnsi="Calibri" w:cs="Arial"/>
              </w:rPr>
              <w:t>Remigiusz Wojcieszonek</w:t>
            </w:r>
            <w:r>
              <w:rPr>
                <w:rFonts w:ascii="Calibri" w:hAnsi="Calibri" w:cs="Arial"/>
              </w:rPr>
              <w:t xml:space="preserve"> (Inspektor BZK) - ul. Strażacka 8, II piętro, pok. nr 2</w:t>
            </w:r>
            <w:r w:rsidR="00805484">
              <w:rPr>
                <w:rFonts w:ascii="Calibri" w:hAnsi="Calibri" w:cs="Arial"/>
              </w:rPr>
              <w:t>18</w:t>
            </w:r>
            <w:r w:rsidR="008C6AE4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tel. 94 </w:t>
            </w:r>
            <w:r w:rsidR="007538CA">
              <w:rPr>
                <w:rFonts w:ascii="Calibri" w:hAnsi="Calibri" w:cs="Arial"/>
              </w:rPr>
              <w:t>348 87 56</w:t>
            </w:r>
            <w:r>
              <w:rPr>
                <w:rFonts w:ascii="Calibri" w:hAnsi="Calibri" w:cs="Arial"/>
              </w:rPr>
              <w:t>.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7. SPOSÓB  I  TERMIN  ZAŁATWIENIA </w:t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Wydanie zezwolenia lub odmowa jego wydania następuje w drodze decyzji administracyjnej w terminie co najmniej </w:t>
            </w:r>
            <w:r>
              <w:rPr>
                <w:rFonts w:ascii="Calibri" w:hAnsi="Calibri" w:cs="Arial"/>
              </w:rPr>
              <w:br/>
              <w:t>7 dni przed planowanym terminem przeprowadzenia imprezy masowej.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Organem odwoławczym jest Samorządowe Kolegium Odwoławcze w Koszalinie.</w:t>
            </w:r>
          </w:p>
          <w:p w:rsidR="00E80281" w:rsidRDefault="00E80281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Termin wniesienia odwołania od decyzji - w ciągu 14 dni za pośrednictwem Prezydenta Miasta Koszalina.</w:t>
            </w:r>
          </w:p>
          <w:p w:rsidR="00E80281" w:rsidRDefault="00E8028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Termin rozpatrzenia odwołania - w ciągu 4 dni od dnia jego wniesienia.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9. PODSTAWA  PRAWNA </w:t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 w:rsidP="00AF308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art. 24 ustawy o bezpieczeństwie imprez masowych z dnia 20 marca 2009 r</w:t>
            </w:r>
            <w:r w:rsidR="00287321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(Dz.U. z </w:t>
            </w:r>
            <w:r w:rsidR="00F46C1C" w:rsidRPr="00F46C1C">
              <w:rPr>
                <w:rFonts w:ascii="Calibri" w:hAnsi="Calibri" w:cs="Arial"/>
              </w:rPr>
              <w:t>202</w:t>
            </w:r>
            <w:r w:rsidR="00AF3083">
              <w:rPr>
                <w:rFonts w:ascii="Calibri" w:hAnsi="Calibri" w:cs="Arial"/>
              </w:rPr>
              <w:t>3</w:t>
            </w:r>
            <w:r w:rsidR="00F46C1C" w:rsidRPr="00F46C1C">
              <w:rPr>
                <w:rFonts w:ascii="Calibri" w:hAnsi="Calibri" w:cs="Arial"/>
              </w:rPr>
              <w:t xml:space="preserve"> r., poz. </w:t>
            </w:r>
            <w:r w:rsidR="00AF3083">
              <w:rPr>
                <w:rFonts w:ascii="Calibri" w:hAnsi="Calibri" w:cs="Arial"/>
              </w:rPr>
              <w:t>616</w:t>
            </w:r>
            <w:r w:rsidR="00F46C1C">
              <w:rPr>
                <w:rFonts w:ascii="Calibri" w:hAnsi="Calibri" w:cs="Arial"/>
              </w:rPr>
              <w:t>).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10. UWAGI </w:t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281" w:rsidRDefault="00E8028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Bez uwag.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c>
          <w:tcPr>
            <w:tcW w:w="10008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E80281" w:rsidRDefault="00E8028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80281">
        <w:tc>
          <w:tcPr>
            <w:tcW w:w="424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80281" w:rsidRDefault="00E80281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vAlign w:val="center"/>
          </w:tcPr>
          <w:p w:rsidR="00E80281" w:rsidRDefault="00E80281" w:rsidP="007B25B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7B25BA">
              <w:rPr>
                <w:rFonts w:ascii="Calibri" w:hAnsi="Calibri" w:cs="Arial"/>
              </w:rPr>
              <w:t>Tomasz Sadowski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80281" w:rsidRDefault="00E80281" w:rsidP="00965F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F46C1C">
              <w:rPr>
                <w:rFonts w:ascii="Calibri" w:hAnsi="Calibri" w:cs="Arial"/>
              </w:rPr>
              <w:t>1</w:t>
            </w:r>
            <w:r w:rsidR="00AF3083">
              <w:rPr>
                <w:rFonts w:ascii="Calibri" w:hAnsi="Calibri" w:cs="Arial"/>
              </w:rPr>
              <w:t>7</w:t>
            </w:r>
            <w:r>
              <w:rPr>
                <w:rFonts w:ascii="Calibri" w:hAnsi="Calibri" w:cs="Arial"/>
              </w:rPr>
              <w:t>.</w:t>
            </w:r>
            <w:r w:rsidR="00805484">
              <w:rPr>
                <w:rFonts w:ascii="Calibri" w:hAnsi="Calibri" w:cs="Arial"/>
              </w:rPr>
              <w:t>0</w:t>
            </w:r>
            <w:r w:rsidR="00AF3083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>.20</w:t>
            </w:r>
            <w:r w:rsidR="00AA5DFD">
              <w:rPr>
                <w:rFonts w:ascii="Calibri" w:hAnsi="Calibri" w:cs="Arial"/>
              </w:rPr>
              <w:t>2</w:t>
            </w:r>
            <w:r w:rsidR="00965F61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E80281" w:rsidRDefault="00E80281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vAlign w:val="center"/>
          </w:tcPr>
          <w:p w:rsidR="00E80281" w:rsidRDefault="00E80281" w:rsidP="0080548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805484">
              <w:rPr>
                <w:rFonts w:ascii="Calibri" w:hAnsi="Calibri" w:cs="Arial"/>
              </w:rPr>
              <w:t>Remigiusz Wojcieszonek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E80281" w:rsidRDefault="00E80281" w:rsidP="00965F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F46C1C">
              <w:rPr>
                <w:rFonts w:ascii="Calibri" w:hAnsi="Calibri" w:cs="Arial"/>
              </w:rPr>
              <w:t>1</w:t>
            </w:r>
            <w:r w:rsidR="00AF3083">
              <w:rPr>
                <w:rFonts w:ascii="Calibri" w:hAnsi="Calibri" w:cs="Arial"/>
              </w:rPr>
              <w:t>7</w:t>
            </w:r>
            <w:r w:rsidR="00AA5DFD" w:rsidRPr="00AA5DFD">
              <w:rPr>
                <w:rFonts w:ascii="Calibri" w:hAnsi="Calibri" w:cs="Arial"/>
              </w:rPr>
              <w:t>.</w:t>
            </w:r>
            <w:r w:rsidR="00152F4E">
              <w:rPr>
                <w:rFonts w:ascii="Calibri" w:hAnsi="Calibri" w:cs="Arial"/>
              </w:rPr>
              <w:t>0</w:t>
            </w:r>
            <w:r w:rsidR="00AF3083">
              <w:rPr>
                <w:rFonts w:ascii="Calibri" w:hAnsi="Calibri" w:cs="Arial"/>
              </w:rPr>
              <w:t>4</w:t>
            </w:r>
            <w:r w:rsidR="00AA5DFD" w:rsidRPr="00AA5DFD">
              <w:rPr>
                <w:rFonts w:ascii="Calibri" w:hAnsi="Calibri" w:cs="Arial"/>
              </w:rPr>
              <w:t>.202</w:t>
            </w:r>
            <w:r w:rsidR="00965F61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E80281" w:rsidRDefault="00E80281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vAlign w:val="center"/>
          </w:tcPr>
          <w:p w:rsidR="00E80281" w:rsidRDefault="00E80281" w:rsidP="007B25B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7B25BA">
              <w:rPr>
                <w:rFonts w:ascii="Calibri" w:hAnsi="Calibri" w:cs="Arial"/>
              </w:rPr>
              <w:t>Mariusz Laska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E80281" w:rsidRDefault="00E80281" w:rsidP="00965F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152F4E">
              <w:rPr>
                <w:rFonts w:ascii="Calibri" w:hAnsi="Calibri" w:cs="Arial"/>
              </w:rPr>
              <w:t>1</w:t>
            </w:r>
            <w:r w:rsidR="00AF3083">
              <w:rPr>
                <w:rFonts w:ascii="Calibri" w:hAnsi="Calibri" w:cs="Arial"/>
              </w:rPr>
              <w:t>7</w:t>
            </w:r>
            <w:r w:rsidR="00AA5DFD" w:rsidRPr="00AA5DFD">
              <w:rPr>
                <w:rFonts w:ascii="Calibri" w:hAnsi="Calibri" w:cs="Arial"/>
              </w:rPr>
              <w:t>.</w:t>
            </w:r>
            <w:r w:rsidR="00152F4E">
              <w:rPr>
                <w:rFonts w:ascii="Calibri" w:hAnsi="Calibri" w:cs="Arial"/>
              </w:rPr>
              <w:t>0</w:t>
            </w:r>
            <w:r w:rsidR="00AF3083">
              <w:rPr>
                <w:rFonts w:ascii="Calibri" w:hAnsi="Calibri" w:cs="Arial"/>
              </w:rPr>
              <w:t>4</w:t>
            </w:r>
            <w:r w:rsidR="00AA5DFD" w:rsidRPr="00AA5DFD">
              <w:rPr>
                <w:rFonts w:ascii="Calibri" w:hAnsi="Calibri" w:cs="Arial"/>
              </w:rPr>
              <w:t>.202</w:t>
            </w:r>
            <w:r w:rsidR="00965F61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E80281">
        <w:tc>
          <w:tcPr>
            <w:tcW w:w="4248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80281" w:rsidRDefault="00E80281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6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80281" w:rsidRDefault="00E80281" w:rsidP="007B25B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7B25BA">
              <w:rPr>
                <w:rFonts w:ascii="Calibri" w:hAnsi="Calibri" w:cs="Arial"/>
              </w:rPr>
              <w:t>Tomasz Sadowski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:rsidR="00E80281" w:rsidRDefault="00E80281">
      <w:pPr>
        <w:rPr>
          <w:rFonts w:ascii="Calibri" w:hAnsi="Calibri"/>
          <w:sz w:val="24"/>
          <w:szCs w:val="24"/>
        </w:rPr>
      </w:pPr>
    </w:p>
    <w:sectPr w:rsidR="00E80281">
      <w:footerReference w:type="default" r:id="rId8"/>
      <w:pgSz w:w="11906" w:h="16838" w:code="9"/>
      <w:pgMar w:top="680" w:right="851" w:bottom="68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2F" w:rsidRDefault="00704D2F">
      <w:r>
        <w:separator/>
      </w:r>
    </w:p>
  </w:endnote>
  <w:endnote w:type="continuationSeparator" w:id="0">
    <w:p w:rsidR="00704D2F" w:rsidRDefault="0070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3A" w:rsidRDefault="00F6653A">
    <w:pPr>
      <w:pStyle w:val="Stopka"/>
      <w:pBdr>
        <w:bottom w:val="single" w:sz="12" w:space="1" w:color="auto"/>
      </w:pBdr>
      <w:jc w:val="both"/>
      <w:rPr>
        <w:rFonts w:ascii="Calibri" w:hAnsi="Calibri"/>
        <w:i/>
      </w:rPr>
    </w:pPr>
  </w:p>
  <w:p w:rsidR="00F6653A" w:rsidRDefault="00F6653A">
    <w:pPr>
      <w:pStyle w:val="Stopka"/>
      <w:jc w:val="both"/>
      <w:rPr>
        <w:rFonts w:ascii="Calibri" w:hAnsi="Calibri" w:cs="Arial"/>
      </w:rPr>
    </w:pPr>
    <w:r>
      <w:rPr>
        <w:rFonts w:ascii="Calibri" w:hAnsi="Calibri"/>
      </w:rPr>
      <w:t xml:space="preserve">Data wydruku: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DATE \@ "dd.MM.yyyy" </w:instrText>
    </w:r>
    <w:r>
      <w:rPr>
        <w:rFonts w:ascii="Calibri" w:hAnsi="Calibri"/>
      </w:rPr>
      <w:fldChar w:fldCharType="separate"/>
    </w:r>
    <w:r w:rsidR="000739BE">
      <w:rPr>
        <w:rFonts w:ascii="Calibri" w:hAnsi="Calibri"/>
        <w:noProof/>
      </w:rPr>
      <w:t>23.05.2023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PAGE </w:instrText>
    </w:r>
    <w:r>
      <w:rPr>
        <w:rStyle w:val="Numerstrony"/>
        <w:rFonts w:ascii="Calibri" w:hAnsi="Calibri"/>
      </w:rPr>
      <w:fldChar w:fldCharType="separate"/>
    </w:r>
    <w:r w:rsidR="000739BE">
      <w:rPr>
        <w:rStyle w:val="Numerstrony"/>
        <w:rFonts w:ascii="Calibri" w:hAnsi="Calibri"/>
        <w:noProof/>
      </w:rPr>
      <w:t>1</w:t>
    </w:r>
    <w:r>
      <w:rPr>
        <w:rStyle w:val="Numerstrony"/>
        <w:rFonts w:ascii="Calibri" w:hAnsi="Calibri"/>
      </w:rPr>
      <w:fldChar w:fldCharType="end"/>
    </w:r>
    <w:r>
      <w:rPr>
        <w:rStyle w:val="Numerstrony"/>
        <w:rFonts w:ascii="Calibri" w:hAnsi="Calibri"/>
      </w:rPr>
      <w:t>/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NUMPAGES </w:instrText>
    </w:r>
    <w:r>
      <w:rPr>
        <w:rStyle w:val="Numerstrony"/>
        <w:rFonts w:ascii="Calibri" w:hAnsi="Calibri"/>
      </w:rPr>
      <w:fldChar w:fldCharType="separate"/>
    </w:r>
    <w:r w:rsidR="000739BE">
      <w:rPr>
        <w:rStyle w:val="Numerstrony"/>
        <w:rFonts w:ascii="Calibri" w:hAnsi="Calibri"/>
        <w:noProof/>
      </w:rPr>
      <w:t>2</w:t>
    </w:r>
    <w:r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2F" w:rsidRDefault="00704D2F">
      <w:r>
        <w:separator/>
      </w:r>
    </w:p>
  </w:footnote>
  <w:footnote w:type="continuationSeparator" w:id="0">
    <w:p w:rsidR="00704D2F" w:rsidRDefault="0070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2230"/>
    <w:multiLevelType w:val="hybridMultilevel"/>
    <w:tmpl w:val="226AAA3A"/>
    <w:lvl w:ilvl="0" w:tplc="DDE644F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A18C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9D6BE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GcF6jFZZ6/6Z4mRxBD40aJ2R8tmV1uZGrPD9Gqx0KZI/Dg5HzapeBBVHc2lwu6n7ghQv1fXgg3ZpDDTxSQtzw==" w:salt="Xn6ShfWtaCxQqMmMc+YK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03"/>
    <w:rsid w:val="000408FB"/>
    <w:rsid w:val="00045EF7"/>
    <w:rsid w:val="00064FE8"/>
    <w:rsid w:val="000739BE"/>
    <w:rsid w:val="000761D7"/>
    <w:rsid w:val="000C739E"/>
    <w:rsid w:val="000E0612"/>
    <w:rsid w:val="000E0877"/>
    <w:rsid w:val="00124303"/>
    <w:rsid w:val="0015209A"/>
    <w:rsid w:val="00152F4E"/>
    <w:rsid w:val="00194E95"/>
    <w:rsid w:val="001E2BC1"/>
    <w:rsid w:val="001E4590"/>
    <w:rsid w:val="002255D7"/>
    <w:rsid w:val="002401C2"/>
    <w:rsid w:val="00280598"/>
    <w:rsid w:val="00287321"/>
    <w:rsid w:val="002A6041"/>
    <w:rsid w:val="002B3C84"/>
    <w:rsid w:val="00302C11"/>
    <w:rsid w:val="00393681"/>
    <w:rsid w:val="0039706B"/>
    <w:rsid w:val="004210A4"/>
    <w:rsid w:val="00426F32"/>
    <w:rsid w:val="0045448C"/>
    <w:rsid w:val="00464EB1"/>
    <w:rsid w:val="004A65B3"/>
    <w:rsid w:val="004C10D6"/>
    <w:rsid w:val="004E6B0D"/>
    <w:rsid w:val="005D2660"/>
    <w:rsid w:val="00604765"/>
    <w:rsid w:val="00653BE7"/>
    <w:rsid w:val="006835D3"/>
    <w:rsid w:val="006B1223"/>
    <w:rsid w:val="00704D2F"/>
    <w:rsid w:val="007538CA"/>
    <w:rsid w:val="007656EF"/>
    <w:rsid w:val="00790AFA"/>
    <w:rsid w:val="0079357D"/>
    <w:rsid w:val="007B25BA"/>
    <w:rsid w:val="007F6BBA"/>
    <w:rsid w:val="00805484"/>
    <w:rsid w:val="008750B4"/>
    <w:rsid w:val="00883CEC"/>
    <w:rsid w:val="008C6AE4"/>
    <w:rsid w:val="008E19FD"/>
    <w:rsid w:val="00914DF2"/>
    <w:rsid w:val="00965F61"/>
    <w:rsid w:val="009B5DEC"/>
    <w:rsid w:val="009B793D"/>
    <w:rsid w:val="009F2931"/>
    <w:rsid w:val="009F63ED"/>
    <w:rsid w:val="00A41F88"/>
    <w:rsid w:val="00A64510"/>
    <w:rsid w:val="00AA5DFD"/>
    <w:rsid w:val="00AF3083"/>
    <w:rsid w:val="00B301CC"/>
    <w:rsid w:val="00B402BC"/>
    <w:rsid w:val="00B57370"/>
    <w:rsid w:val="00BB5AE5"/>
    <w:rsid w:val="00BC2895"/>
    <w:rsid w:val="00C735B4"/>
    <w:rsid w:val="00D075E0"/>
    <w:rsid w:val="00D75A79"/>
    <w:rsid w:val="00D83594"/>
    <w:rsid w:val="00DA1DAD"/>
    <w:rsid w:val="00E37EC2"/>
    <w:rsid w:val="00E80281"/>
    <w:rsid w:val="00EE02FE"/>
    <w:rsid w:val="00F0049F"/>
    <w:rsid w:val="00F46C1C"/>
    <w:rsid w:val="00F6653A"/>
    <w:rsid w:val="00FA19B5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30EBE-526F-435A-9F5A-37A42296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42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 Koszalin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Raniszewska</dc:creator>
  <cp:keywords/>
  <dc:description/>
  <cp:lastModifiedBy>Tomasz Sadowski</cp:lastModifiedBy>
  <cp:revision>8</cp:revision>
  <cp:lastPrinted>2023-05-23T11:23:00Z</cp:lastPrinted>
  <dcterms:created xsi:type="dcterms:W3CDTF">2023-04-13T11:01:00Z</dcterms:created>
  <dcterms:modified xsi:type="dcterms:W3CDTF">2023-05-23T11:23:00Z</dcterms:modified>
  <cp:contentStatus/>
</cp:coreProperties>
</file>