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5B" w:rsidRPr="00873AE1" w:rsidRDefault="00D437F8" w:rsidP="009D6C5B">
      <w:pPr>
        <w:tabs>
          <w:tab w:val="left" w:pos="284"/>
          <w:tab w:val="left" w:pos="2835"/>
          <w:tab w:val="left" w:pos="2977"/>
          <w:tab w:val="left" w:pos="3544"/>
          <w:tab w:val="left" w:pos="3686"/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</w:t>
      </w:r>
      <w:r w:rsidR="005D2655" w:rsidRPr="00873AE1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25783D" w:rsidRPr="00873AE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8C0635">
        <w:rPr>
          <w:rFonts w:ascii="Segoe UI" w:eastAsia="Times New Roman" w:hAnsi="Segoe UI" w:cs="Segoe UI"/>
          <w:sz w:val="20"/>
          <w:szCs w:val="20"/>
          <w:lang w:eastAsia="pl-PL"/>
        </w:rPr>
        <w:t>07</w:t>
      </w:r>
      <w:r w:rsidR="0025783D" w:rsidRPr="00873AE1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Segoe UI" w:eastAsia="Times New Roman" w:hAnsi="Segoe UI" w:cs="Segoe UI"/>
          <w:sz w:val="20"/>
          <w:szCs w:val="20"/>
          <w:lang w:eastAsia="pl-PL"/>
        </w:rPr>
        <w:t>czerwca</w:t>
      </w:r>
      <w:r w:rsidR="000A18A6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9D6C5B" w:rsidRPr="00873AE1">
        <w:rPr>
          <w:rFonts w:ascii="Segoe UI" w:eastAsia="Times New Roman" w:hAnsi="Segoe UI" w:cs="Segoe UI"/>
          <w:sz w:val="20"/>
          <w:szCs w:val="20"/>
          <w:lang w:eastAsia="pl-PL"/>
        </w:rPr>
        <w:t xml:space="preserve"> 202</w:t>
      </w:r>
      <w:r w:rsidR="001E6627" w:rsidRPr="00873AE1">
        <w:rPr>
          <w:rFonts w:ascii="Segoe UI" w:eastAsia="Times New Roman" w:hAnsi="Segoe UI" w:cs="Segoe UI"/>
          <w:sz w:val="20"/>
          <w:szCs w:val="20"/>
          <w:lang w:eastAsia="pl-PL"/>
        </w:rPr>
        <w:t>3</w:t>
      </w:r>
      <w:r w:rsidR="009D6C5B" w:rsidRPr="00873AE1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9D6C5B" w:rsidRPr="00873AE1" w:rsidRDefault="009D6C5B" w:rsidP="003000BD">
      <w:pPr>
        <w:tabs>
          <w:tab w:val="left" w:pos="284"/>
          <w:tab w:val="left" w:pos="2835"/>
          <w:tab w:val="left" w:pos="2977"/>
          <w:tab w:val="left" w:pos="3544"/>
          <w:tab w:val="left" w:pos="3686"/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3000BD" w:rsidRPr="00873AE1" w:rsidRDefault="003000BD" w:rsidP="003000BD">
      <w:pPr>
        <w:tabs>
          <w:tab w:val="left" w:pos="284"/>
          <w:tab w:val="left" w:pos="2835"/>
          <w:tab w:val="left" w:pos="2977"/>
          <w:tab w:val="left" w:pos="3544"/>
          <w:tab w:val="left" w:pos="3686"/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sz w:val="20"/>
          <w:szCs w:val="20"/>
          <w:lang w:eastAsia="pl-PL"/>
        </w:rPr>
        <w:t>BRM-3.0002.</w:t>
      </w:r>
      <w:r w:rsidR="00D437F8">
        <w:rPr>
          <w:rFonts w:ascii="Segoe UI" w:eastAsia="Times New Roman" w:hAnsi="Segoe UI" w:cs="Segoe UI"/>
          <w:sz w:val="20"/>
          <w:szCs w:val="20"/>
          <w:lang w:eastAsia="pl-PL"/>
        </w:rPr>
        <w:t>8</w:t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>.202</w:t>
      </w:r>
      <w:r w:rsidR="001E6627" w:rsidRPr="00873AE1">
        <w:rPr>
          <w:rFonts w:ascii="Segoe UI" w:eastAsia="Times New Roman" w:hAnsi="Segoe UI" w:cs="Segoe UI"/>
          <w:sz w:val="20"/>
          <w:szCs w:val="20"/>
          <w:lang w:eastAsia="pl-PL"/>
        </w:rPr>
        <w:t>3</w:t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>.MM</w:t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="00397456"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</w:p>
    <w:p w:rsidR="003000BD" w:rsidRPr="00873AE1" w:rsidRDefault="003000BD" w:rsidP="003000BD">
      <w:pPr>
        <w:tabs>
          <w:tab w:val="left" w:pos="284"/>
          <w:tab w:val="left" w:pos="2835"/>
          <w:tab w:val="left" w:pos="2977"/>
          <w:tab w:val="left" w:pos="3544"/>
          <w:tab w:val="left" w:pos="3686"/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sz w:val="20"/>
          <w:szCs w:val="20"/>
          <w:lang w:eastAsia="pl-PL"/>
        </w:rPr>
        <w:tab/>
      </w:r>
    </w:p>
    <w:p w:rsidR="003000BD" w:rsidRPr="00873AE1" w:rsidRDefault="003000BD" w:rsidP="003000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i/>
          <w:iCs/>
          <w:sz w:val="20"/>
          <w:szCs w:val="20"/>
          <w:u w:val="single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PORZĄDEK OBRAD</w:t>
      </w:r>
    </w:p>
    <w:p w:rsidR="003000BD" w:rsidRPr="00873AE1" w:rsidRDefault="004472BE" w:rsidP="003000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L</w:t>
      </w:r>
      <w:r w:rsidR="00E160AA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X</w:t>
      </w:r>
      <w:r w:rsidR="001E6627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I</w:t>
      </w:r>
      <w:r w:rsidR="00D437F8">
        <w:rPr>
          <w:rFonts w:ascii="Segoe UI" w:eastAsia="Times New Roman" w:hAnsi="Segoe UI" w:cs="Segoe UI"/>
          <w:b/>
          <w:sz w:val="20"/>
          <w:szCs w:val="20"/>
          <w:lang w:eastAsia="pl-PL"/>
        </w:rPr>
        <w:t>V</w:t>
      </w:r>
      <w:r w:rsidR="003000BD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sesji Rady Miejskiej w Koszalinie</w:t>
      </w:r>
    </w:p>
    <w:p w:rsidR="003000BD" w:rsidRPr="000A18A6" w:rsidRDefault="003000BD" w:rsidP="000A18A6">
      <w:pPr>
        <w:tabs>
          <w:tab w:val="left" w:pos="987"/>
          <w:tab w:val="center" w:pos="453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w dniu </w:t>
      </w:r>
      <w:r w:rsidR="001E6627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2</w:t>
      </w:r>
      <w:r w:rsidR="00D437F8">
        <w:rPr>
          <w:rFonts w:ascii="Segoe UI" w:eastAsia="Times New Roman" w:hAnsi="Segoe UI" w:cs="Segoe UI"/>
          <w:b/>
          <w:sz w:val="20"/>
          <w:szCs w:val="20"/>
          <w:lang w:eastAsia="pl-PL"/>
        </w:rPr>
        <w:t>2</w:t>
      </w:r>
      <w:r w:rsidR="000A18A6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="00D437F8">
        <w:rPr>
          <w:rFonts w:ascii="Segoe UI" w:eastAsia="Times New Roman" w:hAnsi="Segoe UI" w:cs="Segoe UI"/>
          <w:b/>
          <w:sz w:val="20"/>
          <w:szCs w:val="20"/>
          <w:lang w:eastAsia="pl-PL"/>
        </w:rPr>
        <w:t>czerwca</w:t>
      </w: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202</w:t>
      </w:r>
      <w:r w:rsidR="001E6627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3</w:t>
      </w: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roku</w:t>
      </w:r>
    </w:p>
    <w:p w:rsidR="003000BD" w:rsidRPr="00873AE1" w:rsidRDefault="003000BD" w:rsidP="003000BD">
      <w:pPr>
        <w:overflowPunct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iCs/>
          <w:sz w:val="20"/>
          <w:szCs w:val="20"/>
          <w:lang w:eastAsia="pl-PL"/>
        </w:rPr>
      </w:pPr>
    </w:p>
    <w:p w:rsidR="005365C5" w:rsidRDefault="003000BD" w:rsidP="00F663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iCs/>
          <w:sz w:val="20"/>
          <w:szCs w:val="20"/>
          <w:lang w:eastAsia="pl-PL"/>
        </w:rPr>
        <w:t>Posiedzenie Rady Miejskiej w Koszalinie odbędzie się w sali konferencyjnej nr 300 w Urzędzie Miejskim w Koszalinie przy ulicy Rynek Staromiejski 6-7.</w:t>
      </w:r>
      <w:r w:rsidR="00F6639D" w:rsidRPr="00873AE1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 </w:t>
      </w:r>
      <w:r w:rsidRPr="00873AE1">
        <w:rPr>
          <w:rFonts w:ascii="Segoe UI" w:eastAsia="Times New Roman" w:hAnsi="Segoe UI" w:cs="Segoe UI"/>
          <w:iCs/>
          <w:sz w:val="20"/>
          <w:szCs w:val="20"/>
          <w:lang w:eastAsia="pl-PL"/>
        </w:rPr>
        <w:t>Rozpoczęcie sesji  - godz. 9:00.</w:t>
      </w:r>
      <w:r w:rsidR="001D6958">
        <w:rPr>
          <w:rFonts w:ascii="Segoe UI" w:eastAsia="Times New Roman" w:hAnsi="Segoe UI" w:cs="Segoe UI"/>
          <w:iCs/>
          <w:sz w:val="20"/>
          <w:szCs w:val="20"/>
          <w:lang w:eastAsia="pl-PL"/>
        </w:rPr>
        <w:t xml:space="preserve"> </w:t>
      </w:r>
    </w:p>
    <w:p w:rsidR="00C52674" w:rsidRPr="00873AE1" w:rsidRDefault="00C52674" w:rsidP="00CA79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iCs/>
          <w:sz w:val="20"/>
          <w:szCs w:val="20"/>
          <w:lang w:eastAsia="pl-PL"/>
        </w:rPr>
      </w:pPr>
    </w:p>
    <w:p w:rsidR="00334DA3" w:rsidRPr="00873AE1" w:rsidRDefault="003000BD" w:rsidP="008A7A7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Otwarcie sesji i stwierdzenie quorum.</w:t>
      </w:r>
    </w:p>
    <w:p w:rsidR="003000BD" w:rsidRPr="00873AE1" w:rsidRDefault="003000BD" w:rsidP="009B34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Pr</w:t>
      </w:r>
      <w:r w:rsidR="00C70141">
        <w:rPr>
          <w:rFonts w:ascii="Segoe UI" w:eastAsia="Times New Roman" w:hAnsi="Segoe UI" w:cs="Segoe UI"/>
          <w:b/>
          <w:sz w:val="20"/>
          <w:szCs w:val="20"/>
          <w:lang w:eastAsia="pl-PL"/>
        </w:rPr>
        <w:t>zyjęcie protokołu</w:t>
      </w:r>
      <w:r w:rsidR="00376A3D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z poprzedni</w:t>
      </w:r>
      <w:r w:rsidR="00C70141">
        <w:rPr>
          <w:rFonts w:ascii="Segoe UI" w:eastAsia="Times New Roman" w:hAnsi="Segoe UI" w:cs="Segoe UI"/>
          <w:b/>
          <w:sz w:val="20"/>
          <w:szCs w:val="20"/>
          <w:lang w:eastAsia="pl-PL"/>
        </w:rPr>
        <w:t>ej</w:t>
      </w:r>
      <w:r w:rsidR="00103284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sesji Rady Miejskiej. </w:t>
      </w:r>
    </w:p>
    <w:p w:rsidR="003000BD" w:rsidRPr="00873AE1" w:rsidRDefault="003000BD" w:rsidP="003000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>Informacja Przewodniczącego Rady Miejskiej z działalności międzysesyjnej.</w:t>
      </w:r>
    </w:p>
    <w:p w:rsidR="003000BD" w:rsidRPr="00873AE1" w:rsidRDefault="003000BD" w:rsidP="003000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Informacja z prac komisji w okresie międzysesyjnym.</w:t>
      </w:r>
    </w:p>
    <w:p w:rsidR="003000BD" w:rsidRPr="00873AE1" w:rsidRDefault="003000BD" w:rsidP="003000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>Informacja Prezydenta Miasta z działań podjętych między sesjami.</w:t>
      </w:r>
    </w:p>
    <w:p w:rsidR="00D437F8" w:rsidRPr="00D437F8" w:rsidRDefault="00D437F8" w:rsidP="00D437F8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16FF2">
        <w:rPr>
          <w:rFonts w:ascii="Segoe UI" w:eastAsia="Times New Roman" w:hAnsi="Segoe UI" w:cs="Segoe UI"/>
          <w:b/>
          <w:sz w:val="20"/>
          <w:szCs w:val="20"/>
          <w:lang w:eastAsia="pl-PL"/>
        </w:rPr>
        <w:t>Debata nad Raportem o stanie Miasta za 202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2</w:t>
      </w:r>
      <w:r w:rsidRPr="00D16FF2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rok </w:t>
      </w:r>
      <w:r w:rsidRPr="00D16FF2">
        <w:rPr>
          <w:rFonts w:ascii="Segoe UI" w:eastAsia="Times New Roman" w:hAnsi="Segoe UI" w:cs="Segoe UI"/>
          <w:sz w:val="20"/>
          <w:szCs w:val="20"/>
          <w:lang w:eastAsia="pl-PL"/>
        </w:rPr>
        <w:t>(dokument zamieszczony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w systemie informatycznym w zakładce „INNE DOKUMENTY”)</w:t>
      </w:r>
    </w:p>
    <w:p w:rsidR="003000BD" w:rsidRPr="00873AE1" w:rsidRDefault="003000BD" w:rsidP="003000B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Rozpatrzenie projektów uchwał: </w:t>
      </w:r>
    </w:p>
    <w:p w:rsidR="003000BD" w:rsidRPr="00873AE1" w:rsidRDefault="003000BD" w:rsidP="003000BD">
      <w:pPr>
        <w:autoSpaceDN w:val="0"/>
        <w:spacing w:after="0" w:line="240" w:lineRule="auto"/>
        <w:ind w:left="360"/>
        <w:jc w:val="both"/>
        <w:rPr>
          <w:rFonts w:ascii="Segoe UI" w:eastAsia="Times New Roman" w:hAnsi="Segoe UI" w:cs="Segoe UI"/>
          <w:b/>
          <w:color w:val="FF0000"/>
          <w:sz w:val="20"/>
          <w:szCs w:val="20"/>
          <w:u w:val="single"/>
          <w:lang w:eastAsia="pl-PL"/>
        </w:rPr>
      </w:pPr>
    </w:p>
    <w:p w:rsidR="00D437F8" w:rsidRPr="00AB1971" w:rsidRDefault="00D437F8" w:rsidP="00D437F8">
      <w:pPr>
        <w:pStyle w:val="Akapitzlist"/>
        <w:numPr>
          <w:ilvl w:val="0"/>
          <w:numId w:val="3"/>
        </w:numPr>
        <w:spacing w:line="259" w:lineRule="auto"/>
        <w:ind w:left="567" w:hanging="207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w</w:t>
      </w:r>
      <w:r w:rsidRPr="00211D10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sprawie udzielenia Prezydentowi Miasta Koszalina wotum zaufania</w:t>
      </w:r>
      <w:r w:rsidRPr="00AB197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</w:p>
    <w:p w:rsidR="00D437F8" w:rsidRPr="00D437F8" w:rsidRDefault="00D437F8" w:rsidP="00D437F8">
      <w:pPr>
        <w:pStyle w:val="Akapitzlist"/>
        <w:ind w:left="567"/>
        <w:jc w:val="both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</w:t>
      </w:r>
      <w:r w:rsidRPr="00AB1971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- opinia Komisji </w:t>
      </w: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>Porządku Prawnego i Publicznego</w:t>
      </w:r>
      <w:r w:rsidRPr="00AB1971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</w:t>
      </w:r>
    </w:p>
    <w:p w:rsidR="00D437F8" w:rsidRDefault="00D437F8" w:rsidP="00D437F8">
      <w:pPr>
        <w:pStyle w:val="Akapitzlist"/>
        <w:numPr>
          <w:ilvl w:val="0"/>
          <w:numId w:val="3"/>
        </w:numPr>
        <w:autoSpaceDN w:val="0"/>
        <w:spacing w:after="0" w:line="240" w:lineRule="auto"/>
        <w:ind w:left="709" w:hanging="349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34605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w sprawie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zatwierdzenia „Sprawozdania z wykonania budżetu Miasta Koszalina   za 2022 rok” oraz „Sprawozdania finansowego Gminy Miasto Koszalin za okres od 1 stycznia do 31 grudnia 2022 roku” </w:t>
      </w:r>
      <w:r w:rsidRPr="00FC41E5">
        <w:rPr>
          <w:rFonts w:ascii="Segoe UI" w:eastAsia="Times New Roman" w:hAnsi="Segoe UI" w:cs="Segoe UI"/>
          <w:sz w:val="20"/>
          <w:szCs w:val="20"/>
          <w:lang w:eastAsia="pl-PL"/>
        </w:rPr>
        <w:t>(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dokumenty </w:t>
      </w:r>
      <w:r w:rsidRPr="00FC41E5">
        <w:rPr>
          <w:rFonts w:ascii="Segoe UI" w:eastAsia="Times New Roman" w:hAnsi="Segoe UI" w:cs="Segoe UI"/>
          <w:sz w:val="20"/>
          <w:szCs w:val="20"/>
          <w:lang w:eastAsia="pl-PL"/>
        </w:rPr>
        <w:t>zamieszczone w systemie informatycznym w zakładce „INNE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DOKUMENTY</w:t>
      </w:r>
      <w:r w:rsidRPr="00FC41E5">
        <w:rPr>
          <w:rFonts w:ascii="Segoe UI" w:eastAsia="Times New Roman" w:hAnsi="Segoe UI" w:cs="Segoe UI"/>
          <w:sz w:val="20"/>
          <w:szCs w:val="20"/>
          <w:lang w:eastAsia="pl-PL"/>
        </w:rPr>
        <w:t>”)</w:t>
      </w:r>
    </w:p>
    <w:p w:rsidR="00D437F8" w:rsidRPr="007A666D" w:rsidRDefault="00D437F8" w:rsidP="00D437F8">
      <w:pPr>
        <w:pStyle w:val="Akapitzlist"/>
        <w:autoSpaceDN w:val="0"/>
        <w:spacing w:after="0" w:line="240" w:lineRule="auto"/>
        <w:ind w:left="567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- </w:t>
      </w:r>
      <w:r w:rsidRPr="00A37E8A">
        <w:rPr>
          <w:rFonts w:ascii="Segoe UI" w:eastAsia="Times New Roman" w:hAnsi="Segoe UI" w:cs="Segoe UI"/>
          <w:i/>
          <w:sz w:val="20"/>
          <w:szCs w:val="20"/>
          <w:lang w:eastAsia="pl-PL"/>
        </w:rPr>
        <w:t>opinie komisji branżowych</w:t>
      </w:r>
      <w:r w:rsidRPr="007A666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</w:p>
    <w:p w:rsidR="00D437F8" w:rsidRDefault="00D437F8" w:rsidP="00D437F8">
      <w:pPr>
        <w:autoSpaceDN w:val="0"/>
        <w:spacing w:after="0" w:line="240" w:lineRule="auto"/>
        <w:ind w:left="567"/>
        <w:jc w:val="both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  - opinia Komisji Rewizyjnej</w:t>
      </w:r>
    </w:p>
    <w:p w:rsidR="00D437F8" w:rsidRPr="00D437F8" w:rsidRDefault="00D437F8" w:rsidP="00D437F8">
      <w:pPr>
        <w:pStyle w:val="Akapitzlist"/>
        <w:numPr>
          <w:ilvl w:val="0"/>
          <w:numId w:val="3"/>
        </w:numPr>
        <w:autoSpaceDN w:val="0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D437F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w sprawie </w:t>
      </w:r>
      <w:r w:rsidRPr="00D437F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udzielenia absolutorium Prezydentowi Miasta Koszalina z tytułu wykonania    budżetu Miasta Koszalina za 202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2</w:t>
      </w:r>
      <w:r w:rsidRPr="00D437F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rok</w:t>
      </w:r>
    </w:p>
    <w:p w:rsidR="00D437F8" w:rsidRPr="00D437F8" w:rsidRDefault="00D437F8" w:rsidP="00D437F8">
      <w:pPr>
        <w:pStyle w:val="Akapitzlist"/>
        <w:autoSpaceDN w:val="0"/>
        <w:spacing w:after="0" w:line="240" w:lineRule="auto"/>
        <w:jc w:val="both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 w:rsidRPr="00D437F8">
        <w:rPr>
          <w:rFonts w:ascii="Segoe UI" w:eastAsia="Times New Roman" w:hAnsi="Segoe UI" w:cs="Segoe UI"/>
          <w:i/>
          <w:sz w:val="20"/>
          <w:szCs w:val="20"/>
          <w:lang w:eastAsia="pl-PL"/>
        </w:rPr>
        <w:t>- opinia Komisji Rewizyjnej</w:t>
      </w:r>
    </w:p>
    <w:p w:rsidR="000E1DCC" w:rsidRPr="000E1DCC" w:rsidRDefault="000E1DCC" w:rsidP="000E1DCC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0E1DC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sprawie udzielenia dotacji celowej na interwencyjne prace konserwatorskie, restauratorskie i roboty budowlane we wnętrzu wieży widokowej na Górze Chełmskiej </w:t>
      </w:r>
      <w:r w:rsidRPr="000E1DCC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  <w:t>w Koszalinie</w:t>
      </w:r>
    </w:p>
    <w:p w:rsidR="000E1DCC" w:rsidRDefault="000E1DCC" w:rsidP="000E1DCC">
      <w:pPr>
        <w:pStyle w:val="Akapitzlist"/>
        <w:spacing w:line="259" w:lineRule="auto"/>
        <w:jc w:val="both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>- opinia Komisji Kultury</w:t>
      </w:r>
    </w:p>
    <w:p w:rsidR="000E1DCC" w:rsidRPr="000E1DCC" w:rsidRDefault="000E1DCC" w:rsidP="000E1DCC">
      <w:pPr>
        <w:pStyle w:val="Akapitzlist"/>
        <w:spacing w:line="259" w:lineRule="auto"/>
        <w:jc w:val="both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>- opinia Komisji Budżetu i Finansów</w:t>
      </w:r>
    </w:p>
    <w:p w:rsidR="00D437F8" w:rsidRPr="00C9184D" w:rsidRDefault="000A18A6" w:rsidP="00AD3058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  <w:r w:rsidRPr="000A18A6">
        <w:rPr>
          <w:rFonts w:ascii="Segoe UI" w:hAnsi="Segoe UI" w:cs="Segoe UI"/>
          <w:b/>
          <w:sz w:val="20"/>
          <w:szCs w:val="20"/>
        </w:rPr>
        <w:t>w sprawie</w:t>
      </w:r>
      <w:r w:rsidR="00C9184D">
        <w:rPr>
          <w:rFonts w:ascii="Segoe UI" w:hAnsi="Segoe UI" w:cs="Segoe UI"/>
          <w:b/>
          <w:sz w:val="20"/>
          <w:szCs w:val="20"/>
        </w:rPr>
        <w:t xml:space="preserve"> </w:t>
      </w:r>
      <w:r w:rsidR="00C9184D" w:rsidRPr="00C9184D">
        <w:rPr>
          <w:rFonts w:ascii="Segoe UI" w:hAnsi="Segoe UI" w:cs="Segoe UI"/>
          <w:b/>
          <w:bCs/>
          <w:sz w:val="20"/>
          <w:szCs w:val="20"/>
        </w:rPr>
        <w:t>trybu i sposobu powoływania i odwoływania członków Zespołu Interdyscyplinarnego</w:t>
      </w:r>
    </w:p>
    <w:p w:rsidR="00C9184D" w:rsidRDefault="00C9184D" w:rsidP="00C9184D">
      <w:pPr>
        <w:pStyle w:val="Akapitzlist"/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- opinia Komisji Spraw Społecznych</w:t>
      </w:r>
    </w:p>
    <w:p w:rsidR="00C9184D" w:rsidRDefault="00C9184D" w:rsidP="00C9184D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  <w:r w:rsidRPr="00C9184D">
        <w:rPr>
          <w:rFonts w:ascii="Segoe UI" w:hAnsi="Segoe UI" w:cs="Segoe UI"/>
          <w:b/>
          <w:sz w:val="20"/>
          <w:szCs w:val="20"/>
        </w:rPr>
        <w:t>w sprawie przekształcenia Placówki Opiekuńczo-Wychowawczej Nr 1 w Koszalinie typu rodzinnego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C9184D">
        <w:rPr>
          <w:rFonts w:ascii="Segoe UI" w:hAnsi="Segoe UI" w:cs="Segoe UI"/>
          <w:b/>
          <w:sz w:val="20"/>
          <w:szCs w:val="20"/>
        </w:rPr>
        <w:t>w Placówkę Opiekuńczo-Wychowawczą Nr 1 w Koszalinie typu socjalizacyjnego</w:t>
      </w:r>
    </w:p>
    <w:p w:rsidR="00C9184D" w:rsidRDefault="00C9184D" w:rsidP="00C9184D">
      <w:pPr>
        <w:pStyle w:val="Akapitzlist"/>
        <w:spacing w:line="259" w:lineRule="auto"/>
        <w:jc w:val="both"/>
        <w:rPr>
          <w:rFonts w:ascii="Segoe UI" w:eastAsia="Times New Roman" w:hAnsi="Segoe UI" w:cs="Segoe UI"/>
          <w:i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>- opinia Komisji Spraw Społecznych</w:t>
      </w:r>
    </w:p>
    <w:p w:rsidR="008305FF" w:rsidRDefault="008305FF" w:rsidP="00C9184D">
      <w:pPr>
        <w:pStyle w:val="Akapitzlist"/>
        <w:spacing w:line="259" w:lineRule="auto"/>
        <w:jc w:val="both"/>
        <w:rPr>
          <w:rFonts w:ascii="Segoe UI" w:eastAsia="Times New Roman" w:hAnsi="Segoe UI" w:cs="Segoe UI"/>
          <w:i/>
          <w:sz w:val="20"/>
          <w:szCs w:val="20"/>
          <w:lang w:eastAsia="pl-PL"/>
        </w:rPr>
      </w:pPr>
    </w:p>
    <w:p w:rsidR="005438B7" w:rsidRDefault="005438B7" w:rsidP="00C9184D">
      <w:pPr>
        <w:pStyle w:val="Akapitzlist"/>
        <w:spacing w:line="259" w:lineRule="auto"/>
        <w:jc w:val="both"/>
        <w:rPr>
          <w:rFonts w:ascii="Segoe UI" w:eastAsia="Times New Roman" w:hAnsi="Segoe UI" w:cs="Segoe UI"/>
          <w:i/>
          <w:sz w:val="20"/>
          <w:szCs w:val="20"/>
          <w:lang w:eastAsia="pl-PL"/>
        </w:rPr>
      </w:pPr>
    </w:p>
    <w:p w:rsidR="005438B7" w:rsidRDefault="005438B7" w:rsidP="00C9184D">
      <w:pPr>
        <w:pStyle w:val="Akapitzlist"/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E13C77" w:rsidRPr="00E13C77" w:rsidRDefault="00E13C77" w:rsidP="00E13C77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  <w:r w:rsidRPr="00E13C77">
        <w:rPr>
          <w:rFonts w:ascii="Segoe UI" w:hAnsi="Segoe UI" w:cs="Segoe UI"/>
          <w:b/>
          <w:sz w:val="20"/>
          <w:szCs w:val="20"/>
        </w:rPr>
        <w:t>w sprawie przekazania do zaopiniowania organowi regulacyjnemu projektu uchwały Rady</w:t>
      </w:r>
    </w:p>
    <w:p w:rsidR="00E13C77" w:rsidRPr="00E13C77" w:rsidRDefault="00E13C77" w:rsidP="00E13C77">
      <w:pPr>
        <w:pStyle w:val="Akapitzlist"/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  <w:r w:rsidRPr="00E13C77">
        <w:rPr>
          <w:rFonts w:ascii="Segoe UI" w:hAnsi="Segoe UI" w:cs="Segoe UI"/>
          <w:b/>
          <w:sz w:val="20"/>
          <w:szCs w:val="20"/>
        </w:rPr>
        <w:t>Miejskiej w Koszalinie, w sprawie zmiany Regulaminu dostarczania wody i odprowadzania</w:t>
      </w:r>
    </w:p>
    <w:p w:rsidR="00E13C77" w:rsidRDefault="00E13C77" w:rsidP="00E13C77">
      <w:pPr>
        <w:pStyle w:val="Akapitzlist"/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  <w:r w:rsidRPr="00E13C77">
        <w:rPr>
          <w:rFonts w:ascii="Segoe UI" w:hAnsi="Segoe UI" w:cs="Segoe UI"/>
          <w:b/>
          <w:sz w:val="20"/>
          <w:szCs w:val="20"/>
        </w:rPr>
        <w:t>ścieków na terenie Gminy Miasta Koszalin</w:t>
      </w:r>
    </w:p>
    <w:p w:rsidR="00E13C77" w:rsidRDefault="00E13C77" w:rsidP="00E13C77">
      <w:pPr>
        <w:pStyle w:val="Akapitzlist"/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>- opinia Komisji Gospodarki Komunalnej</w:t>
      </w:r>
    </w:p>
    <w:p w:rsidR="00C9184D" w:rsidRDefault="000E1DCC" w:rsidP="000E1DCC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  <w:r w:rsidRPr="000E1DCC">
        <w:rPr>
          <w:rFonts w:ascii="Segoe UI" w:hAnsi="Segoe UI" w:cs="Segoe UI"/>
          <w:b/>
          <w:sz w:val="20"/>
          <w:szCs w:val="20"/>
        </w:rPr>
        <w:t>w sprawie rozpatrzenia skargi nr 4/2023 na działalność Dyrektora Zarządu Budynków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0E1DCC">
        <w:rPr>
          <w:rFonts w:ascii="Segoe UI" w:hAnsi="Segoe UI" w:cs="Segoe UI"/>
          <w:b/>
          <w:sz w:val="20"/>
          <w:szCs w:val="20"/>
        </w:rPr>
        <w:t>Mieszkalnych w Koszalinie</w:t>
      </w:r>
    </w:p>
    <w:p w:rsidR="000E1DCC" w:rsidRPr="000E1DCC" w:rsidRDefault="000E1DCC" w:rsidP="000E1DCC">
      <w:pPr>
        <w:pStyle w:val="Akapitzlist"/>
        <w:spacing w:line="259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>- opinia Komisji Skarg, Wniosków i Petycji</w:t>
      </w:r>
    </w:p>
    <w:p w:rsidR="000E1DCC" w:rsidRPr="005438B7" w:rsidRDefault="000E1DCC" w:rsidP="005438B7">
      <w:pPr>
        <w:spacing w:line="259" w:lineRule="auto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p w:rsidR="00E160AA" w:rsidRPr="00873AE1" w:rsidRDefault="000A18A6" w:rsidP="00E160AA">
      <w:pPr>
        <w:tabs>
          <w:tab w:val="left" w:pos="709"/>
        </w:tabs>
        <w:autoSpaceDN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8</w:t>
      </w:r>
      <w:r w:rsidR="003000BD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.  Interpelacje i zapytania radnych. </w:t>
      </w:r>
    </w:p>
    <w:p w:rsidR="00C52674" w:rsidRPr="00873AE1" w:rsidRDefault="000A18A6" w:rsidP="00E160AA">
      <w:pPr>
        <w:tabs>
          <w:tab w:val="left" w:pos="709"/>
        </w:tabs>
        <w:autoSpaceDN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9</w:t>
      </w:r>
      <w:r w:rsidR="003000BD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.  Odpowiedzi na interpelacje i zapytania.</w:t>
      </w:r>
    </w:p>
    <w:p w:rsidR="003000BD" w:rsidRPr="00873AE1" w:rsidRDefault="001D6958" w:rsidP="003000BD">
      <w:pPr>
        <w:tabs>
          <w:tab w:val="left" w:pos="180"/>
        </w:tabs>
        <w:autoSpaceDN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1</w:t>
      </w:r>
      <w:r w:rsidR="000A18A6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0</w:t>
      </w:r>
      <w:r w:rsidR="003000BD" w:rsidRPr="00873AE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.  Wolne wnioski i oświadczenia.</w:t>
      </w:r>
    </w:p>
    <w:p w:rsidR="003000BD" w:rsidRPr="00873AE1" w:rsidRDefault="008A7A75" w:rsidP="003000BD">
      <w:pPr>
        <w:tabs>
          <w:tab w:val="left" w:pos="180"/>
          <w:tab w:val="left" w:pos="284"/>
        </w:tabs>
        <w:autoSpaceDN w:val="0"/>
        <w:spacing w:after="0" w:line="240" w:lineRule="auto"/>
        <w:ind w:hanging="284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1</w:t>
      </w:r>
      <w:r w:rsidR="000A18A6">
        <w:rPr>
          <w:rFonts w:ascii="Segoe UI" w:eastAsia="Times New Roman" w:hAnsi="Segoe UI" w:cs="Segoe UI"/>
          <w:b/>
          <w:sz w:val="20"/>
          <w:szCs w:val="20"/>
          <w:lang w:eastAsia="pl-PL"/>
        </w:rPr>
        <w:t>1</w:t>
      </w:r>
      <w:r w:rsidR="003000BD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.  Czas dla Rad Osiedli.</w:t>
      </w:r>
    </w:p>
    <w:p w:rsidR="003000BD" w:rsidRPr="00873AE1" w:rsidRDefault="008A7A75" w:rsidP="003000BD">
      <w:pPr>
        <w:tabs>
          <w:tab w:val="left" w:pos="180"/>
          <w:tab w:val="left" w:pos="284"/>
        </w:tabs>
        <w:autoSpaceDN w:val="0"/>
        <w:spacing w:after="0" w:line="240" w:lineRule="auto"/>
        <w:ind w:hanging="284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</w:t>
      </w:r>
      <w:r w:rsidR="003000BD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>1</w:t>
      </w:r>
      <w:r w:rsidR="000A18A6">
        <w:rPr>
          <w:rFonts w:ascii="Segoe UI" w:eastAsia="Times New Roman" w:hAnsi="Segoe UI" w:cs="Segoe UI"/>
          <w:b/>
          <w:sz w:val="20"/>
          <w:szCs w:val="20"/>
          <w:lang w:eastAsia="pl-PL"/>
        </w:rPr>
        <w:t>2</w:t>
      </w:r>
      <w:r w:rsidR="003000BD"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.  Zamknięcie sesji. </w:t>
      </w:r>
    </w:p>
    <w:p w:rsidR="001D6958" w:rsidRPr="00873AE1" w:rsidRDefault="003000BD" w:rsidP="003000BD">
      <w:pPr>
        <w:tabs>
          <w:tab w:val="left" w:pos="180"/>
          <w:tab w:val="left" w:pos="284"/>
        </w:tabs>
        <w:autoSpaceDN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="00D437F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</w:t>
      </w:r>
    </w:p>
    <w:p w:rsidR="00AB1572" w:rsidRPr="00873AE1" w:rsidRDefault="00AB1572" w:rsidP="00AB1572">
      <w:pPr>
        <w:tabs>
          <w:tab w:val="left" w:pos="180"/>
          <w:tab w:val="left" w:pos="284"/>
        </w:tabs>
        <w:autoSpaceDN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 xml:space="preserve">                                                 </w:t>
      </w:r>
      <w:r w:rsidR="00E35309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</w:t>
      </w:r>
    </w:p>
    <w:p w:rsidR="007866E3" w:rsidRPr="00873AE1" w:rsidRDefault="00AB1572" w:rsidP="0065298D">
      <w:pPr>
        <w:tabs>
          <w:tab w:val="left" w:pos="180"/>
          <w:tab w:val="left" w:pos="284"/>
        </w:tabs>
        <w:autoSpaceDN w:val="0"/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873AE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65298D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="0065298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65298D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 xml:space="preserve">  </w:t>
      </w:r>
    </w:p>
    <w:p w:rsidR="000A18A6" w:rsidRPr="000A18A6" w:rsidRDefault="000A18A6" w:rsidP="000A18A6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</w:p>
    <w:p w:rsidR="000A18A6" w:rsidRPr="000A18A6" w:rsidRDefault="000A18A6" w:rsidP="000A18A6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</w:p>
    <w:p w:rsidR="000A18A6" w:rsidRPr="000A18A6" w:rsidRDefault="00D437F8" w:rsidP="000A18A6">
      <w:pPr>
        <w:spacing w:after="0"/>
        <w:ind w:left="4248" w:firstLine="708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</w:t>
      </w:r>
      <w:r w:rsidR="000A18A6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Jan Kuriata</w:t>
      </w:r>
    </w:p>
    <w:p w:rsidR="007866E3" w:rsidRPr="00873AE1" w:rsidRDefault="007866E3" w:rsidP="007866E3">
      <w:pPr>
        <w:ind w:left="4248" w:firstLine="708"/>
        <w:rPr>
          <w:rFonts w:ascii="Segoe UI" w:hAnsi="Segoe UI" w:cs="Segoe UI"/>
          <w:b/>
          <w:sz w:val="20"/>
          <w:szCs w:val="20"/>
        </w:rPr>
      </w:pPr>
    </w:p>
    <w:p w:rsidR="005365C5" w:rsidRDefault="005365C5" w:rsidP="00AB1572">
      <w:pPr>
        <w:tabs>
          <w:tab w:val="left" w:pos="180"/>
          <w:tab w:val="left" w:pos="284"/>
        </w:tabs>
        <w:autoSpaceDN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3000BD" w:rsidRDefault="00E35309" w:rsidP="003000BD">
      <w:pPr>
        <w:tabs>
          <w:tab w:val="left" w:pos="180"/>
          <w:tab w:val="left" w:pos="284"/>
        </w:tabs>
        <w:autoSpaceDN w:val="0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FF2428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="00FF2428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</w:p>
    <w:sectPr w:rsidR="003000BD" w:rsidSect="00CB5C6C">
      <w:headerReference w:type="default" r:id="rId8"/>
      <w:footerReference w:type="default" r:id="rId9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A3" w:rsidRDefault="006628A3" w:rsidP="00A93DD4">
      <w:pPr>
        <w:spacing w:after="0" w:line="240" w:lineRule="auto"/>
      </w:pPr>
      <w:r>
        <w:separator/>
      </w:r>
    </w:p>
  </w:endnote>
  <w:endnote w:type="continuationSeparator" w:id="0">
    <w:p w:rsidR="006628A3" w:rsidRDefault="006628A3" w:rsidP="00A9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D4" w:rsidRPr="000E558D" w:rsidRDefault="00A93DD4">
    <w:pPr>
      <w:pStyle w:val="Stopka"/>
      <w:rPr>
        <w:rFonts w:ascii="Segoe UI" w:hAnsi="Segoe UI" w:cs="Segoe UI"/>
        <w:color w:val="1E429A"/>
        <w:sz w:val="20"/>
        <w:szCs w:val="20"/>
      </w:rPr>
    </w:pPr>
    <w:r w:rsidRPr="000E558D">
      <w:rPr>
        <w:rFonts w:ascii="Segoe UI" w:hAnsi="Segoe UI" w:cs="Segoe UI"/>
        <w:color w:val="1E429A"/>
        <w:sz w:val="20"/>
        <w:szCs w:val="20"/>
      </w:rPr>
      <w:t>Urząd Miejski w Koszalinie</w:t>
    </w:r>
    <w:r w:rsidRPr="000E558D">
      <w:rPr>
        <w:rFonts w:ascii="Segoe UI" w:hAnsi="Segoe UI" w:cs="Segoe UI"/>
        <w:color w:val="1E429A"/>
        <w:sz w:val="20"/>
        <w:szCs w:val="20"/>
      </w:rPr>
      <w:tab/>
    </w:r>
    <w:r w:rsidRPr="000E558D">
      <w:rPr>
        <w:rFonts w:ascii="Segoe UI" w:hAnsi="Segoe UI" w:cs="Segoe UI"/>
        <w:color w:val="1E429A"/>
        <w:sz w:val="20"/>
        <w:szCs w:val="20"/>
      </w:rPr>
      <w:tab/>
    </w:r>
    <w:r w:rsidR="00CB5C6C" w:rsidRPr="000E558D">
      <w:rPr>
        <w:rFonts w:ascii="Segoe UI" w:hAnsi="Segoe UI" w:cs="Segoe UI"/>
        <w:color w:val="1E429A"/>
        <w:sz w:val="20"/>
        <w:szCs w:val="20"/>
      </w:rPr>
      <w:t>tel.</w:t>
    </w:r>
    <w:r w:rsidRPr="000E558D">
      <w:rPr>
        <w:rFonts w:ascii="Segoe UI" w:hAnsi="Segoe UI" w:cs="Segoe UI"/>
        <w:color w:val="1E429A"/>
        <w:sz w:val="20"/>
        <w:szCs w:val="20"/>
      </w:rPr>
      <w:t xml:space="preserve"> (+48) 94 34 88 600</w:t>
    </w:r>
  </w:p>
  <w:p w:rsidR="00A93DD4" w:rsidRPr="000E558D" w:rsidRDefault="00A93DD4">
    <w:pPr>
      <w:pStyle w:val="Stopka"/>
      <w:rPr>
        <w:rFonts w:ascii="Segoe UI" w:hAnsi="Segoe UI" w:cs="Segoe UI"/>
        <w:color w:val="1E429A"/>
        <w:sz w:val="20"/>
        <w:szCs w:val="20"/>
      </w:rPr>
    </w:pPr>
    <w:r w:rsidRPr="000E558D">
      <w:rPr>
        <w:rFonts w:ascii="Segoe UI" w:hAnsi="Segoe UI" w:cs="Segoe UI"/>
        <w:color w:val="1E429A"/>
        <w:sz w:val="20"/>
        <w:szCs w:val="20"/>
      </w:rPr>
      <w:t>Rynek Staromiejski 6-7</w:t>
    </w:r>
    <w:r w:rsidRPr="000E558D">
      <w:rPr>
        <w:rFonts w:ascii="Segoe UI" w:hAnsi="Segoe UI" w:cs="Segoe UI"/>
        <w:color w:val="1E429A"/>
        <w:sz w:val="20"/>
        <w:szCs w:val="20"/>
      </w:rPr>
      <w:tab/>
    </w:r>
    <w:r w:rsidRPr="000E558D">
      <w:rPr>
        <w:rFonts w:ascii="Segoe UI" w:hAnsi="Segoe UI" w:cs="Segoe UI"/>
        <w:color w:val="1E429A"/>
        <w:sz w:val="20"/>
        <w:szCs w:val="20"/>
      </w:rPr>
      <w:tab/>
      <w:t>fax (+48) 94 34 88 625</w:t>
    </w:r>
  </w:p>
  <w:p w:rsidR="00A93DD4" w:rsidRPr="000E558D" w:rsidRDefault="00A93DD4">
    <w:pPr>
      <w:pStyle w:val="Stopka"/>
      <w:rPr>
        <w:rFonts w:ascii="Segoe UI" w:hAnsi="Segoe UI" w:cs="Segoe UI"/>
        <w:color w:val="1E429A"/>
        <w:sz w:val="20"/>
        <w:szCs w:val="20"/>
      </w:rPr>
    </w:pPr>
    <w:r w:rsidRPr="000E558D">
      <w:rPr>
        <w:rFonts w:ascii="Segoe UI" w:hAnsi="Segoe UI" w:cs="Segoe UI"/>
        <w:color w:val="1E429A"/>
        <w:sz w:val="20"/>
        <w:szCs w:val="20"/>
      </w:rPr>
      <w:t>75-007 Koszalin</w:t>
    </w:r>
    <w:r w:rsidRPr="000E558D">
      <w:rPr>
        <w:rFonts w:ascii="Segoe UI" w:hAnsi="Segoe UI" w:cs="Segoe UI"/>
        <w:color w:val="1E429A"/>
        <w:sz w:val="20"/>
        <w:szCs w:val="20"/>
      </w:rPr>
      <w:tab/>
    </w:r>
    <w:r w:rsidRPr="000E558D">
      <w:rPr>
        <w:rFonts w:ascii="Segoe UI" w:hAnsi="Segoe UI" w:cs="Segoe UI"/>
        <w:color w:val="1E429A"/>
        <w:sz w:val="20"/>
        <w:szCs w:val="20"/>
      </w:rPr>
      <w:tab/>
      <w:t>www.koszalin.pl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A3" w:rsidRDefault="006628A3" w:rsidP="00A93DD4">
      <w:pPr>
        <w:spacing w:after="0" w:line="240" w:lineRule="auto"/>
      </w:pPr>
      <w:r>
        <w:separator/>
      </w:r>
    </w:p>
  </w:footnote>
  <w:footnote w:type="continuationSeparator" w:id="0">
    <w:p w:rsidR="006628A3" w:rsidRDefault="006628A3" w:rsidP="00A9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D4" w:rsidRPr="000E558D" w:rsidRDefault="000E558D" w:rsidP="00A93DD4">
    <w:pPr>
      <w:pStyle w:val="Nagwek"/>
      <w:jc w:val="right"/>
      <w:rPr>
        <w:rFonts w:ascii="Segoe UI" w:hAnsi="Segoe UI" w:cs="Segoe UI"/>
        <w:color w:val="1E429A"/>
        <w:sz w:val="33"/>
        <w:szCs w:val="33"/>
      </w:rPr>
    </w:pPr>
    <w:r w:rsidRPr="000E558D">
      <w:rPr>
        <w:rFonts w:ascii="Segoe UI" w:hAnsi="Segoe UI" w:cs="Segoe UI"/>
        <w:noProof/>
        <w:color w:val="1E429A"/>
        <w:sz w:val="33"/>
        <w:szCs w:val="33"/>
        <w:lang w:eastAsia="pl-PL"/>
      </w:rPr>
      <w:drawing>
        <wp:anchor distT="0" distB="0" distL="114300" distR="114300" simplePos="0" relativeHeight="251659264" behindDoc="0" locked="1" layoutInCell="1" allowOverlap="1" wp14:anchorId="665498DC" wp14:editId="56791AB2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05600" cy="723600"/>
          <wp:effectExtent l="0" t="0" r="0" b="635"/>
          <wp:wrapNone/>
          <wp:docPr id="1" name="Obraz 1" descr="C:\Users\andrzej.fulbiszewski\Desktop\Herb_Koszal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zej.fulbiszewski\Desktop\Herb_Koszal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428">
      <w:rPr>
        <w:rFonts w:ascii="Segoe UI" w:hAnsi="Segoe UI" w:cs="Segoe UI"/>
        <w:color w:val="1E429A"/>
        <w:sz w:val="33"/>
        <w:szCs w:val="33"/>
      </w:rPr>
      <w:t>P</w:t>
    </w:r>
    <w:r w:rsidR="003000BD">
      <w:rPr>
        <w:rFonts w:ascii="Segoe UI" w:hAnsi="Segoe UI" w:cs="Segoe UI"/>
        <w:color w:val="1E429A"/>
        <w:sz w:val="33"/>
        <w:szCs w:val="33"/>
      </w:rPr>
      <w:t>rzewodnicząc</w:t>
    </w:r>
    <w:r w:rsidR="00FF2428">
      <w:rPr>
        <w:rFonts w:ascii="Segoe UI" w:hAnsi="Segoe UI" w:cs="Segoe UI"/>
        <w:color w:val="1E429A"/>
        <w:sz w:val="33"/>
        <w:szCs w:val="33"/>
      </w:rPr>
      <w:t>y</w:t>
    </w:r>
    <w:r w:rsidR="00C33662" w:rsidRPr="000E558D">
      <w:rPr>
        <w:rFonts w:ascii="Segoe UI" w:hAnsi="Segoe UI" w:cs="Segoe UI"/>
        <w:color w:val="1E429A"/>
        <w:sz w:val="33"/>
        <w:szCs w:val="33"/>
      </w:rPr>
      <w:t xml:space="preserve"> Rady Miejskiej</w:t>
    </w:r>
  </w:p>
  <w:p w:rsidR="00A93DD4" w:rsidRPr="000E558D" w:rsidRDefault="00C33662" w:rsidP="00A93DD4">
    <w:pPr>
      <w:pStyle w:val="Nagwek"/>
      <w:jc w:val="right"/>
      <w:rPr>
        <w:rFonts w:ascii="Segoe UI" w:hAnsi="Segoe UI" w:cs="Segoe UI"/>
        <w:color w:val="1E429A"/>
        <w:sz w:val="27"/>
        <w:szCs w:val="27"/>
      </w:rPr>
    </w:pPr>
    <w:r w:rsidRPr="000E558D">
      <w:rPr>
        <w:rFonts w:ascii="Segoe UI" w:hAnsi="Segoe UI" w:cs="Segoe UI"/>
        <w:color w:val="1E429A"/>
        <w:sz w:val="27"/>
        <w:szCs w:val="27"/>
      </w:rPr>
      <w:t>w Koszalinie</w:t>
    </w:r>
  </w:p>
  <w:p w:rsidR="005C09D0" w:rsidRPr="000E558D" w:rsidRDefault="005C09D0" w:rsidP="00A93DD4">
    <w:pPr>
      <w:pStyle w:val="Nagwek"/>
      <w:jc w:val="right"/>
      <w:rPr>
        <w:rFonts w:ascii="Segoe UI" w:hAnsi="Segoe UI" w:cs="Segoe UI"/>
        <w:color w:val="1E429A"/>
        <w:sz w:val="27"/>
        <w:szCs w:val="27"/>
      </w:rPr>
    </w:pPr>
  </w:p>
  <w:p w:rsidR="00A93DD4" w:rsidRPr="000E558D" w:rsidRDefault="00A93DD4">
    <w:pPr>
      <w:pStyle w:val="Nagwek"/>
      <w:rPr>
        <w:color w:val="1E429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A39E7"/>
    <w:multiLevelType w:val="hybridMultilevel"/>
    <w:tmpl w:val="B2501B8A"/>
    <w:lvl w:ilvl="0" w:tplc="035C5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3037E"/>
    <w:multiLevelType w:val="hybridMultilevel"/>
    <w:tmpl w:val="DEE82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AD1"/>
    <w:multiLevelType w:val="hybridMultilevel"/>
    <w:tmpl w:val="47D2D88A"/>
    <w:lvl w:ilvl="0" w:tplc="1E40C0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D3781"/>
    <w:multiLevelType w:val="hybridMultilevel"/>
    <w:tmpl w:val="72CEE7FC"/>
    <w:lvl w:ilvl="0" w:tplc="AEDA756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06145"/>
    <w:multiLevelType w:val="hybridMultilevel"/>
    <w:tmpl w:val="FA647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94410"/>
    <w:multiLevelType w:val="hybridMultilevel"/>
    <w:tmpl w:val="DEE82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27386"/>
    <w:multiLevelType w:val="hybridMultilevel"/>
    <w:tmpl w:val="637858FC"/>
    <w:lvl w:ilvl="0" w:tplc="422CFBD0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D4"/>
    <w:rsid w:val="00005922"/>
    <w:rsid w:val="00026F75"/>
    <w:rsid w:val="0004746A"/>
    <w:rsid w:val="00073B53"/>
    <w:rsid w:val="00090844"/>
    <w:rsid w:val="000A18A6"/>
    <w:rsid w:val="000B4180"/>
    <w:rsid w:val="000D375C"/>
    <w:rsid w:val="000E1A82"/>
    <w:rsid w:val="000E1DCC"/>
    <w:rsid w:val="000E558D"/>
    <w:rsid w:val="00100C86"/>
    <w:rsid w:val="00103284"/>
    <w:rsid w:val="00104502"/>
    <w:rsid w:val="001120F4"/>
    <w:rsid w:val="0015075D"/>
    <w:rsid w:val="00156C20"/>
    <w:rsid w:val="00160B7A"/>
    <w:rsid w:val="00161D54"/>
    <w:rsid w:val="00164CF6"/>
    <w:rsid w:val="00170A06"/>
    <w:rsid w:val="00190EAF"/>
    <w:rsid w:val="001A0947"/>
    <w:rsid w:val="001B33ED"/>
    <w:rsid w:val="001C68AE"/>
    <w:rsid w:val="001D6958"/>
    <w:rsid w:val="001E6627"/>
    <w:rsid w:val="002000F5"/>
    <w:rsid w:val="00203F33"/>
    <w:rsid w:val="00210388"/>
    <w:rsid w:val="0025783D"/>
    <w:rsid w:val="002A4673"/>
    <w:rsid w:val="002A775D"/>
    <w:rsid w:val="002B3B98"/>
    <w:rsid w:val="002E11D5"/>
    <w:rsid w:val="002E6699"/>
    <w:rsid w:val="003000BD"/>
    <w:rsid w:val="00313F9C"/>
    <w:rsid w:val="00314E0C"/>
    <w:rsid w:val="00326516"/>
    <w:rsid w:val="003321A5"/>
    <w:rsid w:val="00334DA3"/>
    <w:rsid w:val="003420B2"/>
    <w:rsid w:val="003666CC"/>
    <w:rsid w:val="003736D0"/>
    <w:rsid w:val="0037628E"/>
    <w:rsid w:val="00376A3D"/>
    <w:rsid w:val="00384D8D"/>
    <w:rsid w:val="00397456"/>
    <w:rsid w:val="003A339F"/>
    <w:rsid w:val="003D17DD"/>
    <w:rsid w:val="003D26BE"/>
    <w:rsid w:val="00402DDA"/>
    <w:rsid w:val="00405F54"/>
    <w:rsid w:val="00406E4F"/>
    <w:rsid w:val="00412E6C"/>
    <w:rsid w:val="004174F7"/>
    <w:rsid w:val="0043673E"/>
    <w:rsid w:val="004472BE"/>
    <w:rsid w:val="0045066F"/>
    <w:rsid w:val="00496A9F"/>
    <w:rsid w:val="004C0439"/>
    <w:rsid w:val="004D0C84"/>
    <w:rsid w:val="004D1505"/>
    <w:rsid w:val="004E7145"/>
    <w:rsid w:val="004F5EF9"/>
    <w:rsid w:val="00534802"/>
    <w:rsid w:val="005365C5"/>
    <w:rsid w:val="00536D81"/>
    <w:rsid w:val="00536E4A"/>
    <w:rsid w:val="005438B7"/>
    <w:rsid w:val="005912A0"/>
    <w:rsid w:val="005A0A82"/>
    <w:rsid w:val="005B2C9D"/>
    <w:rsid w:val="005C09D0"/>
    <w:rsid w:val="005C2C10"/>
    <w:rsid w:val="005D2655"/>
    <w:rsid w:val="005E30B0"/>
    <w:rsid w:val="005E5A3C"/>
    <w:rsid w:val="005F3D24"/>
    <w:rsid w:val="00602D8A"/>
    <w:rsid w:val="006157D8"/>
    <w:rsid w:val="0064105E"/>
    <w:rsid w:val="0065298D"/>
    <w:rsid w:val="00654F63"/>
    <w:rsid w:val="006628A3"/>
    <w:rsid w:val="006A54DB"/>
    <w:rsid w:val="006D6E55"/>
    <w:rsid w:val="006E0183"/>
    <w:rsid w:val="006E7FB7"/>
    <w:rsid w:val="00725FBF"/>
    <w:rsid w:val="00737712"/>
    <w:rsid w:val="00770C6C"/>
    <w:rsid w:val="007816B9"/>
    <w:rsid w:val="007866E3"/>
    <w:rsid w:val="008067ED"/>
    <w:rsid w:val="00814603"/>
    <w:rsid w:val="008305FF"/>
    <w:rsid w:val="00851EC9"/>
    <w:rsid w:val="00863A34"/>
    <w:rsid w:val="00865C6E"/>
    <w:rsid w:val="00873AE1"/>
    <w:rsid w:val="00884EB2"/>
    <w:rsid w:val="008A7A75"/>
    <w:rsid w:val="008C0635"/>
    <w:rsid w:val="008E3889"/>
    <w:rsid w:val="008E4D13"/>
    <w:rsid w:val="008F7041"/>
    <w:rsid w:val="00941267"/>
    <w:rsid w:val="00947EDE"/>
    <w:rsid w:val="00955007"/>
    <w:rsid w:val="009753B2"/>
    <w:rsid w:val="0099232C"/>
    <w:rsid w:val="009B3433"/>
    <w:rsid w:val="009D6C5B"/>
    <w:rsid w:val="00A20F50"/>
    <w:rsid w:val="00A25EA9"/>
    <w:rsid w:val="00A741F1"/>
    <w:rsid w:val="00A93DD4"/>
    <w:rsid w:val="00AB1572"/>
    <w:rsid w:val="00AB1974"/>
    <w:rsid w:val="00AC4635"/>
    <w:rsid w:val="00AD3058"/>
    <w:rsid w:val="00B14ABA"/>
    <w:rsid w:val="00B735EE"/>
    <w:rsid w:val="00B74ED6"/>
    <w:rsid w:val="00B75B3C"/>
    <w:rsid w:val="00C16DA0"/>
    <w:rsid w:val="00C33662"/>
    <w:rsid w:val="00C413E0"/>
    <w:rsid w:val="00C45CA0"/>
    <w:rsid w:val="00C503D7"/>
    <w:rsid w:val="00C50E1B"/>
    <w:rsid w:val="00C52674"/>
    <w:rsid w:val="00C70141"/>
    <w:rsid w:val="00C9184D"/>
    <w:rsid w:val="00CA63B2"/>
    <w:rsid w:val="00CA79FE"/>
    <w:rsid w:val="00CB5C6C"/>
    <w:rsid w:val="00CD6E9F"/>
    <w:rsid w:val="00D16FF2"/>
    <w:rsid w:val="00D437F8"/>
    <w:rsid w:val="00D57DBB"/>
    <w:rsid w:val="00D60CCA"/>
    <w:rsid w:val="00D72440"/>
    <w:rsid w:val="00D8037C"/>
    <w:rsid w:val="00D85E81"/>
    <w:rsid w:val="00E13C77"/>
    <w:rsid w:val="00E13ED1"/>
    <w:rsid w:val="00E146E8"/>
    <w:rsid w:val="00E160AA"/>
    <w:rsid w:val="00E17938"/>
    <w:rsid w:val="00E252E4"/>
    <w:rsid w:val="00E35309"/>
    <w:rsid w:val="00E90F6C"/>
    <w:rsid w:val="00EA6484"/>
    <w:rsid w:val="00EB48BE"/>
    <w:rsid w:val="00ED016E"/>
    <w:rsid w:val="00F2159F"/>
    <w:rsid w:val="00F43E93"/>
    <w:rsid w:val="00F60F80"/>
    <w:rsid w:val="00F6639D"/>
    <w:rsid w:val="00F81D5B"/>
    <w:rsid w:val="00F86497"/>
    <w:rsid w:val="00FD2C1F"/>
    <w:rsid w:val="00FE2D88"/>
    <w:rsid w:val="00FE2ECF"/>
    <w:rsid w:val="00FE5342"/>
    <w:rsid w:val="00FE55F7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5C8C527-6731-40D9-8A42-621562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A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DD4"/>
  </w:style>
  <w:style w:type="paragraph" w:styleId="Stopka">
    <w:name w:val="footer"/>
    <w:basedOn w:val="Normalny"/>
    <w:link w:val="Stopka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DD4"/>
  </w:style>
  <w:style w:type="paragraph" w:styleId="Tekstdymka">
    <w:name w:val="Balloon Text"/>
    <w:basedOn w:val="Normalny"/>
    <w:link w:val="TekstdymkaZnak"/>
    <w:uiPriority w:val="99"/>
    <w:semiHidden/>
    <w:unhideWhenUsed/>
    <w:rsid w:val="00CB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00BD"/>
    <w:pPr>
      <w:ind w:left="720"/>
      <w:contextualSpacing/>
    </w:pPr>
  </w:style>
  <w:style w:type="paragraph" w:customStyle="1" w:styleId="Tekstpodstawowy21">
    <w:name w:val="Tekst podstawowy 21"/>
    <w:basedOn w:val="Normalny"/>
    <w:rsid w:val="004C04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8301-752C-480E-ADF5-313237E1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Fulbiszewski</dc:creator>
  <cp:keywords/>
  <dc:description/>
  <cp:lastModifiedBy>Małgorzata Bucholc</cp:lastModifiedBy>
  <cp:revision>3</cp:revision>
  <cp:lastPrinted>2023-05-17T09:06:00Z</cp:lastPrinted>
  <dcterms:created xsi:type="dcterms:W3CDTF">2023-06-07T10:12:00Z</dcterms:created>
  <dcterms:modified xsi:type="dcterms:W3CDTF">2023-06-07T10:12:00Z</dcterms:modified>
</cp:coreProperties>
</file>